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12" w:rsidRDefault="00DB1812" w:rsidP="00DB1812">
      <w:pPr>
        <w:keepNext/>
        <w:spacing w:before="240" w:after="60"/>
        <w:outlineLvl w:val="0"/>
        <w:rPr>
          <w:b/>
          <w:bCs/>
          <w:kern w:val="32"/>
        </w:rPr>
      </w:pPr>
      <w:bookmarkStart w:id="0" w:name="_Toc410910131"/>
    </w:p>
    <w:p w:rsidR="003947E8" w:rsidRDefault="003947E8" w:rsidP="00DB1812">
      <w:pPr>
        <w:keepNext/>
        <w:spacing w:before="240" w:after="60"/>
        <w:outlineLvl w:val="0"/>
        <w:rPr>
          <w:rFonts w:eastAsia="SimSun" w:cs="Calibri"/>
          <w:lang w:val="bg-BG" w:eastAsia="zh-CN"/>
        </w:rPr>
      </w:pPr>
      <w:r>
        <w:rPr>
          <w:b/>
          <w:bCs/>
          <w:kern w:val="32"/>
          <w:lang w:val="bg-BG"/>
        </w:rPr>
        <w:t xml:space="preserve">Типология на </w:t>
      </w:r>
      <w:r w:rsidRPr="00E13354">
        <w:rPr>
          <w:b/>
          <w:bCs/>
          <w:lang w:val="bg-BG"/>
        </w:rPr>
        <w:t>сладководни</w:t>
      </w:r>
      <w:r>
        <w:rPr>
          <w:b/>
          <w:bCs/>
          <w:lang w:val="bg-BG"/>
        </w:rPr>
        <w:t>те</w:t>
      </w:r>
      <w:r w:rsidRPr="00E13354">
        <w:rPr>
          <w:b/>
          <w:bCs/>
          <w:lang w:val="bg-BG"/>
        </w:rPr>
        <w:t xml:space="preserve"> екосистеми</w:t>
      </w:r>
      <w:r>
        <w:rPr>
          <w:bCs/>
          <w:lang w:val="bg-BG"/>
        </w:rPr>
        <w:t xml:space="preserve"> </w:t>
      </w:r>
      <w:r>
        <w:rPr>
          <w:b/>
          <w:bCs/>
          <w:kern w:val="32"/>
          <w:lang w:val="bg-BG"/>
        </w:rPr>
        <w:t xml:space="preserve">в </w:t>
      </w:r>
      <w:bookmarkEnd w:id="0"/>
      <w:r>
        <w:rPr>
          <w:b/>
          <w:bCs/>
          <w:kern w:val="32"/>
          <w:lang w:val="bg-BG"/>
        </w:rPr>
        <w:t>България</w:t>
      </w:r>
    </w:p>
    <w:p w:rsidR="003947E8" w:rsidRPr="008228B0" w:rsidRDefault="003947E8" w:rsidP="00904957">
      <w:pPr>
        <w:spacing w:after="0" w:line="240" w:lineRule="auto"/>
        <w:ind w:right="272"/>
        <w:jc w:val="both"/>
        <w:rPr>
          <w:rFonts w:eastAsia="SimSun"/>
          <w:color w:val="000000"/>
          <w:lang w:val="ru-RU"/>
        </w:rPr>
      </w:pPr>
    </w:p>
    <w:tbl>
      <w:tblPr>
        <w:tblpPr w:leftFromText="141" w:rightFromText="141" w:vertAnchor="text" w:horzAnchor="margin" w:tblpY="-7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4961"/>
        <w:gridCol w:w="1418"/>
        <w:gridCol w:w="1417"/>
      </w:tblGrid>
      <w:tr w:rsidR="003947E8" w:rsidRPr="00EF7161" w:rsidTr="00593147">
        <w:tc>
          <w:tcPr>
            <w:tcW w:w="675" w:type="dxa"/>
            <w:shd w:val="clear" w:color="auto" w:fill="DAEEF3"/>
            <w:vAlign w:val="center"/>
          </w:tcPr>
          <w:p w:rsidR="003947E8" w:rsidRPr="008228B0" w:rsidRDefault="003947E8" w:rsidP="003F3B6B">
            <w:pPr>
              <w:spacing w:after="0" w:line="240" w:lineRule="auto"/>
              <w:contextualSpacing/>
              <w:jc w:val="center"/>
              <w:rPr>
                <w:rFonts w:eastAsia="SimSun"/>
                <w:b/>
                <w:sz w:val="18"/>
                <w:szCs w:val="18"/>
                <w:lang w:val="ru-RU" w:eastAsia="zh-CN"/>
              </w:rPr>
            </w:pPr>
          </w:p>
        </w:tc>
        <w:tc>
          <w:tcPr>
            <w:tcW w:w="1418" w:type="dxa"/>
            <w:shd w:val="clear" w:color="auto" w:fill="DAEEF3"/>
            <w:vAlign w:val="center"/>
          </w:tcPr>
          <w:p w:rsidR="003947E8" w:rsidRPr="00B40BC3" w:rsidRDefault="003947E8" w:rsidP="003F3B6B">
            <w:pPr>
              <w:spacing w:after="0" w:line="240" w:lineRule="auto"/>
              <w:contextualSpacing/>
              <w:jc w:val="center"/>
              <w:rPr>
                <w:rFonts w:eastAsia="SimSun"/>
                <w:b/>
                <w:sz w:val="18"/>
                <w:szCs w:val="18"/>
                <w:lang w:val="bg-BG"/>
              </w:rPr>
            </w:pPr>
            <w:r>
              <w:rPr>
                <w:rFonts w:eastAsia="SimSun"/>
                <w:b/>
                <w:sz w:val="18"/>
                <w:szCs w:val="18"/>
                <w:lang w:val="bg-BG" w:eastAsia="zh-CN"/>
              </w:rPr>
              <w:t>Суб-тип</w:t>
            </w:r>
          </w:p>
        </w:tc>
        <w:tc>
          <w:tcPr>
            <w:tcW w:w="4961" w:type="dxa"/>
            <w:shd w:val="clear" w:color="auto" w:fill="DAEEF3"/>
            <w:vAlign w:val="center"/>
          </w:tcPr>
          <w:p w:rsidR="003947E8" w:rsidRPr="00B40BC3" w:rsidRDefault="003947E8" w:rsidP="003F3B6B">
            <w:pPr>
              <w:spacing w:after="0" w:line="240" w:lineRule="auto"/>
              <w:contextualSpacing/>
              <w:jc w:val="center"/>
              <w:rPr>
                <w:rFonts w:eastAsia="SimSun"/>
                <w:b/>
                <w:sz w:val="18"/>
                <w:szCs w:val="18"/>
                <w:lang w:val="bg-BG"/>
              </w:rPr>
            </w:pPr>
            <w:r>
              <w:rPr>
                <w:rFonts w:eastAsia="SimSun"/>
                <w:b/>
                <w:sz w:val="18"/>
                <w:szCs w:val="18"/>
                <w:lang w:val="bg-BG"/>
              </w:rPr>
              <w:t>Описание</w:t>
            </w:r>
          </w:p>
        </w:tc>
        <w:tc>
          <w:tcPr>
            <w:tcW w:w="1418" w:type="dxa"/>
            <w:shd w:val="clear" w:color="auto" w:fill="DAEEF3"/>
            <w:vAlign w:val="center"/>
          </w:tcPr>
          <w:p w:rsidR="003947E8" w:rsidRPr="00B40BC3" w:rsidRDefault="003947E8" w:rsidP="00B40BC3">
            <w:pPr>
              <w:spacing w:after="0" w:line="240" w:lineRule="auto"/>
              <w:contextualSpacing/>
              <w:jc w:val="center"/>
              <w:rPr>
                <w:rFonts w:eastAsia="SimSun"/>
                <w:b/>
                <w:sz w:val="18"/>
                <w:szCs w:val="18"/>
                <w:lang w:val="bg-BG"/>
              </w:rPr>
            </w:pPr>
            <w:r w:rsidRPr="00335BFF">
              <w:rPr>
                <w:rFonts w:eastAsia="SimSun"/>
                <w:b/>
                <w:sz w:val="18"/>
                <w:szCs w:val="18"/>
                <w:lang w:val="bg-BG"/>
              </w:rPr>
              <w:t>Е</w:t>
            </w:r>
            <w:r w:rsidRPr="00335BFF">
              <w:rPr>
                <w:rFonts w:eastAsia="SimSun"/>
                <w:b/>
                <w:sz w:val="18"/>
                <w:szCs w:val="18"/>
              </w:rPr>
              <w:t xml:space="preserve">UNIS </w:t>
            </w:r>
            <w:r>
              <w:rPr>
                <w:rFonts w:eastAsia="SimSun"/>
                <w:b/>
                <w:sz w:val="18"/>
                <w:szCs w:val="18"/>
                <w:lang w:val="bg-BG"/>
              </w:rPr>
              <w:t>номенклатура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3947E8" w:rsidRPr="008228B0" w:rsidRDefault="003947E8" w:rsidP="003F3B6B">
            <w:pPr>
              <w:spacing w:after="0" w:line="240" w:lineRule="auto"/>
              <w:contextualSpacing/>
              <w:jc w:val="center"/>
              <w:rPr>
                <w:rFonts w:eastAsia="SimSun"/>
                <w:b/>
                <w:sz w:val="18"/>
                <w:szCs w:val="18"/>
                <w:lang w:val="ru-RU"/>
              </w:rPr>
            </w:pPr>
            <w:r>
              <w:rPr>
                <w:rFonts w:eastAsia="SimSun"/>
                <w:b/>
                <w:sz w:val="18"/>
                <w:szCs w:val="18"/>
                <w:lang w:val="bg-BG"/>
              </w:rPr>
              <w:t>Типове водни тела в България</w:t>
            </w:r>
            <w:r w:rsidRPr="008228B0">
              <w:rPr>
                <w:rFonts w:eastAsia="SimSun"/>
                <w:b/>
                <w:sz w:val="18"/>
                <w:szCs w:val="18"/>
                <w:lang w:val="ru-RU"/>
              </w:rPr>
              <w:t>*</w:t>
            </w:r>
          </w:p>
        </w:tc>
      </w:tr>
      <w:tr w:rsidR="003947E8" w:rsidRPr="009C46F9" w:rsidTr="00593147">
        <w:tc>
          <w:tcPr>
            <w:tcW w:w="675" w:type="dxa"/>
          </w:tcPr>
          <w:p w:rsidR="003947E8" w:rsidRDefault="003947E8" w:rsidP="003F3B6B">
            <w:pPr>
              <w:contextualSpacing/>
              <w:rPr>
                <w:rFonts w:eastAsia="SimSun"/>
                <w:b/>
                <w:bCs/>
                <w:sz w:val="18"/>
                <w:szCs w:val="18"/>
              </w:rPr>
            </w:pPr>
            <w:r w:rsidRPr="00335BFF">
              <w:rPr>
                <w:rFonts w:eastAsia="SimSun"/>
                <w:b/>
                <w:bCs/>
                <w:sz w:val="18"/>
                <w:szCs w:val="18"/>
              </w:rPr>
              <w:t>C1.</w:t>
            </w:r>
          </w:p>
          <w:p w:rsidR="003947E8" w:rsidRPr="00335BFF" w:rsidRDefault="003947E8" w:rsidP="003F3B6B">
            <w:pPr>
              <w:contextualSpacing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3947E8" w:rsidRDefault="003947E8" w:rsidP="003F3B6B">
            <w:pPr>
              <w:contextualSpacing/>
              <w:rPr>
                <w:rFonts w:cs="Arial"/>
                <w:b/>
                <w:sz w:val="18"/>
                <w:szCs w:val="18"/>
                <w:lang w:eastAsia="bg-BG"/>
              </w:rPr>
            </w:pPr>
            <w:r>
              <w:rPr>
                <w:rFonts w:cs="Arial"/>
                <w:b/>
                <w:sz w:val="18"/>
                <w:szCs w:val="18"/>
                <w:lang w:val="bg-BG" w:eastAsia="bg-BG"/>
              </w:rPr>
              <w:t>Повърхностни стоящи води</w:t>
            </w:r>
          </w:p>
          <w:p w:rsidR="003947E8" w:rsidRPr="00A43422" w:rsidRDefault="003947E8" w:rsidP="00265F34">
            <w:pPr>
              <w:contextualSpacing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eastAsia="bg-BG"/>
              </w:rPr>
              <w:t>(</w:t>
            </w:r>
            <w:r>
              <w:rPr>
                <w:rFonts w:cs="Arial"/>
                <w:b/>
                <w:sz w:val="18"/>
                <w:szCs w:val="18"/>
                <w:lang w:val="bg-BG" w:eastAsia="bg-BG"/>
              </w:rPr>
              <w:t>ниво 2</w:t>
            </w:r>
            <w:r>
              <w:rPr>
                <w:rFonts w:cs="Arial"/>
                <w:b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4961" w:type="dxa"/>
          </w:tcPr>
          <w:p w:rsidR="003947E8" w:rsidRPr="008228B0" w:rsidRDefault="003947E8" w:rsidP="00341B47">
            <w:pPr>
              <w:spacing w:after="0" w:line="240" w:lineRule="auto"/>
              <w:rPr>
                <w:rFonts w:cs="Arial"/>
                <w:sz w:val="18"/>
                <w:szCs w:val="18"/>
                <w:lang w:val="ru-RU" w:eastAsia="bg-BG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 xml:space="preserve">Езера, които са сладководни, полу-солени или солени, естествени и изкуствени.  </w:t>
            </w:r>
          </w:p>
        </w:tc>
        <w:tc>
          <w:tcPr>
            <w:tcW w:w="1418" w:type="dxa"/>
          </w:tcPr>
          <w:p w:rsidR="003947E8" w:rsidRPr="00335BFF" w:rsidRDefault="003947E8" w:rsidP="003F3B6B">
            <w:pPr>
              <w:spacing w:after="0" w:line="240" w:lineRule="auto"/>
              <w:rPr>
                <w:rFonts w:cs="Arial"/>
                <w:sz w:val="18"/>
                <w:szCs w:val="18"/>
                <w:lang w:val="bg-BG" w:eastAsia="bg-BG"/>
              </w:rPr>
            </w:pPr>
            <w:r w:rsidRPr="00335BFF">
              <w:rPr>
                <w:rFonts w:cs="Arial"/>
                <w:sz w:val="18"/>
                <w:szCs w:val="18"/>
                <w:lang w:val="bg-BG" w:eastAsia="bg-BG"/>
              </w:rPr>
              <w:t>A2.1 – A2.8</w:t>
            </w:r>
          </w:p>
        </w:tc>
        <w:tc>
          <w:tcPr>
            <w:tcW w:w="1417" w:type="dxa"/>
          </w:tcPr>
          <w:p w:rsidR="003947E8" w:rsidRPr="00335BFF" w:rsidRDefault="003947E8" w:rsidP="00341B47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bg-BG"/>
              </w:rPr>
            </w:pPr>
            <w:r>
              <w:rPr>
                <w:rFonts w:cs="Arial"/>
                <w:b/>
                <w:sz w:val="18"/>
                <w:szCs w:val="18"/>
                <w:lang w:val="bg-BG" w:eastAsia="bg-BG"/>
              </w:rPr>
              <w:t>ЕЗЕРА</w:t>
            </w:r>
            <w:r w:rsidRPr="00335BFF">
              <w:rPr>
                <w:rFonts w:cs="Arial"/>
                <w:b/>
                <w:sz w:val="18"/>
                <w:szCs w:val="18"/>
                <w:lang w:eastAsia="bg-BG"/>
              </w:rPr>
              <w:t xml:space="preserve"> </w:t>
            </w:r>
          </w:p>
        </w:tc>
      </w:tr>
      <w:tr w:rsidR="003947E8" w:rsidRPr="009C46F9" w:rsidTr="00593147">
        <w:tc>
          <w:tcPr>
            <w:tcW w:w="675" w:type="dxa"/>
          </w:tcPr>
          <w:p w:rsidR="003947E8" w:rsidRPr="00335BFF" w:rsidRDefault="003947E8" w:rsidP="003F3B6B">
            <w:pPr>
              <w:contextualSpacing/>
              <w:rPr>
                <w:rFonts w:eastAsia="SimSun"/>
                <w:b/>
                <w:bCs/>
                <w:sz w:val="18"/>
                <w:szCs w:val="18"/>
              </w:rPr>
            </w:pPr>
            <w:r w:rsidRPr="00335BFF">
              <w:rPr>
                <w:rFonts w:eastAsia="SimSun"/>
                <w:b/>
                <w:bCs/>
                <w:sz w:val="18"/>
                <w:szCs w:val="18"/>
              </w:rPr>
              <w:t>C1.1</w:t>
            </w:r>
          </w:p>
        </w:tc>
        <w:tc>
          <w:tcPr>
            <w:tcW w:w="1418" w:type="dxa"/>
          </w:tcPr>
          <w:p w:rsidR="003947E8" w:rsidRPr="00335BFF" w:rsidRDefault="003947E8" w:rsidP="003F3B6B">
            <w:pPr>
              <w:contextualSpacing/>
              <w:rPr>
                <w:rFonts w:eastAsia="SimSu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>Олиготрофни езера</w:t>
            </w:r>
          </w:p>
        </w:tc>
        <w:tc>
          <w:tcPr>
            <w:tcW w:w="4961" w:type="dxa"/>
          </w:tcPr>
          <w:p w:rsidR="003947E8" w:rsidRPr="00335BFF" w:rsidRDefault="003947E8" w:rsidP="00F174DE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val="bg-BG" w:eastAsia="bg-BG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>Водни тела с ниско съдържание на биогени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, </w:t>
            </w:r>
            <w:r>
              <w:rPr>
                <w:rFonts w:cs="Arial"/>
                <w:sz w:val="18"/>
                <w:szCs w:val="18"/>
                <w:lang w:val="bg-BG" w:eastAsia="bg-BG"/>
              </w:rPr>
              <w:t>предимно кисели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 (pH 4-6). </w:t>
            </w:r>
            <w:r>
              <w:rPr>
                <w:rFonts w:cs="Arial"/>
                <w:sz w:val="18"/>
                <w:szCs w:val="18"/>
                <w:lang w:val="bg-BG" w:eastAsia="bg-BG"/>
              </w:rPr>
              <w:t xml:space="preserve">Включват се и води с умерено или високо 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pH, </w:t>
            </w:r>
            <w:r>
              <w:rPr>
                <w:rFonts w:cs="Arial"/>
                <w:sz w:val="18"/>
                <w:szCs w:val="18"/>
                <w:lang w:val="bg-BG" w:eastAsia="bg-BG"/>
              </w:rPr>
              <w:t xml:space="preserve">варовити или основни незамърсени бедни на биогени, не много разпространени в Европа и известни като 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 </w:t>
            </w:r>
            <w:r>
              <w:rPr>
                <w:rFonts w:cs="Arial"/>
                <w:sz w:val="18"/>
                <w:szCs w:val="18"/>
                <w:lang w:val="bg-BG" w:eastAsia="bg-BG"/>
              </w:rPr>
              <w:t xml:space="preserve">местообитание на 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 charophy</w:t>
            </w:r>
            <w:r>
              <w:rPr>
                <w:rFonts w:cs="Arial"/>
                <w:sz w:val="18"/>
                <w:szCs w:val="18"/>
                <w:lang w:val="bg-BG" w:eastAsia="bg-BG"/>
              </w:rPr>
              <w:t>tes (C1.14) с изкючение на торфени и дистрофни води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 (C1.4). </w:t>
            </w:r>
            <w:r>
              <w:rPr>
                <w:rFonts w:cs="Arial"/>
                <w:sz w:val="18"/>
                <w:szCs w:val="18"/>
                <w:lang w:val="bg-BG" w:eastAsia="bg-BG"/>
              </w:rPr>
              <w:t>Тъй като са бедни на биогени висшата водна растителност е бедна.</w:t>
            </w:r>
          </w:p>
        </w:tc>
        <w:tc>
          <w:tcPr>
            <w:tcW w:w="1418" w:type="dxa"/>
          </w:tcPr>
          <w:p w:rsidR="003947E8" w:rsidRPr="00335BFF" w:rsidRDefault="003947E8" w:rsidP="003F3B6B">
            <w:pPr>
              <w:spacing w:after="0" w:line="240" w:lineRule="auto"/>
              <w:rPr>
                <w:rFonts w:cs="Arial"/>
                <w:sz w:val="18"/>
                <w:szCs w:val="18"/>
                <w:lang w:val="bg-BG" w:eastAsia="bg-BG"/>
              </w:rPr>
            </w:pPr>
            <w:r w:rsidRPr="00335BFF">
              <w:rPr>
                <w:rFonts w:cs="Arial"/>
                <w:sz w:val="18"/>
                <w:szCs w:val="18"/>
                <w:lang w:val="bg-BG" w:eastAsia="bg-BG"/>
              </w:rPr>
              <w:t>A3.1 – A3.7</w:t>
            </w:r>
          </w:p>
        </w:tc>
        <w:tc>
          <w:tcPr>
            <w:tcW w:w="1417" w:type="dxa"/>
          </w:tcPr>
          <w:p w:rsidR="003947E8" w:rsidRPr="00335BFF" w:rsidRDefault="003947E8" w:rsidP="003F3B6B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bg-BG"/>
              </w:rPr>
            </w:pPr>
            <w:r w:rsidRPr="00335BFF">
              <w:rPr>
                <w:rFonts w:cs="Arial"/>
                <w:b/>
                <w:sz w:val="18"/>
                <w:szCs w:val="18"/>
                <w:lang w:eastAsia="bg-BG"/>
              </w:rPr>
              <w:t>L1, L2, L3, L11, L12, L13</w:t>
            </w:r>
          </w:p>
        </w:tc>
      </w:tr>
      <w:tr w:rsidR="003947E8" w:rsidRPr="009C46F9" w:rsidTr="00593147">
        <w:tc>
          <w:tcPr>
            <w:tcW w:w="675" w:type="dxa"/>
          </w:tcPr>
          <w:p w:rsidR="003947E8" w:rsidRPr="00335BFF" w:rsidRDefault="003947E8" w:rsidP="003F3B6B">
            <w:pPr>
              <w:contextualSpacing/>
              <w:rPr>
                <w:rFonts w:eastAsia="SimSun"/>
                <w:b/>
                <w:bCs/>
                <w:sz w:val="18"/>
                <w:szCs w:val="18"/>
              </w:rPr>
            </w:pPr>
            <w:r w:rsidRPr="00335BFF">
              <w:rPr>
                <w:rFonts w:eastAsia="SimSun"/>
                <w:b/>
                <w:bCs/>
                <w:sz w:val="18"/>
                <w:szCs w:val="18"/>
              </w:rPr>
              <w:t>C1.2</w:t>
            </w:r>
          </w:p>
        </w:tc>
        <w:tc>
          <w:tcPr>
            <w:tcW w:w="1418" w:type="dxa"/>
          </w:tcPr>
          <w:p w:rsidR="003947E8" w:rsidRPr="00335BFF" w:rsidRDefault="003947E8" w:rsidP="00F174DE">
            <w:pPr>
              <w:contextualSpacing/>
              <w:rPr>
                <w:rFonts w:eastAsia="SimSu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>Мезотрофни езера</w:t>
            </w:r>
          </w:p>
        </w:tc>
        <w:tc>
          <w:tcPr>
            <w:tcW w:w="4961" w:type="dxa"/>
          </w:tcPr>
          <w:p w:rsidR="003947E8" w:rsidRPr="00335BFF" w:rsidRDefault="003947E8" w:rsidP="00F174DE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val="bg-BG" w:eastAsia="bg-BG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 xml:space="preserve">Езера сравнително богати на биогени с 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pH 6-7. </w:t>
            </w:r>
            <w:r>
              <w:rPr>
                <w:rFonts w:cs="Arial"/>
                <w:sz w:val="18"/>
                <w:szCs w:val="18"/>
                <w:lang w:val="bg-BG" w:eastAsia="bg-BG"/>
              </w:rPr>
              <w:t>Съобщества от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 </w:t>
            </w:r>
            <w:r w:rsidRPr="00335BFF">
              <w:rPr>
                <w:rFonts w:cs="Arial"/>
                <w:i/>
                <w:sz w:val="18"/>
                <w:szCs w:val="18"/>
                <w:lang w:val="bg-BG" w:eastAsia="bg-BG"/>
              </w:rPr>
              <w:t>Littorelletea uniflorae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 </w:t>
            </w:r>
            <w:r>
              <w:rPr>
                <w:rFonts w:cs="Arial"/>
                <w:sz w:val="18"/>
                <w:szCs w:val="18"/>
                <w:lang w:val="bg-BG" w:eastAsia="bg-BG"/>
              </w:rPr>
              <w:t xml:space="preserve">и 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Isoeto-Nanojuncetea. </w:t>
            </w:r>
            <w:r>
              <w:rPr>
                <w:rFonts w:cs="Arial"/>
                <w:sz w:val="18"/>
                <w:szCs w:val="18"/>
                <w:lang w:val="bg-BG" w:eastAsia="bg-BG"/>
              </w:rPr>
              <w:t>Слабо замъсени или незамърсени равнинни езера. Легло от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 </w:t>
            </w:r>
            <w:r w:rsidRPr="00F174DE">
              <w:rPr>
                <w:rFonts w:cs="Arial"/>
                <w:i/>
                <w:sz w:val="18"/>
                <w:szCs w:val="18"/>
                <w:lang w:val="bg-BG" w:eastAsia="bg-BG"/>
              </w:rPr>
              <w:t>charophytes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 </w:t>
            </w:r>
            <w:r>
              <w:rPr>
                <w:rFonts w:cs="Arial"/>
                <w:sz w:val="18"/>
                <w:szCs w:val="18"/>
                <w:lang w:val="bg-BG" w:eastAsia="bg-BG"/>
              </w:rPr>
              <w:t>би могло често да се образува при мезотробните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 (C1.25)</w:t>
            </w:r>
            <w:r>
              <w:rPr>
                <w:rFonts w:cs="Arial"/>
                <w:sz w:val="18"/>
                <w:szCs w:val="18"/>
                <w:lang w:val="bg-BG" w:eastAsia="bg-BG"/>
              </w:rPr>
              <w:t>, но също и при олиготрофните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 (C1.14) </w:t>
            </w:r>
            <w:r>
              <w:rPr>
                <w:rFonts w:cs="Arial"/>
                <w:sz w:val="18"/>
                <w:szCs w:val="18"/>
                <w:lang w:val="bg-BG" w:eastAsia="bg-BG"/>
              </w:rPr>
              <w:t>води.</w:t>
            </w:r>
          </w:p>
        </w:tc>
        <w:tc>
          <w:tcPr>
            <w:tcW w:w="1418" w:type="dxa"/>
          </w:tcPr>
          <w:p w:rsidR="003947E8" w:rsidRPr="00335BFF" w:rsidRDefault="003947E8" w:rsidP="003F3B6B">
            <w:pPr>
              <w:spacing w:after="0" w:line="240" w:lineRule="auto"/>
              <w:rPr>
                <w:rFonts w:cs="Arial"/>
                <w:sz w:val="18"/>
                <w:szCs w:val="18"/>
                <w:lang w:val="bg-BG" w:eastAsia="bg-BG"/>
              </w:rPr>
            </w:pP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A4.1 – A4.7 </w:t>
            </w:r>
          </w:p>
        </w:tc>
        <w:tc>
          <w:tcPr>
            <w:tcW w:w="1417" w:type="dxa"/>
          </w:tcPr>
          <w:p w:rsidR="003947E8" w:rsidRPr="00335BFF" w:rsidRDefault="003947E8" w:rsidP="003F3B6B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bg-BG"/>
              </w:rPr>
            </w:pPr>
            <w:r w:rsidRPr="00335BFF">
              <w:rPr>
                <w:rFonts w:cs="Arial"/>
                <w:b/>
                <w:sz w:val="18"/>
                <w:szCs w:val="18"/>
                <w:lang w:eastAsia="bg-BG"/>
              </w:rPr>
              <w:t>L4, L6, L8, L15, L16, L17</w:t>
            </w:r>
          </w:p>
        </w:tc>
      </w:tr>
      <w:tr w:rsidR="003947E8" w:rsidRPr="009C46F9" w:rsidTr="00593147">
        <w:tc>
          <w:tcPr>
            <w:tcW w:w="675" w:type="dxa"/>
          </w:tcPr>
          <w:p w:rsidR="003947E8" w:rsidRPr="00335BFF" w:rsidRDefault="003947E8" w:rsidP="003F3B6B">
            <w:pPr>
              <w:contextualSpacing/>
              <w:rPr>
                <w:rFonts w:eastAsia="SimSun"/>
                <w:b/>
                <w:bCs/>
                <w:sz w:val="18"/>
                <w:szCs w:val="18"/>
              </w:rPr>
            </w:pPr>
            <w:r w:rsidRPr="00335BFF">
              <w:rPr>
                <w:rFonts w:eastAsia="SimSun"/>
                <w:b/>
                <w:bCs/>
                <w:sz w:val="18"/>
                <w:szCs w:val="18"/>
              </w:rPr>
              <w:t>C1.3</w:t>
            </w:r>
          </w:p>
        </w:tc>
        <w:tc>
          <w:tcPr>
            <w:tcW w:w="1418" w:type="dxa"/>
          </w:tcPr>
          <w:p w:rsidR="003947E8" w:rsidRPr="00335BFF" w:rsidRDefault="003947E8" w:rsidP="003F3B6B">
            <w:pPr>
              <w:contextualSpacing/>
              <w:rPr>
                <w:rFonts w:cs="Arial"/>
                <w:sz w:val="18"/>
                <w:szCs w:val="18"/>
                <w:lang w:val="bg-BG" w:eastAsia="bg-BG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>Еутрофни езера</w:t>
            </w:r>
          </w:p>
        </w:tc>
        <w:tc>
          <w:tcPr>
            <w:tcW w:w="4961" w:type="dxa"/>
          </w:tcPr>
          <w:p w:rsidR="003947E8" w:rsidRPr="00335BFF" w:rsidRDefault="003947E8" w:rsidP="00265F34">
            <w:pPr>
              <w:spacing w:after="0" w:line="240" w:lineRule="auto"/>
              <w:rPr>
                <w:rFonts w:eastAsia="SimSu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 xml:space="preserve">Езера, при които често се развиват синьо-зелени водорасли, с по-висока или по-ниска пътност, богати на биогени  с 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pH </w:t>
            </w:r>
            <w:r>
              <w:rPr>
                <w:rFonts w:cs="Arial"/>
                <w:sz w:val="18"/>
                <w:szCs w:val="18"/>
                <w:lang w:val="bg-BG" w:eastAsia="bg-BG"/>
              </w:rPr>
              <w:t xml:space="preserve">обикновенно над 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 7. </w:t>
            </w:r>
            <w:r>
              <w:rPr>
                <w:rFonts w:cs="Arial"/>
                <w:sz w:val="18"/>
                <w:szCs w:val="18"/>
                <w:lang w:val="bg-BG" w:eastAsia="bg-BG"/>
              </w:rPr>
              <w:t xml:space="preserve">Еутрофните води поддържат развитието на макрофити. </w:t>
            </w:r>
          </w:p>
        </w:tc>
        <w:tc>
          <w:tcPr>
            <w:tcW w:w="1418" w:type="dxa"/>
          </w:tcPr>
          <w:p w:rsidR="003947E8" w:rsidRPr="00335BFF" w:rsidRDefault="003947E8" w:rsidP="003F3B6B">
            <w:pPr>
              <w:spacing w:after="0" w:line="240" w:lineRule="auto"/>
              <w:rPr>
                <w:rFonts w:cs="Arial"/>
                <w:sz w:val="18"/>
                <w:szCs w:val="18"/>
                <w:lang w:val="bg-BG" w:eastAsia="bg-BG"/>
              </w:rPr>
            </w:pP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A5.1 – A5.7 </w:t>
            </w:r>
          </w:p>
        </w:tc>
        <w:tc>
          <w:tcPr>
            <w:tcW w:w="1417" w:type="dxa"/>
          </w:tcPr>
          <w:p w:rsidR="003947E8" w:rsidRPr="00335BFF" w:rsidRDefault="003947E8" w:rsidP="003F3B6B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bg-BG"/>
              </w:rPr>
            </w:pPr>
            <w:r w:rsidRPr="00335BFF">
              <w:rPr>
                <w:rFonts w:cs="Arial"/>
                <w:b/>
                <w:sz w:val="18"/>
                <w:szCs w:val="18"/>
                <w:lang w:eastAsia="bg-BG"/>
              </w:rPr>
              <w:t>L6, L7</w:t>
            </w:r>
          </w:p>
        </w:tc>
      </w:tr>
      <w:tr w:rsidR="003947E8" w:rsidRPr="009C46F9" w:rsidTr="00593147">
        <w:tc>
          <w:tcPr>
            <w:tcW w:w="675" w:type="dxa"/>
          </w:tcPr>
          <w:p w:rsidR="003947E8" w:rsidRPr="00335BFF" w:rsidRDefault="003947E8" w:rsidP="003F3B6B">
            <w:pPr>
              <w:contextualSpacing/>
              <w:rPr>
                <w:rFonts w:eastAsia="SimSun"/>
                <w:b/>
                <w:bCs/>
                <w:sz w:val="18"/>
                <w:szCs w:val="18"/>
              </w:rPr>
            </w:pPr>
            <w:r w:rsidRPr="00335BFF">
              <w:rPr>
                <w:rFonts w:eastAsia="SimSun"/>
                <w:b/>
                <w:bCs/>
                <w:sz w:val="18"/>
                <w:szCs w:val="18"/>
              </w:rPr>
              <w:t>C1.5</w:t>
            </w:r>
          </w:p>
        </w:tc>
        <w:tc>
          <w:tcPr>
            <w:tcW w:w="1418" w:type="dxa"/>
          </w:tcPr>
          <w:p w:rsidR="003947E8" w:rsidRPr="00335BFF" w:rsidRDefault="003947E8" w:rsidP="003F3B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>Солени и бракични езера</w:t>
            </w:r>
          </w:p>
        </w:tc>
        <w:tc>
          <w:tcPr>
            <w:tcW w:w="4961" w:type="dxa"/>
          </w:tcPr>
          <w:p w:rsidR="003947E8" w:rsidRPr="00335BFF" w:rsidRDefault="003947E8" w:rsidP="00265F34">
            <w:pPr>
              <w:spacing w:after="0" w:line="240" w:lineRule="auto"/>
              <w:rPr>
                <w:rFonts w:cs="Arial"/>
                <w:sz w:val="18"/>
                <w:szCs w:val="18"/>
                <w:lang w:val="bg-BG" w:eastAsia="bg-BG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 xml:space="preserve">Бракични, солени и хиперсолени езера. </w:t>
            </w:r>
          </w:p>
        </w:tc>
        <w:tc>
          <w:tcPr>
            <w:tcW w:w="1418" w:type="dxa"/>
          </w:tcPr>
          <w:p w:rsidR="003947E8" w:rsidRPr="00335BFF" w:rsidRDefault="003947E8" w:rsidP="003F3B6B">
            <w:pPr>
              <w:spacing w:after="0" w:line="240" w:lineRule="auto"/>
              <w:rPr>
                <w:rFonts w:cs="Arial"/>
                <w:sz w:val="18"/>
                <w:szCs w:val="18"/>
                <w:lang w:val="bg-BG" w:eastAsia="bg-BG"/>
              </w:rPr>
            </w:pPr>
            <w:r w:rsidRPr="00335BFF">
              <w:rPr>
                <w:rFonts w:cs="Arial"/>
                <w:sz w:val="18"/>
                <w:szCs w:val="18"/>
                <w:lang w:val="bg-BG" w:eastAsia="bg-BG"/>
              </w:rPr>
              <w:t>A7.1 – A7.9, A.7A</w:t>
            </w:r>
          </w:p>
        </w:tc>
        <w:tc>
          <w:tcPr>
            <w:tcW w:w="1417" w:type="dxa"/>
          </w:tcPr>
          <w:p w:rsidR="003947E8" w:rsidRPr="00335BFF" w:rsidRDefault="003947E8" w:rsidP="003F3B6B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bg-BG"/>
              </w:rPr>
            </w:pPr>
            <w:r>
              <w:rPr>
                <w:rFonts w:cs="Arial"/>
                <w:b/>
                <w:sz w:val="18"/>
                <w:szCs w:val="18"/>
                <w:lang w:eastAsia="bg-BG"/>
              </w:rPr>
              <w:t>L8, L9, L10</w:t>
            </w:r>
          </w:p>
        </w:tc>
      </w:tr>
      <w:tr w:rsidR="003947E8" w:rsidRPr="009C46F9" w:rsidTr="00593147">
        <w:tc>
          <w:tcPr>
            <w:tcW w:w="675" w:type="dxa"/>
          </w:tcPr>
          <w:p w:rsidR="003947E8" w:rsidRPr="00335BFF" w:rsidRDefault="003947E8" w:rsidP="003F3B6B">
            <w:pPr>
              <w:contextualSpacing/>
              <w:rPr>
                <w:rFonts w:eastAsia="SimSun"/>
                <w:b/>
                <w:bCs/>
                <w:sz w:val="18"/>
                <w:szCs w:val="18"/>
              </w:rPr>
            </w:pPr>
            <w:r w:rsidRPr="00335BFF">
              <w:rPr>
                <w:rFonts w:eastAsia="SimSun"/>
                <w:b/>
                <w:bCs/>
                <w:sz w:val="18"/>
                <w:szCs w:val="18"/>
              </w:rPr>
              <w:t>C1.6</w:t>
            </w:r>
          </w:p>
        </w:tc>
        <w:tc>
          <w:tcPr>
            <w:tcW w:w="1418" w:type="dxa"/>
          </w:tcPr>
          <w:p w:rsidR="003947E8" w:rsidRPr="00335BFF" w:rsidRDefault="003947E8" w:rsidP="003F3B6B">
            <w:pPr>
              <w:spacing w:after="0" w:line="240" w:lineRule="auto"/>
              <w:rPr>
                <w:rFonts w:cs="Arial"/>
                <w:sz w:val="18"/>
                <w:szCs w:val="18"/>
                <w:lang w:val="bg-BG" w:eastAsia="bg-BG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>Временни езера</w:t>
            </w:r>
          </w:p>
        </w:tc>
        <w:tc>
          <w:tcPr>
            <w:tcW w:w="4961" w:type="dxa"/>
          </w:tcPr>
          <w:p w:rsidR="003947E8" w:rsidRPr="008228B0" w:rsidRDefault="003947E8" w:rsidP="004339FB">
            <w:pPr>
              <w:spacing w:after="0" w:line="240" w:lineRule="auto"/>
              <w:rPr>
                <w:rFonts w:eastAsia="SimSun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>Сладководни езера, които периодично в някой зони пресъхват. Хабитатите на фазата на пресъхване са съгласно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 C3.5, C3.6 </w:t>
            </w:r>
            <w:r>
              <w:rPr>
                <w:rFonts w:cs="Arial"/>
                <w:sz w:val="18"/>
                <w:szCs w:val="18"/>
                <w:lang w:val="bg-BG" w:eastAsia="bg-BG"/>
              </w:rPr>
              <w:t>и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 3.7.</w:t>
            </w:r>
          </w:p>
        </w:tc>
        <w:tc>
          <w:tcPr>
            <w:tcW w:w="1418" w:type="dxa"/>
          </w:tcPr>
          <w:p w:rsidR="003947E8" w:rsidRPr="00335BFF" w:rsidRDefault="003947E8" w:rsidP="003F3B6B">
            <w:pPr>
              <w:spacing w:after="0" w:line="240" w:lineRule="auto"/>
              <w:rPr>
                <w:rFonts w:cs="Arial"/>
                <w:sz w:val="18"/>
                <w:szCs w:val="18"/>
                <w:lang w:val="bg-BG" w:eastAsia="bg-BG"/>
              </w:rPr>
            </w:pPr>
            <w:r w:rsidRPr="00335BFF">
              <w:rPr>
                <w:rFonts w:cs="Arial"/>
                <w:sz w:val="18"/>
                <w:szCs w:val="18"/>
                <w:lang w:val="bg-BG" w:eastAsia="bg-BG"/>
              </w:rPr>
              <w:t>B3.1 – B3.4</w:t>
            </w:r>
          </w:p>
        </w:tc>
        <w:tc>
          <w:tcPr>
            <w:tcW w:w="1417" w:type="dxa"/>
          </w:tcPr>
          <w:p w:rsidR="003947E8" w:rsidRPr="00335BFF" w:rsidRDefault="003947E8" w:rsidP="003F3B6B">
            <w:pPr>
              <w:spacing w:after="0" w:line="240" w:lineRule="auto"/>
              <w:rPr>
                <w:rFonts w:cs="Arial"/>
                <w:sz w:val="18"/>
                <w:szCs w:val="18"/>
                <w:lang w:eastAsia="bg-BG"/>
              </w:rPr>
            </w:pPr>
            <w:r w:rsidRPr="00335BFF">
              <w:rPr>
                <w:rFonts w:cs="Arial"/>
                <w:b/>
                <w:sz w:val="18"/>
                <w:szCs w:val="18"/>
                <w:lang w:eastAsia="bg-BG"/>
              </w:rPr>
              <w:t>L5</w:t>
            </w:r>
          </w:p>
        </w:tc>
      </w:tr>
      <w:tr w:rsidR="003947E8" w:rsidRPr="009C46F9" w:rsidTr="00593147">
        <w:tc>
          <w:tcPr>
            <w:tcW w:w="675" w:type="dxa"/>
          </w:tcPr>
          <w:p w:rsidR="003947E8" w:rsidRPr="00335BFF" w:rsidRDefault="003947E8" w:rsidP="003F3B6B">
            <w:pPr>
              <w:contextualSpacing/>
              <w:rPr>
                <w:rFonts w:cs="Arial"/>
                <w:sz w:val="18"/>
                <w:szCs w:val="18"/>
                <w:lang w:val="bg-BG" w:eastAsia="bg-BG"/>
              </w:rPr>
            </w:pPr>
            <w:r w:rsidRPr="00335BFF">
              <w:rPr>
                <w:rFonts w:eastAsia="SimSun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418" w:type="dxa"/>
          </w:tcPr>
          <w:p w:rsidR="003947E8" w:rsidRDefault="003947E8" w:rsidP="003F3B6B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bg-BG"/>
              </w:rPr>
            </w:pPr>
            <w:r>
              <w:rPr>
                <w:rFonts w:cs="Arial"/>
                <w:b/>
                <w:sz w:val="18"/>
                <w:szCs w:val="18"/>
                <w:lang w:val="bg-BG" w:eastAsia="bg-BG"/>
              </w:rPr>
              <w:t>Повърхностни течащи води</w:t>
            </w:r>
          </w:p>
          <w:p w:rsidR="003947E8" w:rsidRPr="00A43422" w:rsidRDefault="003947E8" w:rsidP="00265F34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bg-BG"/>
              </w:rPr>
            </w:pPr>
            <w:r>
              <w:rPr>
                <w:rFonts w:cs="Arial"/>
                <w:b/>
                <w:sz w:val="18"/>
                <w:szCs w:val="18"/>
                <w:lang w:eastAsia="bg-BG"/>
              </w:rPr>
              <w:t>(</w:t>
            </w:r>
            <w:r>
              <w:rPr>
                <w:rFonts w:cs="Arial"/>
                <w:b/>
                <w:sz w:val="18"/>
                <w:szCs w:val="18"/>
                <w:lang w:val="bg-BG" w:eastAsia="bg-BG"/>
              </w:rPr>
              <w:t>ниво 2</w:t>
            </w:r>
            <w:r>
              <w:rPr>
                <w:rFonts w:cs="Arial"/>
                <w:b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4961" w:type="dxa"/>
          </w:tcPr>
          <w:p w:rsidR="003947E8" w:rsidRPr="00335BFF" w:rsidRDefault="003947E8" w:rsidP="00E67E7C">
            <w:pPr>
              <w:spacing w:after="0" w:line="240" w:lineRule="auto"/>
              <w:rPr>
                <w:rFonts w:cs="Arial"/>
                <w:sz w:val="18"/>
                <w:szCs w:val="18"/>
                <w:lang w:val="bg-BG" w:eastAsia="bg-BG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 xml:space="preserve">Течащи води, включително извори и временни (пресъхващи) водни тела </w:t>
            </w:r>
          </w:p>
        </w:tc>
        <w:tc>
          <w:tcPr>
            <w:tcW w:w="1418" w:type="dxa"/>
          </w:tcPr>
          <w:p w:rsidR="003947E8" w:rsidRPr="00335BFF" w:rsidRDefault="003947E8" w:rsidP="003F3B6B">
            <w:pPr>
              <w:spacing w:after="0" w:line="240" w:lineRule="auto"/>
              <w:rPr>
                <w:rFonts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417" w:type="dxa"/>
          </w:tcPr>
          <w:p w:rsidR="003947E8" w:rsidRPr="00E67E7C" w:rsidRDefault="003947E8" w:rsidP="003F3B6B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bg-BG" w:eastAsia="bg-BG"/>
              </w:rPr>
            </w:pPr>
            <w:r>
              <w:rPr>
                <w:rFonts w:cs="Arial"/>
                <w:b/>
                <w:sz w:val="18"/>
                <w:szCs w:val="18"/>
                <w:lang w:val="bg-BG" w:eastAsia="bg-BG"/>
              </w:rPr>
              <w:t>РЕКИ</w:t>
            </w:r>
          </w:p>
        </w:tc>
      </w:tr>
      <w:tr w:rsidR="003947E8" w:rsidRPr="009C46F9" w:rsidTr="00593147">
        <w:tc>
          <w:tcPr>
            <w:tcW w:w="675" w:type="dxa"/>
          </w:tcPr>
          <w:p w:rsidR="003947E8" w:rsidRPr="00335BFF" w:rsidRDefault="003947E8" w:rsidP="003F3B6B">
            <w:pPr>
              <w:contextualSpacing/>
              <w:rPr>
                <w:rFonts w:cs="Arial"/>
                <w:sz w:val="18"/>
                <w:szCs w:val="18"/>
                <w:lang w:val="bg-BG" w:eastAsia="bg-BG"/>
              </w:rPr>
            </w:pPr>
            <w:r w:rsidRPr="00335BFF">
              <w:rPr>
                <w:rFonts w:eastAsia="SimSun"/>
                <w:b/>
                <w:bCs/>
                <w:sz w:val="18"/>
                <w:szCs w:val="18"/>
              </w:rPr>
              <w:t>C2.1</w:t>
            </w:r>
          </w:p>
        </w:tc>
        <w:tc>
          <w:tcPr>
            <w:tcW w:w="1418" w:type="dxa"/>
          </w:tcPr>
          <w:p w:rsidR="003947E8" w:rsidRPr="00335BFF" w:rsidRDefault="003947E8" w:rsidP="003F3B6B">
            <w:pPr>
              <w:spacing w:after="0" w:line="240" w:lineRule="auto"/>
              <w:rPr>
                <w:rFonts w:cs="Arial"/>
                <w:sz w:val="18"/>
                <w:szCs w:val="18"/>
                <w:lang w:val="bg-BG" w:eastAsia="bg-BG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>Извори</w:t>
            </w:r>
          </w:p>
        </w:tc>
        <w:tc>
          <w:tcPr>
            <w:tcW w:w="4961" w:type="dxa"/>
          </w:tcPr>
          <w:p w:rsidR="003947E8" w:rsidRPr="00335BFF" w:rsidRDefault="003947E8" w:rsidP="002C3AD8">
            <w:pPr>
              <w:spacing w:after="0" w:line="240" w:lineRule="auto"/>
              <w:rPr>
                <w:rFonts w:cs="Arial"/>
                <w:sz w:val="18"/>
                <w:szCs w:val="18"/>
                <w:lang w:val="bg-BG" w:eastAsia="bg-BG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 xml:space="preserve">Извори с изключение на такива, които са с обилна растителност и заблатени 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>(D2.2, D4.1</w:t>
            </w:r>
            <w:r>
              <w:rPr>
                <w:rFonts w:cs="Arial"/>
                <w:sz w:val="18"/>
                <w:szCs w:val="18"/>
                <w:lang w:val="bg-BG" w:eastAsia="bg-BG"/>
              </w:rPr>
              <w:t>)</w:t>
            </w:r>
          </w:p>
        </w:tc>
        <w:tc>
          <w:tcPr>
            <w:tcW w:w="1418" w:type="dxa"/>
          </w:tcPr>
          <w:p w:rsidR="003947E8" w:rsidRPr="00335BFF" w:rsidRDefault="003947E8" w:rsidP="003F3B6B">
            <w:pPr>
              <w:spacing w:after="0" w:line="240" w:lineRule="auto"/>
              <w:rPr>
                <w:rFonts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417" w:type="dxa"/>
          </w:tcPr>
          <w:p w:rsidR="003947E8" w:rsidRPr="00335BFF" w:rsidRDefault="003947E8" w:rsidP="003F3B6B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bg-BG"/>
              </w:rPr>
            </w:pPr>
            <w:r w:rsidRPr="00335BFF">
              <w:rPr>
                <w:rFonts w:cs="Arial"/>
                <w:b/>
                <w:sz w:val="18"/>
                <w:szCs w:val="18"/>
                <w:lang w:eastAsia="bg-BG"/>
              </w:rPr>
              <w:t>R1</w:t>
            </w:r>
          </w:p>
        </w:tc>
      </w:tr>
      <w:tr w:rsidR="003947E8" w:rsidRPr="009C46F9" w:rsidTr="00593147">
        <w:tc>
          <w:tcPr>
            <w:tcW w:w="675" w:type="dxa"/>
          </w:tcPr>
          <w:p w:rsidR="003947E8" w:rsidRPr="00335BFF" w:rsidRDefault="003947E8" w:rsidP="003F3B6B">
            <w:pPr>
              <w:contextualSpacing/>
              <w:rPr>
                <w:rFonts w:eastAsia="SimSun"/>
                <w:b/>
                <w:bCs/>
                <w:sz w:val="18"/>
                <w:szCs w:val="18"/>
              </w:rPr>
            </w:pPr>
            <w:r w:rsidRPr="00335BFF">
              <w:rPr>
                <w:rFonts w:eastAsia="SimSun"/>
                <w:b/>
                <w:bCs/>
                <w:sz w:val="18"/>
                <w:szCs w:val="18"/>
              </w:rPr>
              <w:t>C2.2</w:t>
            </w:r>
          </w:p>
        </w:tc>
        <w:tc>
          <w:tcPr>
            <w:tcW w:w="1418" w:type="dxa"/>
          </w:tcPr>
          <w:p w:rsidR="003947E8" w:rsidRPr="00335BFF" w:rsidRDefault="003947E8" w:rsidP="003F3B6B">
            <w:pPr>
              <w:spacing w:after="0" w:line="240" w:lineRule="auto"/>
              <w:rPr>
                <w:rFonts w:cs="Arial"/>
                <w:sz w:val="18"/>
                <w:szCs w:val="18"/>
                <w:lang w:val="bg-BG" w:eastAsia="bg-BG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>Бързо течащи, бурни реки и потоци</w:t>
            </w:r>
          </w:p>
        </w:tc>
        <w:tc>
          <w:tcPr>
            <w:tcW w:w="4961" w:type="dxa"/>
          </w:tcPr>
          <w:p w:rsidR="003947E8" w:rsidRPr="00335BFF" w:rsidRDefault="003947E8" w:rsidP="004339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 xml:space="preserve">Реки с бързо течение. Речното легло е обикновенни скално или каменисто и понякога и с пясък и тиня. Образуват се временни или постоянни литорални зони 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(C3). </w:t>
            </w:r>
            <w:r>
              <w:rPr>
                <w:rFonts w:cs="Arial"/>
                <w:sz w:val="18"/>
                <w:szCs w:val="18"/>
                <w:lang w:val="bg-BG" w:eastAsia="bg-BG"/>
              </w:rPr>
              <w:t xml:space="preserve">Включват  течения с висока, средна и ниска надморска височина със среден или малък размер на оттока съгласно 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>W</w:t>
            </w:r>
            <w:r w:rsidRPr="00335BFF">
              <w:rPr>
                <w:rFonts w:cs="Arial"/>
                <w:sz w:val="18"/>
                <w:szCs w:val="18"/>
                <w:lang w:eastAsia="bg-BG"/>
              </w:rPr>
              <w:t>FD</w:t>
            </w:r>
            <w:r w:rsidRPr="008228B0">
              <w:rPr>
                <w:rFonts w:cs="Arial"/>
                <w:sz w:val="18"/>
                <w:szCs w:val="18"/>
                <w:lang w:val="ru-RU" w:eastAsia="bg-BG"/>
              </w:rPr>
              <w:t xml:space="preserve"> 2000/60/</w:t>
            </w:r>
            <w:r w:rsidRPr="00335BFF">
              <w:rPr>
                <w:rFonts w:cs="Arial"/>
                <w:sz w:val="18"/>
                <w:szCs w:val="18"/>
                <w:lang w:eastAsia="bg-BG"/>
              </w:rPr>
              <w:t>EPC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>.</w:t>
            </w:r>
          </w:p>
        </w:tc>
        <w:tc>
          <w:tcPr>
            <w:tcW w:w="1418" w:type="dxa"/>
          </w:tcPr>
          <w:p w:rsidR="003947E8" w:rsidRPr="00335BFF" w:rsidRDefault="003947E8" w:rsidP="003F3B6B">
            <w:pPr>
              <w:spacing w:after="0" w:line="240" w:lineRule="auto"/>
              <w:rPr>
                <w:rFonts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417" w:type="dxa"/>
          </w:tcPr>
          <w:p w:rsidR="003947E8" w:rsidRPr="00335BFF" w:rsidRDefault="003947E8" w:rsidP="003F3B6B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bg-BG"/>
              </w:rPr>
            </w:pPr>
            <w:r>
              <w:rPr>
                <w:rFonts w:cs="Arial"/>
                <w:b/>
                <w:sz w:val="18"/>
                <w:szCs w:val="18"/>
                <w:lang w:eastAsia="bg-BG"/>
              </w:rPr>
              <w:t>R2, R3, R8</w:t>
            </w:r>
            <w:r w:rsidRPr="00335BFF">
              <w:rPr>
                <w:rFonts w:cs="Arial"/>
                <w:b/>
                <w:sz w:val="18"/>
                <w:szCs w:val="18"/>
                <w:lang w:eastAsia="bg-BG"/>
              </w:rPr>
              <w:t xml:space="preserve"> </w:t>
            </w:r>
          </w:p>
        </w:tc>
      </w:tr>
      <w:tr w:rsidR="003947E8" w:rsidRPr="009C46F9" w:rsidTr="00593147">
        <w:tc>
          <w:tcPr>
            <w:tcW w:w="675" w:type="dxa"/>
          </w:tcPr>
          <w:p w:rsidR="003947E8" w:rsidRPr="00335BFF" w:rsidRDefault="003947E8" w:rsidP="003F3B6B">
            <w:pPr>
              <w:contextualSpacing/>
              <w:rPr>
                <w:rFonts w:eastAsia="SimSun"/>
                <w:b/>
                <w:bCs/>
                <w:sz w:val="18"/>
                <w:szCs w:val="18"/>
              </w:rPr>
            </w:pPr>
            <w:r w:rsidRPr="00335BFF">
              <w:rPr>
                <w:rFonts w:eastAsia="SimSun"/>
                <w:b/>
                <w:bCs/>
                <w:sz w:val="18"/>
                <w:szCs w:val="18"/>
              </w:rPr>
              <w:t>C2.3</w:t>
            </w:r>
          </w:p>
        </w:tc>
        <w:tc>
          <w:tcPr>
            <w:tcW w:w="1418" w:type="dxa"/>
          </w:tcPr>
          <w:p w:rsidR="003947E8" w:rsidRPr="00335BFF" w:rsidRDefault="003947E8" w:rsidP="004339FB">
            <w:pPr>
              <w:spacing w:after="0" w:line="240" w:lineRule="auto"/>
              <w:rPr>
                <w:rFonts w:cs="Arial"/>
                <w:sz w:val="18"/>
                <w:szCs w:val="18"/>
                <w:lang w:val="bg-BG" w:eastAsia="bg-BG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 xml:space="preserve">Бавно течащи реки и потоци </w:t>
            </w:r>
          </w:p>
        </w:tc>
        <w:tc>
          <w:tcPr>
            <w:tcW w:w="4961" w:type="dxa"/>
          </w:tcPr>
          <w:p w:rsidR="003947E8" w:rsidRPr="00335BFF" w:rsidRDefault="003947E8" w:rsidP="004339FB">
            <w:pPr>
              <w:spacing w:after="0" w:line="240" w:lineRule="auto"/>
              <w:rPr>
                <w:rFonts w:cs="Arial"/>
                <w:sz w:val="18"/>
                <w:szCs w:val="18"/>
                <w:lang w:val="bg-BG" w:eastAsia="bg-BG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 xml:space="preserve">Реки с течение без турболенция. Речното легло обикновенно е от пясък и тиня.  Образуват се временни или постоянни литорални зони 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(C3).  </w:t>
            </w:r>
            <w:r>
              <w:rPr>
                <w:rFonts w:cs="Arial"/>
                <w:sz w:val="18"/>
                <w:szCs w:val="18"/>
                <w:lang w:val="bg-BG" w:eastAsia="bg-BG"/>
              </w:rPr>
              <w:t xml:space="preserve"> Включват  течения със средна и ниска надморска височина съгласно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 W</w:t>
            </w:r>
            <w:r w:rsidRPr="00335BFF">
              <w:rPr>
                <w:rFonts w:cs="Arial"/>
                <w:sz w:val="18"/>
                <w:szCs w:val="18"/>
                <w:lang w:eastAsia="bg-BG"/>
              </w:rPr>
              <w:t>FD</w:t>
            </w:r>
            <w:r w:rsidRPr="008228B0">
              <w:rPr>
                <w:rFonts w:cs="Arial"/>
                <w:sz w:val="18"/>
                <w:szCs w:val="18"/>
                <w:lang w:val="ru-RU" w:eastAsia="bg-BG"/>
              </w:rPr>
              <w:t xml:space="preserve"> 2000/60/</w:t>
            </w:r>
            <w:r w:rsidRPr="00335BFF">
              <w:rPr>
                <w:rFonts w:cs="Arial"/>
                <w:sz w:val="18"/>
                <w:szCs w:val="18"/>
                <w:lang w:eastAsia="bg-BG"/>
              </w:rPr>
              <w:t>EPC</w:t>
            </w:r>
          </w:p>
        </w:tc>
        <w:tc>
          <w:tcPr>
            <w:tcW w:w="1418" w:type="dxa"/>
          </w:tcPr>
          <w:p w:rsidR="003947E8" w:rsidRPr="00335BFF" w:rsidRDefault="003947E8" w:rsidP="003F3B6B">
            <w:pPr>
              <w:spacing w:after="0" w:line="240" w:lineRule="auto"/>
              <w:rPr>
                <w:rFonts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417" w:type="dxa"/>
          </w:tcPr>
          <w:p w:rsidR="003947E8" w:rsidRPr="00335BFF" w:rsidRDefault="003947E8" w:rsidP="003F3B6B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bg-BG"/>
              </w:rPr>
            </w:pPr>
            <w:r w:rsidRPr="00335BFF">
              <w:rPr>
                <w:rFonts w:cs="Arial"/>
                <w:b/>
                <w:sz w:val="18"/>
                <w:szCs w:val="18"/>
                <w:lang w:eastAsia="bg-BG"/>
              </w:rPr>
              <w:t>R4, R5, R6, R10, R11, R12, R13</w:t>
            </w:r>
          </w:p>
        </w:tc>
      </w:tr>
      <w:tr w:rsidR="003947E8" w:rsidRPr="009C46F9" w:rsidTr="00593147">
        <w:tc>
          <w:tcPr>
            <w:tcW w:w="675" w:type="dxa"/>
          </w:tcPr>
          <w:p w:rsidR="003947E8" w:rsidRPr="00335BFF" w:rsidRDefault="003947E8" w:rsidP="003F3B6B">
            <w:pPr>
              <w:contextualSpacing/>
              <w:rPr>
                <w:rFonts w:eastAsia="SimSun"/>
                <w:b/>
                <w:bCs/>
                <w:sz w:val="18"/>
                <w:szCs w:val="18"/>
              </w:rPr>
            </w:pPr>
            <w:r w:rsidRPr="00335BFF">
              <w:rPr>
                <w:rFonts w:eastAsia="SimSun"/>
                <w:b/>
                <w:bCs/>
                <w:sz w:val="18"/>
                <w:szCs w:val="18"/>
              </w:rPr>
              <w:t>C2.5</w:t>
            </w:r>
          </w:p>
        </w:tc>
        <w:tc>
          <w:tcPr>
            <w:tcW w:w="1418" w:type="dxa"/>
          </w:tcPr>
          <w:p w:rsidR="003947E8" w:rsidRPr="00335BFF" w:rsidRDefault="003947E8" w:rsidP="003F3B6B">
            <w:pPr>
              <w:spacing w:after="0" w:line="240" w:lineRule="auto"/>
              <w:rPr>
                <w:rFonts w:cs="Arial"/>
                <w:sz w:val="18"/>
                <w:szCs w:val="18"/>
                <w:lang w:val="bg-BG" w:eastAsia="bg-BG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>Временни течащи води</w:t>
            </w:r>
          </w:p>
        </w:tc>
        <w:tc>
          <w:tcPr>
            <w:tcW w:w="4961" w:type="dxa"/>
          </w:tcPr>
          <w:p w:rsidR="003947E8" w:rsidRPr="00335BFF" w:rsidRDefault="003947E8" w:rsidP="00E72D1F">
            <w:pPr>
              <w:spacing w:after="0" w:line="240" w:lineRule="auto"/>
              <w:rPr>
                <w:rFonts w:cs="Arial"/>
                <w:sz w:val="18"/>
                <w:szCs w:val="18"/>
                <w:lang w:val="bg-BG" w:eastAsia="bg-BG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 xml:space="preserve">Временни водоеми, които са с вода само през определени периоди на годината. Хабитатите на сухия период са съгласно 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C3.5, C3.6 and C3.7. </w:t>
            </w:r>
            <w:r>
              <w:rPr>
                <w:rFonts w:cs="Arial"/>
                <w:sz w:val="18"/>
                <w:szCs w:val="18"/>
                <w:lang w:val="bg-BG" w:eastAsia="bg-BG"/>
              </w:rPr>
              <w:t xml:space="preserve">Характерни са следните съобщества от водна растителност: </w:t>
            </w:r>
            <w:r w:rsidRPr="00335BFF">
              <w:rPr>
                <w:rFonts w:cs="Arial"/>
                <w:i/>
                <w:sz w:val="18"/>
                <w:szCs w:val="18"/>
                <w:lang w:val="bg-BG" w:eastAsia="bg-BG"/>
              </w:rPr>
              <w:t>Paspalo-Agrostidion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, </w:t>
            </w:r>
            <w:r w:rsidRPr="00335BFF">
              <w:rPr>
                <w:rFonts w:cs="Arial"/>
                <w:i/>
                <w:sz w:val="18"/>
                <w:szCs w:val="18"/>
                <w:lang w:val="bg-BG" w:eastAsia="bg-BG"/>
              </w:rPr>
              <w:t>Parvopotamion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 xml:space="preserve"> or </w:t>
            </w:r>
            <w:r w:rsidRPr="00335BFF">
              <w:rPr>
                <w:rFonts w:cs="Arial"/>
                <w:i/>
                <w:sz w:val="18"/>
                <w:szCs w:val="18"/>
                <w:lang w:val="bg-BG" w:eastAsia="bg-BG"/>
              </w:rPr>
              <w:t>Sparganio-Glycerion fluitantis</w:t>
            </w:r>
            <w:r w:rsidRPr="00335BFF">
              <w:rPr>
                <w:rFonts w:cs="Arial"/>
                <w:sz w:val="18"/>
                <w:szCs w:val="18"/>
                <w:lang w:val="bg-BG" w:eastAsia="bg-BG"/>
              </w:rPr>
              <w:t>.</w:t>
            </w:r>
          </w:p>
        </w:tc>
        <w:tc>
          <w:tcPr>
            <w:tcW w:w="1418" w:type="dxa"/>
          </w:tcPr>
          <w:p w:rsidR="003947E8" w:rsidRPr="00335BFF" w:rsidRDefault="003947E8" w:rsidP="003F3B6B">
            <w:pPr>
              <w:spacing w:after="0" w:line="240" w:lineRule="auto"/>
              <w:rPr>
                <w:rFonts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417" w:type="dxa"/>
          </w:tcPr>
          <w:p w:rsidR="003947E8" w:rsidRPr="00335BFF" w:rsidRDefault="003947E8" w:rsidP="003F3B6B">
            <w:pPr>
              <w:spacing w:after="0" w:line="240" w:lineRule="auto"/>
              <w:rPr>
                <w:rFonts w:cs="Arial"/>
                <w:sz w:val="18"/>
                <w:szCs w:val="18"/>
                <w:lang w:eastAsia="bg-BG"/>
              </w:rPr>
            </w:pPr>
            <w:r w:rsidRPr="00335BFF">
              <w:rPr>
                <w:rFonts w:cs="Arial"/>
                <w:b/>
                <w:sz w:val="18"/>
                <w:szCs w:val="18"/>
                <w:lang w:eastAsia="bg-BG"/>
              </w:rPr>
              <w:t>R9, R14, R15</w:t>
            </w:r>
          </w:p>
        </w:tc>
      </w:tr>
      <w:tr w:rsidR="003947E8" w:rsidRPr="009C46F9" w:rsidTr="00593147">
        <w:tc>
          <w:tcPr>
            <w:tcW w:w="675" w:type="dxa"/>
          </w:tcPr>
          <w:p w:rsidR="003947E8" w:rsidRPr="00A43422" w:rsidRDefault="003947E8" w:rsidP="003F3B6B">
            <w:pPr>
              <w:contextualSpacing/>
              <w:rPr>
                <w:rFonts w:eastAsia="SimSun"/>
                <w:b/>
                <w:bCs/>
                <w:sz w:val="18"/>
                <w:szCs w:val="18"/>
              </w:rPr>
            </w:pPr>
            <w:r w:rsidRPr="00A43422">
              <w:rPr>
                <w:rFonts w:eastAsia="SimSun"/>
                <w:b/>
                <w:bCs/>
                <w:sz w:val="18"/>
                <w:szCs w:val="18"/>
              </w:rPr>
              <w:t>X03.</w:t>
            </w:r>
          </w:p>
        </w:tc>
        <w:tc>
          <w:tcPr>
            <w:tcW w:w="1418" w:type="dxa"/>
          </w:tcPr>
          <w:p w:rsidR="003947E8" w:rsidRPr="00A43422" w:rsidRDefault="003947E8" w:rsidP="003F3B6B">
            <w:pPr>
              <w:spacing w:after="0" w:line="240" w:lineRule="auto"/>
              <w:rPr>
                <w:rFonts w:cs="Arial"/>
                <w:sz w:val="18"/>
                <w:szCs w:val="18"/>
                <w:lang w:val="bg-BG" w:eastAsia="bg-BG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>Бракични крайбрежни лагуни</w:t>
            </w:r>
          </w:p>
        </w:tc>
        <w:tc>
          <w:tcPr>
            <w:tcW w:w="4961" w:type="dxa"/>
          </w:tcPr>
          <w:p w:rsidR="003947E8" w:rsidRPr="00A43422" w:rsidRDefault="003947E8" w:rsidP="001D76D3">
            <w:pPr>
              <w:spacing w:after="0" w:line="240" w:lineRule="auto"/>
              <w:rPr>
                <w:rFonts w:cs="Arial"/>
                <w:sz w:val="18"/>
                <w:szCs w:val="18"/>
                <w:lang w:val="bg-BG" w:eastAsia="bg-BG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>Крайбрежни водни тела с варираща соленост и воден обем, отделени от морето с пясък, чакъл и по-рядко скали.</w:t>
            </w:r>
            <w:r w:rsidRPr="00A43422">
              <w:rPr>
                <w:rFonts w:cs="Arial"/>
                <w:sz w:val="18"/>
                <w:szCs w:val="18"/>
                <w:lang w:val="bg-BG" w:eastAsia="bg-BG"/>
              </w:rPr>
              <w:t xml:space="preserve"> </w:t>
            </w:r>
            <w:r>
              <w:rPr>
                <w:rFonts w:cs="Arial"/>
                <w:sz w:val="18"/>
                <w:szCs w:val="18"/>
                <w:lang w:val="bg-BG" w:eastAsia="bg-BG"/>
              </w:rPr>
              <w:t xml:space="preserve">Напълно солените лагуни са от тип </w:t>
            </w:r>
            <w:r w:rsidRPr="00A43422">
              <w:rPr>
                <w:rFonts w:cs="Arial"/>
                <w:sz w:val="18"/>
                <w:szCs w:val="18"/>
                <w:lang w:val="bg-BG" w:eastAsia="bg-BG"/>
              </w:rPr>
              <w:t xml:space="preserve">X02. </w:t>
            </w:r>
            <w:r>
              <w:rPr>
                <w:rFonts w:cs="Arial"/>
                <w:sz w:val="18"/>
                <w:szCs w:val="18"/>
                <w:lang w:val="bg-BG" w:eastAsia="bg-BG"/>
              </w:rPr>
              <w:t xml:space="preserve">Характеризират се с добре развити тръстикови масиви и потопена растителност. </w:t>
            </w:r>
          </w:p>
        </w:tc>
        <w:tc>
          <w:tcPr>
            <w:tcW w:w="1418" w:type="dxa"/>
          </w:tcPr>
          <w:p w:rsidR="003947E8" w:rsidRPr="00A43422" w:rsidRDefault="003947E8" w:rsidP="003F3B6B">
            <w:pPr>
              <w:spacing w:after="0" w:line="240" w:lineRule="auto"/>
              <w:rPr>
                <w:rFonts w:cs="Arial"/>
                <w:sz w:val="18"/>
                <w:szCs w:val="18"/>
                <w:lang w:val="bg-BG" w:eastAsia="bg-BG"/>
              </w:rPr>
            </w:pPr>
            <w:r w:rsidRPr="00A43422">
              <w:rPr>
                <w:rFonts w:cs="Arial"/>
                <w:sz w:val="18"/>
                <w:szCs w:val="18"/>
                <w:lang w:val="bg-BG" w:eastAsia="bg-BG"/>
              </w:rPr>
              <w:t>EUNIS – X03</w:t>
            </w:r>
          </w:p>
        </w:tc>
        <w:tc>
          <w:tcPr>
            <w:tcW w:w="1417" w:type="dxa"/>
          </w:tcPr>
          <w:p w:rsidR="003947E8" w:rsidRPr="00A43422" w:rsidRDefault="003947E8" w:rsidP="003F3B6B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bg-BG"/>
              </w:rPr>
            </w:pPr>
            <w:r>
              <w:rPr>
                <w:rFonts w:cs="Arial"/>
                <w:b/>
                <w:sz w:val="18"/>
                <w:szCs w:val="18"/>
                <w:lang w:eastAsia="bg-BG"/>
              </w:rPr>
              <w:t>L8, L9, L10</w:t>
            </w:r>
            <w:r w:rsidRPr="00A43422">
              <w:rPr>
                <w:rFonts w:cs="Arial"/>
                <w:b/>
                <w:sz w:val="18"/>
                <w:szCs w:val="18"/>
                <w:lang w:eastAsia="bg-BG"/>
              </w:rPr>
              <w:t xml:space="preserve"> </w:t>
            </w:r>
          </w:p>
        </w:tc>
      </w:tr>
    </w:tbl>
    <w:p w:rsidR="003947E8" w:rsidRPr="00E45746" w:rsidRDefault="003947E8" w:rsidP="00E45746">
      <w:pPr>
        <w:spacing w:after="0" w:line="240" w:lineRule="auto"/>
        <w:jc w:val="both"/>
        <w:rPr>
          <w:rFonts w:eastAsia="SimSun"/>
          <w:i/>
          <w:sz w:val="20"/>
          <w:szCs w:val="20"/>
          <w:lang w:val="bg-BG"/>
        </w:rPr>
      </w:pPr>
      <w:r w:rsidRPr="008228B0">
        <w:rPr>
          <w:rFonts w:eastAsia="SimSun"/>
          <w:i/>
          <w:sz w:val="20"/>
          <w:szCs w:val="20"/>
          <w:lang w:val="ru-RU"/>
        </w:rPr>
        <w:t>*</w:t>
      </w:r>
      <w:r w:rsidRPr="00E45746">
        <w:rPr>
          <w:i/>
          <w:sz w:val="20"/>
          <w:szCs w:val="20"/>
          <w:lang w:val="bg-BG" w:eastAsia="zh-CN"/>
        </w:rPr>
        <w:t>Наредба Н-4 от 2012г. за характеризиране на повърхностните води. Някой от типовете са аналогични, но в два различни екорегиона</w:t>
      </w:r>
      <w:r w:rsidRPr="00E45746">
        <w:rPr>
          <w:sz w:val="20"/>
          <w:szCs w:val="20"/>
          <w:lang w:val="bg-BG" w:eastAsia="zh-CN"/>
        </w:rPr>
        <w:t xml:space="preserve"> </w:t>
      </w:r>
      <w:r w:rsidRPr="00E45746">
        <w:rPr>
          <w:rFonts w:eastAsia="SimSun"/>
          <w:i/>
          <w:sz w:val="20"/>
          <w:szCs w:val="20"/>
          <w:lang w:val="bg-BG"/>
        </w:rPr>
        <w:t xml:space="preserve">съгласно приложение </w:t>
      </w:r>
      <w:r w:rsidRPr="00E45746">
        <w:rPr>
          <w:rFonts w:eastAsia="SimSun"/>
          <w:i/>
          <w:sz w:val="20"/>
          <w:szCs w:val="20"/>
        </w:rPr>
        <w:t>XIA</w:t>
      </w:r>
      <w:r w:rsidRPr="008228B0">
        <w:rPr>
          <w:rFonts w:eastAsia="SimSun"/>
          <w:i/>
          <w:sz w:val="20"/>
          <w:szCs w:val="20"/>
          <w:lang w:val="ru-RU"/>
        </w:rPr>
        <w:t xml:space="preserve"> </w:t>
      </w:r>
      <w:r w:rsidRPr="00E45746">
        <w:rPr>
          <w:rFonts w:eastAsia="SimSun"/>
          <w:i/>
          <w:sz w:val="20"/>
          <w:szCs w:val="20"/>
          <w:lang w:val="bg-BG"/>
        </w:rPr>
        <w:t xml:space="preserve">на </w:t>
      </w:r>
      <w:r w:rsidRPr="00E45746">
        <w:rPr>
          <w:i/>
          <w:sz w:val="20"/>
          <w:szCs w:val="20"/>
          <w:lang w:val="bg-BG" w:eastAsia="zh-CN"/>
        </w:rPr>
        <w:t>Рамковата директива за водите/</w:t>
      </w:r>
      <w:r w:rsidRPr="00E45746">
        <w:rPr>
          <w:rFonts w:eastAsia="SimSun"/>
          <w:i/>
          <w:sz w:val="20"/>
          <w:szCs w:val="20"/>
          <w:lang w:eastAsia="zh-CN"/>
        </w:rPr>
        <w:t>WFD</w:t>
      </w:r>
      <w:r w:rsidRPr="008228B0">
        <w:rPr>
          <w:rFonts w:eastAsia="SimSun"/>
          <w:i/>
          <w:sz w:val="20"/>
          <w:szCs w:val="20"/>
          <w:lang w:val="ru-RU" w:eastAsia="zh-CN"/>
        </w:rPr>
        <w:t xml:space="preserve"> 2000/60/</w:t>
      </w:r>
      <w:r w:rsidRPr="00E45746">
        <w:rPr>
          <w:rFonts w:eastAsia="SimSun"/>
          <w:i/>
          <w:sz w:val="20"/>
          <w:szCs w:val="20"/>
          <w:lang w:eastAsia="zh-CN"/>
        </w:rPr>
        <w:t>EPC</w:t>
      </w:r>
      <w:r>
        <w:rPr>
          <w:rFonts w:eastAsia="SimSun"/>
          <w:i/>
          <w:sz w:val="20"/>
          <w:szCs w:val="20"/>
          <w:lang w:val="bg-BG" w:eastAsia="zh-CN"/>
        </w:rPr>
        <w:t>.</w:t>
      </w:r>
      <w:r w:rsidRPr="008228B0">
        <w:rPr>
          <w:rFonts w:eastAsia="SimSun"/>
          <w:i/>
          <w:sz w:val="20"/>
          <w:szCs w:val="20"/>
          <w:lang w:val="ru-RU"/>
        </w:rPr>
        <w:t xml:space="preserve"> </w:t>
      </w:r>
    </w:p>
    <w:p w:rsidR="003947E8" w:rsidRPr="00E45746" w:rsidRDefault="003947E8" w:rsidP="00E45746">
      <w:pPr>
        <w:spacing w:after="0" w:line="240" w:lineRule="auto"/>
        <w:jc w:val="both"/>
        <w:rPr>
          <w:rFonts w:eastAsia="SimSun"/>
          <w:sz w:val="18"/>
          <w:szCs w:val="18"/>
          <w:lang w:val="bg-BG"/>
        </w:rPr>
      </w:pPr>
    </w:p>
    <w:p w:rsidR="003947E8" w:rsidRDefault="003947E8" w:rsidP="00170625">
      <w:pPr>
        <w:jc w:val="both"/>
        <w:rPr>
          <w:b/>
          <w:lang w:val="bg-BG"/>
        </w:rPr>
      </w:pPr>
      <w:bookmarkStart w:id="1" w:name="_GoBack"/>
      <w:bookmarkEnd w:id="1"/>
    </w:p>
    <w:sectPr w:rsidR="003947E8" w:rsidSect="00DB1812">
      <w:pgSz w:w="12240" w:h="15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478"/>
    <w:multiLevelType w:val="hybridMultilevel"/>
    <w:tmpl w:val="9BD25B0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25"/>
    <w:rsid w:val="00071D9D"/>
    <w:rsid w:val="000A6B49"/>
    <w:rsid w:val="000B6EA0"/>
    <w:rsid w:val="000E6A40"/>
    <w:rsid w:val="00153793"/>
    <w:rsid w:val="00170625"/>
    <w:rsid w:val="001B39E7"/>
    <w:rsid w:val="001D76D3"/>
    <w:rsid w:val="00211108"/>
    <w:rsid w:val="002262C9"/>
    <w:rsid w:val="002414FA"/>
    <w:rsid w:val="00251EF4"/>
    <w:rsid w:val="002622AA"/>
    <w:rsid w:val="00265F34"/>
    <w:rsid w:val="002C3AD8"/>
    <w:rsid w:val="002F08B3"/>
    <w:rsid w:val="00335BFF"/>
    <w:rsid w:val="00341B47"/>
    <w:rsid w:val="003764A4"/>
    <w:rsid w:val="003947E8"/>
    <w:rsid w:val="003F3B6B"/>
    <w:rsid w:val="003F4BE1"/>
    <w:rsid w:val="003F5AB1"/>
    <w:rsid w:val="004339FB"/>
    <w:rsid w:val="00445895"/>
    <w:rsid w:val="00455BD2"/>
    <w:rsid w:val="00482041"/>
    <w:rsid w:val="004E52E6"/>
    <w:rsid w:val="005267E4"/>
    <w:rsid w:val="00593147"/>
    <w:rsid w:val="005B5BB0"/>
    <w:rsid w:val="005F7E2E"/>
    <w:rsid w:val="0061495E"/>
    <w:rsid w:val="006273A7"/>
    <w:rsid w:val="0064214E"/>
    <w:rsid w:val="006B6346"/>
    <w:rsid w:val="006C6336"/>
    <w:rsid w:val="006E321F"/>
    <w:rsid w:val="00716DB0"/>
    <w:rsid w:val="00734433"/>
    <w:rsid w:val="007679D4"/>
    <w:rsid w:val="00790EBC"/>
    <w:rsid w:val="007E3890"/>
    <w:rsid w:val="008228B0"/>
    <w:rsid w:val="00827450"/>
    <w:rsid w:val="008B2DC7"/>
    <w:rsid w:val="008C623D"/>
    <w:rsid w:val="008D29B0"/>
    <w:rsid w:val="00904957"/>
    <w:rsid w:val="009C3254"/>
    <w:rsid w:val="009C46F9"/>
    <w:rsid w:val="009C6632"/>
    <w:rsid w:val="009E72EE"/>
    <w:rsid w:val="00A0698A"/>
    <w:rsid w:val="00A15B46"/>
    <w:rsid w:val="00A43422"/>
    <w:rsid w:val="00AB5E36"/>
    <w:rsid w:val="00B40BC3"/>
    <w:rsid w:val="00B67C63"/>
    <w:rsid w:val="00B96B6B"/>
    <w:rsid w:val="00BB6142"/>
    <w:rsid w:val="00BD0FE9"/>
    <w:rsid w:val="00BF1C11"/>
    <w:rsid w:val="00C02A6B"/>
    <w:rsid w:val="00C312EF"/>
    <w:rsid w:val="00C81128"/>
    <w:rsid w:val="00CA3418"/>
    <w:rsid w:val="00CB663C"/>
    <w:rsid w:val="00CD0128"/>
    <w:rsid w:val="00D012E6"/>
    <w:rsid w:val="00D36DA4"/>
    <w:rsid w:val="00D72351"/>
    <w:rsid w:val="00D87FD1"/>
    <w:rsid w:val="00DB1812"/>
    <w:rsid w:val="00E012A8"/>
    <w:rsid w:val="00E13354"/>
    <w:rsid w:val="00E24ADA"/>
    <w:rsid w:val="00E24E2B"/>
    <w:rsid w:val="00E45746"/>
    <w:rsid w:val="00E50B95"/>
    <w:rsid w:val="00E67E7C"/>
    <w:rsid w:val="00E72D1F"/>
    <w:rsid w:val="00ED7C7C"/>
    <w:rsid w:val="00EF7161"/>
    <w:rsid w:val="00F174DE"/>
    <w:rsid w:val="00F57B25"/>
    <w:rsid w:val="00F71DA8"/>
    <w:rsid w:val="00FA7FCD"/>
    <w:rsid w:val="00F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170625"/>
    <w:pPr>
      <w:ind w:left="720"/>
      <w:contextualSpacing/>
    </w:pPr>
    <w:rPr>
      <w:rFonts w:eastAsia="SimSun"/>
    </w:rPr>
  </w:style>
  <w:style w:type="character" w:customStyle="1" w:styleId="legaldocreference">
    <w:name w:val="legaldocreference"/>
    <w:basedOn w:val="DefaultParagraphFont"/>
    <w:uiPriority w:val="99"/>
    <w:rsid w:val="008B2DC7"/>
    <w:rPr>
      <w:rFonts w:cs="Times New Roman"/>
    </w:rPr>
  </w:style>
  <w:style w:type="character" w:styleId="Hyperlink">
    <w:name w:val="Hyperlink"/>
    <w:basedOn w:val="DefaultParagraphFont"/>
    <w:uiPriority w:val="99"/>
    <w:rsid w:val="004E52E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170625"/>
    <w:pPr>
      <w:ind w:left="720"/>
      <w:contextualSpacing/>
    </w:pPr>
    <w:rPr>
      <w:rFonts w:eastAsia="SimSun"/>
    </w:rPr>
  </w:style>
  <w:style w:type="character" w:customStyle="1" w:styleId="legaldocreference">
    <w:name w:val="legaldocreference"/>
    <w:basedOn w:val="DefaultParagraphFont"/>
    <w:uiPriority w:val="99"/>
    <w:rsid w:val="008B2DC7"/>
    <w:rPr>
      <w:rFonts w:cs="Times New Roman"/>
    </w:rPr>
  </w:style>
  <w:style w:type="character" w:styleId="Hyperlink">
    <w:name w:val="Hyperlink"/>
    <w:basedOn w:val="DefaultParagraphFont"/>
    <w:uiPriority w:val="99"/>
    <w:rsid w:val="004E52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 Асенова</dc:creator>
  <cp:lastModifiedBy>Росица Цонева</cp:lastModifiedBy>
  <cp:revision>2</cp:revision>
  <dcterms:created xsi:type="dcterms:W3CDTF">2017-01-30T11:49:00Z</dcterms:created>
  <dcterms:modified xsi:type="dcterms:W3CDTF">2017-01-30T11:49:00Z</dcterms:modified>
</cp:coreProperties>
</file>