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69" w:rsidRPr="00A9338D" w:rsidRDefault="00075769" w:rsidP="00075769">
      <w:pPr>
        <w:tabs>
          <w:tab w:val="left" w:pos="851"/>
          <w:tab w:val="left" w:pos="993"/>
        </w:tabs>
        <w:rPr>
          <w:color w:val="000000"/>
          <w:lang w:val="en-US"/>
        </w:rPr>
      </w:pPr>
      <w:r w:rsidRPr="00A9338D">
        <w:rPr>
          <w:b/>
          <w:i/>
          <w:color w:val="000000"/>
        </w:rPr>
        <w:t>Таблица 7</w:t>
      </w:r>
    </w:p>
    <w:p w:rsidR="00075769" w:rsidRPr="00A9338D" w:rsidRDefault="00075769" w:rsidP="00075769">
      <w:pPr>
        <w:jc w:val="both"/>
        <w:rPr>
          <w:rFonts w:eastAsia="Times New Roman"/>
          <w:b/>
          <w:i/>
          <w:color w:val="000000"/>
          <w:lang w:eastAsia="bg-BG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1"/>
        <w:gridCol w:w="2349"/>
        <w:gridCol w:w="72"/>
        <w:gridCol w:w="4678"/>
      </w:tblGrid>
      <w:tr w:rsidR="00075769" w:rsidRPr="00A9338D" w:rsidTr="00A84984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  <w:t>Код на пункта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  <w:t>Име на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  <w:t>Причина за непробонабиране</w:t>
            </w:r>
          </w:p>
        </w:tc>
      </w:tr>
      <w:tr w:rsidR="00075769" w:rsidRPr="00A9338D" w:rsidTr="00A84984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sz w:val="22"/>
                <w:szCs w:val="22"/>
                <w:lang w:eastAsia="bg-BG"/>
              </w:rPr>
              <w:t>БД Дунавски район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BG1G0000QPLMP398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Левски,  ШК- Чолаков инвест - Левски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Пункта не се използва през първото тримесечие на годината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BG1G00000NQMP157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Сондаж, ТК „Алекс 2000“, гр. София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четвъртото пробонабиране по Заповед №229/2018г. , (провежда се през първото тримесечие на 2018г.) поради спряна работа на съоръжението- демонтирана е помпата.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BG1G00000NQMP339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ШК - Трън, гр. Трън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четвъртото пробонабиране по Заповед №229/2018г. , (провежда се през първото тримесечие на 2018г.) поради  недостъпност при лоши зимни условия.</w:t>
            </w:r>
          </w:p>
        </w:tc>
      </w:tr>
      <w:tr w:rsidR="00075769" w:rsidRPr="00A9338D" w:rsidTr="00A84984">
        <w:trPr>
          <w:trHeight w:val="31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sz w:val="22"/>
                <w:szCs w:val="22"/>
                <w:lang w:eastAsia="bg-BG"/>
              </w:rPr>
              <w:t>БД Черноморски район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BG2G000000QМР024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ШК 6 гр. Камено, общ. Камено, обл. Бургас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Предприятието е в несъстоятелност и не работи.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R21530126_1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TK Рогозина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Липсва ел.захранване и помпа на сондажа. 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BG2G00000К2MP236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С-1 „Еброс-Велика“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Помпата е зазимена.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BG2G000000NMP232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ЕТК-1 „Роси-Стоян Доброволов-Китен“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Помпата е зазимена.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BG2G00000K2МР409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ШК-1,2 "ПС-Суватите"с. Равадиново, "В и К" Бургас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ПС Сувати не работи повече от 20 години.</w:t>
            </w:r>
          </w:p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BG2G00000К2MP302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кап. Извор с. Вършило, „В и К“ ЕАД Бургас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Непроходим път, поради валежи от дъжд.</w:t>
            </w:r>
          </w:p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BG2G000000QMP135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Обзор, Сондаж Р-5, Ф. "Одесос-570" ЕООД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Мястото около пункта е силно затревено от високи храсти и папур. Вследствие на валежи  целият терен около пункта е заблатен.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BG2G00000К2MP236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СК -1 "Винарска изба Странджа-Росеново"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Предприятието не работи.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RG21510021_2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каптаж „Богорово 2“ с.Богорово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Няма достъп до пункта- пътя е заблатен.</w:t>
            </w:r>
          </w:p>
          <w:p w:rsidR="00075769" w:rsidRPr="00A9338D" w:rsidRDefault="00075769" w:rsidP="00A84984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</w:rPr>
              <w:t>BG2G000000NM229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</w:rPr>
              <w:t>Крапец, ТК- Крапец, ЗП Венелин Иванов Вълчев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</w:rPr>
              <w:t xml:space="preserve">частен имот, не е пробовзет през първо тримесечие, </w:t>
            </w:r>
            <w:r w:rsidRPr="00A9338D">
              <w:rPr>
                <w:rFonts w:eastAsia="Calibri"/>
                <w:color w:val="000000"/>
              </w:rPr>
              <w:t>няма достъп през зимните месеци.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RG21520113_1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Бургас, ВК-3 „Бургасцвет-90-Танев“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Помпата е зазимена</w:t>
            </w:r>
          </w:p>
        </w:tc>
      </w:tr>
      <w:tr w:rsidR="00075769" w:rsidRPr="00A9338D" w:rsidTr="00A84984">
        <w:trPr>
          <w:trHeight w:val="31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sz w:val="22"/>
                <w:szCs w:val="22"/>
                <w:lang w:eastAsia="bg-BG"/>
              </w:rPr>
              <w:t>БД Източнобеломорски район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BG3G00000PTMP080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Дрангово, Извор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пресъхнал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BG3G00000PTMP204</w:t>
            </w:r>
          </w:p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Батак, Сондаж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пункта се намира в частен имот и не е осигурен достъп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lastRenderedPageBreak/>
              <w:t>BG3G00APRQPMP150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Сондаж, гр. Раковски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сондажът е консервиран и запечатан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BG3G00PRQPHMP009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Шахтов кладенец, с. Слатина, общ. Карлово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невъзможно пробовземане, пълен е с чували компост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BG3G0PRDQPHMP140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Кладенец Пирдоп, гр. Пирдоп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четвъртото пробонабиране по Заповед №229/2018г. , (провежда се през първото тримедечие на 2018г.) поради спряна работа на съоръжението- демонтирана е помпата.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BG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3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G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000000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QMP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126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Ханово, 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Група "Скалица" - ПС "Ханово" - Сондаж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е извършено пробовземане за м. януари и м. март-няма достъп до пункта.</w:t>
            </w:r>
          </w:p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ВG3G0000PG2MP065</w:t>
            </w:r>
          </w:p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Партизанин, Извор „Халка бунар”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е извършено пробовземане за м. февруари и м. март-няма достъп до пункта.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ВG3G000000NMP060 </w:t>
            </w:r>
          </w:p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Овчи кладенец, ПС-Сондаж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е извършено пробовземане за м. март-ПС е наводнена.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BG</w:t>
            </w: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G</w:t>
            </w: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000EN12MP158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Кукорево, Сондаж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Повредена помпа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BG</w:t>
            </w: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G</w:t>
            </w: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000EN12MP153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Славейково , Сондаж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оборудван с помпа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ВG3G000000NMP058 </w:t>
            </w:r>
          </w:p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Опан, ПС- ПБВ-5 Сондажа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е извършено пробовземане за м. март-няма достъп до пункта.</w:t>
            </w:r>
          </w:p>
        </w:tc>
      </w:tr>
      <w:tr w:rsidR="00075769" w:rsidRPr="00A9338D" w:rsidTr="00A8498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ВG3G00000</w:t>
            </w:r>
            <w:r w:rsidRPr="00A9338D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Т1</w:t>
            </w: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MP075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Питово, извор „Текиря”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е извършено пробовземане за м. юни-няма достъп до пункта</w:t>
            </w:r>
          </w:p>
        </w:tc>
      </w:tr>
      <w:tr w:rsidR="00075769" w:rsidRPr="00A9338D" w:rsidTr="00A84984">
        <w:trPr>
          <w:trHeight w:val="36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Calibri"/>
                <w:b/>
                <w:color w:val="000000"/>
                <w:sz w:val="22"/>
                <w:szCs w:val="22"/>
                <w:lang w:eastAsia="bg-BG"/>
              </w:rPr>
              <w:t>БД Западнобеломорски район</w:t>
            </w:r>
          </w:p>
        </w:tc>
      </w:tr>
      <w:tr w:rsidR="00075769" w:rsidRPr="00A9338D" w:rsidTr="00A84984">
        <w:trPr>
          <w:trHeight w:val="63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BG4G000000QMP548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ТК1 „Екоинвест 2009” ЕООД, гр. Брезник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 пробонабиране по Заповед №229/2018г. , (провежда се през първото тримедечие на 2018г.) поради спряна работа на съоръжението- демонтирана е помпата.</w:t>
            </w:r>
          </w:p>
        </w:tc>
      </w:tr>
      <w:tr w:rsidR="00075769" w:rsidRPr="00A9338D" w:rsidTr="00A84984">
        <w:trPr>
          <w:trHeight w:val="63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BG4G000000QMP631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ТК-1 "Леяро ковашки машиностроителен комплекс " ЕООД, гр. Радомир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 пробонабиране по Заповед №229/2018г. , (провежда се през първото тримедечие на 2018г.) поради  недостъпност при лоши зимни условия.</w:t>
            </w:r>
          </w:p>
        </w:tc>
      </w:tr>
      <w:tr w:rsidR="00075769" w:rsidRPr="00A9338D" w:rsidTr="00A84984">
        <w:trPr>
          <w:trHeight w:val="63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BG4G00001PgMP511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ВС "Блажиево", Блажиево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Сондажът е сух</w:t>
            </w:r>
          </w:p>
        </w:tc>
      </w:tr>
      <w:tr w:rsidR="00075769" w:rsidRPr="00A9338D" w:rsidTr="00A84984">
        <w:trPr>
          <w:trHeight w:val="63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BG4G000000QMP534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color w:val="000000"/>
                <w:sz w:val="22"/>
                <w:szCs w:val="22"/>
                <w:lang w:eastAsia="en-US"/>
              </w:rPr>
              <w:t>Каптаж "Царичина", Големо село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A9338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Не е извършено четвърто пробонабиране по Заповед №229/2018г. , (провежда се през първото тримедечие на 2018г.) поради  недостъпност при лоши зимни условия.</w:t>
            </w:r>
          </w:p>
        </w:tc>
      </w:tr>
      <w:tr w:rsidR="00075769" w:rsidRPr="00A9338D" w:rsidTr="00A84984">
        <w:trPr>
          <w:trHeight w:val="63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769" w:rsidRPr="00A9338D" w:rsidRDefault="00075769" w:rsidP="00A84984">
            <w:pPr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AD7570" w:rsidRDefault="00AD7570">
      <w:bookmarkStart w:id="0" w:name="_GoBack"/>
      <w:bookmarkEnd w:id="0"/>
    </w:p>
    <w:sectPr w:rsidR="00AD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9"/>
    <w:rsid w:val="00075769"/>
    <w:rsid w:val="001A59CC"/>
    <w:rsid w:val="00A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9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69"/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qFormat/>
    <w:rsid w:val="001A59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qFormat/>
    <w:rsid w:val="001A59CC"/>
    <w:pPr>
      <w:spacing w:before="100" w:beforeAutospacing="1" w:after="100" w:afterAutospacing="1"/>
      <w:outlineLvl w:val="3"/>
    </w:pPr>
    <w:rPr>
      <w:rFonts w:eastAsia="Times New Roman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9CC"/>
    <w:rPr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1A59CC"/>
    <w:rPr>
      <w:b/>
      <w:bCs/>
      <w:sz w:val="24"/>
      <w:szCs w:val="24"/>
      <w:lang w:eastAsia="bg-BG"/>
    </w:rPr>
  </w:style>
  <w:style w:type="character" w:styleId="Strong">
    <w:name w:val="Strong"/>
    <w:qFormat/>
    <w:rsid w:val="001A59CC"/>
    <w:rPr>
      <w:b/>
      <w:bCs/>
    </w:rPr>
  </w:style>
  <w:style w:type="character" w:styleId="Emphasis">
    <w:name w:val="Emphasis"/>
    <w:qFormat/>
    <w:rsid w:val="001A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Цонева</dc:creator>
  <cp:lastModifiedBy>Росица Цонева</cp:lastModifiedBy>
  <cp:revision>1</cp:revision>
  <dcterms:created xsi:type="dcterms:W3CDTF">2018-08-10T09:39:00Z</dcterms:created>
  <dcterms:modified xsi:type="dcterms:W3CDTF">2018-08-10T09:40:00Z</dcterms:modified>
</cp:coreProperties>
</file>