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2C" w:rsidRDefault="006B4D2C"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bookmarkStart w:id="0" w:name="_GoBack"/>
      <w:bookmarkEnd w:id="0"/>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t>ПРОЕКТ</w:t>
      </w:r>
    </w:p>
    <w:p w:rsidR="006B4D2C" w:rsidRDefault="006B4D2C"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p>
    <w:p w:rsidR="006B4D2C" w:rsidRDefault="006B4D2C"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p>
    <w:p w:rsidR="002B6BD9" w:rsidRPr="00F87C00" w:rsidRDefault="002B6BD9"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sidRPr="00F87C00">
        <w:rPr>
          <w:rFonts w:ascii="Times New Roman" w:eastAsia="Times New Roman" w:hAnsi="Times New Roman" w:cs="Times New Roman"/>
          <w:b/>
          <w:bCs/>
          <w:color w:val="000000" w:themeColor="text1"/>
        </w:rPr>
        <w:t>Условие № 1. Речник на използваните термини</w:t>
      </w:r>
      <w:r w:rsidR="00D765FB" w:rsidRPr="00F87C00">
        <w:rPr>
          <w:rFonts w:ascii="Times New Roman" w:eastAsia="Times New Roman" w:hAnsi="Times New Roman" w:cs="Times New Roman"/>
          <w:b/>
          <w:bCs/>
          <w:color w:val="000000" w:themeColor="text1"/>
        </w:rPr>
        <w:t xml:space="preserve"> </w:t>
      </w:r>
    </w:p>
    <w:p w:rsidR="000372AC" w:rsidRPr="00F87C00" w:rsidRDefault="000372AC"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p>
    <w:tbl>
      <w:tblPr>
        <w:tblW w:w="9465" w:type="dxa"/>
        <w:tblLayout w:type="fixed"/>
        <w:tblLook w:val="04A0" w:firstRow="1" w:lastRow="0" w:firstColumn="1" w:lastColumn="0" w:noHBand="0" w:noVBand="1"/>
      </w:tblPr>
      <w:tblGrid>
        <w:gridCol w:w="3312"/>
        <w:gridCol w:w="6153"/>
      </w:tblGrid>
      <w:tr w:rsidR="00F87C00" w:rsidRPr="00F87C00" w:rsidTr="00DB37F9">
        <w:trPr>
          <w:trHeight w:val="179"/>
        </w:trPr>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Оператор/Притежател на разрешителното</w:t>
            </w:r>
          </w:p>
        </w:tc>
        <w:tc>
          <w:tcPr>
            <w:tcW w:w="6153" w:type="dxa"/>
            <w:hideMark/>
          </w:tcPr>
          <w:p w:rsidR="00AB0ADE" w:rsidRPr="00F87C00" w:rsidRDefault="00363DC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„ИНСА СПИРИТ“ АД</w:t>
            </w:r>
          </w:p>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tc>
      </w:tr>
      <w:tr w:rsidR="00F87C00" w:rsidRPr="00F87C00" w:rsidTr="00DB37F9">
        <w:trPr>
          <w:trHeight w:val="179"/>
        </w:trPr>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Площадка</w:t>
            </w:r>
          </w:p>
        </w:tc>
        <w:tc>
          <w:tcPr>
            <w:tcW w:w="6153" w:type="dxa"/>
          </w:tcPr>
          <w:p w:rsidR="00AB0ADE" w:rsidRPr="00F87C00" w:rsidRDefault="00B10816"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hint="eastAsia"/>
                <w:color w:val="000000" w:themeColor="text1"/>
              </w:rPr>
              <w:t>с</w:t>
            </w:r>
            <w:r w:rsidRPr="00F87C00">
              <w:rPr>
                <w:rFonts w:ascii="Times New Roman" w:eastAsia="Times New Roman" w:hAnsi="Times New Roman" w:cs="Times New Roman"/>
                <w:color w:val="000000" w:themeColor="text1"/>
              </w:rPr>
              <w:t xml:space="preserve">. </w:t>
            </w:r>
            <w:r w:rsidRPr="00F87C00">
              <w:rPr>
                <w:rFonts w:ascii="Times New Roman" w:eastAsia="Times New Roman" w:hAnsi="Times New Roman" w:cs="Times New Roman" w:hint="eastAsia"/>
                <w:color w:val="000000" w:themeColor="text1"/>
              </w:rPr>
              <w:t>Белозем</w:t>
            </w:r>
            <w:r w:rsidRPr="00F87C00">
              <w:rPr>
                <w:rFonts w:ascii="Times New Roman" w:eastAsia="Times New Roman" w:hAnsi="Times New Roman" w:cs="Times New Roman"/>
                <w:color w:val="000000" w:themeColor="text1"/>
              </w:rPr>
              <w:t xml:space="preserve">, </w:t>
            </w:r>
            <w:r w:rsidRPr="00F87C00">
              <w:rPr>
                <w:rFonts w:ascii="Times New Roman" w:eastAsia="Times New Roman" w:hAnsi="Times New Roman" w:cs="Times New Roman" w:hint="eastAsia"/>
                <w:color w:val="000000" w:themeColor="text1"/>
              </w:rPr>
              <w:t>община</w:t>
            </w:r>
            <w:r w:rsidRPr="00F87C00">
              <w:rPr>
                <w:rFonts w:ascii="Times New Roman" w:eastAsia="Times New Roman" w:hAnsi="Times New Roman" w:cs="Times New Roman"/>
                <w:color w:val="000000" w:themeColor="text1"/>
              </w:rPr>
              <w:t xml:space="preserve"> </w:t>
            </w:r>
            <w:r w:rsidRPr="00F87C00">
              <w:rPr>
                <w:rFonts w:ascii="Times New Roman" w:eastAsia="Times New Roman" w:hAnsi="Times New Roman" w:cs="Times New Roman" w:hint="eastAsia"/>
                <w:color w:val="000000" w:themeColor="text1"/>
              </w:rPr>
              <w:t>Раковски</w:t>
            </w:r>
            <w:r w:rsidRPr="00F87C00">
              <w:rPr>
                <w:rFonts w:ascii="Times New Roman" w:eastAsia="Times New Roman" w:hAnsi="Times New Roman" w:cs="Times New Roman"/>
                <w:color w:val="000000" w:themeColor="text1"/>
              </w:rPr>
              <w:t xml:space="preserve">, </w:t>
            </w:r>
            <w:r w:rsidRPr="00F87C00">
              <w:rPr>
                <w:rFonts w:ascii="Times New Roman" w:eastAsia="Times New Roman" w:hAnsi="Times New Roman" w:cs="Times New Roman" w:hint="eastAsia"/>
                <w:color w:val="000000" w:themeColor="text1"/>
              </w:rPr>
              <w:t>област</w:t>
            </w:r>
            <w:r w:rsidRPr="00F87C00">
              <w:rPr>
                <w:rFonts w:ascii="Times New Roman" w:eastAsia="Times New Roman" w:hAnsi="Times New Roman" w:cs="Times New Roman"/>
                <w:color w:val="000000" w:themeColor="text1"/>
              </w:rPr>
              <w:t xml:space="preserve"> </w:t>
            </w:r>
            <w:r w:rsidRPr="00F87C00">
              <w:rPr>
                <w:rFonts w:ascii="Times New Roman" w:eastAsia="Times New Roman" w:hAnsi="Times New Roman" w:cs="Times New Roman" w:hint="eastAsia"/>
                <w:color w:val="000000" w:themeColor="text1"/>
              </w:rPr>
              <w:t>Пловдив</w:t>
            </w:r>
          </w:p>
        </w:tc>
      </w:tr>
      <w:tr w:rsidR="00F87C00" w:rsidRPr="00F87C00" w:rsidTr="00DB37F9">
        <w:trPr>
          <w:trHeight w:val="179"/>
        </w:trPr>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Географски координати на условен геометричен център на площадката</w:t>
            </w:r>
          </w:p>
        </w:tc>
        <w:tc>
          <w:tcPr>
            <w:tcW w:w="6153" w:type="dxa"/>
          </w:tcPr>
          <w:p w:rsidR="00384882" w:rsidRPr="00F87C00" w:rsidRDefault="003967DE"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42°12'26.25</w:t>
            </w:r>
            <w:r w:rsidR="00384882" w:rsidRPr="00F87C00">
              <w:rPr>
                <w:rFonts w:ascii="Times New Roman" w:eastAsia="Times New Roman" w:hAnsi="Times New Roman" w:cs="Times New Roman"/>
                <w:color w:val="000000" w:themeColor="text1"/>
              </w:rPr>
              <w:t>" N</w:t>
            </w:r>
          </w:p>
          <w:p w:rsidR="0073073B" w:rsidRPr="00F87C00" w:rsidRDefault="00B95D73"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25°02'03.89</w:t>
            </w:r>
            <w:r w:rsidR="00384882" w:rsidRPr="00F87C00">
              <w:rPr>
                <w:rFonts w:ascii="Times New Roman" w:eastAsia="Times New Roman" w:hAnsi="Times New Roman" w:cs="Times New Roman"/>
                <w:color w:val="000000" w:themeColor="text1"/>
              </w:rPr>
              <w:t>" E</w:t>
            </w:r>
          </w:p>
        </w:tc>
      </w:tr>
      <w:tr w:rsidR="00F87C00" w:rsidRPr="00F87C00" w:rsidTr="00DB37F9">
        <w:trPr>
          <w:trHeight w:val="179"/>
        </w:trPr>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МОСВ</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 xml:space="preserve">Министерство на околната среда и водите </w:t>
            </w:r>
          </w:p>
        </w:tc>
      </w:tr>
      <w:tr w:rsidR="00F87C00" w:rsidRPr="00F87C00" w:rsidTr="00DB37F9">
        <w:trPr>
          <w:trHeight w:val="179"/>
        </w:trPr>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ИАОС</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Изпълнителна агенция по околна среда</w:t>
            </w:r>
          </w:p>
        </w:tc>
      </w:tr>
      <w:tr w:rsidR="00F87C00" w:rsidRPr="00F87C00" w:rsidTr="00DB37F9">
        <w:trPr>
          <w:trHeight w:val="179"/>
        </w:trPr>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РИОСВ</w:t>
            </w:r>
          </w:p>
        </w:tc>
        <w:tc>
          <w:tcPr>
            <w:tcW w:w="6153" w:type="dxa"/>
            <w:hideMark/>
          </w:tcPr>
          <w:p w:rsidR="00AB0ADE" w:rsidRPr="00F87C00" w:rsidRDefault="00B2456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РИОСВ -</w:t>
            </w:r>
            <w:r w:rsidR="00B95D73" w:rsidRPr="00F87C00">
              <w:rPr>
                <w:rFonts w:ascii="Times New Roman" w:eastAsia="Times New Roman" w:hAnsi="Times New Roman" w:cs="Times New Roman"/>
                <w:color w:val="000000" w:themeColor="text1"/>
              </w:rPr>
              <w:t xml:space="preserve"> Пловдив</w:t>
            </w:r>
          </w:p>
        </w:tc>
      </w:tr>
      <w:tr w:rsidR="00F87C00" w:rsidRPr="00F87C00" w:rsidTr="00DB37F9">
        <w:trPr>
          <w:trHeight w:val="179"/>
        </w:trPr>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Басейнова дирекция/БД</w:t>
            </w:r>
          </w:p>
        </w:tc>
        <w:tc>
          <w:tcPr>
            <w:tcW w:w="6153" w:type="dxa"/>
            <w:hideMark/>
          </w:tcPr>
          <w:p w:rsidR="00AB0ADE" w:rsidRPr="00F87C00" w:rsidRDefault="00B95D73" w:rsidP="00B2456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Calibri" w:hAnsi="Times New Roman" w:cs="Times New Roman"/>
                <w:color w:val="000000" w:themeColor="text1"/>
              </w:rPr>
              <w:t>Басейнова дирекция „Източнобеломорски</w:t>
            </w:r>
            <w:r w:rsidR="00AB0ADE" w:rsidRPr="00F87C00">
              <w:rPr>
                <w:rFonts w:ascii="Times New Roman" w:eastAsia="Calibri" w:hAnsi="Times New Roman" w:cs="Times New Roman"/>
                <w:color w:val="000000" w:themeColor="text1"/>
              </w:rPr>
              <w:t xml:space="preserve"> район“</w:t>
            </w:r>
          </w:p>
        </w:tc>
      </w:tr>
      <w:tr w:rsidR="00F87C00" w:rsidRPr="00F87C00" w:rsidTr="00DB37F9">
        <w:tc>
          <w:tcPr>
            <w:tcW w:w="3312" w:type="dxa"/>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Общински власти</w:t>
            </w:r>
          </w:p>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tc>
        <w:tc>
          <w:tcPr>
            <w:tcW w:w="6153" w:type="dxa"/>
            <w:hideMark/>
          </w:tcPr>
          <w:p w:rsidR="00AB0ADE" w:rsidRPr="00F87C00" w:rsidRDefault="00AF0E84"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Община Раковски</w:t>
            </w:r>
          </w:p>
          <w:p w:rsidR="00AB0ADE" w:rsidRPr="00F87C00" w:rsidRDefault="00D80A17"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Област Пловдив,  пл. “България”</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Заявлението</w:t>
            </w:r>
          </w:p>
        </w:tc>
        <w:tc>
          <w:tcPr>
            <w:tcW w:w="6153" w:type="dxa"/>
            <w:hideMark/>
          </w:tcPr>
          <w:p w:rsidR="00AB0ADE" w:rsidRPr="00F87C00" w:rsidRDefault="00AB0ADE" w:rsidP="00BE570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color w:val="000000" w:themeColor="text1"/>
              </w:rPr>
              <w:t>Заявление за издаване на комплексно ра</w:t>
            </w:r>
            <w:r w:rsidR="00925080" w:rsidRPr="00F87C00">
              <w:rPr>
                <w:rFonts w:ascii="Times New Roman" w:eastAsia="Times New Roman" w:hAnsi="Times New Roman" w:cs="Times New Roman"/>
                <w:color w:val="000000" w:themeColor="text1"/>
              </w:rPr>
              <w:t>зрешително на “</w:t>
            </w:r>
            <w:r w:rsidR="00925080" w:rsidRPr="00F87C00">
              <w:rPr>
                <w:rFonts w:ascii="Times New Roman" w:eastAsia="Times New Roman" w:hAnsi="Times New Roman" w:cs="Times New Roman"/>
                <w:snapToGrid w:val="0"/>
                <w:color w:val="000000" w:themeColor="text1"/>
                <w:lang w:val="ru-RU"/>
              </w:rPr>
              <w:t>ИНСА СПИРИТ</w:t>
            </w:r>
            <w:r w:rsidR="00925080" w:rsidRPr="00F87C00">
              <w:rPr>
                <w:rFonts w:ascii="Times New Roman" w:eastAsia="Times New Roman" w:hAnsi="Times New Roman" w:cs="Times New Roman"/>
                <w:color w:val="000000" w:themeColor="text1"/>
              </w:rPr>
              <w:t>” АД, площадка с. Белозем, област Пловдив,</w:t>
            </w:r>
            <w:r w:rsidRPr="00F87C00">
              <w:rPr>
                <w:rFonts w:ascii="Times New Roman" w:eastAsia="Times New Roman" w:hAnsi="Times New Roman" w:cs="Times New Roman"/>
                <w:color w:val="000000" w:themeColor="text1"/>
              </w:rPr>
              <w:t xml:space="preserve"> представено в ИАОС с писмо Вх. </w:t>
            </w:r>
            <w:r w:rsidRPr="00F87C00">
              <w:rPr>
                <w:rFonts w:ascii="Times New Roman" w:eastAsia="MS Mincho" w:hAnsi="Times New Roman" w:cs="Times New Roman"/>
                <w:color w:val="000000" w:themeColor="text1"/>
              </w:rPr>
              <w:t xml:space="preserve">№ </w:t>
            </w:r>
            <w:r w:rsidR="00925080" w:rsidRPr="00F87C00">
              <w:rPr>
                <w:rFonts w:ascii="Times New Roman" w:eastAsia="MS Mincho" w:hAnsi="Times New Roman" w:cs="Times New Roman"/>
                <w:color w:val="000000" w:themeColor="text1"/>
              </w:rPr>
              <w:t xml:space="preserve"> КР – 6034/30.05.2023</w:t>
            </w:r>
            <w:r w:rsidR="00BE570E" w:rsidRPr="00F87C00">
              <w:rPr>
                <w:rFonts w:ascii="Times New Roman" w:eastAsia="MS Mincho" w:hAnsi="Times New Roman" w:cs="Times New Roman"/>
                <w:color w:val="000000" w:themeColor="text1"/>
              </w:rPr>
              <w:t xml:space="preserve"> г.</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СУОС</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Система за управление на околната среда</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r w:rsidRPr="00F87C00">
              <w:rPr>
                <w:rFonts w:ascii="Times New Roman" w:eastAsia="Calibri" w:hAnsi="Times New Roman" w:cs="Times New Roman"/>
                <w:color w:val="000000" w:themeColor="text1"/>
              </w:rPr>
              <w:t>ГДОС</w:t>
            </w:r>
          </w:p>
          <w:p w:rsidR="00E5588B" w:rsidRPr="00F87C00"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F87C00"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F87C00" w:rsidRDefault="00E5588B"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Наредбата</w:t>
            </w:r>
          </w:p>
          <w:p w:rsidR="006C0ADE" w:rsidRPr="00F87C00" w:rsidRDefault="006C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p>
          <w:p w:rsidR="006C0ADE" w:rsidRPr="00F87C00" w:rsidRDefault="006C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lang w:eastAsia="bg-BG"/>
              </w:rPr>
              <w:t>НДЕ</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F87C00">
              <w:rPr>
                <w:rFonts w:ascii="Times New Roman" w:eastAsia="Calibri" w:hAnsi="Times New Roman" w:cs="Times New Roman"/>
                <w:color w:val="000000" w:themeColor="text1"/>
              </w:rPr>
              <w:t>Годишен доклад за изпълнение на дейностите, за които е предоставено настоящото комплексното разрешително (годишен доклад за околна среда)</w:t>
            </w:r>
          </w:p>
          <w:p w:rsidR="000918B0" w:rsidRPr="00F87C00" w:rsidRDefault="000918B0"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Наредба за условията и реда за издаване на комплексни разрешителни</w:t>
            </w:r>
          </w:p>
          <w:p w:rsidR="006C0ADE" w:rsidRPr="00F87C00" w:rsidRDefault="006C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lang w:eastAsia="bg-BG"/>
              </w:rPr>
              <w:t>Норми за допустими емисии на вредни вещества, изпускани в атмосферния въздух</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Ден</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От 07.00ч. до 19.00ч.</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Вечер</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color w:val="000000" w:themeColor="text1"/>
              </w:rPr>
              <w:t>От 19.00ч. до 23</w:t>
            </w:r>
            <w:r w:rsidRPr="00F87C00">
              <w:rPr>
                <w:rFonts w:ascii="Times New Roman" w:eastAsia="Times New Roman" w:hAnsi="Times New Roman" w:cs="Times New Roman"/>
                <w:color w:val="000000" w:themeColor="text1"/>
                <w:lang w:val="en-US"/>
              </w:rPr>
              <w:t>.00ч.</w:t>
            </w:r>
          </w:p>
        </w:tc>
      </w:tr>
      <w:tr w:rsidR="00F87C00" w:rsidRPr="00F87C00" w:rsidTr="00DB37F9">
        <w:trPr>
          <w:trHeight w:val="80"/>
        </w:trPr>
        <w:tc>
          <w:tcPr>
            <w:tcW w:w="3312"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lang w:val="en-US"/>
              </w:rPr>
              <w:t>Нощ</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color w:val="000000" w:themeColor="text1"/>
                <w:lang w:val="en-US"/>
              </w:rPr>
              <w:t>От 2</w:t>
            </w:r>
            <w:r w:rsidRPr="00F87C00">
              <w:rPr>
                <w:rFonts w:ascii="Times New Roman" w:eastAsia="Times New Roman" w:hAnsi="Times New Roman" w:cs="Times New Roman"/>
                <w:color w:val="000000" w:themeColor="text1"/>
              </w:rPr>
              <w:t>3</w:t>
            </w:r>
            <w:r w:rsidRPr="00F87C00">
              <w:rPr>
                <w:rFonts w:ascii="Times New Roman" w:eastAsia="Times New Roman" w:hAnsi="Times New Roman" w:cs="Times New Roman"/>
                <w:color w:val="000000" w:themeColor="text1"/>
                <w:lang w:val="en-US"/>
              </w:rPr>
              <w:t xml:space="preserve">.00ч. </w:t>
            </w:r>
            <w:r w:rsidRPr="00F87C00">
              <w:rPr>
                <w:rFonts w:ascii="Times New Roman" w:eastAsia="Times New Roman" w:hAnsi="Times New Roman" w:cs="Times New Roman"/>
                <w:color w:val="000000" w:themeColor="text1"/>
              </w:rPr>
              <w:t>д</w:t>
            </w:r>
            <w:r w:rsidRPr="00F87C00">
              <w:rPr>
                <w:rFonts w:ascii="Times New Roman" w:eastAsia="Times New Roman" w:hAnsi="Times New Roman" w:cs="Times New Roman"/>
                <w:color w:val="000000" w:themeColor="text1"/>
                <w:lang w:val="en-US"/>
              </w:rPr>
              <w:t>о 0</w:t>
            </w:r>
            <w:r w:rsidRPr="00F87C00">
              <w:rPr>
                <w:rFonts w:ascii="Times New Roman" w:eastAsia="Times New Roman" w:hAnsi="Times New Roman" w:cs="Times New Roman"/>
                <w:color w:val="000000" w:themeColor="text1"/>
              </w:rPr>
              <w:t>7</w:t>
            </w:r>
            <w:r w:rsidRPr="00F87C00">
              <w:rPr>
                <w:rFonts w:ascii="Times New Roman" w:eastAsia="Times New Roman" w:hAnsi="Times New Roman" w:cs="Times New Roman"/>
                <w:color w:val="000000" w:themeColor="text1"/>
                <w:lang w:val="en-US"/>
              </w:rPr>
              <w:t>.00ч.</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dB(A)</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Децибели (А скала)</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ЗООС</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Закон за опазване на околната среда</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КР</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Комплексно разрешително</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НДНТ</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Най-добри налични техники</w:t>
            </w: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r w:rsidRPr="00F87C00">
              <w:rPr>
                <w:rFonts w:ascii="Times New Roman" w:eastAsia="EUAlbertina-Regular-Identity-H" w:hAnsi="Times New Roman" w:cs="Times New Roman"/>
                <w:color w:val="000000" w:themeColor="text1"/>
              </w:rPr>
              <w:t>ЕРИПЗ</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Европейски регистър за изпускането и преноса на замърсители</w:t>
            </w:r>
            <w:r w:rsidRPr="00F87C00">
              <w:rPr>
                <w:rFonts w:ascii="Times New Roman" w:eastAsia="Times New Roman" w:hAnsi="Times New Roman" w:cs="Times New Roman"/>
                <w:color w:val="000000" w:themeColor="text1"/>
                <w:lang w:val="ru-RU"/>
              </w:rPr>
              <w:t xml:space="preserve"> </w:t>
            </w:r>
          </w:p>
        </w:tc>
      </w:tr>
      <w:tr w:rsidR="00F87C00" w:rsidRPr="00F87C00" w:rsidTr="00DB37F9">
        <w:tc>
          <w:tcPr>
            <w:tcW w:w="3312" w:type="dxa"/>
            <w:hideMark/>
          </w:tcPr>
          <w:p w:rsidR="00AB0ADE" w:rsidRPr="00F87C00"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СПИ</w:t>
            </w:r>
          </w:p>
        </w:tc>
        <w:tc>
          <w:tcPr>
            <w:tcW w:w="6153"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Собствени периодични измервания</w:t>
            </w:r>
          </w:p>
        </w:tc>
      </w:tr>
      <w:tr w:rsidR="00F87C00" w:rsidRPr="00F87C00" w:rsidTr="00DB37F9">
        <w:tc>
          <w:tcPr>
            <w:tcW w:w="3312" w:type="dxa"/>
            <w:hideMark/>
          </w:tcPr>
          <w:p w:rsidR="00AB0ADE" w:rsidRPr="00F87C00"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Норма за ефективност</w:t>
            </w:r>
          </w:p>
        </w:tc>
        <w:tc>
          <w:tcPr>
            <w:tcW w:w="6153" w:type="dxa"/>
            <w:hideMark/>
          </w:tcPr>
          <w:p w:rsidR="00AB0ADE" w:rsidRPr="00F87C00" w:rsidRDefault="00FF639A"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 xml:space="preserve">Количество ресурс или изпуснат замърсител за </w:t>
            </w:r>
            <w:r w:rsidR="004812DD" w:rsidRPr="00F87C00">
              <w:rPr>
                <w:rFonts w:ascii="Times New Roman" w:eastAsia="Times New Roman" w:hAnsi="Times New Roman" w:cs="Times New Roman"/>
                <w:color w:val="000000" w:themeColor="text1"/>
              </w:rPr>
              <w:t>единицата продукт</w:t>
            </w:r>
          </w:p>
        </w:tc>
      </w:tr>
      <w:tr w:rsidR="00F87C00" w:rsidRPr="00F87C00" w:rsidTr="00DB37F9">
        <w:tc>
          <w:tcPr>
            <w:tcW w:w="3312" w:type="dxa"/>
            <w:hideMark/>
          </w:tcPr>
          <w:p w:rsidR="00AB0ADE" w:rsidRPr="00F87C00"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Единица продукт</w:t>
            </w:r>
          </w:p>
          <w:p w:rsidR="008374F9" w:rsidRPr="00F87C00" w:rsidRDefault="008374F9"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ИЕО</w:t>
            </w:r>
          </w:p>
          <w:p w:rsidR="00BD68CD" w:rsidRPr="00F87C00" w:rsidRDefault="00BD68CD" w:rsidP="00BD68CD">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m</w:t>
            </w:r>
            <w:r w:rsidRPr="00F87C00">
              <w:rPr>
                <w:rFonts w:ascii="Times New Roman" w:eastAsia="Times New Roman" w:hAnsi="Times New Roman" w:cs="Times New Roman"/>
                <w:color w:val="000000" w:themeColor="text1"/>
                <w:vertAlign w:val="superscript"/>
              </w:rPr>
              <w:t>3</w:t>
            </w:r>
            <w:r w:rsidRPr="00F87C00">
              <w:rPr>
                <w:rFonts w:ascii="Times New Roman" w:eastAsia="Times New Roman" w:hAnsi="Times New Roman" w:cs="Times New Roman"/>
                <w:color w:val="000000" w:themeColor="text1"/>
              </w:rPr>
              <w:t>/m</w:t>
            </w:r>
            <w:r w:rsidRPr="00F87C00">
              <w:rPr>
                <w:rFonts w:ascii="Times New Roman" w:eastAsia="Times New Roman" w:hAnsi="Times New Roman" w:cs="Times New Roman"/>
                <w:color w:val="000000" w:themeColor="text1"/>
                <w:vertAlign w:val="superscript"/>
              </w:rPr>
              <w:t xml:space="preserve">3 </w:t>
            </w:r>
          </w:p>
          <w:p w:rsidR="00BD68CD" w:rsidRPr="00F87C00" w:rsidRDefault="00BD68CD" w:rsidP="00BD68CD">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ab/>
            </w:r>
          </w:p>
        </w:tc>
        <w:tc>
          <w:tcPr>
            <w:tcW w:w="6153" w:type="dxa"/>
            <w:hideMark/>
          </w:tcPr>
          <w:p w:rsidR="00A35595" w:rsidRPr="00F87C00" w:rsidRDefault="00A35595"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Cs/>
                <w:color w:val="000000" w:themeColor="text1"/>
                <w:sz w:val="24"/>
                <w:szCs w:val="24"/>
                <w:lang w:eastAsia="bg-BG" w:bidi="bg-BG"/>
              </w:rPr>
              <w:t>един кубичен метър етанол</w:t>
            </w:r>
          </w:p>
          <w:p w:rsidR="008374F9" w:rsidRPr="00F87C00" w:rsidRDefault="008374F9"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Индивидуални емисионни ограничения</w:t>
            </w:r>
          </w:p>
          <w:p w:rsidR="00C125A9" w:rsidRPr="00F87C00" w:rsidRDefault="00C125A9" w:rsidP="00C125A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 xml:space="preserve">Количество консумирана вода за </w:t>
            </w:r>
            <w:r w:rsidRPr="00F87C00">
              <w:rPr>
                <w:rFonts w:ascii="Times New Roman" w:eastAsia="Times New Roman" w:hAnsi="Times New Roman" w:cs="Times New Roman"/>
                <w:bCs/>
                <w:color w:val="000000" w:themeColor="text1"/>
                <w:lang w:bidi="bg-BG"/>
              </w:rPr>
              <w:t>един кубичен метър етанол</w:t>
            </w:r>
          </w:p>
          <w:p w:rsidR="00BD68CD" w:rsidRPr="00F87C00" w:rsidRDefault="00BD68C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tc>
      </w:tr>
      <w:tr w:rsidR="00F87C00" w:rsidRPr="00F87C00" w:rsidTr="00DB37F9">
        <w:tc>
          <w:tcPr>
            <w:tcW w:w="3312" w:type="dxa"/>
            <w:hideMark/>
          </w:tcPr>
          <w:p w:rsidR="00AB0ADE" w:rsidRPr="00F87C00"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F87C00">
              <w:rPr>
                <w:rFonts w:ascii="Times New Roman" w:eastAsia="Calibri" w:hAnsi="Times New Roman" w:cs="Times New Roman"/>
                <w:color w:val="000000" w:themeColor="text1"/>
                <w:lang w:val="en-US"/>
              </w:rPr>
              <w:t>MWh</w:t>
            </w:r>
            <w:r w:rsidR="00E52E6F" w:rsidRPr="00F87C00">
              <w:rPr>
                <w:rFonts w:ascii="Times New Roman" w:eastAsia="Calibri" w:hAnsi="Times New Roman" w:cs="Times New Roman"/>
                <w:color w:val="000000" w:themeColor="text1"/>
              </w:rPr>
              <w:t>/</w:t>
            </w:r>
            <w:r w:rsidR="00B7776B" w:rsidRPr="00F87C00">
              <w:rPr>
                <w:rFonts w:ascii="Times New Roman" w:eastAsia="Times New Roman" w:hAnsi="Times New Roman" w:cs="Times New Roman"/>
                <w:color w:val="000000" w:themeColor="text1"/>
              </w:rPr>
              <w:t xml:space="preserve"> </w:t>
            </w:r>
            <w:r w:rsidR="00B7776B" w:rsidRPr="00F87C00">
              <w:rPr>
                <w:rFonts w:ascii="Times New Roman" w:eastAsia="Calibri" w:hAnsi="Times New Roman" w:cs="Times New Roman"/>
                <w:color w:val="000000" w:themeColor="text1"/>
              </w:rPr>
              <w:t>m</w:t>
            </w:r>
            <w:r w:rsidR="00B7776B" w:rsidRPr="00F87C00">
              <w:rPr>
                <w:rFonts w:ascii="Times New Roman" w:eastAsia="Calibri" w:hAnsi="Times New Roman" w:cs="Times New Roman"/>
                <w:color w:val="000000" w:themeColor="text1"/>
                <w:vertAlign w:val="superscript"/>
              </w:rPr>
              <w:t xml:space="preserve">3 </w:t>
            </w:r>
            <w:r w:rsidR="00B7776B" w:rsidRPr="00F87C00">
              <w:rPr>
                <w:rFonts w:ascii="Times New Roman" w:eastAsia="Calibri" w:hAnsi="Times New Roman" w:cs="Times New Roman"/>
                <w:color w:val="000000" w:themeColor="text1"/>
                <w:lang w:val="en-US"/>
              </w:rPr>
              <w:t xml:space="preserve"> </w:t>
            </w:r>
          </w:p>
        </w:tc>
        <w:tc>
          <w:tcPr>
            <w:tcW w:w="6153" w:type="dxa"/>
            <w:hideMark/>
          </w:tcPr>
          <w:p w:rsidR="00AB0ADE" w:rsidRPr="00F87C00" w:rsidRDefault="00E52E6F" w:rsidP="00AB0ADE">
            <w:pPr>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Количе</w:t>
            </w:r>
            <w:r w:rsidR="00A35595" w:rsidRPr="00F87C00">
              <w:rPr>
                <w:rFonts w:ascii="Times New Roman" w:eastAsia="Times New Roman" w:hAnsi="Times New Roman" w:cs="Times New Roman"/>
                <w:color w:val="000000" w:themeColor="text1"/>
              </w:rPr>
              <w:t>ство консумирана електроенергия</w:t>
            </w:r>
            <w:r w:rsidR="00C125A9" w:rsidRPr="00F87C00">
              <w:rPr>
                <w:rFonts w:ascii="Times New Roman" w:eastAsia="Times New Roman" w:hAnsi="Times New Roman" w:cs="Times New Roman"/>
                <w:color w:val="000000" w:themeColor="text1"/>
              </w:rPr>
              <w:t xml:space="preserve"> за</w:t>
            </w:r>
            <w:r w:rsidR="00A35595" w:rsidRPr="00F87C00">
              <w:rPr>
                <w:rFonts w:ascii="Times New Roman" w:eastAsia="Times New Roman" w:hAnsi="Times New Roman" w:cs="Times New Roman"/>
                <w:color w:val="000000" w:themeColor="text1"/>
              </w:rPr>
              <w:t xml:space="preserve"> </w:t>
            </w:r>
            <w:r w:rsidR="00C125A9" w:rsidRPr="00F87C00">
              <w:rPr>
                <w:rFonts w:ascii="Times New Roman" w:eastAsia="Times New Roman" w:hAnsi="Times New Roman" w:cs="Times New Roman"/>
                <w:bCs/>
                <w:color w:val="000000" w:themeColor="text1"/>
                <w:lang w:bidi="bg-BG"/>
              </w:rPr>
              <w:t>един кубичен метър етанол</w:t>
            </w:r>
          </w:p>
        </w:tc>
      </w:tr>
      <w:tr w:rsidR="00F87C00" w:rsidRPr="00F87C00" w:rsidTr="00DB37F9">
        <w:tc>
          <w:tcPr>
            <w:tcW w:w="3312" w:type="dxa"/>
            <w:hideMark/>
          </w:tcPr>
          <w:p w:rsidR="00E71876" w:rsidRPr="00F87C00" w:rsidRDefault="00F1389F"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mg/Nm</w:t>
            </w:r>
            <w:r w:rsidRPr="00F87C00">
              <w:rPr>
                <w:rFonts w:ascii="Times New Roman" w:hAnsi="Times New Roman" w:cs="Times New Roman"/>
                <w:color w:val="000000" w:themeColor="text1"/>
                <w:vertAlign w:val="superscript"/>
              </w:rPr>
              <w:t>3</w:t>
            </w:r>
          </w:p>
        </w:tc>
        <w:tc>
          <w:tcPr>
            <w:tcW w:w="6153" w:type="dxa"/>
            <w:hideMark/>
          </w:tcPr>
          <w:p w:rsidR="00E71876" w:rsidRPr="00F87C00" w:rsidRDefault="002D3DAA"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Милиграм</w:t>
            </w:r>
            <w:r w:rsidR="00E71876" w:rsidRPr="00F87C00">
              <w:rPr>
                <w:rFonts w:ascii="Times New Roman" w:hAnsi="Times New Roman" w:cs="Times New Roman"/>
                <w:color w:val="000000" w:themeColor="text1"/>
              </w:rPr>
              <w:t xml:space="preserve"> на кубичен дециметър </w:t>
            </w:r>
          </w:p>
        </w:tc>
      </w:tr>
      <w:tr w:rsidR="00F87C00" w:rsidRPr="00F87C00" w:rsidTr="00DB37F9">
        <w:tc>
          <w:tcPr>
            <w:tcW w:w="3312" w:type="dxa"/>
            <w:hideMark/>
          </w:tcPr>
          <w:p w:rsidR="00E71876" w:rsidRPr="00F87C00" w:rsidRDefault="001443B3"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m</w:t>
            </w:r>
            <w:r w:rsidRPr="00F87C00">
              <w:rPr>
                <w:rFonts w:ascii="Times New Roman" w:hAnsi="Times New Roman" w:cs="Times New Roman"/>
                <w:color w:val="000000" w:themeColor="text1"/>
                <w:vertAlign w:val="superscript"/>
              </w:rPr>
              <w:t>3</w:t>
            </w:r>
            <w:r w:rsidRPr="00F87C00">
              <w:rPr>
                <w:rFonts w:ascii="Times New Roman" w:hAnsi="Times New Roman" w:cs="Times New Roman"/>
                <w:color w:val="000000" w:themeColor="text1"/>
              </w:rPr>
              <w:t>/24</w:t>
            </w:r>
          </w:p>
          <w:p w:rsidR="00CC59CC" w:rsidRPr="00F87C00" w:rsidRDefault="00CC59CC"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m</w:t>
            </w:r>
            <w:r w:rsidRPr="00F87C00">
              <w:rPr>
                <w:rFonts w:ascii="Times New Roman" w:hAnsi="Times New Roman" w:cs="Times New Roman"/>
                <w:color w:val="000000" w:themeColor="text1"/>
                <w:vertAlign w:val="superscript"/>
              </w:rPr>
              <w:t>3</w:t>
            </w:r>
            <w:r w:rsidRPr="00F87C00">
              <w:rPr>
                <w:rFonts w:ascii="Times New Roman" w:hAnsi="Times New Roman" w:cs="Times New Roman"/>
                <w:color w:val="000000" w:themeColor="text1"/>
              </w:rPr>
              <w:t>/ y</w:t>
            </w:r>
          </w:p>
        </w:tc>
        <w:tc>
          <w:tcPr>
            <w:tcW w:w="6153" w:type="dxa"/>
            <w:hideMark/>
          </w:tcPr>
          <w:p w:rsidR="00E71876" w:rsidRPr="00F87C00" w:rsidRDefault="004E4029" w:rsidP="009331CD">
            <w:pPr>
              <w:spacing w:after="0"/>
              <w:rPr>
                <w:rFonts w:ascii="Times New Roman" w:hAnsi="Times New Roman" w:cs="Times New Roman"/>
                <w:color w:val="000000" w:themeColor="text1"/>
              </w:rPr>
            </w:pPr>
            <w:r w:rsidRPr="00F87C00">
              <w:rPr>
                <w:rFonts w:ascii="Times New Roman" w:hAnsi="Times New Roman" w:cs="Times New Roman"/>
                <w:bCs/>
                <w:color w:val="000000" w:themeColor="text1"/>
                <w:lang w:bidi="bg-BG"/>
              </w:rPr>
              <w:t>кубичен метър</w:t>
            </w:r>
            <w:r w:rsidR="00E71876" w:rsidRPr="00F87C00">
              <w:rPr>
                <w:rFonts w:ascii="Times New Roman" w:hAnsi="Times New Roman" w:cs="Times New Roman"/>
                <w:color w:val="000000" w:themeColor="text1"/>
              </w:rPr>
              <w:t xml:space="preserve"> за денонощие</w:t>
            </w:r>
          </w:p>
          <w:p w:rsidR="00CC59CC" w:rsidRPr="00F87C00" w:rsidRDefault="00CC59CC" w:rsidP="009331CD">
            <w:pPr>
              <w:spacing w:after="0"/>
              <w:rPr>
                <w:rFonts w:ascii="Times New Roman" w:hAnsi="Times New Roman" w:cs="Times New Roman"/>
                <w:color w:val="000000" w:themeColor="text1"/>
              </w:rPr>
            </w:pPr>
            <w:r w:rsidRPr="00F87C00">
              <w:rPr>
                <w:rFonts w:ascii="Times New Roman" w:hAnsi="Times New Roman" w:cs="Times New Roman"/>
                <w:bCs/>
                <w:color w:val="000000" w:themeColor="text1"/>
                <w:lang w:bidi="bg-BG"/>
              </w:rPr>
              <w:t>кубичен метър</w:t>
            </w:r>
            <w:r w:rsidRPr="00F87C00">
              <w:rPr>
                <w:rFonts w:ascii="Times New Roman" w:hAnsi="Times New Roman" w:cs="Times New Roman"/>
                <w:color w:val="000000" w:themeColor="text1"/>
              </w:rPr>
              <w:t xml:space="preserve"> за година</w:t>
            </w:r>
          </w:p>
        </w:tc>
      </w:tr>
      <w:tr w:rsidR="00F87C00" w:rsidRPr="00F87C00" w:rsidTr="00DB37F9">
        <w:tc>
          <w:tcPr>
            <w:tcW w:w="3312" w:type="dxa"/>
            <w:hideMark/>
          </w:tcPr>
          <w:p w:rsidR="00E71876" w:rsidRPr="00F87C00" w:rsidRDefault="00E71876"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t/y</w:t>
            </w:r>
          </w:p>
        </w:tc>
        <w:tc>
          <w:tcPr>
            <w:tcW w:w="6153" w:type="dxa"/>
            <w:hideMark/>
          </w:tcPr>
          <w:p w:rsidR="00E71876" w:rsidRPr="00F87C00" w:rsidRDefault="00E71876"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Тона на година</w:t>
            </w:r>
          </w:p>
        </w:tc>
      </w:tr>
      <w:tr w:rsidR="00F87C00" w:rsidRPr="00F87C00" w:rsidTr="00DB37F9">
        <w:tc>
          <w:tcPr>
            <w:tcW w:w="3312" w:type="dxa"/>
            <w:hideMark/>
          </w:tcPr>
          <w:p w:rsidR="00E71876" w:rsidRPr="00F87C00" w:rsidRDefault="00E71876"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 xml:space="preserve">Qср. ден </w:t>
            </w:r>
          </w:p>
        </w:tc>
        <w:tc>
          <w:tcPr>
            <w:tcW w:w="6153" w:type="dxa"/>
            <w:hideMark/>
          </w:tcPr>
          <w:p w:rsidR="00E71876" w:rsidRPr="00F87C00" w:rsidRDefault="00E71876"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Среднодневен дебит</w:t>
            </w:r>
          </w:p>
        </w:tc>
      </w:tr>
      <w:tr w:rsidR="00F87C00" w:rsidRPr="00F87C00" w:rsidTr="00DB37F9">
        <w:tc>
          <w:tcPr>
            <w:tcW w:w="3312" w:type="dxa"/>
            <w:hideMark/>
          </w:tcPr>
          <w:p w:rsidR="00E71876" w:rsidRPr="00F87C00" w:rsidRDefault="00E71876"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Qмакс.час</w:t>
            </w:r>
          </w:p>
        </w:tc>
        <w:tc>
          <w:tcPr>
            <w:tcW w:w="6153" w:type="dxa"/>
            <w:hideMark/>
          </w:tcPr>
          <w:p w:rsidR="00E71876" w:rsidRPr="00F87C00" w:rsidRDefault="00E71876"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Максималночасов дебит</w:t>
            </w:r>
          </w:p>
        </w:tc>
      </w:tr>
      <w:tr w:rsidR="00F87C00" w:rsidRPr="00F87C00" w:rsidTr="00DB37F9">
        <w:tc>
          <w:tcPr>
            <w:tcW w:w="3312" w:type="dxa"/>
            <w:hideMark/>
          </w:tcPr>
          <w:p w:rsidR="00E71876" w:rsidRPr="00F87C00" w:rsidRDefault="00E71876"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Qср. год.</w:t>
            </w:r>
          </w:p>
        </w:tc>
        <w:tc>
          <w:tcPr>
            <w:tcW w:w="6153" w:type="dxa"/>
            <w:hideMark/>
          </w:tcPr>
          <w:p w:rsidR="00E71876" w:rsidRPr="00F87C00" w:rsidRDefault="00E71876"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Средногодишен дебит</w:t>
            </w:r>
          </w:p>
        </w:tc>
      </w:tr>
      <w:tr w:rsidR="00F87C00" w:rsidRPr="00F87C00" w:rsidTr="00CB48AF">
        <w:tc>
          <w:tcPr>
            <w:tcW w:w="3312" w:type="dxa"/>
          </w:tcPr>
          <w:p w:rsidR="00E71876" w:rsidRPr="00F87C00" w:rsidRDefault="00C125A9"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БДС</w:t>
            </w:r>
          </w:p>
        </w:tc>
        <w:tc>
          <w:tcPr>
            <w:tcW w:w="6153" w:type="dxa"/>
          </w:tcPr>
          <w:p w:rsidR="00E71876" w:rsidRPr="00F87C00" w:rsidRDefault="00C125A9" w:rsidP="009331CD">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Български държавен стандарт</w:t>
            </w:r>
          </w:p>
        </w:tc>
      </w:tr>
      <w:tr w:rsidR="00F87C00" w:rsidRPr="00F87C00" w:rsidTr="00CB48AF">
        <w:tc>
          <w:tcPr>
            <w:tcW w:w="3312" w:type="dxa"/>
          </w:tcPr>
          <w:p w:rsidR="00E71876" w:rsidRPr="00F87C00" w:rsidRDefault="00C125A9"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БТ</w:t>
            </w:r>
          </w:p>
        </w:tc>
        <w:tc>
          <w:tcPr>
            <w:tcW w:w="6153" w:type="dxa"/>
          </w:tcPr>
          <w:p w:rsidR="00E71876" w:rsidRPr="00F87C00" w:rsidRDefault="00C125A9"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Безопасност на труда</w:t>
            </w:r>
          </w:p>
        </w:tc>
      </w:tr>
      <w:tr w:rsidR="00F87C00" w:rsidRPr="00F87C00" w:rsidTr="00CB48AF">
        <w:tc>
          <w:tcPr>
            <w:tcW w:w="3312" w:type="dxa"/>
          </w:tcPr>
          <w:p w:rsidR="000372AC" w:rsidRPr="00F87C00" w:rsidRDefault="00C125A9" w:rsidP="000372AC">
            <w:pPr>
              <w:spacing w:after="0"/>
              <w:rPr>
                <w:rFonts w:ascii="Times New Roman" w:hAnsi="Times New Roman" w:cs="Times New Roman"/>
                <w:color w:val="000000" w:themeColor="text1"/>
              </w:rPr>
            </w:pPr>
            <w:r w:rsidRPr="00F87C00">
              <w:rPr>
                <w:rFonts w:ascii="Times New Roman" w:eastAsia="Times New Roman" w:hAnsi="Times New Roman" w:cs="Times New Roman"/>
                <w:color w:val="000000" w:themeColor="text1"/>
                <w:lang w:eastAsia="bg-BG"/>
              </w:rPr>
              <w:lastRenderedPageBreak/>
              <w:t>ДВ</w:t>
            </w:r>
          </w:p>
        </w:tc>
        <w:tc>
          <w:tcPr>
            <w:tcW w:w="6153" w:type="dxa"/>
          </w:tcPr>
          <w:p w:rsidR="000372AC" w:rsidRPr="00F87C00" w:rsidRDefault="00C125A9"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Държавен вестник</w:t>
            </w:r>
          </w:p>
        </w:tc>
      </w:tr>
      <w:tr w:rsidR="00F87C00" w:rsidRPr="00F87C00" w:rsidTr="00CB48AF">
        <w:tc>
          <w:tcPr>
            <w:tcW w:w="3312" w:type="dxa"/>
          </w:tcPr>
          <w:p w:rsidR="000372AC" w:rsidRPr="00F87C00" w:rsidRDefault="00C125A9" w:rsidP="000372AC">
            <w:pPr>
              <w:spacing w:after="0"/>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ЗЗВВХВП</w:t>
            </w:r>
          </w:p>
          <w:p w:rsidR="00881413" w:rsidRPr="00F87C00" w:rsidRDefault="00881413" w:rsidP="000372AC">
            <w:pPr>
              <w:spacing w:after="0"/>
              <w:rPr>
                <w:rFonts w:ascii="Times New Roman" w:eastAsia="Times New Roman" w:hAnsi="Times New Roman" w:cs="Times New Roman"/>
                <w:color w:val="000000" w:themeColor="text1"/>
                <w:lang w:eastAsia="bg-BG"/>
              </w:rPr>
            </w:pPr>
          </w:p>
          <w:p w:rsidR="00881413" w:rsidRPr="00F87C00" w:rsidRDefault="00881413" w:rsidP="000372AC">
            <w:pPr>
              <w:spacing w:after="0"/>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ТЗ</w:t>
            </w:r>
          </w:p>
          <w:p w:rsidR="00881413" w:rsidRPr="00F87C00" w:rsidRDefault="00881413" w:rsidP="000372AC">
            <w:pPr>
              <w:spacing w:after="0"/>
              <w:rPr>
                <w:rFonts w:ascii="Times New Roman" w:eastAsia="Times New Roman" w:hAnsi="Times New Roman" w:cs="Times New Roman"/>
                <w:color w:val="000000" w:themeColor="text1"/>
                <w:lang w:val="ru-RU" w:eastAsia="bg-BG"/>
              </w:rPr>
            </w:pPr>
            <w:r w:rsidRPr="00F87C00">
              <w:rPr>
                <w:rFonts w:ascii="Times New Roman" w:eastAsia="Times New Roman" w:hAnsi="Times New Roman" w:cs="Times New Roman"/>
                <w:color w:val="000000" w:themeColor="text1"/>
                <w:lang w:val="ru-RU" w:eastAsia="bg-BG"/>
              </w:rPr>
              <w:t>ЛПСОВ</w:t>
            </w:r>
          </w:p>
          <w:p w:rsidR="00881413" w:rsidRPr="00F87C00" w:rsidRDefault="00881413" w:rsidP="000372AC">
            <w:pPr>
              <w:spacing w:after="0"/>
              <w:rPr>
                <w:rFonts w:ascii="Times New Roman" w:eastAsia="Times New Roman" w:hAnsi="Times New Roman" w:cs="Times New Roman"/>
                <w:color w:val="000000" w:themeColor="text1"/>
                <w:lang w:val="ru-RU" w:eastAsia="bg-BG"/>
              </w:rPr>
            </w:pPr>
            <w:r w:rsidRPr="00F87C00">
              <w:rPr>
                <w:rFonts w:ascii="Times New Roman" w:eastAsia="Times New Roman" w:hAnsi="Times New Roman" w:cs="Times New Roman"/>
                <w:color w:val="000000" w:themeColor="text1"/>
                <w:lang w:val="ru-RU" w:eastAsia="bg-BG"/>
              </w:rPr>
              <w:t>КМУ</w:t>
            </w:r>
          </w:p>
          <w:p w:rsidR="009C2A83" w:rsidRPr="00F87C00" w:rsidRDefault="009C2A83" w:rsidP="000372AC">
            <w:pPr>
              <w:spacing w:after="0"/>
              <w:rPr>
                <w:rFonts w:ascii="Times New Roman" w:hAnsi="Times New Roman" w:cs="Times New Roman"/>
                <w:color w:val="000000" w:themeColor="text1"/>
              </w:rPr>
            </w:pPr>
            <w:r w:rsidRPr="00F87C00">
              <w:rPr>
                <w:rFonts w:ascii="Times New Roman" w:eastAsia="Times New Roman" w:hAnsi="Times New Roman" w:cs="Times New Roman"/>
                <w:color w:val="000000" w:themeColor="text1"/>
                <w:lang w:eastAsia="bg-BG"/>
              </w:rPr>
              <w:t>ТП</w:t>
            </w:r>
          </w:p>
        </w:tc>
        <w:tc>
          <w:tcPr>
            <w:tcW w:w="6153" w:type="dxa"/>
          </w:tcPr>
          <w:p w:rsidR="000372AC" w:rsidRPr="00F87C00" w:rsidRDefault="00C125A9"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Закон за защита от вредното въздействие на химичните вещества и препарати</w:t>
            </w:r>
          </w:p>
          <w:p w:rsidR="00881413" w:rsidRPr="00F87C00" w:rsidRDefault="0088141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Точка на заустване</w:t>
            </w:r>
          </w:p>
          <w:p w:rsidR="00881413" w:rsidRPr="00F87C00" w:rsidRDefault="0088141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Локална пречиствателна станция за отпадъчни води</w:t>
            </w:r>
          </w:p>
          <w:p w:rsidR="00881413" w:rsidRPr="00F87C00" w:rsidRDefault="0088141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Каломаслоуловител</w:t>
            </w:r>
          </w:p>
          <w:p w:rsidR="009C2A83" w:rsidRPr="00F87C00" w:rsidRDefault="009C2A8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Точка на пробовземане</w:t>
            </w:r>
          </w:p>
        </w:tc>
      </w:tr>
      <w:tr w:rsidR="00F87C00" w:rsidRPr="00F87C00" w:rsidTr="00CB48AF">
        <w:tc>
          <w:tcPr>
            <w:tcW w:w="3312" w:type="dxa"/>
          </w:tcPr>
          <w:p w:rsidR="000372AC" w:rsidRPr="00F87C00" w:rsidRDefault="009C2A8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РШ</w:t>
            </w:r>
          </w:p>
        </w:tc>
        <w:tc>
          <w:tcPr>
            <w:tcW w:w="6153" w:type="dxa"/>
          </w:tcPr>
          <w:p w:rsidR="000372AC" w:rsidRPr="00F87C00" w:rsidRDefault="009C2A8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Ревизионна шахта</w:t>
            </w:r>
          </w:p>
        </w:tc>
      </w:tr>
      <w:tr w:rsidR="00B7776B" w:rsidRPr="00F87C00" w:rsidTr="00CB48AF">
        <w:tc>
          <w:tcPr>
            <w:tcW w:w="3312" w:type="dxa"/>
          </w:tcPr>
          <w:p w:rsidR="009C2A83" w:rsidRPr="00F87C00" w:rsidRDefault="009C2A8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 xml:space="preserve">Вода за производствени </w:t>
            </w:r>
          </w:p>
          <w:p w:rsidR="000372AC" w:rsidRPr="00F87C00" w:rsidRDefault="009C2A8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нужди</w:t>
            </w:r>
          </w:p>
          <w:p w:rsidR="009C2A83" w:rsidRPr="00F87C00" w:rsidRDefault="009C2A8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СЕТ</w:t>
            </w:r>
          </w:p>
          <w:p w:rsidR="009C2A83" w:rsidRPr="00F87C00" w:rsidRDefault="009C2A83" w:rsidP="000372AC">
            <w:pPr>
              <w:spacing w:after="0"/>
              <w:rPr>
                <w:rFonts w:ascii="Times New Roman" w:hAnsi="Times New Roman" w:cs="Times New Roman"/>
                <w:color w:val="000000" w:themeColor="text1"/>
              </w:rPr>
            </w:pPr>
          </w:p>
        </w:tc>
        <w:tc>
          <w:tcPr>
            <w:tcW w:w="6153" w:type="dxa"/>
          </w:tcPr>
          <w:p w:rsidR="000372AC" w:rsidRPr="00F87C00" w:rsidRDefault="009C2A8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Свежа вода за п</w:t>
            </w:r>
            <w:r w:rsidR="0034119A" w:rsidRPr="00F87C00">
              <w:rPr>
                <w:rFonts w:ascii="Times New Roman" w:hAnsi="Times New Roman" w:cs="Times New Roman"/>
                <w:color w:val="000000" w:themeColor="text1"/>
              </w:rPr>
              <w:t>роизводствени нужди, от сондажни кладенци</w:t>
            </w:r>
          </w:p>
          <w:p w:rsidR="009C2A83" w:rsidRPr="00F87C00" w:rsidRDefault="009C2A83" w:rsidP="000372AC">
            <w:pPr>
              <w:spacing w:after="0"/>
              <w:rPr>
                <w:rFonts w:ascii="Times New Roman" w:hAnsi="Times New Roman" w:cs="Times New Roman"/>
                <w:color w:val="000000" w:themeColor="text1"/>
              </w:rPr>
            </w:pPr>
          </w:p>
          <w:p w:rsidR="009C2A83" w:rsidRPr="00F87C00" w:rsidRDefault="009C2A83" w:rsidP="000372AC">
            <w:pPr>
              <w:spacing w:after="0"/>
              <w:rPr>
                <w:rFonts w:ascii="Times New Roman" w:hAnsi="Times New Roman" w:cs="Times New Roman"/>
                <w:color w:val="000000" w:themeColor="text1"/>
              </w:rPr>
            </w:pPr>
            <w:r w:rsidRPr="00F87C00">
              <w:rPr>
                <w:rFonts w:ascii="Times New Roman" w:hAnsi="Times New Roman" w:cs="Times New Roman"/>
                <w:color w:val="000000" w:themeColor="text1"/>
              </w:rPr>
              <w:t>Централно европейско време</w:t>
            </w:r>
          </w:p>
        </w:tc>
      </w:tr>
    </w:tbl>
    <w:p w:rsidR="00D54E53" w:rsidRPr="00F87C00"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EE734B" w:rsidRPr="00F87C00" w:rsidRDefault="00EE734B" w:rsidP="004C2139">
      <w:pPr>
        <w:spacing w:after="0" w:line="240" w:lineRule="auto"/>
        <w:ind w:right="872"/>
        <w:jc w:val="both"/>
        <w:rPr>
          <w:rFonts w:ascii="Times New Roman" w:eastAsia="MS Mincho" w:hAnsi="Times New Roman" w:cs="Times New Roman"/>
          <w:b/>
          <w:color w:val="000000" w:themeColor="text1"/>
          <w:lang w:val="en-US" w:eastAsia="bg-BG"/>
        </w:rPr>
      </w:pPr>
    </w:p>
    <w:p w:rsidR="0078284E" w:rsidRPr="00F87C00" w:rsidRDefault="0078284E" w:rsidP="004C2139">
      <w:pPr>
        <w:spacing w:after="0" w:line="240" w:lineRule="auto"/>
        <w:ind w:right="872"/>
        <w:jc w:val="both"/>
        <w:rPr>
          <w:rFonts w:ascii="Times New Roman" w:eastAsia="MS Mincho" w:hAnsi="Times New Roman" w:cs="Times New Roman"/>
          <w:b/>
          <w:color w:val="000000" w:themeColor="text1"/>
          <w:lang w:eastAsia="bg-BG"/>
        </w:rPr>
      </w:pPr>
      <w:r w:rsidRPr="00F87C00">
        <w:rPr>
          <w:rFonts w:ascii="Times New Roman" w:eastAsia="MS Mincho" w:hAnsi="Times New Roman" w:cs="Times New Roman"/>
          <w:b/>
          <w:color w:val="000000" w:themeColor="text1"/>
          <w:lang w:eastAsia="bg-BG"/>
        </w:rPr>
        <w:t>Условие № 2. Инсталации, обхванати от това разрешително</w:t>
      </w:r>
    </w:p>
    <w:p w:rsidR="0078284E" w:rsidRPr="00F87C00" w:rsidRDefault="00F62B91" w:rsidP="004C2139">
      <w:pPr>
        <w:pStyle w:val="Point0"/>
        <w:tabs>
          <w:tab w:val="left" w:pos="990"/>
        </w:tabs>
        <w:spacing w:before="0" w:after="0" w:line="240" w:lineRule="auto"/>
        <w:ind w:left="0" w:firstLine="0"/>
        <w:jc w:val="both"/>
        <w:rPr>
          <w:b/>
          <w:noProof/>
          <w:color w:val="000000" w:themeColor="text1"/>
          <w:sz w:val="22"/>
          <w:szCs w:val="22"/>
        </w:rPr>
      </w:pPr>
      <w:r w:rsidRPr="00F87C00">
        <w:rPr>
          <w:rFonts w:eastAsia="Times New Roman"/>
          <w:b/>
          <w:color w:val="000000" w:themeColor="text1"/>
          <w:sz w:val="22"/>
          <w:szCs w:val="22"/>
          <w:lang w:eastAsia="pl-PL"/>
        </w:rPr>
        <w:t>Инсталация, която попада в обхвата на 4.1 „б“ от Приложение № 4 към ЗООС:</w:t>
      </w:r>
    </w:p>
    <w:p w:rsidR="00802671" w:rsidRPr="00F87C00" w:rsidRDefault="00F62B91" w:rsidP="006D29BD">
      <w:pPr>
        <w:numPr>
          <w:ilvl w:val="0"/>
          <w:numId w:val="1"/>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 xml:space="preserve">Инсталация за производство </w:t>
      </w:r>
      <w:r w:rsidR="00D52E74" w:rsidRPr="00F87C00">
        <w:rPr>
          <w:rFonts w:ascii="Times New Roman" w:eastAsia="Times New Roman" w:hAnsi="Times New Roman" w:cs="Times New Roman"/>
          <w:color w:val="000000" w:themeColor="text1"/>
        </w:rPr>
        <w:t>на етилов алкохол.</w:t>
      </w:r>
    </w:p>
    <w:p w:rsidR="005D6F94" w:rsidRPr="00F87C00" w:rsidRDefault="005D6F94" w:rsidP="003B5072">
      <w:pPr>
        <w:numPr>
          <w:ilvl w:val="12"/>
          <w:numId w:val="0"/>
        </w:numPr>
        <w:tabs>
          <w:tab w:val="num" w:pos="4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FC15A6" w:rsidRPr="00F87C00" w:rsidRDefault="00FC15A6" w:rsidP="003B5072">
      <w:pPr>
        <w:numPr>
          <w:ilvl w:val="12"/>
          <w:numId w:val="0"/>
        </w:numPr>
        <w:tabs>
          <w:tab w:val="num" w:pos="4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Инсталации, които не попадат в обхвата на Приложение № 4 към ЗООС:</w:t>
      </w:r>
    </w:p>
    <w:p w:rsidR="00854968" w:rsidRPr="00F87C00" w:rsidRDefault="00FA5CAB" w:rsidP="006D29BD">
      <w:pPr>
        <w:pStyle w:val="ListParagraph"/>
        <w:numPr>
          <w:ilvl w:val="0"/>
          <w:numId w:val="30"/>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 xml:space="preserve">Инсталация за производство </w:t>
      </w:r>
      <w:r w:rsidR="00175302" w:rsidRPr="00F87C00">
        <w:rPr>
          <w:rFonts w:ascii="Times New Roman" w:eastAsia="Times New Roman" w:hAnsi="Times New Roman" w:cs="Times New Roman"/>
          <w:color w:val="000000" w:themeColor="text1"/>
        </w:rPr>
        <w:t>на високопротеинов фураж (DDGS – Dried Distillers Grain with Solubles)</w:t>
      </w:r>
      <w:r w:rsidR="00B472D7" w:rsidRPr="00F87C00">
        <w:rPr>
          <w:rFonts w:ascii="Times New Roman" w:eastAsia="Times New Roman" w:hAnsi="Times New Roman" w:cs="Times New Roman"/>
          <w:color w:val="000000" w:themeColor="text1"/>
        </w:rPr>
        <w:t>.</w:t>
      </w:r>
    </w:p>
    <w:p w:rsidR="002D22E7" w:rsidRPr="00F87C00" w:rsidRDefault="002D22E7" w:rsidP="006D29BD">
      <w:pPr>
        <w:pStyle w:val="ListParagraph"/>
        <w:numPr>
          <w:ilvl w:val="0"/>
          <w:numId w:val="30"/>
        </w:numPr>
        <w:tabs>
          <w:tab w:val="left" w:pos="142"/>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Инсталация за регенериране (втечняване) на въглероден диоксид (CO2) с</w:t>
      </w:r>
      <w:r w:rsidR="00F7213D" w:rsidRPr="00F87C00">
        <w:rPr>
          <w:rFonts w:ascii="Times New Roman" w:eastAsia="Times New Roman" w:hAnsi="Times New Roman" w:cs="Times New Roman"/>
          <w:color w:val="000000" w:themeColor="text1"/>
        </w:rPr>
        <w:t xml:space="preserve"> </w:t>
      </w:r>
      <w:r w:rsidRPr="00F87C00">
        <w:rPr>
          <w:rFonts w:ascii="Times New Roman" w:eastAsia="Times New Roman" w:hAnsi="Times New Roman" w:cs="Times New Roman"/>
          <w:color w:val="000000" w:themeColor="text1"/>
        </w:rPr>
        <w:t>капацитет 30,5 t/24h</w:t>
      </w:r>
      <w:r w:rsidR="00F624F7" w:rsidRPr="00F87C00">
        <w:rPr>
          <w:rFonts w:ascii="Times New Roman" w:eastAsia="Times New Roman" w:hAnsi="Times New Roman" w:cs="Times New Roman"/>
          <w:color w:val="000000" w:themeColor="text1"/>
        </w:rPr>
        <w:t>.</w:t>
      </w:r>
    </w:p>
    <w:p w:rsidR="00D52E74" w:rsidRPr="00F87C00" w:rsidRDefault="00D52E74" w:rsidP="006D29BD">
      <w:pPr>
        <w:pStyle w:val="ListParagraph"/>
        <w:numPr>
          <w:ilvl w:val="0"/>
          <w:numId w:val="30"/>
        </w:numPr>
        <w:tabs>
          <w:tab w:val="num" w:pos="142"/>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Горивна инсталация за производство на топлоенергия, включваща</w:t>
      </w:r>
      <w:r w:rsidR="00110310" w:rsidRPr="00F87C00">
        <w:rPr>
          <w:rFonts w:ascii="Times New Roman" w:eastAsia="Times New Roman" w:hAnsi="Times New Roman" w:cs="Times New Roman"/>
          <w:color w:val="000000" w:themeColor="text1"/>
        </w:rPr>
        <w:t>:</w:t>
      </w:r>
      <w:r w:rsidR="00F7213D" w:rsidRPr="00F87C00">
        <w:rPr>
          <w:rFonts w:ascii="Times New Roman" w:eastAsia="Times New Roman" w:hAnsi="Times New Roman" w:cs="Times New Roman"/>
          <w:color w:val="000000" w:themeColor="text1"/>
        </w:rPr>
        <w:t xml:space="preserve"> </w:t>
      </w:r>
    </w:p>
    <w:p w:rsidR="00D52E74" w:rsidRPr="00F87C00" w:rsidRDefault="00B06C23" w:rsidP="006D29BD">
      <w:pPr>
        <w:pStyle w:val="ListParagraph"/>
        <w:numPr>
          <w:ilvl w:val="0"/>
          <w:numId w:val="31"/>
        </w:numPr>
        <w:tabs>
          <w:tab w:val="left" w:pos="284"/>
        </w:tabs>
        <w:overflowPunct w:val="0"/>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Парен котел (ПК) 1;</w:t>
      </w:r>
    </w:p>
    <w:p w:rsidR="00110310" w:rsidRPr="00F87C00" w:rsidRDefault="00B06C23" w:rsidP="006D29BD">
      <w:pPr>
        <w:pStyle w:val="ListParagraph"/>
        <w:numPr>
          <w:ilvl w:val="0"/>
          <w:numId w:val="31"/>
        </w:numPr>
        <w:tabs>
          <w:tab w:val="left" w:pos="284"/>
        </w:tabs>
        <w:overflowPunct w:val="0"/>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Парен котел (ПК) 2;</w:t>
      </w:r>
    </w:p>
    <w:p w:rsidR="00110310" w:rsidRPr="00F87C00" w:rsidRDefault="00B06C23" w:rsidP="006D29BD">
      <w:pPr>
        <w:pStyle w:val="ListParagraph"/>
        <w:numPr>
          <w:ilvl w:val="0"/>
          <w:numId w:val="31"/>
        </w:numPr>
        <w:tabs>
          <w:tab w:val="left" w:pos="284"/>
        </w:tabs>
        <w:overflowPunct w:val="0"/>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Когенератор (КГ).</w:t>
      </w:r>
    </w:p>
    <w:p w:rsidR="00CB63A9" w:rsidRPr="00F87C00" w:rsidRDefault="00CB63A9" w:rsidP="00CB63A9">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themeColor="text1"/>
        </w:rPr>
      </w:pPr>
    </w:p>
    <w:p w:rsidR="00D54E53" w:rsidRPr="00F87C00" w:rsidRDefault="00D54E53"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Условие № 3. Обхват</w:t>
      </w:r>
    </w:p>
    <w:p w:rsidR="00D54E53" w:rsidRPr="00F87C00"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rPr>
        <w:t xml:space="preserve">Условие 3.1. </w:t>
      </w:r>
      <w:r w:rsidR="00626D53" w:rsidRPr="00F87C00">
        <w:rPr>
          <w:rFonts w:ascii="Times New Roman" w:eastAsia="Times New Roman" w:hAnsi="Times New Roman" w:cs="Times New Roman"/>
          <w:color w:val="000000" w:themeColor="text1"/>
        </w:rPr>
        <w:t>Работата на инсталацията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разрешителното</w:t>
      </w:r>
      <w:r w:rsidRPr="00F87C00">
        <w:rPr>
          <w:rFonts w:ascii="Times New Roman" w:eastAsia="Times New Roman" w:hAnsi="Times New Roman" w:cs="Times New Roman"/>
          <w:b/>
          <w:color w:val="000000" w:themeColor="text1"/>
        </w:rPr>
        <w:t xml:space="preserve">. </w:t>
      </w:r>
    </w:p>
    <w:p w:rsidR="003F0986" w:rsidRPr="00F87C00" w:rsidRDefault="00D54E53" w:rsidP="003F0986">
      <w:pPr>
        <w:spacing w:after="0" w:line="240" w:lineRule="auto"/>
        <w:ind w:right="-28"/>
        <w:jc w:val="both"/>
        <w:rPr>
          <w:rFonts w:ascii="Times New Roman" w:eastAsia="MS Mincho" w:hAnsi="Times New Roman" w:cs="Times New Roman"/>
          <w:color w:val="000000" w:themeColor="text1"/>
          <w:lang w:eastAsia="bg-BG"/>
        </w:rPr>
      </w:pPr>
      <w:r w:rsidRPr="00F87C00">
        <w:rPr>
          <w:rFonts w:ascii="Times New Roman" w:eastAsia="MS Mincho" w:hAnsi="Times New Roman" w:cs="Times New Roman"/>
          <w:b/>
          <w:color w:val="000000" w:themeColor="text1"/>
          <w:lang w:eastAsia="bg-BG"/>
        </w:rPr>
        <w:t>Условие 3.2.</w:t>
      </w:r>
      <w:r w:rsidRPr="00F87C00">
        <w:rPr>
          <w:rFonts w:ascii="Times New Roman" w:eastAsia="MS Mincho" w:hAnsi="Times New Roman" w:cs="Times New Roman"/>
          <w:color w:val="000000" w:themeColor="text1"/>
          <w:lang w:eastAsia="bg-BG"/>
        </w:rPr>
        <w:t xml:space="preserve"> Всяко назоваване в настоящото разрешително на понятието “площадка” ще означава територията, на която са разположени инсталациите по </w:t>
      </w:r>
      <w:r w:rsidRPr="00F87C00">
        <w:rPr>
          <w:rFonts w:ascii="Times New Roman" w:eastAsia="MS Mincho" w:hAnsi="Times New Roman" w:cs="Times New Roman"/>
          <w:b/>
          <w:color w:val="000000" w:themeColor="text1"/>
          <w:lang w:eastAsia="bg-BG"/>
        </w:rPr>
        <w:t>Условие 2</w:t>
      </w:r>
      <w:r w:rsidRPr="00F87C00">
        <w:rPr>
          <w:rFonts w:ascii="Times New Roman" w:eastAsia="MS Mincho" w:hAnsi="Times New Roman" w:cs="Times New Roman"/>
          <w:color w:val="000000" w:themeColor="text1"/>
          <w:lang w:eastAsia="bg-BG"/>
        </w:rPr>
        <w:t xml:space="preserve"> и очертана на генплан на площадката, представен в </w:t>
      </w:r>
      <w:r w:rsidR="007947F6" w:rsidRPr="00F87C00">
        <w:rPr>
          <w:rFonts w:ascii="Times New Roman" w:eastAsia="MS Mincho" w:hAnsi="Times New Roman" w:cs="Times New Roman"/>
          <w:color w:val="000000" w:themeColor="text1"/>
          <w:lang w:eastAsia="bg-BG"/>
        </w:rPr>
        <w:t>Приложение № 1-2</w:t>
      </w:r>
      <w:r w:rsidR="003F0986" w:rsidRPr="00F87C00">
        <w:rPr>
          <w:rFonts w:ascii="Times New Roman" w:eastAsia="MS Mincho" w:hAnsi="Times New Roman" w:cs="Times New Roman"/>
          <w:color w:val="000000" w:themeColor="text1"/>
          <w:lang w:eastAsia="bg-BG"/>
        </w:rPr>
        <w:t xml:space="preserve"> към Заявлението.</w:t>
      </w:r>
      <w:r w:rsidR="00B66B3B" w:rsidRPr="00F87C00">
        <w:rPr>
          <w:rFonts w:ascii="Times New Roman" w:eastAsia="MS Mincho" w:hAnsi="Times New Roman" w:cs="Times New Roman"/>
          <w:color w:val="000000" w:themeColor="text1"/>
          <w:lang w:eastAsia="bg-BG"/>
        </w:rPr>
        <w:t xml:space="preserve"> </w:t>
      </w:r>
      <w:r w:rsidR="000372AC" w:rsidRPr="00F87C00">
        <w:rPr>
          <w:rFonts w:ascii="Times New Roman" w:eastAsia="MS Mincho" w:hAnsi="Times New Roman" w:cs="Times New Roman"/>
          <w:color w:val="000000" w:themeColor="text1"/>
          <w:lang w:val="en-US" w:eastAsia="bg-BG"/>
        </w:rPr>
        <w:t xml:space="preserve"> </w:t>
      </w:r>
      <w:r w:rsidR="00E71876" w:rsidRPr="00F87C00">
        <w:rPr>
          <w:rFonts w:ascii="Times New Roman" w:eastAsia="MS Mincho" w:hAnsi="Times New Roman" w:cs="Times New Roman"/>
          <w:color w:val="000000" w:themeColor="text1"/>
          <w:lang w:val="en-US" w:eastAsia="bg-BG"/>
        </w:rPr>
        <w:t xml:space="preserve">  </w:t>
      </w:r>
      <w:r w:rsidR="00E52E6F" w:rsidRPr="00F87C00">
        <w:rPr>
          <w:rFonts w:ascii="Times New Roman" w:eastAsia="MS Mincho" w:hAnsi="Times New Roman" w:cs="Times New Roman"/>
          <w:color w:val="000000" w:themeColor="text1"/>
          <w:lang w:val="en-US" w:eastAsia="bg-BG"/>
        </w:rPr>
        <w:t xml:space="preserve"> </w:t>
      </w:r>
      <w:r w:rsidR="008374F9" w:rsidRPr="00F87C00">
        <w:rPr>
          <w:rFonts w:ascii="Times New Roman" w:eastAsia="MS Mincho" w:hAnsi="Times New Roman" w:cs="Times New Roman"/>
          <w:color w:val="000000" w:themeColor="text1"/>
          <w:lang w:eastAsia="bg-BG"/>
        </w:rPr>
        <w:t xml:space="preserve">  </w:t>
      </w:r>
      <w:r w:rsidR="00FF639A" w:rsidRPr="00F87C00">
        <w:rPr>
          <w:rFonts w:ascii="Times New Roman" w:eastAsia="MS Mincho" w:hAnsi="Times New Roman" w:cs="Times New Roman"/>
          <w:color w:val="000000" w:themeColor="text1"/>
          <w:lang w:eastAsia="bg-BG"/>
        </w:rPr>
        <w:t xml:space="preserve"> </w:t>
      </w:r>
      <w:r w:rsidR="006C0ADE" w:rsidRPr="00F87C00">
        <w:rPr>
          <w:rFonts w:ascii="Times New Roman" w:eastAsia="MS Mincho" w:hAnsi="Times New Roman" w:cs="Times New Roman"/>
          <w:color w:val="000000" w:themeColor="text1"/>
          <w:lang w:eastAsia="bg-BG"/>
        </w:rPr>
        <w:t xml:space="preserve">  </w:t>
      </w:r>
      <w:r w:rsidR="000918B0" w:rsidRPr="00F87C00">
        <w:rPr>
          <w:rFonts w:ascii="Times New Roman" w:eastAsia="MS Mincho" w:hAnsi="Times New Roman" w:cs="Times New Roman"/>
          <w:color w:val="000000" w:themeColor="text1"/>
          <w:lang w:eastAsia="bg-BG"/>
        </w:rPr>
        <w:t xml:space="preserve"> </w:t>
      </w:r>
      <w:r w:rsidR="00E5588B" w:rsidRPr="00F87C00">
        <w:rPr>
          <w:rFonts w:ascii="Times New Roman" w:eastAsia="MS Mincho" w:hAnsi="Times New Roman" w:cs="Times New Roman"/>
          <w:color w:val="000000" w:themeColor="text1"/>
          <w:lang w:eastAsia="bg-BG"/>
        </w:rPr>
        <w:t xml:space="preserve"> </w:t>
      </w:r>
      <w:r w:rsidR="00384882" w:rsidRPr="00F87C00">
        <w:rPr>
          <w:rFonts w:ascii="Times New Roman" w:eastAsia="MS Mincho" w:hAnsi="Times New Roman" w:cs="Times New Roman"/>
          <w:color w:val="000000" w:themeColor="text1"/>
          <w:lang w:eastAsia="bg-BG"/>
        </w:rPr>
        <w:t xml:space="preserve"> </w:t>
      </w:r>
    </w:p>
    <w:p w:rsidR="00D54E53" w:rsidRPr="00F87C00" w:rsidRDefault="00D54E53" w:rsidP="003F0986">
      <w:pPr>
        <w:spacing w:after="0" w:line="240" w:lineRule="auto"/>
        <w:ind w:right="-28"/>
        <w:jc w:val="both"/>
        <w:rPr>
          <w:rFonts w:ascii="Times New Roman" w:eastAsia="MS Mincho" w:hAnsi="Times New Roman" w:cs="Times New Roman"/>
          <w:color w:val="000000" w:themeColor="text1"/>
          <w:lang w:val="en-US" w:eastAsia="bg-BG"/>
        </w:rPr>
      </w:pPr>
      <w:r w:rsidRPr="00F87C00">
        <w:rPr>
          <w:rFonts w:ascii="Times New Roman" w:eastAsia="MS Mincho" w:hAnsi="Times New Roman" w:cs="Times New Roman"/>
          <w:b/>
          <w:color w:val="000000" w:themeColor="text1"/>
          <w:lang w:eastAsia="bg-BG"/>
        </w:rPr>
        <w:t>Условие 3.3.</w:t>
      </w:r>
      <w:r w:rsidRPr="00F87C00">
        <w:rPr>
          <w:rFonts w:ascii="Times New Roman" w:eastAsia="MS Mincho" w:hAnsi="Times New Roman" w:cs="Times New Roman"/>
          <w:color w:val="000000" w:themeColor="text1"/>
          <w:lang w:eastAsia="bg-BG"/>
        </w:rPr>
        <w:t xml:space="preserve"> </w:t>
      </w:r>
      <w:r w:rsidR="00626D53" w:rsidRPr="00F87C00">
        <w:rPr>
          <w:rFonts w:ascii="Times New Roman" w:eastAsia="Times New Roman" w:hAnsi="Times New Roman" w:cs="Times New Roman"/>
          <w:color w:val="000000" w:themeColor="text1"/>
          <w:lang w:eastAsia="bg-BG"/>
        </w:rPr>
        <w:t>Нито едно от условията в Разрешителното не отменя</w:t>
      </w:r>
      <w:r w:rsidR="00626D53" w:rsidRPr="00F87C00">
        <w:rPr>
          <w:rFonts w:ascii="Times New Roman" w:eastAsia="Times New Roman" w:hAnsi="Times New Roman" w:cs="Times New Roman"/>
          <w:b/>
          <w:color w:val="000000" w:themeColor="text1"/>
          <w:lang w:eastAsia="bg-BG"/>
        </w:rPr>
        <w:t xml:space="preserve"> законовите задължения на Притежателя му, произтичащи от други нормативни актове</w:t>
      </w:r>
      <w:r w:rsidRPr="00F87C00">
        <w:rPr>
          <w:rFonts w:ascii="Times New Roman" w:eastAsia="MS Mincho" w:hAnsi="Times New Roman" w:cs="Times New Roman"/>
          <w:color w:val="000000" w:themeColor="text1"/>
          <w:lang w:eastAsia="bg-BG"/>
        </w:rPr>
        <w:t>.</w:t>
      </w:r>
      <w:r w:rsidR="00E71876" w:rsidRPr="00F87C00">
        <w:rPr>
          <w:rFonts w:ascii="Times New Roman" w:eastAsia="MS Mincho" w:hAnsi="Times New Roman" w:cs="Times New Roman"/>
          <w:color w:val="000000" w:themeColor="text1"/>
          <w:lang w:val="en-US" w:eastAsia="bg-BG"/>
        </w:rPr>
        <w:t xml:space="preserve"> </w:t>
      </w:r>
    </w:p>
    <w:p w:rsidR="0078565C" w:rsidRPr="00F87C00" w:rsidRDefault="0078565C"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E51E2E" w:rsidRPr="00F87C00" w:rsidRDefault="00E51E2E"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Условие № 4. Капацитет на инсталацията</w:t>
      </w:r>
    </w:p>
    <w:p w:rsidR="007F0C30" w:rsidRPr="00F87C00" w:rsidRDefault="00E51E2E" w:rsidP="004C2139">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4.1.</w:t>
      </w:r>
      <w:r w:rsidRPr="00F87C00">
        <w:rPr>
          <w:rFonts w:ascii="Times New Roman" w:eastAsia="Times New Roman" w:hAnsi="Times New Roman" w:cs="Times New Roman"/>
          <w:color w:val="000000" w:themeColor="text1"/>
          <w:lang w:eastAsia="bg-BG"/>
        </w:rPr>
        <w:t xml:space="preserve"> </w:t>
      </w:r>
      <w:r w:rsidR="007F0C30"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експлоатира инсталациите по </w:t>
      </w:r>
      <w:r w:rsidR="007F0C30" w:rsidRPr="00F87C00">
        <w:rPr>
          <w:rFonts w:ascii="Times New Roman" w:eastAsia="Times New Roman" w:hAnsi="Times New Roman" w:cs="Times New Roman"/>
          <w:b/>
          <w:color w:val="000000" w:themeColor="text1"/>
          <w:lang w:eastAsia="bg-BG"/>
        </w:rPr>
        <w:t xml:space="preserve">Условие 2., </w:t>
      </w:r>
      <w:r w:rsidR="007F0C30" w:rsidRPr="00F87C00">
        <w:rPr>
          <w:rFonts w:ascii="Times New Roman" w:eastAsia="Times New Roman" w:hAnsi="Times New Roman" w:cs="Times New Roman"/>
          <w:color w:val="000000" w:themeColor="text1"/>
          <w:lang w:eastAsia="bg-BG"/>
        </w:rPr>
        <w:t xml:space="preserve">попадащи в обхвата на Приложение № 4 към ЗООС, без да превишава капацитетите, посочени в </w:t>
      </w:r>
      <w:r w:rsidR="007F0C30" w:rsidRPr="00F87C00">
        <w:rPr>
          <w:rFonts w:ascii="Times New Roman" w:eastAsia="Times New Roman" w:hAnsi="Times New Roman" w:cs="Times New Roman"/>
          <w:b/>
          <w:color w:val="000000" w:themeColor="text1"/>
          <w:lang w:eastAsia="bg-BG"/>
        </w:rPr>
        <w:t>Таблица 4.1.</w:t>
      </w:r>
    </w:p>
    <w:p w:rsidR="006773DA" w:rsidRPr="00F87C00" w:rsidRDefault="006773DA" w:rsidP="007F0C30">
      <w:pPr>
        <w:spacing w:after="0" w:line="240" w:lineRule="auto"/>
        <w:jc w:val="both"/>
        <w:rPr>
          <w:rFonts w:ascii="Times New Roman" w:eastAsia="Times New Roman" w:hAnsi="Times New Roman" w:cs="Times New Roman"/>
          <w:b/>
          <w:color w:val="000000" w:themeColor="text1"/>
          <w:lang w:eastAsia="bg-BG"/>
        </w:rPr>
      </w:pPr>
    </w:p>
    <w:p w:rsidR="007F0C30" w:rsidRPr="00F87C00" w:rsidRDefault="007F0C30" w:rsidP="007F0C30">
      <w:pPr>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Таблица 4.1.</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8"/>
        <w:gridCol w:w="3118"/>
        <w:gridCol w:w="3007"/>
      </w:tblGrid>
      <w:tr w:rsidR="00F87C00" w:rsidRPr="00F87C00" w:rsidTr="00E37C9A">
        <w:trPr>
          <w:trHeight w:val="225"/>
          <w:jc w:val="center"/>
        </w:trPr>
        <w:tc>
          <w:tcPr>
            <w:tcW w:w="3208"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447C6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Инсталация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447C6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Позиция на дейността по Приложение № 4 към ЗООС</w:t>
            </w:r>
          </w:p>
        </w:tc>
        <w:tc>
          <w:tcPr>
            <w:tcW w:w="3007"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447C6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Капацитет</w:t>
            </w:r>
          </w:p>
        </w:tc>
      </w:tr>
      <w:tr w:rsidR="007F0C30" w:rsidRPr="00F87C00" w:rsidTr="00E37C9A">
        <w:trPr>
          <w:trHeight w:val="525"/>
          <w:jc w:val="center"/>
        </w:trPr>
        <w:tc>
          <w:tcPr>
            <w:tcW w:w="3208"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447C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rPr>
            </w:pPr>
            <w:r w:rsidRPr="00F87C00">
              <w:rPr>
                <w:rFonts w:ascii="Times New Roman" w:eastAsia="Times New Roman" w:hAnsi="Times New Roman" w:cs="Times New Roman"/>
                <w:b/>
                <w:bCs/>
                <w:color w:val="000000" w:themeColor="text1"/>
              </w:rPr>
              <w:t>Инсталация за производство на етилов алкохол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864946">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bCs/>
                <w:color w:val="000000" w:themeColor="text1"/>
              </w:rPr>
              <w:t>4.1 (б)</w:t>
            </w:r>
          </w:p>
        </w:tc>
        <w:tc>
          <w:tcPr>
            <w:tcW w:w="3007" w:type="dxa"/>
            <w:tcBorders>
              <w:top w:val="single" w:sz="4" w:space="0" w:color="auto"/>
              <w:left w:val="single" w:sz="4" w:space="0" w:color="auto"/>
              <w:bottom w:val="single" w:sz="4" w:space="0" w:color="auto"/>
              <w:right w:val="single" w:sz="4" w:space="0" w:color="auto"/>
            </w:tcBorders>
            <w:vAlign w:val="center"/>
            <w:hideMark/>
          </w:tcPr>
          <w:p w:rsidR="00AF4C54" w:rsidRPr="00F87C00" w:rsidRDefault="00AF4C54" w:rsidP="00101E2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rPr>
            </w:pPr>
            <w:r w:rsidRPr="00F87C00">
              <w:rPr>
                <w:rFonts w:ascii="Times New Roman" w:eastAsia="Times New Roman" w:hAnsi="Times New Roman" w:cs="Times New Roman"/>
                <w:bCs/>
                <w:color w:val="000000" w:themeColor="text1"/>
              </w:rPr>
              <w:t>51,8 m</w:t>
            </w:r>
            <w:r w:rsidRPr="00F87C00">
              <w:rPr>
                <w:rFonts w:ascii="Times New Roman" w:eastAsia="Times New Roman" w:hAnsi="Times New Roman" w:cs="Times New Roman" w:hint="eastAsia"/>
                <w:bCs/>
                <w:color w:val="000000" w:themeColor="text1"/>
              </w:rPr>
              <w:t>³</w:t>
            </w:r>
            <w:r w:rsidRPr="00F87C00">
              <w:rPr>
                <w:rFonts w:ascii="Times New Roman" w:eastAsia="Times New Roman" w:hAnsi="Times New Roman" w:cs="Times New Roman"/>
                <w:bCs/>
                <w:color w:val="000000" w:themeColor="text1"/>
              </w:rPr>
              <w:t xml:space="preserve">/24 </w:t>
            </w:r>
            <w:r w:rsidRPr="00F87C00">
              <w:rPr>
                <w:rFonts w:ascii="Times New Roman" w:eastAsia="Times New Roman" w:hAnsi="Times New Roman" w:cs="Times New Roman" w:hint="eastAsia"/>
                <w:bCs/>
                <w:color w:val="000000" w:themeColor="text1"/>
              </w:rPr>
              <w:t>ч</w:t>
            </w:r>
            <w:r w:rsidRPr="00F87C00">
              <w:rPr>
                <w:rFonts w:ascii="Times New Roman" w:eastAsia="Times New Roman" w:hAnsi="Times New Roman" w:cs="Times New Roman"/>
                <w:bCs/>
                <w:color w:val="000000" w:themeColor="text1"/>
              </w:rPr>
              <w:t>.</w:t>
            </w:r>
          </w:p>
          <w:p w:rsidR="00AF4C54" w:rsidRPr="00F87C00" w:rsidRDefault="00AF4C54" w:rsidP="00101E2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rPr>
            </w:pPr>
            <w:r w:rsidRPr="00F87C00">
              <w:rPr>
                <w:rFonts w:ascii="Times New Roman" w:eastAsia="Times New Roman" w:hAnsi="Times New Roman" w:cs="Times New Roman"/>
                <w:bCs/>
                <w:color w:val="000000" w:themeColor="text1"/>
              </w:rPr>
              <w:t>18 907 m</w:t>
            </w:r>
            <w:r w:rsidRPr="00F87C00">
              <w:rPr>
                <w:rFonts w:ascii="Times New Roman" w:eastAsia="Times New Roman" w:hAnsi="Times New Roman" w:cs="Times New Roman" w:hint="eastAsia"/>
                <w:bCs/>
                <w:color w:val="000000" w:themeColor="text1"/>
              </w:rPr>
              <w:t>³</w:t>
            </w:r>
            <w:r w:rsidRPr="00F87C00">
              <w:rPr>
                <w:rFonts w:ascii="Times New Roman" w:eastAsia="Times New Roman" w:hAnsi="Times New Roman" w:cs="Times New Roman"/>
                <w:bCs/>
                <w:color w:val="000000" w:themeColor="text1"/>
              </w:rPr>
              <w:t>/год.</w:t>
            </w:r>
          </w:p>
          <w:p w:rsidR="007F0C30" w:rsidRPr="00F87C00" w:rsidRDefault="007F0C30" w:rsidP="00101E2C">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rPr>
            </w:pPr>
            <w:r w:rsidRPr="00F87C00">
              <w:rPr>
                <w:rFonts w:ascii="Times New Roman" w:eastAsia="Times New Roman" w:hAnsi="Times New Roman" w:cs="Times New Roman"/>
                <w:bCs/>
                <w:color w:val="000000" w:themeColor="text1"/>
              </w:rPr>
              <w:t>или</w:t>
            </w:r>
          </w:p>
          <w:p w:rsidR="007F0C30" w:rsidRPr="00F87C00" w:rsidRDefault="00645A06" w:rsidP="00101E2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rPr>
            </w:pPr>
            <w:r w:rsidRPr="00F87C00">
              <w:rPr>
                <w:rFonts w:ascii="Times New Roman" w:eastAsia="Times New Roman" w:hAnsi="Times New Roman" w:cs="Times New Roman"/>
                <w:bCs/>
                <w:color w:val="000000" w:themeColor="text1"/>
              </w:rPr>
              <w:t>15 000</w:t>
            </w:r>
            <w:r w:rsidR="00F04F93" w:rsidRPr="00F87C00">
              <w:rPr>
                <w:rFonts w:ascii="Times New Roman" w:eastAsia="Times New Roman" w:hAnsi="Times New Roman" w:cs="Times New Roman"/>
                <w:bCs/>
                <w:color w:val="000000" w:themeColor="text1"/>
              </w:rPr>
              <w:t xml:space="preserve"> </w:t>
            </w:r>
            <w:r w:rsidR="00F04F93" w:rsidRPr="00F87C00">
              <w:rPr>
                <w:rFonts w:ascii="Times New Roman" w:eastAsia="Times New Roman" w:hAnsi="Times New Roman" w:cs="Times New Roman"/>
                <w:bCs/>
                <w:color w:val="000000" w:themeColor="text1"/>
                <w:lang w:val="en-US"/>
              </w:rPr>
              <w:t>t</w:t>
            </w:r>
            <w:r w:rsidR="00041400" w:rsidRPr="00F87C00">
              <w:rPr>
                <w:rFonts w:ascii="Times New Roman" w:eastAsia="Times New Roman" w:hAnsi="Times New Roman" w:cs="Times New Roman"/>
                <w:bCs/>
                <w:color w:val="000000" w:themeColor="text1"/>
              </w:rPr>
              <w:t>/</w:t>
            </w:r>
            <w:r w:rsidRPr="00F87C00">
              <w:rPr>
                <w:rFonts w:ascii="Times New Roman" w:eastAsia="Times New Roman" w:hAnsi="Times New Roman" w:cs="Times New Roman"/>
                <w:bCs/>
                <w:color w:val="000000" w:themeColor="text1"/>
              </w:rPr>
              <w:t>год.</w:t>
            </w:r>
          </w:p>
        </w:tc>
      </w:tr>
    </w:tbl>
    <w:p w:rsidR="007F0C30" w:rsidRPr="00F87C00"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093"/>
        <w:gridCol w:w="4791"/>
      </w:tblGrid>
      <w:tr w:rsidR="00F87C00" w:rsidRPr="00F87C00" w:rsidTr="00E37C9A">
        <w:trPr>
          <w:trHeight w:val="225"/>
          <w:jc w:val="center"/>
        </w:trPr>
        <w:tc>
          <w:tcPr>
            <w:tcW w:w="9378" w:type="dxa"/>
            <w:gridSpan w:val="3"/>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Инсталации, извън приложение № 4 към ЗООС</w:t>
            </w:r>
          </w:p>
        </w:tc>
      </w:tr>
      <w:tr w:rsidR="00F87C00" w:rsidRPr="00F87C00" w:rsidTr="00E37C9A">
        <w:trPr>
          <w:trHeight w:val="22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w:t>
            </w:r>
          </w:p>
        </w:tc>
        <w:tc>
          <w:tcPr>
            <w:tcW w:w="4093"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Инсталация</w:t>
            </w:r>
          </w:p>
        </w:tc>
        <w:tc>
          <w:tcPr>
            <w:tcW w:w="4791"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Капацитет</w:t>
            </w:r>
          </w:p>
        </w:tc>
      </w:tr>
      <w:tr w:rsidR="00F87C00" w:rsidRPr="00F87C00" w:rsidTr="00E37C9A">
        <w:trPr>
          <w:trHeight w:val="22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color w:val="000000" w:themeColor="text1"/>
              </w:rPr>
              <w:t>1.</w:t>
            </w:r>
          </w:p>
        </w:tc>
        <w:tc>
          <w:tcPr>
            <w:tcW w:w="4093"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 xml:space="preserve">Горивна инсталация за производство </w:t>
            </w:r>
            <w:r w:rsidRPr="00F87C00">
              <w:rPr>
                <w:rFonts w:ascii="Times New Roman" w:eastAsia="Times New Roman" w:hAnsi="Times New Roman" w:cs="Times New Roman"/>
                <w:b/>
                <w:color w:val="000000" w:themeColor="text1"/>
              </w:rPr>
              <w:lastRenderedPageBreak/>
              <w:t>на топлоенергия, включваща:</w:t>
            </w:r>
          </w:p>
          <w:p w:rsidR="007F0C30" w:rsidRPr="00F87C00" w:rsidRDefault="007F0C30" w:rsidP="006D29BD">
            <w:pPr>
              <w:numPr>
                <w:ilvl w:val="0"/>
                <w:numId w:val="32"/>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П</w:t>
            </w:r>
            <w:r w:rsidR="004C4C5B" w:rsidRPr="00F87C00">
              <w:rPr>
                <w:rFonts w:ascii="Times New Roman" w:eastAsia="Times New Roman" w:hAnsi="Times New Roman" w:cs="Times New Roman"/>
                <w:color w:val="000000" w:themeColor="text1"/>
              </w:rPr>
              <w:t>арен котел (ПК) 1</w:t>
            </w:r>
          </w:p>
          <w:p w:rsidR="007F0C30" w:rsidRPr="00F87C00" w:rsidRDefault="0037727E" w:rsidP="006D29BD">
            <w:pPr>
              <w:numPr>
                <w:ilvl w:val="0"/>
                <w:numId w:val="32"/>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Парен котел</w:t>
            </w:r>
            <w:r w:rsidR="008E6FB7" w:rsidRPr="00F87C00">
              <w:rPr>
                <w:rFonts w:ascii="Times New Roman" w:eastAsia="Times New Roman" w:hAnsi="Times New Roman" w:cs="Times New Roman"/>
                <w:color w:val="000000" w:themeColor="text1"/>
              </w:rPr>
              <w:t xml:space="preserve"> </w:t>
            </w:r>
            <w:r w:rsidR="004C4C5B" w:rsidRPr="00F87C00">
              <w:rPr>
                <w:rFonts w:ascii="Times New Roman" w:eastAsia="Times New Roman" w:hAnsi="Times New Roman" w:cs="Times New Roman"/>
                <w:color w:val="000000" w:themeColor="text1"/>
              </w:rPr>
              <w:t>(ПК) 2</w:t>
            </w:r>
          </w:p>
          <w:p w:rsidR="007F0C30" w:rsidRPr="00F87C00" w:rsidRDefault="0084790C" w:rsidP="006D29BD">
            <w:pPr>
              <w:numPr>
                <w:ilvl w:val="0"/>
                <w:numId w:val="32"/>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Коген</w:t>
            </w:r>
            <w:r w:rsidR="00023C93" w:rsidRPr="00F87C00">
              <w:rPr>
                <w:rFonts w:ascii="Times New Roman" w:eastAsia="Times New Roman" w:hAnsi="Times New Roman" w:cs="Times New Roman"/>
                <w:color w:val="000000" w:themeColor="text1"/>
              </w:rPr>
              <w:t>е</w:t>
            </w:r>
            <w:r w:rsidRPr="00F87C00">
              <w:rPr>
                <w:rFonts w:ascii="Times New Roman" w:eastAsia="Times New Roman" w:hAnsi="Times New Roman" w:cs="Times New Roman"/>
                <w:color w:val="000000" w:themeColor="text1"/>
              </w:rPr>
              <w:t xml:space="preserve">ратор  </w:t>
            </w:r>
            <w:r w:rsidR="004C4C5B" w:rsidRPr="00F87C00">
              <w:rPr>
                <w:rFonts w:ascii="Times New Roman" w:eastAsia="Times New Roman" w:hAnsi="Times New Roman" w:cs="Times New Roman"/>
                <w:color w:val="000000" w:themeColor="text1"/>
              </w:rPr>
              <w:t>(КГ)</w:t>
            </w:r>
          </w:p>
          <w:p w:rsidR="007F0C30" w:rsidRPr="00F87C00" w:rsidRDefault="007F0C30" w:rsidP="0084790C">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themeColor="text1"/>
              </w:rPr>
            </w:pPr>
          </w:p>
        </w:tc>
        <w:tc>
          <w:tcPr>
            <w:tcW w:w="4791" w:type="dxa"/>
            <w:tcBorders>
              <w:top w:val="single" w:sz="4" w:space="0" w:color="auto"/>
              <w:left w:val="single" w:sz="4" w:space="0" w:color="auto"/>
              <w:bottom w:val="single" w:sz="4" w:space="0" w:color="auto"/>
              <w:right w:val="single" w:sz="4" w:space="0" w:color="auto"/>
            </w:tcBorders>
          </w:tcPr>
          <w:p w:rsidR="007F0C30" w:rsidRPr="00F87C00"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7F0C30" w:rsidRPr="00F87C00"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7F0C30" w:rsidRPr="00F87C00" w:rsidRDefault="00B81BE2"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12</w:t>
            </w:r>
            <w:r w:rsidR="007F0C30" w:rsidRPr="00F87C00">
              <w:rPr>
                <w:rFonts w:ascii="Times New Roman" w:eastAsia="Times New Roman" w:hAnsi="Times New Roman" w:cs="Times New Roman"/>
                <w:color w:val="000000" w:themeColor="text1"/>
              </w:rPr>
              <w:t>,</w:t>
            </w:r>
            <w:r w:rsidRPr="00F87C00">
              <w:rPr>
                <w:rFonts w:ascii="Times New Roman" w:eastAsia="Times New Roman" w:hAnsi="Times New Roman" w:cs="Times New Roman"/>
                <w:color w:val="000000" w:themeColor="text1"/>
              </w:rPr>
              <w:t>170</w:t>
            </w:r>
            <w:r w:rsidR="007F0C30" w:rsidRPr="00F87C00">
              <w:rPr>
                <w:rFonts w:ascii="Times New Roman" w:eastAsia="Times New Roman" w:hAnsi="Times New Roman" w:cs="Times New Roman"/>
                <w:color w:val="000000" w:themeColor="text1"/>
              </w:rPr>
              <w:t xml:space="preserve"> МW</w:t>
            </w:r>
          </w:p>
          <w:p w:rsidR="007F0C30" w:rsidRPr="00F87C00" w:rsidRDefault="0037727E"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12,170</w:t>
            </w:r>
            <w:r w:rsidR="007F0C30" w:rsidRPr="00F87C00">
              <w:rPr>
                <w:rFonts w:ascii="Times New Roman" w:eastAsia="Times New Roman" w:hAnsi="Times New Roman" w:cs="Times New Roman"/>
                <w:color w:val="000000" w:themeColor="text1"/>
              </w:rPr>
              <w:t xml:space="preserve"> МW</w:t>
            </w:r>
          </w:p>
          <w:p w:rsidR="007F0C30" w:rsidRPr="00F87C00" w:rsidRDefault="0084790C"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color w:val="000000" w:themeColor="text1"/>
              </w:rPr>
              <w:t>12</w:t>
            </w:r>
            <w:r w:rsidR="007F0C30" w:rsidRPr="00F87C00">
              <w:rPr>
                <w:rFonts w:ascii="Times New Roman" w:eastAsia="Times New Roman" w:hAnsi="Times New Roman" w:cs="Times New Roman"/>
                <w:color w:val="000000" w:themeColor="text1"/>
              </w:rPr>
              <w:t>,</w:t>
            </w:r>
            <w:r w:rsidRPr="00F87C00">
              <w:rPr>
                <w:rFonts w:ascii="Times New Roman" w:eastAsia="Times New Roman" w:hAnsi="Times New Roman" w:cs="Times New Roman"/>
                <w:color w:val="000000" w:themeColor="text1"/>
              </w:rPr>
              <w:t>480</w:t>
            </w:r>
            <w:r w:rsidR="007F0C30" w:rsidRPr="00F87C00">
              <w:rPr>
                <w:rFonts w:ascii="Times New Roman" w:eastAsia="Times New Roman" w:hAnsi="Times New Roman" w:cs="Times New Roman"/>
                <w:color w:val="000000" w:themeColor="text1"/>
              </w:rPr>
              <w:t xml:space="preserve"> МW</w:t>
            </w:r>
          </w:p>
          <w:p w:rsidR="007F0C30" w:rsidRPr="00F87C00"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lang w:val="en-US"/>
              </w:rPr>
            </w:pPr>
          </w:p>
        </w:tc>
      </w:tr>
      <w:tr w:rsidR="00F87C00" w:rsidRPr="00F87C00" w:rsidTr="00E37C9A">
        <w:trPr>
          <w:trHeight w:val="132"/>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lastRenderedPageBreak/>
              <w:t>2.</w:t>
            </w:r>
          </w:p>
        </w:tc>
        <w:tc>
          <w:tcPr>
            <w:tcW w:w="4093"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023C93"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rPr>
              <w:t>Инсталация за регенериране (втечняване) на въглероден диоксид (CO2)</w:t>
            </w:r>
          </w:p>
        </w:tc>
        <w:tc>
          <w:tcPr>
            <w:tcW w:w="4791"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0E78D4"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30,5 t/ 24 ч.</w:t>
            </w:r>
          </w:p>
        </w:tc>
      </w:tr>
      <w:tr w:rsidR="00527451" w:rsidRPr="00F87C00" w:rsidTr="00E37C9A">
        <w:trPr>
          <w:trHeight w:val="132"/>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7F0C30" w:rsidP="007F0C3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3.</w:t>
            </w:r>
          </w:p>
        </w:tc>
        <w:tc>
          <w:tcPr>
            <w:tcW w:w="4093"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1030BE" w:rsidP="001030B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hint="eastAsia"/>
                <w:b/>
                <w:color w:val="000000" w:themeColor="text1"/>
              </w:rPr>
              <w:t>Инсталация</w:t>
            </w:r>
            <w:r w:rsidRPr="00F87C00">
              <w:rPr>
                <w:rFonts w:ascii="Times New Roman" w:eastAsia="Times New Roman" w:hAnsi="Times New Roman" w:cs="Times New Roman"/>
                <w:b/>
                <w:color w:val="000000" w:themeColor="text1"/>
              </w:rPr>
              <w:t xml:space="preserve"> </w:t>
            </w:r>
            <w:r w:rsidRPr="00F87C00">
              <w:rPr>
                <w:rFonts w:ascii="Times New Roman" w:eastAsia="Times New Roman" w:hAnsi="Times New Roman" w:cs="Times New Roman" w:hint="eastAsia"/>
                <w:b/>
                <w:color w:val="000000" w:themeColor="text1"/>
              </w:rPr>
              <w:t>за</w:t>
            </w:r>
            <w:r w:rsidRPr="00F87C00">
              <w:rPr>
                <w:rFonts w:ascii="Times New Roman" w:eastAsia="Times New Roman" w:hAnsi="Times New Roman" w:cs="Times New Roman"/>
                <w:b/>
                <w:color w:val="000000" w:themeColor="text1"/>
              </w:rPr>
              <w:t xml:space="preserve"> </w:t>
            </w:r>
            <w:r w:rsidRPr="00F87C00">
              <w:rPr>
                <w:rFonts w:ascii="Times New Roman" w:eastAsia="Times New Roman" w:hAnsi="Times New Roman" w:cs="Times New Roman" w:hint="eastAsia"/>
                <w:b/>
                <w:color w:val="000000" w:themeColor="text1"/>
              </w:rPr>
              <w:t>производство</w:t>
            </w:r>
            <w:r w:rsidRPr="00F87C00">
              <w:rPr>
                <w:rFonts w:ascii="Times New Roman" w:eastAsia="Times New Roman" w:hAnsi="Times New Roman" w:cs="Times New Roman"/>
                <w:b/>
                <w:color w:val="000000" w:themeColor="text1"/>
              </w:rPr>
              <w:t xml:space="preserve"> </w:t>
            </w:r>
            <w:r w:rsidRPr="00F87C00">
              <w:rPr>
                <w:rFonts w:ascii="Times New Roman" w:eastAsia="Times New Roman" w:hAnsi="Times New Roman" w:cs="Times New Roman" w:hint="eastAsia"/>
                <w:b/>
                <w:color w:val="000000" w:themeColor="text1"/>
              </w:rPr>
              <w:t>на</w:t>
            </w:r>
            <w:r w:rsidRPr="00F87C00">
              <w:rPr>
                <w:rFonts w:ascii="Times New Roman" w:eastAsia="Times New Roman" w:hAnsi="Times New Roman" w:cs="Times New Roman"/>
                <w:b/>
                <w:color w:val="000000" w:themeColor="text1"/>
              </w:rPr>
              <w:t xml:space="preserve"> </w:t>
            </w:r>
            <w:r w:rsidRPr="00F87C00">
              <w:rPr>
                <w:rFonts w:ascii="Times New Roman" w:eastAsia="Times New Roman" w:hAnsi="Times New Roman" w:cs="Times New Roman" w:hint="eastAsia"/>
                <w:b/>
                <w:color w:val="000000" w:themeColor="text1"/>
              </w:rPr>
              <w:t>високопротеинов</w:t>
            </w:r>
            <w:r w:rsidRPr="00F87C00">
              <w:rPr>
                <w:rFonts w:ascii="Times New Roman" w:eastAsia="Times New Roman" w:hAnsi="Times New Roman" w:cs="Times New Roman"/>
                <w:b/>
                <w:color w:val="000000" w:themeColor="text1"/>
              </w:rPr>
              <w:t xml:space="preserve"> фураж </w:t>
            </w:r>
            <w:r w:rsidR="007F0C30" w:rsidRPr="00F87C00">
              <w:rPr>
                <w:rFonts w:ascii="Times New Roman" w:eastAsia="Times New Roman" w:hAnsi="Times New Roman" w:cs="Times New Roman"/>
                <w:b/>
                <w:color w:val="000000" w:themeColor="text1"/>
              </w:rPr>
              <w:t xml:space="preserve"> </w:t>
            </w:r>
            <w:r w:rsidR="007F0C30" w:rsidRPr="00F87C00">
              <w:rPr>
                <w:rFonts w:ascii="Times New Roman" w:eastAsia="Times New Roman" w:hAnsi="Times New Roman" w:cs="Times New Roman"/>
                <w:color w:val="000000" w:themeColor="text1"/>
              </w:rPr>
              <w:t>(DDGS – Dried Distillers Grain with Solubles)</w:t>
            </w:r>
          </w:p>
        </w:tc>
        <w:tc>
          <w:tcPr>
            <w:tcW w:w="4791" w:type="dxa"/>
            <w:tcBorders>
              <w:top w:val="single" w:sz="4" w:space="0" w:color="auto"/>
              <w:left w:val="single" w:sz="4" w:space="0" w:color="auto"/>
              <w:bottom w:val="single" w:sz="4" w:space="0" w:color="auto"/>
              <w:right w:val="single" w:sz="4" w:space="0" w:color="auto"/>
            </w:tcBorders>
            <w:vAlign w:val="center"/>
            <w:hideMark/>
          </w:tcPr>
          <w:p w:rsidR="007F0C30" w:rsidRPr="00F87C00" w:rsidRDefault="006750E9"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63 t/ 24 ч.</w:t>
            </w:r>
          </w:p>
          <w:p w:rsidR="007F0C30" w:rsidRPr="00F87C00" w:rsidRDefault="009D353A" w:rsidP="00DD69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Cs/>
                <w:color w:val="000000" w:themeColor="text1"/>
              </w:rPr>
              <w:t xml:space="preserve">23 000 </w:t>
            </w:r>
            <w:r w:rsidRPr="00F87C00">
              <w:rPr>
                <w:rFonts w:ascii="Times New Roman" w:eastAsia="Times New Roman" w:hAnsi="Times New Roman" w:cs="Times New Roman"/>
                <w:bCs/>
                <w:color w:val="000000" w:themeColor="text1"/>
                <w:lang w:val="en-US"/>
              </w:rPr>
              <w:t>t</w:t>
            </w:r>
            <w:r w:rsidRPr="00F87C00">
              <w:rPr>
                <w:rFonts w:ascii="Times New Roman" w:eastAsia="Times New Roman" w:hAnsi="Times New Roman" w:cs="Times New Roman"/>
                <w:bCs/>
                <w:color w:val="000000" w:themeColor="text1"/>
              </w:rPr>
              <w:t>/ год.</w:t>
            </w:r>
          </w:p>
        </w:tc>
      </w:tr>
    </w:tbl>
    <w:p w:rsidR="00892F36" w:rsidRPr="00F87C00" w:rsidRDefault="00892F36"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844C2A" w:rsidRPr="00F87C00" w:rsidRDefault="007C27BE"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sidRPr="00F87C00">
        <w:rPr>
          <w:rFonts w:ascii="Times New Roman" w:eastAsia="Times New Roman" w:hAnsi="Times New Roman" w:cs="Times New Roman"/>
          <w:b/>
          <w:color w:val="000000" w:themeColor="text1"/>
        </w:rPr>
        <w:t xml:space="preserve">Условие 4.2. Докладване </w:t>
      </w:r>
    </w:p>
    <w:p w:rsidR="007C27BE" w:rsidRPr="00F87C00" w:rsidRDefault="007C27BE" w:rsidP="007C27BE">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rPr>
        <w:t xml:space="preserve">Условие 4.2.1. </w:t>
      </w:r>
      <w:r w:rsidR="005A45EE" w:rsidRPr="00F87C00">
        <w:rPr>
          <w:rFonts w:ascii="Times New Roman" w:eastAsia="MS Mincho" w:hAnsi="Times New Roman" w:cs="Times New Roman"/>
          <w:color w:val="000000" w:themeColor="text1"/>
          <w:lang w:val="en-US"/>
        </w:rPr>
        <w:t>Притежателят на настоящото разрешително да прилага инструкция за измерване или изчисляване на годишното производство за инсталаци</w:t>
      </w:r>
      <w:r w:rsidR="005A45EE" w:rsidRPr="00F87C00">
        <w:rPr>
          <w:rFonts w:ascii="Times New Roman" w:eastAsia="MS Mincho" w:hAnsi="Times New Roman" w:cs="Times New Roman"/>
          <w:color w:val="000000" w:themeColor="text1"/>
        </w:rPr>
        <w:t>и</w:t>
      </w:r>
      <w:r w:rsidR="005A45EE" w:rsidRPr="00F87C00">
        <w:rPr>
          <w:rFonts w:ascii="Times New Roman" w:eastAsia="MS Mincho" w:hAnsi="Times New Roman" w:cs="Times New Roman"/>
          <w:color w:val="000000" w:themeColor="text1"/>
          <w:lang w:val="en-US"/>
        </w:rPr>
        <w:t>т</w:t>
      </w:r>
      <w:r w:rsidR="005A45EE" w:rsidRPr="00F87C00">
        <w:rPr>
          <w:rFonts w:ascii="Times New Roman" w:eastAsia="MS Mincho" w:hAnsi="Times New Roman" w:cs="Times New Roman"/>
          <w:color w:val="000000" w:themeColor="text1"/>
        </w:rPr>
        <w:t>е</w:t>
      </w:r>
      <w:r w:rsidR="005A45EE" w:rsidRPr="00F87C00">
        <w:rPr>
          <w:rFonts w:ascii="Times New Roman" w:eastAsia="MS Mincho" w:hAnsi="Times New Roman" w:cs="Times New Roman"/>
          <w:color w:val="000000" w:themeColor="text1"/>
          <w:lang w:val="en-US"/>
        </w:rPr>
        <w:t xml:space="preserve"> по </w:t>
      </w:r>
      <w:r w:rsidR="005A45EE" w:rsidRPr="00F87C00">
        <w:rPr>
          <w:rFonts w:ascii="Times New Roman" w:eastAsia="MS Mincho" w:hAnsi="Times New Roman" w:cs="Times New Roman"/>
          <w:b/>
          <w:color w:val="000000" w:themeColor="text1"/>
          <w:lang w:val="en-US"/>
        </w:rPr>
        <w:t>Условие 2</w:t>
      </w:r>
      <w:r w:rsidR="005A45EE" w:rsidRPr="00F87C00">
        <w:rPr>
          <w:rFonts w:ascii="Times New Roman" w:eastAsia="MS Mincho" w:hAnsi="Times New Roman" w:cs="Times New Roman"/>
          <w:color w:val="000000" w:themeColor="text1"/>
          <w:lang w:val="en-US"/>
        </w:rPr>
        <w:t>, ко</w:t>
      </w:r>
      <w:r w:rsidR="005A45EE" w:rsidRPr="00F87C00">
        <w:rPr>
          <w:rFonts w:ascii="Times New Roman" w:eastAsia="MS Mincho" w:hAnsi="Times New Roman" w:cs="Times New Roman"/>
          <w:color w:val="000000" w:themeColor="text1"/>
        </w:rPr>
        <w:t>и</w:t>
      </w:r>
      <w:r w:rsidR="005A45EE" w:rsidRPr="00F87C00">
        <w:rPr>
          <w:rFonts w:ascii="Times New Roman" w:eastAsia="MS Mincho" w:hAnsi="Times New Roman" w:cs="Times New Roman"/>
          <w:color w:val="000000" w:themeColor="text1"/>
          <w:lang w:val="en-US"/>
        </w:rPr>
        <w:t>то попада</w:t>
      </w:r>
      <w:r w:rsidR="005A45EE" w:rsidRPr="00F87C00">
        <w:rPr>
          <w:rFonts w:ascii="Times New Roman" w:eastAsia="MS Mincho" w:hAnsi="Times New Roman" w:cs="Times New Roman"/>
          <w:color w:val="000000" w:themeColor="text1"/>
        </w:rPr>
        <w:t>т</w:t>
      </w:r>
      <w:r w:rsidR="005A45EE" w:rsidRPr="00F87C00">
        <w:rPr>
          <w:rFonts w:ascii="Times New Roman" w:eastAsia="MS Mincho" w:hAnsi="Times New Roman" w:cs="Times New Roman"/>
          <w:color w:val="000000" w:themeColor="text1"/>
          <w:lang w:val="en-US"/>
        </w:rPr>
        <w:t xml:space="preserve"> в обхвата на Приложение № 4 </w:t>
      </w:r>
      <w:r w:rsidR="005A45EE" w:rsidRPr="00F87C00">
        <w:rPr>
          <w:rFonts w:ascii="Times New Roman" w:eastAsia="MS Mincho" w:hAnsi="Times New Roman" w:cs="Times New Roman"/>
          <w:color w:val="000000" w:themeColor="text1"/>
        </w:rPr>
        <w:t>към</w:t>
      </w:r>
      <w:r w:rsidR="005A45EE" w:rsidRPr="00F87C00">
        <w:rPr>
          <w:rFonts w:ascii="Times New Roman" w:eastAsia="MS Mincho" w:hAnsi="Times New Roman" w:cs="Times New Roman"/>
          <w:color w:val="000000" w:themeColor="text1"/>
          <w:lang w:val="en-US"/>
        </w:rPr>
        <w:t xml:space="preserve"> ЗООС</w:t>
      </w:r>
      <w:r w:rsidR="005A45EE" w:rsidRPr="00F87C00">
        <w:rPr>
          <w:rFonts w:ascii="Times New Roman" w:eastAsia="Times New Roman" w:hAnsi="Times New Roman" w:cs="Times New Roman"/>
          <w:color w:val="000000" w:themeColor="text1"/>
        </w:rPr>
        <w:t>.</w:t>
      </w:r>
      <w:r w:rsidR="001030BE" w:rsidRPr="00F87C00">
        <w:rPr>
          <w:rFonts w:ascii="Times New Roman" w:eastAsia="Times New Roman" w:hAnsi="Times New Roman" w:cs="Times New Roman"/>
          <w:color w:val="000000" w:themeColor="text1"/>
        </w:rPr>
        <w:t xml:space="preserve"> </w:t>
      </w:r>
      <w:r w:rsidR="00645A06" w:rsidRPr="00F87C00">
        <w:rPr>
          <w:rFonts w:ascii="Times New Roman" w:eastAsia="Times New Roman" w:hAnsi="Times New Roman" w:cs="Times New Roman"/>
          <w:color w:val="000000" w:themeColor="text1"/>
        </w:rPr>
        <w:t xml:space="preserve"> </w:t>
      </w:r>
      <w:r w:rsidR="00F1389F" w:rsidRPr="00F87C00">
        <w:rPr>
          <w:rFonts w:ascii="Times New Roman" w:eastAsia="Times New Roman" w:hAnsi="Times New Roman" w:cs="Times New Roman"/>
          <w:color w:val="000000" w:themeColor="text1"/>
        </w:rPr>
        <w:t xml:space="preserve"> </w:t>
      </w:r>
      <w:r w:rsidR="0063548C" w:rsidRPr="00F87C00">
        <w:rPr>
          <w:rFonts w:ascii="Times New Roman" w:eastAsia="Times New Roman" w:hAnsi="Times New Roman" w:cs="Times New Roman"/>
          <w:color w:val="000000" w:themeColor="text1"/>
        </w:rPr>
        <w:t xml:space="preserve"> </w:t>
      </w:r>
      <w:r w:rsidR="00B7776B" w:rsidRPr="00F87C00">
        <w:rPr>
          <w:rFonts w:ascii="Times New Roman" w:eastAsia="Times New Roman" w:hAnsi="Times New Roman" w:cs="Times New Roman"/>
          <w:color w:val="000000" w:themeColor="text1"/>
        </w:rPr>
        <w:t xml:space="preserve"> </w:t>
      </w:r>
      <w:r w:rsidR="0069388E" w:rsidRPr="00F87C00">
        <w:rPr>
          <w:rFonts w:ascii="Times New Roman" w:eastAsia="Times New Roman" w:hAnsi="Times New Roman" w:cs="Times New Roman"/>
          <w:color w:val="000000" w:themeColor="text1"/>
        </w:rPr>
        <w:t xml:space="preserve"> </w:t>
      </w:r>
      <w:r w:rsidR="006F5C40" w:rsidRPr="00F87C00">
        <w:rPr>
          <w:rFonts w:ascii="Times New Roman" w:eastAsia="Times New Roman" w:hAnsi="Times New Roman" w:cs="Times New Roman"/>
          <w:color w:val="000000" w:themeColor="text1"/>
        </w:rPr>
        <w:t xml:space="preserve"> </w:t>
      </w:r>
      <w:r w:rsidR="00D903D4" w:rsidRPr="00F87C00">
        <w:rPr>
          <w:rFonts w:ascii="Times New Roman" w:eastAsia="Times New Roman" w:hAnsi="Times New Roman" w:cs="Times New Roman"/>
          <w:color w:val="000000" w:themeColor="text1"/>
        </w:rPr>
        <w:t xml:space="preserve">    </w:t>
      </w:r>
      <w:r w:rsidR="008E2A28" w:rsidRPr="00F87C00">
        <w:rPr>
          <w:rFonts w:ascii="Times New Roman" w:eastAsia="Times New Roman" w:hAnsi="Times New Roman" w:cs="Times New Roman"/>
          <w:color w:val="000000" w:themeColor="text1"/>
        </w:rPr>
        <w:t xml:space="preserve">         </w:t>
      </w:r>
      <w:r w:rsidR="00D12C33" w:rsidRPr="00F87C00">
        <w:rPr>
          <w:rFonts w:ascii="Times New Roman" w:eastAsia="Times New Roman" w:hAnsi="Times New Roman" w:cs="Times New Roman"/>
          <w:color w:val="000000" w:themeColor="text1"/>
        </w:rPr>
        <w:t xml:space="preserve"> </w:t>
      </w:r>
      <w:r w:rsidR="0031692C" w:rsidRPr="00F87C00">
        <w:rPr>
          <w:rFonts w:ascii="Times New Roman" w:eastAsia="Times New Roman" w:hAnsi="Times New Roman" w:cs="Times New Roman"/>
          <w:color w:val="000000" w:themeColor="text1"/>
        </w:rPr>
        <w:t xml:space="preserve">    </w:t>
      </w:r>
      <w:r w:rsidR="0022142B" w:rsidRPr="00F87C00">
        <w:rPr>
          <w:rFonts w:ascii="Times New Roman" w:eastAsia="Times New Roman" w:hAnsi="Times New Roman" w:cs="Times New Roman"/>
          <w:color w:val="000000" w:themeColor="text1"/>
        </w:rPr>
        <w:t xml:space="preserve">    </w:t>
      </w:r>
      <w:r w:rsidR="00EE6EEB" w:rsidRPr="00F87C00">
        <w:rPr>
          <w:rFonts w:ascii="Times New Roman" w:eastAsia="Times New Roman" w:hAnsi="Times New Roman" w:cs="Times New Roman"/>
          <w:color w:val="000000" w:themeColor="text1"/>
        </w:rPr>
        <w:t xml:space="preserve"> </w:t>
      </w:r>
      <w:r w:rsidR="00B8324F" w:rsidRPr="00F87C00">
        <w:rPr>
          <w:rFonts w:ascii="Times New Roman" w:eastAsia="Times New Roman" w:hAnsi="Times New Roman" w:cs="Times New Roman"/>
          <w:color w:val="000000" w:themeColor="text1"/>
        </w:rPr>
        <w:t xml:space="preserve"> </w:t>
      </w:r>
      <w:r w:rsidR="005265BB" w:rsidRPr="00F87C00">
        <w:rPr>
          <w:rFonts w:ascii="Times New Roman" w:eastAsia="Times New Roman" w:hAnsi="Times New Roman" w:cs="Times New Roman"/>
          <w:color w:val="000000" w:themeColor="text1"/>
        </w:rPr>
        <w:t xml:space="preserve"> </w:t>
      </w:r>
      <w:r w:rsidR="004621DA" w:rsidRPr="00F87C00">
        <w:rPr>
          <w:rFonts w:ascii="Times New Roman" w:eastAsia="Times New Roman" w:hAnsi="Times New Roman" w:cs="Times New Roman"/>
          <w:color w:val="000000" w:themeColor="text1"/>
        </w:rPr>
        <w:t xml:space="preserve"> </w:t>
      </w:r>
      <w:r w:rsidR="00BF318C" w:rsidRPr="00F87C00">
        <w:rPr>
          <w:rFonts w:ascii="Times New Roman" w:eastAsia="Times New Roman" w:hAnsi="Times New Roman" w:cs="Times New Roman"/>
          <w:color w:val="000000" w:themeColor="text1"/>
        </w:rPr>
        <w:t xml:space="preserve"> </w:t>
      </w:r>
      <w:r w:rsidR="00012F9D" w:rsidRPr="00F87C00">
        <w:rPr>
          <w:rFonts w:ascii="Times New Roman" w:eastAsia="Times New Roman" w:hAnsi="Times New Roman" w:cs="Times New Roman"/>
          <w:color w:val="000000" w:themeColor="text1"/>
        </w:rPr>
        <w:t xml:space="preserve"> </w:t>
      </w:r>
      <w:r w:rsidR="007C1A0A" w:rsidRPr="00F87C00">
        <w:rPr>
          <w:rFonts w:ascii="Times New Roman" w:eastAsia="Times New Roman" w:hAnsi="Times New Roman" w:cs="Times New Roman"/>
          <w:color w:val="000000" w:themeColor="text1"/>
        </w:rPr>
        <w:t xml:space="preserve"> </w:t>
      </w:r>
      <w:r w:rsidR="001B01AF" w:rsidRPr="00F87C00">
        <w:rPr>
          <w:rFonts w:ascii="Times New Roman" w:eastAsia="Times New Roman" w:hAnsi="Times New Roman" w:cs="Times New Roman"/>
          <w:color w:val="000000" w:themeColor="text1"/>
        </w:rPr>
        <w:t xml:space="preserve"> </w:t>
      </w:r>
      <w:r w:rsidR="00E837EE" w:rsidRPr="00F87C00">
        <w:rPr>
          <w:rFonts w:ascii="Times New Roman" w:eastAsia="Times New Roman" w:hAnsi="Times New Roman" w:cs="Times New Roman"/>
          <w:color w:val="000000" w:themeColor="text1"/>
        </w:rPr>
        <w:t xml:space="preserve"> </w:t>
      </w:r>
      <w:r w:rsidR="009C082B" w:rsidRPr="00F87C00">
        <w:rPr>
          <w:rFonts w:ascii="Times New Roman" w:eastAsia="Times New Roman" w:hAnsi="Times New Roman" w:cs="Times New Roman"/>
          <w:color w:val="000000" w:themeColor="text1"/>
        </w:rPr>
        <w:t xml:space="preserve">  </w:t>
      </w:r>
      <w:r w:rsidR="000F7C12" w:rsidRPr="00F87C00">
        <w:rPr>
          <w:rFonts w:ascii="Times New Roman" w:eastAsia="Times New Roman" w:hAnsi="Times New Roman" w:cs="Times New Roman"/>
          <w:color w:val="000000" w:themeColor="text1"/>
        </w:rPr>
        <w:t xml:space="preserve"> </w:t>
      </w:r>
      <w:r w:rsidR="00027ACE" w:rsidRPr="00F87C00">
        <w:rPr>
          <w:rFonts w:ascii="Times New Roman" w:eastAsia="Times New Roman" w:hAnsi="Times New Roman" w:cs="Times New Roman"/>
          <w:color w:val="000000" w:themeColor="text1"/>
        </w:rPr>
        <w:t xml:space="preserve"> </w:t>
      </w:r>
      <w:r w:rsidR="002F00C3" w:rsidRPr="00F87C00">
        <w:rPr>
          <w:rFonts w:ascii="Times New Roman" w:eastAsia="Times New Roman" w:hAnsi="Times New Roman" w:cs="Times New Roman"/>
          <w:color w:val="000000" w:themeColor="text1"/>
        </w:rPr>
        <w:t xml:space="preserve">   </w:t>
      </w:r>
      <w:r w:rsidR="00423E19" w:rsidRPr="00F87C00">
        <w:rPr>
          <w:rFonts w:ascii="Times New Roman" w:eastAsia="Times New Roman" w:hAnsi="Times New Roman" w:cs="Times New Roman"/>
          <w:color w:val="000000" w:themeColor="text1"/>
        </w:rPr>
        <w:t xml:space="preserve">   </w:t>
      </w:r>
      <w:r w:rsidR="00271AC9" w:rsidRPr="00F87C00">
        <w:rPr>
          <w:rFonts w:ascii="Times New Roman" w:eastAsia="Times New Roman" w:hAnsi="Times New Roman" w:cs="Times New Roman"/>
          <w:color w:val="000000" w:themeColor="text1"/>
        </w:rPr>
        <w:t xml:space="preserve">            </w:t>
      </w:r>
      <w:r w:rsidR="00FC5F5B" w:rsidRPr="00F87C00">
        <w:rPr>
          <w:rFonts w:ascii="Times New Roman" w:eastAsia="Times New Roman" w:hAnsi="Times New Roman" w:cs="Times New Roman"/>
          <w:color w:val="000000" w:themeColor="text1"/>
        </w:rPr>
        <w:t xml:space="preserve"> </w:t>
      </w:r>
      <w:r w:rsidR="00272A89" w:rsidRPr="00F87C00">
        <w:rPr>
          <w:rFonts w:ascii="Times New Roman" w:eastAsia="Times New Roman" w:hAnsi="Times New Roman" w:cs="Times New Roman"/>
          <w:color w:val="000000" w:themeColor="text1"/>
        </w:rPr>
        <w:t xml:space="preserve"> </w:t>
      </w:r>
      <w:r w:rsidR="00C76C53" w:rsidRPr="00F87C00">
        <w:rPr>
          <w:rFonts w:ascii="Times New Roman" w:eastAsia="Times New Roman" w:hAnsi="Times New Roman" w:cs="Times New Roman"/>
          <w:color w:val="000000" w:themeColor="text1"/>
        </w:rPr>
        <w:t xml:space="preserve"> </w:t>
      </w:r>
      <w:r w:rsidR="00597F3F" w:rsidRPr="00F87C00">
        <w:rPr>
          <w:rFonts w:ascii="Times New Roman" w:eastAsia="Times New Roman" w:hAnsi="Times New Roman" w:cs="Times New Roman"/>
          <w:color w:val="000000" w:themeColor="text1"/>
        </w:rPr>
        <w:t xml:space="preserve"> </w:t>
      </w:r>
      <w:r w:rsidR="007A3E6B" w:rsidRPr="00F87C00">
        <w:rPr>
          <w:rFonts w:ascii="Times New Roman" w:eastAsia="Times New Roman" w:hAnsi="Times New Roman" w:cs="Times New Roman"/>
          <w:color w:val="000000" w:themeColor="text1"/>
        </w:rPr>
        <w:t xml:space="preserve"> </w:t>
      </w:r>
      <w:r w:rsidR="00D42C82" w:rsidRPr="00F87C00">
        <w:rPr>
          <w:rFonts w:ascii="Times New Roman" w:eastAsia="Times New Roman" w:hAnsi="Times New Roman" w:cs="Times New Roman"/>
          <w:color w:val="000000" w:themeColor="text1"/>
        </w:rPr>
        <w:t xml:space="preserve"> </w:t>
      </w:r>
      <w:r w:rsidR="00B062A5" w:rsidRPr="00F87C00">
        <w:rPr>
          <w:rFonts w:ascii="Times New Roman" w:eastAsia="Times New Roman" w:hAnsi="Times New Roman" w:cs="Times New Roman"/>
          <w:color w:val="000000" w:themeColor="text1"/>
        </w:rPr>
        <w:t xml:space="preserve">  </w:t>
      </w:r>
      <w:r w:rsidR="00BF1F77" w:rsidRPr="00F87C00">
        <w:rPr>
          <w:rFonts w:ascii="Times New Roman" w:eastAsia="Times New Roman" w:hAnsi="Times New Roman" w:cs="Times New Roman"/>
          <w:color w:val="000000" w:themeColor="text1"/>
        </w:rPr>
        <w:t xml:space="preserve"> </w:t>
      </w:r>
    </w:p>
    <w:p w:rsidR="007C27BE" w:rsidRPr="00F87C00" w:rsidRDefault="007C27BE" w:rsidP="007C27BE">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rPr>
        <w:t>Условие 4.2.2.</w:t>
      </w:r>
      <w:r w:rsidRPr="00F87C00">
        <w:rPr>
          <w:rFonts w:ascii="Times New Roman" w:eastAsia="Times New Roman" w:hAnsi="Times New Roman" w:cs="Times New Roman"/>
          <w:color w:val="000000" w:themeColor="text1"/>
        </w:rPr>
        <w:t xml:space="preserve"> </w:t>
      </w:r>
      <w:r w:rsidR="005A45EE" w:rsidRPr="00F87C00">
        <w:rPr>
          <w:rFonts w:ascii="Times New Roman" w:eastAsia="MS Mincho" w:hAnsi="Times New Roman" w:cs="Times New Roman"/>
          <w:color w:val="000000" w:themeColor="text1"/>
          <w:lang w:val="en-US"/>
        </w:rPr>
        <w:t>Притежателят на настоящото разрешително да документира и докладва като част от ГДОС годишното производство за инсталаци</w:t>
      </w:r>
      <w:r w:rsidR="005A45EE" w:rsidRPr="00F87C00">
        <w:rPr>
          <w:rFonts w:ascii="Times New Roman" w:eastAsia="MS Mincho" w:hAnsi="Times New Roman" w:cs="Times New Roman"/>
          <w:color w:val="000000" w:themeColor="text1"/>
        </w:rPr>
        <w:t>и</w:t>
      </w:r>
      <w:r w:rsidR="005A45EE" w:rsidRPr="00F87C00">
        <w:rPr>
          <w:rFonts w:ascii="Times New Roman" w:eastAsia="MS Mincho" w:hAnsi="Times New Roman" w:cs="Times New Roman"/>
          <w:color w:val="000000" w:themeColor="text1"/>
          <w:lang w:val="en-US"/>
        </w:rPr>
        <w:t>т</w:t>
      </w:r>
      <w:r w:rsidR="005A45EE" w:rsidRPr="00F87C00">
        <w:rPr>
          <w:rFonts w:ascii="Times New Roman" w:eastAsia="MS Mincho" w:hAnsi="Times New Roman" w:cs="Times New Roman"/>
          <w:color w:val="000000" w:themeColor="text1"/>
        </w:rPr>
        <w:t>е</w:t>
      </w:r>
      <w:r w:rsidR="005A45EE" w:rsidRPr="00F87C00">
        <w:rPr>
          <w:rFonts w:ascii="Times New Roman" w:eastAsia="MS Mincho" w:hAnsi="Times New Roman" w:cs="Times New Roman"/>
          <w:color w:val="000000" w:themeColor="text1"/>
          <w:lang w:val="en-US"/>
        </w:rPr>
        <w:t xml:space="preserve"> по </w:t>
      </w:r>
      <w:r w:rsidR="005A45EE" w:rsidRPr="00F87C00">
        <w:rPr>
          <w:rFonts w:ascii="Times New Roman" w:eastAsia="MS Mincho" w:hAnsi="Times New Roman" w:cs="Times New Roman"/>
          <w:b/>
          <w:color w:val="000000" w:themeColor="text1"/>
          <w:lang w:val="en-US"/>
        </w:rPr>
        <w:t>Условие 2</w:t>
      </w:r>
      <w:r w:rsidR="005A45EE" w:rsidRPr="00F87C00">
        <w:rPr>
          <w:rFonts w:ascii="Times New Roman" w:eastAsia="MS Mincho" w:hAnsi="Times New Roman" w:cs="Times New Roman"/>
          <w:color w:val="000000" w:themeColor="text1"/>
          <w:lang w:val="en-US"/>
        </w:rPr>
        <w:t>, ко</w:t>
      </w:r>
      <w:r w:rsidR="005A45EE" w:rsidRPr="00F87C00">
        <w:rPr>
          <w:rFonts w:ascii="Times New Roman" w:eastAsia="MS Mincho" w:hAnsi="Times New Roman" w:cs="Times New Roman"/>
          <w:color w:val="000000" w:themeColor="text1"/>
        </w:rPr>
        <w:t>и</w:t>
      </w:r>
      <w:r w:rsidR="005A45EE" w:rsidRPr="00F87C00">
        <w:rPr>
          <w:rFonts w:ascii="Times New Roman" w:eastAsia="MS Mincho" w:hAnsi="Times New Roman" w:cs="Times New Roman"/>
          <w:color w:val="000000" w:themeColor="text1"/>
          <w:lang w:val="en-US"/>
        </w:rPr>
        <w:t>то попада</w:t>
      </w:r>
      <w:r w:rsidR="005A45EE" w:rsidRPr="00F87C00">
        <w:rPr>
          <w:rFonts w:ascii="Times New Roman" w:eastAsia="MS Mincho" w:hAnsi="Times New Roman" w:cs="Times New Roman"/>
          <w:color w:val="000000" w:themeColor="text1"/>
        </w:rPr>
        <w:t>т</w:t>
      </w:r>
      <w:r w:rsidR="005A45EE" w:rsidRPr="00F87C00">
        <w:rPr>
          <w:rFonts w:ascii="Times New Roman" w:eastAsia="MS Mincho" w:hAnsi="Times New Roman" w:cs="Times New Roman"/>
          <w:color w:val="000000" w:themeColor="text1"/>
          <w:lang w:val="en-US"/>
        </w:rPr>
        <w:t xml:space="preserve"> в обхвата на Приложение № 4 на ЗООС</w:t>
      </w:r>
      <w:r w:rsidR="005A45EE" w:rsidRPr="00F87C00">
        <w:rPr>
          <w:rFonts w:ascii="Times New Roman" w:eastAsia="Times New Roman" w:hAnsi="Times New Roman" w:cs="Times New Roman"/>
          <w:color w:val="000000" w:themeColor="text1"/>
        </w:rPr>
        <w:t>.</w:t>
      </w:r>
      <w:r w:rsidR="00AE1CAC" w:rsidRPr="00F87C00">
        <w:rPr>
          <w:rFonts w:ascii="Times New Roman" w:eastAsia="Times New Roman" w:hAnsi="Times New Roman" w:cs="Times New Roman"/>
          <w:color w:val="000000" w:themeColor="text1"/>
        </w:rPr>
        <w:t xml:space="preserve"> </w:t>
      </w:r>
    </w:p>
    <w:p w:rsidR="002B6BD9" w:rsidRPr="00F87C00"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2853B9" w:rsidRPr="00F87C00" w:rsidRDefault="00F35C90" w:rsidP="002853B9">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F87C00">
        <w:rPr>
          <w:rFonts w:ascii="Times New Roman" w:eastAsia="Times New Roman" w:hAnsi="Times New Roman" w:cs="Times New Roman"/>
          <w:b/>
          <w:color w:val="000000" w:themeColor="text1"/>
          <w:lang w:eastAsia="bg-BG"/>
        </w:rPr>
        <w:t xml:space="preserve">Условие № 5. Управление на околната среда </w:t>
      </w:r>
    </w:p>
    <w:p w:rsidR="00F35C90" w:rsidRPr="00F87C00" w:rsidRDefault="00F35C90" w:rsidP="00F35C9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F35C90" w:rsidRPr="00F87C00" w:rsidRDefault="00F35C90" w:rsidP="00F35C9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PMingLiU" w:hAnsi="Times New Roman" w:cs="Times New Roman"/>
          <w:b/>
          <w:color w:val="000000" w:themeColor="text1"/>
          <w:lang w:eastAsia="bg-BG"/>
        </w:rPr>
        <w:t xml:space="preserve">Условие 5.1. </w:t>
      </w:r>
      <w:r w:rsidRPr="00F87C00">
        <w:rPr>
          <w:rFonts w:ascii="Times New Roman" w:eastAsia="PMingLiU" w:hAnsi="Times New Roman" w:cs="Times New Roman"/>
          <w:color w:val="000000" w:themeColor="text1"/>
          <w:lang w:eastAsia="bg-BG"/>
        </w:rPr>
        <w:t>Притежателят на настоящото комплексно разрешително да изготви всички инструкции за експлоатация и поддръжка, изисквани с разрешителното.</w:t>
      </w:r>
    </w:p>
    <w:p w:rsidR="00F35C90" w:rsidRPr="00F87C00"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F87C00">
        <w:rPr>
          <w:rFonts w:ascii="Times New Roman" w:eastAsia="PMingLiU" w:hAnsi="Times New Roman" w:cs="Times New Roman"/>
          <w:b/>
          <w:color w:val="000000" w:themeColor="text1"/>
          <w:lang w:eastAsia="bg-BG"/>
        </w:rPr>
        <w:t>Условие 5.2.</w:t>
      </w:r>
      <w:r w:rsidRPr="00F87C00">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F35C90" w:rsidRPr="00F87C00"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F87C00">
        <w:rPr>
          <w:rFonts w:ascii="Times New Roman" w:eastAsia="PMingLiU" w:hAnsi="Times New Roman" w:cs="Times New Roman"/>
          <w:b/>
          <w:color w:val="000000" w:themeColor="text1"/>
          <w:lang w:eastAsia="bg-BG"/>
        </w:rPr>
        <w:t>Условие 5.3.</w:t>
      </w:r>
      <w:r w:rsidRPr="00F87C00">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писмени</w:t>
      </w:r>
      <w:r w:rsidRPr="00F87C00">
        <w:rPr>
          <w:rFonts w:ascii="Times New Roman" w:eastAsia="PMingLiU" w:hAnsi="Times New Roman" w:cs="Times New Roman"/>
          <w:color w:val="000000" w:themeColor="text1"/>
          <w:lang w:val="ru-RU" w:eastAsia="bg-BG"/>
        </w:rPr>
        <w:t xml:space="preserve"> инструкции за </w:t>
      </w:r>
      <w:r w:rsidRPr="00F87C00">
        <w:rPr>
          <w:rFonts w:ascii="Times New Roman" w:eastAsia="PMingLiU" w:hAnsi="Times New Roman" w:cs="Times New Roman"/>
          <w:color w:val="000000" w:themeColor="text1"/>
          <w:lang w:eastAsia="bg-BG"/>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F35C90" w:rsidRPr="00F87C00"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F87C00">
        <w:rPr>
          <w:rFonts w:ascii="Times New Roman" w:eastAsia="PMingLiU" w:hAnsi="Times New Roman" w:cs="Times New Roman"/>
          <w:b/>
          <w:color w:val="000000" w:themeColor="text1"/>
          <w:lang w:eastAsia="bg-BG"/>
        </w:rPr>
        <w:t>Условие 5.4.</w:t>
      </w:r>
      <w:r w:rsidRPr="00F87C00">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F35C90" w:rsidRPr="00F87C00" w:rsidRDefault="00F35C90" w:rsidP="00F35C9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PMingLiU" w:hAnsi="Times New Roman" w:cs="Times New Roman"/>
          <w:b/>
          <w:color w:val="000000" w:themeColor="text1"/>
          <w:lang w:eastAsia="bg-BG"/>
        </w:rPr>
        <w:t>Условие 5.5.</w:t>
      </w:r>
      <w:r w:rsidRPr="00F87C00">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инсталацията по </w:t>
      </w:r>
      <w:r w:rsidRPr="00F87C00">
        <w:rPr>
          <w:rFonts w:ascii="Times New Roman" w:eastAsia="PMingLiU" w:hAnsi="Times New Roman" w:cs="Times New Roman"/>
          <w:b/>
          <w:color w:val="000000" w:themeColor="text1"/>
          <w:lang w:eastAsia="bg-BG"/>
        </w:rPr>
        <w:t>Условие № 2</w:t>
      </w:r>
      <w:r w:rsidRPr="00F87C00">
        <w:rPr>
          <w:rFonts w:ascii="Times New Roman" w:eastAsia="PMingLiU" w:hAnsi="Times New Roman" w:cs="Times New Roman"/>
          <w:color w:val="000000" w:themeColor="text1"/>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F35C90" w:rsidRPr="00F87C00"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F87C00">
        <w:rPr>
          <w:rFonts w:ascii="Times New Roman" w:eastAsia="PMingLiU" w:hAnsi="Times New Roman" w:cs="Times New Roman"/>
          <w:b/>
          <w:color w:val="000000" w:themeColor="text1"/>
          <w:lang w:eastAsia="bg-BG"/>
        </w:rPr>
        <w:t>Условие 5.6.</w:t>
      </w:r>
      <w:r w:rsidRPr="00F87C00">
        <w:rPr>
          <w:rFonts w:ascii="Times New Roman" w:eastAsia="PMingLiU" w:hAnsi="Times New Roman" w:cs="Times New Roman"/>
          <w:color w:val="000000" w:themeColor="text1"/>
          <w:lang w:eastAsia="bg-BG"/>
        </w:rPr>
        <w:t xml:space="preserve"> Притежателят на настоящото разрешително да документира в съответствие с изискванията на условията в комплексното разрешително.</w:t>
      </w:r>
      <w:r w:rsidR="009B747F" w:rsidRPr="00F87C00">
        <w:rPr>
          <w:rFonts w:ascii="Times New Roman" w:eastAsia="PMingLiU" w:hAnsi="Times New Roman" w:cs="Times New Roman"/>
          <w:color w:val="000000" w:themeColor="text1"/>
          <w:lang w:eastAsia="bg-BG"/>
        </w:rPr>
        <w:t xml:space="preserve"> </w:t>
      </w:r>
    </w:p>
    <w:p w:rsidR="00F35C90" w:rsidRPr="00F87C00"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F87C00">
        <w:rPr>
          <w:rFonts w:ascii="Times New Roman" w:eastAsia="PMingLiU" w:hAnsi="Times New Roman" w:cs="Times New Roman"/>
          <w:b/>
          <w:color w:val="000000" w:themeColor="text1"/>
          <w:lang w:eastAsia="bg-BG"/>
        </w:rPr>
        <w:t xml:space="preserve">Условие 5.7. </w:t>
      </w:r>
      <w:r w:rsidRPr="00F87C00">
        <w:rPr>
          <w:rFonts w:ascii="Times New Roman" w:eastAsia="PMingLiU" w:hAnsi="Times New Roman" w:cs="Times New Roman"/>
          <w:color w:val="000000" w:themeColor="text1"/>
          <w:lang w:eastAsia="bg-BG"/>
        </w:rPr>
        <w:t xml:space="preserve">Притежателят на настоящото разрешително да документира и съхранява резултатите от прилагането на инструкцията по </w:t>
      </w:r>
      <w:r w:rsidRPr="00F87C00">
        <w:rPr>
          <w:rFonts w:ascii="Times New Roman" w:eastAsia="PMingLiU" w:hAnsi="Times New Roman" w:cs="Times New Roman"/>
          <w:b/>
          <w:color w:val="000000" w:themeColor="text1"/>
          <w:lang w:eastAsia="bg-BG"/>
        </w:rPr>
        <w:t>Условие 5.5.</w:t>
      </w:r>
    </w:p>
    <w:p w:rsidR="00C22040" w:rsidRPr="00F87C00" w:rsidRDefault="00C22040" w:rsidP="004C2139">
      <w:pPr>
        <w:spacing w:after="0" w:line="240" w:lineRule="auto"/>
        <w:jc w:val="both"/>
        <w:rPr>
          <w:rFonts w:ascii="Times New Roman" w:eastAsia="MS Mincho" w:hAnsi="Times New Roman" w:cs="Times New Roman"/>
          <w:b/>
          <w:color w:val="000000" w:themeColor="text1"/>
          <w:lang w:eastAsia="bg-BG"/>
        </w:rPr>
      </w:pPr>
    </w:p>
    <w:p w:rsidR="00CF24CF" w:rsidRPr="00F87C00"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 6. Тълкуване</w:t>
      </w:r>
    </w:p>
    <w:p w:rsidR="00CF24CF" w:rsidRPr="00F87C00"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6.1. </w:t>
      </w:r>
      <w:r w:rsidRPr="00F87C00">
        <w:rPr>
          <w:rFonts w:ascii="Times New Roman" w:eastAsia="Times New Roman" w:hAnsi="Times New Roman" w:cs="Times New Roman"/>
          <w:color w:val="000000" w:themeColor="text1"/>
          <w:lang w:eastAsia="bg-BG"/>
        </w:rPr>
        <w:t>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r w:rsidRPr="00F87C00">
        <w:rPr>
          <w:rFonts w:ascii="Times New Roman" w:eastAsia="Times New Roman" w:hAnsi="Times New Roman" w:cs="Times New Roman"/>
          <w:b/>
          <w:color w:val="000000" w:themeColor="text1"/>
          <w:lang w:eastAsia="bg-BG"/>
        </w:rPr>
        <w:t xml:space="preserve"> </w:t>
      </w:r>
    </w:p>
    <w:p w:rsidR="00CF24CF" w:rsidRPr="00F87C00"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b/>
          <w:color w:val="000000" w:themeColor="text1"/>
          <w:lang w:eastAsia="bg-BG"/>
        </w:rPr>
        <w:t>Условие 6.2.</w:t>
      </w:r>
      <w:r w:rsidRPr="00F87C00">
        <w:rPr>
          <w:rFonts w:ascii="Times New Roman" w:eastAsia="Times New Roman" w:hAnsi="Times New Roman" w:cs="Times New Roman"/>
          <w:color w:val="000000" w:themeColor="text1"/>
          <w:lang w:val="ru-RU" w:eastAsia="bg-BG"/>
        </w:rPr>
        <w:t xml:space="preserve"> </w:t>
      </w:r>
      <w:r w:rsidR="00481F97" w:rsidRPr="00F87C00">
        <w:rPr>
          <w:rFonts w:ascii="Times New Roman" w:eastAsia="Times New Roman" w:hAnsi="Times New Roman" w:cs="Times New Roman"/>
          <w:color w:val="000000" w:themeColor="text1"/>
          <w:lang w:val="ru-RU" w:eastAsia="bg-BG"/>
        </w:rPr>
        <w:t>Емисионна норма/</w:t>
      </w:r>
      <w:r w:rsidRPr="00F87C00">
        <w:rPr>
          <w:rFonts w:ascii="Times New Roman" w:eastAsia="Times New Roman" w:hAnsi="Times New Roman" w:cs="Times New Roman"/>
          <w:color w:val="000000" w:themeColor="text1"/>
          <w:lang w:eastAsia="bg-BG"/>
        </w:rPr>
        <w:t>Нормите за допустими емисии (НДЕ) на вредни вещества, изпускани в атмосферния въздух, посочени в настоящото разрешително да се тълкуват по следния начин:</w:t>
      </w:r>
    </w:p>
    <w:p w:rsidR="00CF24CF" w:rsidRPr="00F87C00" w:rsidRDefault="00CF24CF" w:rsidP="005D289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b/>
          <w:color w:val="000000" w:themeColor="text1"/>
          <w:lang w:eastAsia="bg-BG"/>
        </w:rPr>
        <w:t>Условие 6.</w:t>
      </w:r>
      <w:r w:rsidRPr="00F87C00">
        <w:rPr>
          <w:rFonts w:ascii="Times New Roman" w:eastAsia="Times New Roman" w:hAnsi="Times New Roman" w:cs="Times New Roman"/>
          <w:b/>
          <w:color w:val="000000" w:themeColor="text1"/>
          <w:lang w:val="ru-RU" w:eastAsia="bg-BG"/>
        </w:rPr>
        <w:t>2</w:t>
      </w:r>
      <w:r w:rsidRPr="00F87C00">
        <w:rPr>
          <w:rFonts w:ascii="Times New Roman" w:eastAsia="Times New Roman" w:hAnsi="Times New Roman" w:cs="Times New Roman"/>
          <w:b/>
          <w:color w:val="000000" w:themeColor="text1"/>
          <w:lang w:eastAsia="bg-BG"/>
        </w:rPr>
        <w:t>.1.</w:t>
      </w:r>
      <w:r w:rsidRPr="00F87C00">
        <w:rPr>
          <w:rFonts w:ascii="Times New Roman" w:eastAsia="Times New Roman" w:hAnsi="Times New Roman" w:cs="Times New Roman"/>
          <w:color w:val="000000" w:themeColor="text1"/>
          <w:lang w:eastAsia="bg-BG"/>
        </w:rPr>
        <w:t xml:space="preserve"> </w:t>
      </w:r>
      <w:r w:rsidR="00481F97" w:rsidRPr="00F87C00">
        <w:rPr>
          <w:rFonts w:ascii="Times New Roman" w:eastAsia="Times New Roman" w:hAnsi="Times New Roman" w:cs="Times New Roman"/>
          <w:color w:val="000000" w:themeColor="text1"/>
          <w:lang w:val="ru-RU" w:eastAsia="bg-BG"/>
        </w:rPr>
        <w:t>Емисионна норма/</w:t>
      </w:r>
      <w:r w:rsidRPr="00F87C00">
        <w:rPr>
          <w:rFonts w:ascii="Times New Roman" w:eastAsia="Times New Roman" w:hAnsi="Times New Roman" w:cs="Times New Roman"/>
          <w:color w:val="000000" w:themeColor="text1"/>
          <w:lang w:eastAsia="bg-BG"/>
        </w:rPr>
        <w:t>НДЕ се отнасят за отпадъчните газове (производствени и/или вентилационни), изпускани организирано в атмосферния въздух, след последния технологичен агрегат или пречиствателно съоръжение на съответната инсталация (съоръжение, линия или агрегат), без да се допуска или отчита разреждането им.</w:t>
      </w:r>
    </w:p>
    <w:p w:rsidR="00CF24CF" w:rsidRPr="00F87C00" w:rsidRDefault="00CF24CF" w:rsidP="00481F97">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b/>
          <w:color w:val="000000" w:themeColor="text1"/>
          <w:lang w:eastAsia="bg-BG"/>
        </w:rPr>
        <w:lastRenderedPageBreak/>
        <w:t>Условие 6.</w:t>
      </w:r>
      <w:r w:rsidRPr="00F87C00">
        <w:rPr>
          <w:rFonts w:ascii="Times New Roman" w:eastAsia="Times New Roman" w:hAnsi="Times New Roman" w:cs="Times New Roman"/>
          <w:b/>
          <w:color w:val="000000" w:themeColor="text1"/>
          <w:lang w:val="ru-RU" w:eastAsia="bg-BG"/>
        </w:rPr>
        <w:t>2</w:t>
      </w:r>
      <w:r w:rsidRPr="00F87C00">
        <w:rPr>
          <w:rFonts w:ascii="Times New Roman" w:eastAsia="Times New Roman" w:hAnsi="Times New Roman" w:cs="Times New Roman"/>
          <w:b/>
          <w:color w:val="000000" w:themeColor="text1"/>
          <w:lang w:eastAsia="bg-BG"/>
        </w:rPr>
        <w:t xml:space="preserve">.2. </w:t>
      </w:r>
      <w:r w:rsidR="00481F97" w:rsidRPr="00F87C00">
        <w:rPr>
          <w:rFonts w:ascii="Times New Roman" w:eastAsia="Times New Roman" w:hAnsi="Times New Roman" w:cs="Times New Roman"/>
          <w:color w:val="000000" w:themeColor="text1"/>
          <w:lang w:val="ru-RU" w:eastAsia="bg-BG"/>
        </w:rPr>
        <w:t>Емисионна норма/</w:t>
      </w:r>
      <w:r w:rsidRPr="00F87C00">
        <w:rPr>
          <w:rFonts w:ascii="Times New Roman" w:eastAsia="Times New Roman" w:hAnsi="Times New Roman" w:cs="Times New Roman"/>
          <w:color w:val="000000" w:themeColor="text1"/>
          <w:lang w:eastAsia="bg-BG"/>
        </w:rPr>
        <w:t xml:space="preserve">НДЕ се тълкуват съгласно </w:t>
      </w:r>
      <w:bookmarkStart w:id="1" w:name="_Hlk111064312"/>
      <w:r w:rsidRPr="00F87C00">
        <w:rPr>
          <w:rFonts w:ascii="Times New Roman" w:eastAsia="Times New Roman" w:hAnsi="Times New Roman" w:cs="Times New Roman"/>
          <w:color w:val="000000" w:themeColor="text1"/>
          <w:lang w:eastAsia="bg-BG"/>
        </w:rPr>
        <w:t>Наредба №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r w:rsidR="00481F97" w:rsidRPr="00F87C00">
        <w:rPr>
          <w:rFonts w:ascii="Times New Roman" w:eastAsia="Times New Roman" w:hAnsi="Times New Roman" w:cs="Times New Roman"/>
          <w:color w:val="000000" w:themeColor="text1"/>
          <w:lang w:eastAsia="bg-BG"/>
        </w:rPr>
        <w:t>, Наредба за ограничаване на емисиите на определени замърсители, изпускани в атмосферата от средни горивни инсталации (СГИ) и Решение за изпълнение (ЕС) 2022/2427 на Комисията от 6 декември 2022 година за установяване на заключения за най-добрите налични техники (НДНТ) съгласно Директива 2010/75/ЕС на Европейския парламент и на Съвета относно емисиите от промишлеността за системите за управление и пречистване на обичайни отпадъчни газове в химическия сектор</w:t>
      </w:r>
      <w:r w:rsidRPr="00F87C00">
        <w:rPr>
          <w:rFonts w:ascii="Times New Roman" w:eastAsia="Times New Roman" w:hAnsi="Times New Roman" w:cs="Times New Roman"/>
          <w:color w:val="000000" w:themeColor="text1"/>
          <w:lang w:eastAsia="bg-BG"/>
        </w:rPr>
        <w:t>.</w:t>
      </w:r>
      <w:bookmarkEnd w:id="1"/>
    </w:p>
    <w:p w:rsidR="00CF24CF" w:rsidRPr="00F87C00" w:rsidRDefault="00CF24CF" w:rsidP="00CF24C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b/>
          <w:color w:val="000000" w:themeColor="text1"/>
          <w:lang w:eastAsia="bg-BG"/>
        </w:rPr>
        <w:t xml:space="preserve">Условие 6.2.3. </w:t>
      </w:r>
      <w:r w:rsidRPr="00F87C00">
        <w:rPr>
          <w:rFonts w:ascii="Times New Roman" w:eastAsia="Times New Roman" w:hAnsi="Times New Roman" w:cs="Times New Roman"/>
          <w:color w:val="000000" w:themeColor="text1"/>
          <w:lang w:eastAsia="bg-BG"/>
        </w:rPr>
        <w:t>„Въздух при нормални условия” е приведеният към температура нула градуса по Целзий и налягане 1013 хектопаскала след корекция за съдържание на влага.</w:t>
      </w:r>
    </w:p>
    <w:p w:rsidR="00CF24CF" w:rsidRPr="00F87C00" w:rsidRDefault="00884799" w:rsidP="00CF24CF">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6.2.4</w:t>
      </w:r>
      <w:r w:rsidR="00CF24CF" w:rsidRPr="00F87C00">
        <w:rPr>
          <w:rFonts w:ascii="Times New Roman" w:eastAsia="Times New Roman" w:hAnsi="Times New Roman" w:cs="Times New Roman"/>
          <w:b/>
          <w:color w:val="000000" w:themeColor="text1"/>
          <w:lang w:eastAsia="bg-BG"/>
        </w:rPr>
        <w:t xml:space="preserve">. </w:t>
      </w:r>
      <w:r w:rsidR="00CF24CF" w:rsidRPr="00F87C00">
        <w:rPr>
          <w:rFonts w:ascii="Times New Roman" w:eastAsia="Times New Roman" w:hAnsi="Times New Roman" w:cs="Times New Roman"/>
          <w:color w:val="000000" w:themeColor="text1"/>
          <w:lang w:eastAsia="bg-BG"/>
        </w:rPr>
        <w:t xml:space="preserve">Собствените периодични измервания (СПИ) на емисиите на вредни вещества в атмосферния въздух да се извършват в съответствие с изискванията на Глава пета от Наредба </w:t>
      </w:r>
      <w:r w:rsidR="00CF24CF" w:rsidRPr="00F87C00">
        <w:rPr>
          <w:rFonts w:ascii="Times New Roman" w:eastAsia="Times New Roman" w:hAnsi="Times New Roman" w:cs="Times New Roman"/>
          <w:color w:val="000000" w:themeColor="text1"/>
          <w:lang w:val="en-US" w:eastAsia="bg-BG"/>
        </w:rPr>
        <w:t xml:space="preserve">          </w:t>
      </w:r>
      <w:r w:rsidR="00CF24CF" w:rsidRPr="00F87C00">
        <w:rPr>
          <w:rFonts w:ascii="Times New Roman" w:eastAsia="Times New Roman" w:hAnsi="Times New Roman" w:cs="Times New Roman"/>
          <w:color w:val="000000" w:themeColor="text1"/>
          <w:lang w:eastAsia="bg-BG"/>
        </w:rPr>
        <w:t>№ 6/26.03.1999г. за реда и начина за измерване на емисиите на вредни вещества, изпускани в атмосферния въздух от обекти с неподвижни източници.</w:t>
      </w:r>
    </w:p>
    <w:p w:rsidR="00CF24CF" w:rsidRPr="00F87C00" w:rsidRDefault="00CF24CF" w:rsidP="00CF24CF">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6.3.</w:t>
      </w:r>
      <w:r w:rsidRPr="00F87C00">
        <w:rPr>
          <w:rFonts w:ascii="Times New Roman" w:eastAsia="Times New Roman" w:hAnsi="Times New Roman" w:cs="Times New Roman"/>
          <w:color w:val="000000" w:themeColor="text1"/>
          <w:lang w:eastAsia="bg-BG"/>
        </w:rPr>
        <w:t xml:space="preserve"> </w:t>
      </w:r>
      <w:r w:rsidR="00D456A3" w:rsidRPr="00F87C00">
        <w:rPr>
          <w:rFonts w:ascii="Times New Roman" w:eastAsia="Times New Roman" w:hAnsi="Times New Roman" w:cs="Times New Roman"/>
          <w:color w:val="000000" w:themeColor="text1"/>
          <w:lang w:eastAsia="bg-BG"/>
        </w:rPr>
        <w:t>Емисионните норми за допустимото съдържание на вредни и опасни вещества в отпадъчните води, да се тълкуват съгласно изискванията на Наредба № 6/09.11.2000</w:t>
      </w:r>
      <w:r w:rsidR="009C692D" w:rsidRPr="00F87C00">
        <w:rPr>
          <w:rFonts w:ascii="Times New Roman" w:eastAsia="Times New Roman" w:hAnsi="Times New Roman" w:cs="Times New Roman"/>
          <w:color w:val="000000" w:themeColor="text1"/>
          <w:lang w:eastAsia="bg-BG"/>
        </w:rPr>
        <w:t xml:space="preserve"> </w:t>
      </w:r>
      <w:r w:rsidR="00D456A3" w:rsidRPr="00F87C00">
        <w:rPr>
          <w:rFonts w:ascii="Times New Roman" w:eastAsia="Times New Roman" w:hAnsi="Times New Roman" w:cs="Times New Roman"/>
          <w:color w:val="000000" w:themeColor="text1"/>
          <w:lang w:eastAsia="bg-BG"/>
        </w:rPr>
        <w:t>г.за емисионни норми за допустимо съдържание на вредни и опасни вещества в отпадъчните води, зауствани във водни обекти</w:t>
      </w:r>
      <w:r w:rsidRPr="00F87C00">
        <w:rPr>
          <w:rFonts w:ascii="Times New Roman" w:eastAsia="Times New Roman" w:hAnsi="Times New Roman" w:cs="Times New Roman"/>
          <w:color w:val="000000" w:themeColor="text1"/>
          <w:lang w:eastAsia="bg-BG"/>
        </w:rPr>
        <w:t>.</w:t>
      </w:r>
    </w:p>
    <w:p w:rsidR="00CF24CF" w:rsidRPr="00F87C00" w:rsidRDefault="00CF24CF" w:rsidP="00CF24CF">
      <w:pPr>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6.4</w:t>
      </w:r>
      <w:r w:rsidRPr="00F87C00">
        <w:rPr>
          <w:rFonts w:ascii="Times New Roman" w:eastAsia="Times New Roman" w:hAnsi="Times New Roman" w:cs="Times New Roman"/>
          <w:color w:val="000000" w:themeColor="text1"/>
          <w:lang w:eastAsia="bg-BG"/>
        </w:rPr>
        <w:t>. Мониторинг на отпадъчните води да се извършва в съответствие Глава 6 на Наредба № 1/11.04.2011 г. за мониторинг на водите.</w:t>
      </w:r>
    </w:p>
    <w:p w:rsidR="00CF24CF" w:rsidRPr="00F87C00" w:rsidRDefault="00CF24CF" w:rsidP="00CF24CF">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6.5.</w:t>
      </w:r>
      <w:r w:rsidRPr="00F87C00">
        <w:rPr>
          <w:rFonts w:ascii="Times New Roman" w:eastAsia="Times New Roman" w:hAnsi="Times New Roman" w:cs="Times New Roman"/>
          <w:color w:val="000000" w:themeColor="text1"/>
          <w:lang w:eastAsia="bg-BG"/>
        </w:rPr>
        <w:t xml:space="preserve"> Употребените ресурси за производството на единица продукт се определят като:</w:t>
      </w:r>
    </w:p>
    <w:p w:rsidR="00CF24CF" w:rsidRPr="00F87C00" w:rsidRDefault="00CF24CF" w:rsidP="00CF24CF">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6.5.1.</w:t>
      </w:r>
      <w:r w:rsidRPr="00F87C00">
        <w:rPr>
          <w:rFonts w:ascii="Times New Roman" w:eastAsia="Times New Roman" w:hAnsi="Times New Roman" w:cs="Times New Roman"/>
          <w:color w:val="000000" w:themeColor="text1"/>
          <w:lang w:eastAsia="bg-BG"/>
        </w:rPr>
        <w:t xml:space="preserve"> Годишните стойности на нормите за ефективност се изчисляват като количеството консумирани вода, енергия</w:t>
      </w:r>
      <w:r w:rsidRPr="00F87C00">
        <w:rPr>
          <w:rFonts w:ascii="Times New Roman" w:eastAsia="Times New Roman" w:hAnsi="Times New Roman" w:cs="Times New Roman"/>
          <w:color w:val="000000" w:themeColor="text1"/>
          <w:lang w:val="ru-RU" w:eastAsia="bg-BG"/>
        </w:rPr>
        <w:t xml:space="preserve">, </w:t>
      </w:r>
      <w:r w:rsidRPr="00F87C00">
        <w:rPr>
          <w:rFonts w:ascii="Times New Roman" w:eastAsia="Times New Roman" w:hAnsi="Times New Roman" w:cs="Times New Roman"/>
          <w:color w:val="000000" w:themeColor="text1"/>
          <w:lang w:eastAsia="bg-BG"/>
        </w:rPr>
        <w:t>суровини, спомагателни материали и горива за производството на единица продукт за календарната година се разделя на количеството произведена продукция за същата календарна година.</w:t>
      </w:r>
    </w:p>
    <w:p w:rsidR="00CF24CF" w:rsidRPr="00F87C00" w:rsidRDefault="00CF24CF" w:rsidP="00CF24CF">
      <w:pPr>
        <w:spacing w:after="0" w:line="240" w:lineRule="auto"/>
        <w:jc w:val="both"/>
        <w:rPr>
          <w:rFonts w:ascii="Times New Roman" w:eastAsia="Times New Roman" w:hAnsi="Times New Roman" w:cs="Times New Roman"/>
          <w:color w:val="000000" w:themeColor="text1"/>
          <w:lang w:val="ru-RU" w:eastAsia="bg-BG"/>
        </w:rPr>
      </w:pPr>
      <w:r w:rsidRPr="00F87C00">
        <w:rPr>
          <w:rFonts w:ascii="Times New Roman" w:eastAsia="Times New Roman" w:hAnsi="Times New Roman" w:cs="Times New Roman"/>
          <w:b/>
          <w:color w:val="000000" w:themeColor="text1"/>
          <w:lang w:eastAsia="bg-BG"/>
        </w:rPr>
        <w:t>Условие 6.5.</w:t>
      </w:r>
      <w:r w:rsidRPr="00F87C00">
        <w:rPr>
          <w:rFonts w:ascii="Times New Roman" w:eastAsia="Times New Roman" w:hAnsi="Times New Roman" w:cs="Times New Roman"/>
          <w:b/>
          <w:color w:val="000000" w:themeColor="text1"/>
          <w:lang w:val="ru-RU" w:eastAsia="bg-BG"/>
        </w:rPr>
        <w:t>2</w:t>
      </w:r>
      <w:r w:rsidRPr="00F87C00">
        <w:rPr>
          <w:rFonts w:ascii="Times New Roman" w:eastAsia="Times New Roman" w:hAnsi="Times New Roman" w:cs="Times New Roman"/>
          <w:b/>
          <w:color w:val="000000" w:themeColor="text1"/>
          <w:lang w:eastAsia="bg-BG"/>
        </w:rPr>
        <w:t>.</w:t>
      </w:r>
      <w:r w:rsidRPr="00F87C00">
        <w:rPr>
          <w:rFonts w:ascii="Times New Roman" w:eastAsia="Times New Roman" w:hAnsi="Times New Roman" w:cs="Times New Roman"/>
          <w:color w:val="000000" w:themeColor="text1"/>
          <w:lang w:eastAsia="bg-BG"/>
        </w:rPr>
        <w:t xml:space="preserve"> Нормите за ефективност по отношение консумацията на вода, енергия</w:t>
      </w:r>
      <w:r w:rsidRPr="00F87C00">
        <w:rPr>
          <w:rFonts w:ascii="Times New Roman" w:eastAsia="Times New Roman" w:hAnsi="Times New Roman" w:cs="Times New Roman"/>
          <w:color w:val="000000" w:themeColor="text1"/>
          <w:lang w:val="ru-RU" w:eastAsia="bg-BG"/>
        </w:rPr>
        <w:t xml:space="preserve">, </w:t>
      </w:r>
      <w:r w:rsidRPr="00F87C00">
        <w:rPr>
          <w:rFonts w:ascii="Times New Roman" w:eastAsia="Times New Roman" w:hAnsi="Times New Roman" w:cs="Times New Roman"/>
          <w:color w:val="000000" w:themeColor="text1"/>
          <w:lang w:eastAsia="bg-BG"/>
        </w:rPr>
        <w:t>суровини, спомагателни материали и горива са спазени в случай, че така изчислените стойности са по-малки или равни на количествата, определени в настоящото разрешително</w:t>
      </w:r>
      <w:r w:rsidRPr="00F87C00">
        <w:rPr>
          <w:rFonts w:ascii="Times New Roman" w:eastAsia="Times New Roman" w:hAnsi="Times New Roman" w:cs="Times New Roman"/>
          <w:color w:val="000000" w:themeColor="text1"/>
          <w:lang w:val="ru-RU" w:eastAsia="bg-BG"/>
        </w:rPr>
        <w:t>.</w:t>
      </w:r>
    </w:p>
    <w:p w:rsidR="00C06621" w:rsidRPr="00F87C00" w:rsidRDefault="00C06621" w:rsidP="00C0662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6.6. </w:t>
      </w:r>
      <w:r w:rsidRPr="00F87C00">
        <w:rPr>
          <w:rFonts w:ascii="Times New Roman" w:eastAsia="Times New Roman" w:hAnsi="Times New Roman" w:cs="Times New Roman"/>
          <w:color w:val="000000" w:themeColor="text1"/>
          <w:lang w:eastAsia="bg-BG"/>
        </w:rPr>
        <w:t>Годишното количество образуван отпадък се определя като сума от количествата образуван отпадък за 12 месеца.</w:t>
      </w:r>
    </w:p>
    <w:p w:rsidR="00C06621" w:rsidRPr="00F87C00" w:rsidRDefault="00C06621" w:rsidP="00C06621">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6.</w:t>
      </w:r>
      <w:r w:rsidR="002E6173" w:rsidRPr="00F87C00">
        <w:rPr>
          <w:rFonts w:ascii="Times New Roman" w:eastAsia="Times New Roman" w:hAnsi="Times New Roman" w:cs="Times New Roman"/>
          <w:b/>
          <w:color w:val="000000" w:themeColor="text1"/>
          <w:lang w:eastAsia="bg-BG"/>
        </w:rPr>
        <w:t>6</w:t>
      </w:r>
      <w:r w:rsidRPr="00F87C00">
        <w:rPr>
          <w:rFonts w:ascii="Times New Roman" w:eastAsia="Times New Roman" w:hAnsi="Times New Roman" w:cs="Times New Roman"/>
          <w:b/>
          <w:color w:val="000000" w:themeColor="text1"/>
          <w:lang w:eastAsia="bg-BG"/>
        </w:rPr>
        <w:t>.1.</w:t>
      </w:r>
      <w:r w:rsidRPr="00F87C00">
        <w:rPr>
          <w:rFonts w:ascii="Times New Roman" w:eastAsia="Times New Roman" w:hAnsi="Times New Roman" w:cs="Times New Roman"/>
          <w:color w:val="000000" w:themeColor="text1"/>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CF24CF" w:rsidRPr="00F87C00"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6.7. </w:t>
      </w:r>
      <w:r w:rsidRPr="00F87C00">
        <w:rPr>
          <w:rFonts w:ascii="Times New Roman" w:eastAsia="Times New Roman" w:hAnsi="Times New Roman" w:cs="Times New Roman"/>
          <w:color w:val="000000" w:themeColor="text1"/>
          <w:lang w:eastAsia="bg-BG"/>
        </w:rPr>
        <w:t>“Пречиствателно съоръжение” е съоръжение, което намалява емисиите на вредни или опасни вещества във въздуха, водите и почвите чрез допълнителни процеси, но не променя управлението или протичането на основната производствена дейност. Пречиствателните съоръжения третират вредни или опасни вещества, образувани при производството на определен продукт в същата или друга инсталация и чиито емисии се контролират от нормативната уредба.</w:t>
      </w:r>
    </w:p>
    <w:p w:rsidR="00CF24CF" w:rsidRPr="00F87C00"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b/>
          <w:color w:val="000000" w:themeColor="text1"/>
          <w:lang w:eastAsia="bg-BG"/>
        </w:rPr>
        <w:t>Условие 6.</w:t>
      </w:r>
      <w:r w:rsidRPr="00F87C00">
        <w:rPr>
          <w:rFonts w:ascii="Times New Roman" w:eastAsia="Times New Roman" w:hAnsi="Times New Roman" w:cs="Times New Roman"/>
          <w:b/>
          <w:color w:val="000000" w:themeColor="text1"/>
          <w:lang w:val="ru-RU" w:eastAsia="bg-BG"/>
        </w:rPr>
        <w:t>8</w:t>
      </w:r>
      <w:r w:rsidRPr="00F87C00">
        <w:rPr>
          <w:rFonts w:ascii="Times New Roman" w:eastAsia="Times New Roman" w:hAnsi="Times New Roman" w:cs="Times New Roman"/>
          <w:b/>
          <w:color w:val="000000" w:themeColor="text1"/>
          <w:lang w:eastAsia="bg-BG"/>
        </w:rPr>
        <w:t xml:space="preserve">. </w:t>
      </w:r>
      <w:r w:rsidRPr="00F87C00">
        <w:rPr>
          <w:rFonts w:ascii="Times New Roman" w:eastAsia="Times New Roman" w:hAnsi="Times New Roman" w:cs="Times New Roman"/>
          <w:color w:val="000000" w:themeColor="text1"/>
          <w:lang w:eastAsia="bg-BG"/>
        </w:rPr>
        <w:t>„Прекратяване на работата на инсталации/съоръжения или на части от тях” са случаите, когато операторът/притежателят на разрешителното преустанови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т.8 от ЗООС.</w:t>
      </w:r>
      <w:r w:rsidR="00FD48A2" w:rsidRPr="00F87C00">
        <w:rPr>
          <w:rFonts w:ascii="Times New Roman" w:eastAsia="Times New Roman" w:hAnsi="Times New Roman" w:cs="Times New Roman"/>
          <w:color w:val="000000" w:themeColor="text1"/>
          <w:lang w:eastAsia="bg-BG"/>
        </w:rPr>
        <w:t xml:space="preserve"> </w:t>
      </w:r>
    </w:p>
    <w:p w:rsidR="00CF24CF" w:rsidRPr="00F87C00"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6.9. </w:t>
      </w:r>
      <w:r w:rsidRPr="00F87C00">
        <w:rPr>
          <w:rFonts w:ascii="Times New Roman" w:eastAsia="Times New Roman" w:hAnsi="Times New Roman" w:cs="Times New Roman"/>
          <w:color w:val="000000" w:themeColor="text1"/>
          <w:lang w:eastAsia="bg-BG"/>
        </w:rPr>
        <w:t>„Временно прекратяване на работата на инсталации/ съоръжения или на части от тях” са случаите, когато операторът/притежателят на разрешителното преустановява работата на инсталации/ съоръжения или на части от тях за определен период.</w:t>
      </w:r>
    </w:p>
    <w:p w:rsidR="00CF24CF" w:rsidRPr="00F87C00" w:rsidRDefault="00CF24CF" w:rsidP="00CF24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b/>
          <w:color w:val="000000" w:themeColor="text1"/>
          <w:lang w:eastAsia="bg-BG"/>
        </w:rPr>
        <w:t>Условие 6.10.</w:t>
      </w:r>
      <w:r w:rsidRPr="00F87C00">
        <w:rPr>
          <w:rFonts w:ascii="Times New Roman" w:eastAsia="Times New Roman" w:hAnsi="Times New Roman" w:cs="Times New Roman"/>
          <w:color w:val="000000" w:themeColor="text1"/>
          <w:lang w:eastAsia="bg-BG"/>
        </w:rPr>
        <w:t xml:space="preserve"> „Въвеждане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CF24CF" w:rsidRPr="00F87C00" w:rsidRDefault="00CF24CF" w:rsidP="00CF24CF">
      <w:pPr>
        <w:overflowPunct w:val="0"/>
        <w:autoSpaceDE w:val="0"/>
        <w:autoSpaceDN w:val="0"/>
        <w:adjustRightInd w:val="0"/>
        <w:spacing w:after="0" w:line="240" w:lineRule="auto"/>
        <w:jc w:val="both"/>
        <w:textAlignment w:val="baseline"/>
        <w:rPr>
          <w:rFonts w:ascii="Times New Roman" w:eastAsia="Batang" w:hAnsi="Times New Roman" w:cs="Times New Roman"/>
          <w:color w:val="000000" w:themeColor="text1"/>
          <w:lang w:val="pl-PL" w:eastAsia="pl-PL"/>
        </w:rPr>
      </w:pPr>
      <w:r w:rsidRPr="00F87C00">
        <w:rPr>
          <w:rFonts w:ascii="Times New Roman" w:eastAsia="Times New Roman" w:hAnsi="Times New Roman" w:cs="Times New Roman"/>
          <w:b/>
          <w:color w:val="000000" w:themeColor="text1"/>
          <w:lang w:val="pl-PL" w:eastAsia="pl-PL"/>
        </w:rPr>
        <w:t>Условие 6.</w:t>
      </w:r>
      <w:r w:rsidRPr="00F87C00">
        <w:rPr>
          <w:rFonts w:ascii="Times New Roman" w:eastAsia="Times New Roman" w:hAnsi="Times New Roman" w:cs="Times New Roman"/>
          <w:b/>
          <w:color w:val="000000" w:themeColor="text1"/>
          <w:lang w:eastAsia="pl-PL"/>
        </w:rPr>
        <w:t>11</w:t>
      </w:r>
      <w:r w:rsidRPr="00F87C00">
        <w:rPr>
          <w:rFonts w:ascii="Times New Roman" w:eastAsia="Times New Roman" w:hAnsi="Times New Roman" w:cs="Times New Roman"/>
          <w:b/>
          <w:color w:val="000000" w:themeColor="text1"/>
          <w:lang w:val="pl-PL" w:eastAsia="pl-PL"/>
        </w:rPr>
        <w:t>.</w:t>
      </w:r>
      <w:r w:rsidRPr="00F87C00">
        <w:rPr>
          <w:rFonts w:ascii="Times New Roman" w:eastAsia="Times New Roman" w:hAnsi="Times New Roman" w:cs="Times New Roman"/>
          <w:color w:val="000000" w:themeColor="text1"/>
          <w:lang w:val="pl-PL" w:eastAsia="pl-PL"/>
        </w:rPr>
        <w:t xml:space="preserve"> „</w:t>
      </w:r>
      <w:r w:rsidRPr="00F87C00">
        <w:rPr>
          <w:rFonts w:ascii="Times New Roman" w:eastAsia="Batang" w:hAnsi="Times New Roman" w:cs="Times New Roman"/>
          <w:color w:val="000000" w:themeColor="text1"/>
          <w:lang w:val="pl-PL" w:eastAsia="pl-PL"/>
        </w:rPr>
        <w:t>Метод/и за изпитване” са посочените в комплексното разрешително методи за изпитване.</w:t>
      </w:r>
    </w:p>
    <w:p w:rsidR="00CF24CF" w:rsidRPr="00F87C00" w:rsidRDefault="00CF24CF" w:rsidP="00CF24CF">
      <w:pPr>
        <w:shd w:val="clear" w:color="auto" w:fill="FFFFFF"/>
        <w:spacing w:after="0" w:line="240" w:lineRule="auto"/>
        <w:jc w:val="both"/>
        <w:rPr>
          <w:rFonts w:ascii="Times New Roman" w:eastAsia="Times New Roman" w:hAnsi="Times New Roman" w:cs="Times New Roman"/>
          <w:color w:val="000000" w:themeColor="text1"/>
        </w:rPr>
      </w:pPr>
      <w:r w:rsidRPr="00F87C00">
        <w:rPr>
          <w:rFonts w:ascii="Times New Roman" w:eastAsia="Times New Roman" w:hAnsi="Times New Roman" w:cs="Times New Roman"/>
          <w:bCs/>
          <w:color w:val="000000" w:themeColor="text1"/>
          <w:lang w:eastAsia="bg-BG"/>
        </w:rPr>
        <w:lastRenderedPageBreak/>
        <w:t xml:space="preserve">Условие 6.12.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w:t>
      </w:r>
      <w:r w:rsidRPr="00F87C00">
        <w:rPr>
          <w:rFonts w:ascii="Times New Roman" w:eastAsia="Times New Roman" w:hAnsi="Times New Roman" w:cs="Times New Roman"/>
          <w:color w:val="000000" w:themeColor="text1"/>
        </w:rPr>
        <w:t>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w:t>
      </w:r>
      <w:r w:rsidRPr="00F87C00">
        <w:rPr>
          <w:rFonts w:ascii="Times New Roman" w:eastAsia="Times New Roman" w:hAnsi="Times New Roman" w:cs="Times New Roman"/>
          <w:color w:val="000000" w:themeColor="text1"/>
          <w:lang w:val="ru-RU"/>
        </w:rPr>
        <w:t>,</w:t>
      </w:r>
      <w:r w:rsidRPr="00F87C00">
        <w:rPr>
          <w:rFonts w:ascii="Times New Roman" w:eastAsia="Times New Roman" w:hAnsi="Times New Roman" w:cs="Times New Roman"/>
          <w:color w:val="000000" w:themeColor="text1"/>
        </w:rPr>
        <w:t xml:space="preserve"> бр.3 от 11 Януари 2011 г.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CF24CF" w:rsidRPr="00F87C00" w:rsidRDefault="00CF24CF" w:rsidP="00CF24CF">
      <w:pPr>
        <w:spacing w:after="0" w:line="240" w:lineRule="auto"/>
        <w:jc w:val="both"/>
        <w:rPr>
          <w:rFonts w:ascii="Times New Roman" w:eastAsia="Times New Roman" w:hAnsi="Times New Roman" w:cs="Times New Roman"/>
          <w:color w:val="000000" w:themeColor="text1"/>
          <w:lang w:val="pl-PL" w:eastAsia="pl-PL"/>
        </w:rPr>
      </w:pPr>
      <w:r w:rsidRPr="00F87C00">
        <w:rPr>
          <w:rFonts w:ascii="Times New Roman" w:eastAsia="Times New Roman" w:hAnsi="Times New Roman" w:cs="Times New Roman"/>
          <w:b/>
          <w:color w:val="000000" w:themeColor="text1"/>
          <w:lang w:val="pl-PL" w:eastAsia="pl-PL"/>
        </w:rPr>
        <w:t>Условие 6.1</w:t>
      </w:r>
      <w:r w:rsidRPr="00F87C00">
        <w:rPr>
          <w:rFonts w:ascii="Times New Roman" w:eastAsia="Times New Roman" w:hAnsi="Times New Roman" w:cs="Times New Roman"/>
          <w:b/>
          <w:color w:val="000000" w:themeColor="text1"/>
          <w:lang w:eastAsia="pl-PL"/>
        </w:rPr>
        <w:t>3</w:t>
      </w:r>
      <w:r w:rsidRPr="00F87C00">
        <w:rPr>
          <w:rFonts w:ascii="Times New Roman" w:eastAsia="Times New Roman" w:hAnsi="Times New Roman" w:cs="Times New Roman"/>
          <w:b/>
          <w:color w:val="000000" w:themeColor="text1"/>
          <w:lang w:val="pl-PL" w:eastAsia="pl-PL"/>
        </w:rPr>
        <w:t>.</w:t>
      </w:r>
      <w:r w:rsidRPr="00F87C00">
        <w:rPr>
          <w:rFonts w:ascii="Times New Roman" w:eastAsia="Times New Roman" w:hAnsi="Times New Roman" w:cs="Times New Roman"/>
          <w:color w:val="000000" w:themeColor="text1"/>
          <w:lang w:val="pl-PL" w:eastAsia="pl-PL"/>
        </w:rPr>
        <w:t xml:space="preserve"> Количеството емитиран замърсител във въздуха и/ или водите, за производството на единица продукт се изчислява, като определеното годишно количество замърсител се раздели на годишното количество (за същата година) произведена продукция. За изчисляване на годишното количество замърсител следва да се използват указанията от Ръководството за прилагане на ЕРИПЗ.</w:t>
      </w:r>
    </w:p>
    <w:p w:rsidR="00C22040" w:rsidRPr="00F87C00" w:rsidRDefault="00CF24CF" w:rsidP="00CF24CF">
      <w:pPr>
        <w:spacing w:after="0" w:line="240" w:lineRule="auto"/>
        <w:jc w:val="both"/>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lang w:eastAsia="bg-BG"/>
        </w:rPr>
        <w:t>Условие 6.14.</w:t>
      </w:r>
      <w:r w:rsidRPr="00F87C00">
        <w:rPr>
          <w:rFonts w:ascii="Times New Roman" w:eastAsia="Times New Roman" w:hAnsi="Times New Roman" w:cs="Times New Roman"/>
          <w:color w:val="000000" w:themeColor="text1"/>
          <w:lang w:eastAsia="bg-BG"/>
        </w:rPr>
        <w:t xml:space="preserve"> Разработеният от оператора план за собствен мониторинг, съобразен с условията в комплексното разрешително, се представя за съгласуване в</w:t>
      </w:r>
      <w:r w:rsidR="00AD738E" w:rsidRPr="00F87C00">
        <w:rPr>
          <w:rFonts w:ascii="Times New Roman" w:eastAsia="Times New Roman" w:hAnsi="Times New Roman" w:cs="Times New Roman"/>
          <w:color w:val="000000" w:themeColor="text1"/>
          <w:lang w:eastAsia="bg-BG"/>
        </w:rPr>
        <w:t xml:space="preserve"> БД и</w:t>
      </w:r>
      <w:r w:rsidRPr="00F87C00">
        <w:rPr>
          <w:rFonts w:ascii="Times New Roman" w:eastAsia="Times New Roman" w:hAnsi="Times New Roman" w:cs="Times New Roman"/>
          <w:color w:val="000000" w:themeColor="text1"/>
          <w:lang w:eastAsia="bg-BG"/>
        </w:rPr>
        <w:t xml:space="preserve"> РИОСВ. Изпълнителният директор на ИАОС одобрява плана, и писмено уведомява оператора за това</w:t>
      </w:r>
      <w:r w:rsidR="00535452" w:rsidRPr="00F87C00">
        <w:rPr>
          <w:rFonts w:ascii="Times New Roman" w:eastAsia="Times New Roman" w:hAnsi="Times New Roman" w:cs="Times New Roman"/>
          <w:color w:val="000000" w:themeColor="text1"/>
        </w:rPr>
        <w:t>.</w:t>
      </w:r>
    </w:p>
    <w:p w:rsidR="00535452" w:rsidRPr="00F87C00" w:rsidRDefault="00535452" w:rsidP="00535452">
      <w:pPr>
        <w:spacing w:after="0" w:line="240" w:lineRule="auto"/>
        <w:jc w:val="both"/>
        <w:rPr>
          <w:rFonts w:ascii="Times New Roman" w:eastAsia="Times New Roman" w:hAnsi="Times New Roman" w:cs="Times New Roman"/>
          <w:color w:val="000000" w:themeColor="text1"/>
          <w:lang w:eastAsia="bg-BG"/>
        </w:rPr>
      </w:pPr>
    </w:p>
    <w:p w:rsidR="00B64570" w:rsidRPr="00F87C00" w:rsidRDefault="00B64570" w:rsidP="00B6457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Условие №7. Уведомяване</w:t>
      </w:r>
    </w:p>
    <w:p w:rsidR="00B64570" w:rsidRPr="00F87C00" w:rsidRDefault="00B64570" w:rsidP="00B64570">
      <w:pPr>
        <w:spacing w:after="0" w:line="240" w:lineRule="auto"/>
        <w:ind w:right="-23"/>
        <w:jc w:val="both"/>
        <w:rPr>
          <w:rFonts w:ascii="Times New Roman" w:eastAsia="Times New Roman" w:hAnsi="Times New Roman" w:cs="Times New Roman"/>
          <w:bCs/>
          <w:color w:val="000000" w:themeColor="text1"/>
          <w:lang w:val="ru-RU" w:eastAsia="bg-BG"/>
        </w:rPr>
      </w:pPr>
      <w:r w:rsidRPr="00F87C00">
        <w:rPr>
          <w:rFonts w:ascii="Times New Roman" w:eastAsia="Times New Roman" w:hAnsi="Times New Roman" w:cs="Times New Roman"/>
          <w:b/>
          <w:color w:val="000000" w:themeColor="text1"/>
          <w:lang w:eastAsia="bg-BG"/>
        </w:rPr>
        <w:t>Условие 7.1.</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разрешително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rsidR="00B64570" w:rsidRPr="00F87C00" w:rsidRDefault="00B64570" w:rsidP="00B64570">
      <w:pPr>
        <w:spacing w:after="0" w:line="240" w:lineRule="auto"/>
        <w:ind w:right="-23"/>
        <w:jc w:val="both"/>
        <w:rPr>
          <w:rFonts w:ascii="Times New Roman" w:eastAsia="Batang" w:hAnsi="Times New Roman" w:cs="Times New Roman"/>
          <w:color w:val="000000" w:themeColor="text1"/>
        </w:rPr>
      </w:pPr>
      <w:r w:rsidRPr="00F87C00">
        <w:rPr>
          <w:rFonts w:ascii="Times New Roman" w:eastAsia="Times New Roman" w:hAnsi="Times New Roman" w:cs="Times New Roman"/>
          <w:b/>
          <w:color w:val="000000" w:themeColor="text1"/>
          <w:lang w:eastAsia="bg-BG"/>
        </w:rPr>
        <w:t>Условие 7.2.</w:t>
      </w:r>
      <w:r w:rsidRPr="00F87C00">
        <w:rPr>
          <w:rFonts w:ascii="Times New Roman" w:eastAsia="Times New Roman" w:hAnsi="Times New Roman" w:cs="Times New Roman"/>
          <w:color w:val="000000" w:themeColor="text1"/>
          <w:lang w:eastAsia="bg-BG"/>
        </w:rPr>
        <w:t xml:space="preserve"> </w:t>
      </w:r>
      <w:r w:rsidRPr="00F87C00">
        <w:rPr>
          <w:rFonts w:ascii="Times New Roman" w:eastAsia="MS Mincho" w:hAnsi="Times New Roman" w:cs="Times New Roman"/>
          <w:bCs/>
          <w:color w:val="000000" w:themeColor="text1"/>
          <w:lang w:eastAsia="ar-SA"/>
        </w:rPr>
        <w:t xml:space="preserve">Притежателят на настоящото разрешителното да уведомява РИОСВ за началото и очакваната продължителност на приемните изпитвания по смисъла на ЗУТ </w:t>
      </w:r>
      <w:r w:rsidRPr="00F87C00">
        <w:rPr>
          <w:rFonts w:ascii="Times New Roman" w:eastAsia="MS Mincho" w:hAnsi="Times New Roman" w:cs="Times New Roman"/>
          <w:color w:val="000000" w:themeColor="text1"/>
          <w:lang w:eastAsia="ar-SA"/>
        </w:rPr>
        <w:t>или по реда на друга приложима, специализирана нормативна уредба</w:t>
      </w:r>
      <w:r w:rsidRPr="00F87C00">
        <w:rPr>
          <w:rFonts w:ascii="Times New Roman" w:eastAsia="MS Mincho" w:hAnsi="Times New Roman" w:cs="Times New Roman"/>
          <w:bCs/>
          <w:color w:val="000000" w:themeColor="text1"/>
          <w:lang w:eastAsia="ar-SA"/>
        </w:rPr>
        <w:t xml:space="preserve"> за въвеждане в нормална експлоатация на инсталациите/пречиствателните съоръжения.</w:t>
      </w:r>
    </w:p>
    <w:p w:rsidR="00B64570" w:rsidRPr="00F87C00" w:rsidRDefault="00B64570" w:rsidP="00B64570">
      <w:pPr>
        <w:spacing w:after="0" w:line="240" w:lineRule="auto"/>
        <w:ind w:right="-23"/>
        <w:jc w:val="both"/>
        <w:rPr>
          <w:rFonts w:ascii="Times New Roman" w:eastAsia="MS Mincho" w:hAnsi="Times New Roman" w:cs="Times New Roman"/>
          <w:bCs/>
          <w:color w:val="000000" w:themeColor="text1"/>
          <w:lang w:eastAsia="ar-SA"/>
        </w:rPr>
      </w:pPr>
      <w:r w:rsidRPr="00F87C00">
        <w:rPr>
          <w:rFonts w:ascii="Times New Roman" w:eastAsia="Batang" w:hAnsi="Times New Roman" w:cs="Times New Roman"/>
          <w:b/>
          <w:color w:val="000000" w:themeColor="text1"/>
        </w:rPr>
        <w:t xml:space="preserve">Условие 7.3. </w:t>
      </w:r>
      <w:r w:rsidRPr="00F87C00">
        <w:rPr>
          <w:rFonts w:ascii="Times New Roman" w:eastAsia="MS Mincho" w:hAnsi="Times New Roman" w:cs="Times New Roman"/>
          <w:bCs/>
          <w:color w:val="000000" w:themeColor="text1"/>
          <w:lang w:eastAsia="ar-SA"/>
        </w:rPr>
        <w:t>Притежателят на настоящото разрешителното след приключване на приемните изпитвания да представи в РИОСВ копие от документа за въвеждане на обекта в експлоатация.</w:t>
      </w:r>
    </w:p>
    <w:p w:rsidR="00B64570" w:rsidRPr="00F87C00" w:rsidRDefault="00B64570" w:rsidP="00B64570">
      <w:pPr>
        <w:spacing w:after="0" w:line="240" w:lineRule="auto"/>
        <w:ind w:right="-23"/>
        <w:jc w:val="both"/>
        <w:rPr>
          <w:rFonts w:ascii="Times New Roman" w:eastAsia="MS Mincho" w:hAnsi="Times New Roman" w:cs="Times New Roman"/>
          <w:color w:val="000000" w:themeColor="text1"/>
          <w:lang w:val="en-US" w:eastAsia="ar-SA"/>
        </w:rPr>
      </w:pPr>
      <w:r w:rsidRPr="00F87C00">
        <w:rPr>
          <w:rFonts w:ascii="Times New Roman" w:eastAsia="Batang" w:hAnsi="Times New Roman" w:cs="Times New Roman"/>
          <w:b/>
          <w:color w:val="000000" w:themeColor="text1"/>
        </w:rPr>
        <w:t xml:space="preserve">Условие 7.4. </w:t>
      </w:r>
      <w:r w:rsidRPr="00F87C00">
        <w:rPr>
          <w:rFonts w:ascii="Times New Roman" w:eastAsia="Times New Roman" w:hAnsi="Times New Roman" w:cs="Times New Roman"/>
          <w:color w:val="000000" w:themeColor="text1"/>
        </w:rPr>
        <w:t xml:space="preserve">Притежателят на настоящото разрешителното да информира РИОСВ и ИАОС за всяка планирана промяна в работата на инсталациите по </w:t>
      </w:r>
      <w:r w:rsidRPr="00F87C00">
        <w:rPr>
          <w:rFonts w:ascii="Times New Roman" w:eastAsia="Times New Roman" w:hAnsi="Times New Roman" w:cs="Times New Roman"/>
          <w:b/>
          <w:color w:val="000000" w:themeColor="text1"/>
        </w:rPr>
        <w:t>Условие 2</w:t>
      </w:r>
      <w:r w:rsidRPr="00F87C00">
        <w:rPr>
          <w:rFonts w:ascii="Times New Roman" w:eastAsia="Times New Roman" w:hAnsi="Times New Roman" w:cs="Times New Roman"/>
          <w:color w:val="000000" w:themeColor="text1"/>
        </w:rPr>
        <w:t>, съгласно нормативно установения ред</w:t>
      </w:r>
      <w:r w:rsidR="00AD3384" w:rsidRPr="00F87C00">
        <w:rPr>
          <w:rFonts w:ascii="Times New Roman" w:eastAsia="Times New Roman" w:hAnsi="Times New Roman" w:cs="Times New Roman"/>
          <w:color w:val="000000" w:themeColor="text1"/>
        </w:rPr>
        <w:t>.</w:t>
      </w:r>
    </w:p>
    <w:p w:rsidR="00B64570" w:rsidRPr="00F87C00" w:rsidRDefault="00B64570" w:rsidP="00B64570">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F87C00">
        <w:rPr>
          <w:rFonts w:ascii="Times New Roman" w:eastAsia="Times New Roman" w:hAnsi="Times New Roman" w:cs="Times New Roman"/>
          <w:b/>
          <w:color w:val="000000" w:themeColor="text1"/>
          <w:lang w:eastAsia="bg-BG"/>
        </w:rPr>
        <w:t xml:space="preserve">Условие 7.5.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разрешителното да докладва ежегодно, като част от ГДОС информацията по изпълнението на </w:t>
      </w:r>
      <w:r w:rsidRPr="00F87C00">
        <w:rPr>
          <w:rFonts w:ascii="Times New Roman" w:eastAsia="MS Mincho" w:hAnsi="Times New Roman" w:cs="Times New Roman"/>
          <w:b/>
          <w:color w:val="000000" w:themeColor="text1"/>
          <w:lang w:eastAsia="ar-SA"/>
        </w:rPr>
        <w:t>Условие 7.1</w:t>
      </w:r>
      <w:r w:rsidRPr="00F87C00">
        <w:rPr>
          <w:rFonts w:ascii="Times New Roman" w:eastAsia="MS Mincho" w:hAnsi="Times New Roman" w:cs="Times New Roman"/>
          <w:color w:val="000000" w:themeColor="text1"/>
          <w:lang w:eastAsia="ar-SA"/>
        </w:rPr>
        <w:t xml:space="preserve"> и </w:t>
      </w:r>
      <w:r w:rsidRPr="00F87C00">
        <w:rPr>
          <w:rFonts w:ascii="Times New Roman" w:eastAsia="MS Mincho" w:hAnsi="Times New Roman" w:cs="Times New Roman"/>
          <w:b/>
          <w:color w:val="000000" w:themeColor="text1"/>
          <w:lang w:eastAsia="ar-SA"/>
        </w:rPr>
        <w:t>Условие 7.4.</w:t>
      </w:r>
    </w:p>
    <w:p w:rsidR="00B64570" w:rsidRPr="00F87C00" w:rsidRDefault="00B64570" w:rsidP="00B64570">
      <w:pPr>
        <w:spacing w:after="0" w:line="240" w:lineRule="auto"/>
        <w:ind w:right="-23"/>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7.6. </w:t>
      </w:r>
      <w:r w:rsidRPr="00F87C00">
        <w:rPr>
          <w:rFonts w:ascii="Times New Roman" w:eastAsia="Times New Roman" w:hAnsi="Times New Roman" w:cs="Times New Roman"/>
          <w:color w:val="000000" w:themeColor="text1"/>
          <w:lang w:eastAsia="bg-BG"/>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3412E0" w:rsidRPr="00F87C00" w:rsidRDefault="00B64570" w:rsidP="00B6457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lang w:eastAsia="bg-BG"/>
        </w:rPr>
        <w:t xml:space="preserve">Условие 7.7. </w:t>
      </w:r>
      <w:r w:rsidRPr="00F87C00">
        <w:rPr>
          <w:rFonts w:ascii="Times New Roman" w:eastAsia="Times New Roman" w:hAnsi="Times New Roman" w:cs="Times New Roman"/>
          <w:color w:val="000000" w:themeColor="text1"/>
          <w:lang w:eastAsia="bg-BG"/>
        </w:rPr>
        <w:t>При настъпили екологични щети операторът е длъжен незабавно да уведоми съответния компетентен орган за причинените екологични щети</w:t>
      </w:r>
      <w:r w:rsidR="003412E0" w:rsidRPr="00F87C00">
        <w:rPr>
          <w:rFonts w:ascii="Times New Roman" w:eastAsia="Times New Roman" w:hAnsi="Times New Roman" w:cs="Times New Roman"/>
          <w:b/>
          <w:color w:val="000000" w:themeColor="text1"/>
        </w:rPr>
        <w:t>.</w:t>
      </w:r>
    </w:p>
    <w:p w:rsidR="002B6BD9" w:rsidRPr="00F87C00"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7C3B78" w:rsidRPr="00F87C00" w:rsidRDefault="007C3B78" w:rsidP="004C2139">
      <w:pPr>
        <w:keepNext/>
        <w:spacing w:after="0" w:line="240" w:lineRule="auto"/>
        <w:jc w:val="both"/>
        <w:outlineLvl w:val="2"/>
        <w:rPr>
          <w:rFonts w:ascii="Times New Roman" w:eastAsia="Times New Roman" w:hAnsi="Times New Roman" w:cs="Times New Roman"/>
          <w:b/>
          <w:bCs/>
          <w:color w:val="000000" w:themeColor="text1"/>
        </w:rPr>
      </w:pPr>
      <w:r w:rsidRPr="00F87C00">
        <w:rPr>
          <w:rFonts w:ascii="Times New Roman" w:eastAsia="Times New Roman" w:hAnsi="Times New Roman" w:cs="Times New Roman"/>
          <w:b/>
          <w:bCs/>
          <w:color w:val="000000" w:themeColor="text1"/>
        </w:rPr>
        <w:t>Условие  № 8. Използване на ресурси</w:t>
      </w:r>
    </w:p>
    <w:p w:rsidR="007C3B78" w:rsidRPr="00F87C00" w:rsidRDefault="007C3B78" w:rsidP="004C2139">
      <w:pPr>
        <w:keepNext/>
        <w:widowControl w:val="0"/>
        <w:tabs>
          <w:tab w:val="left" w:pos="900"/>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Условие 8.1. Използване на вода</w:t>
      </w:r>
    </w:p>
    <w:p w:rsidR="007C3B78" w:rsidRPr="00F87C00"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Условие 8.1.1</w:t>
      </w:r>
      <w:r w:rsidR="002B3523" w:rsidRPr="00F87C00">
        <w:rPr>
          <w:rFonts w:ascii="Times New Roman" w:eastAsia="Times New Roman" w:hAnsi="Times New Roman" w:cs="Times New Roman"/>
          <w:b/>
          <w:color w:val="000000" w:themeColor="text1"/>
        </w:rPr>
        <w:t>.</w:t>
      </w:r>
      <w:r w:rsidRPr="00F87C00">
        <w:rPr>
          <w:rFonts w:ascii="Times New Roman" w:eastAsia="Times New Roman" w:hAnsi="Times New Roman" w:cs="Times New Roman"/>
          <w:b/>
          <w:color w:val="000000" w:themeColor="text1"/>
        </w:rPr>
        <w:t xml:space="preserve"> </w:t>
      </w:r>
      <w:r w:rsidRPr="00F87C00">
        <w:rPr>
          <w:rFonts w:ascii="Times New Roman" w:eastAsia="Times New Roman" w:hAnsi="Times New Roman" w:cs="Times New Roman"/>
          <w:color w:val="000000" w:themeColor="text1"/>
        </w:rPr>
        <w:t>Използването на вода за производствени нужди да става единствено при наличие на актуален договор с “В и К” оператор и/или при наличие на Разрешително за водовземане, издадено съгласно изискванията на Закон за водите и при спазване на условията в документите уреждащи законосъобразното използване на вода.</w:t>
      </w:r>
      <w:r w:rsidR="00613683" w:rsidRPr="00F87C00">
        <w:rPr>
          <w:rFonts w:ascii="Times New Roman" w:eastAsia="Times New Roman" w:hAnsi="Times New Roman" w:cs="Times New Roman"/>
          <w:color w:val="000000" w:themeColor="text1"/>
        </w:rPr>
        <w:t xml:space="preserve"> </w:t>
      </w:r>
    </w:p>
    <w:p w:rsidR="007C3B78" w:rsidRPr="00F87C00"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 xml:space="preserve">Условие 8.1.2. </w:t>
      </w:r>
      <w:r w:rsidRPr="00F87C00">
        <w:rPr>
          <w:rFonts w:ascii="Times New Roman" w:eastAsia="Times New Roman" w:hAnsi="Times New Roman" w:cs="Times New Roman"/>
          <w:color w:val="000000" w:themeColor="text1"/>
        </w:rPr>
        <w:t>При работа на инсталацията по</w:t>
      </w:r>
      <w:r w:rsidR="005A414C" w:rsidRPr="00F87C00">
        <w:rPr>
          <w:rFonts w:ascii="Times New Roman" w:eastAsia="Times New Roman" w:hAnsi="Times New Roman" w:cs="Times New Roman"/>
          <w:b/>
          <w:color w:val="000000" w:themeColor="text1"/>
        </w:rPr>
        <w:t xml:space="preserve"> Условие 2.,</w:t>
      </w:r>
      <w:r w:rsidRPr="00F87C00">
        <w:rPr>
          <w:rFonts w:ascii="Times New Roman" w:eastAsia="Times New Roman" w:hAnsi="Times New Roman" w:cs="Times New Roman"/>
          <w:b/>
          <w:color w:val="000000" w:themeColor="text1"/>
        </w:rPr>
        <w:t xml:space="preserve"> </w:t>
      </w:r>
      <w:r w:rsidRPr="00F87C00">
        <w:rPr>
          <w:rFonts w:ascii="Times New Roman" w:eastAsia="Times New Roman" w:hAnsi="Times New Roman" w:cs="Times New Roman"/>
          <w:color w:val="000000" w:themeColor="text1"/>
        </w:rPr>
        <w:t xml:space="preserve">попадаща в обхвата на Приложение № 4 на ЗООС да не се превишава количеството използвана вода за производствени нужди, посочено в </w:t>
      </w:r>
      <w:r w:rsidRPr="00F87C00">
        <w:rPr>
          <w:rFonts w:ascii="Times New Roman" w:eastAsia="Times New Roman" w:hAnsi="Times New Roman" w:cs="Times New Roman"/>
          <w:b/>
          <w:color w:val="000000" w:themeColor="text1"/>
        </w:rPr>
        <w:t>Таблица 8.1.2.</w:t>
      </w:r>
    </w:p>
    <w:p w:rsidR="004C0D1A" w:rsidRPr="00F87C00" w:rsidRDefault="004C0D1A" w:rsidP="004C0D1A">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p w:rsidR="007C3B78" w:rsidRPr="00F87C00" w:rsidRDefault="007C3B78" w:rsidP="004C0D1A">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rPr>
        <w:t>Таблица 8.1.2.</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51"/>
        <w:gridCol w:w="4238"/>
      </w:tblGrid>
      <w:tr w:rsidR="00F87C00" w:rsidRPr="00F87C00" w:rsidTr="00363D98">
        <w:trPr>
          <w:jc w:val="center"/>
        </w:trPr>
        <w:tc>
          <w:tcPr>
            <w:tcW w:w="4951" w:type="dxa"/>
            <w:tcBorders>
              <w:top w:val="single" w:sz="4" w:space="0" w:color="auto"/>
              <w:left w:val="single" w:sz="4" w:space="0" w:color="auto"/>
              <w:bottom w:val="single" w:sz="4" w:space="0" w:color="auto"/>
              <w:right w:val="single" w:sz="4" w:space="0" w:color="auto"/>
            </w:tcBorders>
            <w:vAlign w:val="center"/>
          </w:tcPr>
          <w:p w:rsidR="007C3B78" w:rsidRPr="00F87C00" w:rsidRDefault="007C3B78"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Инсталации</w:t>
            </w:r>
          </w:p>
        </w:tc>
        <w:tc>
          <w:tcPr>
            <w:tcW w:w="4238" w:type="dxa"/>
            <w:tcBorders>
              <w:top w:val="single" w:sz="4" w:space="0" w:color="auto"/>
              <w:left w:val="single" w:sz="4" w:space="0" w:color="auto"/>
              <w:bottom w:val="single" w:sz="4" w:space="0" w:color="auto"/>
              <w:right w:val="single" w:sz="4" w:space="0" w:color="auto"/>
            </w:tcBorders>
            <w:vAlign w:val="center"/>
          </w:tcPr>
          <w:p w:rsidR="007C3B78" w:rsidRPr="00F87C00" w:rsidRDefault="00727025"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lang w:val="en-US"/>
              </w:rPr>
              <w:t>Годишна норма за ефективност при употребата на вода, m</w:t>
            </w:r>
            <w:r w:rsidRPr="00F87C00">
              <w:rPr>
                <w:rFonts w:ascii="Times New Roman" w:eastAsia="Times New Roman" w:hAnsi="Times New Roman" w:cs="Times New Roman"/>
                <w:b/>
                <w:color w:val="000000" w:themeColor="text1"/>
                <w:vertAlign w:val="superscript"/>
                <w:lang w:val="ru-RU"/>
              </w:rPr>
              <w:t>3</w:t>
            </w:r>
            <w:r w:rsidRPr="00F87C00">
              <w:rPr>
                <w:rFonts w:ascii="Times New Roman" w:eastAsia="Times New Roman" w:hAnsi="Times New Roman" w:cs="Times New Roman"/>
                <w:b/>
                <w:color w:val="000000" w:themeColor="text1"/>
                <w:lang w:val="en-US"/>
              </w:rPr>
              <w:t>/единица продукт</w:t>
            </w:r>
          </w:p>
        </w:tc>
      </w:tr>
      <w:tr w:rsidR="00EE40C4" w:rsidRPr="00F87C00" w:rsidTr="00363D98">
        <w:trPr>
          <w:jc w:val="center"/>
        </w:trPr>
        <w:tc>
          <w:tcPr>
            <w:tcW w:w="4951" w:type="dxa"/>
            <w:tcBorders>
              <w:top w:val="single" w:sz="4" w:space="0" w:color="auto"/>
              <w:left w:val="single" w:sz="4" w:space="0" w:color="auto"/>
              <w:bottom w:val="single" w:sz="4" w:space="0" w:color="auto"/>
              <w:right w:val="single" w:sz="4" w:space="0" w:color="auto"/>
            </w:tcBorders>
          </w:tcPr>
          <w:p w:rsidR="007C3B78" w:rsidRPr="00F87C00" w:rsidRDefault="004C0D1A" w:rsidP="00727025">
            <w:pPr>
              <w:tabs>
                <w:tab w:val="left" w:pos="54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Инсталация за производство на етилов алкохол</w:t>
            </w:r>
          </w:p>
        </w:tc>
        <w:tc>
          <w:tcPr>
            <w:tcW w:w="4238" w:type="dxa"/>
            <w:tcBorders>
              <w:top w:val="single" w:sz="4" w:space="0" w:color="auto"/>
              <w:left w:val="single" w:sz="4" w:space="0" w:color="auto"/>
              <w:bottom w:val="single" w:sz="4" w:space="0" w:color="auto"/>
              <w:right w:val="single" w:sz="4" w:space="0" w:color="auto"/>
            </w:tcBorders>
            <w:vAlign w:val="center"/>
          </w:tcPr>
          <w:p w:rsidR="007C3B78" w:rsidRPr="00F87C00" w:rsidRDefault="00CD0896"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rPr>
            </w:pPr>
            <w:r w:rsidRPr="00F87C00">
              <w:rPr>
                <w:rFonts w:ascii="Times New Roman" w:eastAsia="Times New Roman" w:hAnsi="Times New Roman" w:cs="Times New Roman"/>
                <w:bCs/>
                <w:color w:val="000000" w:themeColor="text1"/>
              </w:rPr>
              <w:t>10.7</w:t>
            </w:r>
          </w:p>
        </w:tc>
      </w:tr>
    </w:tbl>
    <w:p w:rsidR="007C3B78" w:rsidRPr="00F87C00"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27025" w:rsidRPr="00F87C00" w:rsidRDefault="00727025" w:rsidP="00727025">
      <w:pPr>
        <w:widowControl w:val="0"/>
        <w:overflowPunct w:val="0"/>
        <w:autoSpaceDE w:val="0"/>
        <w:autoSpaceDN w:val="0"/>
        <w:adjustRightInd w:val="0"/>
        <w:spacing w:after="0" w:line="240" w:lineRule="auto"/>
        <w:ind w:right="-28"/>
        <w:jc w:val="both"/>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b/>
          <w:color w:val="000000" w:themeColor="text1"/>
          <w:lang w:val="en-US"/>
        </w:rPr>
        <w:lastRenderedPageBreak/>
        <w:t>Условие 8.1.3.</w:t>
      </w:r>
      <w:r w:rsidRPr="00F87C00">
        <w:rPr>
          <w:rFonts w:ascii="Times New Roman" w:eastAsia="Times New Roman" w:hAnsi="Times New Roman" w:cs="Times New Roman"/>
          <w:color w:val="000000" w:themeColor="text1"/>
          <w:lang w:val="en-US"/>
        </w:rPr>
        <w:t xml:space="preserve"> Притежателят на настоящото разрешително да прилага инструкция за поддръжка и проверка на техническото състояние на водопроводната мрежа на площадката, отстраняване на течове и установяване на причините за тях.</w:t>
      </w:r>
    </w:p>
    <w:p w:rsidR="007C3B78" w:rsidRPr="00F87C00" w:rsidRDefault="00727025" w:rsidP="0072702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lang w:val="en-US"/>
        </w:rPr>
        <w:t>Условие 8.1.4.</w:t>
      </w:r>
      <w:r w:rsidR="00EE40C4" w:rsidRPr="00F87C00">
        <w:rPr>
          <w:rFonts w:ascii="Times New Roman" w:eastAsia="Times New Roman" w:hAnsi="Times New Roman" w:cs="Times New Roman"/>
          <w:color w:val="000000" w:themeColor="text1"/>
          <w:lang w:val="en-US"/>
        </w:rPr>
        <w:t xml:space="preserve"> </w:t>
      </w:r>
      <w:r w:rsidRPr="00F87C00">
        <w:rPr>
          <w:rFonts w:ascii="Times New Roman" w:eastAsia="Times New Roman" w:hAnsi="Times New Roman" w:cs="Times New Roman"/>
          <w:color w:val="000000" w:themeColor="text1"/>
          <w:lang w:eastAsia="zh-CN"/>
        </w:rPr>
        <w:t>Притежателят на настоящото разрешително да прилага инструкция за експлоатац</w:t>
      </w:r>
      <w:r w:rsidR="00A73001" w:rsidRPr="00F87C00">
        <w:rPr>
          <w:rFonts w:ascii="Times New Roman" w:eastAsia="Times New Roman" w:hAnsi="Times New Roman" w:cs="Times New Roman"/>
          <w:color w:val="000000" w:themeColor="text1"/>
          <w:lang w:eastAsia="zh-CN"/>
        </w:rPr>
        <w:t xml:space="preserve">ия и поддръжка на </w:t>
      </w:r>
      <w:r w:rsidR="00A73001" w:rsidRPr="00F87C00">
        <w:rPr>
          <w:rFonts w:ascii="Times New Roman" w:eastAsia="Times New Roman" w:hAnsi="Times New Roman" w:cs="Times New Roman" w:hint="eastAsia"/>
          <w:color w:val="000000" w:themeColor="text1"/>
          <w:lang w:eastAsia="zh-CN"/>
        </w:rPr>
        <w:t>участък</w:t>
      </w:r>
      <w:r w:rsidR="00A73001" w:rsidRPr="00F87C00">
        <w:rPr>
          <w:rFonts w:ascii="Times New Roman" w:eastAsia="Times New Roman" w:hAnsi="Times New Roman" w:cs="Times New Roman"/>
          <w:color w:val="000000" w:themeColor="text1"/>
          <w:lang w:eastAsia="zh-CN"/>
        </w:rPr>
        <w:t xml:space="preserve"> </w:t>
      </w:r>
      <w:r w:rsidR="00A73001" w:rsidRPr="00F87C00">
        <w:rPr>
          <w:rFonts w:ascii="Times New Roman" w:eastAsia="Times New Roman" w:hAnsi="Times New Roman" w:cs="Times New Roman" w:hint="eastAsia"/>
          <w:color w:val="000000" w:themeColor="text1"/>
          <w:lang w:eastAsia="zh-CN"/>
        </w:rPr>
        <w:t>„Дестилация“</w:t>
      </w:r>
      <w:r w:rsidR="00A73001" w:rsidRPr="00F87C00">
        <w:rPr>
          <w:rFonts w:ascii="Times New Roman" w:eastAsia="Times New Roman" w:hAnsi="Times New Roman" w:cs="Times New Roman"/>
          <w:color w:val="000000" w:themeColor="text1"/>
          <w:lang w:eastAsia="zh-CN"/>
        </w:rPr>
        <w:t xml:space="preserve">, </w:t>
      </w:r>
      <w:r w:rsidRPr="00F87C00">
        <w:rPr>
          <w:rFonts w:ascii="Times New Roman" w:eastAsia="Times New Roman" w:hAnsi="Times New Roman" w:cs="Times New Roman"/>
          <w:color w:val="000000" w:themeColor="text1"/>
          <w:lang w:eastAsia="zh-CN"/>
        </w:rPr>
        <w:t>основен консуматор на вода за производствен</w:t>
      </w:r>
      <w:r w:rsidR="00D3468D" w:rsidRPr="00F87C00">
        <w:rPr>
          <w:rFonts w:ascii="Times New Roman" w:eastAsia="Times New Roman" w:hAnsi="Times New Roman" w:cs="Times New Roman"/>
          <w:color w:val="000000" w:themeColor="text1"/>
          <w:lang w:eastAsia="zh-CN"/>
        </w:rPr>
        <w:t xml:space="preserve">и нужди </w:t>
      </w:r>
      <w:r w:rsidR="00EE40C4" w:rsidRPr="00F87C00">
        <w:rPr>
          <w:rFonts w:ascii="Times New Roman" w:eastAsia="Times New Roman" w:hAnsi="Times New Roman" w:cs="Times New Roman"/>
          <w:color w:val="000000" w:themeColor="text1"/>
          <w:lang w:eastAsia="zh-CN"/>
        </w:rPr>
        <w:t xml:space="preserve">за инсталацията </w:t>
      </w:r>
      <w:r w:rsidRPr="00F87C00">
        <w:rPr>
          <w:rFonts w:ascii="Times New Roman" w:eastAsia="Times New Roman" w:hAnsi="Times New Roman" w:cs="Times New Roman"/>
          <w:color w:val="000000" w:themeColor="text1"/>
          <w:lang w:eastAsia="zh-CN"/>
        </w:rPr>
        <w:t xml:space="preserve">по </w:t>
      </w:r>
      <w:r w:rsidRPr="00F87C00">
        <w:rPr>
          <w:rFonts w:ascii="Times New Roman" w:eastAsia="Times New Roman" w:hAnsi="Times New Roman" w:cs="Times New Roman"/>
          <w:b/>
          <w:color w:val="000000" w:themeColor="text1"/>
          <w:lang w:eastAsia="zh-CN"/>
        </w:rPr>
        <w:t xml:space="preserve">Условие 2, </w:t>
      </w:r>
      <w:r w:rsidRPr="00F87C00">
        <w:rPr>
          <w:rFonts w:ascii="Times New Roman" w:eastAsia="Times New Roman" w:hAnsi="Times New Roman" w:cs="Times New Roman"/>
          <w:color w:val="000000" w:themeColor="text1"/>
          <w:lang w:eastAsia="zh-CN"/>
        </w:rPr>
        <w:t>попадащи в обхвата на</w:t>
      </w:r>
      <w:r w:rsidRPr="00F87C00">
        <w:rPr>
          <w:rFonts w:ascii="Times New Roman" w:eastAsia="Times New Roman" w:hAnsi="Times New Roman" w:cs="Times New Roman"/>
          <w:b/>
          <w:color w:val="000000" w:themeColor="text1"/>
          <w:lang w:eastAsia="zh-CN"/>
        </w:rPr>
        <w:t xml:space="preserve"> </w:t>
      </w:r>
      <w:r w:rsidRPr="00F87C00">
        <w:rPr>
          <w:rFonts w:ascii="Times New Roman" w:eastAsia="Times New Roman" w:hAnsi="Times New Roman" w:cs="Times New Roman"/>
          <w:color w:val="000000" w:themeColor="text1"/>
          <w:lang w:eastAsia="zh-CN"/>
        </w:rPr>
        <w:t>Приложение № 4 към ЗООС.</w:t>
      </w:r>
    </w:p>
    <w:p w:rsidR="007C3B78" w:rsidRPr="00F87C00"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A730EA" w:rsidRPr="00F87C00" w:rsidRDefault="00A730EA" w:rsidP="00A730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F87C00">
        <w:rPr>
          <w:rFonts w:ascii="Times New Roman" w:eastAsia="Times New Roman" w:hAnsi="Times New Roman" w:cs="Times New Roman"/>
          <w:b/>
          <w:color w:val="000000" w:themeColor="text1"/>
          <w:lang w:val="en-US"/>
        </w:rPr>
        <w:t>Условие 8.1.5. Измерване и документиране</w:t>
      </w:r>
    </w:p>
    <w:p w:rsidR="00A730EA" w:rsidRPr="00F87C00" w:rsidRDefault="00A730EA" w:rsidP="00A730EA">
      <w:pPr>
        <w:widowControl w:val="0"/>
        <w:overflowPunct w:val="0"/>
        <w:autoSpaceDE w:val="0"/>
        <w:autoSpaceDN w:val="0"/>
        <w:adjustRightInd w:val="0"/>
        <w:spacing w:after="0" w:line="240" w:lineRule="auto"/>
        <w:jc w:val="both"/>
        <w:textAlignment w:val="baseline"/>
        <w:rPr>
          <w:rFonts w:ascii="Times New Roman" w:eastAsia="Batang" w:hAnsi="Times New Roman" w:cs="Times New Roman"/>
          <w:color w:val="000000" w:themeColor="text1"/>
          <w:lang w:val="en-US"/>
        </w:rPr>
      </w:pPr>
      <w:r w:rsidRPr="00F87C00">
        <w:rPr>
          <w:rFonts w:ascii="Times New Roman" w:eastAsia="Batang" w:hAnsi="Times New Roman" w:cs="Times New Roman"/>
          <w:b/>
          <w:color w:val="000000" w:themeColor="text1"/>
          <w:lang w:val="en-US"/>
        </w:rPr>
        <w:t>Условие 8.1.5.1.</w:t>
      </w:r>
      <w:r w:rsidRPr="00F87C00">
        <w:rPr>
          <w:rFonts w:ascii="Times New Roman" w:eastAsia="Batang" w:hAnsi="Times New Roman" w:cs="Times New Roman"/>
          <w:color w:val="000000" w:themeColor="text1"/>
          <w:lang w:val="en-US"/>
        </w:rPr>
        <w:t xml:space="preserve"> Притежателят на настоящото разрешително да </w:t>
      </w:r>
      <w:r w:rsidRPr="00F87C00">
        <w:rPr>
          <w:rFonts w:ascii="Times New Roman" w:eastAsia="Times New Roman" w:hAnsi="Times New Roman" w:cs="Times New Roman"/>
          <w:color w:val="000000" w:themeColor="text1"/>
          <w:lang w:val="en-US"/>
        </w:rPr>
        <w:t>прилага инструкция за измерване</w:t>
      </w:r>
      <w:r w:rsidRPr="00F87C00">
        <w:rPr>
          <w:rFonts w:ascii="Times New Roman" w:eastAsia="Batang" w:hAnsi="Times New Roman" w:cs="Times New Roman"/>
          <w:color w:val="000000" w:themeColor="text1"/>
          <w:lang w:val="en-US"/>
        </w:rPr>
        <w:t xml:space="preserve"> чрез измервателни устройства, обозначени на </w:t>
      </w:r>
      <w:r w:rsidRPr="00F87C00">
        <w:rPr>
          <w:rFonts w:ascii="Times New Roman" w:eastAsia="Times New Roman" w:hAnsi="Times New Roman" w:cs="Times New Roman"/>
          <w:iCs/>
          <w:color w:val="000000" w:themeColor="text1"/>
          <w:lang w:val="en-US"/>
        </w:rPr>
        <w:t>Приложение №</w:t>
      </w:r>
      <w:r w:rsidR="005B102C" w:rsidRPr="00F87C00">
        <w:rPr>
          <w:rFonts w:ascii="Times New Roman" w:eastAsia="Times New Roman" w:hAnsi="Times New Roman" w:cs="Times New Roman"/>
          <w:iCs/>
          <w:color w:val="000000" w:themeColor="text1"/>
        </w:rPr>
        <w:t xml:space="preserve"> </w:t>
      </w:r>
      <w:r w:rsidR="005B102C" w:rsidRPr="00F87C00">
        <w:rPr>
          <w:rFonts w:ascii="Times New Roman" w:eastAsia="Times New Roman" w:hAnsi="Times New Roman" w:cs="Times New Roman"/>
          <w:iCs/>
          <w:color w:val="000000" w:themeColor="text1"/>
          <w:lang w:val="en-US"/>
        </w:rPr>
        <w:t>4.1</w:t>
      </w:r>
      <w:r w:rsidRPr="00F87C00">
        <w:rPr>
          <w:rFonts w:ascii="Times New Roman" w:eastAsia="Times New Roman" w:hAnsi="Times New Roman" w:cs="Times New Roman"/>
          <w:iCs/>
          <w:color w:val="000000" w:themeColor="text1"/>
          <w:lang w:val="en-US"/>
        </w:rPr>
        <w:t xml:space="preserve">. към Заявлението </w:t>
      </w:r>
      <w:r w:rsidRPr="00F87C00">
        <w:rPr>
          <w:rFonts w:ascii="Times New Roman" w:eastAsia="Times New Roman" w:hAnsi="Times New Roman" w:cs="Times New Roman"/>
          <w:color w:val="000000" w:themeColor="text1"/>
          <w:lang w:val="en-US"/>
        </w:rPr>
        <w:t>и документиране</w:t>
      </w:r>
      <w:r w:rsidRPr="00F87C00">
        <w:rPr>
          <w:rFonts w:ascii="Times New Roman" w:eastAsia="Batang" w:hAnsi="Times New Roman" w:cs="Times New Roman"/>
          <w:color w:val="000000" w:themeColor="text1"/>
          <w:lang w:val="en-US"/>
        </w:rPr>
        <w:t xml:space="preserve"> на изразходваното количество вода </w:t>
      </w:r>
      <w:r w:rsidRPr="00F87C00">
        <w:rPr>
          <w:rFonts w:ascii="Times New Roman" w:eastAsia="Times New Roman" w:hAnsi="Times New Roman" w:cs="Times New Roman"/>
          <w:color w:val="000000" w:themeColor="text1"/>
          <w:lang w:val="pl-PL" w:eastAsia="pl-PL"/>
        </w:rPr>
        <w:t>за производствени нужди</w:t>
      </w:r>
      <w:r w:rsidRPr="00F87C00">
        <w:rPr>
          <w:rFonts w:ascii="Times New Roman" w:eastAsia="Times New Roman" w:hAnsi="Times New Roman" w:cs="Times New Roman"/>
          <w:color w:val="000000" w:themeColor="text1"/>
          <w:lang w:eastAsia="pl-PL"/>
        </w:rPr>
        <w:t xml:space="preserve"> </w:t>
      </w:r>
      <w:r w:rsidRPr="00F87C00">
        <w:rPr>
          <w:rFonts w:ascii="Times New Roman" w:eastAsia="Times New Roman" w:hAnsi="Times New Roman" w:cs="Times New Roman"/>
          <w:color w:val="000000" w:themeColor="text1"/>
        </w:rPr>
        <w:t>(включително охлаждане)</w:t>
      </w:r>
      <w:r w:rsidRPr="00F87C00">
        <w:rPr>
          <w:rFonts w:ascii="Times New Roman" w:eastAsia="Batang" w:hAnsi="Times New Roman" w:cs="Times New Roman"/>
          <w:color w:val="000000" w:themeColor="text1"/>
          <w:lang w:val="en-US"/>
        </w:rPr>
        <w:t>.</w:t>
      </w:r>
    </w:p>
    <w:p w:rsidR="00A730EA" w:rsidRPr="00F87C00" w:rsidRDefault="00A730EA" w:rsidP="00A730EA">
      <w:pPr>
        <w:widowControl w:val="0"/>
        <w:autoSpaceDN w:val="0"/>
        <w:spacing w:after="0" w:line="240" w:lineRule="auto"/>
        <w:jc w:val="both"/>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color w:val="000000" w:themeColor="text1"/>
          <w:lang w:val="en-US"/>
        </w:rPr>
        <w:t>Документираната информация да включва:</w:t>
      </w:r>
    </w:p>
    <w:p w:rsidR="00A730EA" w:rsidRPr="00F87C00" w:rsidRDefault="00A730EA" w:rsidP="006D29BD">
      <w:pPr>
        <w:widowControl w:val="0"/>
        <w:numPr>
          <w:ilvl w:val="0"/>
          <w:numId w:val="33"/>
        </w:numPr>
        <w:overflowPunct w:val="0"/>
        <w:autoSpaceDE w:val="0"/>
        <w:autoSpaceDN w:val="0"/>
        <w:adjustRightInd w:val="0"/>
        <w:spacing w:after="0" w:line="240" w:lineRule="auto"/>
        <w:ind w:left="0" w:firstLine="284"/>
        <w:jc w:val="both"/>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color w:val="000000" w:themeColor="text1"/>
          <w:lang w:val="en-US"/>
        </w:rPr>
        <w:t xml:space="preserve">Годишнa консумация на вода за производствени нужди </w:t>
      </w:r>
      <w:r w:rsidRPr="00F87C00">
        <w:rPr>
          <w:rFonts w:ascii="Times New Roman" w:eastAsia="Times New Roman" w:hAnsi="Times New Roman" w:cs="Times New Roman"/>
          <w:color w:val="000000" w:themeColor="text1"/>
        </w:rPr>
        <w:t xml:space="preserve">(включително охлаждане) </w:t>
      </w:r>
      <w:r w:rsidRPr="00F87C00">
        <w:rPr>
          <w:rFonts w:ascii="Times New Roman" w:eastAsia="Times New Roman" w:hAnsi="Times New Roman" w:cs="Times New Roman"/>
          <w:color w:val="000000" w:themeColor="text1"/>
          <w:lang w:val="en-US"/>
        </w:rPr>
        <w:t>за инсталаци</w:t>
      </w:r>
      <w:r w:rsidRPr="00F87C00">
        <w:rPr>
          <w:rFonts w:ascii="Times New Roman" w:eastAsia="Times New Roman" w:hAnsi="Times New Roman" w:cs="Times New Roman"/>
          <w:color w:val="000000" w:themeColor="text1"/>
        </w:rPr>
        <w:t>и</w:t>
      </w:r>
      <w:r w:rsidRPr="00F87C00">
        <w:rPr>
          <w:rFonts w:ascii="Times New Roman" w:eastAsia="Times New Roman" w:hAnsi="Times New Roman" w:cs="Times New Roman"/>
          <w:color w:val="000000" w:themeColor="text1"/>
          <w:lang w:val="en-US"/>
        </w:rPr>
        <w:t>т</w:t>
      </w:r>
      <w:r w:rsidRPr="00F87C00">
        <w:rPr>
          <w:rFonts w:ascii="Times New Roman" w:eastAsia="Times New Roman" w:hAnsi="Times New Roman" w:cs="Times New Roman"/>
          <w:color w:val="000000" w:themeColor="text1"/>
        </w:rPr>
        <w:t>е</w:t>
      </w:r>
      <w:r w:rsidRPr="00F87C00">
        <w:rPr>
          <w:rFonts w:ascii="Times New Roman" w:eastAsia="Times New Roman" w:hAnsi="Times New Roman" w:cs="Times New Roman"/>
          <w:color w:val="000000" w:themeColor="text1"/>
          <w:lang w:val="en-US"/>
        </w:rPr>
        <w:t xml:space="preserve"> по </w:t>
      </w:r>
      <w:r w:rsidRPr="00F87C00">
        <w:rPr>
          <w:rFonts w:ascii="Times New Roman" w:eastAsia="Times New Roman" w:hAnsi="Times New Roman" w:cs="Times New Roman"/>
          <w:b/>
          <w:color w:val="000000" w:themeColor="text1"/>
          <w:lang w:val="en-US"/>
        </w:rPr>
        <w:t>Условие 2</w:t>
      </w:r>
      <w:r w:rsidRPr="00F87C00">
        <w:rPr>
          <w:rFonts w:ascii="Times New Roman" w:eastAsia="Times New Roman" w:hAnsi="Times New Roman" w:cs="Times New Roman"/>
          <w:color w:val="000000" w:themeColor="text1"/>
          <w:lang w:val="en-US"/>
        </w:rPr>
        <w:t>, попадащ</w:t>
      </w:r>
      <w:r w:rsidRPr="00F87C00">
        <w:rPr>
          <w:rFonts w:ascii="Times New Roman" w:eastAsia="Times New Roman" w:hAnsi="Times New Roman" w:cs="Times New Roman"/>
          <w:color w:val="000000" w:themeColor="text1"/>
        </w:rPr>
        <w:t>и</w:t>
      </w:r>
      <w:r w:rsidRPr="00F87C00">
        <w:rPr>
          <w:rFonts w:ascii="Times New Roman" w:eastAsia="Times New Roman" w:hAnsi="Times New Roman" w:cs="Times New Roman"/>
          <w:color w:val="000000" w:themeColor="text1"/>
          <w:lang w:val="en-US"/>
        </w:rPr>
        <w:t xml:space="preserve"> в обхвата на Приложение № 4 към ЗООС;</w:t>
      </w:r>
    </w:p>
    <w:p w:rsidR="00A730EA" w:rsidRPr="00F87C00" w:rsidRDefault="00A730EA" w:rsidP="006D29BD">
      <w:pPr>
        <w:widowControl w:val="0"/>
        <w:numPr>
          <w:ilvl w:val="0"/>
          <w:numId w:val="33"/>
        </w:numPr>
        <w:overflowPunct w:val="0"/>
        <w:autoSpaceDE w:val="0"/>
        <w:autoSpaceDN w:val="0"/>
        <w:adjustRightInd w:val="0"/>
        <w:spacing w:after="0" w:line="240" w:lineRule="auto"/>
        <w:ind w:left="0" w:firstLine="284"/>
        <w:contextualSpacing/>
        <w:jc w:val="both"/>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color w:val="000000" w:themeColor="text1"/>
          <w:lang w:val="en-US"/>
        </w:rPr>
        <w:t xml:space="preserve">Стойността на годишната норма за ефективност при употребата на производствена вода </w:t>
      </w:r>
      <w:r w:rsidRPr="00F87C00">
        <w:rPr>
          <w:rFonts w:ascii="Times New Roman" w:eastAsia="Times New Roman" w:hAnsi="Times New Roman" w:cs="Times New Roman"/>
          <w:color w:val="000000" w:themeColor="text1"/>
        </w:rPr>
        <w:t xml:space="preserve">(включително охлаждане) </w:t>
      </w:r>
      <w:r w:rsidRPr="00F87C00">
        <w:rPr>
          <w:rFonts w:ascii="Times New Roman" w:eastAsia="Times New Roman" w:hAnsi="Times New Roman" w:cs="Times New Roman"/>
          <w:color w:val="000000" w:themeColor="text1"/>
          <w:lang w:val="en-US"/>
        </w:rPr>
        <w:t>за инсталаци</w:t>
      </w:r>
      <w:r w:rsidRPr="00F87C00">
        <w:rPr>
          <w:rFonts w:ascii="Times New Roman" w:eastAsia="Times New Roman" w:hAnsi="Times New Roman" w:cs="Times New Roman"/>
          <w:color w:val="000000" w:themeColor="text1"/>
        </w:rPr>
        <w:t>и</w:t>
      </w:r>
      <w:r w:rsidRPr="00F87C00">
        <w:rPr>
          <w:rFonts w:ascii="Times New Roman" w:eastAsia="Times New Roman" w:hAnsi="Times New Roman" w:cs="Times New Roman"/>
          <w:color w:val="000000" w:themeColor="text1"/>
          <w:lang w:val="en-US"/>
        </w:rPr>
        <w:t>т</w:t>
      </w:r>
      <w:r w:rsidRPr="00F87C00">
        <w:rPr>
          <w:rFonts w:ascii="Times New Roman" w:eastAsia="Times New Roman" w:hAnsi="Times New Roman" w:cs="Times New Roman"/>
          <w:color w:val="000000" w:themeColor="text1"/>
        </w:rPr>
        <w:t>е</w:t>
      </w:r>
      <w:r w:rsidRPr="00F87C00">
        <w:rPr>
          <w:rFonts w:ascii="Times New Roman" w:eastAsia="Times New Roman" w:hAnsi="Times New Roman" w:cs="Times New Roman"/>
          <w:color w:val="000000" w:themeColor="text1"/>
          <w:lang w:val="en-US"/>
        </w:rPr>
        <w:t xml:space="preserve"> по </w:t>
      </w:r>
      <w:r w:rsidRPr="00F87C00">
        <w:rPr>
          <w:rFonts w:ascii="Times New Roman" w:eastAsia="Times New Roman" w:hAnsi="Times New Roman" w:cs="Times New Roman"/>
          <w:b/>
          <w:color w:val="000000" w:themeColor="text1"/>
          <w:lang w:val="en-US"/>
        </w:rPr>
        <w:t>Условие № 2</w:t>
      </w:r>
      <w:r w:rsidRPr="00F87C00">
        <w:rPr>
          <w:rFonts w:ascii="Times New Roman" w:eastAsia="Times New Roman" w:hAnsi="Times New Roman" w:cs="Times New Roman"/>
          <w:color w:val="000000" w:themeColor="text1"/>
          <w:lang w:val="en-US"/>
        </w:rPr>
        <w:t>, попадащ</w:t>
      </w:r>
      <w:r w:rsidRPr="00F87C00">
        <w:rPr>
          <w:rFonts w:ascii="Times New Roman" w:eastAsia="Times New Roman" w:hAnsi="Times New Roman" w:cs="Times New Roman"/>
          <w:color w:val="000000" w:themeColor="text1"/>
        </w:rPr>
        <w:t>и</w:t>
      </w:r>
      <w:r w:rsidRPr="00F87C00">
        <w:rPr>
          <w:rFonts w:ascii="Times New Roman" w:eastAsia="Times New Roman" w:hAnsi="Times New Roman" w:cs="Times New Roman"/>
          <w:color w:val="000000" w:themeColor="text1"/>
          <w:lang w:val="en-US"/>
        </w:rPr>
        <w:t xml:space="preserve"> в обхвата на Приложение № 4 към ЗООС.</w:t>
      </w:r>
    </w:p>
    <w:p w:rsidR="00A730EA" w:rsidRPr="00F87C00" w:rsidRDefault="00A730EA" w:rsidP="00A730EA">
      <w:pPr>
        <w:widowControl w:val="0"/>
        <w:tabs>
          <w:tab w:val="left" w:pos="709"/>
        </w:tabs>
        <w:autoSpaceDN w:val="0"/>
        <w:spacing w:after="0" w:line="240" w:lineRule="auto"/>
        <w:jc w:val="both"/>
        <w:textAlignment w:val="baseline"/>
        <w:rPr>
          <w:rFonts w:ascii="Times New Roman" w:eastAsia="Times New Roman" w:hAnsi="Times New Roman" w:cs="Times New Roman"/>
          <w:color w:val="000000" w:themeColor="text1"/>
          <w:lang w:val="en-US" w:eastAsia="pl-PL"/>
        </w:rPr>
      </w:pPr>
      <w:r w:rsidRPr="00F87C00">
        <w:rPr>
          <w:rFonts w:ascii="Times New Roman" w:eastAsia="Times New Roman" w:hAnsi="Times New Roman" w:cs="Times New Roman"/>
          <w:b/>
          <w:color w:val="000000" w:themeColor="text1"/>
          <w:lang w:val="en-US" w:eastAsia="pl-PL"/>
        </w:rPr>
        <w:t>Условие 8.1.5.2.</w:t>
      </w:r>
      <w:r w:rsidRPr="00F87C00">
        <w:rPr>
          <w:rFonts w:ascii="Times New Roman" w:eastAsia="Times New Roman" w:hAnsi="Times New Roman" w:cs="Times New Roman"/>
          <w:color w:val="000000" w:themeColor="text1"/>
          <w:lang w:val="en-US" w:eastAsia="pl-PL"/>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F87C00">
        <w:rPr>
          <w:rFonts w:ascii="Times New Roman" w:eastAsia="Times New Roman" w:hAnsi="Times New Roman" w:cs="Times New Roman"/>
          <w:color w:val="000000" w:themeColor="text1"/>
        </w:rPr>
        <w:t xml:space="preserve">(включително охлаждане) </w:t>
      </w:r>
      <w:r w:rsidRPr="00F87C00">
        <w:rPr>
          <w:rFonts w:ascii="Times New Roman" w:eastAsia="Times New Roman" w:hAnsi="Times New Roman" w:cs="Times New Roman"/>
          <w:color w:val="000000" w:themeColor="text1"/>
          <w:lang w:val="en-US" w:eastAsia="pl-PL"/>
        </w:rPr>
        <w:t>при работа на инсталаци</w:t>
      </w:r>
      <w:r w:rsidRPr="00F87C00">
        <w:rPr>
          <w:rFonts w:ascii="Times New Roman" w:eastAsia="Times New Roman" w:hAnsi="Times New Roman" w:cs="Times New Roman"/>
          <w:color w:val="000000" w:themeColor="text1"/>
          <w:lang w:eastAsia="pl-PL"/>
        </w:rPr>
        <w:t>и</w:t>
      </w:r>
      <w:r w:rsidRPr="00F87C00">
        <w:rPr>
          <w:rFonts w:ascii="Times New Roman" w:eastAsia="Times New Roman" w:hAnsi="Times New Roman" w:cs="Times New Roman"/>
          <w:color w:val="000000" w:themeColor="text1"/>
          <w:lang w:val="en-US" w:eastAsia="pl-PL"/>
        </w:rPr>
        <w:t>т</w:t>
      </w:r>
      <w:r w:rsidRPr="00F87C00">
        <w:rPr>
          <w:rFonts w:ascii="Times New Roman" w:eastAsia="Times New Roman" w:hAnsi="Times New Roman" w:cs="Times New Roman"/>
          <w:color w:val="000000" w:themeColor="text1"/>
          <w:lang w:eastAsia="pl-PL"/>
        </w:rPr>
        <w:t>е</w:t>
      </w:r>
      <w:r w:rsidRPr="00F87C00">
        <w:rPr>
          <w:rFonts w:ascii="Times New Roman" w:eastAsia="Times New Roman" w:hAnsi="Times New Roman" w:cs="Times New Roman"/>
          <w:color w:val="000000" w:themeColor="text1"/>
          <w:lang w:val="en-US" w:eastAsia="pl-PL"/>
        </w:rPr>
        <w:t xml:space="preserve"> по</w:t>
      </w:r>
      <w:r w:rsidRPr="00F87C00">
        <w:rPr>
          <w:rFonts w:ascii="Times New Roman" w:eastAsia="Times New Roman" w:hAnsi="Times New Roman" w:cs="Times New Roman"/>
          <w:b/>
          <w:color w:val="000000" w:themeColor="text1"/>
          <w:lang w:val="en-US" w:eastAsia="pl-PL"/>
        </w:rPr>
        <w:t xml:space="preserve"> Условие 2</w:t>
      </w:r>
      <w:r w:rsidRPr="00F87C00">
        <w:rPr>
          <w:rFonts w:ascii="Times New Roman" w:eastAsia="Times New Roman" w:hAnsi="Times New Roman" w:cs="Times New Roman"/>
          <w:b/>
          <w:color w:val="000000" w:themeColor="text1"/>
          <w:lang w:eastAsia="pl-PL"/>
        </w:rPr>
        <w:t>,</w:t>
      </w:r>
      <w:r w:rsidRPr="00F87C00">
        <w:rPr>
          <w:rFonts w:ascii="Times New Roman" w:eastAsia="Times New Roman" w:hAnsi="Times New Roman" w:cs="Times New Roman"/>
          <w:color w:val="000000" w:themeColor="text1"/>
          <w:lang w:val="en-US"/>
        </w:rPr>
        <w:t xml:space="preserve"> попадащ</w:t>
      </w:r>
      <w:r w:rsidRPr="00F87C00">
        <w:rPr>
          <w:rFonts w:ascii="Times New Roman" w:eastAsia="Times New Roman" w:hAnsi="Times New Roman" w:cs="Times New Roman"/>
          <w:color w:val="000000" w:themeColor="text1"/>
        </w:rPr>
        <w:t>и</w:t>
      </w:r>
      <w:r w:rsidRPr="00F87C00">
        <w:rPr>
          <w:rFonts w:ascii="Times New Roman" w:eastAsia="Times New Roman" w:hAnsi="Times New Roman" w:cs="Times New Roman"/>
          <w:color w:val="000000" w:themeColor="text1"/>
          <w:lang w:val="en-US"/>
        </w:rPr>
        <w:t xml:space="preserve"> в обхвата на Приложение № 4 към ЗООС</w:t>
      </w:r>
      <w:r w:rsidRPr="00F87C00">
        <w:rPr>
          <w:rFonts w:ascii="Times New Roman" w:eastAsia="Times New Roman" w:hAnsi="Times New Roman" w:cs="Times New Roman"/>
          <w:color w:val="000000" w:themeColor="text1"/>
        </w:rPr>
        <w:t>,</w:t>
      </w:r>
      <w:r w:rsidRPr="00F87C00">
        <w:rPr>
          <w:rFonts w:ascii="Times New Roman" w:eastAsia="Times New Roman" w:hAnsi="Times New Roman" w:cs="Times New Roman"/>
          <w:b/>
          <w:color w:val="000000" w:themeColor="text1"/>
          <w:lang w:val="en-US" w:eastAsia="pl-PL"/>
        </w:rPr>
        <w:t xml:space="preserve"> </w:t>
      </w:r>
      <w:r w:rsidRPr="00F87C00">
        <w:rPr>
          <w:rFonts w:ascii="Times New Roman" w:eastAsia="Times New Roman" w:hAnsi="Times New Roman" w:cs="Times New Roman"/>
          <w:color w:val="000000" w:themeColor="text1"/>
          <w:lang w:val="en-US" w:eastAsia="pl-PL"/>
        </w:rPr>
        <w:t>с определените в</w:t>
      </w:r>
      <w:r w:rsidRPr="00F87C00">
        <w:rPr>
          <w:rFonts w:ascii="Times New Roman" w:eastAsia="Times New Roman" w:hAnsi="Times New Roman" w:cs="Times New Roman"/>
          <w:b/>
          <w:color w:val="000000" w:themeColor="text1"/>
          <w:lang w:val="en-US" w:eastAsia="pl-PL"/>
        </w:rPr>
        <w:t xml:space="preserve"> Условие 8.1.2. </w:t>
      </w:r>
      <w:r w:rsidRPr="00F87C00">
        <w:rPr>
          <w:rFonts w:ascii="Times New Roman" w:eastAsia="Times New Roman" w:hAnsi="Times New Roman" w:cs="Times New Roman"/>
          <w:color w:val="000000" w:themeColor="text1"/>
          <w:lang w:eastAsia="pl-PL"/>
        </w:rPr>
        <w:t xml:space="preserve">количества. </w:t>
      </w:r>
      <w:r w:rsidRPr="00F87C00">
        <w:rPr>
          <w:rFonts w:ascii="Times New Roman" w:eastAsia="Times New Roman" w:hAnsi="Times New Roman" w:cs="Times New Roman"/>
          <w:color w:val="000000" w:themeColor="text1"/>
          <w:lang w:val="en-US" w:eastAsia="pl-PL"/>
        </w:rPr>
        <w:t>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A730EA" w:rsidRPr="00F87C00" w:rsidRDefault="00A730EA" w:rsidP="00A730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b/>
          <w:color w:val="000000" w:themeColor="text1"/>
          <w:lang w:val="en-US"/>
        </w:rPr>
        <w:t>Условие 8.1.5.3.</w:t>
      </w:r>
      <w:r w:rsidRPr="00F87C00">
        <w:rPr>
          <w:rFonts w:ascii="Times New Roman" w:eastAsia="Times New Roman" w:hAnsi="Times New Roman" w:cs="Times New Roman"/>
          <w:color w:val="000000" w:themeColor="text1"/>
          <w:lang w:val="en-US"/>
        </w:rPr>
        <w:t xml:space="preserve"> Резултатите</w:t>
      </w:r>
      <w:r w:rsidR="00141FBF" w:rsidRPr="00F87C00">
        <w:rPr>
          <w:rFonts w:ascii="Times New Roman" w:eastAsia="Times New Roman" w:hAnsi="Times New Roman" w:cs="Times New Roman"/>
          <w:color w:val="000000" w:themeColor="text1"/>
        </w:rPr>
        <w:t xml:space="preserve"> от</w:t>
      </w:r>
      <w:r w:rsidRPr="00F87C00">
        <w:rPr>
          <w:rFonts w:ascii="Times New Roman" w:eastAsia="Times New Roman" w:hAnsi="Times New Roman" w:cs="Times New Roman"/>
          <w:color w:val="000000" w:themeColor="text1"/>
          <w:lang w:val="en-US"/>
        </w:rPr>
        <w:t xml:space="preserve"> проверките на техническото състояние на водопроводната мрежа, установяване на течове и предприетите действия за тяхното отстраняване да се документират и съхраняват.</w:t>
      </w:r>
    </w:p>
    <w:p w:rsidR="00A730EA" w:rsidRPr="00F87C00" w:rsidRDefault="00A730EA" w:rsidP="00A730EA">
      <w:pPr>
        <w:widowControl w:val="0"/>
        <w:overflowPunct w:val="0"/>
        <w:autoSpaceDE w:val="0"/>
        <w:autoSpaceDN w:val="0"/>
        <w:adjustRightInd w:val="0"/>
        <w:spacing w:after="0" w:line="240" w:lineRule="auto"/>
        <w:ind w:right="-28"/>
        <w:jc w:val="both"/>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b/>
          <w:color w:val="000000" w:themeColor="text1"/>
          <w:lang w:val="en-US"/>
        </w:rPr>
        <w:t xml:space="preserve">Условие 8.1.5.4. </w:t>
      </w:r>
      <w:r w:rsidRPr="00F87C00">
        <w:rPr>
          <w:rFonts w:ascii="Times New Roman" w:eastAsia="Times New Roman" w:hAnsi="Times New Roman" w:cs="Times New Roman"/>
          <w:color w:val="000000" w:themeColor="text1"/>
          <w:lang w:val="en-US"/>
        </w:rPr>
        <w:t xml:space="preserve">Резултатите от изпълнението на инструкцията по </w:t>
      </w:r>
      <w:r w:rsidRPr="00F87C00">
        <w:rPr>
          <w:rFonts w:ascii="Times New Roman" w:eastAsia="Times New Roman" w:hAnsi="Times New Roman" w:cs="Times New Roman"/>
          <w:b/>
          <w:color w:val="000000" w:themeColor="text1"/>
          <w:lang w:val="en-US"/>
        </w:rPr>
        <w:t>Условие 8.1.4.</w:t>
      </w:r>
      <w:r w:rsidRPr="00F87C00">
        <w:rPr>
          <w:rFonts w:ascii="Times New Roman" w:eastAsia="Times New Roman" w:hAnsi="Times New Roman" w:cs="Times New Roman"/>
          <w:color w:val="000000" w:themeColor="text1"/>
          <w:lang w:val="en-US"/>
        </w:rPr>
        <w:t xml:space="preserve"> да се съхраняват и предоставят при поискване от страна на компетентните органи.</w:t>
      </w:r>
    </w:p>
    <w:p w:rsidR="00A320E3" w:rsidRPr="00F87C00" w:rsidRDefault="00A320E3" w:rsidP="00A730EA">
      <w:pPr>
        <w:widowControl w:val="0"/>
        <w:overflowPunct w:val="0"/>
        <w:autoSpaceDE w:val="0"/>
        <w:autoSpaceDN w:val="0"/>
        <w:adjustRightInd w:val="0"/>
        <w:spacing w:after="0" w:line="240" w:lineRule="auto"/>
        <w:ind w:right="-28"/>
        <w:jc w:val="both"/>
        <w:textAlignment w:val="baseline"/>
        <w:rPr>
          <w:rFonts w:ascii="Times New Roman" w:eastAsia="Times New Roman" w:hAnsi="Times New Roman" w:cs="Times New Roman"/>
          <w:color w:val="000000" w:themeColor="text1"/>
          <w:lang w:val="en-US"/>
        </w:rPr>
      </w:pPr>
    </w:p>
    <w:p w:rsidR="00A730EA" w:rsidRPr="00F87C00" w:rsidRDefault="00A730EA" w:rsidP="00A730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F87C00">
        <w:rPr>
          <w:rFonts w:ascii="Times New Roman" w:eastAsia="Times New Roman" w:hAnsi="Times New Roman" w:cs="Times New Roman"/>
          <w:b/>
          <w:color w:val="000000" w:themeColor="text1"/>
          <w:lang w:val="en-US"/>
        </w:rPr>
        <w:t>Условие 8.1.6. Докладване</w:t>
      </w:r>
    </w:p>
    <w:p w:rsidR="00A730EA" w:rsidRPr="00F87C00" w:rsidRDefault="00A730EA" w:rsidP="00A730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lang w:val="en-US"/>
        </w:rPr>
        <w:t xml:space="preserve">Условие 8.1.6.1. </w:t>
      </w:r>
      <w:r w:rsidRPr="00F87C00">
        <w:rPr>
          <w:rFonts w:ascii="Times New Roman" w:eastAsia="Times New Roman" w:hAnsi="Times New Roman" w:cs="Times New Roman"/>
          <w:color w:val="000000" w:themeColor="text1"/>
          <w:lang w:val="en-US"/>
        </w:rPr>
        <w:t xml:space="preserve">Притежателят на настоящото разрешително да докладва ежегодно, като част от ГДОС изчислените стойности на годишната норма за ефективно използване на вода за производствени нужди </w:t>
      </w:r>
      <w:r w:rsidRPr="00F87C00">
        <w:rPr>
          <w:rFonts w:ascii="Times New Roman" w:eastAsia="Times New Roman" w:hAnsi="Times New Roman" w:cs="Times New Roman"/>
          <w:color w:val="000000" w:themeColor="text1"/>
        </w:rPr>
        <w:t xml:space="preserve">(включително охлаждане) </w:t>
      </w:r>
      <w:r w:rsidRPr="00F87C00">
        <w:rPr>
          <w:rFonts w:ascii="Times New Roman" w:eastAsia="Times New Roman" w:hAnsi="Times New Roman" w:cs="Times New Roman"/>
          <w:color w:val="000000" w:themeColor="text1"/>
          <w:lang w:val="en-US"/>
        </w:rPr>
        <w:t>за инсталаци</w:t>
      </w:r>
      <w:r w:rsidRPr="00F87C00">
        <w:rPr>
          <w:rFonts w:ascii="Times New Roman" w:eastAsia="Times New Roman" w:hAnsi="Times New Roman" w:cs="Times New Roman"/>
          <w:color w:val="000000" w:themeColor="text1"/>
        </w:rPr>
        <w:t>и</w:t>
      </w:r>
      <w:r w:rsidRPr="00F87C00">
        <w:rPr>
          <w:rFonts w:ascii="Times New Roman" w:eastAsia="Times New Roman" w:hAnsi="Times New Roman" w:cs="Times New Roman"/>
          <w:color w:val="000000" w:themeColor="text1"/>
          <w:lang w:val="en-US"/>
        </w:rPr>
        <w:t>т</w:t>
      </w:r>
      <w:r w:rsidRPr="00F87C00">
        <w:rPr>
          <w:rFonts w:ascii="Times New Roman" w:eastAsia="Times New Roman" w:hAnsi="Times New Roman" w:cs="Times New Roman"/>
          <w:color w:val="000000" w:themeColor="text1"/>
        </w:rPr>
        <w:t>е</w:t>
      </w:r>
      <w:r w:rsidRPr="00F87C00">
        <w:rPr>
          <w:rFonts w:ascii="Times New Roman" w:eastAsia="Times New Roman" w:hAnsi="Times New Roman" w:cs="Times New Roman"/>
          <w:color w:val="000000" w:themeColor="text1"/>
          <w:lang w:val="en-US"/>
        </w:rPr>
        <w:t xml:space="preserve"> по </w:t>
      </w:r>
      <w:r w:rsidRPr="00F87C00">
        <w:rPr>
          <w:rFonts w:ascii="Times New Roman" w:eastAsia="Times New Roman" w:hAnsi="Times New Roman" w:cs="Times New Roman"/>
          <w:b/>
          <w:color w:val="000000" w:themeColor="text1"/>
          <w:lang w:val="en-US"/>
        </w:rPr>
        <w:t xml:space="preserve">Условие № 2, </w:t>
      </w:r>
      <w:r w:rsidRPr="00F87C00">
        <w:rPr>
          <w:rFonts w:ascii="Times New Roman" w:eastAsia="Times New Roman" w:hAnsi="Times New Roman" w:cs="Times New Roman"/>
          <w:color w:val="000000" w:themeColor="text1"/>
          <w:lang w:val="en-US"/>
        </w:rPr>
        <w:t>ко</w:t>
      </w:r>
      <w:r w:rsidRPr="00F87C00">
        <w:rPr>
          <w:rFonts w:ascii="Times New Roman" w:eastAsia="Times New Roman" w:hAnsi="Times New Roman" w:cs="Times New Roman"/>
          <w:color w:val="000000" w:themeColor="text1"/>
        </w:rPr>
        <w:t>и</w:t>
      </w:r>
      <w:r w:rsidRPr="00F87C00">
        <w:rPr>
          <w:rFonts w:ascii="Times New Roman" w:eastAsia="Times New Roman" w:hAnsi="Times New Roman" w:cs="Times New Roman"/>
          <w:color w:val="000000" w:themeColor="text1"/>
          <w:lang w:val="en-US"/>
        </w:rPr>
        <w:t>то попада</w:t>
      </w:r>
      <w:r w:rsidRPr="00F87C00">
        <w:rPr>
          <w:rFonts w:ascii="Times New Roman" w:eastAsia="Times New Roman" w:hAnsi="Times New Roman" w:cs="Times New Roman"/>
          <w:color w:val="000000" w:themeColor="text1"/>
        </w:rPr>
        <w:t>т</w:t>
      </w:r>
      <w:r w:rsidRPr="00F87C00">
        <w:rPr>
          <w:rFonts w:ascii="Times New Roman" w:eastAsia="Times New Roman" w:hAnsi="Times New Roman" w:cs="Times New Roman"/>
          <w:color w:val="000000" w:themeColor="text1"/>
          <w:lang w:val="en-US"/>
        </w:rPr>
        <w:t xml:space="preserve"> в обхвата на Приложение № 4 към ЗООС.</w:t>
      </w:r>
    </w:p>
    <w:p w:rsidR="007C3B78" w:rsidRPr="00F87C00" w:rsidRDefault="00A730EA" w:rsidP="00A730E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lang w:val="en-US"/>
        </w:rPr>
        <w:t>Условие 8.1.6.2.</w:t>
      </w:r>
      <w:r w:rsidRPr="00F87C00">
        <w:rPr>
          <w:rFonts w:ascii="Times New Roman" w:eastAsia="Times New Roman" w:hAnsi="Times New Roman" w:cs="Times New Roman"/>
          <w:color w:val="000000" w:themeColor="text1"/>
          <w:lang w:val="en-US"/>
        </w:rPr>
        <w:t xml:space="preserve"> Притежателят на настоящото разрешително да докладва ежегодно, като част от ГДОС резултати от оценката за съответствие по </w:t>
      </w:r>
      <w:r w:rsidRPr="00F87C00">
        <w:rPr>
          <w:rFonts w:ascii="Times New Roman" w:eastAsia="Times New Roman" w:hAnsi="Times New Roman" w:cs="Times New Roman"/>
          <w:b/>
          <w:color w:val="000000" w:themeColor="text1"/>
          <w:lang w:val="en-US"/>
        </w:rPr>
        <w:t>Условие 8.1.5.2.</w:t>
      </w:r>
      <w:r w:rsidRPr="00F87C00">
        <w:rPr>
          <w:rFonts w:ascii="Times New Roman" w:eastAsia="Times New Roman" w:hAnsi="Times New Roman" w:cs="Times New Roman"/>
          <w:color w:val="000000" w:themeColor="text1"/>
          <w:lang w:val="en-US"/>
        </w:rPr>
        <w:t xml:space="preserve"> Информацията задължително да съдържа броя и причините за документираните несъответствия и предприетите/планирани коригиращи действия за отстраняването им</w:t>
      </w:r>
      <w:r w:rsidR="007C3B78" w:rsidRPr="00F87C00">
        <w:rPr>
          <w:rFonts w:ascii="Times New Roman" w:eastAsia="Times New Roman" w:hAnsi="Times New Roman" w:cs="Times New Roman"/>
          <w:color w:val="000000" w:themeColor="text1"/>
        </w:rPr>
        <w:t>.</w:t>
      </w:r>
    </w:p>
    <w:p w:rsidR="002B6BD9" w:rsidRPr="00F87C00"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13552C" w:rsidRPr="00F87C00" w:rsidRDefault="0013552C" w:rsidP="0013552C">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8.2</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
          <w:color w:val="000000" w:themeColor="text1"/>
          <w:lang w:eastAsia="bg-BG"/>
        </w:rPr>
        <w:t>Използване на енергия</w:t>
      </w:r>
    </w:p>
    <w:p w:rsidR="0013552C" w:rsidRPr="00F87C00" w:rsidRDefault="0013552C" w:rsidP="0013552C">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8.2.1.</w:t>
      </w:r>
      <w:r w:rsidRPr="00F87C00">
        <w:rPr>
          <w:rFonts w:ascii="Times New Roman" w:eastAsia="Times New Roman" w:hAnsi="Times New Roman" w:cs="Times New Roman"/>
          <w:color w:val="000000" w:themeColor="text1"/>
          <w:lang w:eastAsia="bg-BG"/>
        </w:rPr>
        <w:t xml:space="preserve"> Консумираната електро- и топлоенергия от инсталациите по </w:t>
      </w:r>
      <w:r w:rsidRPr="00F87C00">
        <w:rPr>
          <w:rFonts w:ascii="Times New Roman" w:eastAsia="Times New Roman" w:hAnsi="Times New Roman" w:cs="Times New Roman"/>
          <w:b/>
          <w:color w:val="000000" w:themeColor="text1"/>
          <w:lang w:eastAsia="bg-BG"/>
        </w:rPr>
        <w:t>Условие № 2</w:t>
      </w:r>
      <w:r w:rsidRPr="00F87C00">
        <w:rPr>
          <w:rFonts w:ascii="Times New Roman" w:eastAsia="Times New Roman" w:hAnsi="Times New Roman" w:cs="Times New Roman"/>
          <w:color w:val="000000" w:themeColor="text1"/>
          <w:lang w:eastAsia="bg-BG"/>
        </w:rPr>
        <w:t>, попадащи в обхвата на Приложение № 4 на ЗООС, да не превишава стойностите, посочени в</w:t>
      </w:r>
      <w:r w:rsidRPr="00F87C00">
        <w:rPr>
          <w:rFonts w:ascii="Times New Roman" w:eastAsia="Times New Roman" w:hAnsi="Times New Roman" w:cs="Times New Roman"/>
          <w:b/>
          <w:color w:val="000000" w:themeColor="text1"/>
          <w:lang w:eastAsia="bg-BG"/>
        </w:rPr>
        <w:t xml:space="preserve"> Таблица 8.2.1</w:t>
      </w:r>
      <w:r w:rsidRPr="00F87C00">
        <w:rPr>
          <w:rFonts w:ascii="Times New Roman" w:eastAsia="Times New Roman" w:hAnsi="Times New Roman" w:cs="Times New Roman"/>
          <w:color w:val="000000" w:themeColor="text1"/>
          <w:lang w:eastAsia="bg-BG"/>
        </w:rPr>
        <w:t>:</w:t>
      </w:r>
    </w:p>
    <w:p w:rsidR="0013552C" w:rsidRPr="00F87C00" w:rsidRDefault="0013552C" w:rsidP="0013552C">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13552C" w:rsidRPr="00F87C00" w:rsidRDefault="0013552C" w:rsidP="0013552C">
      <w:pPr>
        <w:overflowPunct w:val="0"/>
        <w:autoSpaceDE w:val="0"/>
        <w:autoSpaceDN w:val="0"/>
        <w:adjustRightInd w:val="0"/>
        <w:spacing w:after="0" w:line="240" w:lineRule="auto"/>
        <w:jc w:val="right"/>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Таблица 8.2.1</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36"/>
        <w:gridCol w:w="3110"/>
        <w:gridCol w:w="3034"/>
      </w:tblGrid>
      <w:tr w:rsidR="00F87C00" w:rsidRPr="00F87C00" w:rsidTr="0013552C">
        <w:trPr>
          <w:cantSplit/>
          <w:trHeight w:val="255"/>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rsidR="0013552C" w:rsidRPr="00F87C00" w:rsidRDefault="0013552C" w:rsidP="0013552C">
            <w:pPr>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Инсталация</w:t>
            </w:r>
          </w:p>
        </w:tc>
        <w:tc>
          <w:tcPr>
            <w:tcW w:w="3110" w:type="dxa"/>
            <w:tcBorders>
              <w:top w:val="single" w:sz="4" w:space="0" w:color="auto"/>
              <w:left w:val="single" w:sz="4" w:space="0" w:color="auto"/>
              <w:bottom w:val="single" w:sz="4" w:space="0" w:color="auto"/>
              <w:right w:val="single" w:sz="4" w:space="0" w:color="auto"/>
            </w:tcBorders>
            <w:hideMark/>
          </w:tcPr>
          <w:p w:rsidR="0013552C" w:rsidRPr="00F87C00"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zh-CN"/>
              </w:rPr>
              <w:t xml:space="preserve">Годишна норма за ефективност при употребата на електроенергия, </w:t>
            </w:r>
            <w:r w:rsidRPr="00F87C00">
              <w:rPr>
                <w:rFonts w:ascii="Times New Roman" w:eastAsia="Times New Roman" w:hAnsi="Times New Roman" w:cs="Times New Roman"/>
                <w:b/>
                <w:color w:val="000000" w:themeColor="text1"/>
                <w:lang w:val="en-US" w:eastAsia="zh-CN"/>
              </w:rPr>
              <w:t>MWh</w:t>
            </w:r>
            <w:r w:rsidRPr="00F87C00">
              <w:rPr>
                <w:rFonts w:ascii="Times New Roman" w:eastAsia="Times New Roman" w:hAnsi="Times New Roman" w:cs="Times New Roman"/>
                <w:b/>
                <w:color w:val="000000" w:themeColor="text1"/>
                <w:lang w:eastAsia="zh-CN"/>
              </w:rPr>
              <w:t xml:space="preserve">/единица продукт </w:t>
            </w:r>
          </w:p>
        </w:tc>
        <w:tc>
          <w:tcPr>
            <w:tcW w:w="3034" w:type="dxa"/>
            <w:tcBorders>
              <w:top w:val="single" w:sz="4" w:space="0" w:color="auto"/>
              <w:left w:val="single" w:sz="4" w:space="0" w:color="auto"/>
              <w:bottom w:val="single" w:sz="4" w:space="0" w:color="auto"/>
              <w:right w:val="single" w:sz="4" w:space="0" w:color="auto"/>
            </w:tcBorders>
            <w:hideMark/>
          </w:tcPr>
          <w:p w:rsidR="0013552C" w:rsidRPr="00F87C00"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zh-CN"/>
              </w:rPr>
              <w:t>Годишна норма за ефективност при употребата на топлоенергия</w:t>
            </w:r>
            <w:r w:rsidRPr="00F87C00">
              <w:rPr>
                <w:rFonts w:ascii="Times New Roman" w:eastAsia="Times New Roman" w:hAnsi="Times New Roman" w:cs="Times New Roman"/>
                <w:b/>
                <w:color w:val="000000" w:themeColor="text1"/>
                <w:lang w:val="en-US" w:eastAsia="zh-CN"/>
              </w:rPr>
              <w:t>,</w:t>
            </w:r>
            <w:r w:rsidRPr="00F87C00">
              <w:rPr>
                <w:rFonts w:ascii="Times New Roman" w:eastAsia="Times New Roman" w:hAnsi="Times New Roman" w:cs="Times New Roman"/>
                <w:b/>
                <w:color w:val="000000" w:themeColor="text1"/>
                <w:lang w:eastAsia="bg-BG"/>
              </w:rPr>
              <w:t xml:space="preserve"> </w:t>
            </w:r>
          </w:p>
          <w:p w:rsidR="0013552C" w:rsidRPr="00F87C00"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val="en-US" w:eastAsia="zh-CN"/>
              </w:rPr>
              <w:t>MWh</w:t>
            </w:r>
            <w:r w:rsidRPr="00F87C00">
              <w:rPr>
                <w:rFonts w:ascii="Times New Roman" w:eastAsia="Times New Roman" w:hAnsi="Times New Roman" w:cs="Times New Roman"/>
                <w:b/>
                <w:color w:val="000000" w:themeColor="text1"/>
                <w:lang w:eastAsia="zh-CN"/>
              </w:rPr>
              <w:t>/единица продукт</w:t>
            </w:r>
          </w:p>
        </w:tc>
      </w:tr>
      <w:tr w:rsidR="0013552C" w:rsidRPr="00F87C00" w:rsidTr="0013552C">
        <w:trPr>
          <w:trHeight w:val="764"/>
          <w:jc w:val="center"/>
        </w:trPr>
        <w:tc>
          <w:tcPr>
            <w:tcW w:w="3236" w:type="dxa"/>
            <w:tcBorders>
              <w:top w:val="single" w:sz="4" w:space="0" w:color="auto"/>
              <w:left w:val="single" w:sz="4" w:space="0" w:color="auto"/>
              <w:bottom w:val="single" w:sz="4" w:space="0" w:color="auto"/>
              <w:right w:val="single" w:sz="4" w:space="0" w:color="auto"/>
            </w:tcBorders>
            <w:vAlign w:val="center"/>
          </w:tcPr>
          <w:p w:rsidR="0013552C" w:rsidRPr="00F87C00"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bCs/>
                <w:color w:val="000000" w:themeColor="text1"/>
                <w:lang w:eastAsia="bg-BG"/>
              </w:rPr>
              <w:t>Инсталация за производство на етилов алкохол</w:t>
            </w:r>
          </w:p>
        </w:tc>
        <w:tc>
          <w:tcPr>
            <w:tcW w:w="3110" w:type="dxa"/>
            <w:tcBorders>
              <w:top w:val="single" w:sz="4" w:space="0" w:color="auto"/>
              <w:left w:val="single" w:sz="4" w:space="0" w:color="auto"/>
              <w:bottom w:val="single" w:sz="4" w:space="0" w:color="auto"/>
              <w:right w:val="single" w:sz="4" w:space="0" w:color="auto"/>
            </w:tcBorders>
            <w:vAlign w:val="center"/>
          </w:tcPr>
          <w:p w:rsidR="0013552C" w:rsidRPr="00F87C00"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0,718</w:t>
            </w:r>
          </w:p>
        </w:tc>
        <w:tc>
          <w:tcPr>
            <w:tcW w:w="3034" w:type="dxa"/>
            <w:tcBorders>
              <w:top w:val="single" w:sz="4" w:space="0" w:color="auto"/>
              <w:left w:val="single" w:sz="4" w:space="0" w:color="auto"/>
              <w:bottom w:val="single" w:sz="4" w:space="0" w:color="auto"/>
              <w:right w:val="single" w:sz="4" w:space="0" w:color="auto"/>
            </w:tcBorders>
            <w:vAlign w:val="center"/>
          </w:tcPr>
          <w:p w:rsidR="0013552C" w:rsidRPr="00F87C00" w:rsidRDefault="0013552C" w:rsidP="0013552C">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color w:val="000000" w:themeColor="text1"/>
                <w:lang w:eastAsia="bg-BG"/>
              </w:rPr>
              <w:t>3,000</w:t>
            </w:r>
          </w:p>
        </w:tc>
      </w:tr>
    </w:tbl>
    <w:p w:rsidR="0013552C" w:rsidRPr="00F87C00" w:rsidRDefault="0013552C" w:rsidP="0013552C">
      <w:pPr>
        <w:spacing w:after="0" w:line="240" w:lineRule="auto"/>
        <w:ind w:right="-28"/>
        <w:jc w:val="both"/>
        <w:rPr>
          <w:rFonts w:ascii="Times New Roman" w:eastAsia="Calibri" w:hAnsi="Times New Roman" w:cs="Times New Roman"/>
          <w:b/>
          <w:color w:val="000000" w:themeColor="text1"/>
        </w:rPr>
      </w:pPr>
    </w:p>
    <w:p w:rsidR="0013552C" w:rsidRPr="00F87C00"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000000" w:themeColor="text1"/>
          <w:lang w:eastAsia="bg-BG"/>
        </w:rPr>
      </w:pPr>
      <w:r w:rsidRPr="00F87C00">
        <w:rPr>
          <w:rFonts w:ascii="Times New Roman" w:eastAsia="Times New Roman" w:hAnsi="Times New Roman" w:cs="Times New Roman"/>
          <w:b/>
          <w:noProof/>
          <w:color w:val="000000" w:themeColor="text1"/>
          <w:lang w:eastAsia="bg-BG"/>
        </w:rPr>
        <w:lastRenderedPageBreak/>
        <w:t>Условие 8.2.1.1.</w:t>
      </w:r>
      <w:r w:rsidRPr="00F87C00">
        <w:rPr>
          <w:rFonts w:ascii="Times New Roman" w:eastAsia="Times New Roman" w:hAnsi="Times New Roman" w:cs="Times New Roman"/>
          <w:noProof/>
          <w:color w:val="000000" w:themeColor="text1"/>
          <w:lang w:eastAsia="bg-BG"/>
        </w:rPr>
        <w:t xml:space="preserve"> Притежателят на настоящото разрешително да прилага инструкция за експлоатация и поддръжка на </w:t>
      </w:r>
      <w:r w:rsidRPr="00F87C00">
        <w:rPr>
          <w:rFonts w:ascii="Times New Roman" w:eastAsia="CIDFont+F1" w:hAnsi="Times New Roman" w:cs="Times New Roman"/>
          <w:color w:val="000000" w:themeColor="text1"/>
          <w:lang w:eastAsia="bg-BG"/>
        </w:rPr>
        <w:t xml:space="preserve">силозно стопанство - </w:t>
      </w:r>
      <w:r w:rsidRPr="00F87C00">
        <w:rPr>
          <w:rFonts w:ascii="Times New Roman" w:eastAsia="Times New Roman" w:hAnsi="Times New Roman" w:cs="Times New Roman"/>
          <w:noProof/>
          <w:color w:val="000000" w:themeColor="text1"/>
          <w:lang w:eastAsia="bg-BG"/>
        </w:rPr>
        <w:t xml:space="preserve">основен консуматор на </w:t>
      </w:r>
      <w:r w:rsidRPr="00F87C00">
        <w:rPr>
          <w:rFonts w:ascii="Times New Roman" w:eastAsia="Times New Roman" w:hAnsi="Times New Roman" w:cs="Times New Roman"/>
          <w:color w:val="000000" w:themeColor="text1"/>
          <w:lang w:eastAsia="bg-BG"/>
        </w:rPr>
        <w:t xml:space="preserve">електроенергия и на </w:t>
      </w:r>
      <w:r w:rsidRPr="00F87C00">
        <w:rPr>
          <w:rFonts w:ascii="Times New Roman" w:eastAsia="Times New Roman" w:hAnsi="Times New Roman" w:cs="Times New Roman" w:hint="eastAsia"/>
          <w:color w:val="000000" w:themeColor="text1"/>
        </w:rPr>
        <w:t>участък</w:t>
      </w:r>
      <w:r w:rsidRPr="00F87C00">
        <w:rPr>
          <w:rFonts w:ascii="Times New Roman" w:eastAsia="Times New Roman" w:hAnsi="Times New Roman" w:cs="Times New Roman"/>
          <w:color w:val="000000" w:themeColor="text1"/>
        </w:rPr>
        <w:t xml:space="preserve"> </w:t>
      </w:r>
      <w:r w:rsidRPr="00F87C00">
        <w:rPr>
          <w:rFonts w:ascii="Times New Roman" w:eastAsia="Times New Roman" w:hAnsi="Times New Roman" w:cs="Times New Roman" w:hint="eastAsia"/>
          <w:color w:val="000000" w:themeColor="text1"/>
        </w:rPr>
        <w:t>дестилация</w:t>
      </w:r>
      <w:r w:rsidRPr="00F87C00">
        <w:rPr>
          <w:rFonts w:ascii="Times New Roman" w:eastAsia="Times New Roman" w:hAnsi="Times New Roman" w:cs="Times New Roman"/>
          <w:color w:val="000000" w:themeColor="text1"/>
        </w:rPr>
        <w:t xml:space="preserve"> - ректифакационните апарати основен консуматор на топлоенергия</w:t>
      </w:r>
      <w:r w:rsidRPr="00F87C00">
        <w:rPr>
          <w:rFonts w:ascii="Times New Roman" w:eastAsia="Times New Roman" w:hAnsi="Times New Roman" w:cs="Times New Roman"/>
          <w:color w:val="000000" w:themeColor="text1"/>
          <w:lang w:eastAsia="bg-BG"/>
        </w:rPr>
        <w:t xml:space="preserve"> в инсталацията по </w:t>
      </w:r>
      <w:r w:rsidRPr="00F87C00">
        <w:rPr>
          <w:rFonts w:ascii="Times New Roman" w:eastAsia="Times New Roman" w:hAnsi="Times New Roman" w:cs="Times New Roman"/>
          <w:b/>
          <w:color w:val="000000" w:themeColor="text1"/>
          <w:lang w:eastAsia="bg-BG"/>
        </w:rPr>
        <w:t>Условие 2</w:t>
      </w:r>
      <w:r w:rsidRPr="00F87C00">
        <w:rPr>
          <w:rFonts w:ascii="Times New Roman" w:eastAsia="Times New Roman" w:hAnsi="Times New Roman" w:cs="Times New Roman"/>
          <w:color w:val="000000" w:themeColor="text1"/>
          <w:lang w:eastAsia="bg-BG"/>
        </w:rPr>
        <w:t>, попадаща в обхвата на Приложение № 4 към ЗООС</w:t>
      </w:r>
      <w:r w:rsidRPr="00F87C00">
        <w:rPr>
          <w:rFonts w:ascii="Times New Roman" w:eastAsia="Times New Roman" w:hAnsi="Times New Roman" w:cs="Times New Roman"/>
          <w:bCs/>
          <w:color w:val="000000" w:themeColor="text1"/>
          <w:lang w:eastAsia="bg-BG"/>
        </w:rPr>
        <w:t>.</w:t>
      </w:r>
    </w:p>
    <w:p w:rsidR="0013552C" w:rsidRPr="00F87C00" w:rsidRDefault="0013552C" w:rsidP="0013552C">
      <w:pPr>
        <w:spacing w:after="0" w:line="240" w:lineRule="auto"/>
        <w:jc w:val="both"/>
        <w:rPr>
          <w:rFonts w:ascii="Times New Roman" w:eastAsia="Times New Roman" w:hAnsi="Times New Roman" w:cs="Times New Roman"/>
          <w:noProof/>
          <w:color w:val="000000" w:themeColor="text1"/>
          <w:lang w:eastAsia="bg-BG"/>
        </w:rPr>
      </w:pPr>
      <w:r w:rsidRPr="00F87C00">
        <w:rPr>
          <w:rFonts w:ascii="Times New Roman" w:eastAsia="Times New Roman" w:hAnsi="Times New Roman" w:cs="Times New Roman"/>
          <w:b/>
          <w:noProof/>
          <w:color w:val="000000" w:themeColor="text1"/>
          <w:lang w:eastAsia="bg-BG"/>
        </w:rPr>
        <w:t>Условие 8.2.1.2</w:t>
      </w:r>
      <w:r w:rsidRPr="00F87C00">
        <w:rPr>
          <w:rFonts w:ascii="Times New Roman" w:eastAsia="Times New Roman" w:hAnsi="Times New Roman" w:cs="Times New Roman"/>
          <w:noProof/>
          <w:color w:val="000000" w:themeColor="text1"/>
          <w:lang w:eastAsia="bg-BG"/>
        </w:rPr>
        <w:t>. Притежателят на настоящото разрешително да прилага инструкция за проверки на техническото състояние на топлопреносната мрежа, установяване на загуби и предприемане на действия за тяхното отстраняване.</w:t>
      </w:r>
    </w:p>
    <w:p w:rsidR="0013552C" w:rsidRPr="00F87C00"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8.2.2.</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
          <w:color w:val="000000" w:themeColor="text1"/>
          <w:lang w:eastAsia="bg-BG"/>
        </w:rPr>
        <w:t>Измерване и документиране</w:t>
      </w:r>
    </w:p>
    <w:p w:rsidR="0013552C" w:rsidRPr="00F87C00"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8.2.2.1.</w:t>
      </w:r>
      <w:r w:rsidRPr="00F87C00">
        <w:rPr>
          <w:rFonts w:ascii="Times New Roman" w:eastAsia="Times New Roman" w:hAnsi="Times New Roman" w:cs="Times New Roman"/>
          <w:color w:val="000000" w:themeColor="text1"/>
          <w:lang w:eastAsia="bg-BG"/>
        </w:rPr>
        <w:t xml:space="preserve"> Притежателят на настоящото комплексно разрешително да прилага инструкция, осигуряваща измерване/изчисляване и документиране на изразходваните количества електро- и топлоенергия, изразени като:</w:t>
      </w:r>
    </w:p>
    <w:p w:rsidR="0013552C" w:rsidRPr="00F87C00" w:rsidRDefault="0013552C" w:rsidP="0013552C">
      <w:pPr>
        <w:numPr>
          <w:ilvl w:val="2"/>
          <w:numId w:val="41"/>
        </w:numPr>
        <w:tabs>
          <w:tab w:val="left"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Годишнa консумация на електро- и топлоенергия за производствени нужди за инсталацията по </w:t>
      </w:r>
      <w:r w:rsidRPr="00F87C00">
        <w:rPr>
          <w:rFonts w:ascii="Times New Roman" w:eastAsia="Times New Roman" w:hAnsi="Times New Roman" w:cs="Times New Roman"/>
          <w:b/>
          <w:color w:val="000000" w:themeColor="text1"/>
          <w:lang w:eastAsia="bg-BG"/>
        </w:rPr>
        <w:t>Условие 2</w:t>
      </w:r>
      <w:r w:rsidRPr="00F87C00">
        <w:rPr>
          <w:rFonts w:ascii="Times New Roman" w:eastAsia="Times New Roman" w:hAnsi="Times New Roman" w:cs="Times New Roman"/>
          <w:color w:val="000000" w:themeColor="text1"/>
          <w:lang w:eastAsia="bg-BG"/>
        </w:rPr>
        <w:t>, попадаща в обхвата на Приложение №</w:t>
      </w:r>
      <w:r w:rsidR="005E7A35"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color w:val="000000" w:themeColor="text1"/>
          <w:lang w:eastAsia="bg-BG"/>
        </w:rPr>
        <w:t>4 на ЗООС.</w:t>
      </w:r>
    </w:p>
    <w:p w:rsidR="0013552C" w:rsidRPr="00F87C00" w:rsidRDefault="0013552C" w:rsidP="0013552C">
      <w:pPr>
        <w:numPr>
          <w:ilvl w:val="2"/>
          <w:numId w:val="41"/>
        </w:numPr>
        <w:tabs>
          <w:tab w:val="left"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Стойностите на годишната норма за ефективност при употребата на електро- и топлоенергия за инсталацията по </w:t>
      </w:r>
      <w:r w:rsidRPr="00F87C00">
        <w:rPr>
          <w:rFonts w:ascii="Times New Roman" w:eastAsia="Times New Roman" w:hAnsi="Times New Roman" w:cs="Times New Roman"/>
          <w:b/>
          <w:color w:val="000000" w:themeColor="text1"/>
          <w:lang w:eastAsia="bg-BG"/>
        </w:rPr>
        <w:t>Условие 2</w:t>
      </w:r>
      <w:r w:rsidRPr="00F87C00">
        <w:rPr>
          <w:rFonts w:ascii="Times New Roman" w:eastAsia="Times New Roman" w:hAnsi="Times New Roman" w:cs="Times New Roman"/>
          <w:color w:val="000000" w:themeColor="text1"/>
          <w:lang w:eastAsia="bg-BG"/>
        </w:rPr>
        <w:t>, попадаща в обхвата на Приложение №4 на ЗООС;</w:t>
      </w:r>
    </w:p>
    <w:p w:rsidR="0013552C" w:rsidRPr="00F87C00" w:rsidRDefault="0013552C" w:rsidP="0013552C">
      <w:pPr>
        <w:tabs>
          <w:tab w:val="left" w:pos="108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Изразходваните количества електро- и топлоенергия да се отчитат по измервателните устройства, отбелязани на Приложение 4.1 „Схема на площадковото електрозахранване” и „</w:t>
      </w:r>
      <w:r w:rsidRPr="00F87C00">
        <w:rPr>
          <w:rFonts w:ascii="Times New Roman" w:eastAsia="Times New Roman" w:hAnsi="Times New Roman" w:cs="Times New Roman" w:hint="eastAsia"/>
          <w:color w:val="000000" w:themeColor="text1"/>
          <w:lang w:eastAsia="bg-BG"/>
        </w:rPr>
        <w:t>Схема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на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площадковото</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газоснабдяване</w:t>
      </w:r>
      <w:r w:rsidRPr="00F87C00">
        <w:rPr>
          <w:rFonts w:ascii="Times New Roman" w:eastAsia="Times New Roman" w:hAnsi="Times New Roman" w:cs="Times New Roman"/>
          <w:color w:val="000000" w:themeColor="text1"/>
          <w:lang w:eastAsia="bg-BG"/>
        </w:rPr>
        <w:t>“ към Заявлението.</w:t>
      </w:r>
    </w:p>
    <w:p w:rsidR="0013552C" w:rsidRPr="00F87C00"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8.2.2.2. </w:t>
      </w:r>
      <w:r w:rsidRPr="00F87C00">
        <w:rPr>
          <w:rFonts w:ascii="Times New Roman" w:eastAsia="Times New Roman" w:hAnsi="Times New Roman" w:cs="Times New Roman"/>
          <w:color w:val="000000" w:themeColor="text1"/>
          <w:lang w:eastAsia="bg-BG"/>
        </w:rPr>
        <w:t xml:space="preserve">Притежателят на настоящото комплексно разрешително да прилага инструкция за оценка на съответствието на изчислените количества електро- и топлоенергия с определените такива в </w:t>
      </w:r>
      <w:r w:rsidRPr="00F87C00">
        <w:rPr>
          <w:rFonts w:ascii="Times New Roman" w:eastAsia="Times New Roman" w:hAnsi="Times New Roman" w:cs="Times New Roman"/>
          <w:b/>
          <w:color w:val="000000" w:themeColor="text1"/>
          <w:lang w:eastAsia="bg-BG"/>
        </w:rPr>
        <w:t>Условие 8.2.1</w:t>
      </w:r>
      <w:r w:rsidRPr="00F87C00">
        <w:rPr>
          <w:rFonts w:ascii="Times New Roman" w:eastAsia="Times New Roman" w:hAnsi="Times New Roman" w:cs="Times New Roman"/>
          <w:color w:val="000000" w:themeColor="text1"/>
          <w:lang w:eastAsia="bg-BG"/>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13552C" w:rsidRPr="00F87C00"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8.2.2.3.</w:t>
      </w:r>
      <w:r w:rsidRPr="00F87C00">
        <w:rPr>
          <w:rFonts w:ascii="Times New Roman" w:eastAsia="Times New Roman" w:hAnsi="Times New Roman" w:cs="Times New Roman"/>
          <w:color w:val="000000" w:themeColor="text1"/>
          <w:lang w:eastAsia="bg-BG"/>
        </w:rPr>
        <w:t xml:space="preserve"> Притежателят на настоящото комплексно разрешително да документира резултатите от изпълнението на инструкцията за експлоатация и поддръжка на оборудването, основени консуматори на електро- и топлоенергия по </w:t>
      </w:r>
      <w:r w:rsidRPr="00F87C00">
        <w:rPr>
          <w:rFonts w:ascii="Times New Roman" w:eastAsia="Times New Roman" w:hAnsi="Times New Roman" w:cs="Times New Roman"/>
          <w:b/>
          <w:color w:val="000000" w:themeColor="text1"/>
          <w:lang w:eastAsia="bg-BG"/>
        </w:rPr>
        <w:t>Условие 8.2.1.1.</w:t>
      </w:r>
    </w:p>
    <w:p w:rsidR="0013552C" w:rsidRPr="00F87C00"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8.2.2.4. </w:t>
      </w:r>
      <w:r w:rsidRPr="00F87C00">
        <w:rPr>
          <w:rFonts w:ascii="Times New Roman" w:eastAsia="Times New Roman" w:hAnsi="Times New Roman" w:cs="Times New Roman"/>
          <w:color w:val="000000" w:themeColor="text1"/>
          <w:lang w:eastAsia="bg-BG"/>
        </w:rPr>
        <w:t xml:space="preserve">Притежателят на настоящото комплексно разрешително да документира резултатите от изпълнението на инструкцията за проверки на техническото състояние на топлопреносната мрежа, по </w:t>
      </w:r>
      <w:r w:rsidRPr="00F87C00">
        <w:rPr>
          <w:rFonts w:ascii="Times New Roman" w:eastAsia="Times New Roman" w:hAnsi="Times New Roman" w:cs="Times New Roman"/>
          <w:b/>
          <w:color w:val="000000" w:themeColor="text1"/>
          <w:lang w:eastAsia="bg-BG"/>
        </w:rPr>
        <w:t>Условия 8.2.1.2.</w:t>
      </w:r>
    </w:p>
    <w:p w:rsidR="0013552C" w:rsidRPr="00F87C00" w:rsidRDefault="0013552C" w:rsidP="0013552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 xml:space="preserve"> Условие 8.2.3. Докладване</w:t>
      </w:r>
    </w:p>
    <w:p w:rsidR="0013552C" w:rsidRPr="00F87C00" w:rsidRDefault="0013552C" w:rsidP="001355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8.2.3.1. </w:t>
      </w:r>
      <w:r w:rsidRPr="00F87C00">
        <w:rPr>
          <w:rFonts w:ascii="Times New Roman" w:eastAsia="Times New Roman" w:hAnsi="Times New Roman" w:cs="Times New Roman"/>
          <w:color w:val="000000" w:themeColor="text1"/>
          <w:lang w:eastAsia="bg-BG"/>
        </w:rPr>
        <w:t>Притежателят на настоящото разрешително да докладва ежегодно, като част от ГДОС:</w:t>
      </w:r>
    </w:p>
    <w:p w:rsidR="0013552C" w:rsidRPr="00F87C00" w:rsidRDefault="0013552C" w:rsidP="0013552C">
      <w:pPr>
        <w:numPr>
          <w:ilvl w:val="2"/>
          <w:numId w:val="41"/>
        </w:numPr>
        <w:tabs>
          <w:tab w:val="left"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изчислените стойности на годишната норма за ефективност при употребата на електро- и топлоенергия за инсталацията по </w:t>
      </w:r>
      <w:r w:rsidRPr="00F87C00">
        <w:rPr>
          <w:rFonts w:ascii="Times New Roman" w:eastAsia="Times New Roman" w:hAnsi="Times New Roman" w:cs="Times New Roman"/>
          <w:b/>
          <w:color w:val="000000" w:themeColor="text1"/>
          <w:lang w:eastAsia="bg-BG"/>
        </w:rPr>
        <w:t>Условие 2</w:t>
      </w:r>
      <w:r w:rsidRPr="00F87C00">
        <w:rPr>
          <w:rFonts w:ascii="Times New Roman" w:eastAsia="Times New Roman" w:hAnsi="Times New Roman" w:cs="Times New Roman"/>
          <w:color w:val="000000" w:themeColor="text1"/>
          <w:lang w:eastAsia="bg-BG"/>
        </w:rPr>
        <w:t>, попадаща в обхвата на Приложение №4 на ЗООС за календарната година;</w:t>
      </w:r>
    </w:p>
    <w:p w:rsidR="0013552C" w:rsidRPr="00F87C00" w:rsidRDefault="0013552C" w:rsidP="0013552C">
      <w:pPr>
        <w:numPr>
          <w:ilvl w:val="2"/>
          <w:numId w:val="41"/>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color w:val="000000" w:themeColor="text1"/>
          <w:lang w:eastAsia="bg-BG"/>
        </w:rPr>
        <w:t xml:space="preserve">резултатите от оценката на съответствието по </w:t>
      </w:r>
      <w:r w:rsidRPr="00F87C00">
        <w:rPr>
          <w:rFonts w:ascii="Times New Roman" w:eastAsia="Times New Roman" w:hAnsi="Times New Roman" w:cs="Times New Roman"/>
          <w:b/>
          <w:color w:val="000000" w:themeColor="text1"/>
          <w:lang w:eastAsia="bg-BG"/>
        </w:rPr>
        <w:t>Условие 8.2.2.2</w:t>
      </w:r>
      <w:r w:rsidRPr="00F87C00">
        <w:rPr>
          <w:rFonts w:ascii="Times New Roman" w:eastAsia="Times New Roman" w:hAnsi="Times New Roman" w:cs="Times New Roman"/>
          <w:color w:val="000000" w:themeColor="text1"/>
          <w:lang w:eastAsia="bg-BG"/>
        </w:rPr>
        <w:t>, причините за документираните, несъответствия и предприетите коригиращи действия.</w:t>
      </w:r>
    </w:p>
    <w:p w:rsidR="00BB3817" w:rsidRPr="00F87C00" w:rsidRDefault="00BB3817" w:rsidP="00BB3817">
      <w:pPr>
        <w:spacing w:after="0" w:line="240" w:lineRule="auto"/>
        <w:jc w:val="both"/>
        <w:rPr>
          <w:rFonts w:ascii="Times New Roman" w:hAnsi="Times New Roman" w:cs="Times New Roman"/>
          <w:b/>
          <w:color w:val="000000" w:themeColor="text1"/>
        </w:rPr>
      </w:pPr>
      <w:r w:rsidRPr="00F87C00">
        <w:rPr>
          <w:rFonts w:ascii="Times New Roman" w:hAnsi="Times New Roman" w:cs="Times New Roman"/>
          <w:b/>
          <w:color w:val="000000" w:themeColor="text1"/>
        </w:rPr>
        <w:t>Условие 8.3. Суровини, спомагателни материали и горива</w:t>
      </w:r>
    </w:p>
    <w:p w:rsidR="00BB3817" w:rsidRPr="00F87C00" w:rsidRDefault="00BB3817" w:rsidP="00BB3817">
      <w:pPr>
        <w:keepNext/>
        <w:spacing w:after="0" w:line="240" w:lineRule="auto"/>
        <w:outlineLvl w:val="0"/>
        <w:rPr>
          <w:rFonts w:ascii="Times New Roman" w:hAnsi="Times New Roman" w:cs="Times New Roman"/>
          <w:b/>
          <w:color w:val="000000" w:themeColor="text1"/>
        </w:rPr>
      </w:pPr>
      <w:r w:rsidRPr="00F87C00">
        <w:rPr>
          <w:rFonts w:ascii="Times New Roman" w:hAnsi="Times New Roman" w:cs="Times New Roman"/>
          <w:b/>
          <w:color w:val="000000" w:themeColor="text1"/>
        </w:rPr>
        <w:t>Условие 8.3.1. Употреба</w:t>
      </w:r>
    </w:p>
    <w:p w:rsidR="00BB3817" w:rsidRPr="00F87C00" w:rsidRDefault="00BB3817" w:rsidP="00BB3817">
      <w:pPr>
        <w:spacing w:after="0" w:line="240" w:lineRule="auto"/>
        <w:jc w:val="both"/>
        <w:rPr>
          <w:rFonts w:ascii="Times New Roman" w:eastAsia="Calibri" w:hAnsi="Times New Roman" w:cs="Times New Roman"/>
          <w:color w:val="000000" w:themeColor="text1"/>
        </w:rPr>
      </w:pPr>
      <w:r w:rsidRPr="00F87C00">
        <w:rPr>
          <w:rFonts w:ascii="Times New Roman" w:eastAsia="Calibri" w:hAnsi="Times New Roman" w:cs="Times New Roman"/>
          <w:b/>
          <w:color w:val="000000" w:themeColor="text1"/>
        </w:rPr>
        <w:t xml:space="preserve">Условие 8.3.1.1. </w:t>
      </w:r>
      <w:r w:rsidRPr="00F87C00">
        <w:rPr>
          <w:rFonts w:ascii="Times New Roman" w:eastAsia="Calibri" w:hAnsi="Times New Roman" w:cs="Times New Roman"/>
          <w:color w:val="000000" w:themeColor="text1"/>
        </w:rPr>
        <w:t xml:space="preserve">Употребяваните при работата на </w:t>
      </w:r>
      <w:r w:rsidRPr="00F87C00">
        <w:rPr>
          <w:rFonts w:ascii="Times New Roman" w:hAnsi="Times New Roman" w:cs="Times New Roman"/>
          <w:color w:val="000000" w:themeColor="text1"/>
        </w:rPr>
        <w:t xml:space="preserve">инсталацията по </w:t>
      </w:r>
      <w:r w:rsidRPr="00F87C00">
        <w:rPr>
          <w:rFonts w:ascii="Times New Roman" w:hAnsi="Times New Roman" w:cs="Times New Roman"/>
          <w:b/>
          <w:color w:val="000000" w:themeColor="text1"/>
        </w:rPr>
        <w:t>Условие 2</w:t>
      </w:r>
      <w:r w:rsidRPr="00F87C00">
        <w:rPr>
          <w:rFonts w:ascii="Times New Roman" w:hAnsi="Times New Roman" w:cs="Times New Roman"/>
          <w:color w:val="000000" w:themeColor="text1"/>
        </w:rPr>
        <w:t>., която попада в обхвата на Приложение № 4 към ЗООС,</w:t>
      </w:r>
      <w:r w:rsidRPr="00F87C00">
        <w:rPr>
          <w:rFonts w:ascii="Times New Roman" w:eastAsia="Calibri" w:hAnsi="Times New Roman" w:cs="Times New Roman"/>
          <w:color w:val="000000" w:themeColor="text1"/>
        </w:rPr>
        <w:t xml:space="preserve"> суровини, посочени в </w:t>
      </w:r>
      <w:r w:rsidRPr="00F87C00">
        <w:rPr>
          <w:rFonts w:ascii="Times New Roman" w:eastAsia="Calibri" w:hAnsi="Times New Roman" w:cs="Times New Roman"/>
          <w:b/>
          <w:color w:val="000000" w:themeColor="text1"/>
        </w:rPr>
        <w:t xml:space="preserve">Таблица 8.3.1.1., </w:t>
      </w:r>
      <w:r w:rsidRPr="00F87C00">
        <w:rPr>
          <w:rFonts w:ascii="Times New Roman" w:eastAsia="Calibri" w:hAnsi="Times New Roman" w:cs="Times New Roman"/>
          <w:color w:val="000000" w:themeColor="text1"/>
        </w:rPr>
        <w:t>да не се различават по вид и да не превишават съответните количества.</w:t>
      </w:r>
    </w:p>
    <w:p w:rsidR="00BB3817" w:rsidRPr="00F87C00" w:rsidRDefault="00BB3817" w:rsidP="00BB3817">
      <w:pPr>
        <w:tabs>
          <w:tab w:val="left" w:pos="9072"/>
        </w:tabs>
        <w:spacing w:after="0" w:line="240" w:lineRule="auto"/>
        <w:jc w:val="both"/>
        <w:rPr>
          <w:rFonts w:ascii="Times New Roman" w:hAnsi="Times New Roman" w:cs="Times New Roman"/>
          <w:b/>
          <w:color w:val="000000" w:themeColor="text1"/>
        </w:rPr>
      </w:pPr>
      <w:r w:rsidRPr="00F87C00">
        <w:rPr>
          <w:rFonts w:ascii="Times New Roman" w:hAnsi="Times New Roman" w:cs="Times New Roman"/>
          <w:b/>
          <w:color w:val="000000" w:themeColor="text1"/>
        </w:rPr>
        <w:t>Таблица 8.3.1.1.</w:t>
      </w:r>
    </w:p>
    <w:tbl>
      <w:tblPr>
        <w:tblW w:w="9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5"/>
        <w:gridCol w:w="5318"/>
      </w:tblGrid>
      <w:tr w:rsidR="00F87C00" w:rsidRPr="00F87C00" w:rsidTr="00BB3817">
        <w:trPr>
          <w:jc w:val="center"/>
        </w:trPr>
        <w:tc>
          <w:tcPr>
            <w:tcW w:w="3845" w:type="dxa"/>
          </w:tcPr>
          <w:p w:rsidR="00BB3817" w:rsidRPr="00F87C00" w:rsidRDefault="00BB3817" w:rsidP="00BB3817">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rPr>
              <w:t>Суровини</w:t>
            </w:r>
          </w:p>
        </w:tc>
        <w:tc>
          <w:tcPr>
            <w:tcW w:w="5318" w:type="dxa"/>
          </w:tcPr>
          <w:p w:rsidR="00BB3817" w:rsidRPr="00F87C00" w:rsidRDefault="00BB3817" w:rsidP="00BB3817">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rPr>
              <w:t>Годишна норма за ефективност</w:t>
            </w:r>
          </w:p>
          <w:p w:rsidR="00BB3817" w:rsidRPr="00F87C00" w:rsidRDefault="00BB3817" w:rsidP="00BB3817">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rPr>
              <w:t>[t/единица продукт]</w:t>
            </w:r>
          </w:p>
        </w:tc>
      </w:tr>
      <w:tr w:rsidR="00BB3817" w:rsidRPr="00F87C00" w:rsidTr="00BB3817">
        <w:trPr>
          <w:jc w:val="center"/>
        </w:trPr>
        <w:tc>
          <w:tcPr>
            <w:tcW w:w="3845" w:type="dxa"/>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Зърно (пшеница, царевица и други нишесте съдържащи култури)</w:t>
            </w:r>
          </w:p>
        </w:tc>
        <w:tc>
          <w:tcPr>
            <w:tcW w:w="5318" w:type="dxa"/>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3"/>
              </w:rPr>
              <w:t>3</w:t>
            </w:r>
          </w:p>
        </w:tc>
      </w:tr>
    </w:tbl>
    <w:p w:rsidR="00BB3817" w:rsidRPr="00F87C00" w:rsidRDefault="00BB3817" w:rsidP="00BB3817">
      <w:pPr>
        <w:spacing w:after="0" w:line="240" w:lineRule="auto"/>
        <w:jc w:val="both"/>
        <w:rPr>
          <w:rFonts w:ascii="Times New Roman" w:hAnsi="Times New Roman" w:cs="Times New Roman"/>
          <w:b/>
          <w:color w:val="000000" w:themeColor="text1"/>
        </w:rPr>
      </w:pPr>
    </w:p>
    <w:p w:rsidR="00BB3817" w:rsidRPr="00F87C00" w:rsidRDefault="00BB3817" w:rsidP="00BB3817">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color w:val="000000" w:themeColor="text1"/>
        </w:rPr>
        <w:t>Условие 8.3.1.2.</w:t>
      </w:r>
      <w:r w:rsidRPr="00F87C00">
        <w:rPr>
          <w:rFonts w:ascii="Times New Roman" w:hAnsi="Times New Roman" w:cs="Times New Roman"/>
          <w:color w:val="000000" w:themeColor="text1"/>
        </w:rPr>
        <w:t xml:space="preserve"> Употребяваните при работата на инсталацията по </w:t>
      </w:r>
      <w:r w:rsidRPr="00F87C00">
        <w:rPr>
          <w:rFonts w:ascii="Times New Roman" w:hAnsi="Times New Roman" w:cs="Times New Roman"/>
          <w:b/>
          <w:color w:val="000000" w:themeColor="text1"/>
        </w:rPr>
        <w:t>Условие 2.,</w:t>
      </w:r>
      <w:r w:rsidRPr="00F87C00">
        <w:rPr>
          <w:rFonts w:ascii="Times New Roman" w:hAnsi="Times New Roman" w:cs="Times New Roman"/>
          <w:color w:val="000000" w:themeColor="text1"/>
        </w:rPr>
        <w:t xml:space="preserve"> която попада в обхвата на Приложение № 4 към ЗООС, спомагателни материали, посочени в </w:t>
      </w:r>
      <w:r w:rsidRPr="00F87C00">
        <w:rPr>
          <w:rFonts w:ascii="Times New Roman" w:hAnsi="Times New Roman" w:cs="Times New Roman"/>
          <w:b/>
          <w:color w:val="000000" w:themeColor="text1"/>
        </w:rPr>
        <w:t xml:space="preserve">Таблица 8.3.1.2., </w:t>
      </w:r>
      <w:r w:rsidRPr="00F87C00">
        <w:rPr>
          <w:rFonts w:ascii="Times New Roman" w:hAnsi="Times New Roman" w:cs="Times New Roman"/>
          <w:color w:val="000000" w:themeColor="text1"/>
        </w:rPr>
        <w:t>да не се различават по вид и да не превишават съответните количества.</w:t>
      </w:r>
    </w:p>
    <w:p w:rsidR="00BB3817" w:rsidRPr="00F87C00" w:rsidRDefault="00BB3817" w:rsidP="00BB3817">
      <w:pPr>
        <w:spacing w:after="0" w:line="240" w:lineRule="auto"/>
        <w:jc w:val="both"/>
        <w:rPr>
          <w:rFonts w:ascii="Times New Roman" w:hAnsi="Times New Roman" w:cs="Times New Roman"/>
          <w:b/>
          <w:color w:val="000000" w:themeColor="text1"/>
        </w:rPr>
      </w:pPr>
      <w:r w:rsidRPr="00F87C00">
        <w:rPr>
          <w:rFonts w:ascii="Times New Roman" w:hAnsi="Times New Roman" w:cs="Times New Roman"/>
          <w:b/>
          <w:color w:val="000000" w:themeColor="text1"/>
        </w:rPr>
        <w:t>Таблица 8.3.1.2.</w:t>
      </w:r>
    </w:p>
    <w:tbl>
      <w:tblPr>
        <w:tblW w:w="9164" w:type="dxa"/>
        <w:jc w:val="center"/>
        <w:tblLayout w:type="fixed"/>
        <w:tblLook w:val="0000" w:firstRow="0" w:lastRow="0" w:firstColumn="0" w:lastColumn="0" w:noHBand="0" w:noVBand="0"/>
      </w:tblPr>
      <w:tblGrid>
        <w:gridCol w:w="3307"/>
        <w:gridCol w:w="3686"/>
        <w:gridCol w:w="2171"/>
      </w:tblGrid>
      <w:tr w:rsidR="00F87C00" w:rsidRPr="00F87C00" w:rsidTr="00BB3817">
        <w:trPr>
          <w:trHeight w:val="510"/>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rPr>
              <w:t>Спомагателни материали</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rPr>
              <w:t>H-предупреждения,</w:t>
            </w:r>
          </w:p>
          <w:p w:rsidR="00BB3817" w:rsidRPr="00F87C00" w:rsidRDefault="00BB3817" w:rsidP="00BB3817">
            <w:pPr>
              <w:spacing w:after="0" w:line="240" w:lineRule="auto"/>
              <w:jc w:val="center"/>
              <w:rPr>
                <w:rFonts w:ascii="Times New Roman" w:eastAsia="Calibri" w:hAnsi="Times New Roman" w:cs="Times New Roman"/>
                <w:b/>
                <w:color w:val="000000" w:themeColor="text1"/>
              </w:rPr>
            </w:pPr>
            <w:r w:rsidRPr="00F87C00">
              <w:rPr>
                <w:rFonts w:ascii="Times New Roman" w:hAnsi="Times New Roman" w:cs="Times New Roman"/>
                <w:b/>
                <w:color w:val="000000" w:themeColor="text1"/>
              </w:rPr>
              <w:t>P-препоръки</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F87C00" w:rsidRDefault="00BB3817" w:rsidP="00BB3817">
            <w:pPr>
              <w:spacing w:after="0" w:line="240" w:lineRule="auto"/>
              <w:jc w:val="center"/>
              <w:rPr>
                <w:rFonts w:ascii="Times New Roman" w:eastAsia="Calibri" w:hAnsi="Times New Roman" w:cs="Times New Roman"/>
                <w:b/>
                <w:color w:val="000000" w:themeColor="text1"/>
                <w:lang w:val="ru-RU"/>
              </w:rPr>
            </w:pPr>
            <w:r w:rsidRPr="00F87C00">
              <w:rPr>
                <w:rFonts w:ascii="Times New Roman" w:eastAsia="Calibri" w:hAnsi="Times New Roman" w:cs="Times New Roman"/>
                <w:b/>
                <w:color w:val="000000" w:themeColor="text1"/>
              </w:rPr>
              <w:t>Годишна норма за ефективност</w:t>
            </w:r>
          </w:p>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eastAsia="Calibri" w:hAnsi="Times New Roman" w:cs="Times New Roman"/>
                <w:b/>
                <w:color w:val="000000" w:themeColor="text1"/>
                <w:lang w:val="ru-RU"/>
              </w:rPr>
              <w:t>[</w:t>
            </w:r>
            <w:r w:rsidRPr="00F87C00">
              <w:rPr>
                <w:rFonts w:ascii="Times New Roman" w:eastAsia="Calibri" w:hAnsi="Times New Roman" w:cs="Times New Roman"/>
                <w:b/>
                <w:color w:val="000000" w:themeColor="text1"/>
              </w:rPr>
              <w:t>t</w:t>
            </w:r>
            <w:r w:rsidRPr="00F87C00">
              <w:rPr>
                <w:rFonts w:ascii="Times New Roman" w:eastAsia="Calibri" w:hAnsi="Times New Roman" w:cs="Times New Roman"/>
                <w:b/>
                <w:color w:val="000000" w:themeColor="text1"/>
                <w:lang w:val="ru-RU"/>
              </w:rPr>
              <w:t>/</w:t>
            </w:r>
            <w:r w:rsidRPr="00F87C00">
              <w:rPr>
                <w:rFonts w:ascii="Times New Roman" w:eastAsia="Calibri" w:hAnsi="Times New Roman" w:cs="Times New Roman"/>
                <w:b/>
                <w:color w:val="000000" w:themeColor="text1"/>
              </w:rPr>
              <w:t xml:space="preserve"> единица продукт</w:t>
            </w:r>
            <w:r w:rsidRPr="00F87C00">
              <w:rPr>
                <w:rFonts w:ascii="Times New Roman" w:eastAsia="Calibri" w:hAnsi="Times New Roman" w:cs="Times New Roman"/>
                <w:b/>
                <w:color w:val="000000" w:themeColor="text1"/>
                <w:lang w:val="ru-RU"/>
              </w:rPr>
              <w:t>]</w:t>
            </w:r>
          </w:p>
        </w:tc>
      </w:tr>
      <w:tr w:rsidR="00F87C00" w:rsidRPr="00F87C00"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eastAsia="Calibri" w:hAnsi="Times New Roman" w:cs="Times New Roman"/>
                <w:color w:val="000000" w:themeColor="text1"/>
              </w:rPr>
            </w:pPr>
            <w:r w:rsidRPr="00F87C00">
              <w:rPr>
                <w:rFonts w:ascii="Times New Roman" w:hAnsi="Times New Roman" w:cs="Times New Roman"/>
                <w:color w:val="000000" w:themeColor="text1"/>
              </w:rPr>
              <w:lastRenderedPageBreak/>
              <w:t>Сярна киселина</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H314;</w:t>
            </w:r>
          </w:p>
          <w:p w:rsidR="00BB3817" w:rsidRPr="00F87C00" w:rsidRDefault="00BB3817" w:rsidP="00BB3817">
            <w:pPr>
              <w:spacing w:after="0" w:line="240" w:lineRule="auto"/>
              <w:jc w:val="center"/>
              <w:rPr>
                <w:rFonts w:ascii="Times New Roman" w:eastAsia="Calibri" w:hAnsi="Times New Roman" w:cs="Times New Roman"/>
                <w:bCs/>
                <w:color w:val="000000" w:themeColor="text1"/>
              </w:rPr>
            </w:pPr>
            <w:r w:rsidRPr="00F87C00">
              <w:rPr>
                <w:rFonts w:ascii="Times New Roman" w:hAnsi="Times New Roman" w:cs="Times New Roman"/>
                <w:color w:val="000000" w:themeColor="text1"/>
              </w:rPr>
              <w:t>P260, P280, P301+P330+P331, P303+P361+P353, P304+P340, P305+P351+P338</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0,005</w:t>
            </w:r>
          </w:p>
        </w:tc>
      </w:tr>
      <w:tr w:rsidR="00F87C00" w:rsidRPr="00F87C00"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eastAsia="Calibri" w:hAnsi="Times New Roman" w:cs="Times New Roman"/>
                <w:color w:val="000000" w:themeColor="text1"/>
              </w:rPr>
            </w:pPr>
            <w:r w:rsidRPr="00F87C00">
              <w:rPr>
                <w:rFonts w:ascii="Times New Roman" w:hAnsi="Times New Roman" w:cs="Times New Roman"/>
                <w:color w:val="000000" w:themeColor="text1"/>
                <w:lang w:val="ru-RU"/>
              </w:rPr>
              <w:t>Натриева основа</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color w:val="000000" w:themeColor="text1"/>
                <w:spacing w:val="-4"/>
                <w:w w:val="105"/>
              </w:rPr>
            </w:pPr>
            <w:r w:rsidRPr="00F87C00">
              <w:rPr>
                <w:rFonts w:ascii="Times New Roman" w:hAnsi="Times New Roman" w:cs="Times New Roman"/>
                <w:color w:val="000000" w:themeColor="text1"/>
                <w:w w:val="105"/>
              </w:rPr>
              <w:t>H314,</w:t>
            </w:r>
            <w:r w:rsidRPr="00F87C00">
              <w:rPr>
                <w:rFonts w:ascii="Times New Roman" w:hAnsi="Times New Roman" w:cs="Times New Roman"/>
                <w:color w:val="000000" w:themeColor="text1"/>
                <w:spacing w:val="-13"/>
                <w:w w:val="105"/>
              </w:rPr>
              <w:t xml:space="preserve"> </w:t>
            </w:r>
            <w:r w:rsidRPr="00F87C00">
              <w:rPr>
                <w:rFonts w:ascii="Times New Roman" w:hAnsi="Times New Roman" w:cs="Times New Roman"/>
                <w:color w:val="000000" w:themeColor="text1"/>
                <w:spacing w:val="-4"/>
                <w:w w:val="105"/>
              </w:rPr>
              <w:t>H290;</w:t>
            </w:r>
          </w:p>
          <w:p w:rsidR="00BB3817" w:rsidRPr="00F87C00" w:rsidRDefault="00BB3817" w:rsidP="00BB3817">
            <w:pPr>
              <w:pStyle w:val="TableParagraph"/>
              <w:ind w:left="123" w:right="66" w:hanging="1"/>
              <w:jc w:val="center"/>
              <w:rPr>
                <w:rFonts w:eastAsia="Calibri"/>
                <w:bCs/>
                <w:color w:val="000000" w:themeColor="text1"/>
              </w:rPr>
            </w:pPr>
            <w:r w:rsidRPr="00F87C00">
              <w:rPr>
                <w:color w:val="000000" w:themeColor="text1"/>
                <w:w w:val="105"/>
              </w:rPr>
              <w:t xml:space="preserve">P260, P280, </w:t>
            </w:r>
            <w:r w:rsidRPr="00F87C00">
              <w:rPr>
                <w:color w:val="000000" w:themeColor="text1"/>
                <w:spacing w:val="-2"/>
              </w:rPr>
              <w:t xml:space="preserve">P303+P361+P353, P305+P351+P338, </w:t>
            </w:r>
            <w:r w:rsidRPr="00F87C00">
              <w:rPr>
                <w:color w:val="000000" w:themeColor="text1"/>
                <w:w w:val="105"/>
              </w:rPr>
              <w:t>P310, P501</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0,005</w:t>
            </w:r>
          </w:p>
        </w:tc>
      </w:tr>
      <w:tr w:rsidR="00F87C00" w:rsidRPr="00F87C00"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Ензими</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eastAsia="NSimSun" w:hAnsi="Times New Roman" w:cs="Times New Roman"/>
                <w:color w:val="000000" w:themeColor="text1"/>
                <w:kern w:val="2"/>
                <w:lang w:eastAsia="zh-CN" w:bidi="hi-IN"/>
              </w:rPr>
              <w:t>H334</w:t>
            </w:r>
            <w:r w:rsidRPr="00F87C00">
              <w:rPr>
                <w:rFonts w:ascii="Times New Roman" w:hAnsi="Times New Roman" w:cs="Times New Roman"/>
                <w:color w:val="000000" w:themeColor="text1"/>
              </w:rPr>
              <w:t>;</w:t>
            </w:r>
          </w:p>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bCs/>
                <w:iCs/>
                <w:color w:val="000000" w:themeColor="text1"/>
              </w:rPr>
              <w:t>P235, P261, P262, P280, P285, P342+P311, P304+P341, P308+P313, P305+P351+P338, P403+P233, P501</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eastAsia="NSimSun" w:hAnsi="Times New Roman" w:cs="Times New Roman"/>
                <w:color w:val="000000" w:themeColor="text1"/>
                <w:kern w:val="2"/>
                <w:lang w:eastAsia="zh-CN" w:bidi="hi-IN"/>
              </w:rPr>
              <w:t>0,003</w:t>
            </w:r>
          </w:p>
        </w:tc>
      </w:tr>
      <w:tr w:rsidR="00F87C00" w:rsidRPr="00F87C00"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Антибактериален агент</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F87C00">
              <w:rPr>
                <w:rFonts w:ascii="Times New Roman" w:eastAsia="NSimSun" w:hAnsi="Times New Roman" w:cs="Times New Roman"/>
                <w:color w:val="000000" w:themeColor="text1"/>
                <w:kern w:val="2"/>
                <w:lang w:eastAsia="zh-CN" w:bidi="hi-IN"/>
              </w:rPr>
              <w:t>H315, H317, H319;</w:t>
            </w:r>
          </w:p>
          <w:p w:rsidR="00BB3817" w:rsidRPr="00F87C00"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F87C00">
              <w:rPr>
                <w:rFonts w:ascii="Times New Roman" w:eastAsia="NSimSun" w:hAnsi="Times New Roman" w:cs="Times New Roman"/>
                <w:color w:val="000000" w:themeColor="text1"/>
                <w:kern w:val="2"/>
                <w:lang w:eastAsia="zh-CN" w:bidi="hi-IN"/>
              </w:rPr>
              <w:t>P280, P302+P352, P305+P351+P338,</w:t>
            </w:r>
          </w:p>
          <w:p w:rsidR="00BB3817" w:rsidRPr="00F87C00"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F87C00">
              <w:rPr>
                <w:rFonts w:ascii="Times New Roman" w:eastAsia="NSimSun" w:hAnsi="Times New Roman" w:cs="Times New Roman"/>
                <w:color w:val="000000" w:themeColor="text1"/>
                <w:kern w:val="2"/>
                <w:lang w:eastAsia="zh-CN" w:bidi="hi-IN"/>
              </w:rPr>
              <w:t>P333+P313</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F87C00"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F87C00">
              <w:rPr>
                <w:rFonts w:ascii="Times New Roman" w:eastAsia="NSimSun" w:hAnsi="Times New Roman" w:cs="Times New Roman"/>
                <w:color w:val="000000" w:themeColor="text1"/>
                <w:kern w:val="2"/>
                <w:lang w:eastAsia="zh-CN" w:bidi="hi-IN"/>
              </w:rPr>
              <w:t>0,0001</w:t>
            </w:r>
          </w:p>
        </w:tc>
      </w:tr>
      <w:tr w:rsidR="00BB3817" w:rsidRPr="00F87C00" w:rsidTr="00BB3817">
        <w:trPr>
          <w:trHeight w:val="251"/>
          <w:jc w:val="center"/>
        </w:trPr>
        <w:tc>
          <w:tcPr>
            <w:tcW w:w="3307"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pStyle w:val="TableParagraph"/>
              <w:jc w:val="center"/>
              <w:rPr>
                <w:color w:val="000000" w:themeColor="text1"/>
              </w:rPr>
            </w:pPr>
            <w:r w:rsidRPr="00F87C00">
              <w:rPr>
                <w:color w:val="000000" w:themeColor="text1"/>
              </w:rPr>
              <w:t>Азотна</w:t>
            </w:r>
            <w:r w:rsidRPr="00F87C00">
              <w:rPr>
                <w:color w:val="000000" w:themeColor="text1"/>
                <w:spacing w:val="19"/>
              </w:rPr>
              <w:t xml:space="preserve"> </w:t>
            </w:r>
            <w:r w:rsidRPr="00F87C00">
              <w:rPr>
                <w:color w:val="000000" w:themeColor="text1"/>
                <w:spacing w:val="-2"/>
              </w:rPr>
              <w:t>киселина</w:t>
            </w:r>
          </w:p>
        </w:tc>
        <w:tc>
          <w:tcPr>
            <w:tcW w:w="3686" w:type="dxa"/>
            <w:tcBorders>
              <w:top w:val="single" w:sz="4" w:space="0" w:color="000000"/>
              <w:left w:val="single" w:sz="4" w:space="0" w:color="000000"/>
              <w:bottom w:val="single" w:sz="4" w:space="0" w:color="000000"/>
            </w:tcBorders>
            <w:shd w:val="clear" w:color="auto" w:fill="auto"/>
            <w:vAlign w:val="center"/>
          </w:tcPr>
          <w:p w:rsidR="00BB3817" w:rsidRPr="00F87C00"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F87C00">
              <w:rPr>
                <w:rFonts w:ascii="Times New Roman" w:eastAsia="NSimSun" w:hAnsi="Times New Roman" w:cs="Times New Roman"/>
                <w:color w:val="000000" w:themeColor="text1"/>
                <w:kern w:val="2"/>
                <w:lang w:eastAsia="zh-CN" w:bidi="hi-IN"/>
              </w:rPr>
              <w:t>H272, H290, H314, H331;</w:t>
            </w:r>
          </w:p>
          <w:p w:rsidR="00BB3817" w:rsidRPr="00F87C00"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F87C00">
              <w:rPr>
                <w:rFonts w:ascii="Times New Roman" w:eastAsia="NSimSun" w:hAnsi="Times New Roman" w:cs="Times New Roman"/>
                <w:color w:val="000000" w:themeColor="text1"/>
                <w:kern w:val="2"/>
                <w:lang w:eastAsia="zh-CN" w:bidi="hi-IN"/>
              </w:rPr>
              <w:t>P260, P280, P305+P351+P338+Р310, P303+P361+ P353+Р310, P304+P340+Р31,</w:t>
            </w:r>
          </w:p>
          <w:p w:rsidR="00BB3817" w:rsidRPr="00F87C00"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F87C00">
              <w:rPr>
                <w:rFonts w:ascii="Times New Roman" w:eastAsia="NSimSun" w:hAnsi="Times New Roman" w:cs="Times New Roman"/>
                <w:color w:val="000000" w:themeColor="text1"/>
                <w:kern w:val="2"/>
                <w:lang w:eastAsia="zh-CN" w:bidi="hi-IN"/>
              </w:rPr>
              <w:t>Р404, Р406, Р501</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17" w:rsidRPr="00F87C00" w:rsidRDefault="00BB3817" w:rsidP="00BB3817">
            <w:pPr>
              <w:spacing w:after="0" w:line="240" w:lineRule="auto"/>
              <w:jc w:val="center"/>
              <w:rPr>
                <w:rFonts w:ascii="Times New Roman" w:eastAsia="NSimSun" w:hAnsi="Times New Roman" w:cs="Times New Roman"/>
                <w:color w:val="000000" w:themeColor="text1"/>
                <w:kern w:val="2"/>
                <w:lang w:eastAsia="zh-CN" w:bidi="hi-IN"/>
              </w:rPr>
            </w:pPr>
            <w:r w:rsidRPr="00F87C00">
              <w:rPr>
                <w:rFonts w:ascii="Times New Roman" w:eastAsia="NSimSun" w:hAnsi="Times New Roman" w:cs="Times New Roman"/>
                <w:color w:val="000000" w:themeColor="text1"/>
                <w:kern w:val="2"/>
                <w:lang w:eastAsia="zh-CN" w:bidi="hi-IN"/>
              </w:rPr>
              <w:t>0,001</w:t>
            </w:r>
          </w:p>
        </w:tc>
      </w:tr>
    </w:tbl>
    <w:p w:rsidR="00BB3817" w:rsidRPr="00F87C00" w:rsidRDefault="00BB3817" w:rsidP="00BB3817">
      <w:pPr>
        <w:spacing w:after="0" w:line="240" w:lineRule="auto"/>
        <w:jc w:val="both"/>
        <w:rPr>
          <w:rFonts w:ascii="Times New Roman" w:hAnsi="Times New Roman" w:cs="Times New Roman"/>
          <w:b/>
          <w:color w:val="000000" w:themeColor="text1"/>
        </w:rPr>
      </w:pPr>
    </w:p>
    <w:p w:rsidR="00BB3817" w:rsidRPr="00F87C00" w:rsidRDefault="00BB3817" w:rsidP="00BB3817">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color w:val="000000" w:themeColor="text1"/>
        </w:rPr>
        <w:t>Условие 8.3.1.3.</w:t>
      </w:r>
      <w:r w:rsidRPr="00F87C00">
        <w:rPr>
          <w:rFonts w:ascii="Times New Roman" w:hAnsi="Times New Roman" w:cs="Times New Roman"/>
          <w:color w:val="000000" w:themeColor="text1"/>
        </w:rPr>
        <w:t xml:space="preserve"> Употребяваните при работата на инсталацията по </w:t>
      </w:r>
      <w:r w:rsidRPr="00F87C00">
        <w:rPr>
          <w:rFonts w:ascii="Times New Roman" w:hAnsi="Times New Roman" w:cs="Times New Roman"/>
          <w:b/>
          <w:color w:val="000000" w:themeColor="text1"/>
        </w:rPr>
        <w:t>Условие 2.,</w:t>
      </w:r>
      <w:r w:rsidRPr="00F87C00">
        <w:rPr>
          <w:rFonts w:ascii="Times New Roman" w:hAnsi="Times New Roman" w:cs="Times New Roman"/>
          <w:color w:val="000000" w:themeColor="text1"/>
        </w:rPr>
        <w:t xml:space="preserve"> която попада в обхвата на Приложение № 4 към ЗООС, горива, посочени в </w:t>
      </w:r>
      <w:r w:rsidRPr="00F87C00">
        <w:rPr>
          <w:rFonts w:ascii="Times New Roman" w:hAnsi="Times New Roman" w:cs="Times New Roman"/>
          <w:b/>
          <w:color w:val="000000" w:themeColor="text1"/>
        </w:rPr>
        <w:t xml:space="preserve">Таблица 8.3.1.3., </w:t>
      </w:r>
      <w:r w:rsidRPr="00F87C00">
        <w:rPr>
          <w:rFonts w:ascii="Times New Roman" w:hAnsi="Times New Roman" w:cs="Times New Roman"/>
          <w:color w:val="000000" w:themeColor="text1"/>
        </w:rPr>
        <w:t>да не се различават по вид и да не превишават съответните количества.</w:t>
      </w:r>
    </w:p>
    <w:p w:rsidR="00BB3817" w:rsidRPr="00F87C00" w:rsidRDefault="00BB3817" w:rsidP="00BB3817">
      <w:pPr>
        <w:pStyle w:val="Footer"/>
        <w:jc w:val="both"/>
        <w:rPr>
          <w:rFonts w:ascii="Times New Roman" w:hAnsi="Times New Roman" w:cs="Times New Roman"/>
          <w:b/>
          <w:color w:val="000000" w:themeColor="text1"/>
        </w:rPr>
      </w:pPr>
      <w:r w:rsidRPr="00F87C00">
        <w:rPr>
          <w:rFonts w:ascii="Times New Roman" w:hAnsi="Times New Roman" w:cs="Times New Roman"/>
          <w:b/>
          <w:color w:val="000000" w:themeColor="text1"/>
        </w:rPr>
        <w:t>Таблица 8.3.1.</w:t>
      </w:r>
      <w:r w:rsidRPr="00F87C00">
        <w:rPr>
          <w:rFonts w:ascii="Times New Roman" w:hAnsi="Times New Roman" w:cs="Times New Roman"/>
          <w:b/>
          <w:color w:val="000000" w:themeColor="text1"/>
          <w:lang w:val="ru-RU"/>
        </w:rPr>
        <w:t>3.</w:t>
      </w:r>
    </w:p>
    <w:tbl>
      <w:tblPr>
        <w:tblW w:w="91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421"/>
      </w:tblGrid>
      <w:tr w:rsidR="00F87C00" w:rsidRPr="00F87C00" w:rsidTr="00BB3817">
        <w:trPr>
          <w:jc w:val="center"/>
        </w:trPr>
        <w:tc>
          <w:tcPr>
            <w:tcW w:w="3686" w:type="dxa"/>
            <w:vAlign w:val="center"/>
          </w:tcPr>
          <w:p w:rsidR="00BB3817" w:rsidRPr="00F87C00" w:rsidRDefault="00BB3817" w:rsidP="00BB3817">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rPr>
              <w:t>Гориво</w:t>
            </w:r>
          </w:p>
        </w:tc>
        <w:tc>
          <w:tcPr>
            <w:tcW w:w="5421" w:type="dxa"/>
            <w:vAlign w:val="center"/>
          </w:tcPr>
          <w:p w:rsidR="00BB3817" w:rsidRPr="00F87C00" w:rsidRDefault="00BB3817" w:rsidP="00BB3817">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rPr>
              <w:t>Годишна норма за ефективност</w:t>
            </w:r>
          </w:p>
          <w:p w:rsidR="00BB3817" w:rsidRPr="00F87C00" w:rsidRDefault="00BB3817" w:rsidP="00BB3817">
            <w:pPr>
              <w:spacing w:after="0" w:line="240" w:lineRule="auto"/>
              <w:jc w:val="center"/>
              <w:rPr>
                <w:rFonts w:ascii="Times New Roman" w:hAnsi="Times New Roman" w:cs="Times New Roman"/>
                <w:b/>
                <w:color w:val="000000" w:themeColor="text1"/>
                <w:lang w:val="ru-RU"/>
              </w:rPr>
            </w:pPr>
            <w:r w:rsidRPr="00F87C00">
              <w:rPr>
                <w:rFonts w:ascii="Times New Roman" w:hAnsi="Times New Roman" w:cs="Times New Roman"/>
                <w:b/>
                <w:color w:val="000000" w:themeColor="text1"/>
              </w:rPr>
              <w:t>[</w:t>
            </w:r>
            <w:r w:rsidRPr="00F87C00">
              <w:rPr>
                <w:rFonts w:ascii="Times New Roman" w:eastAsia="Calibri" w:hAnsi="Times New Roman" w:cs="Times New Roman"/>
                <w:b/>
                <w:color w:val="000000" w:themeColor="text1"/>
              </w:rPr>
              <w:t>t</w:t>
            </w:r>
            <w:r w:rsidRPr="00F87C00">
              <w:rPr>
                <w:rFonts w:ascii="Times New Roman" w:hAnsi="Times New Roman" w:cs="Times New Roman"/>
                <w:b/>
                <w:color w:val="000000" w:themeColor="text1"/>
                <w:lang w:val="ru-RU"/>
              </w:rPr>
              <w:t xml:space="preserve"> /</w:t>
            </w:r>
            <w:r w:rsidRPr="00F87C00">
              <w:rPr>
                <w:rFonts w:ascii="Times New Roman" w:hAnsi="Times New Roman" w:cs="Times New Roman"/>
                <w:b/>
                <w:color w:val="000000" w:themeColor="text1"/>
              </w:rPr>
              <w:t>единица продукт]</w:t>
            </w:r>
          </w:p>
        </w:tc>
      </w:tr>
      <w:tr w:rsidR="00BB3817" w:rsidRPr="00F87C00" w:rsidTr="00BB3817">
        <w:trPr>
          <w:jc w:val="center"/>
        </w:trPr>
        <w:tc>
          <w:tcPr>
            <w:tcW w:w="3686" w:type="dxa"/>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Природен газ</w:t>
            </w:r>
          </w:p>
        </w:tc>
        <w:tc>
          <w:tcPr>
            <w:tcW w:w="5421" w:type="dxa"/>
            <w:vAlign w:val="center"/>
          </w:tcPr>
          <w:p w:rsidR="00BB3817" w:rsidRPr="00F87C00" w:rsidRDefault="00BB3817" w:rsidP="00BB3817">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116</w:t>
            </w:r>
          </w:p>
        </w:tc>
      </w:tr>
    </w:tbl>
    <w:p w:rsidR="00BB3817" w:rsidRPr="00F87C00" w:rsidRDefault="00BB3817" w:rsidP="00BB3817">
      <w:pPr>
        <w:spacing w:after="0" w:line="240" w:lineRule="auto"/>
        <w:jc w:val="both"/>
        <w:rPr>
          <w:rFonts w:ascii="Times New Roman" w:hAnsi="Times New Roman" w:cs="Times New Roman"/>
          <w:b/>
          <w:color w:val="000000" w:themeColor="text1"/>
        </w:rPr>
      </w:pP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hAnsi="Times New Roman" w:cs="Times New Roman"/>
          <w:b/>
          <w:color w:val="000000" w:themeColor="text1"/>
        </w:rPr>
        <w:t>Условие 8.3.2</w:t>
      </w:r>
      <w:r w:rsidRPr="00F87C00">
        <w:rPr>
          <w:rFonts w:ascii="Times New Roman" w:hAnsi="Times New Roman" w:cs="Times New Roman"/>
          <w:color w:val="000000" w:themeColor="text1"/>
        </w:rPr>
        <w:t xml:space="preserve">. </w:t>
      </w:r>
      <w:r w:rsidRPr="00F87C00">
        <w:rPr>
          <w:rFonts w:ascii="Times New Roman" w:hAnsi="Times New Roman" w:cs="Times New Roman"/>
          <w:b/>
          <w:color w:val="000000" w:themeColor="text1"/>
        </w:rPr>
        <w:t>Измерване и документиране</w:t>
      </w:r>
      <w:r w:rsidRPr="00F87C00">
        <w:rPr>
          <w:rFonts w:ascii="Times New Roman" w:hAnsi="Times New Roman" w:cs="Times New Roman"/>
          <w:color w:val="000000" w:themeColor="text1"/>
        </w:rPr>
        <w:t>.</w:t>
      </w:r>
    </w:p>
    <w:p w:rsidR="00BB3817" w:rsidRPr="00F87C00" w:rsidRDefault="00BB3817" w:rsidP="00BB3817">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bCs/>
          <w:color w:val="000000" w:themeColor="text1"/>
        </w:rPr>
        <w:t xml:space="preserve">Условие 8.3.2.1. </w:t>
      </w:r>
      <w:r w:rsidRPr="00F87C00">
        <w:rPr>
          <w:rFonts w:ascii="Times New Roman" w:hAnsi="Times New Roman" w:cs="Times New Roman"/>
          <w:color w:val="000000" w:themeColor="text1"/>
        </w:rPr>
        <w:t xml:space="preserve">Притежателят на настоящото разрешително да прилага инструкция, осигуряваща измерване/изчисляване и документиране на използваните количества суровини, спомагателни материали и горива, съгласно таблиците по </w:t>
      </w:r>
      <w:r w:rsidRPr="00F87C00">
        <w:rPr>
          <w:rFonts w:ascii="Times New Roman" w:hAnsi="Times New Roman" w:cs="Times New Roman"/>
          <w:b/>
          <w:bCs/>
          <w:color w:val="000000" w:themeColor="text1"/>
        </w:rPr>
        <w:t xml:space="preserve">Условия 8.3.1.1., 8.3.1.2. </w:t>
      </w:r>
      <w:r w:rsidRPr="00F87C00">
        <w:rPr>
          <w:rFonts w:ascii="Times New Roman" w:hAnsi="Times New Roman" w:cs="Times New Roman"/>
          <w:bCs/>
          <w:color w:val="000000" w:themeColor="text1"/>
        </w:rPr>
        <w:t xml:space="preserve">и </w:t>
      </w:r>
      <w:r w:rsidRPr="00F87C00">
        <w:rPr>
          <w:rFonts w:ascii="Times New Roman" w:hAnsi="Times New Roman" w:cs="Times New Roman"/>
          <w:b/>
          <w:bCs/>
          <w:color w:val="000000" w:themeColor="text1"/>
        </w:rPr>
        <w:t xml:space="preserve">8.3.1.3., </w:t>
      </w:r>
      <w:r w:rsidRPr="00F87C00">
        <w:rPr>
          <w:rFonts w:ascii="Times New Roman" w:hAnsi="Times New Roman" w:cs="Times New Roman"/>
          <w:color w:val="000000" w:themeColor="text1"/>
        </w:rPr>
        <w:t>изразени като:</w:t>
      </w:r>
    </w:p>
    <w:p w:rsidR="00BB3817" w:rsidRPr="00F87C00" w:rsidRDefault="00BB3817" w:rsidP="00BB3817">
      <w:pPr>
        <w:numPr>
          <w:ilvl w:val="1"/>
          <w:numId w:val="36"/>
        </w:numPr>
        <w:tabs>
          <w:tab w:val="clear" w:pos="705"/>
          <w:tab w:val="num" w:pos="1440"/>
        </w:tabs>
        <w:suppressAutoHyphens/>
        <w:overflowPunct w:val="0"/>
        <w:autoSpaceDE w:val="0"/>
        <w:spacing w:after="0" w:line="240" w:lineRule="auto"/>
        <w:ind w:left="1440"/>
        <w:jc w:val="both"/>
        <w:textAlignment w:val="baseline"/>
        <w:rPr>
          <w:rFonts w:ascii="Times New Roman" w:hAnsi="Times New Roman" w:cs="Times New Roman"/>
          <w:bCs/>
          <w:color w:val="000000" w:themeColor="text1"/>
        </w:rPr>
      </w:pPr>
      <w:r w:rsidRPr="00F87C00">
        <w:rPr>
          <w:rFonts w:ascii="Times New Roman" w:hAnsi="Times New Roman" w:cs="Times New Roman"/>
          <w:color w:val="000000" w:themeColor="text1"/>
        </w:rPr>
        <w:t xml:space="preserve">Годишната консумация на суровини, спомагателни материали и горива за инсталацията по </w:t>
      </w:r>
      <w:r w:rsidRPr="00F87C00">
        <w:rPr>
          <w:rFonts w:ascii="Times New Roman" w:hAnsi="Times New Roman" w:cs="Times New Roman"/>
          <w:b/>
          <w:color w:val="000000" w:themeColor="text1"/>
        </w:rPr>
        <w:t>Условие 2</w:t>
      </w:r>
      <w:r w:rsidRPr="00F87C00">
        <w:rPr>
          <w:rFonts w:ascii="Times New Roman" w:hAnsi="Times New Roman" w:cs="Times New Roman"/>
          <w:color w:val="000000" w:themeColor="text1"/>
        </w:rPr>
        <w:t>., която попада в обхвата на Приложение № 4 към ЗООС;</w:t>
      </w:r>
    </w:p>
    <w:p w:rsidR="00BB3817" w:rsidRPr="00F87C00" w:rsidRDefault="00BB3817" w:rsidP="00BB3817">
      <w:pPr>
        <w:numPr>
          <w:ilvl w:val="1"/>
          <w:numId w:val="36"/>
        </w:numPr>
        <w:tabs>
          <w:tab w:val="clear" w:pos="705"/>
          <w:tab w:val="num" w:pos="1440"/>
        </w:tabs>
        <w:suppressAutoHyphens/>
        <w:overflowPunct w:val="0"/>
        <w:autoSpaceDE w:val="0"/>
        <w:spacing w:after="0" w:line="240" w:lineRule="auto"/>
        <w:ind w:left="1440"/>
        <w:jc w:val="both"/>
        <w:textAlignment w:val="baseline"/>
        <w:rPr>
          <w:rFonts w:ascii="Times New Roman" w:hAnsi="Times New Roman" w:cs="Times New Roman"/>
          <w:color w:val="000000" w:themeColor="text1"/>
        </w:rPr>
      </w:pPr>
      <w:r w:rsidRPr="00F87C00">
        <w:rPr>
          <w:rFonts w:ascii="Times New Roman" w:hAnsi="Times New Roman" w:cs="Times New Roman"/>
          <w:bCs/>
          <w:color w:val="000000" w:themeColor="text1"/>
        </w:rPr>
        <w:t xml:space="preserve">Стойностите на годишните норми за ефективност при употребата на </w:t>
      </w:r>
      <w:r w:rsidRPr="00F87C00">
        <w:rPr>
          <w:rFonts w:ascii="Times New Roman" w:hAnsi="Times New Roman" w:cs="Times New Roman"/>
          <w:color w:val="000000" w:themeColor="text1"/>
        </w:rPr>
        <w:t>суровини, спомагателни материали и горива</w:t>
      </w:r>
      <w:r w:rsidRPr="00F87C00">
        <w:rPr>
          <w:rFonts w:ascii="Times New Roman" w:hAnsi="Times New Roman" w:cs="Times New Roman"/>
          <w:bCs/>
          <w:color w:val="000000" w:themeColor="text1"/>
        </w:rPr>
        <w:t xml:space="preserve"> </w:t>
      </w:r>
      <w:r w:rsidRPr="00F87C00">
        <w:rPr>
          <w:rFonts w:ascii="Times New Roman" w:hAnsi="Times New Roman" w:cs="Times New Roman"/>
          <w:color w:val="000000" w:themeColor="text1"/>
        </w:rPr>
        <w:t xml:space="preserve">за инсталацията по </w:t>
      </w:r>
      <w:r w:rsidRPr="00F87C00">
        <w:rPr>
          <w:rFonts w:ascii="Times New Roman" w:hAnsi="Times New Roman" w:cs="Times New Roman"/>
          <w:b/>
          <w:color w:val="000000" w:themeColor="text1"/>
        </w:rPr>
        <w:t>Условие 2</w:t>
      </w:r>
      <w:r w:rsidRPr="00F87C00">
        <w:rPr>
          <w:rFonts w:ascii="Times New Roman" w:hAnsi="Times New Roman" w:cs="Times New Roman"/>
          <w:color w:val="000000" w:themeColor="text1"/>
        </w:rPr>
        <w:t>., която попада в обхвата на Приложение № 4 към ЗООС.</w:t>
      </w: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hAnsi="Times New Roman" w:cs="Times New Roman"/>
          <w:color w:val="000000" w:themeColor="text1"/>
        </w:rPr>
        <w:t xml:space="preserve">Изчисляването на количествата да се извършва в съответствие с </w:t>
      </w:r>
      <w:r w:rsidRPr="00F87C00">
        <w:rPr>
          <w:rFonts w:ascii="Times New Roman" w:eastAsia="Lucida Sans Unicode" w:hAnsi="Times New Roman" w:cs="Times New Roman"/>
          <w:b/>
          <w:color w:val="000000" w:themeColor="text1"/>
          <w:kern w:val="3"/>
        </w:rPr>
        <w:t>Услови</w:t>
      </w:r>
      <w:r w:rsidR="00DB5FF2" w:rsidRPr="00F87C00">
        <w:rPr>
          <w:rFonts w:ascii="Times New Roman" w:eastAsia="Lucida Sans Unicode" w:hAnsi="Times New Roman" w:cs="Times New Roman"/>
          <w:b/>
          <w:color w:val="000000" w:themeColor="text1"/>
          <w:kern w:val="3"/>
        </w:rPr>
        <w:t>е</w:t>
      </w:r>
      <w:r w:rsidRPr="00F87C00">
        <w:rPr>
          <w:rFonts w:ascii="Times New Roman" w:eastAsia="Lucida Sans Unicode" w:hAnsi="Times New Roman" w:cs="Times New Roman"/>
          <w:b/>
          <w:color w:val="000000" w:themeColor="text1"/>
          <w:kern w:val="3"/>
        </w:rPr>
        <w:t xml:space="preserve"> 6</w:t>
      </w:r>
      <w:r w:rsidR="00DB5FF2" w:rsidRPr="00F87C00">
        <w:rPr>
          <w:rFonts w:ascii="Times New Roman" w:eastAsia="Lucida Sans Unicode" w:hAnsi="Times New Roman" w:cs="Times New Roman"/>
          <w:b/>
          <w:color w:val="000000" w:themeColor="text1"/>
          <w:kern w:val="3"/>
        </w:rPr>
        <w:t>.5</w:t>
      </w:r>
      <w:r w:rsidRPr="00F87C00">
        <w:rPr>
          <w:rFonts w:ascii="Times New Roman" w:eastAsia="Lucida Sans Unicode" w:hAnsi="Times New Roman" w:cs="Times New Roman"/>
          <w:b/>
          <w:color w:val="000000" w:themeColor="text1"/>
          <w:kern w:val="3"/>
        </w:rPr>
        <w:t>.</w:t>
      </w: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hAnsi="Times New Roman" w:cs="Times New Roman"/>
          <w:b/>
          <w:bCs/>
          <w:color w:val="000000" w:themeColor="text1"/>
        </w:rPr>
        <w:t xml:space="preserve">Условие 8.3.2.2. </w:t>
      </w:r>
      <w:r w:rsidRPr="00F87C00">
        <w:rPr>
          <w:rFonts w:ascii="Times New Roman" w:hAnsi="Times New Roman" w:cs="Times New Roman"/>
          <w:bCs/>
          <w:color w:val="000000" w:themeColor="text1"/>
        </w:rPr>
        <w:t>Притежателят на настоящото разрешително да прилага писмена инструкция за оценка на съответствието на стойностите на годишните норми за ефективност при употребата на суровините,</w:t>
      </w:r>
      <w:r w:rsidRPr="00F87C00">
        <w:rPr>
          <w:rFonts w:ascii="Times New Roman" w:hAnsi="Times New Roman" w:cs="Times New Roman"/>
          <w:color w:val="000000" w:themeColor="text1"/>
        </w:rPr>
        <w:t xml:space="preserve"> спомагателните материали и горивата </w:t>
      </w:r>
      <w:r w:rsidRPr="00F87C00">
        <w:rPr>
          <w:rFonts w:ascii="Times New Roman" w:hAnsi="Times New Roman" w:cs="Times New Roman"/>
          <w:bCs/>
          <w:color w:val="000000" w:themeColor="text1"/>
        </w:rPr>
        <w:t xml:space="preserve">за инсталацията по </w:t>
      </w:r>
      <w:r w:rsidRPr="00F87C00">
        <w:rPr>
          <w:rFonts w:ascii="Times New Roman" w:hAnsi="Times New Roman" w:cs="Times New Roman"/>
          <w:b/>
          <w:bCs/>
          <w:color w:val="000000" w:themeColor="text1"/>
        </w:rPr>
        <w:t>Условие 2.</w:t>
      </w:r>
      <w:r w:rsidRPr="00F87C00">
        <w:rPr>
          <w:rFonts w:ascii="Times New Roman" w:hAnsi="Times New Roman" w:cs="Times New Roman"/>
          <w:bCs/>
          <w:color w:val="000000" w:themeColor="text1"/>
        </w:rPr>
        <w:t>, която попада в обхвата на Приложение № 4 към ЗООС, с условията на разрешителното. Инструкцията да включва установяване на причините за несъответствия и предприемане на коригиращи действия. Резултатите да се документират и съхраняват на площадката.</w:t>
      </w:r>
    </w:p>
    <w:p w:rsidR="00BB3817" w:rsidRPr="00F87C00" w:rsidRDefault="00BB3817" w:rsidP="00BB3817">
      <w:pPr>
        <w:spacing w:after="0" w:line="240" w:lineRule="auto"/>
        <w:jc w:val="both"/>
        <w:rPr>
          <w:rFonts w:ascii="Times New Roman" w:hAnsi="Times New Roman" w:cs="Times New Roman"/>
          <w:bCs/>
          <w:color w:val="000000" w:themeColor="text1"/>
        </w:rPr>
      </w:pP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hAnsi="Times New Roman" w:cs="Times New Roman"/>
          <w:b/>
          <w:bCs/>
          <w:color w:val="000000" w:themeColor="text1"/>
        </w:rPr>
        <w:t>Условие 8.3.3. Докладване</w:t>
      </w: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hAnsi="Times New Roman" w:cs="Times New Roman"/>
          <w:b/>
          <w:bCs/>
          <w:color w:val="000000" w:themeColor="text1"/>
        </w:rPr>
        <w:t>Условие 8.3.3.1.</w:t>
      </w:r>
      <w:r w:rsidRPr="00F87C00">
        <w:rPr>
          <w:rFonts w:ascii="Times New Roman" w:hAnsi="Times New Roman" w:cs="Times New Roman"/>
          <w:color w:val="000000" w:themeColor="text1"/>
        </w:rPr>
        <w:t xml:space="preserve"> Притежателят на настоящото разрешително да докладва ежегодно, като част от ГДОС, изчислените стойности на годишните норми за ефективност при употребата на </w:t>
      </w:r>
      <w:r w:rsidRPr="00F87C00">
        <w:rPr>
          <w:rFonts w:ascii="Times New Roman" w:hAnsi="Times New Roman" w:cs="Times New Roman"/>
          <w:bCs/>
          <w:color w:val="000000" w:themeColor="text1"/>
        </w:rPr>
        <w:t>суровините,</w:t>
      </w:r>
      <w:r w:rsidRPr="00F87C00">
        <w:rPr>
          <w:rFonts w:ascii="Times New Roman" w:hAnsi="Times New Roman" w:cs="Times New Roman"/>
          <w:color w:val="000000" w:themeColor="text1"/>
        </w:rPr>
        <w:t xml:space="preserve"> спомагателните материали и горивата</w:t>
      </w:r>
      <w:r w:rsidRPr="00F87C00">
        <w:rPr>
          <w:rFonts w:ascii="Times New Roman" w:hAnsi="Times New Roman" w:cs="Times New Roman"/>
          <w:bCs/>
          <w:color w:val="000000" w:themeColor="text1"/>
        </w:rPr>
        <w:t xml:space="preserve"> </w:t>
      </w:r>
      <w:r w:rsidRPr="00F87C00">
        <w:rPr>
          <w:rFonts w:ascii="Times New Roman" w:hAnsi="Times New Roman" w:cs="Times New Roman"/>
          <w:color w:val="000000" w:themeColor="text1"/>
        </w:rPr>
        <w:t xml:space="preserve">за инсталацията по </w:t>
      </w:r>
      <w:r w:rsidRPr="00F87C00">
        <w:rPr>
          <w:rFonts w:ascii="Times New Roman" w:hAnsi="Times New Roman" w:cs="Times New Roman"/>
          <w:b/>
          <w:color w:val="000000" w:themeColor="text1"/>
        </w:rPr>
        <w:t>Условие 2.</w:t>
      </w:r>
      <w:r w:rsidRPr="00F87C00">
        <w:rPr>
          <w:rFonts w:ascii="Times New Roman" w:hAnsi="Times New Roman" w:cs="Times New Roman"/>
          <w:color w:val="000000" w:themeColor="text1"/>
        </w:rPr>
        <w:t>, която попада в обхвата на Приложение № 4 към ЗООС</w:t>
      </w:r>
      <w:r w:rsidRPr="00F87C00">
        <w:rPr>
          <w:rFonts w:ascii="Times New Roman" w:hAnsi="Times New Roman" w:cs="Times New Roman"/>
          <w:bCs/>
          <w:color w:val="000000" w:themeColor="text1"/>
        </w:rPr>
        <w:t>.</w:t>
      </w:r>
    </w:p>
    <w:p w:rsidR="00BB3817" w:rsidRPr="00F87C00" w:rsidRDefault="00BB3817" w:rsidP="00BB3817">
      <w:pPr>
        <w:spacing w:after="0" w:line="240" w:lineRule="auto"/>
        <w:jc w:val="both"/>
        <w:rPr>
          <w:rFonts w:ascii="Times New Roman" w:eastAsia="Calibri" w:hAnsi="Times New Roman" w:cs="Times New Roman"/>
          <w:b/>
          <w:bCs/>
          <w:color w:val="000000" w:themeColor="text1"/>
        </w:rPr>
      </w:pPr>
      <w:r w:rsidRPr="00F87C00">
        <w:rPr>
          <w:rFonts w:ascii="Times New Roman" w:hAnsi="Times New Roman" w:cs="Times New Roman"/>
          <w:b/>
          <w:bCs/>
          <w:color w:val="000000" w:themeColor="text1"/>
        </w:rPr>
        <w:t xml:space="preserve">Условие 8.3.3.2. </w:t>
      </w:r>
      <w:r w:rsidRPr="00F87C00">
        <w:rPr>
          <w:rFonts w:ascii="Times New Roman" w:hAnsi="Times New Roman" w:cs="Times New Roman"/>
          <w:color w:val="000000" w:themeColor="text1"/>
        </w:rPr>
        <w:t xml:space="preserve">Притежателят на настоящото разрешително да докладва ежегодно, като част от ГДОС, резултатите от оценката на съответствието по </w:t>
      </w:r>
      <w:r w:rsidRPr="00F87C00">
        <w:rPr>
          <w:rFonts w:ascii="Times New Roman" w:hAnsi="Times New Roman" w:cs="Times New Roman"/>
          <w:b/>
          <w:bCs/>
          <w:color w:val="000000" w:themeColor="text1"/>
        </w:rPr>
        <w:t>Условие 8.3.2.2.,</w:t>
      </w:r>
      <w:r w:rsidRPr="00F87C00">
        <w:rPr>
          <w:rFonts w:ascii="Times New Roman" w:hAnsi="Times New Roman" w:cs="Times New Roman"/>
          <w:color w:val="000000" w:themeColor="text1"/>
        </w:rPr>
        <w:t xml:space="preserve"> установените несъответствия и предприетите коригиращи действия.</w:t>
      </w:r>
    </w:p>
    <w:p w:rsidR="00BB3817" w:rsidRPr="00F87C00" w:rsidRDefault="00BB3817" w:rsidP="00BB3817">
      <w:pPr>
        <w:spacing w:after="0" w:line="240" w:lineRule="auto"/>
        <w:rPr>
          <w:rFonts w:ascii="Times New Roman" w:hAnsi="Times New Roman" w:cs="Times New Roman"/>
          <w:b/>
          <w:iCs/>
          <w:color w:val="000000" w:themeColor="text1"/>
        </w:rPr>
      </w:pPr>
    </w:p>
    <w:p w:rsidR="00BB3817" w:rsidRPr="00F87C00" w:rsidRDefault="00BB3817" w:rsidP="00BB3817">
      <w:pPr>
        <w:spacing w:after="0" w:line="240" w:lineRule="auto"/>
        <w:rPr>
          <w:rFonts w:ascii="Times New Roman" w:hAnsi="Times New Roman" w:cs="Times New Roman"/>
          <w:b/>
          <w:color w:val="000000" w:themeColor="text1"/>
        </w:rPr>
      </w:pPr>
      <w:r w:rsidRPr="00F87C00">
        <w:rPr>
          <w:rFonts w:ascii="Times New Roman" w:hAnsi="Times New Roman" w:cs="Times New Roman"/>
          <w:b/>
          <w:iCs/>
          <w:color w:val="000000" w:themeColor="text1"/>
        </w:rPr>
        <w:lastRenderedPageBreak/>
        <w:t>Условие 8.3.4. Съхранение на суровини, спомагателни материали, горива и продукти</w:t>
      </w: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hAnsi="Times New Roman" w:cs="Times New Roman"/>
          <w:b/>
          <w:color w:val="000000" w:themeColor="text1"/>
        </w:rPr>
        <w:t xml:space="preserve">Условие 8.3.4.1. </w:t>
      </w:r>
      <w:r w:rsidRPr="00F87C00">
        <w:rPr>
          <w:rFonts w:ascii="Times New Roman" w:hAnsi="Times New Roman" w:cs="Times New Roman"/>
          <w:color w:val="000000" w:themeColor="text1"/>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hAnsi="Times New Roman" w:cs="Times New Roman"/>
          <w:b/>
          <w:bCs/>
          <w:color w:val="000000" w:themeColor="text1"/>
        </w:rPr>
        <w:t xml:space="preserve">Условие 8.3.4.1.1. </w:t>
      </w:r>
      <w:r w:rsidRPr="00F87C00">
        <w:rPr>
          <w:rFonts w:ascii="Times New Roman" w:hAnsi="Times New Roman" w:cs="Times New Roman"/>
          <w:bCs/>
          <w:color w:val="000000" w:themeColor="text1"/>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rsidR="00BB3817" w:rsidRPr="00F87C00" w:rsidRDefault="00BB3817" w:rsidP="00BB3817">
      <w:pPr>
        <w:spacing w:after="0" w:line="240" w:lineRule="auto"/>
        <w:jc w:val="both"/>
        <w:rPr>
          <w:rFonts w:ascii="Times New Roman" w:hAnsi="Times New Roman" w:cs="Times New Roman"/>
          <w:b/>
          <w:color w:val="000000" w:themeColor="text1"/>
        </w:rPr>
      </w:pPr>
      <w:r w:rsidRPr="00F87C00">
        <w:rPr>
          <w:rFonts w:ascii="Times New Roman" w:hAnsi="Times New Roman" w:cs="Times New Roman"/>
          <w:b/>
          <w:bCs/>
          <w:color w:val="000000" w:themeColor="text1"/>
        </w:rPr>
        <w:t xml:space="preserve">Условие 8.3.4.1.2. </w:t>
      </w:r>
      <w:r w:rsidRPr="00F87C00">
        <w:rPr>
          <w:rFonts w:ascii="Times New Roman" w:eastAsia="MS Mincho" w:hAnsi="Times New Roman" w:cs="Times New Roman"/>
          <w:color w:val="000000" w:themeColor="text1"/>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F87C00">
        <w:rPr>
          <w:rFonts w:ascii="Times New Roman" w:eastAsia="PMingLiU" w:hAnsi="Times New Roman" w:cs="Times New Roman"/>
          <w:color w:val="000000" w:themeColor="text1"/>
        </w:rPr>
        <w:t>Наредбата за реда и начина за съхранение на опасни химични вещества и смеси.</w:t>
      </w:r>
    </w:p>
    <w:p w:rsidR="00BB3817" w:rsidRPr="00F87C00" w:rsidRDefault="00BB3817" w:rsidP="00BB3817">
      <w:pPr>
        <w:spacing w:after="0" w:line="240" w:lineRule="auto"/>
        <w:jc w:val="both"/>
        <w:rPr>
          <w:rFonts w:ascii="Times New Roman" w:eastAsia="MS Mincho" w:hAnsi="Times New Roman" w:cs="Times New Roman"/>
          <w:b/>
          <w:color w:val="000000" w:themeColor="text1"/>
        </w:rPr>
      </w:pPr>
      <w:r w:rsidRPr="00F87C00">
        <w:rPr>
          <w:rFonts w:ascii="Times New Roman" w:hAnsi="Times New Roman" w:cs="Times New Roman"/>
          <w:b/>
          <w:color w:val="000000" w:themeColor="text1"/>
        </w:rPr>
        <w:t xml:space="preserve">Условие 8.3.4.2. </w:t>
      </w:r>
      <w:r w:rsidRPr="00F87C00">
        <w:rPr>
          <w:rFonts w:ascii="Times New Roman" w:eastAsia="MS Mincho" w:hAnsi="Times New Roman" w:cs="Times New Roman"/>
          <w:bCs/>
          <w:color w:val="000000" w:themeColor="text1"/>
        </w:rPr>
        <w:t>Притежателят на настоящото разрешително</w:t>
      </w:r>
      <w:r w:rsidRPr="00F87C00">
        <w:rPr>
          <w:rFonts w:ascii="Times New Roman" w:eastAsia="MS Mincho" w:hAnsi="Times New Roman" w:cs="Times New Roman"/>
          <w:b/>
          <w:bCs/>
          <w:color w:val="000000" w:themeColor="text1"/>
        </w:rPr>
        <w:t xml:space="preserve"> </w:t>
      </w:r>
      <w:r w:rsidRPr="00F87C00">
        <w:rPr>
          <w:rFonts w:ascii="Times New Roman" w:eastAsia="MS Mincho" w:hAnsi="Times New Roman" w:cs="Times New Roman"/>
          <w:bCs/>
          <w:color w:val="000000" w:themeColor="text1"/>
        </w:rPr>
        <w:t>да</w:t>
      </w:r>
      <w:r w:rsidRPr="00F87C00">
        <w:rPr>
          <w:rFonts w:ascii="Times New Roman" w:eastAsia="MS Mincho" w:hAnsi="Times New Roman" w:cs="Times New Roman"/>
          <w:b/>
          <w:bCs/>
          <w:color w:val="000000" w:themeColor="text1"/>
        </w:rPr>
        <w:t xml:space="preserve"> </w:t>
      </w:r>
      <w:r w:rsidRPr="00F87C00">
        <w:rPr>
          <w:rFonts w:ascii="Times New Roman" w:eastAsia="MS Mincho" w:hAnsi="Times New Roman" w:cs="Times New Roman"/>
          <w:bCs/>
          <w:color w:val="000000" w:themeColor="text1"/>
        </w:rPr>
        <w:t>съхранява</w:t>
      </w:r>
      <w:r w:rsidRPr="00F87C00">
        <w:rPr>
          <w:rFonts w:ascii="Times New Roman" w:eastAsia="MS Mincho" w:hAnsi="Times New Roman" w:cs="Times New Roman"/>
          <w:b/>
          <w:bCs/>
          <w:color w:val="000000" w:themeColor="text1"/>
        </w:rPr>
        <w:t xml:space="preserve"> </w:t>
      </w:r>
      <w:r w:rsidRPr="00F87C00">
        <w:rPr>
          <w:rFonts w:ascii="Times New Roman" w:eastAsia="MS Mincho" w:hAnsi="Times New Roman" w:cs="Times New Roman"/>
          <w:color w:val="000000" w:themeColor="text1"/>
        </w:rPr>
        <w:t>опасните химични вещества, използвани като спомагателни материали и горива, в складовете за съхранение, посочени на Приложение 4.1. към заявлението.</w:t>
      </w: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eastAsia="MS Mincho" w:hAnsi="Times New Roman" w:cs="Times New Roman"/>
          <w:b/>
          <w:color w:val="000000" w:themeColor="text1"/>
        </w:rPr>
        <w:t xml:space="preserve">Условие 8.3.4.3. </w:t>
      </w:r>
      <w:r w:rsidRPr="00F87C00">
        <w:rPr>
          <w:rFonts w:ascii="Times New Roman" w:hAnsi="Times New Roman" w:cs="Times New Roman"/>
          <w:color w:val="000000" w:themeColor="text1"/>
        </w:rPr>
        <w:t>При планирана промяна на място за съхранение на опасни спомагателни материали и горива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BB3817" w:rsidRPr="00F87C00" w:rsidRDefault="00BB3817" w:rsidP="00BB3817">
      <w:pPr>
        <w:spacing w:after="0" w:line="240" w:lineRule="auto"/>
        <w:jc w:val="both"/>
        <w:rPr>
          <w:rFonts w:ascii="Times New Roman" w:hAnsi="Times New Roman" w:cs="Times New Roman"/>
          <w:b/>
          <w:bCs/>
          <w:color w:val="000000" w:themeColor="text1"/>
        </w:rPr>
      </w:pP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hAnsi="Times New Roman" w:cs="Times New Roman"/>
          <w:b/>
          <w:bCs/>
          <w:color w:val="000000" w:themeColor="text1"/>
        </w:rPr>
        <w:t>Условие 8.3.5. Документиране</w:t>
      </w:r>
    </w:p>
    <w:p w:rsidR="00BB3817" w:rsidRPr="00F87C00" w:rsidRDefault="00BB3817" w:rsidP="00BB3817">
      <w:pPr>
        <w:spacing w:after="0" w:line="240" w:lineRule="auto"/>
        <w:jc w:val="both"/>
        <w:rPr>
          <w:rFonts w:ascii="Times New Roman" w:hAnsi="Times New Roman" w:cs="Times New Roman"/>
          <w:b/>
          <w:bCs/>
          <w:color w:val="000000" w:themeColor="text1"/>
        </w:rPr>
      </w:pPr>
      <w:r w:rsidRPr="00F87C00">
        <w:rPr>
          <w:rFonts w:ascii="Times New Roman" w:hAnsi="Times New Roman" w:cs="Times New Roman"/>
          <w:b/>
          <w:bCs/>
          <w:color w:val="000000" w:themeColor="text1"/>
        </w:rPr>
        <w:t>Условие 8.3.5.1.</w:t>
      </w:r>
      <w:r w:rsidRPr="00F87C00">
        <w:rPr>
          <w:rFonts w:ascii="Times New Roman" w:hAnsi="Times New Roman" w:cs="Times New Roman"/>
          <w:color w:val="000000" w:themeColor="text1"/>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на спомагателни материали и горива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BB3817" w:rsidRPr="00F87C00" w:rsidRDefault="00BB3817" w:rsidP="00BB3817">
      <w:pPr>
        <w:spacing w:after="0" w:line="240" w:lineRule="auto"/>
        <w:jc w:val="both"/>
        <w:rPr>
          <w:rFonts w:ascii="Times New Roman" w:hAnsi="Times New Roman" w:cs="Times New Roman"/>
          <w:b/>
          <w:bCs/>
          <w:color w:val="000000" w:themeColor="text1"/>
        </w:rPr>
      </w:pPr>
    </w:p>
    <w:p w:rsidR="00BB3817" w:rsidRPr="00F87C00" w:rsidRDefault="00BB3817" w:rsidP="00BB3817">
      <w:pPr>
        <w:spacing w:after="0" w:line="240" w:lineRule="auto"/>
        <w:jc w:val="both"/>
        <w:rPr>
          <w:rFonts w:ascii="Times New Roman" w:eastAsia="MS Mincho" w:hAnsi="Times New Roman" w:cs="Times New Roman"/>
          <w:b/>
          <w:color w:val="000000" w:themeColor="text1"/>
        </w:rPr>
      </w:pPr>
      <w:r w:rsidRPr="00F87C00">
        <w:rPr>
          <w:rFonts w:ascii="Times New Roman" w:hAnsi="Times New Roman" w:cs="Times New Roman"/>
          <w:b/>
          <w:bCs/>
          <w:color w:val="000000" w:themeColor="text1"/>
        </w:rPr>
        <w:t>Условие 8.3.6. Докладване</w:t>
      </w:r>
    </w:p>
    <w:p w:rsidR="00BB3817" w:rsidRPr="00F87C00" w:rsidRDefault="00BB3817" w:rsidP="00BB3817">
      <w:pPr>
        <w:spacing w:after="0" w:line="240" w:lineRule="auto"/>
        <w:jc w:val="both"/>
        <w:rPr>
          <w:rFonts w:ascii="Times New Roman" w:hAnsi="Times New Roman" w:cs="Times New Roman"/>
          <w:b/>
          <w:color w:val="000000" w:themeColor="text1"/>
        </w:rPr>
      </w:pPr>
      <w:r w:rsidRPr="00F87C00">
        <w:rPr>
          <w:rFonts w:ascii="Times New Roman" w:eastAsia="MS Mincho" w:hAnsi="Times New Roman" w:cs="Times New Roman"/>
          <w:b/>
          <w:color w:val="000000" w:themeColor="text1"/>
        </w:rPr>
        <w:t>Условие 8.3.6.1.</w:t>
      </w:r>
      <w:r w:rsidRPr="00F87C00">
        <w:rPr>
          <w:rFonts w:ascii="Times New Roman" w:eastAsia="MS Mincho" w:hAnsi="Times New Roman" w:cs="Times New Roman"/>
          <w:color w:val="000000" w:themeColor="text1"/>
        </w:rPr>
        <w:t xml:space="preserve"> Притежателят на настоящото разрешително да докладва като част от ГДОС резултатите от извършените проверки на съответствието на съоръженията, складовете и площадките за съхранение на спомагателни материали и горива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BB3817" w:rsidRPr="00F87C00" w:rsidRDefault="00BB3817" w:rsidP="00BB3817">
      <w:pPr>
        <w:spacing w:after="0" w:line="240" w:lineRule="auto"/>
        <w:jc w:val="both"/>
        <w:rPr>
          <w:rFonts w:ascii="Times New Roman" w:hAnsi="Times New Roman" w:cs="Times New Roman"/>
          <w:b/>
          <w:color w:val="000000" w:themeColor="text1"/>
        </w:rPr>
      </w:pPr>
    </w:p>
    <w:p w:rsidR="007D0BE6" w:rsidRPr="00F87C00" w:rsidRDefault="007D0BE6" w:rsidP="00BB381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521012" w:rsidRPr="00F87C00" w:rsidRDefault="00521012" w:rsidP="00521012">
      <w:pPr>
        <w:keepNext/>
        <w:overflowPunct w:val="0"/>
        <w:autoSpaceDE w:val="0"/>
        <w:autoSpaceDN w:val="0"/>
        <w:adjustRightInd w:val="0"/>
        <w:spacing w:after="0" w:line="240" w:lineRule="auto"/>
        <w:jc w:val="both"/>
        <w:outlineLvl w:val="0"/>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 9. Емисии в атмосферата</w:t>
      </w:r>
    </w:p>
    <w:p w:rsidR="00521012" w:rsidRPr="00F87C00" w:rsidRDefault="00521012" w:rsidP="0052101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9.1.</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
          <w:color w:val="000000" w:themeColor="text1"/>
          <w:lang w:eastAsia="bg-BG"/>
        </w:rPr>
        <w:t>Работа на пречиствателното оборудване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9.1.1</w:t>
      </w:r>
      <w:r w:rsidRPr="00F87C00">
        <w:rPr>
          <w:rFonts w:ascii="Times New Roman" w:eastAsia="Times New Roman" w:hAnsi="Times New Roman" w:cs="Times New Roman"/>
          <w:color w:val="000000" w:themeColor="text1"/>
          <w:lang w:eastAsia="bg-BG"/>
        </w:rPr>
        <w:t xml:space="preserve">. На притежателя на настоящото разрешително се разрешава експлоатацията на следните пречиствателни съоръжения: </w:t>
      </w:r>
    </w:p>
    <w:p w:rsidR="00521012" w:rsidRPr="00F87C00" w:rsidRDefault="00521012" w:rsidP="00521012">
      <w:pPr>
        <w:numPr>
          <w:ilvl w:val="0"/>
          <w:numId w:val="43"/>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 бр. циклон към ИУ № К1</w:t>
      </w:r>
      <w:r w:rsidRPr="00F87C00">
        <w:rPr>
          <w:rFonts w:ascii="Times New Roman" w:eastAsia="CIDFont+F1" w:hAnsi="Times New Roman" w:cs="Times New Roman"/>
          <w:color w:val="000000" w:themeColor="text1"/>
          <w:sz w:val="23"/>
          <w:szCs w:val="23"/>
          <w:lang w:eastAsia="bg-BG"/>
        </w:rPr>
        <w:t xml:space="preserve"> </w:t>
      </w:r>
      <w:r w:rsidRPr="00F87C00">
        <w:rPr>
          <w:rFonts w:ascii="Times New Roman" w:eastAsia="CIDFont+F1" w:hAnsi="Times New Roman" w:cs="Times New Roman"/>
          <w:color w:val="000000" w:themeColor="text1"/>
          <w:lang w:eastAsia="bg-BG"/>
        </w:rPr>
        <w:t>към Аспирация линия зърно в участък „Почистване и мелене“</w:t>
      </w:r>
      <w:r w:rsidRPr="00F87C00">
        <w:rPr>
          <w:rFonts w:ascii="Times New Roman" w:eastAsia="Times New Roman" w:hAnsi="Times New Roman" w:cs="Times New Roman"/>
          <w:color w:val="000000" w:themeColor="text1"/>
          <w:lang w:eastAsia="bg-BG"/>
        </w:rPr>
        <w:t>;</w:t>
      </w:r>
    </w:p>
    <w:p w:rsidR="00521012" w:rsidRPr="00F87C00" w:rsidRDefault="00521012" w:rsidP="00521012">
      <w:pPr>
        <w:numPr>
          <w:ilvl w:val="0"/>
          <w:numId w:val="4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 бр. модул ръкавни филтри към изпускащо устройство</w:t>
      </w:r>
      <w:r w:rsidR="00C752FB" w:rsidRPr="00F87C00">
        <w:rPr>
          <w:rFonts w:ascii="Times New Roman" w:eastAsia="Times New Roman" w:hAnsi="Times New Roman" w:cs="Times New Roman"/>
          <w:color w:val="000000" w:themeColor="text1"/>
          <w:lang w:eastAsia="bg-BG"/>
        </w:rPr>
        <w:t xml:space="preserve"> ИУ №</w:t>
      </w:r>
      <w:r w:rsidRPr="00F87C00">
        <w:rPr>
          <w:rFonts w:ascii="Times New Roman" w:eastAsia="Times New Roman" w:hAnsi="Times New Roman" w:cs="Times New Roman"/>
          <w:color w:val="000000" w:themeColor="text1"/>
          <w:lang w:eastAsia="bg-BG"/>
        </w:rPr>
        <w:t xml:space="preserve"> К2 към Аспирация линия брашно в участък „Почистване и мелене“;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9.1.1.1.</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инсталира и въведе в експлоатация пречиствателните съоръжения по </w:t>
      </w:r>
      <w:r w:rsidRPr="00F87C00">
        <w:rPr>
          <w:rFonts w:ascii="Times New Roman" w:eastAsia="Times New Roman" w:hAnsi="Times New Roman" w:cs="Times New Roman"/>
          <w:b/>
          <w:color w:val="000000" w:themeColor="text1"/>
          <w:lang w:eastAsia="bg-BG"/>
        </w:rPr>
        <w:t>Условие 9.1.1.</w:t>
      </w:r>
      <w:r w:rsidRPr="00F87C00">
        <w:rPr>
          <w:rFonts w:ascii="Times New Roman" w:eastAsia="Times New Roman" w:hAnsi="Times New Roman" w:cs="Times New Roman"/>
          <w:color w:val="000000" w:themeColor="text1"/>
          <w:lang w:eastAsia="bg-BG"/>
        </w:rPr>
        <w:t xml:space="preserve"> преди или към датата на пускане в експлоатация на оборудването, което генерира емисии.</w:t>
      </w:r>
    </w:p>
    <w:p w:rsidR="00521012" w:rsidRPr="00F87C00" w:rsidRDefault="00521012"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9.1.1.2. </w:t>
      </w:r>
      <w:r w:rsidRPr="00F87C00">
        <w:rPr>
          <w:rFonts w:ascii="Times New Roman" w:eastAsia="Times New Roman" w:hAnsi="Times New Roman" w:cs="Times New Roman"/>
          <w:color w:val="000000" w:themeColor="text1"/>
          <w:lang w:eastAsia="bg-BG"/>
        </w:rPr>
        <w:t xml:space="preserve">За всяко от пречиствателните съоръжения, разрешени с </w:t>
      </w:r>
      <w:r w:rsidRPr="00F87C00">
        <w:rPr>
          <w:rFonts w:ascii="Times New Roman" w:eastAsia="Times New Roman" w:hAnsi="Times New Roman" w:cs="Times New Roman"/>
          <w:b/>
          <w:color w:val="000000" w:themeColor="text1"/>
          <w:lang w:eastAsia="bg-BG"/>
        </w:rPr>
        <w:t>Условие 9.1.1.</w:t>
      </w:r>
      <w:r w:rsidRPr="00F87C00">
        <w:rPr>
          <w:rFonts w:ascii="Times New Roman" w:eastAsia="Times New Roman" w:hAnsi="Times New Roman" w:cs="Times New Roman"/>
          <w:color w:val="000000" w:themeColor="text1"/>
          <w:lang w:eastAsia="bg-BG"/>
        </w:rPr>
        <w:t>, притежателят на настоящото разрешително да определи писмено:</w:t>
      </w:r>
    </w:p>
    <w:p w:rsidR="00521012" w:rsidRPr="00F87C00" w:rsidRDefault="00521012" w:rsidP="00521012">
      <w:pPr>
        <w:numPr>
          <w:ilvl w:val="0"/>
          <w:numId w:val="42"/>
        </w:numPr>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контролираните параметри (технологичните параметри, чиито контрол осигурява оптималната работа);</w:t>
      </w:r>
    </w:p>
    <w:p w:rsidR="00521012" w:rsidRPr="00F87C00" w:rsidRDefault="00521012" w:rsidP="00521012">
      <w:pPr>
        <w:numPr>
          <w:ilvl w:val="0"/>
          <w:numId w:val="42"/>
        </w:numPr>
        <w:tabs>
          <w:tab w:val="left" w:pos="1134"/>
        </w:tabs>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оптималните стойности на всеки от контролираните параметри;</w:t>
      </w:r>
    </w:p>
    <w:p w:rsidR="00521012" w:rsidRPr="00F87C00" w:rsidRDefault="00521012" w:rsidP="00521012">
      <w:pPr>
        <w:numPr>
          <w:ilvl w:val="0"/>
          <w:numId w:val="42"/>
        </w:numPr>
        <w:tabs>
          <w:tab w:val="left" w:pos="1134"/>
        </w:tabs>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честота на мониторинг на стойностите на контролираните параметри;</w:t>
      </w:r>
    </w:p>
    <w:p w:rsidR="00521012" w:rsidRPr="00F87C00" w:rsidRDefault="00521012" w:rsidP="00521012">
      <w:pPr>
        <w:numPr>
          <w:ilvl w:val="0"/>
          <w:numId w:val="42"/>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вида на оборудването за мониторинг на контролираните параметри или методите за тяхното изчисляване.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lastRenderedPageBreak/>
        <w:t>Условие 9.1.1.3.</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след изготвяне и/или актуализиране на информацията по </w:t>
      </w:r>
      <w:r w:rsidRPr="00F87C00">
        <w:rPr>
          <w:rFonts w:ascii="Times New Roman" w:eastAsia="Times New Roman" w:hAnsi="Times New Roman" w:cs="Times New Roman"/>
          <w:b/>
          <w:color w:val="000000" w:themeColor="text1"/>
          <w:lang w:eastAsia="bg-BG"/>
        </w:rPr>
        <w:t>Условие 9.1.1.2.</w:t>
      </w:r>
      <w:r w:rsidRPr="00F87C00">
        <w:rPr>
          <w:rFonts w:ascii="Times New Roman" w:eastAsia="Times New Roman" w:hAnsi="Times New Roman" w:cs="Times New Roman"/>
          <w:color w:val="000000" w:themeColor="text1"/>
          <w:lang w:eastAsia="bg-BG"/>
        </w:rPr>
        <w:t xml:space="preserve"> да я предоставя в РИОСВ. Писмената документация по изпълнението на </w:t>
      </w:r>
      <w:r w:rsidRPr="00F87C00">
        <w:rPr>
          <w:rFonts w:ascii="Times New Roman" w:eastAsia="Times New Roman" w:hAnsi="Times New Roman" w:cs="Times New Roman"/>
          <w:b/>
          <w:color w:val="000000" w:themeColor="text1"/>
          <w:lang w:eastAsia="bg-BG"/>
        </w:rPr>
        <w:t>Условие 9.1.1.2.</w:t>
      </w:r>
      <w:r w:rsidRPr="00F87C00">
        <w:rPr>
          <w:rFonts w:ascii="Times New Roman" w:eastAsia="Times New Roman" w:hAnsi="Times New Roman" w:cs="Times New Roman"/>
          <w:color w:val="000000" w:themeColor="text1"/>
          <w:lang w:eastAsia="bg-BG"/>
        </w:rPr>
        <w:t xml:space="preserve"> да се съхранява на площадката и предоставя при поискване от компетентния орган. </w:t>
      </w:r>
    </w:p>
    <w:p w:rsidR="00521012" w:rsidRPr="00F87C00" w:rsidRDefault="00521012" w:rsidP="005210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ar-SA"/>
        </w:rPr>
      </w:pPr>
      <w:r w:rsidRPr="00F87C00">
        <w:rPr>
          <w:rFonts w:ascii="Times New Roman" w:eastAsia="Times New Roman" w:hAnsi="Times New Roman" w:cs="Times New Roman"/>
          <w:b/>
          <w:color w:val="000000" w:themeColor="text1"/>
          <w:lang w:eastAsia="ar-SA"/>
        </w:rPr>
        <w:t>Условие 9.1.1.4.</w:t>
      </w:r>
      <w:r w:rsidRPr="00F87C00">
        <w:rPr>
          <w:rFonts w:ascii="Times New Roman" w:eastAsia="Times New Roman" w:hAnsi="Times New Roman" w:cs="Times New Roman"/>
          <w:color w:val="000000" w:themeColor="text1"/>
          <w:lang w:eastAsia="ar-SA"/>
        </w:rPr>
        <w:t xml:space="preserve"> Притежателят на настоящото разрешително да представя в РИОСВ копие от паспортните данни (при наличие на такива) на всяко пречиствателно съоръжение.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9.1.1.5.</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поддържане на оптимални стойности на технологичните параметри, осигуряващи оптимален работен режим на  пречиствателните съоръжения разрешени с </w:t>
      </w:r>
      <w:r w:rsidRPr="00F87C00">
        <w:rPr>
          <w:rFonts w:ascii="Times New Roman" w:eastAsia="Times New Roman" w:hAnsi="Times New Roman" w:cs="Times New Roman"/>
          <w:b/>
          <w:color w:val="000000" w:themeColor="text1"/>
          <w:lang w:eastAsia="bg-BG"/>
        </w:rPr>
        <w:t>Условие 9.1.1.</w:t>
      </w:r>
      <w:r w:rsidRPr="00F87C00">
        <w:rPr>
          <w:rFonts w:ascii="Times New Roman" w:eastAsia="Times New Roman" w:hAnsi="Times New Roman" w:cs="Times New Roman"/>
          <w:color w:val="000000" w:themeColor="text1"/>
          <w:lang w:eastAsia="pl-PL"/>
        </w:rPr>
        <w:t xml:space="preserve"> Инструкцията да включва документиране на отчетените стойности на контролираните технологични параметри за всяко пречиствателно съоръжение.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9.1.1.6.</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извършва мониторинг на работата на пречиствателните съоръжения, разрешени с </w:t>
      </w:r>
      <w:r w:rsidRPr="00F87C00">
        <w:rPr>
          <w:rFonts w:ascii="Times New Roman" w:eastAsia="Times New Roman" w:hAnsi="Times New Roman" w:cs="Times New Roman"/>
          <w:b/>
          <w:color w:val="000000" w:themeColor="text1"/>
          <w:lang w:eastAsia="bg-BG"/>
        </w:rPr>
        <w:t>Условие 9.1.1.</w:t>
      </w:r>
      <w:r w:rsidRPr="00F87C00">
        <w:rPr>
          <w:rFonts w:ascii="Times New Roman" w:eastAsia="Times New Roman" w:hAnsi="Times New Roman" w:cs="Times New Roman"/>
          <w:color w:val="000000" w:themeColor="text1"/>
          <w:lang w:eastAsia="bg-BG"/>
        </w:rPr>
        <w:t xml:space="preserve"> в съответствие с определените по </w:t>
      </w:r>
      <w:r w:rsidRPr="00F87C00">
        <w:rPr>
          <w:rFonts w:ascii="Times New Roman" w:eastAsia="Times New Roman" w:hAnsi="Times New Roman" w:cs="Times New Roman"/>
          <w:b/>
          <w:color w:val="000000" w:themeColor="text1"/>
          <w:lang w:eastAsia="bg-BG"/>
        </w:rPr>
        <w:t>Условие 9.1.1.2.</w:t>
      </w:r>
      <w:r w:rsidRPr="00F87C00">
        <w:rPr>
          <w:rFonts w:ascii="Times New Roman" w:eastAsia="Times New Roman" w:hAnsi="Times New Roman" w:cs="Times New Roman"/>
          <w:color w:val="000000" w:themeColor="text1"/>
          <w:lang w:eastAsia="bg-BG"/>
        </w:rPr>
        <w:t xml:space="preserve"> контролирани параметри, честота на мониторинг и вид на оборудването за мониторинг.</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9.1.2.</w:t>
      </w:r>
      <w:r w:rsidRPr="00F87C00">
        <w:rPr>
          <w:rFonts w:ascii="Times New Roman" w:eastAsia="Batang" w:hAnsi="Times New Roman" w:cs="Times New Roman"/>
          <w:color w:val="000000" w:themeColor="text1"/>
          <w:lang w:eastAsia="pl-PL"/>
        </w:rPr>
        <w:t xml:space="preserve"> </w:t>
      </w:r>
      <w:r w:rsidRPr="00F87C00">
        <w:rPr>
          <w:rFonts w:ascii="Times New Roman" w:eastAsia="Times New Roman" w:hAnsi="Times New Roman" w:cs="Times New Roman"/>
          <w:b/>
          <w:color w:val="000000" w:themeColor="text1"/>
          <w:lang w:eastAsia="bg-BG"/>
        </w:rPr>
        <w:t xml:space="preserve">Контрол на пречиствателното оборудване </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9.1.2.1.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прилага инструкция за периодична оценка на съответствието на измерените/изчислените стойности на контролираните параметри за всяко пречиствателно съоръжение с определените оптимални такива в </w:t>
      </w:r>
      <w:r w:rsidRPr="00F87C00">
        <w:rPr>
          <w:rFonts w:ascii="Times New Roman" w:eastAsia="Times New Roman" w:hAnsi="Times New Roman" w:cs="Times New Roman"/>
          <w:b/>
          <w:color w:val="000000" w:themeColor="text1"/>
          <w:lang w:eastAsia="bg-BG"/>
        </w:rPr>
        <w:t>Условие 9.1.1.2.</w:t>
      </w:r>
      <w:r w:rsidRPr="00F87C00">
        <w:rPr>
          <w:rFonts w:ascii="Times New Roman" w:eastAsia="Times New Roman" w:hAnsi="Times New Roman" w:cs="Times New Roman"/>
          <w:color w:val="000000" w:themeColor="text1"/>
          <w:lang w:eastAsia="bg-BG"/>
        </w:rPr>
        <w:t xml:space="preserve"> Инструкцията да включва установяване на причините за несъответствията и предприемане на коригиращи действия.</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9.1.3. Документиране и докладване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9.1.3.1.</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резултатите от мониторинга на контролираните параметри за всяко пречиствателно съоръжение.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pl-PL"/>
        </w:rPr>
        <w:t>Условие 9.1.3.2.</w:t>
      </w:r>
      <w:r w:rsidRPr="00F87C00">
        <w:rPr>
          <w:rFonts w:ascii="Times New Roman" w:eastAsia="Times New Roman" w:hAnsi="Times New Roman" w:cs="Times New Roman"/>
          <w:color w:val="000000" w:themeColor="text1"/>
          <w:lang w:eastAsia="pl-PL"/>
        </w:rPr>
        <w:t xml:space="preserve"> Притежателят на настоящото разрешително да документира и съхранява резултатите от проверките на съответствието на стойностите на контролираните параметри за всяко пречиствателно съоръжение с определените оптимални такива </w:t>
      </w:r>
      <w:r w:rsidRPr="00F87C00">
        <w:rPr>
          <w:rFonts w:ascii="Times New Roman" w:eastAsia="Times New Roman" w:hAnsi="Times New Roman" w:cs="Times New Roman"/>
          <w:color w:val="000000" w:themeColor="text1"/>
          <w:lang w:eastAsia="bg-BG"/>
        </w:rPr>
        <w:t>в</w:t>
      </w:r>
      <w:r w:rsidRPr="00F87C00">
        <w:rPr>
          <w:rFonts w:ascii="Times New Roman" w:eastAsia="Times New Roman" w:hAnsi="Times New Roman" w:cs="Times New Roman"/>
          <w:b/>
          <w:color w:val="000000" w:themeColor="text1"/>
          <w:lang w:eastAsia="bg-BG"/>
        </w:rPr>
        <w:t xml:space="preserve"> Условие 9.1.2.1.</w:t>
      </w:r>
      <w:r w:rsidRPr="00F87C00">
        <w:rPr>
          <w:rFonts w:ascii="Times New Roman" w:eastAsia="Times New Roman" w:hAnsi="Times New Roman" w:cs="Times New Roman"/>
          <w:color w:val="000000" w:themeColor="text1"/>
          <w:lang w:eastAsia="pl-PL"/>
        </w:rPr>
        <w:t>, установените причини за несъответствие и предприетите коригиращи действия.</w:t>
      </w:r>
    </w:p>
    <w:p w:rsidR="00521012" w:rsidRPr="00F87C00" w:rsidRDefault="00521012" w:rsidP="00521012">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F87C00">
        <w:rPr>
          <w:rFonts w:ascii="Times New Roman" w:eastAsia="Times New Roman" w:hAnsi="Times New Roman" w:cs="Times New Roman"/>
          <w:b/>
          <w:color w:val="000000" w:themeColor="text1"/>
          <w:lang w:eastAsia="pl-PL"/>
        </w:rPr>
        <w:t xml:space="preserve">Условие 9.1.3.3. </w:t>
      </w:r>
      <w:r w:rsidRPr="00F87C00">
        <w:rPr>
          <w:rFonts w:ascii="Times New Roman" w:eastAsia="Times New Roman" w:hAnsi="Times New Roman" w:cs="Times New Roman"/>
          <w:color w:val="000000" w:themeColor="text1"/>
          <w:lang w:eastAsia="pl-PL"/>
        </w:rPr>
        <w:t xml:space="preserve">Притежателят на настоящото разрешително да докладва, като част от ГДОС информация за извършени проверки на съответствието на стойностите на контролираните параметри за всяко пречиствателно съоръжение, </w:t>
      </w:r>
      <w:r w:rsidRPr="00F87C00">
        <w:rPr>
          <w:rFonts w:ascii="Times New Roman" w:eastAsia="Times New Roman" w:hAnsi="Times New Roman" w:cs="Times New Roman"/>
          <w:color w:val="000000" w:themeColor="text1"/>
          <w:lang w:eastAsia="bg-BG"/>
        </w:rPr>
        <w:t xml:space="preserve">с определените оптимални такива в </w:t>
      </w:r>
      <w:r w:rsidRPr="00F87C00">
        <w:rPr>
          <w:rFonts w:ascii="Times New Roman" w:eastAsia="Times New Roman" w:hAnsi="Times New Roman" w:cs="Times New Roman"/>
          <w:b/>
          <w:color w:val="000000" w:themeColor="text1"/>
          <w:lang w:eastAsia="bg-BG"/>
        </w:rPr>
        <w:t>Условие 9.1.2.1.</w:t>
      </w:r>
      <w:r w:rsidRPr="00F87C00">
        <w:rPr>
          <w:rFonts w:ascii="Times New Roman" w:eastAsia="Times New Roman" w:hAnsi="Times New Roman" w:cs="Times New Roman"/>
          <w:color w:val="000000" w:themeColor="text1"/>
          <w:lang w:eastAsia="bg-BG"/>
        </w:rPr>
        <w:t>,</w:t>
      </w:r>
      <w:r w:rsidRPr="00F87C00">
        <w:rPr>
          <w:rFonts w:ascii="Times New Roman" w:eastAsia="Times New Roman" w:hAnsi="Times New Roman" w:cs="Times New Roman"/>
          <w:b/>
          <w:color w:val="000000" w:themeColor="text1"/>
          <w:lang w:eastAsia="bg-BG"/>
        </w:rPr>
        <w:t xml:space="preserve"> </w:t>
      </w:r>
      <w:r w:rsidRPr="00F87C00">
        <w:rPr>
          <w:rFonts w:ascii="Times New Roman" w:eastAsia="Times New Roman" w:hAnsi="Times New Roman" w:cs="Times New Roman"/>
          <w:color w:val="000000" w:themeColor="text1"/>
          <w:lang w:eastAsia="pl-PL"/>
        </w:rPr>
        <w:t xml:space="preserve"> през годината, </w:t>
      </w:r>
      <w:r w:rsidRPr="00F87C00">
        <w:rPr>
          <w:rFonts w:ascii="Times New Roman" w:eastAsia="Times New Roman" w:hAnsi="Times New Roman" w:cs="Times New Roman"/>
          <w:color w:val="000000" w:themeColor="text1"/>
          <w:spacing w:val="3"/>
          <w:lang w:eastAsia="pl-PL"/>
        </w:rPr>
        <w:t xml:space="preserve">установените несъответствия, причини за </w:t>
      </w:r>
      <w:r w:rsidRPr="00F87C00">
        <w:rPr>
          <w:rFonts w:ascii="Times New Roman" w:eastAsia="Times New Roman" w:hAnsi="Times New Roman" w:cs="Times New Roman"/>
          <w:color w:val="000000" w:themeColor="text1"/>
          <w:spacing w:val="-3"/>
          <w:lang w:eastAsia="pl-PL"/>
        </w:rPr>
        <w:t>установените несъответствия и предприетите коригиращи действия</w:t>
      </w:r>
      <w:r w:rsidRPr="00F87C00">
        <w:rPr>
          <w:rFonts w:ascii="Times New Roman" w:eastAsia="Times New Roman" w:hAnsi="Times New Roman" w:cs="Times New Roman"/>
          <w:color w:val="000000" w:themeColor="text1"/>
          <w:lang w:eastAsia="pl-PL"/>
        </w:rPr>
        <w:t>.</w:t>
      </w:r>
    </w:p>
    <w:p w:rsidR="00521012" w:rsidRPr="00F87C00" w:rsidRDefault="00521012"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9.2. Емисии от точкови източници </w:t>
      </w:r>
    </w:p>
    <w:p w:rsidR="00521012" w:rsidRPr="00F87C00" w:rsidRDefault="00521012"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noProof/>
          <w:color w:val="000000" w:themeColor="text1"/>
          <w:lang w:eastAsia="bg-BG"/>
        </w:rPr>
        <w:t xml:space="preserve">Условие 9.2.1. </w:t>
      </w:r>
      <w:r w:rsidRPr="00F87C00">
        <w:rPr>
          <w:rFonts w:ascii="Times New Roman" w:eastAsia="Times New Roman" w:hAnsi="Times New Roman" w:cs="Times New Roman"/>
          <w:color w:val="000000" w:themeColor="text1"/>
          <w:lang w:eastAsia="bg-BG"/>
        </w:rPr>
        <w:t xml:space="preserve">Дебитът на технологичните и вентилационни газове от всички организирани източници по </w:t>
      </w:r>
      <w:r w:rsidRPr="00F87C00">
        <w:rPr>
          <w:rFonts w:ascii="Times New Roman" w:eastAsia="Times New Roman" w:hAnsi="Times New Roman" w:cs="Times New Roman"/>
          <w:b/>
          <w:color w:val="000000" w:themeColor="text1"/>
          <w:lang w:eastAsia="bg-BG"/>
        </w:rPr>
        <w:t xml:space="preserve">Условие 9.2 </w:t>
      </w:r>
      <w:r w:rsidRPr="00F87C00">
        <w:rPr>
          <w:rFonts w:ascii="Times New Roman" w:eastAsia="Times New Roman" w:hAnsi="Times New Roman" w:cs="Times New Roman"/>
          <w:color w:val="000000" w:themeColor="text1"/>
          <w:lang w:eastAsia="bg-BG"/>
        </w:rPr>
        <w:t>не трябва да превишават посочените в съответните условия стойности.</w:t>
      </w:r>
    </w:p>
    <w:p w:rsidR="00521012" w:rsidRPr="00F87C00" w:rsidRDefault="00521012"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Нито една от посочените емисии в атмосферата не трябва да превишава емисионните норми, определени в </w:t>
      </w:r>
      <w:r w:rsidRPr="00F87C00">
        <w:rPr>
          <w:rFonts w:ascii="Times New Roman" w:eastAsia="Times New Roman" w:hAnsi="Times New Roman" w:cs="Times New Roman"/>
          <w:b/>
          <w:color w:val="000000" w:themeColor="text1"/>
          <w:lang w:eastAsia="bg-BG"/>
        </w:rPr>
        <w:t>Таблица 9.2.2. – продължение и  Таблица 9.2.3. – продължение</w:t>
      </w:r>
      <w:r w:rsidRPr="00F87C00">
        <w:rPr>
          <w:rFonts w:ascii="Times New Roman" w:eastAsia="Times New Roman" w:hAnsi="Times New Roman" w:cs="Times New Roman"/>
          <w:color w:val="000000" w:themeColor="text1"/>
          <w:lang w:eastAsia="bg-BG"/>
        </w:rPr>
        <w:t>.</w:t>
      </w:r>
    </w:p>
    <w:p w:rsidR="00521012" w:rsidRPr="00F87C00" w:rsidRDefault="00521012" w:rsidP="00521012">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color w:val="000000" w:themeColor="text1"/>
          <w:lang w:eastAsia="bg-BG"/>
        </w:rPr>
        <w:t>Не се допуска наличие или експлоатация на други изпускащи устройства, източници на емисии в атмосферния въздух освен описаните в настоящото условие и означени на Приложение 5.1 „Схема с местоположението на всички изпускащите устройства на територията на производствената площадка“</w:t>
      </w:r>
      <w:r w:rsidRPr="00F87C00">
        <w:rPr>
          <w:rFonts w:ascii="Times New Roman" w:eastAsia="Times New Roman" w:hAnsi="Times New Roman" w:cs="Times New Roman"/>
          <w:bCs/>
          <w:color w:val="000000" w:themeColor="text1"/>
          <w:lang w:eastAsia="bg-BG"/>
        </w:rPr>
        <w:t>,</w:t>
      </w:r>
      <w:r w:rsidRPr="00F87C00">
        <w:rPr>
          <w:rFonts w:ascii="Times New Roman" w:eastAsia="Times New Roman" w:hAnsi="Times New Roman" w:cs="Times New Roman"/>
          <w:color w:val="000000" w:themeColor="text1"/>
          <w:lang w:eastAsia="bg-BG"/>
        </w:rPr>
        <w:t xml:space="preserve"> към Заявлението.</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9.2.2. </w:t>
      </w:r>
      <w:r w:rsidRPr="00F87C00">
        <w:rPr>
          <w:rFonts w:ascii="Times New Roman" w:eastAsia="Times New Roman" w:hAnsi="Times New Roman" w:cs="Times New Roman"/>
          <w:b/>
          <w:bCs/>
          <w:color w:val="000000" w:themeColor="text1"/>
          <w:lang w:eastAsia="bg-BG"/>
        </w:rPr>
        <w:t>Инсталация за производство на етилов алкохол</w:t>
      </w:r>
    </w:p>
    <w:p w:rsidR="00521012" w:rsidRPr="00F87C00"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color w:val="000000" w:themeColor="text1"/>
          <w:lang w:eastAsia="pl-PL"/>
        </w:rPr>
      </w:pPr>
      <w:r w:rsidRPr="00F87C00">
        <w:rPr>
          <w:rFonts w:ascii="Times New Roman" w:eastAsia="Times New Roman" w:hAnsi="Times New Roman" w:cs="Times New Roman"/>
          <w:b/>
          <w:noProof/>
          <w:color w:val="000000" w:themeColor="text1"/>
          <w:lang w:eastAsia="bg-BG"/>
        </w:rPr>
        <w:t>Таблица 9.2.2.</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3682"/>
        <w:gridCol w:w="2127"/>
        <w:gridCol w:w="1410"/>
        <w:gridCol w:w="1530"/>
      </w:tblGrid>
      <w:tr w:rsidR="00F87C00" w:rsidRPr="00F87C00" w:rsidTr="00C752FB">
        <w:trPr>
          <w:trHeight w:val="980"/>
        </w:trPr>
        <w:tc>
          <w:tcPr>
            <w:tcW w:w="1421"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Изпускащо устройство</w:t>
            </w: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pl-PL"/>
              </w:rPr>
            </w:pPr>
            <w:r w:rsidRPr="00F87C00">
              <w:rPr>
                <w:rFonts w:ascii="Times New Roman" w:eastAsia="Times New Roman" w:hAnsi="Times New Roman" w:cs="Times New Roman"/>
                <w:b/>
                <w:color w:val="000000" w:themeColor="text1"/>
                <w:lang w:eastAsia="bg-BG"/>
              </w:rPr>
              <w:t>(комин)</w:t>
            </w: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color w:val="000000" w:themeColor="text1"/>
              </w:rPr>
              <w:t>№</w:t>
            </w:r>
          </w:p>
        </w:tc>
        <w:tc>
          <w:tcPr>
            <w:tcW w:w="3682"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Източник на отпадъчни газове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Пречиствателно съоръжение</w:t>
            </w:r>
          </w:p>
        </w:tc>
        <w:tc>
          <w:tcPr>
            <w:tcW w:w="1410"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Максимален дебит на газовете (Nm</w:t>
            </w:r>
            <w:r w:rsidRPr="00F87C00">
              <w:rPr>
                <w:rFonts w:ascii="Times New Roman" w:eastAsia="Times New Roman" w:hAnsi="Times New Roman" w:cs="Times New Roman"/>
                <w:b/>
                <w:bCs/>
                <w:noProof/>
                <w:color w:val="000000" w:themeColor="text1"/>
                <w:vertAlign w:val="superscript"/>
              </w:rPr>
              <w:t>3</w:t>
            </w:r>
            <w:r w:rsidRPr="00F87C00">
              <w:rPr>
                <w:rFonts w:ascii="Times New Roman" w:eastAsia="Times New Roman" w:hAnsi="Times New Roman" w:cs="Times New Roman"/>
                <w:b/>
                <w:bCs/>
                <w:noProof/>
                <w:color w:val="000000" w:themeColor="text1"/>
              </w:rPr>
              <w: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Височина на изпускащото устройство (m)</w:t>
            </w:r>
          </w:p>
        </w:tc>
      </w:tr>
      <w:tr w:rsidR="00F87C00" w:rsidRPr="00F87C00" w:rsidTr="00C752FB">
        <w:tc>
          <w:tcPr>
            <w:tcW w:w="1421"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F87C00">
              <w:rPr>
                <w:rFonts w:ascii="Times New Roman" w:eastAsia="Times New Roman" w:hAnsi="Times New Roman" w:cs="Times New Roman"/>
                <w:bCs/>
                <w:noProof/>
                <w:color w:val="000000" w:themeColor="text1"/>
              </w:rPr>
              <w:t>К1</w:t>
            </w:r>
          </w:p>
        </w:tc>
        <w:tc>
          <w:tcPr>
            <w:tcW w:w="3682"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CIDFont+F1" w:hAnsi="Times New Roman" w:cs="Times New Roman"/>
                <w:color w:val="000000" w:themeColor="text1"/>
                <w:lang w:eastAsia="bg-BG"/>
              </w:rPr>
              <w:t>Аспирация - линия зърно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Times New Roman" w:hAnsi="Times New Roman" w:cs="Times New Roman"/>
                <w:color w:val="000000" w:themeColor="text1"/>
                <w:lang w:eastAsia="bg-BG"/>
              </w:rPr>
              <w:t>циклон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12 900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22</w:t>
            </w:r>
          </w:p>
        </w:tc>
      </w:tr>
      <w:tr w:rsidR="00521012" w:rsidRPr="00F87C00" w:rsidTr="00C752FB">
        <w:tc>
          <w:tcPr>
            <w:tcW w:w="1421"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F87C00">
              <w:rPr>
                <w:rFonts w:ascii="Times New Roman" w:eastAsia="Times New Roman" w:hAnsi="Times New Roman" w:cs="Times New Roman"/>
                <w:bCs/>
                <w:noProof/>
                <w:color w:val="000000" w:themeColor="text1"/>
              </w:rPr>
              <w:t>К2</w:t>
            </w:r>
          </w:p>
        </w:tc>
        <w:tc>
          <w:tcPr>
            <w:tcW w:w="3682"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CIDFont+F1" w:hAnsi="Times New Roman" w:cs="Times New Roman"/>
                <w:color w:val="000000" w:themeColor="text1"/>
                <w:lang w:eastAsia="bg-BG"/>
              </w:rPr>
              <w:t>Аспирация - линия брашно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Times New Roman" w:hAnsi="Times New Roman" w:cs="Times New Roman"/>
                <w:color w:val="000000" w:themeColor="text1"/>
                <w:lang w:eastAsia="bg-BG"/>
              </w:rPr>
              <w:t>модул ръкавни филтри</w:t>
            </w:r>
          </w:p>
        </w:tc>
        <w:tc>
          <w:tcPr>
            <w:tcW w:w="1410"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1 800 </w:t>
            </w:r>
          </w:p>
        </w:tc>
        <w:tc>
          <w:tcPr>
            <w:tcW w:w="1530"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22</w:t>
            </w:r>
          </w:p>
        </w:tc>
      </w:tr>
    </w:tbl>
    <w:p w:rsidR="00521012" w:rsidRPr="00F87C00"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strike/>
          <w:noProof/>
          <w:color w:val="000000" w:themeColor="text1"/>
          <w:lang w:eastAsia="bg-BG"/>
        </w:rPr>
      </w:pPr>
    </w:p>
    <w:p w:rsidR="00521012" w:rsidRPr="00F87C00"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noProof/>
          <w:color w:val="000000" w:themeColor="text1"/>
          <w:lang w:eastAsia="bg-BG"/>
        </w:rPr>
        <w:t xml:space="preserve">Таблица 9.2.2. – продължение </w:t>
      </w:r>
    </w:p>
    <w:tbl>
      <w:tblPr>
        <w:tblW w:w="10253" w:type="dxa"/>
        <w:tblInd w:w="108" w:type="dxa"/>
        <w:tblLayout w:type="fixed"/>
        <w:tblLook w:val="04A0" w:firstRow="1" w:lastRow="0" w:firstColumn="1" w:lastColumn="0" w:noHBand="0" w:noVBand="1"/>
      </w:tblPr>
      <w:tblGrid>
        <w:gridCol w:w="1709"/>
        <w:gridCol w:w="3994"/>
        <w:gridCol w:w="4550"/>
      </w:tblGrid>
      <w:tr w:rsidR="00F87C00" w:rsidRPr="00F87C00" w:rsidTr="00C752FB">
        <w:trPr>
          <w:cantSplit/>
          <w:trHeight w:val="323"/>
        </w:trPr>
        <w:tc>
          <w:tcPr>
            <w:tcW w:w="1709" w:type="dxa"/>
            <w:tcBorders>
              <w:top w:val="single" w:sz="4" w:space="0" w:color="auto"/>
              <w:left w:val="single" w:sz="6" w:space="0" w:color="auto"/>
              <w:bottom w:val="single" w:sz="4" w:space="0" w:color="auto"/>
              <w:right w:val="single" w:sz="6"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Параметър</w:t>
            </w:r>
          </w:p>
        </w:tc>
        <w:tc>
          <w:tcPr>
            <w:tcW w:w="3994" w:type="dxa"/>
            <w:tcBorders>
              <w:top w:val="single" w:sz="4" w:space="0" w:color="auto"/>
              <w:left w:val="single" w:sz="6"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Емисионни норми (mg/Nm</w:t>
            </w:r>
            <w:r w:rsidRPr="00F87C00">
              <w:rPr>
                <w:rFonts w:ascii="Times New Roman" w:eastAsia="Times New Roman" w:hAnsi="Times New Roman" w:cs="Times New Roman"/>
                <w:b/>
                <w:bCs/>
                <w:noProof/>
                <w:color w:val="000000" w:themeColor="text1"/>
                <w:vertAlign w:val="superscript"/>
              </w:rPr>
              <w:t>3</w:t>
            </w:r>
            <w:r w:rsidRPr="00F87C00">
              <w:rPr>
                <w:rFonts w:ascii="Times New Roman" w:eastAsia="Times New Roman" w:hAnsi="Times New Roman" w:cs="Times New Roman"/>
                <w:b/>
                <w:bCs/>
                <w:noProof/>
                <w:color w:val="000000" w:themeColor="text1"/>
              </w:rPr>
              <w:t xml:space="preserve">) </w:t>
            </w: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До 11.12.2026 г.</w:t>
            </w:r>
          </w:p>
        </w:tc>
        <w:tc>
          <w:tcPr>
            <w:tcW w:w="4550" w:type="dxa"/>
            <w:tcBorders>
              <w:top w:val="single" w:sz="4" w:space="0" w:color="auto"/>
              <w:left w:val="single" w:sz="6" w:space="0" w:color="auto"/>
              <w:bottom w:val="single" w:sz="4" w:space="0" w:color="auto"/>
              <w:right w:val="single" w:sz="4" w:space="0" w:color="auto"/>
            </w:tcBorders>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Емисионни норми (mg/Nm</w:t>
            </w:r>
            <w:r w:rsidRPr="00F87C00">
              <w:rPr>
                <w:rFonts w:ascii="Times New Roman" w:eastAsia="Times New Roman" w:hAnsi="Times New Roman" w:cs="Times New Roman"/>
                <w:b/>
                <w:bCs/>
                <w:noProof/>
                <w:color w:val="000000" w:themeColor="text1"/>
                <w:vertAlign w:val="superscript"/>
              </w:rPr>
              <w:t>3</w:t>
            </w:r>
            <w:r w:rsidRPr="00F87C00">
              <w:rPr>
                <w:rFonts w:ascii="Times New Roman" w:eastAsia="Times New Roman" w:hAnsi="Times New Roman" w:cs="Times New Roman"/>
                <w:b/>
                <w:bCs/>
                <w:noProof/>
                <w:color w:val="000000" w:themeColor="text1"/>
              </w:rPr>
              <w:t xml:space="preserve">) </w:t>
            </w: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От 12.12.2026 г.</w:t>
            </w:r>
          </w:p>
        </w:tc>
      </w:tr>
      <w:tr w:rsidR="00F87C00" w:rsidRPr="00F87C00" w:rsidTr="00C752FB">
        <w:trPr>
          <w:cantSplit/>
          <w:trHeight w:val="323"/>
        </w:trPr>
        <w:tc>
          <w:tcPr>
            <w:tcW w:w="1709"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Times New Roman" w:hAnsi="Times New Roman" w:cs="Times New Roman"/>
                <w:noProof/>
                <w:color w:val="000000" w:themeColor="text1"/>
              </w:rPr>
              <w:t>прах</w:t>
            </w:r>
          </w:p>
        </w:tc>
        <w:tc>
          <w:tcPr>
            <w:tcW w:w="399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lang w:val="en-US"/>
              </w:rPr>
            </w:pPr>
            <w:r w:rsidRPr="00F87C00">
              <w:rPr>
                <w:rFonts w:ascii="Times New Roman" w:eastAsia="Times New Roman" w:hAnsi="Times New Roman" w:cs="Times New Roman"/>
                <w:noProof/>
                <w:color w:val="000000" w:themeColor="text1"/>
                <w:lang w:val="en-US"/>
              </w:rPr>
              <w:t>20</w:t>
            </w:r>
          </w:p>
        </w:tc>
        <w:tc>
          <w:tcPr>
            <w:tcW w:w="4550" w:type="dxa"/>
            <w:tcBorders>
              <w:top w:val="single" w:sz="4" w:space="0" w:color="auto"/>
              <w:left w:val="single" w:sz="4" w:space="0" w:color="auto"/>
              <w:bottom w:val="single" w:sz="4" w:space="0" w:color="auto"/>
              <w:right w:val="single" w:sz="4" w:space="0" w:color="auto"/>
            </w:tcBorders>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Times New Roman" w:hAnsi="Times New Roman" w:cs="Times New Roman"/>
                <w:noProof/>
                <w:color w:val="000000" w:themeColor="text1"/>
              </w:rPr>
              <w:t>20*</w:t>
            </w:r>
          </w:p>
        </w:tc>
      </w:tr>
    </w:tbl>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lastRenderedPageBreak/>
        <w:t>* за ИУ К2 при масов дебит на прах над 50</w:t>
      </w:r>
      <w:r w:rsidRPr="00F87C00">
        <w:rPr>
          <w:rFonts w:ascii="Times New Roman" w:eastAsia="Times New Roman" w:hAnsi="Times New Roman" w:cs="Times New Roman"/>
          <w:color w:val="000000" w:themeColor="text1"/>
          <w:lang w:val="en-US" w:eastAsia="bg-BG"/>
        </w:rPr>
        <w:t xml:space="preserve"> g C/h </w:t>
      </w:r>
      <w:r w:rsidRPr="00F87C00">
        <w:rPr>
          <w:rFonts w:ascii="Times New Roman" w:eastAsia="Times New Roman" w:hAnsi="Times New Roman" w:cs="Times New Roman"/>
          <w:color w:val="000000" w:themeColor="text1"/>
          <w:lang w:eastAsia="bg-BG"/>
        </w:rPr>
        <w:t xml:space="preserve">емисионната норма е 5 </w:t>
      </w:r>
      <w:r w:rsidRPr="00F87C00">
        <w:rPr>
          <w:rFonts w:ascii="Times New Roman" w:eastAsia="Times New Roman" w:hAnsi="Times New Roman" w:cs="Times New Roman"/>
          <w:bCs/>
          <w:noProof/>
          <w:color w:val="000000" w:themeColor="text1"/>
        </w:rPr>
        <w:t>mg/Nm</w:t>
      </w:r>
      <w:r w:rsidRPr="00F87C00">
        <w:rPr>
          <w:rFonts w:ascii="Times New Roman" w:eastAsia="Times New Roman" w:hAnsi="Times New Roman" w:cs="Times New Roman"/>
          <w:bCs/>
          <w:noProof/>
          <w:color w:val="000000" w:themeColor="text1"/>
          <w:vertAlign w:val="superscript"/>
        </w:rPr>
        <w:t>3</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r w:rsidRPr="00F87C00">
        <w:rPr>
          <w:rFonts w:ascii="Times New Roman" w:eastAsia="Times New Roman" w:hAnsi="Times New Roman" w:cs="Times New Roman"/>
          <w:b/>
          <w:noProof/>
          <w:color w:val="000000" w:themeColor="text1"/>
          <w:lang w:eastAsia="bg-BG"/>
        </w:rPr>
        <w:t>Условие 9.2.3.</w:t>
      </w:r>
      <w:r w:rsidRPr="00F87C00">
        <w:rPr>
          <w:rFonts w:ascii="Times New Roman" w:eastAsia="Times New Roman" w:hAnsi="Times New Roman" w:cs="Times New Roman"/>
          <w:b/>
          <w:color w:val="000000" w:themeColor="text1"/>
          <w:lang w:val="en-US" w:eastAsia="bg-BG"/>
        </w:rPr>
        <w:t xml:space="preserve"> Горивна инсталация</w:t>
      </w:r>
    </w:p>
    <w:p w:rsidR="00521012" w:rsidRPr="00F87C00"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themeColor="text1"/>
          <w:lang w:val="en-US" w:eastAsia="bg-BG"/>
        </w:rPr>
      </w:pPr>
      <w:r w:rsidRPr="00F87C00">
        <w:rPr>
          <w:rFonts w:ascii="Times New Roman" w:eastAsia="Times New Roman" w:hAnsi="Times New Roman" w:cs="Times New Roman"/>
          <w:b/>
          <w:noProof/>
          <w:color w:val="000000" w:themeColor="text1"/>
          <w:lang w:eastAsia="bg-BG"/>
        </w:rPr>
        <w:t>Таблица 9.2.3.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134"/>
        <w:gridCol w:w="1134"/>
        <w:gridCol w:w="1560"/>
        <w:gridCol w:w="1417"/>
        <w:gridCol w:w="1559"/>
      </w:tblGrid>
      <w:tr w:rsidR="00F87C00" w:rsidRPr="00F87C00" w:rsidTr="00C752FB">
        <w:trPr>
          <w:trHeight w:val="1134"/>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Изпускащо устройство</w:t>
            </w: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pl-PL"/>
              </w:rPr>
            </w:pPr>
            <w:r w:rsidRPr="00F87C00">
              <w:rPr>
                <w:rFonts w:ascii="Times New Roman" w:eastAsia="Times New Roman" w:hAnsi="Times New Roman" w:cs="Times New Roman"/>
                <w:b/>
                <w:color w:val="000000" w:themeColor="text1"/>
                <w:lang w:eastAsia="bg-BG"/>
              </w:rPr>
              <w:t>(комин)</w:t>
            </w: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Източник на отпадъчни газове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Макс. дебит на газовете (Nm</w:t>
            </w:r>
            <w:r w:rsidRPr="00F87C00">
              <w:rPr>
                <w:rFonts w:ascii="Times New Roman" w:eastAsia="Times New Roman" w:hAnsi="Times New Roman" w:cs="Times New Roman"/>
                <w:b/>
                <w:bCs/>
                <w:noProof/>
                <w:color w:val="000000" w:themeColor="text1"/>
                <w:vertAlign w:val="superscript"/>
              </w:rPr>
              <w:t>3</w:t>
            </w:r>
            <w:r w:rsidRPr="00F87C00">
              <w:rPr>
                <w:rFonts w:ascii="Times New Roman" w:eastAsia="Times New Roman" w:hAnsi="Times New Roman" w:cs="Times New Roman"/>
                <w:b/>
                <w:bCs/>
                <w:noProof/>
                <w:color w:val="000000" w:themeColor="text1"/>
              </w:rPr>
              <w:t>/h)</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Мощ-ност</w:t>
            </w: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color w:val="000000" w:themeColor="text1"/>
                <w:lang w:val="en-US" w:eastAsia="bg-BG"/>
              </w:rPr>
              <w:t>MW</w:t>
            </w:r>
          </w:p>
        </w:tc>
        <w:tc>
          <w:tcPr>
            <w:tcW w:w="1560" w:type="dxa"/>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Пречиства-телно съоръжение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Вид на горивото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Височина</w:t>
            </w: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на изпускащото</w:t>
            </w: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устройство (m)</w:t>
            </w:r>
          </w:p>
        </w:tc>
      </w:tr>
      <w:tr w:rsidR="00F87C00" w:rsidRPr="00F87C00" w:rsidTr="00C752FB">
        <w:trPr>
          <w:trHeight w:val="471"/>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F87C00">
              <w:rPr>
                <w:rFonts w:ascii="Times New Roman" w:eastAsia="Times New Roman" w:hAnsi="Times New Roman" w:cs="Times New Roman"/>
                <w:bCs/>
                <w:noProof/>
                <w:color w:val="000000" w:themeColor="text1"/>
              </w:rPr>
              <w:t>К3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CIDFont+F1" w:hAnsi="Times New Roman" w:cs="Times New Roman"/>
                <w:color w:val="000000" w:themeColor="text1"/>
                <w:lang w:eastAsia="bg-BG"/>
              </w:rPr>
              <w:t>Парен котел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Times New Roman" w:hAnsi="Times New Roman" w:cs="Times New Roman"/>
                <w:color w:val="000000" w:themeColor="text1"/>
                <w:lang w:eastAsia="bg-BG"/>
              </w:rPr>
              <w:t xml:space="preserve">7 949,52 </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12,170</w:t>
            </w:r>
          </w:p>
        </w:tc>
        <w:tc>
          <w:tcPr>
            <w:tcW w:w="1560" w:type="dxa"/>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Природен газ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10</w:t>
            </w:r>
          </w:p>
        </w:tc>
      </w:tr>
      <w:tr w:rsidR="00F87C00" w:rsidRPr="00F87C00" w:rsidTr="00C752FB">
        <w:trPr>
          <w:trHeight w:val="471"/>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F87C00">
              <w:rPr>
                <w:rFonts w:ascii="Times New Roman" w:eastAsia="Times New Roman" w:hAnsi="Times New Roman" w:cs="Times New Roman"/>
                <w:bCs/>
                <w:noProof/>
                <w:color w:val="000000" w:themeColor="text1"/>
              </w:rPr>
              <w:t>К4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CIDFont+F1" w:hAnsi="Times New Roman" w:cs="Times New Roman"/>
                <w:color w:val="000000" w:themeColor="text1"/>
                <w:lang w:eastAsia="bg-BG"/>
              </w:rPr>
              <w:t>Парен котел №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Times New Roman" w:hAnsi="Times New Roman" w:cs="Times New Roman"/>
                <w:color w:val="000000" w:themeColor="text1"/>
                <w:lang w:eastAsia="bg-BG"/>
              </w:rPr>
              <w:t>7 949,52</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12,170</w:t>
            </w:r>
          </w:p>
        </w:tc>
        <w:tc>
          <w:tcPr>
            <w:tcW w:w="1560" w:type="dxa"/>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Природен газ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10</w:t>
            </w:r>
          </w:p>
        </w:tc>
      </w:tr>
      <w:tr w:rsidR="00F87C00" w:rsidRPr="00F87C00" w:rsidTr="00C752FB">
        <w:trPr>
          <w:trHeight w:val="471"/>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F87C00">
              <w:rPr>
                <w:rFonts w:ascii="Times New Roman" w:eastAsia="Times New Roman" w:hAnsi="Times New Roman" w:cs="Times New Roman"/>
                <w:bCs/>
                <w:noProof/>
                <w:color w:val="000000" w:themeColor="text1"/>
              </w:rPr>
              <w:t>К5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CIDFont+F1" w:hAnsi="Times New Roman" w:cs="Times New Roman"/>
                <w:color w:val="000000" w:themeColor="text1"/>
                <w:lang w:eastAsia="bg-BG"/>
              </w:rPr>
              <w:t>Когенератор - след парогенератор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Times New Roman" w:hAnsi="Times New Roman" w:cs="Times New Roman"/>
                <w:color w:val="000000" w:themeColor="text1"/>
                <w:lang w:eastAsia="bg-BG"/>
              </w:rPr>
              <w:t>53 236</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12,480</w:t>
            </w:r>
          </w:p>
        </w:tc>
        <w:tc>
          <w:tcPr>
            <w:tcW w:w="1560" w:type="dxa"/>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Природен газ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15</w:t>
            </w:r>
          </w:p>
        </w:tc>
      </w:tr>
      <w:tr w:rsidR="00521012" w:rsidRPr="00F87C00" w:rsidTr="00C752FB">
        <w:trPr>
          <w:trHeight w:val="719"/>
        </w:trPr>
        <w:tc>
          <w:tcPr>
            <w:tcW w:w="1418"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color w:val="000000" w:themeColor="text1"/>
              </w:rPr>
            </w:pPr>
            <w:r w:rsidRPr="00F87C00">
              <w:rPr>
                <w:rFonts w:ascii="Times New Roman" w:eastAsia="Times New Roman" w:hAnsi="Times New Roman" w:cs="Times New Roman"/>
                <w:bCs/>
                <w:noProof/>
                <w:color w:val="000000" w:themeColor="text1"/>
              </w:rPr>
              <w:t>К6</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CIDFont+F1" w:hAnsi="Times New Roman" w:cs="Times New Roman"/>
                <w:color w:val="000000" w:themeColor="text1"/>
                <w:lang w:eastAsia="bg-BG"/>
              </w:rPr>
              <w:t>Когенератор - газова турбина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F87C00">
              <w:rPr>
                <w:rFonts w:ascii="Times New Roman" w:eastAsia="CIDFont+F1" w:hAnsi="Times New Roman" w:cs="Times New Roman"/>
                <w:color w:val="000000" w:themeColor="text1"/>
                <w:lang w:eastAsia="bg-BG"/>
              </w:rPr>
              <w:t>53 236</w:t>
            </w:r>
          </w:p>
        </w:tc>
        <w:tc>
          <w:tcPr>
            <w:tcW w:w="1134" w:type="dxa"/>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w:t>
            </w:r>
          </w:p>
        </w:tc>
        <w:tc>
          <w:tcPr>
            <w:tcW w:w="1560" w:type="dxa"/>
            <w:tcBorders>
              <w:top w:val="single" w:sz="4" w:space="0" w:color="auto"/>
              <w:left w:val="single" w:sz="4" w:space="0" w:color="auto"/>
              <w:bottom w:val="single" w:sz="4" w:space="0" w:color="auto"/>
              <w:right w:val="single" w:sz="4" w:space="0" w:color="auto"/>
            </w:tcBorders>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Природен газ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15</w:t>
            </w:r>
          </w:p>
        </w:tc>
      </w:tr>
    </w:tbl>
    <w:p w:rsidR="00521012" w:rsidRPr="00F87C00"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noProof/>
          <w:color w:val="000000" w:themeColor="text1"/>
          <w:lang w:eastAsia="bg-BG"/>
        </w:rPr>
      </w:pPr>
    </w:p>
    <w:p w:rsidR="00521012" w:rsidRPr="00F87C00" w:rsidRDefault="00521012" w:rsidP="00521012">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noProof/>
          <w:color w:val="000000" w:themeColor="text1"/>
          <w:lang w:eastAsia="bg-BG"/>
        </w:rPr>
        <w:t>Таблица 9.2.3. - продължение</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716"/>
      </w:tblGrid>
      <w:tr w:rsidR="00F87C00" w:rsidRPr="00F87C00" w:rsidTr="00C752FB">
        <w:trPr>
          <w:jc w:val="center"/>
        </w:trPr>
        <w:tc>
          <w:tcPr>
            <w:tcW w:w="1970" w:type="pct"/>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Параметър</w:t>
            </w:r>
          </w:p>
        </w:tc>
        <w:tc>
          <w:tcPr>
            <w:tcW w:w="3030" w:type="pct"/>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color w:val="000000" w:themeColor="text1"/>
              </w:rPr>
            </w:pPr>
            <w:r w:rsidRPr="00F87C00">
              <w:rPr>
                <w:rFonts w:ascii="Times New Roman" w:eastAsia="Times New Roman" w:hAnsi="Times New Roman" w:cs="Times New Roman"/>
                <w:b/>
                <w:bCs/>
                <w:noProof/>
                <w:color w:val="000000" w:themeColor="text1"/>
              </w:rPr>
              <w:t>Емисионни норми (mg/Nm</w:t>
            </w:r>
            <w:r w:rsidRPr="00F87C00">
              <w:rPr>
                <w:rFonts w:ascii="Times New Roman" w:eastAsia="Times New Roman" w:hAnsi="Times New Roman" w:cs="Times New Roman"/>
                <w:b/>
                <w:bCs/>
                <w:noProof/>
                <w:color w:val="000000" w:themeColor="text1"/>
                <w:vertAlign w:val="superscript"/>
              </w:rPr>
              <w:t>3</w:t>
            </w:r>
            <w:r w:rsidRPr="00F87C00">
              <w:rPr>
                <w:rFonts w:ascii="Times New Roman" w:eastAsia="Times New Roman" w:hAnsi="Times New Roman" w:cs="Times New Roman"/>
                <w:b/>
                <w:bCs/>
                <w:noProof/>
                <w:color w:val="000000" w:themeColor="text1"/>
              </w:rPr>
              <w:t xml:space="preserve">) </w:t>
            </w:r>
          </w:p>
          <w:p w:rsidR="00521012" w:rsidRPr="00F87C00"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p>
        </w:tc>
      </w:tr>
      <w:tr w:rsidR="00F87C00" w:rsidRPr="00F87C00" w:rsidTr="00C752F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MS Mincho" w:hAnsi="Times New Roman" w:cs="Times New Roman"/>
                <w:b/>
                <w:color w:val="000000" w:themeColor="text1"/>
              </w:rPr>
              <w:t>Изпускащи устройства №№ К3, К4 и К5</w:t>
            </w:r>
          </w:p>
        </w:tc>
      </w:tr>
      <w:tr w:rsidR="00F87C00" w:rsidRPr="00F87C00" w:rsidTr="00C752FB">
        <w:trPr>
          <w:jc w:val="center"/>
        </w:trPr>
        <w:tc>
          <w:tcPr>
            <w:tcW w:w="1970" w:type="pct"/>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highlight w:val="red"/>
              </w:rPr>
            </w:pPr>
            <w:r w:rsidRPr="00F87C00">
              <w:rPr>
                <w:rFonts w:ascii="Times New Roman" w:eastAsia="Times New Roman" w:hAnsi="Times New Roman" w:cs="Times New Roman"/>
                <w:color w:val="000000" w:themeColor="text1"/>
              </w:rPr>
              <w:t>NO</w:t>
            </w:r>
            <w:r w:rsidRPr="00F87C00">
              <w:rPr>
                <w:rFonts w:ascii="Times New Roman" w:eastAsia="Times New Roman" w:hAnsi="Times New Roman" w:cs="Times New Roman"/>
                <w:color w:val="000000" w:themeColor="text1"/>
                <w:vertAlign w:val="subscript"/>
              </w:rPr>
              <w:t>x</w:t>
            </w:r>
          </w:p>
        </w:tc>
        <w:tc>
          <w:tcPr>
            <w:tcW w:w="3030" w:type="pct"/>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100*</w:t>
            </w:r>
          </w:p>
        </w:tc>
      </w:tr>
      <w:tr w:rsidR="00F87C00" w:rsidRPr="00F87C00" w:rsidTr="00C752F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MS Mincho" w:hAnsi="Times New Roman" w:cs="Times New Roman"/>
                <w:b/>
                <w:color w:val="000000" w:themeColor="text1"/>
              </w:rPr>
              <w:t>Изпускащо устройство № К6</w:t>
            </w:r>
          </w:p>
        </w:tc>
      </w:tr>
      <w:tr w:rsidR="00F87C00" w:rsidRPr="00F87C00" w:rsidTr="00C752FB">
        <w:trPr>
          <w:jc w:val="center"/>
        </w:trPr>
        <w:tc>
          <w:tcPr>
            <w:tcW w:w="1970" w:type="pct"/>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NO</w:t>
            </w:r>
            <w:r w:rsidRPr="00F87C00">
              <w:rPr>
                <w:rFonts w:ascii="Times New Roman" w:eastAsia="Times New Roman" w:hAnsi="Times New Roman" w:cs="Times New Roman"/>
                <w:color w:val="000000" w:themeColor="text1"/>
                <w:vertAlign w:val="subscript"/>
              </w:rPr>
              <w:t>x</w:t>
            </w:r>
          </w:p>
        </w:tc>
        <w:tc>
          <w:tcPr>
            <w:tcW w:w="3030" w:type="pct"/>
            <w:tcBorders>
              <w:top w:val="single" w:sz="4" w:space="0" w:color="auto"/>
              <w:left w:val="single" w:sz="4" w:space="0" w:color="auto"/>
              <w:bottom w:val="single" w:sz="4" w:space="0" w:color="auto"/>
              <w:right w:val="single" w:sz="4" w:space="0" w:color="auto"/>
            </w:tcBorders>
            <w:vAlign w:val="center"/>
          </w:tcPr>
          <w:p w:rsidR="00521012" w:rsidRPr="00F87C00" w:rsidRDefault="00521012" w:rsidP="0052101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50**</w:t>
            </w:r>
          </w:p>
        </w:tc>
      </w:tr>
    </w:tbl>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Cs/>
          <w:noProof/>
          <w:color w:val="000000" w:themeColor="text1"/>
        </w:rPr>
        <w:t>Емисионни норми</w:t>
      </w:r>
      <w:r w:rsidRPr="00F87C00">
        <w:rPr>
          <w:rFonts w:ascii="Times New Roman" w:eastAsia="Times New Roman" w:hAnsi="Times New Roman" w:cs="Times New Roman"/>
          <w:b/>
          <w:bCs/>
          <w:noProof/>
          <w:color w:val="000000" w:themeColor="text1"/>
        </w:rPr>
        <w:t xml:space="preserve"> </w:t>
      </w:r>
      <w:r w:rsidRPr="00F87C00">
        <w:rPr>
          <w:rFonts w:ascii="Times New Roman" w:eastAsia="Times New Roman" w:hAnsi="Times New Roman" w:cs="Times New Roman"/>
          <w:color w:val="000000" w:themeColor="text1"/>
          <w:lang w:eastAsia="bg-BG"/>
        </w:rPr>
        <w:t>се отнасят за съдържанието на 3 % обемни кислород в димните газове;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Cs/>
          <w:noProof/>
          <w:color w:val="000000" w:themeColor="text1"/>
        </w:rPr>
        <w:t>Емисионни норми</w:t>
      </w:r>
      <w:r w:rsidRPr="00F87C00">
        <w:rPr>
          <w:rFonts w:ascii="Times New Roman" w:eastAsia="Times New Roman" w:hAnsi="Times New Roman" w:cs="Times New Roman"/>
          <w:color w:val="000000" w:themeColor="text1"/>
          <w:lang w:eastAsia="bg-BG"/>
        </w:rPr>
        <w:t xml:space="preserve"> се отнасят за съдържанието на 15 % обемни кислород в димните газове.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000000" w:themeColor="text1"/>
          <w:lang w:eastAsia="bg-BG"/>
        </w:rPr>
      </w:pPr>
      <w:r w:rsidRPr="00F87C00">
        <w:rPr>
          <w:rFonts w:ascii="Times New Roman" w:eastAsia="Times New Roman" w:hAnsi="Times New Roman" w:cs="Times New Roman"/>
          <w:b/>
          <w:noProof/>
          <w:color w:val="000000" w:themeColor="text1"/>
          <w:lang w:eastAsia="bg-BG"/>
        </w:rPr>
        <w:t xml:space="preserve">Условие 9.2.4. </w:t>
      </w:r>
      <w:r w:rsidRPr="00F87C00">
        <w:rPr>
          <w:rFonts w:ascii="Times New Roman" w:eastAsia="Times New Roman" w:hAnsi="Times New Roman" w:cs="Times New Roman"/>
          <w:noProof/>
          <w:color w:val="000000" w:themeColor="text1"/>
          <w:lang w:eastAsia="bg-BG"/>
        </w:rPr>
        <w:t xml:space="preserve">На притежателя на </w:t>
      </w:r>
      <w:r w:rsidRPr="00F87C00">
        <w:rPr>
          <w:rFonts w:ascii="Times New Roman" w:eastAsia="Times New Roman" w:hAnsi="Times New Roman" w:cs="Times New Roman"/>
          <w:color w:val="000000" w:themeColor="text1"/>
          <w:lang w:eastAsia="bg-BG"/>
        </w:rPr>
        <w:t xml:space="preserve">настоящото комплексно разрешително се забранява едновременната експлоация на ИУ К5 към </w:t>
      </w:r>
      <w:r w:rsidRPr="00F87C00">
        <w:rPr>
          <w:rFonts w:ascii="Times New Roman" w:eastAsia="CIDFont+F1" w:hAnsi="Times New Roman" w:cs="Times New Roman"/>
          <w:color w:val="000000" w:themeColor="text1"/>
          <w:lang w:eastAsia="bg-BG"/>
        </w:rPr>
        <w:t>Когенератор - след парогенератор и ИУ К6 към Когенератор - газова турбина.</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noProof/>
          <w:color w:val="000000" w:themeColor="text1"/>
          <w:lang w:eastAsia="bg-BG"/>
        </w:rPr>
        <w:t>Условие 9.3. Неорганизирани емисии</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000000" w:themeColor="text1"/>
          <w:lang w:eastAsia="bg-BG"/>
        </w:rPr>
      </w:pPr>
      <w:r w:rsidRPr="00F87C00">
        <w:rPr>
          <w:rFonts w:ascii="Times New Roman" w:eastAsia="Times New Roman" w:hAnsi="Times New Roman" w:cs="Times New Roman"/>
          <w:b/>
          <w:noProof/>
          <w:color w:val="000000" w:themeColor="text1"/>
          <w:lang w:eastAsia="bg-BG"/>
        </w:rPr>
        <w:t>Условие 9.3.1</w:t>
      </w:r>
      <w:r w:rsidRPr="00F87C00">
        <w:rPr>
          <w:rFonts w:ascii="Times New Roman" w:eastAsia="Times New Roman" w:hAnsi="Times New Roman" w:cs="Times New Roman"/>
          <w:noProof/>
          <w:color w:val="000000" w:themeColor="text1"/>
          <w:lang w:eastAsia="bg-BG"/>
        </w:rPr>
        <w:t xml:space="preserve">. Всички емисии на вредни вещества от инсталациите по </w:t>
      </w:r>
      <w:r w:rsidRPr="00F87C00">
        <w:rPr>
          <w:rFonts w:ascii="Times New Roman" w:eastAsia="Times New Roman" w:hAnsi="Times New Roman" w:cs="Times New Roman"/>
          <w:b/>
          <w:noProof/>
          <w:color w:val="000000" w:themeColor="text1"/>
          <w:lang w:eastAsia="bg-BG"/>
        </w:rPr>
        <w:t xml:space="preserve">Условие 2. </w:t>
      </w:r>
      <w:r w:rsidRPr="00F87C00">
        <w:rPr>
          <w:rFonts w:ascii="Times New Roman" w:eastAsia="Times New Roman" w:hAnsi="Times New Roman" w:cs="Times New Roman"/>
          <w:noProof/>
          <w:color w:val="000000" w:themeColor="text1"/>
          <w:lang w:eastAsia="bg-BG"/>
        </w:rPr>
        <w:t xml:space="preserve">да се изпускат в атмосферния въздух организирано. </w:t>
      </w:r>
    </w:p>
    <w:p w:rsidR="00521012" w:rsidRPr="00F87C00" w:rsidRDefault="00521012" w:rsidP="00521012">
      <w:pPr>
        <w:numPr>
          <w:ilvl w:val="12"/>
          <w:numId w:val="0"/>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9.3.2.</w:t>
      </w:r>
      <w:r w:rsidRPr="00F87C00">
        <w:rPr>
          <w:rFonts w:ascii="Times New Roman" w:eastAsia="Times New Roman" w:hAnsi="Times New Roman" w:cs="Times New Roman"/>
          <w:color w:val="000000" w:themeColor="text1"/>
          <w:lang w:eastAsia="bg-BG"/>
        </w:rPr>
        <w:t xml:space="preserve"> Притежателят на настоящото комплексно разрешително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000000" w:themeColor="text1"/>
          <w:lang w:eastAsia="bg-BG"/>
        </w:rPr>
      </w:pPr>
      <w:r w:rsidRPr="00F87C00">
        <w:rPr>
          <w:rFonts w:ascii="Times New Roman" w:eastAsia="Times New Roman" w:hAnsi="Times New Roman" w:cs="Times New Roman"/>
          <w:b/>
          <w:noProof/>
          <w:color w:val="000000" w:themeColor="text1"/>
          <w:lang w:eastAsia="bg-BG"/>
        </w:rPr>
        <w:t>Условие 9.3.3.</w:t>
      </w:r>
      <w:r w:rsidRPr="00F87C00">
        <w:rPr>
          <w:rFonts w:ascii="Times New Roman" w:eastAsia="Times New Roman" w:hAnsi="Times New Roman" w:cs="Times New Roman"/>
          <w:noProof/>
          <w:color w:val="000000" w:themeColor="text1"/>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9.3.4.</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предприема всички необходими мерки за ограничаване на емисиите на прахообразни вещества, в съответствие с изискванията на чл. 70 на Наредба № 1/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noProof/>
          <w:color w:val="000000" w:themeColor="text1"/>
          <w:lang w:eastAsia="bg-BG"/>
        </w:rPr>
        <w:t xml:space="preserve">Условие 9.4. Интензивно миришещи вещества </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9.4.1. </w:t>
      </w:r>
      <w:r w:rsidRPr="00F87C00">
        <w:rPr>
          <w:rFonts w:ascii="Times New Roman" w:eastAsia="Times New Roman" w:hAnsi="Times New Roman" w:cs="Times New Roman"/>
          <w:color w:val="000000" w:themeColor="text1"/>
          <w:spacing w:val="-4"/>
          <w:lang w:eastAsia="bg-BG"/>
        </w:rPr>
        <w:t xml:space="preserve">Притежателят на настоящото разрешително да извършва всички </w:t>
      </w:r>
      <w:r w:rsidRPr="00F87C00">
        <w:rPr>
          <w:rFonts w:ascii="Times New Roman" w:eastAsia="Times New Roman" w:hAnsi="Times New Roman" w:cs="Times New Roman"/>
          <w:color w:val="000000" w:themeColor="text1"/>
          <w:spacing w:val="-2"/>
          <w:lang w:eastAsia="bg-BG"/>
        </w:rPr>
        <w:t xml:space="preserve">дейности на площадката по начин, недопускащ разпространението на миризми извън </w:t>
      </w:r>
      <w:r w:rsidRPr="00F87C00">
        <w:rPr>
          <w:rFonts w:ascii="Times New Roman" w:eastAsia="Times New Roman" w:hAnsi="Times New Roman" w:cs="Times New Roman"/>
          <w:color w:val="000000" w:themeColor="text1"/>
          <w:spacing w:val="-3"/>
          <w:lang w:eastAsia="bg-BG"/>
        </w:rPr>
        <w:t>границите на производствената площадка.</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lastRenderedPageBreak/>
        <w:t>Условие 9.4.2.</w:t>
      </w:r>
      <w:r w:rsidRPr="00F87C00">
        <w:rPr>
          <w:rFonts w:ascii="Times New Roman" w:eastAsia="Times New Roman" w:hAnsi="Times New Roman" w:cs="Times New Roman"/>
          <w:color w:val="000000" w:themeColor="text1"/>
          <w:lang w:eastAsia="bg-BG"/>
        </w:rPr>
        <w:t xml:space="preserve"> При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предотвратяване/отстраняване на емисиите на интензивно миришещи вещества, генерирани от дейностите на площадката.</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9.4.3.</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периодична оценка на спазването на мерките за предотвратяване/отстраняване емисиите на интензивно миришещи вещества. </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noProof/>
          <w:color w:val="000000" w:themeColor="text1"/>
          <w:lang w:eastAsia="bg-BG"/>
        </w:rPr>
        <w:t xml:space="preserve">Условие 9.5. Въздействие на емисиите на вредни вещества върху качеството на атмосферния въздух </w:t>
      </w:r>
    </w:p>
    <w:p w:rsidR="00521012" w:rsidRPr="00F87C00" w:rsidRDefault="00521012" w:rsidP="00521012">
      <w:pPr>
        <w:numPr>
          <w:ilvl w:val="12"/>
          <w:numId w:val="0"/>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noProof/>
          <w:color w:val="000000" w:themeColor="text1"/>
          <w:lang w:eastAsia="bg-BG"/>
        </w:rPr>
        <w:t>Условие 9.5.1.</w:t>
      </w:r>
      <w:r w:rsidRPr="00F87C00">
        <w:rPr>
          <w:rFonts w:ascii="Times New Roman" w:eastAsia="Times New Roman" w:hAnsi="Times New Roman" w:cs="Times New Roman"/>
          <w:noProof/>
          <w:color w:val="000000" w:themeColor="text1"/>
          <w:lang w:eastAsia="bg-BG"/>
        </w:rPr>
        <w:t xml:space="preserve"> </w:t>
      </w:r>
      <w:r w:rsidRPr="00F87C00">
        <w:rPr>
          <w:rFonts w:ascii="Times New Roman" w:eastAsia="Times New Roman" w:hAnsi="Times New Roman" w:cs="Times New Roman"/>
          <w:color w:val="000000" w:themeColor="text1"/>
        </w:rPr>
        <w:t>Емисиите на отпадъчни газове от площадката не трябва да водят до нарушаване на нормите за съдържание на вредни вещества в атмосферния въздух и другите действащи норми за качество на въздуха.</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noProof/>
          <w:color w:val="000000" w:themeColor="text1"/>
          <w:lang w:eastAsia="bg-BG"/>
        </w:rPr>
        <w:t xml:space="preserve">Условие 9.6. Условия за собствен мониторинг </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color w:val="000000" w:themeColor="text1"/>
          <w:lang w:eastAsia="bg-BG"/>
        </w:rPr>
        <w:t>Условие 9.6.1.</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
          <w:color w:val="000000" w:themeColor="text1"/>
          <w:lang w:eastAsia="bg-BG"/>
        </w:rPr>
        <w:t>Изисквания към собствения мониторинг на емисиите на вредни вещества във въздуха</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noProof/>
          <w:color w:val="000000" w:themeColor="text1"/>
          <w:lang w:eastAsia="bg-BG"/>
        </w:rPr>
        <w:t>Условие 9.6.1.1.</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извършва собствени периодични измервания (СПИ) на емисиите на вредни вещества в отпадъчните газове, изпускани от изпускащите устройства посочени в </w:t>
      </w:r>
      <w:r w:rsidRPr="00F87C00">
        <w:rPr>
          <w:rFonts w:ascii="Times New Roman" w:eastAsia="Times New Roman" w:hAnsi="Times New Roman" w:cs="Times New Roman"/>
          <w:b/>
          <w:color w:val="000000" w:themeColor="text1"/>
          <w:lang w:eastAsia="bg-BG"/>
        </w:rPr>
        <w:t xml:space="preserve">Таблица </w:t>
      </w:r>
      <w:r w:rsidRPr="00F87C00">
        <w:rPr>
          <w:rFonts w:ascii="Times New Roman" w:eastAsia="Times New Roman" w:hAnsi="Times New Roman" w:cs="Times New Roman"/>
          <w:b/>
          <w:noProof/>
          <w:color w:val="000000" w:themeColor="text1"/>
          <w:lang w:eastAsia="bg-BG"/>
        </w:rPr>
        <w:t xml:space="preserve">9.6.1.1. </w:t>
      </w:r>
      <w:r w:rsidRPr="00F87C00">
        <w:rPr>
          <w:rFonts w:ascii="Times New Roman" w:eastAsia="Times New Roman" w:hAnsi="Times New Roman" w:cs="Times New Roman"/>
          <w:color w:val="000000" w:themeColor="text1"/>
          <w:lang w:eastAsia="bg-BG"/>
        </w:rPr>
        <w:t xml:space="preserve"> съгласно изискванията на Глава пета от Наредба 6/26.03.1999г. за реда и начина за измерване на емисиите на вредни вещества, изпускани в атмосферния въздух от обекти с неподвижни източници, при спазване на регламентираните срокове.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noProof/>
          <w:color w:val="000000" w:themeColor="text1"/>
          <w:lang w:eastAsia="bg-BG"/>
        </w:rPr>
        <w:t>Таблица 9.6.1.1.</w:t>
      </w:r>
      <w:r w:rsidRPr="00F87C00">
        <w:rPr>
          <w:rFonts w:ascii="Times New Roman" w:eastAsia="Times New Roman" w:hAnsi="Times New Roman" w:cs="Times New Roman"/>
          <w:color w:val="000000" w:themeColor="text1"/>
          <w:lang w:eastAsia="bg-BG"/>
        </w:rPr>
        <w:t xml:space="preserve"> Мониторинг на отпадъчните газове ИУ №№ К1 и К2</w:t>
      </w:r>
      <w:r w:rsidRPr="00F87C00">
        <w:rPr>
          <w:rFonts w:ascii="Times New Roman" w:eastAsia="Times New Roman" w:hAnsi="Times New Roman" w:cs="Times New Roman"/>
          <w:b/>
          <w:bCs/>
          <w:color w:val="000000" w:themeColor="text1"/>
          <w:lang w:eastAsia="bg-BG"/>
        </w:rPr>
        <w:t xml:space="preserve"> към Инсталация за производство на етилов алкохол</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544"/>
        <w:gridCol w:w="3685"/>
      </w:tblGrid>
      <w:tr w:rsidR="00F87C00" w:rsidRPr="00F87C00" w:rsidTr="00C752FB">
        <w:trPr>
          <w:trHeight w:val="431"/>
        </w:trPr>
        <w:tc>
          <w:tcPr>
            <w:tcW w:w="2552"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noProof/>
                <w:color w:val="000000" w:themeColor="text1"/>
                <w:lang w:eastAsia="bg-BG"/>
              </w:rPr>
              <w:t>Показател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noProof/>
                <w:color w:val="000000" w:themeColor="text1"/>
                <w:lang w:eastAsia="bg-BG"/>
              </w:rPr>
              <w:t>Препоръчителен метод</w:t>
            </w:r>
          </w:p>
        </w:tc>
        <w:tc>
          <w:tcPr>
            <w:tcW w:w="3685" w:type="dxa"/>
            <w:tcBorders>
              <w:top w:val="single" w:sz="4" w:space="0" w:color="auto"/>
              <w:left w:val="single" w:sz="4" w:space="0" w:color="auto"/>
              <w:bottom w:val="single" w:sz="4" w:space="0" w:color="auto"/>
              <w:right w:val="single" w:sz="4" w:space="0" w:color="auto"/>
            </w:tcBorders>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noProof/>
                <w:color w:val="000000" w:themeColor="text1"/>
                <w:lang w:eastAsia="bg-BG"/>
              </w:rPr>
              <w:t>Честота на измерването</w:t>
            </w:r>
          </w:p>
        </w:tc>
      </w:tr>
      <w:tr w:rsidR="00521012" w:rsidRPr="00F87C00" w:rsidTr="00C752FB">
        <w:trPr>
          <w:trHeight w:val="947"/>
        </w:trPr>
        <w:tc>
          <w:tcPr>
            <w:tcW w:w="2552"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Прах</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1012" w:rsidRPr="00F87C00" w:rsidRDefault="00521012" w:rsidP="00521012">
            <w:pPr>
              <w:tabs>
                <w:tab w:val="left" w:pos="1134"/>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F87C00">
              <w:rPr>
                <w:rFonts w:ascii="Times New Roman" w:eastAsia="Calibri" w:hAnsi="Times New Roman" w:cs="Times New Roman"/>
                <w:color w:val="000000" w:themeColor="text1"/>
                <w:lang w:eastAsia="bg-BG"/>
              </w:rPr>
              <w:t>Гравиметричен метод</w:t>
            </w:r>
          </w:p>
        </w:tc>
        <w:tc>
          <w:tcPr>
            <w:tcW w:w="3685" w:type="dxa"/>
            <w:tcBorders>
              <w:top w:val="single" w:sz="4" w:space="0" w:color="auto"/>
              <w:left w:val="single" w:sz="4" w:space="0" w:color="auto"/>
              <w:bottom w:val="single" w:sz="4" w:space="0" w:color="auto"/>
              <w:right w:val="single" w:sz="4" w:space="0" w:color="auto"/>
            </w:tcBorders>
          </w:tcPr>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snapToGrid w:val="0"/>
                <w:color w:val="000000" w:themeColor="text1"/>
                <w:lang w:eastAsia="bg-BG"/>
              </w:rPr>
            </w:pPr>
          </w:p>
          <w:p w:rsidR="00521012" w:rsidRPr="00F87C00" w:rsidRDefault="00521012" w:rsidP="00521012">
            <w:pPr>
              <w:overflowPunct w:val="0"/>
              <w:autoSpaceDE w:val="0"/>
              <w:autoSpaceDN w:val="0"/>
              <w:adjustRightInd w:val="0"/>
              <w:spacing w:after="0" w:line="240" w:lineRule="auto"/>
              <w:jc w:val="center"/>
              <w:textAlignment w:val="baseline"/>
              <w:rPr>
                <w:rFonts w:ascii="Times New Roman" w:eastAsia="Times New Roman" w:hAnsi="Times New Roman" w:cs="Times New Roman"/>
                <w:snapToGrid w:val="0"/>
                <w:color w:val="000000" w:themeColor="text1"/>
                <w:lang w:eastAsia="bg-BG"/>
              </w:rPr>
            </w:pPr>
            <w:r w:rsidRPr="00F87C00">
              <w:rPr>
                <w:rFonts w:ascii="Times New Roman" w:eastAsia="Times New Roman" w:hAnsi="Times New Roman" w:cs="Times New Roman"/>
                <w:snapToGrid w:val="0"/>
                <w:color w:val="000000" w:themeColor="text1"/>
                <w:lang w:eastAsia="bg-BG"/>
              </w:rPr>
              <w:t xml:space="preserve">Веднъж годишно </w:t>
            </w:r>
          </w:p>
        </w:tc>
      </w:tr>
    </w:tbl>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noProof/>
          <w:color w:val="000000" w:themeColor="text1"/>
          <w:lang w:eastAsia="bg-BG"/>
        </w:rPr>
        <w:t>Условие 9.6.1.2.</w:t>
      </w:r>
      <w:r w:rsidRPr="00F87C00">
        <w:rPr>
          <w:rFonts w:ascii="Times New Roman" w:eastAsia="Times New Roman" w:hAnsi="Times New Roman" w:cs="Times New Roman"/>
          <w:noProof/>
          <w:color w:val="000000" w:themeColor="text1"/>
          <w:lang w:eastAsia="bg-BG"/>
        </w:rPr>
        <w:t xml:space="preserve"> </w:t>
      </w:r>
      <w:r w:rsidRPr="00F87C00">
        <w:rPr>
          <w:rFonts w:ascii="Times New Roman" w:eastAsia="Times New Roman" w:hAnsi="Times New Roman" w:cs="Times New Roman"/>
          <w:color w:val="000000" w:themeColor="text1"/>
          <w:lang w:eastAsia="bg-BG"/>
        </w:rPr>
        <w:t>Притежателят на настоящото разрешително да възлага провеждането на СПИ на акредитирани лаборатории за изпитване, които задължително да измерват параметрите на газовите потоци и атмосферния въздух, съгласно чл. 22 от Наредба № 6/26.03.1999г. за реда и начина за измерване на емисиите на вредни вещества, изпускани в атмосферния въздух от обекти с неподвижни източници.</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9.6.1.3.</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SimSun" w:hAnsi="Times New Roman" w:cs="Times New Roman"/>
          <w:color w:val="000000" w:themeColor="text1"/>
          <w:lang w:eastAsia="zh-CN"/>
        </w:rPr>
      </w:pPr>
      <w:r w:rsidRPr="00F87C00">
        <w:rPr>
          <w:rFonts w:ascii="Times New Roman" w:eastAsia="SimSun" w:hAnsi="Times New Roman" w:cs="Times New Roman"/>
          <w:b/>
          <w:color w:val="000000" w:themeColor="text1"/>
          <w:lang w:eastAsia="zh-CN"/>
        </w:rPr>
        <w:t>Условие 9.6.1.4.</w:t>
      </w:r>
      <w:r w:rsidRPr="00F87C00">
        <w:rPr>
          <w:rFonts w:ascii="Times New Roman" w:eastAsia="SimSun" w:hAnsi="Times New Roman" w:cs="Times New Roman"/>
          <w:color w:val="000000" w:themeColor="text1"/>
          <w:lang w:eastAsia="zh-CN"/>
        </w:rPr>
        <w:t xml:space="preserve"> Притежателят на настоящото разрешително да определя годишните количества на замърсителите (kg/y), изпускани в атмосферния въздух от горивните източници по Условие 9.2.4., съгласно изискванията на Наредба за ограничаване на емисиите на определени замърсители, изпускани в атмосферата от средни горивни инсталации (приета на основание чл. 9г, ал. 1 от Закона за чистотата на атмосферния въздух).</w:t>
      </w:r>
    </w:p>
    <w:p w:rsidR="00521012" w:rsidRPr="00F87C00" w:rsidRDefault="00521012" w:rsidP="00521012">
      <w:pPr>
        <w:suppressAutoHyphens/>
        <w:spacing w:after="0" w:line="240" w:lineRule="auto"/>
        <w:jc w:val="both"/>
        <w:rPr>
          <w:rFonts w:ascii="Times New Roman" w:eastAsia="PMingLiU" w:hAnsi="Times New Roman" w:cs="Times New Roman"/>
          <w:color w:val="000000" w:themeColor="text1"/>
          <w:lang w:eastAsia="ar-SA"/>
        </w:rPr>
      </w:pPr>
      <w:r w:rsidRPr="00F87C00">
        <w:rPr>
          <w:rFonts w:ascii="Times New Roman" w:eastAsia="PMingLiU" w:hAnsi="Times New Roman" w:cs="Times New Roman"/>
          <w:b/>
          <w:color w:val="000000" w:themeColor="text1"/>
          <w:lang w:eastAsia="ar-SA"/>
        </w:rPr>
        <w:t>Условие 9.6.1.5.</w:t>
      </w:r>
      <w:r w:rsidRPr="00F87C00">
        <w:rPr>
          <w:rFonts w:ascii="Times New Roman" w:eastAsia="PMingLiU" w:hAnsi="Times New Roman" w:cs="Times New Roman"/>
          <w:color w:val="000000" w:themeColor="text1"/>
          <w:lang w:eastAsia="ar-SA"/>
        </w:rPr>
        <w:t xml:space="preserve"> В срок до един месец от влизане в сила на настоящото разрешително, притежателят му да изготви и представи в РИОСВ за съгласуване, план за мониторинг на емисиите на вредни вещества от всички изпускащи устройства на площадката, съобразен с условията на разрешителното.</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bg-BG"/>
        </w:rPr>
      </w:pPr>
      <w:r w:rsidRPr="00F87C00">
        <w:rPr>
          <w:rFonts w:ascii="Times New Roman" w:eastAsia="Times New Roman" w:hAnsi="Times New Roman" w:cs="Times New Roman"/>
          <w:b/>
          <w:noProof/>
          <w:color w:val="000000" w:themeColor="text1"/>
          <w:lang w:eastAsia="bg-BG"/>
        </w:rPr>
        <w:t>Условие 9.6.2. Документиране и докладване</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9.6.2.1.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 съхранява резултатите от собствения мониторинг по </w:t>
      </w:r>
      <w:r w:rsidRPr="00F87C00">
        <w:rPr>
          <w:rFonts w:ascii="Times New Roman" w:eastAsia="Times New Roman" w:hAnsi="Times New Roman" w:cs="Times New Roman"/>
          <w:b/>
          <w:color w:val="000000" w:themeColor="text1"/>
          <w:lang w:eastAsia="bg-BG"/>
        </w:rPr>
        <w:t>Условие 9.6.1.1</w:t>
      </w:r>
      <w:r w:rsidRPr="00F87C00">
        <w:rPr>
          <w:rFonts w:ascii="Times New Roman" w:eastAsia="Times New Roman" w:hAnsi="Times New Roman" w:cs="Times New Roman"/>
          <w:color w:val="000000" w:themeColor="text1"/>
          <w:lang w:eastAsia="bg-BG"/>
        </w:rPr>
        <w:t>, за всяка календарна година отделно и да я предоставя при поискване от компетентния орган.</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F87C00">
        <w:rPr>
          <w:rFonts w:ascii="Times New Roman" w:eastAsia="Times New Roman" w:hAnsi="Times New Roman" w:cs="Times New Roman"/>
          <w:b/>
          <w:color w:val="000000" w:themeColor="text1"/>
          <w:lang w:eastAsia="bg-BG"/>
        </w:rPr>
        <w:t>Условие 9.6.2.2.</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Европейския регистър на изпускането и преноса на замърсители (ЕРИПЗ).</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lastRenderedPageBreak/>
        <w:t>Условие 9.6.2.3.</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9.6.2.4.</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9.6.2.5.</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резултатите от оценката на съответствието на измерените стойности на контролираните параметри с определените в разрешителното емисионни норми, установените причини за несъответствия и предприетите коригиращи действия.</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9.6.2.6.</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ежегодно, като част от ГДОС информация по </w:t>
      </w:r>
      <w:r w:rsidRPr="00F87C00">
        <w:rPr>
          <w:rFonts w:ascii="Times New Roman" w:eastAsia="Times New Roman" w:hAnsi="Times New Roman" w:cs="Times New Roman"/>
          <w:b/>
          <w:color w:val="000000" w:themeColor="text1"/>
          <w:lang w:eastAsia="bg-BG"/>
        </w:rPr>
        <w:t xml:space="preserve">Условия 9.6.2.1, 9.6.2.2, 9.6.2.3, 9.6.2.4. и 9.6.2.5. </w:t>
      </w:r>
      <w:r w:rsidRPr="00F87C00">
        <w:rPr>
          <w:rFonts w:ascii="Times New Roman" w:eastAsia="Times New Roman" w:hAnsi="Times New Roman" w:cs="Times New Roman"/>
          <w:color w:val="000000" w:themeColor="text1"/>
          <w:lang w:eastAsia="bg-BG"/>
        </w:rPr>
        <w:t>в съответствие с изискванията на Наредба №6/26.03.1999г. за реда и начина за измерване на емисиите на вредни вещества, изпускани в атмосферния въздух от обекти с неподвижни източници, и изискванията на Европейски регистър за изпускането и преноса на замърсителите (EРИПЗ).</w:t>
      </w:r>
    </w:p>
    <w:p w:rsidR="00521012" w:rsidRPr="00F87C00" w:rsidRDefault="00521012" w:rsidP="0052101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9.6.2.7.</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ежегодно, като част от ГДОС стойностите на изчислените в съответствие с </w:t>
      </w:r>
      <w:r w:rsidR="00481F97" w:rsidRPr="00F87C00">
        <w:rPr>
          <w:rFonts w:ascii="Times New Roman" w:eastAsia="Times New Roman" w:hAnsi="Times New Roman" w:cs="Times New Roman"/>
          <w:b/>
          <w:color w:val="000000" w:themeColor="text1"/>
          <w:lang w:eastAsia="bg-BG"/>
        </w:rPr>
        <w:t>Условие 6.13</w:t>
      </w:r>
      <w:r w:rsidRPr="00F87C00">
        <w:rPr>
          <w:rFonts w:ascii="Times New Roman" w:eastAsia="Times New Roman" w:hAnsi="Times New Roman" w:cs="Times New Roman"/>
          <w:b/>
          <w:color w:val="000000" w:themeColor="text1"/>
          <w:lang w:eastAsia="bg-BG"/>
        </w:rPr>
        <w:t>.</w:t>
      </w:r>
      <w:r w:rsidRPr="00F87C00">
        <w:rPr>
          <w:rFonts w:ascii="Times New Roman" w:eastAsia="Times New Roman" w:hAnsi="Times New Roman" w:cs="Times New Roman"/>
          <w:color w:val="000000" w:themeColor="text1"/>
          <w:lang w:eastAsia="bg-BG"/>
        </w:rPr>
        <w:t xml:space="preserve"> количества на замърсителите във въздуха, за единица продукт, за всяко изпускано вредно вещество от инсталацията по </w:t>
      </w:r>
      <w:r w:rsidRPr="00F87C00">
        <w:rPr>
          <w:rFonts w:ascii="Times New Roman" w:eastAsia="Times New Roman" w:hAnsi="Times New Roman" w:cs="Times New Roman"/>
          <w:b/>
          <w:color w:val="000000" w:themeColor="text1"/>
          <w:lang w:eastAsia="bg-BG"/>
        </w:rPr>
        <w:t>Условие 2</w:t>
      </w:r>
      <w:r w:rsidRPr="00F87C00">
        <w:rPr>
          <w:rFonts w:ascii="Times New Roman" w:eastAsia="Times New Roman" w:hAnsi="Times New Roman" w:cs="Times New Roman"/>
          <w:color w:val="000000" w:themeColor="text1"/>
          <w:lang w:eastAsia="bg-BG"/>
        </w:rPr>
        <w:t>, попадаща в обхвата на Приложение №</w:t>
      </w:r>
      <w:r w:rsidR="008D40E6"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color w:val="000000" w:themeColor="text1"/>
          <w:lang w:eastAsia="bg-BG"/>
        </w:rPr>
        <w:t>4 към ЗООС.</w:t>
      </w:r>
    </w:p>
    <w:p w:rsidR="00521012" w:rsidRPr="00F87C00" w:rsidRDefault="00521012"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A4D79" w:rsidRPr="00F87C00"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Условие № 10. Емисии на отпадъчни води</w:t>
      </w:r>
    </w:p>
    <w:p w:rsidR="007A4D79" w:rsidRPr="00F87C00"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Отвеждането на отпадъчните води, формирани на територията на производствената площадка, да се извършва при спазване на условията в комплексното разрешително.</w:t>
      </w:r>
    </w:p>
    <w:p w:rsidR="0033604E" w:rsidRPr="00F87C00" w:rsidRDefault="002576D8"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З</w:t>
      </w:r>
      <w:r w:rsidR="0033604E" w:rsidRPr="00F87C00">
        <w:rPr>
          <w:rFonts w:ascii="Times New Roman" w:eastAsia="Times New Roman" w:hAnsi="Times New Roman" w:cs="Times New Roman"/>
          <w:color w:val="000000" w:themeColor="text1"/>
        </w:rPr>
        <w:t>аплащането на съответните такси за ползване на воден обект</w:t>
      </w:r>
      <w:r w:rsidR="00E143F7" w:rsidRPr="00F87C00">
        <w:rPr>
          <w:rFonts w:ascii="Times New Roman" w:eastAsia="Times New Roman" w:hAnsi="Times New Roman" w:cs="Times New Roman"/>
          <w:color w:val="000000" w:themeColor="text1"/>
        </w:rPr>
        <w:t xml:space="preserve"> за заустване на отпадъчни води</w:t>
      </w:r>
      <w:r w:rsidR="0033604E" w:rsidRPr="00F87C00">
        <w:rPr>
          <w:rFonts w:ascii="Times New Roman" w:eastAsia="Times New Roman" w:hAnsi="Times New Roman" w:cs="Times New Roman"/>
          <w:color w:val="000000" w:themeColor="text1"/>
        </w:rPr>
        <w:t xml:space="preserve"> </w:t>
      </w:r>
      <w:r w:rsidR="00E143F7" w:rsidRPr="00F87C00">
        <w:rPr>
          <w:rFonts w:ascii="Times New Roman" w:eastAsia="Times New Roman" w:hAnsi="Times New Roman" w:cs="Times New Roman"/>
          <w:color w:val="000000" w:themeColor="text1"/>
        </w:rPr>
        <w:t xml:space="preserve">да се извършва, </w:t>
      </w:r>
      <w:r w:rsidR="0033604E" w:rsidRPr="00F87C00">
        <w:rPr>
          <w:rFonts w:ascii="Times New Roman" w:eastAsia="Times New Roman" w:hAnsi="Times New Roman" w:cs="Times New Roman"/>
          <w:color w:val="000000" w:themeColor="text1"/>
        </w:rPr>
        <w:t>съгласно</w:t>
      </w:r>
      <w:r w:rsidR="005C193D" w:rsidRPr="00F87C00">
        <w:rPr>
          <w:rFonts w:ascii="Times New Roman" w:eastAsia="Times New Roman" w:hAnsi="Times New Roman" w:cs="Times New Roman"/>
          <w:color w:val="000000" w:themeColor="text1"/>
        </w:rPr>
        <w:t xml:space="preserve"> изискванията посочени в </w:t>
      </w:r>
      <w:r w:rsidR="0033604E" w:rsidRPr="00F87C00">
        <w:rPr>
          <w:rFonts w:ascii="Times New Roman" w:eastAsia="Times New Roman" w:hAnsi="Times New Roman" w:cs="Times New Roman"/>
          <w:color w:val="000000" w:themeColor="text1"/>
        </w:rPr>
        <w:t xml:space="preserve"> Закона за водите.</w:t>
      </w:r>
    </w:p>
    <w:p w:rsidR="007A4D79" w:rsidRPr="00F87C00"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Условие 10.1. Производствени отпадъчни води</w:t>
      </w:r>
    </w:p>
    <w:p w:rsidR="007A4D79" w:rsidRPr="00F87C00"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F87C00">
        <w:rPr>
          <w:rFonts w:ascii="Times New Roman" w:eastAsia="Times New Roman" w:hAnsi="Times New Roman" w:cs="Times New Roman"/>
          <w:b/>
          <w:color w:val="000000" w:themeColor="text1"/>
        </w:rPr>
        <w:t xml:space="preserve">Условие 10.1.1. Работа на пречиствателното </w:t>
      </w:r>
      <w:r w:rsidRPr="00F87C00">
        <w:rPr>
          <w:rFonts w:ascii="Times New Roman" w:eastAsia="MS Mincho" w:hAnsi="Times New Roman" w:cs="Times New Roman"/>
          <w:b/>
          <w:color w:val="000000" w:themeColor="text1"/>
        </w:rPr>
        <w:t>съоръжени</w:t>
      </w:r>
      <w:r w:rsidRPr="00F87C00">
        <w:rPr>
          <w:rFonts w:ascii="Times New Roman" w:eastAsia="MS Mincho" w:hAnsi="Times New Roman" w:cs="Times New Roman"/>
          <w:b/>
          <w:color w:val="000000" w:themeColor="text1"/>
          <w:lang w:val="en-US"/>
        </w:rPr>
        <w:t>e</w:t>
      </w:r>
    </w:p>
    <w:p w:rsidR="007A4D79" w:rsidRPr="00F87C00" w:rsidRDefault="00745503" w:rsidP="007448B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F87C00">
        <w:rPr>
          <w:rFonts w:ascii="Times New Roman" w:eastAsia="Times New Roman" w:hAnsi="Times New Roman" w:cs="Times New Roman"/>
          <w:b/>
          <w:color w:val="000000" w:themeColor="text1"/>
        </w:rPr>
        <w:t>Условие 10.1.1.1.</w:t>
      </w:r>
      <w:r w:rsidR="007A4D79" w:rsidRPr="00F87C00">
        <w:rPr>
          <w:rFonts w:ascii="Times New Roman" w:eastAsia="Times New Roman" w:hAnsi="Times New Roman" w:cs="Times New Roman"/>
          <w:b/>
          <w:color w:val="000000" w:themeColor="text1"/>
        </w:rPr>
        <w:t xml:space="preserve"> </w:t>
      </w:r>
      <w:r w:rsidR="007A4D79" w:rsidRPr="00F87C00">
        <w:rPr>
          <w:rFonts w:ascii="Times New Roman" w:eastAsia="Times New Roman" w:hAnsi="Times New Roman" w:cs="Times New Roman"/>
          <w:color w:val="000000" w:themeColor="text1"/>
        </w:rPr>
        <w:t>На притежателят на настоящото разрешително се разрешава</w:t>
      </w:r>
      <w:r w:rsidR="007A4D79" w:rsidRPr="00F87C00">
        <w:rPr>
          <w:rFonts w:ascii="Times New Roman" w:eastAsia="Times New Roman" w:hAnsi="Times New Roman" w:cs="Times New Roman"/>
          <w:bCs/>
          <w:color w:val="000000" w:themeColor="text1"/>
        </w:rPr>
        <w:t xml:space="preserve"> екс</w:t>
      </w:r>
      <w:r w:rsidR="00B955D0" w:rsidRPr="00F87C00">
        <w:rPr>
          <w:rFonts w:ascii="Times New Roman" w:eastAsia="Times New Roman" w:hAnsi="Times New Roman" w:cs="Times New Roman"/>
          <w:bCs/>
          <w:color w:val="000000" w:themeColor="text1"/>
        </w:rPr>
        <w:t xml:space="preserve">плоатацията на КМУ 1 и КМУ 2 </w:t>
      </w:r>
      <w:r w:rsidR="00646089" w:rsidRPr="00F87C00">
        <w:rPr>
          <w:rFonts w:ascii="Times New Roman" w:eastAsia="Times New Roman" w:hAnsi="Times New Roman" w:cs="Times New Roman"/>
          <w:bCs/>
          <w:color w:val="000000" w:themeColor="text1"/>
        </w:rPr>
        <w:t>за (</w:t>
      </w:r>
      <w:r w:rsidR="00C354FF" w:rsidRPr="00F87C00">
        <w:rPr>
          <w:rFonts w:ascii="Times New Roman" w:eastAsia="Times New Roman" w:hAnsi="Times New Roman" w:cs="Times New Roman"/>
          <w:bCs/>
          <w:color w:val="000000" w:themeColor="text1"/>
        </w:rPr>
        <w:t>дъждовните води от територията на производствената площадка</w:t>
      </w:r>
      <w:r w:rsidR="00646089" w:rsidRPr="00F87C00">
        <w:rPr>
          <w:rFonts w:ascii="Times New Roman" w:eastAsia="Times New Roman" w:hAnsi="Times New Roman" w:cs="Times New Roman"/>
          <w:bCs/>
          <w:color w:val="000000" w:themeColor="text1"/>
        </w:rPr>
        <w:t>)</w:t>
      </w:r>
      <w:r w:rsidR="00C354FF" w:rsidRPr="00F87C00">
        <w:rPr>
          <w:rFonts w:ascii="Times New Roman" w:eastAsia="Times New Roman" w:hAnsi="Times New Roman" w:cs="Times New Roman"/>
          <w:bCs/>
          <w:color w:val="000000" w:themeColor="text1"/>
        </w:rPr>
        <w:t>,</w:t>
      </w:r>
      <w:r w:rsidR="0062527F" w:rsidRPr="00F87C00">
        <w:rPr>
          <w:rFonts w:ascii="Times New Roman" w:eastAsia="Times New Roman" w:hAnsi="Times New Roman" w:cs="Times New Roman"/>
          <w:bCs/>
          <w:color w:val="000000" w:themeColor="text1"/>
        </w:rPr>
        <w:t xml:space="preserve"> ЛПСОВ</w:t>
      </w:r>
      <w:r w:rsidR="00805B8E" w:rsidRPr="00F87C00">
        <w:rPr>
          <w:rFonts w:ascii="Times New Roman" w:eastAsia="Times New Roman" w:hAnsi="Times New Roman" w:cs="Times New Roman"/>
          <w:bCs/>
          <w:color w:val="000000" w:themeColor="text1"/>
        </w:rPr>
        <w:t xml:space="preserve"> за (</w:t>
      </w:r>
      <w:r w:rsidR="007448BC" w:rsidRPr="00F87C00">
        <w:rPr>
          <w:rFonts w:ascii="Times New Roman" w:eastAsia="Times New Roman" w:hAnsi="Times New Roman" w:cs="Times New Roman" w:hint="eastAsia"/>
          <w:bCs/>
          <w:color w:val="000000" w:themeColor="text1"/>
        </w:rPr>
        <w:t>производствени</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отпадъчни</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води</w:t>
      </w:r>
      <w:r w:rsidR="007448BC" w:rsidRPr="00F87C00">
        <w:rPr>
          <w:rFonts w:ascii="Times New Roman" w:eastAsia="Times New Roman" w:hAnsi="Times New Roman" w:cs="Times New Roman"/>
          <w:bCs/>
          <w:color w:val="000000" w:themeColor="text1"/>
        </w:rPr>
        <w:t xml:space="preserve"> </w:t>
      </w:r>
      <w:r w:rsidR="007A4B7A" w:rsidRPr="00F87C00">
        <w:rPr>
          <w:rFonts w:ascii="Times New Roman" w:eastAsia="Times New Roman" w:hAnsi="Times New Roman" w:cs="Times New Roman" w:hint="eastAsia"/>
          <w:bCs/>
          <w:color w:val="000000" w:themeColor="text1"/>
        </w:rPr>
        <w:t>формирани от</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технологичните</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процеси</w:t>
      </w:r>
      <w:r w:rsidR="007A4B7A" w:rsidRPr="00F87C00">
        <w:rPr>
          <w:rFonts w:ascii="Times New Roman" w:eastAsia="Times New Roman" w:hAnsi="Times New Roman" w:cs="Times New Roman"/>
          <w:bCs/>
          <w:color w:val="000000" w:themeColor="text1"/>
        </w:rPr>
        <w:t xml:space="preserve"> и</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охлаждащи</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води</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от</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продувки</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кондензати</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от</w:t>
      </w:r>
      <w:r w:rsidR="007448BC" w:rsidRPr="00F87C00">
        <w:rPr>
          <w:rFonts w:ascii="Times New Roman" w:eastAsia="Times New Roman" w:hAnsi="Times New Roman" w:cs="Times New Roman"/>
          <w:bCs/>
          <w:color w:val="000000" w:themeColor="text1"/>
        </w:rPr>
        <w:t xml:space="preserve"> </w:t>
      </w:r>
      <w:r w:rsidR="007448BC" w:rsidRPr="00F87C00">
        <w:rPr>
          <w:rFonts w:ascii="Times New Roman" w:eastAsia="Times New Roman" w:hAnsi="Times New Roman" w:cs="Times New Roman" w:hint="eastAsia"/>
          <w:bCs/>
          <w:color w:val="000000" w:themeColor="text1"/>
        </w:rPr>
        <w:t>инсталациите</w:t>
      </w:r>
      <w:r w:rsidR="00805B8E" w:rsidRPr="00F87C00">
        <w:rPr>
          <w:rFonts w:ascii="Times New Roman" w:eastAsia="Times New Roman" w:hAnsi="Times New Roman" w:cs="Times New Roman"/>
          <w:bCs/>
          <w:color w:val="000000" w:themeColor="text1"/>
        </w:rPr>
        <w:t>)</w:t>
      </w:r>
      <w:r w:rsidR="00697321" w:rsidRPr="00F87C00">
        <w:rPr>
          <w:rFonts w:ascii="Times New Roman" w:eastAsia="Times New Roman" w:hAnsi="Times New Roman" w:cs="Times New Roman"/>
          <w:bCs/>
          <w:color w:val="000000" w:themeColor="text1"/>
        </w:rPr>
        <w:t xml:space="preserve"> и</w:t>
      </w:r>
      <w:r w:rsidR="00B955D0" w:rsidRPr="00F87C00">
        <w:rPr>
          <w:rFonts w:ascii="Times New Roman" w:eastAsia="Times New Roman" w:hAnsi="Times New Roman" w:cs="Times New Roman"/>
          <w:bCs/>
          <w:color w:val="000000" w:themeColor="text1"/>
        </w:rPr>
        <w:t xml:space="preserve"> ЛПСОВ за (битово-фекални отпадъчни води)</w:t>
      </w:r>
      <w:r w:rsidR="00805B8E" w:rsidRPr="00F87C00">
        <w:rPr>
          <w:rFonts w:ascii="Times New Roman" w:eastAsia="Times New Roman" w:hAnsi="Times New Roman" w:cs="Times New Roman"/>
          <w:bCs/>
          <w:color w:val="000000" w:themeColor="text1"/>
        </w:rPr>
        <w:t xml:space="preserve"> </w:t>
      </w:r>
      <w:r w:rsidR="007A4D79" w:rsidRPr="00F87C00">
        <w:rPr>
          <w:rFonts w:ascii="Times New Roman" w:eastAsia="Times New Roman" w:hAnsi="Times New Roman" w:cs="Times New Roman"/>
          <w:color w:val="000000" w:themeColor="text1"/>
        </w:rPr>
        <w:t>обозначен</w:t>
      </w:r>
      <w:r w:rsidR="0062527F" w:rsidRPr="00F87C00">
        <w:rPr>
          <w:rFonts w:ascii="Times New Roman" w:eastAsia="Times New Roman" w:hAnsi="Times New Roman" w:cs="Times New Roman"/>
          <w:color w:val="000000" w:themeColor="text1"/>
        </w:rPr>
        <w:t>и</w:t>
      </w:r>
      <w:r w:rsidR="007A4D79" w:rsidRPr="00F87C00">
        <w:rPr>
          <w:rFonts w:ascii="Times New Roman" w:eastAsia="Times New Roman" w:hAnsi="Times New Roman" w:cs="Times New Roman"/>
          <w:color w:val="000000" w:themeColor="text1"/>
        </w:rPr>
        <w:t xml:space="preserve"> на</w:t>
      </w:r>
      <w:r w:rsidR="00970633" w:rsidRPr="00F87C00">
        <w:rPr>
          <w:rFonts w:ascii="Times New Roman" w:eastAsia="Times New Roman" w:hAnsi="Times New Roman" w:cs="Times New Roman"/>
          <w:color w:val="000000" w:themeColor="text1"/>
        </w:rPr>
        <w:t xml:space="preserve"> Приложение 6.1.</w:t>
      </w:r>
      <w:r w:rsidR="0062527F" w:rsidRPr="00F87C00">
        <w:rPr>
          <w:rFonts w:ascii="Times New Roman" w:eastAsia="Times New Roman" w:hAnsi="Times New Roman" w:cs="Times New Roman"/>
          <w:color w:val="000000" w:themeColor="text1"/>
        </w:rPr>
        <w:t xml:space="preserve"> и</w:t>
      </w:r>
      <w:r w:rsidR="00970633" w:rsidRPr="00F87C00">
        <w:rPr>
          <w:rFonts w:ascii="Times New Roman" w:eastAsia="Times New Roman" w:hAnsi="Times New Roman" w:cs="Times New Roman"/>
          <w:color w:val="000000" w:themeColor="text1"/>
        </w:rPr>
        <w:t xml:space="preserve"> Приложение 3.1.</w:t>
      </w:r>
      <w:r w:rsidR="007A4D79" w:rsidRPr="00F87C00">
        <w:rPr>
          <w:rFonts w:ascii="Times New Roman" w:eastAsia="Times New Roman" w:hAnsi="Times New Roman" w:cs="Times New Roman"/>
          <w:color w:val="000000" w:themeColor="text1"/>
        </w:rPr>
        <w:t xml:space="preserve"> към заявлението.</w:t>
      </w:r>
    </w:p>
    <w:p w:rsidR="007A4D79" w:rsidRPr="00F87C00"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rPr>
        <w:t>Условие 10.1.1.2.</w:t>
      </w:r>
      <w:r w:rsidR="00761142" w:rsidRPr="00F87C00">
        <w:rPr>
          <w:rFonts w:ascii="Times New Roman" w:eastAsia="Times New Roman" w:hAnsi="Times New Roman" w:cs="Times New Roman"/>
          <w:color w:val="000000" w:themeColor="text1"/>
        </w:rPr>
        <w:t xml:space="preserve"> За пречиствателните съоръжения, разрешени</w:t>
      </w:r>
      <w:r w:rsidRPr="00F87C00">
        <w:rPr>
          <w:rFonts w:ascii="Times New Roman" w:eastAsia="Times New Roman" w:hAnsi="Times New Roman" w:cs="Times New Roman"/>
          <w:color w:val="000000" w:themeColor="text1"/>
        </w:rPr>
        <w:t xml:space="preserve"> с </w:t>
      </w:r>
      <w:r w:rsidRPr="00F87C00">
        <w:rPr>
          <w:rFonts w:ascii="Times New Roman" w:eastAsia="Times New Roman" w:hAnsi="Times New Roman" w:cs="Times New Roman"/>
          <w:b/>
          <w:color w:val="000000" w:themeColor="text1"/>
        </w:rPr>
        <w:t xml:space="preserve">Условие 10.1.1.1, </w:t>
      </w:r>
      <w:r w:rsidRPr="00F87C00">
        <w:rPr>
          <w:rFonts w:ascii="Times New Roman" w:eastAsia="Times New Roman" w:hAnsi="Times New Roman" w:cs="Times New Roman"/>
          <w:color w:val="000000" w:themeColor="text1"/>
        </w:rPr>
        <w:t>притежателят на настоящото разрешително да определи:</w:t>
      </w:r>
    </w:p>
    <w:p w:rsidR="007A4D79" w:rsidRPr="00F87C00" w:rsidRDefault="007A4D79" w:rsidP="006D29BD">
      <w:pPr>
        <w:widowControl w:val="0"/>
        <w:numPr>
          <w:ilvl w:val="0"/>
          <w:numId w:val="12"/>
        </w:numPr>
        <w:tabs>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контролираните параметри (технологични параметри, чиито контрол осигурява оптималната работа);</w:t>
      </w:r>
    </w:p>
    <w:p w:rsidR="007A4D79" w:rsidRPr="00F87C00" w:rsidRDefault="007A4D79" w:rsidP="006D29BD">
      <w:pPr>
        <w:widowControl w:val="0"/>
        <w:numPr>
          <w:ilvl w:val="0"/>
          <w:numId w:val="12"/>
        </w:numPr>
        <w:tabs>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оптималните стойности за всеки от контролираните параметри;</w:t>
      </w:r>
    </w:p>
    <w:p w:rsidR="007A4D79" w:rsidRPr="00F87C00" w:rsidRDefault="007A4D79" w:rsidP="006D29BD">
      <w:pPr>
        <w:widowControl w:val="0"/>
        <w:numPr>
          <w:ilvl w:val="0"/>
          <w:numId w:val="12"/>
        </w:numPr>
        <w:tabs>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честотата на мониторинг на стойностите на контролираните параметри;</w:t>
      </w:r>
    </w:p>
    <w:p w:rsidR="008C5F64" w:rsidRPr="00F87C00" w:rsidRDefault="007A4D79" w:rsidP="006D29BD">
      <w:pPr>
        <w:widowControl w:val="0"/>
        <w:numPr>
          <w:ilvl w:val="0"/>
          <w:numId w:val="12"/>
        </w:numPr>
        <w:tabs>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вид на оборудването за монитор</w:t>
      </w:r>
      <w:r w:rsidR="008C5F64" w:rsidRPr="00F87C00">
        <w:rPr>
          <w:rFonts w:ascii="Times New Roman" w:eastAsia="Times New Roman" w:hAnsi="Times New Roman" w:cs="Times New Roman"/>
          <w:color w:val="000000" w:themeColor="text1"/>
        </w:rPr>
        <w:t>инг на контролираните параметри;</w:t>
      </w:r>
    </w:p>
    <w:p w:rsidR="008C5F64" w:rsidRPr="00F87C00" w:rsidRDefault="008C5F64" w:rsidP="006D29BD">
      <w:pPr>
        <w:widowControl w:val="0"/>
        <w:numPr>
          <w:ilvl w:val="0"/>
          <w:numId w:val="12"/>
        </w:numPr>
        <w:tabs>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след изготвяне и/или актуализиране на горната документация, същата да се</w:t>
      </w:r>
    </w:p>
    <w:p w:rsidR="008C5F64" w:rsidRPr="00F87C00" w:rsidRDefault="008C5F64" w:rsidP="00614BA6">
      <w:pPr>
        <w:widowControl w:val="0"/>
        <w:tabs>
          <w:tab w:val="num" w:pos="0"/>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предоставя в РИОСВ.</w:t>
      </w:r>
    </w:p>
    <w:p w:rsidR="007A4D79" w:rsidRPr="00F87C00" w:rsidRDefault="00745503"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Условие 10.1.1.3.</w:t>
      </w:r>
      <w:r w:rsidR="007A4D79" w:rsidRPr="00F87C00">
        <w:rPr>
          <w:rFonts w:ascii="Times New Roman" w:eastAsia="Times New Roman" w:hAnsi="Times New Roman" w:cs="Times New Roman"/>
          <w:b/>
          <w:color w:val="000000" w:themeColor="text1"/>
        </w:rPr>
        <w:t xml:space="preserve"> Контрол на пречиствателното оборудване</w:t>
      </w:r>
    </w:p>
    <w:p w:rsidR="00C66A3D" w:rsidRPr="00F87C00" w:rsidRDefault="00745503" w:rsidP="00C66A3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rPr>
        <w:t>Условие 10.1.1.3</w:t>
      </w:r>
      <w:r w:rsidR="00C66A3D" w:rsidRPr="00F87C00">
        <w:rPr>
          <w:rFonts w:ascii="Times New Roman" w:eastAsia="Times New Roman" w:hAnsi="Times New Roman" w:cs="Times New Roman"/>
          <w:b/>
          <w:color w:val="000000" w:themeColor="text1"/>
        </w:rPr>
        <w:t>.1.</w:t>
      </w:r>
      <w:r w:rsidR="00C66A3D" w:rsidRPr="00F87C00">
        <w:rPr>
          <w:rFonts w:ascii="Times New Roman" w:eastAsia="Times New Roman" w:hAnsi="Times New Roman" w:cs="Times New Roman"/>
          <w:color w:val="000000" w:themeColor="text1"/>
        </w:rPr>
        <w:t xml:space="preserve"> Притежателят на настоящото разрешително да </w:t>
      </w:r>
      <w:r w:rsidRPr="00F87C00">
        <w:rPr>
          <w:rFonts w:ascii="Times New Roman" w:eastAsia="Times New Roman" w:hAnsi="Times New Roman" w:cs="Times New Roman"/>
          <w:color w:val="000000" w:themeColor="text1"/>
        </w:rPr>
        <w:t>прилага</w:t>
      </w:r>
      <w:r w:rsidR="00C66A3D" w:rsidRPr="00F87C00">
        <w:rPr>
          <w:rFonts w:ascii="Times New Roman" w:eastAsia="Times New Roman" w:hAnsi="Times New Roman" w:cs="Times New Roman"/>
          <w:color w:val="000000" w:themeColor="text1"/>
        </w:rPr>
        <w:t xml:space="preserve"> инструкция за поддъ</w:t>
      </w:r>
      <w:r w:rsidRPr="00F87C00">
        <w:rPr>
          <w:rFonts w:ascii="Times New Roman" w:eastAsia="Times New Roman" w:hAnsi="Times New Roman" w:cs="Times New Roman"/>
          <w:color w:val="000000" w:themeColor="text1"/>
        </w:rPr>
        <w:t xml:space="preserve">ржане на оптимални стойности на </w:t>
      </w:r>
      <w:r w:rsidR="00C66A3D" w:rsidRPr="00F87C00">
        <w:rPr>
          <w:rFonts w:ascii="Times New Roman" w:eastAsia="Times New Roman" w:hAnsi="Times New Roman" w:cs="Times New Roman"/>
          <w:color w:val="000000" w:themeColor="text1"/>
        </w:rPr>
        <w:t>контролираните параметри на пречиствателните станции/съоръжения</w:t>
      </w:r>
      <w:r w:rsidR="00C66A3D" w:rsidRPr="00F87C00">
        <w:rPr>
          <w:rFonts w:ascii="Times New Roman" w:eastAsia="Times New Roman" w:hAnsi="Times New Roman" w:cs="Times New Roman"/>
          <w:b/>
          <w:color w:val="000000" w:themeColor="text1"/>
        </w:rPr>
        <w:t>.</w:t>
      </w:r>
    </w:p>
    <w:p w:rsidR="007A4D79" w:rsidRPr="00F87C00" w:rsidRDefault="00745503"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rPr>
        <w:t>Условие 10.1.1.3.2.</w:t>
      </w:r>
      <w:r w:rsidR="007A4D79" w:rsidRPr="00F87C00">
        <w:rPr>
          <w:rFonts w:ascii="Times New Roman" w:eastAsia="Times New Roman" w:hAnsi="Times New Roman" w:cs="Times New Roman"/>
          <w:b/>
          <w:color w:val="000000" w:themeColor="text1"/>
        </w:rPr>
        <w:t xml:space="preserve"> </w:t>
      </w:r>
      <w:r w:rsidR="007A4D79" w:rsidRPr="00F87C00">
        <w:rPr>
          <w:rFonts w:ascii="Times New Roman" w:eastAsia="Times New Roman" w:hAnsi="Times New Roman" w:cs="Times New Roman"/>
          <w:color w:val="000000" w:themeColor="text1"/>
        </w:rPr>
        <w:t xml:space="preserve">Притежателят на настоящото разрешително да </w:t>
      </w:r>
      <w:r w:rsidRPr="00F87C00">
        <w:rPr>
          <w:rFonts w:ascii="Times New Roman" w:eastAsia="Times New Roman" w:hAnsi="Times New Roman" w:cs="Times New Roman"/>
          <w:color w:val="000000" w:themeColor="text1"/>
        </w:rPr>
        <w:t>прилага инструкция за периодична проверка на съответствието на стойностите на контролираните параметри за всяка пречиствателна станция/ съоръжение с определените такива в условията на разрешителното и установяване на причините за несъответствията и предприемане на коригиращи действия</w:t>
      </w:r>
      <w:r w:rsidR="007A4D79" w:rsidRPr="00F87C00">
        <w:rPr>
          <w:rFonts w:ascii="Times New Roman" w:eastAsia="Times New Roman" w:hAnsi="Times New Roman" w:cs="Times New Roman"/>
          <w:color w:val="000000" w:themeColor="text1"/>
        </w:rPr>
        <w:t>.</w:t>
      </w:r>
      <w:r w:rsidR="00805B8E" w:rsidRPr="00F87C00">
        <w:rPr>
          <w:rFonts w:ascii="Times New Roman" w:eastAsia="Times New Roman" w:hAnsi="Times New Roman" w:cs="Times New Roman"/>
          <w:color w:val="000000" w:themeColor="text1"/>
        </w:rPr>
        <w:t xml:space="preserve"> </w:t>
      </w:r>
    </w:p>
    <w:p w:rsidR="00745503" w:rsidRPr="00F87C00" w:rsidRDefault="00745503" w:rsidP="0074550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b/>
          <w:color w:val="000000" w:themeColor="text1"/>
        </w:rPr>
        <w:t xml:space="preserve">Условие 10.1.1.3.3. </w:t>
      </w:r>
      <w:r w:rsidRPr="00F87C00">
        <w:rPr>
          <w:rFonts w:ascii="Times New Roman" w:eastAsia="Times New Roman" w:hAnsi="Times New Roman" w:cs="Times New Roman"/>
          <w:color w:val="000000" w:themeColor="text1"/>
        </w:rPr>
        <w:t>Притежателят на настоя</w:t>
      </w:r>
      <w:r w:rsidR="00E66A96" w:rsidRPr="00F87C00">
        <w:rPr>
          <w:rFonts w:ascii="Times New Roman" w:eastAsia="Times New Roman" w:hAnsi="Times New Roman" w:cs="Times New Roman"/>
          <w:color w:val="000000" w:themeColor="text1"/>
        </w:rPr>
        <w:t xml:space="preserve">щото разрешително да прилага </w:t>
      </w:r>
      <w:r w:rsidRPr="00F87C00">
        <w:rPr>
          <w:rFonts w:ascii="Times New Roman" w:eastAsia="Times New Roman" w:hAnsi="Times New Roman" w:cs="Times New Roman"/>
          <w:color w:val="000000" w:themeColor="text1"/>
        </w:rPr>
        <w:t>инструкция за периодична проверка и поддръжка (ремонт) на всяка от пречиствателните станции/съоръжения.</w:t>
      </w:r>
    </w:p>
    <w:p w:rsidR="007A4D79" w:rsidRPr="00F87C00"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314B03" w:rsidRPr="00F87C00" w:rsidRDefault="00314B03" w:rsidP="00314B03">
      <w:pPr>
        <w:overflowPunct w:val="0"/>
        <w:autoSpaceDE w:val="0"/>
        <w:autoSpaceDN w:val="0"/>
        <w:adjustRightInd w:val="0"/>
        <w:spacing w:after="0" w:line="240" w:lineRule="auto"/>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Условие 10.1.2. Емисионни норми – индивидуални емисионни ограничени</w:t>
      </w:r>
    </w:p>
    <w:p w:rsidR="00314B03" w:rsidRPr="00F87C00" w:rsidRDefault="00A405B7" w:rsidP="00B062A5">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
          <w:color w:val="000000" w:themeColor="text1"/>
          <w:lang w:eastAsia="bg-BG"/>
        </w:rPr>
        <w:t>Условие 10.1.2.1</w:t>
      </w:r>
      <w:r w:rsidRPr="00F87C00">
        <w:rPr>
          <w:rFonts w:ascii="Times New Roman" w:eastAsia="Times New Roman" w:hAnsi="Times New Roman" w:cs="Times New Roman"/>
          <w:b/>
          <w:bCs/>
          <w:color w:val="000000" w:themeColor="text1"/>
          <w:lang w:eastAsia="bg-BG"/>
        </w:rPr>
        <w:t>.</w:t>
      </w:r>
      <w:r w:rsidR="00314B03" w:rsidRPr="00F87C00">
        <w:rPr>
          <w:rFonts w:ascii="Times New Roman" w:eastAsia="Times New Roman" w:hAnsi="Times New Roman" w:cs="Times New Roman"/>
          <w:bCs/>
          <w:color w:val="000000" w:themeColor="text1"/>
          <w:lang w:eastAsia="bg-BG"/>
        </w:rPr>
        <w:t xml:space="preserve"> Н</w:t>
      </w:r>
      <w:r w:rsidR="00314B03" w:rsidRPr="00F87C00">
        <w:rPr>
          <w:rFonts w:ascii="Times New Roman" w:eastAsia="Times New Roman" w:hAnsi="Times New Roman" w:cs="Times New Roman"/>
          <w:color w:val="000000" w:themeColor="text1"/>
          <w:lang w:eastAsia="bg-BG"/>
        </w:rPr>
        <w:t>а притежателя на настоящото разрешително се разрешава</w:t>
      </w:r>
      <w:r w:rsidR="009F4811" w:rsidRPr="00F87C00">
        <w:rPr>
          <w:rFonts w:ascii="Times New Roman" w:eastAsia="Times New Roman" w:hAnsi="Times New Roman" w:cs="Times New Roman"/>
          <w:color w:val="000000" w:themeColor="text1"/>
          <w:lang w:eastAsia="bg-BG"/>
        </w:rPr>
        <w:t xml:space="preserve"> за</w:t>
      </w:r>
      <w:r w:rsidR="00314B03" w:rsidRPr="00F87C00">
        <w:rPr>
          <w:rFonts w:ascii="Times New Roman" w:eastAsia="Times New Roman" w:hAnsi="Times New Roman" w:cs="Times New Roman"/>
          <w:color w:val="000000" w:themeColor="text1"/>
          <w:lang w:eastAsia="bg-BG"/>
        </w:rPr>
        <w:t xml:space="preserve"> смесен поток</w:t>
      </w:r>
      <w:r w:rsidR="00BF1F77" w:rsidRPr="00F87C00">
        <w:rPr>
          <w:rFonts w:ascii="Times New Roman" w:eastAsia="Times New Roman" w:hAnsi="Times New Roman" w:cs="Times New Roman"/>
          <w:color w:val="000000" w:themeColor="text1"/>
          <w:lang w:eastAsia="bg-BG"/>
        </w:rPr>
        <w:t xml:space="preserve"> пречистени отпадъчни води </w:t>
      </w:r>
      <w:r w:rsidR="00780B8D" w:rsidRPr="00F87C00">
        <w:rPr>
          <w:rFonts w:ascii="Times New Roman" w:eastAsia="Times New Roman" w:hAnsi="Times New Roman" w:cs="Times New Roman"/>
          <w:color w:val="000000" w:themeColor="text1"/>
          <w:lang w:eastAsia="bg-BG"/>
        </w:rPr>
        <w:t>(</w:t>
      </w:r>
      <w:r w:rsidR="00314B03" w:rsidRPr="00F87C00">
        <w:rPr>
          <w:rFonts w:ascii="Times New Roman" w:eastAsia="Times New Roman" w:hAnsi="Times New Roman" w:cs="Times New Roman"/>
          <w:color w:val="000000" w:themeColor="text1"/>
          <w:lang w:eastAsia="bg-BG"/>
        </w:rPr>
        <w:t>производствени,</w:t>
      </w:r>
      <w:r w:rsidR="003414DC" w:rsidRPr="00F87C00">
        <w:rPr>
          <w:rFonts w:ascii="Times New Roman" w:eastAsia="Times New Roman" w:hAnsi="Times New Roman" w:cs="Times New Roman"/>
          <w:color w:val="000000" w:themeColor="text1"/>
          <w:lang w:eastAsia="bg-BG"/>
        </w:rPr>
        <w:t xml:space="preserve"> охлаждащи</w:t>
      </w:r>
      <w:r w:rsidR="00780B8D" w:rsidRPr="00F87C00">
        <w:rPr>
          <w:rFonts w:ascii="Times New Roman" w:eastAsia="Times New Roman" w:hAnsi="Times New Roman" w:cs="Times New Roman"/>
          <w:color w:val="000000" w:themeColor="text1"/>
          <w:lang w:eastAsia="bg-BG"/>
        </w:rPr>
        <w:t>,</w:t>
      </w:r>
      <w:r w:rsidR="00314B03" w:rsidRPr="00F87C00">
        <w:rPr>
          <w:rFonts w:ascii="Times New Roman" w:eastAsia="Times New Roman" w:hAnsi="Times New Roman" w:cs="Times New Roman"/>
          <w:color w:val="000000" w:themeColor="text1"/>
          <w:lang w:eastAsia="bg-BG"/>
        </w:rPr>
        <w:t xml:space="preserve"> битово-</w:t>
      </w:r>
      <w:r w:rsidR="003414DC" w:rsidRPr="00F87C00">
        <w:rPr>
          <w:rFonts w:ascii="Times New Roman" w:eastAsia="Times New Roman" w:hAnsi="Times New Roman" w:cs="Times New Roman"/>
          <w:color w:val="000000" w:themeColor="text1"/>
          <w:lang w:eastAsia="bg-BG"/>
        </w:rPr>
        <w:t>фекални</w:t>
      </w:r>
      <w:r w:rsidR="00314B03" w:rsidRPr="00F87C00">
        <w:rPr>
          <w:rFonts w:ascii="Times New Roman" w:eastAsia="Times New Roman" w:hAnsi="Times New Roman" w:cs="Times New Roman"/>
          <w:color w:val="000000" w:themeColor="text1"/>
          <w:lang w:eastAsia="bg-BG"/>
        </w:rPr>
        <w:t xml:space="preserve"> и дъждовни</w:t>
      </w:r>
      <w:r w:rsidR="00780B8D" w:rsidRPr="00F87C00">
        <w:rPr>
          <w:rFonts w:ascii="Times New Roman" w:eastAsia="Times New Roman" w:hAnsi="Times New Roman" w:cs="Times New Roman"/>
          <w:color w:val="000000" w:themeColor="text1"/>
          <w:lang w:eastAsia="bg-BG"/>
        </w:rPr>
        <w:t>)</w:t>
      </w:r>
      <w:r w:rsidR="00894B99" w:rsidRPr="00F87C00">
        <w:rPr>
          <w:rFonts w:ascii="Times New Roman" w:eastAsia="Times New Roman" w:hAnsi="Times New Roman" w:cs="Times New Roman"/>
          <w:bCs/>
          <w:color w:val="000000" w:themeColor="text1"/>
          <w:lang w:eastAsia="bg-BG"/>
        </w:rPr>
        <w:t xml:space="preserve"> </w:t>
      </w:r>
      <w:r w:rsidR="00750672" w:rsidRPr="00F87C00">
        <w:rPr>
          <w:rFonts w:ascii="Times New Roman" w:eastAsia="Times New Roman" w:hAnsi="Times New Roman" w:cs="Times New Roman" w:hint="eastAsia"/>
          <w:bCs/>
          <w:color w:val="000000" w:themeColor="text1"/>
          <w:lang w:eastAsia="bg-BG"/>
        </w:rPr>
        <w:t>чрез</w:t>
      </w:r>
      <w:r w:rsidR="00750672" w:rsidRPr="00F87C00">
        <w:rPr>
          <w:rFonts w:ascii="Times New Roman" w:eastAsia="Times New Roman" w:hAnsi="Times New Roman" w:cs="Times New Roman"/>
          <w:bCs/>
          <w:color w:val="000000" w:themeColor="text1"/>
          <w:lang w:eastAsia="bg-BG"/>
        </w:rPr>
        <w:t xml:space="preserve"> </w:t>
      </w:r>
      <w:r w:rsidR="00750672" w:rsidRPr="00F87C00">
        <w:rPr>
          <w:rFonts w:ascii="Times New Roman" w:eastAsia="Times New Roman" w:hAnsi="Times New Roman" w:cs="Times New Roman" w:hint="eastAsia"/>
          <w:bCs/>
          <w:color w:val="000000" w:themeColor="text1"/>
          <w:lang w:eastAsia="bg-BG"/>
        </w:rPr>
        <w:t>общински</w:t>
      </w:r>
      <w:r w:rsidR="00750672" w:rsidRPr="00F87C00">
        <w:rPr>
          <w:rFonts w:ascii="Times New Roman" w:eastAsia="Times New Roman" w:hAnsi="Times New Roman" w:cs="Times New Roman"/>
          <w:bCs/>
          <w:color w:val="000000" w:themeColor="text1"/>
          <w:lang w:eastAsia="bg-BG"/>
        </w:rPr>
        <w:t xml:space="preserve"> </w:t>
      </w:r>
      <w:r w:rsidR="00AE1CAC" w:rsidRPr="00F87C00">
        <w:rPr>
          <w:rFonts w:ascii="Times New Roman" w:eastAsia="Times New Roman" w:hAnsi="Times New Roman" w:cs="Times New Roman" w:hint="eastAsia"/>
          <w:bCs/>
          <w:color w:val="000000" w:themeColor="text1"/>
          <w:lang w:eastAsia="bg-BG"/>
        </w:rPr>
        <w:t>отводн</w:t>
      </w:r>
      <w:r w:rsidR="00B062A5" w:rsidRPr="00F87C00">
        <w:rPr>
          <w:rFonts w:ascii="Times New Roman" w:eastAsia="Times New Roman" w:hAnsi="Times New Roman" w:cs="Times New Roman" w:hint="eastAsia"/>
          <w:bCs/>
          <w:color w:val="000000" w:themeColor="text1"/>
          <w:lang w:eastAsia="bg-BG"/>
        </w:rPr>
        <w:t>и</w:t>
      </w:r>
      <w:r w:rsidR="00750672" w:rsidRPr="00F87C00">
        <w:rPr>
          <w:rFonts w:ascii="Times New Roman" w:eastAsia="Times New Roman" w:hAnsi="Times New Roman" w:cs="Times New Roman" w:hint="eastAsia"/>
          <w:bCs/>
          <w:color w:val="000000" w:themeColor="text1"/>
          <w:lang w:eastAsia="bg-BG"/>
        </w:rPr>
        <w:t>телен</w:t>
      </w:r>
      <w:r w:rsidR="00750672" w:rsidRPr="00F87C00">
        <w:rPr>
          <w:rFonts w:ascii="Times New Roman" w:eastAsia="Times New Roman" w:hAnsi="Times New Roman" w:cs="Times New Roman"/>
          <w:bCs/>
          <w:color w:val="000000" w:themeColor="text1"/>
          <w:lang w:eastAsia="bg-BG"/>
        </w:rPr>
        <w:t xml:space="preserve"> </w:t>
      </w:r>
      <w:r w:rsidR="00750672" w:rsidRPr="00F87C00">
        <w:rPr>
          <w:rFonts w:ascii="Times New Roman" w:eastAsia="Times New Roman" w:hAnsi="Times New Roman" w:cs="Times New Roman" w:hint="eastAsia"/>
          <w:bCs/>
          <w:color w:val="000000" w:themeColor="text1"/>
          <w:lang w:eastAsia="bg-BG"/>
        </w:rPr>
        <w:t>канал</w:t>
      </w:r>
      <w:r w:rsidR="002000CA" w:rsidRPr="00F87C00">
        <w:rPr>
          <w:rFonts w:ascii="Times New Roman" w:eastAsia="Times New Roman" w:hAnsi="Times New Roman" w:cs="Times New Roman"/>
          <w:bCs/>
          <w:color w:val="000000" w:themeColor="text1"/>
          <w:lang w:eastAsia="bg-BG"/>
        </w:rPr>
        <w:t xml:space="preserve"> </w:t>
      </w:r>
      <w:r w:rsidR="001F179D" w:rsidRPr="00F87C00">
        <w:rPr>
          <w:rFonts w:ascii="Times New Roman" w:eastAsia="Times New Roman" w:hAnsi="Times New Roman" w:cs="Times New Roman"/>
          <w:bCs/>
          <w:color w:val="000000" w:themeColor="text1"/>
          <w:lang w:eastAsia="bg-BG"/>
        </w:rPr>
        <w:t xml:space="preserve">до </w:t>
      </w:r>
      <w:r w:rsidR="00F55C24" w:rsidRPr="00F87C00">
        <w:rPr>
          <w:rFonts w:ascii="Times New Roman" w:eastAsia="Times New Roman" w:hAnsi="Times New Roman" w:cs="Times New Roman"/>
          <w:bCs/>
          <w:color w:val="000000" w:themeColor="text1"/>
          <w:lang w:eastAsia="bg-BG"/>
        </w:rPr>
        <w:t xml:space="preserve">друг </w:t>
      </w:r>
      <w:r w:rsidR="001F179D" w:rsidRPr="00F87C00">
        <w:rPr>
          <w:rFonts w:ascii="Times New Roman" w:eastAsia="Times New Roman" w:hAnsi="Times New Roman" w:cs="Times New Roman"/>
          <w:bCs/>
          <w:color w:val="000000" w:themeColor="text1"/>
          <w:lang w:eastAsia="bg-BG"/>
        </w:rPr>
        <w:t>отводнителен канал</w:t>
      </w:r>
      <w:r w:rsidR="00B062A5" w:rsidRPr="00F87C00">
        <w:rPr>
          <w:rFonts w:ascii="Times New Roman" w:eastAsia="Times New Roman" w:hAnsi="Times New Roman" w:cs="Times New Roman"/>
          <w:bCs/>
          <w:color w:val="000000" w:themeColor="text1"/>
          <w:lang w:eastAsia="bg-BG"/>
        </w:rPr>
        <w:t xml:space="preserve"> </w:t>
      </w:r>
      <w:r w:rsidR="00B062A5" w:rsidRPr="00F87C00">
        <w:rPr>
          <w:rFonts w:ascii="Times New Roman" w:eastAsia="Times New Roman" w:hAnsi="Times New Roman" w:cs="Times New Roman" w:hint="eastAsia"/>
          <w:bCs/>
          <w:color w:val="000000" w:themeColor="text1"/>
          <w:lang w:eastAsia="bg-BG"/>
        </w:rPr>
        <w:t>собственост</w:t>
      </w:r>
      <w:r w:rsidR="00B062A5" w:rsidRPr="00F87C00">
        <w:rPr>
          <w:rFonts w:ascii="Times New Roman" w:eastAsia="Times New Roman" w:hAnsi="Times New Roman" w:cs="Times New Roman"/>
          <w:bCs/>
          <w:color w:val="000000" w:themeColor="text1"/>
          <w:lang w:eastAsia="bg-BG"/>
        </w:rPr>
        <w:t xml:space="preserve"> </w:t>
      </w:r>
      <w:r w:rsidR="00B062A5" w:rsidRPr="00F87C00">
        <w:rPr>
          <w:rFonts w:ascii="Times New Roman" w:eastAsia="Times New Roman" w:hAnsi="Times New Roman" w:cs="Times New Roman" w:hint="eastAsia"/>
          <w:bCs/>
          <w:color w:val="000000" w:themeColor="text1"/>
          <w:lang w:eastAsia="bg-BG"/>
        </w:rPr>
        <w:t>на</w:t>
      </w:r>
      <w:r w:rsidR="00B062A5" w:rsidRPr="00F87C00">
        <w:rPr>
          <w:rFonts w:ascii="Times New Roman" w:eastAsia="Times New Roman" w:hAnsi="Times New Roman" w:cs="Times New Roman"/>
          <w:bCs/>
          <w:color w:val="000000" w:themeColor="text1"/>
          <w:lang w:eastAsia="bg-BG"/>
        </w:rPr>
        <w:t xml:space="preserve"> </w:t>
      </w:r>
      <w:r w:rsidR="00B062A5" w:rsidRPr="00F87C00">
        <w:rPr>
          <w:rFonts w:ascii="Times New Roman" w:eastAsia="Times New Roman" w:hAnsi="Times New Roman" w:cs="Times New Roman" w:hint="eastAsia"/>
          <w:bCs/>
          <w:color w:val="000000" w:themeColor="text1"/>
          <w:lang w:eastAsia="bg-BG"/>
        </w:rPr>
        <w:t>Министерството</w:t>
      </w:r>
      <w:r w:rsidR="00B062A5" w:rsidRPr="00F87C00">
        <w:rPr>
          <w:rFonts w:ascii="Times New Roman" w:eastAsia="Times New Roman" w:hAnsi="Times New Roman" w:cs="Times New Roman"/>
          <w:bCs/>
          <w:color w:val="000000" w:themeColor="text1"/>
          <w:lang w:eastAsia="bg-BG"/>
        </w:rPr>
        <w:t xml:space="preserve"> </w:t>
      </w:r>
      <w:r w:rsidR="00B062A5" w:rsidRPr="00F87C00">
        <w:rPr>
          <w:rFonts w:ascii="Times New Roman" w:eastAsia="Times New Roman" w:hAnsi="Times New Roman" w:cs="Times New Roman" w:hint="eastAsia"/>
          <w:bCs/>
          <w:color w:val="000000" w:themeColor="text1"/>
          <w:lang w:eastAsia="bg-BG"/>
        </w:rPr>
        <w:t>на</w:t>
      </w:r>
      <w:r w:rsidR="00B062A5" w:rsidRPr="00F87C00">
        <w:rPr>
          <w:rFonts w:ascii="Times New Roman" w:eastAsia="Times New Roman" w:hAnsi="Times New Roman" w:cs="Times New Roman"/>
          <w:bCs/>
          <w:color w:val="000000" w:themeColor="text1"/>
          <w:lang w:eastAsia="bg-BG"/>
        </w:rPr>
        <w:t xml:space="preserve"> </w:t>
      </w:r>
      <w:r w:rsidR="00B062A5" w:rsidRPr="00F87C00">
        <w:rPr>
          <w:rFonts w:ascii="Times New Roman" w:eastAsia="Times New Roman" w:hAnsi="Times New Roman" w:cs="Times New Roman" w:hint="eastAsia"/>
          <w:bCs/>
          <w:color w:val="000000" w:themeColor="text1"/>
          <w:lang w:eastAsia="bg-BG"/>
        </w:rPr>
        <w:t>земеделето</w:t>
      </w:r>
      <w:r w:rsidR="00B062A5" w:rsidRPr="00F87C00">
        <w:rPr>
          <w:rFonts w:ascii="Times New Roman" w:eastAsia="Times New Roman" w:hAnsi="Times New Roman" w:cs="Times New Roman"/>
          <w:bCs/>
          <w:color w:val="000000" w:themeColor="text1"/>
          <w:lang w:eastAsia="bg-BG"/>
        </w:rPr>
        <w:t xml:space="preserve">, </w:t>
      </w:r>
      <w:r w:rsidR="00B062A5" w:rsidRPr="00F87C00">
        <w:rPr>
          <w:rFonts w:ascii="Times New Roman" w:eastAsia="Times New Roman" w:hAnsi="Times New Roman" w:cs="Times New Roman" w:hint="eastAsia"/>
          <w:bCs/>
          <w:color w:val="000000" w:themeColor="text1"/>
          <w:lang w:eastAsia="bg-BG"/>
        </w:rPr>
        <w:t>храните</w:t>
      </w:r>
      <w:r w:rsidR="00B062A5" w:rsidRPr="00F87C00">
        <w:rPr>
          <w:rFonts w:ascii="Times New Roman" w:eastAsia="Times New Roman" w:hAnsi="Times New Roman" w:cs="Times New Roman"/>
          <w:bCs/>
          <w:color w:val="000000" w:themeColor="text1"/>
          <w:lang w:eastAsia="bg-BG"/>
        </w:rPr>
        <w:t xml:space="preserve"> </w:t>
      </w:r>
      <w:r w:rsidR="00B062A5" w:rsidRPr="00F87C00">
        <w:rPr>
          <w:rFonts w:ascii="Times New Roman" w:eastAsia="Times New Roman" w:hAnsi="Times New Roman" w:cs="Times New Roman" w:hint="eastAsia"/>
          <w:bCs/>
          <w:color w:val="000000" w:themeColor="text1"/>
          <w:lang w:eastAsia="bg-BG"/>
        </w:rPr>
        <w:t>и</w:t>
      </w:r>
      <w:r w:rsidR="00B062A5" w:rsidRPr="00F87C00">
        <w:rPr>
          <w:rFonts w:ascii="Times New Roman" w:eastAsia="Times New Roman" w:hAnsi="Times New Roman" w:cs="Times New Roman"/>
          <w:bCs/>
          <w:color w:val="000000" w:themeColor="text1"/>
          <w:lang w:eastAsia="bg-BG"/>
        </w:rPr>
        <w:t xml:space="preserve"> </w:t>
      </w:r>
      <w:r w:rsidR="00B062A5" w:rsidRPr="00F87C00">
        <w:rPr>
          <w:rFonts w:ascii="Times New Roman" w:eastAsia="Times New Roman" w:hAnsi="Times New Roman" w:cs="Times New Roman" w:hint="eastAsia"/>
          <w:bCs/>
          <w:color w:val="000000" w:themeColor="text1"/>
          <w:lang w:eastAsia="bg-BG"/>
        </w:rPr>
        <w:t>горите</w:t>
      </w:r>
      <w:r w:rsidR="00B062A5" w:rsidRPr="00F87C00">
        <w:rPr>
          <w:rFonts w:ascii="Times New Roman" w:eastAsia="Times New Roman" w:hAnsi="Times New Roman" w:cs="Times New Roman"/>
          <w:bCs/>
          <w:color w:val="000000" w:themeColor="text1"/>
          <w:lang w:eastAsia="bg-BG"/>
        </w:rPr>
        <w:t xml:space="preserve"> (</w:t>
      </w:r>
      <w:r w:rsidR="00B062A5" w:rsidRPr="00F87C00">
        <w:rPr>
          <w:rFonts w:ascii="Times New Roman" w:eastAsia="Times New Roman" w:hAnsi="Times New Roman" w:cs="Times New Roman" w:hint="eastAsia"/>
          <w:bCs/>
          <w:color w:val="000000" w:themeColor="text1"/>
          <w:lang w:eastAsia="bg-BG"/>
        </w:rPr>
        <w:t>МЗХГ</w:t>
      </w:r>
      <w:r w:rsidR="00B062A5" w:rsidRPr="00F87C00">
        <w:rPr>
          <w:rFonts w:ascii="Times New Roman" w:eastAsia="Times New Roman" w:hAnsi="Times New Roman" w:cs="Times New Roman"/>
          <w:bCs/>
          <w:color w:val="000000" w:themeColor="text1"/>
          <w:lang w:eastAsia="bg-BG"/>
        </w:rPr>
        <w:t xml:space="preserve">), </w:t>
      </w:r>
      <w:r w:rsidR="00BF1F77" w:rsidRPr="00F87C00">
        <w:rPr>
          <w:rFonts w:ascii="Times New Roman" w:eastAsia="Times New Roman" w:hAnsi="Times New Roman" w:cs="Times New Roman"/>
          <w:bCs/>
          <w:color w:val="000000" w:themeColor="text1"/>
          <w:lang w:eastAsia="bg-BG"/>
        </w:rPr>
        <w:t>съгласно сключен актуален договор</w:t>
      </w:r>
      <w:r w:rsidR="00B062A5" w:rsidRPr="00F87C00">
        <w:rPr>
          <w:rFonts w:ascii="Times New Roman" w:eastAsia="Times New Roman" w:hAnsi="Times New Roman" w:cs="Times New Roman"/>
          <w:bCs/>
          <w:color w:val="000000" w:themeColor="text1"/>
          <w:lang w:eastAsia="bg-BG"/>
        </w:rPr>
        <w:t xml:space="preserve"> за</w:t>
      </w:r>
      <w:r w:rsidR="00E57ADE" w:rsidRPr="00F87C00">
        <w:rPr>
          <w:rFonts w:ascii="Times New Roman" w:eastAsia="Times New Roman" w:hAnsi="Times New Roman" w:cs="Times New Roman"/>
          <w:bCs/>
          <w:color w:val="000000" w:themeColor="text1"/>
          <w:lang w:eastAsia="bg-BG"/>
        </w:rPr>
        <w:t xml:space="preserve"> </w:t>
      </w:r>
      <w:r w:rsidR="009F4811" w:rsidRPr="00F87C00">
        <w:rPr>
          <w:rFonts w:ascii="Times New Roman" w:eastAsia="Times New Roman" w:hAnsi="Times New Roman" w:cs="Times New Roman"/>
          <w:bCs/>
          <w:color w:val="000000" w:themeColor="text1"/>
          <w:lang w:eastAsia="bg-BG"/>
        </w:rPr>
        <w:t>отвеждането им, да зауства</w:t>
      </w:r>
      <w:r w:rsidR="00B14EC6" w:rsidRPr="00F87C00">
        <w:rPr>
          <w:rFonts w:ascii="Times New Roman" w:eastAsia="Times New Roman" w:hAnsi="Times New Roman" w:cs="Times New Roman"/>
          <w:bCs/>
          <w:color w:val="000000" w:themeColor="text1"/>
          <w:lang w:eastAsia="bg-BG"/>
        </w:rPr>
        <w:t xml:space="preserve"> в</w:t>
      </w:r>
      <w:r w:rsidR="00B062A5" w:rsidRPr="00F87C00">
        <w:rPr>
          <w:rFonts w:ascii="Times New Roman" w:eastAsia="Times New Roman" w:hAnsi="Times New Roman" w:cs="Times New Roman"/>
          <w:bCs/>
          <w:color w:val="000000" w:themeColor="text1"/>
          <w:lang w:eastAsia="bg-BG"/>
        </w:rPr>
        <w:t xml:space="preserve"> р. Сребра</w:t>
      </w:r>
      <w:r w:rsidR="00AE1CAC" w:rsidRPr="00F87C00">
        <w:rPr>
          <w:rFonts w:ascii="Times New Roman" w:eastAsia="Times New Roman" w:hAnsi="Times New Roman" w:cs="Times New Roman"/>
          <w:bCs/>
          <w:color w:val="000000" w:themeColor="text1"/>
          <w:lang w:eastAsia="bg-BG"/>
        </w:rPr>
        <w:t xml:space="preserve"> </w:t>
      </w:r>
      <w:r w:rsidR="00314B03" w:rsidRPr="00F87C00">
        <w:rPr>
          <w:rFonts w:ascii="Times New Roman" w:eastAsia="Times New Roman" w:hAnsi="Times New Roman" w:cs="Times New Roman"/>
          <w:color w:val="000000" w:themeColor="text1"/>
          <w:lang w:eastAsia="bg-BG"/>
        </w:rPr>
        <w:t xml:space="preserve">при спазване на изискванията, посочени в </w:t>
      </w:r>
      <w:r w:rsidR="00314B03" w:rsidRPr="00F87C00">
        <w:rPr>
          <w:rFonts w:ascii="Times New Roman" w:eastAsia="Times New Roman" w:hAnsi="Times New Roman" w:cs="Times New Roman"/>
          <w:b/>
          <w:bCs/>
          <w:color w:val="000000" w:themeColor="text1"/>
          <w:lang w:eastAsia="bg-BG"/>
        </w:rPr>
        <w:t>Таблица 10.1.2</w:t>
      </w:r>
      <w:r w:rsidRPr="00F87C00">
        <w:rPr>
          <w:rFonts w:ascii="Times New Roman" w:eastAsia="Times New Roman" w:hAnsi="Times New Roman" w:cs="Times New Roman"/>
          <w:b/>
          <w:bCs/>
          <w:color w:val="000000" w:themeColor="text1"/>
          <w:lang w:eastAsia="bg-BG"/>
        </w:rPr>
        <w:t>.1</w:t>
      </w:r>
      <w:r w:rsidR="00314B03" w:rsidRPr="00F87C00">
        <w:rPr>
          <w:rFonts w:ascii="Times New Roman" w:eastAsia="Times New Roman" w:hAnsi="Times New Roman" w:cs="Times New Roman"/>
          <w:b/>
          <w:bCs/>
          <w:color w:val="000000" w:themeColor="text1"/>
          <w:lang w:eastAsia="bg-BG"/>
        </w:rPr>
        <w:t>.</w:t>
      </w:r>
    </w:p>
    <w:p w:rsidR="00314B03" w:rsidRPr="00F87C00" w:rsidRDefault="00314B03" w:rsidP="00314B03">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p>
    <w:p w:rsidR="00314B03" w:rsidRPr="00F87C00" w:rsidRDefault="00A405B7" w:rsidP="00597F3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Таблица 10.1.2.1</w:t>
      </w:r>
      <w:r w:rsidR="00314B03" w:rsidRPr="00F87C00">
        <w:rPr>
          <w:rFonts w:ascii="Times New Roman" w:eastAsia="Times New Roman" w:hAnsi="Times New Roman" w:cs="Times New Roman"/>
          <w:b/>
          <w:bCs/>
          <w:color w:val="000000" w:themeColor="text1"/>
          <w:lang w:eastAsia="bg-BG"/>
        </w:rPr>
        <w:t>.</w:t>
      </w:r>
      <w:r w:rsidR="00314B03" w:rsidRPr="00F87C00">
        <w:rPr>
          <w:rFonts w:ascii="Times New Roman" w:eastAsia="Times New Roman" w:hAnsi="Times New Roman" w:cs="Times New Roman"/>
          <w:color w:val="000000" w:themeColor="text1"/>
          <w:lang w:eastAsia="bg-BG"/>
        </w:rPr>
        <w:t xml:space="preserve"> </w:t>
      </w:r>
    </w:p>
    <w:p w:rsidR="00314B03" w:rsidRPr="00F87C00" w:rsidRDefault="00C35AFA" w:rsidP="0074566C">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1.</w:t>
      </w:r>
      <w:r w:rsidRPr="00F87C00">
        <w:rPr>
          <w:rFonts w:ascii="Times New Roman" w:eastAsia="Times New Roman" w:hAnsi="Times New Roman" w:cs="Times New Roman"/>
          <w:b/>
          <w:bCs/>
          <w:color w:val="000000" w:themeColor="text1"/>
          <w:lang w:eastAsia="bg-BG"/>
        </w:rPr>
        <w:tab/>
        <w:t>Точка на заустване: ТЗ</w:t>
      </w:r>
      <w:r w:rsidR="00314B03" w:rsidRPr="00F87C00">
        <w:rPr>
          <w:rFonts w:ascii="Times New Roman" w:eastAsia="Times New Roman" w:hAnsi="Times New Roman" w:cs="Times New Roman"/>
          <w:b/>
          <w:bCs/>
          <w:color w:val="000000" w:themeColor="text1"/>
          <w:lang w:eastAsia="bg-BG"/>
        </w:rPr>
        <w:t xml:space="preserve"> - </w:t>
      </w:r>
      <w:r w:rsidR="00314B03" w:rsidRPr="00F87C00">
        <w:rPr>
          <w:rFonts w:ascii="Times New Roman" w:eastAsia="Times New Roman" w:hAnsi="Times New Roman" w:cs="Times New Roman"/>
          <w:color w:val="000000" w:themeColor="text1"/>
          <w:lang w:eastAsia="bg-BG"/>
        </w:rPr>
        <w:t xml:space="preserve">в </w:t>
      </w:r>
      <w:r w:rsidR="00E17F69" w:rsidRPr="00F87C00">
        <w:rPr>
          <w:rFonts w:ascii="Times New Roman" w:eastAsia="Times New Roman" w:hAnsi="Times New Roman" w:cs="Times New Roman"/>
          <w:bCs/>
          <w:color w:val="000000" w:themeColor="text1"/>
          <w:lang w:eastAsia="bg-BG"/>
        </w:rPr>
        <w:t>р. Сребра</w:t>
      </w:r>
      <w:r w:rsidR="00B76B9E" w:rsidRPr="00F87C00">
        <w:rPr>
          <w:rFonts w:ascii="Times New Roman" w:eastAsia="Times New Roman" w:hAnsi="Times New Roman" w:cs="Times New Roman"/>
          <w:bCs/>
          <w:color w:val="000000" w:themeColor="text1"/>
          <w:lang w:eastAsia="bg-BG"/>
        </w:rPr>
        <w:t>,</w:t>
      </w:r>
      <w:r w:rsidR="00314B03" w:rsidRPr="00F87C00">
        <w:rPr>
          <w:rFonts w:ascii="Times New Roman" w:eastAsia="Times New Roman" w:hAnsi="Times New Roman" w:cs="Times New Roman"/>
          <w:color w:val="000000" w:themeColor="text1"/>
          <w:lang w:eastAsia="bg-BG"/>
        </w:rPr>
        <w:t xml:space="preserve"> с географски координати: N 42</w:t>
      </w:r>
      <w:r w:rsidR="00314B03" w:rsidRPr="00F87C00">
        <w:rPr>
          <w:rFonts w:ascii="Times New Roman" w:eastAsia="Times New Roman" w:hAnsi="Times New Roman" w:cs="Times New Roman"/>
          <w:color w:val="000000" w:themeColor="text1"/>
          <w:vertAlign w:val="superscript"/>
          <w:lang w:eastAsia="bg-BG"/>
        </w:rPr>
        <w:t>о</w:t>
      </w:r>
      <w:r w:rsidR="00B14EC6" w:rsidRPr="00F87C00">
        <w:rPr>
          <w:rFonts w:ascii="Times New Roman" w:eastAsia="Times New Roman" w:hAnsi="Times New Roman" w:cs="Times New Roman"/>
          <w:color w:val="000000" w:themeColor="text1"/>
          <w:lang w:eastAsia="bg-BG"/>
        </w:rPr>
        <w:t>10'54.39</w:t>
      </w:r>
      <w:r w:rsidR="00314B03" w:rsidRPr="00F87C00">
        <w:rPr>
          <w:rFonts w:ascii="Times New Roman" w:eastAsia="Times New Roman" w:hAnsi="Times New Roman" w:cs="Times New Roman"/>
          <w:color w:val="000000" w:themeColor="text1"/>
          <w:lang w:eastAsia="bg-BG"/>
        </w:rPr>
        <w:t xml:space="preserve">", E </w:t>
      </w:r>
      <w:r w:rsidR="00B14EC6" w:rsidRPr="00F87C00">
        <w:rPr>
          <w:rFonts w:ascii="Times New Roman" w:eastAsia="Times New Roman" w:hAnsi="Times New Roman" w:cs="Times New Roman"/>
          <w:color w:val="000000" w:themeColor="text1"/>
          <w:lang w:eastAsia="bg-BG"/>
        </w:rPr>
        <w:t>25</w:t>
      </w:r>
      <w:r w:rsidR="00314B03" w:rsidRPr="00F87C00">
        <w:rPr>
          <w:rFonts w:ascii="Times New Roman" w:eastAsia="Times New Roman" w:hAnsi="Times New Roman" w:cs="Times New Roman"/>
          <w:color w:val="000000" w:themeColor="text1"/>
          <w:vertAlign w:val="superscript"/>
          <w:lang w:eastAsia="bg-BG"/>
        </w:rPr>
        <w:t>о</w:t>
      </w:r>
      <w:r w:rsidR="00B76B9E" w:rsidRPr="00F87C00">
        <w:rPr>
          <w:rFonts w:ascii="Times New Roman" w:eastAsia="Times New Roman" w:hAnsi="Times New Roman" w:cs="Times New Roman"/>
          <w:color w:val="000000" w:themeColor="text1"/>
          <w:lang w:eastAsia="bg-BG"/>
        </w:rPr>
        <w:t>04'55.87</w:t>
      </w:r>
      <w:r w:rsidR="00314B03" w:rsidRPr="00F87C00">
        <w:rPr>
          <w:rFonts w:ascii="Times New Roman" w:eastAsia="Times New Roman" w:hAnsi="Times New Roman" w:cs="Times New Roman"/>
          <w:color w:val="000000" w:themeColor="text1"/>
          <w:lang w:eastAsia="bg-BG"/>
        </w:rPr>
        <w:t>"</w:t>
      </w:r>
    </w:p>
    <w:p w:rsidR="00314B03" w:rsidRPr="00F87C00" w:rsidRDefault="00314B03" w:rsidP="00597F3F">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2.</w:t>
      </w:r>
      <w:r w:rsidRPr="00F87C00">
        <w:rPr>
          <w:rFonts w:ascii="Times New Roman" w:eastAsia="Times New Roman" w:hAnsi="Times New Roman" w:cs="Times New Roman"/>
          <w:b/>
          <w:bCs/>
          <w:color w:val="000000" w:themeColor="text1"/>
          <w:lang w:eastAsia="bg-BG"/>
        </w:rPr>
        <w:tab/>
        <w:t xml:space="preserve">Точки за пробовземане: </w:t>
      </w:r>
    </w:p>
    <w:p w:rsidR="00314B03" w:rsidRPr="00F87C00" w:rsidRDefault="00314B03" w:rsidP="00597F3F">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Т</w:t>
      </w:r>
      <w:r w:rsidR="00FD48A2" w:rsidRPr="00F87C00">
        <w:rPr>
          <w:rFonts w:ascii="Times New Roman" w:eastAsia="Times New Roman" w:hAnsi="Times New Roman" w:cs="Times New Roman"/>
          <w:b/>
          <w:bCs/>
          <w:color w:val="000000" w:themeColor="text1"/>
          <w:lang w:eastAsia="bg-BG"/>
        </w:rPr>
        <w:t>П</w:t>
      </w:r>
      <w:r w:rsidRPr="00F87C00">
        <w:rPr>
          <w:rFonts w:ascii="Times New Roman" w:eastAsia="Times New Roman" w:hAnsi="Times New Roman" w:cs="Times New Roman"/>
          <w:b/>
          <w:bCs/>
          <w:color w:val="000000" w:themeColor="text1"/>
          <w:lang w:eastAsia="bg-BG"/>
        </w:rPr>
        <w:t xml:space="preserve"> 1 –</w:t>
      </w:r>
      <w:r w:rsidR="000613EF" w:rsidRPr="00F87C00">
        <w:rPr>
          <w:rFonts w:ascii="Times New Roman" w:eastAsia="Times New Roman" w:hAnsi="Times New Roman" w:cs="Times New Roman"/>
          <w:b/>
          <w:bCs/>
          <w:color w:val="000000" w:themeColor="text1"/>
          <w:lang w:eastAsia="bg-BG"/>
        </w:rPr>
        <w:t xml:space="preserve"> </w:t>
      </w:r>
      <w:r w:rsidR="000613EF" w:rsidRPr="00F87C00">
        <w:rPr>
          <w:rFonts w:ascii="Times New Roman" w:eastAsia="Times New Roman" w:hAnsi="Times New Roman" w:cs="Times New Roman"/>
          <w:bCs/>
          <w:color w:val="000000" w:themeColor="text1"/>
          <w:lang w:eastAsia="bg-BG"/>
        </w:rPr>
        <w:t>изход на ЛПСОВ</w:t>
      </w:r>
      <w:r w:rsidRPr="00F87C00">
        <w:rPr>
          <w:rFonts w:ascii="Times New Roman" w:eastAsia="Times New Roman" w:hAnsi="Times New Roman" w:cs="Times New Roman"/>
          <w:b/>
          <w:bCs/>
          <w:color w:val="000000" w:themeColor="text1"/>
          <w:lang w:eastAsia="bg-BG"/>
        </w:rPr>
        <w:t xml:space="preserve"> </w:t>
      </w:r>
      <w:r w:rsidR="006C2EED" w:rsidRPr="00F87C00">
        <w:rPr>
          <w:rFonts w:ascii="Times New Roman" w:eastAsia="Times New Roman" w:hAnsi="Times New Roman" w:cs="Times New Roman"/>
          <w:color w:val="000000" w:themeColor="text1"/>
          <w:lang w:eastAsia="bg-BG"/>
        </w:rPr>
        <w:t>за</w:t>
      </w:r>
      <w:r w:rsidRPr="00F87C00">
        <w:rPr>
          <w:rFonts w:ascii="Times New Roman" w:eastAsia="Times New Roman" w:hAnsi="Times New Roman" w:cs="Times New Roman"/>
          <w:color w:val="000000" w:themeColor="text1"/>
          <w:lang w:eastAsia="bg-BG"/>
        </w:rPr>
        <w:t xml:space="preserve"> производств</w:t>
      </w:r>
      <w:r w:rsidR="006C2EED" w:rsidRPr="00F87C00">
        <w:rPr>
          <w:rFonts w:ascii="Times New Roman" w:eastAsia="Times New Roman" w:hAnsi="Times New Roman" w:cs="Times New Roman"/>
          <w:color w:val="000000" w:themeColor="text1"/>
          <w:lang w:eastAsia="bg-BG"/>
        </w:rPr>
        <w:t>ени</w:t>
      </w:r>
      <w:r w:rsidR="00BC6693" w:rsidRPr="00F87C00">
        <w:rPr>
          <w:rFonts w:ascii="Times New Roman" w:eastAsia="Times New Roman" w:hAnsi="Times New Roman" w:cs="Times New Roman"/>
          <w:color w:val="000000" w:themeColor="text1"/>
          <w:lang w:eastAsia="bg-BG"/>
        </w:rPr>
        <w:t xml:space="preserve"> и охлаждащи</w:t>
      </w:r>
      <w:r w:rsidR="006C2EED" w:rsidRPr="00F87C00">
        <w:rPr>
          <w:rFonts w:ascii="Times New Roman" w:eastAsia="Times New Roman" w:hAnsi="Times New Roman" w:cs="Times New Roman"/>
          <w:color w:val="000000" w:themeColor="text1"/>
          <w:lang w:eastAsia="bg-BG"/>
        </w:rPr>
        <w:t xml:space="preserve"> отпадъчни води,</w:t>
      </w:r>
      <w:r w:rsidRPr="00F87C00">
        <w:rPr>
          <w:rFonts w:ascii="Times New Roman" w:eastAsia="Times New Roman" w:hAnsi="Times New Roman" w:cs="Times New Roman"/>
          <w:color w:val="000000" w:themeColor="text1"/>
          <w:lang w:eastAsia="bg-BG"/>
        </w:rPr>
        <w:t xml:space="preserve"> </w:t>
      </w:r>
      <w:r w:rsidR="00BD5985" w:rsidRPr="00F87C00">
        <w:rPr>
          <w:rFonts w:ascii="Times New Roman" w:eastAsia="Times New Roman" w:hAnsi="Times New Roman" w:cs="Times New Roman"/>
          <w:color w:val="000000" w:themeColor="text1"/>
          <w:lang w:eastAsia="bg-BG"/>
        </w:rPr>
        <w:t>отбелязана в Приложение 6</w:t>
      </w:r>
      <w:r w:rsidRPr="00F87C00">
        <w:rPr>
          <w:rFonts w:ascii="Times New Roman" w:eastAsia="Times New Roman" w:hAnsi="Times New Roman" w:cs="Times New Roman"/>
          <w:color w:val="000000" w:themeColor="text1"/>
          <w:lang w:eastAsia="bg-BG"/>
        </w:rPr>
        <w:t>-1 от заявлението, с координати: N 42</w:t>
      </w:r>
      <w:r w:rsidRPr="00F87C00">
        <w:rPr>
          <w:rFonts w:ascii="Times New Roman" w:eastAsia="Times New Roman" w:hAnsi="Times New Roman" w:cs="Times New Roman"/>
          <w:color w:val="000000" w:themeColor="text1"/>
          <w:vertAlign w:val="superscript"/>
          <w:lang w:eastAsia="bg-BG"/>
        </w:rPr>
        <w:t>о</w:t>
      </w:r>
      <w:r w:rsidR="00BD5985" w:rsidRPr="00F87C00">
        <w:rPr>
          <w:rFonts w:ascii="Times New Roman" w:eastAsia="Times New Roman" w:hAnsi="Times New Roman" w:cs="Times New Roman"/>
          <w:color w:val="000000" w:themeColor="text1"/>
          <w:lang w:eastAsia="bg-BG"/>
        </w:rPr>
        <w:t>12'27.17</w:t>
      </w:r>
      <w:r w:rsidR="00D42C82" w:rsidRPr="00F87C00">
        <w:rPr>
          <w:rFonts w:ascii="Times New Roman" w:eastAsia="Times New Roman" w:hAnsi="Times New Roman" w:cs="Times New Roman"/>
          <w:color w:val="000000" w:themeColor="text1"/>
          <w:lang w:eastAsia="bg-BG"/>
        </w:rPr>
        <w:t>", E 25</w:t>
      </w:r>
      <w:r w:rsidRPr="00F87C00">
        <w:rPr>
          <w:rFonts w:ascii="Times New Roman" w:eastAsia="Times New Roman" w:hAnsi="Times New Roman" w:cs="Times New Roman"/>
          <w:color w:val="000000" w:themeColor="text1"/>
          <w:vertAlign w:val="superscript"/>
          <w:lang w:eastAsia="bg-BG"/>
        </w:rPr>
        <w:t>о</w:t>
      </w:r>
      <w:r w:rsidR="00D42C82" w:rsidRPr="00F87C00">
        <w:rPr>
          <w:rFonts w:ascii="Times New Roman" w:eastAsia="Times New Roman" w:hAnsi="Times New Roman" w:cs="Times New Roman"/>
          <w:color w:val="000000" w:themeColor="text1"/>
          <w:lang w:eastAsia="bg-BG"/>
        </w:rPr>
        <w:t>02'07.62</w:t>
      </w:r>
      <w:r w:rsidRPr="00F87C00">
        <w:rPr>
          <w:rFonts w:ascii="Times New Roman" w:eastAsia="Times New Roman" w:hAnsi="Times New Roman" w:cs="Times New Roman"/>
          <w:color w:val="000000" w:themeColor="text1"/>
          <w:lang w:eastAsia="bg-BG"/>
        </w:rPr>
        <w:t>"</w:t>
      </w:r>
      <w:r w:rsidRPr="00F87C00">
        <w:rPr>
          <w:rFonts w:ascii="Times New Roman" w:eastAsia="Times New Roman" w:hAnsi="Times New Roman" w:cs="Times New Roman"/>
          <w:b/>
          <w:bCs/>
          <w:color w:val="000000" w:themeColor="text1"/>
          <w:lang w:eastAsia="bg-BG"/>
        </w:rPr>
        <w:t>;</w:t>
      </w:r>
    </w:p>
    <w:p w:rsidR="00314B03" w:rsidRPr="00F87C00" w:rsidRDefault="00314B03" w:rsidP="00597F3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Т</w:t>
      </w:r>
      <w:r w:rsidR="00FD48A2" w:rsidRPr="00F87C00">
        <w:rPr>
          <w:rFonts w:ascii="Times New Roman" w:eastAsia="Times New Roman" w:hAnsi="Times New Roman" w:cs="Times New Roman"/>
          <w:b/>
          <w:bCs/>
          <w:color w:val="000000" w:themeColor="text1"/>
          <w:lang w:eastAsia="bg-BG"/>
        </w:rPr>
        <w:t>П</w:t>
      </w:r>
      <w:r w:rsidRPr="00F87C00">
        <w:rPr>
          <w:rFonts w:ascii="Times New Roman" w:eastAsia="Times New Roman" w:hAnsi="Times New Roman" w:cs="Times New Roman"/>
          <w:b/>
          <w:bCs/>
          <w:color w:val="000000" w:themeColor="text1"/>
          <w:lang w:eastAsia="bg-BG"/>
        </w:rPr>
        <w:t xml:space="preserve"> 2 – </w:t>
      </w:r>
      <w:r w:rsidR="00D42C82" w:rsidRPr="00F87C00">
        <w:rPr>
          <w:rFonts w:ascii="Times New Roman" w:eastAsia="Times New Roman" w:hAnsi="Times New Roman" w:cs="Times New Roman"/>
          <w:bCs/>
          <w:color w:val="000000" w:themeColor="text1"/>
          <w:lang w:eastAsia="bg-BG"/>
        </w:rPr>
        <w:t>изход</w:t>
      </w:r>
      <w:r w:rsidR="00444651" w:rsidRPr="00F87C00">
        <w:rPr>
          <w:rFonts w:ascii="Times New Roman" w:eastAsia="Times New Roman" w:hAnsi="Times New Roman" w:cs="Times New Roman"/>
          <w:bCs/>
          <w:color w:val="000000" w:themeColor="text1"/>
          <w:lang w:eastAsia="bg-BG"/>
        </w:rPr>
        <w:t xml:space="preserve"> на</w:t>
      </w:r>
      <w:r w:rsidR="00D42C82" w:rsidRPr="00F87C00">
        <w:rPr>
          <w:rFonts w:ascii="Times New Roman" w:eastAsia="Times New Roman" w:hAnsi="Times New Roman" w:cs="Times New Roman"/>
          <w:bCs/>
          <w:color w:val="000000" w:themeColor="text1"/>
          <w:lang w:eastAsia="bg-BG"/>
        </w:rPr>
        <w:t xml:space="preserve"> ЛПСОВ </w:t>
      </w:r>
      <w:r w:rsidRPr="00F87C00">
        <w:rPr>
          <w:rFonts w:ascii="Times New Roman" w:eastAsia="Times New Roman" w:hAnsi="Times New Roman" w:cs="Times New Roman"/>
          <w:color w:val="000000" w:themeColor="text1"/>
          <w:lang w:eastAsia="bg-BG"/>
        </w:rPr>
        <w:t>за</w:t>
      </w:r>
      <w:r w:rsidR="00D42C82" w:rsidRPr="00F87C00">
        <w:rPr>
          <w:rFonts w:ascii="Times New Roman" w:eastAsia="Times New Roman" w:hAnsi="Times New Roman" w:cs="Times New Roman"/>
          <w:color w:val="000000" w:themeColor="text1"/>
          <w:lang w:eastAsia="bg-BG"/>
        </w:rPr>
        <w:t xml:space="preserve"> битово-фекални отпадъчни води, </w:t>
      </w:r>
      <w:r w:rsidRPr="00F87C00">
        <w:rPr>
          <w:rFonts w:ascii="Times New Roman" w:eastAsia="Times New Roman" w:hAnsi="Times New Roman" w:cs="Times New Roman"/>
          <w:color w:val="000000" w:themeColor="text1"/>
          <w:lang w:eastAsia="bg-BG"/>
        </w:rPr>
        <w:t>отбелязана в Приложени</w:t>
      </w:r>
      <w:r w:rsidR="00D42C82" w:rsidRPr="00F87C00">
        <w:rPr>
          <w:rFonts w:ascii="Times New Roman" w:eastAsia="Times New Roman" w:hAnsi="Times New Roman" w:cs="Times New Roman"/>
          <w:color w:val="000000" w:themeColor="text1"/>
          <w:lang w:eastAsia="bg-BG"/>
        </w:rPr>
        <w:t>е 6</w:t>
      </w:r>
      <w:r w:rsidRPr="00F87C00">
        <w:rPr>
          <w:rFonts w:ascii="Times New Roman" w:eastAsia="Times New Roman" w:hAnsi="Times New Roman" w:cs="Times New Roman"/>
          <w:color w:val="000000" w:themeColor="text1"/>
          <w:lang w:eastAsia="bg-BG"/>
        </w:rPr>
        <w:t>-1 от заявлението, с координати: N 42</w:t>
      </w:r>
      <w:r w:rsidRPr="00F87C00">
        <w:rPr>
          <w:rFonts w:ascii="Times New Roman" w:eastAsia="Times New Roman" w:hAnsi="Times New Roman" w:cs="Times New Roman"/>
          <w:color w:val="000000" w:themeColor="text1"/>
          <w:vertAlign w:val="superscript"/>
          <w:lang w:eastAsia="bg-BG"/>
        </w:rPr>
        <w:t>о</w:t>
      </w:r>
      <w:r w:rsidR="00191AEA" w:rsidRPr="00F87C00">
        <w:rPr>
          <w:rFonts w:ascii="Times New Roman" w:eastAsia="Times New Roman" w:hAnsi="Times New Roman" w:cs="Times New Roman"/>
          <w:color w:val="000000" w:themeColor="text1"/>
          <w:lang w:eastAsia="bg-BG"/>
        </w:rPr>
        <w:t>12'27.24", E 25</w:t>
      </w:r>
      <w:r w:rsidRPr="00F87C00">
        <w:rPr>
          <w:rFonts w:ascii="Times New Roman" w:eastAsia="Times New Roman" w:hAnsi="Times New Roman" w:cs="Times New Roman"/>
          <w:color w:val="000000" w:themeColor="text1"/>
          <w:vertAlign w:val="superscript"/>
          <w:lang w:eastAsia="bg-BG"/>
        </w:rPr>
        <w:t>о</w:t>
      </w:r>
      <w:r w:rsidR="00191AEA" w:rsidRPr="00F87C00">
        <w:rPr>
          <w:rFonts w:ascii="Times New Roman" w:eastAsia="Times New Roman" w:hAnsi="Times New Roman" w:cs="Times New Roman"/>
          <w:color w:val="000000" w:themeColor="text1"/>
          <w:lang w:eastAsia="bg-BG"/>
        </w:rPr>
        <w:t>02'07.08</w:t>
      </w:r>
      <w:r w:rsidRPr="00F87C00">
        <w:rPr>
          <w:rFonts w:ascii="Times New Roman" w:eastAsia="Times New Roman" w:hAnsi="Times New Roman" w:cs="Times New Roman"/>
          <w:color w:val="000000" w:themeColor="text1"/>
          <w:lang w:eastAsia="bg-BG"/>
        </w:rPr>
        <w:t>";</w:t>
      </w:r>
    </w:p>
    <w:p w:rsidR="00FD48A2" w:rsidRPr="00F87C00" w:rsidRDefault="00FD48A2" w:rsidP="00597F3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ТП 3</w:t>
      </w:r>
      <w:r w:rsidR="00191AEA" w:rsidRPr="00F87C00">
        <w:rPr>
          <w:rFonts w:ascii="Times New Roman" w:eastAsia="Times New Roman" w:hAnsi="Times New Roman" w:cs="Times New Roman"/>
          <w:b/>
          <w:bCs/>
          <w:color w:val="000000" w:themeColor="text1"/>
          <w:lang w:eastAsia="bg-BG"/>
        </w:rPr>
        <w:t xml:space="preserve"> – </w:t>
      </w:r>
      <w:r w:rsidR="00191AEA" w:rsidRPr="00F87C00">
        <w:rPr>
          <w:rFonts w:ascii="Times New Roman" w:eastAsia="Times New Roman" w:hAnsi="Times New Roman" w:cs="Times New Roman"/>
          <w:bCs/>
          <w:color w:val="000000" w:themeColor="text1"/>
          <w:lang w:eastAsia="bg-BG"/>
        </w:rPr>
        <w:t>ревизионна шахта след каломаслоуловители за дъждовни отпадъчни води</w:t>
      </w:r>
      <w:r w:rsidR="00191AEA" w:rsidRPr="00F87C00">
        <w:rPr>
          <w:rFonts w:ascii="Times New Roman" w:eastAsia="Times New Roman" w:hAnsi="Times New Roman" w:cs="Times New Roman"/>
          <w:color w:val="000000" w:themeColor="text1"/>
          <w:lang w:eastAsia="bg-BG"/>
        </w:rPr>
        <w:t>, отбелязана в Приложение 6</w:t>
      </w:r>
      <w:r w:rsidRPr="00F87C00">
        <w:rPr>
          <w:rFonts w:ascii="Times New Roman" w:eastAsia="Times New Roman" w:hAnsi="Times New Roman" w:cs="Times New Roman"/>
          <w:color w:val="000000" w:themeColor="text1"/>
          <w:lang w:eastAsia="bg-BG"/>
        </w:rPr>
        <w:t>-1 от заявлението, с координати: N 42</w:t>
      </w:r>
      <w:r w:rsidRPr="00F87C00">
        <w:rPr>
          <w:rFonts w:ascii="Times New Roman" w:eastAsia="Times New Roman" w:hAnsi="Times New Roman" w:cs="Times New Roman"/>
          <w:color w:val="000000" w:themeColor="text1"/>
          <w:vertAlign w:val="superscript"/>
          <w:lang w:eastAsia="bg-BG"/>
        </w:rPr>
        <w:t>о</w:t>
      </w:r>
      <w:r w:rsidR="001F377B" w:rsidRPr="00F87C00">
        <w:rPr>
          <w:rFonts w:ascii="Times New Roman" w:eastAsia="Times New Roman" w:hAnsi="Times New Roman" w:cs="Times New Roman"/>
          <w:color w:val="000000" w:themeColor="text1"/>
          <w:lang w:eastAsia="bg-BG"/>
        </w:rPr>
        <w:t>12'27.24", E 25</w:t>
      </w:r>
      <w:r w:rsidRPr="00F87C00">
        <w:rPr>
          <w:rFonts w:ascii="Times New Roman" w:eastAsia="Times New Roman" w:hAnsi="Times New Roman" w:cs="Times New Roman"/>
          <w:color w:val="000000" w:themeColor="text1"/>
          <w:vertAlign w:val="superscript"/>
          <w:lang w:eastAsia="bg-BG"/>
        </w:rPr>
        <w:t>о</w:t>
      </w:r>
      <w:r w:rsidR="001F377B" w:rsidRPr="00F87C00">
        <w:rPr>
          <w:rFonts w:ascii="Times New Roman" w:eastAsia="Times New Roman" w:hAnsi="Times New Roman" w:cs="Times New Roman"/>
          <w:color w:val="000000" w:themeColor="text1"/>
          <w:lang w:eastAsia="bg-BG"/>
        </w:rPr>
        <w:t>02'07.16</w:t>
      </w:r>
      <w:r w:rsidRPr="00F87C00">
        <w:rPr>
          <w:rFonts w:ascii="Times New Roman" w:eastAsia="Times New Roman" w:hAnsi="Times New Roman" w:cs="Times New Roman"/>
          <w:color w:val="000000" w:themeColor="text1"/>
          <w:lang w:eastAsia="bg-BG"/>
        </w:rPr>
        <w:t>"</w:t>
      </w:r>
    </w:p>
    <w:p w:rsidR="00B35402" w:rsidRPr="00F87C00" w:rsidRDefault="00314B03" w:rsidP="00597F3F">
      <w:pPr>
        <w:pStyle w:val="ListParagraph"/>
        <w:numPr>
          <w:ilvl w:val="0"/>
          <w:numId w:val="25"/>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 xml:space="preserve">Източници на отпадъчни води: </w:t>
      </w:r>
    </w:p>
    <w:p w:rsidR="00314B03" w:rsidRPr="00F87C00" w:rsidRDefault="007A3E6B" w:rsidP="00272A89">
      <w:pPr>
        <w:pStyle w:val="ListParagraph"/>
        <w:numPr>
          <w:ilvl w:val="0"/>
          <w:numId w:val="12"/>
        </w:numPr>
        <w:tabs>
          <w:tab w:val="clear" w:pos="1065"/>
          <w:tab w:val="num" w:pos="0"/>
          <w:tab w:val="left" w:pos="142"/>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hint="eastAsia"/>
          <w:color w:val="000000" w:themeColor="text1"/>
          <w:lang w:eastAsia="bg-BG"/>
        </w:rPr>
        <w:t>смесен</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поток</w:t>
      </w:r>
      <w:r w:rsidR="00272A89" w:rsidRPr="00F87C00">
        <w:rPr>
          <w:rFonts w:ascii="Times New Roman" w:eastAsia="Times New Roman" w:hAnsi="Times New Roman" w:cs="Times New Roman"/>
          <w:color w:val="000000" w:themeColor="text1"/>
          <w:lang w:eastAsia="bg-BG"/>
        </w:rPr>
        <w:t xml:space="preserve"> от </w:t>
      </w:r>
      <w:r w:rsidRPr="00F87C00">
        <w:rPr>
          <w:rFonts w:ascii="Times New Roman" w:eastAsia="Times New Roman" w:hAnsi="Times New Roman" w:cs="Times New Roman" w:hint="eastAsia"/>
          <w:color w:val="000000" w:themeColor="text1"/>
          <w:lang w:eastAsia="bg-BG"/>
        </w:rPr>
        <w:t>производствени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отпадъчни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след</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ЛПСОВ</w:t>
      </w:r>
      <w:r w:rsidRPr="00F87C00">
        <w:rPr>
          <w:rFonts w:ascii="Times New Roman" w:eastAsia="Times New Roman" w:hAnsi="Times New Roman" w:cs="Times New Roman"/>
          <w:color w:val="000000" w:themeColor="text1"/>
          <w:lang w:eastAsia="bg-BG"/>
        </w:rPr>
        <w:t xml:space="preserve"> </w:t>
      </w:r>
      <w:r w:rsidR="00272A89" w:rsidRPr="00F87C00">
        <w:rPr>
          <w:rFonts w:ascii="Times New Roman" w:eastAsia="Times New Roman" w:hAnsi="Times New Roman" w:cs="Times New Roman"/>
          <w:color w:val="000000" w:themeColor="text1"/>
          <w:lang w:eastAsia="bg-BG"/>
        </w:rPr>
        <w:t>от (</w:t>
      </w:r>
      <w:r w:rsidRPr="00F87C00">
        <w:rPr>
          <w:rFonts w:ascii="Times New Roman" w:eastAsia="Times New Roman" w:hAnsi="Times New Roman" w:cs="Times New Roman" w:hint="eastAsia"/>
          <w:color w:val="000000" w:themeColor="text1"/>
          <w:lang w:eastAsia="bg-BG"/>
        </w:rPr>
        <w:t>технологичните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процеси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приготвяне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на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разтвори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измиване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на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съдове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кондензати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процеси</w:t>
      </w:r>
      <w:r w:rsidR="00272A89" w:rsidRPr="00F87C00">
        <w:rPr>
          <w:rFonts w:ascii="Times New Roman" w:eastAsia="Times New Roman" w:hAnsi="Times New Roman" w:cs="Times New Roman"/>
          <w:color w:val="000000" w:themeColor="text1"/>
          <w:lang w:eastAsia="bg-BG"/>
        </w:rPr>
        <w:t>),</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охлаждащи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отпадъчни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след</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ЛПСОВ</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за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производствени</w:t>
      </w:r>
      <w:r w:rsidR="00B35402"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отпадъчни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продувки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на</w:t>
      </w:r>
      <w:r w:rsidR="00B35402"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оборудване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котли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конденз</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пара</w:t>
      </w:r>
      <w:r w:rsidR="00272A89"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битово</w:t>
      </w:r>
      <w:r w:rsidRPr="00F87C00">
        <w:rPr>
          <w:rFonts w:ascii="Times New Roman" w:eastAsia="Times New Roman" w:hAnsi="Times New Roman" w:cs="Times New Roman"/>
          <w:color w:val="000000" w:themeColor="text1"/>
          <w:lang w:eastAsia="bg-BG"/>
        </w:rPr>
        <w:t>-</w:t>
      </w:r>
      <w:r w:rsidRPr="00F87C00">
        <w:rPr>
          <w:rFonts w:ascii="Times New Roman" w:eastAsia="Times New Roman" w:hAnsi="Times New Roman" w:cs="Times New Roman" w:hint="eastAsia"/>
          <w:color w:val="000000" w:themeColor="text1"/>
          <w:lang w:eastAsia="bg-BG"/>
        </w:rPr>
        <w:t>фекални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отпадъчни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след</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ЛПСОВ</w:t>
      </w:r>
      <w:r w:rsidR="00272A89" w:rsidRPr="00F87C00">
        <w:rPr>
          <w:rFonts w:ascii="Times New Roman" w:eastAsia="Times New Roman" w:hAnsi="Times New Roman" w:cs="Times New Roman"/>
          <w:color w:val="000000" w:themeColor="text1"/>
          <w:lang w:eastAsia="bg-BG"/>
        </w:rPr>
        <w:t xml:space="preserve"> и </w:t>
      </w:r>
      <w:r w:rsidRPr="00F87C00">
        <w:rPr>
          <w:rFonts w:ascii="Times New Roman" w:eastAsia="Times New Roman" w:hAnsi="Times New Roman" w:cs="Times New Roman" w:hint="eastAsia"/>
          <w:color w:val="000000" w:themeColor="text1"/>
          <w:lang w:eastAsia="bg-BG"/>
        </w:rPr>
        <w:t>дъждовни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след</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каломаслоуловители</w:t>
      </w:r>
      <w:r w:rsidR="00272A89" w:rsidRPr="00F87C00">
        <w:rPr>
          <w:rFonts w:ascii="Times New Roman" w:eastAsia="Times New Roman" w:hAnsi="Times New Roman" w:cs="Times New Roman"/>
          <w:color w:val="000000" w:themeColor="text1"/>
          <w:lang w:eastAsia="bg-BG"/>
        </w:rPr>
        <w:t>.</w:t>
      </w:r>
    </w:p>
    <w:p w:rsidR="00314B03" w:rsidRPr="00F87C00" w:rsidRDefault="00314B03" w:rsidP="00C76C53">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
          <w:bCs/>
          <w:color w:val="000000" w:themeColor="text1"/>
          <w:lang w:eastAsia="bg-BG"/>
        </w:rPr>
        <w:t>4.</w:t>
      </w:r>
      <w:r w:rsidRPr="00F87C00">
        <w:rPr>
          <w:rFonts w:ascii="Times New Roman" w:eastAsia="Times New Roman" w:hAnsi="Times New Roman" w:cs="Times New Roman"/>
          <w:b/>
          <w:bCs/>
          <w:color w:val="000000" w:themeColor="text1"/>
          <w:lang w:eastAsia="bg-BG"/>
        </w:rPr>
        <w:tab/>
        <w:t xml:space="preserve">Име на водоприемника: </w:t>
      </w:r>
      <w:r w:rsidR="00C76C53" w:rsidRPr="00F87C00">
        <w:rPr>
          <w:rFonts w:ascii="Times New Roman" w:eastAsia="Times New Roman" w:hAnsi="Times New Roman" w:cs="Times New Roman" w:hint="eastAsia"/>
          <w:bCs/>
          <w:color w:val="000000" w:themeColor="text1"/>
          <w:lang w:eastAsia="bg-BG"/>
        </w:rPr>
        <w:t>р</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Сребра</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чрез</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общински</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отводнителен</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канал</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и</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отводнителен</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канал</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собственост</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на</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МЗХГ</w:t>
      </w:r>
      <w:r w:rsidR="00DD4B17" w:rsidRPr="00F87C00">
        <w:rPr>
          <w:rFonts w:ascii="Times New Roman" w:eastAsia="Times New Roman" w:hAnsi="Times New Roman" w:cs="Times New Roman"/>
          <w:bCs/>
          <w:color w:val="000000" w:themeColor="text1"/>
          <w:lang w:eastAsia="bg-BG"/>
        </w:rPr>
        <w:t>,</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стопанисван</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от</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„Напоителни</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системи“</w:t>
      </w:r>
      <w:r w:rsidR="00C76C53" w:rsidRPr="00F87C00">
        <w:rPr>
          <w:rFonts w:ascii="Times New Roman" w:eastAsia="Times New Roman" w:hAnsi="Times New Roman" w:cs="Times New Roman"/>
          <w:bCs/>
          <w:color w:val="000000" w:themeColor="text1"/>
          <w:lang w:eastAsia="bg-BG"/>
        </w:rPr>
        <w:t xml:space="preserve"> </w:t>
      </w:r>
      <w:r w:rsidR="00C76C53" w:rsidRPr="00F87C00">
        <w:rPr>
          <w:rFonts w:ascii="Times New Roman" w:eastAsia="Times New Roman" w:hAnsi="Times New Roman" w:cs="Times New Roman" w:hint="eastAsia"/>
          <w:bCs/>
          <w:color w:val="000000" w:themeColor="text1"/>
          <w:lang w:eastAsia="bg-BG"/>
        </w:rPr>
        <w:t>ЕАД</w:t>
      </w:r>
      <w:r w:rsidRPr="00F87C00">
        <w:rPr>
          <w:rFonts w:ascii="Times New Roman" w:eastAsia="Times New Roman" w:hAnsi="Times New Roman" w:cs="Times New Roman"/>
          <w:color w:val="000000" w:themeColor="text1"/>
          <w:lang w:eastAsia="bg-BG"/>
        </w:rPr>
        <w:t>;</w:t>
      </w:r>
    </w:p>
    <w:p w:rsidR="00FC5F5B" w:rsidRPr="00F87C00" w:rsidRDefault="00314B03" w:rsidP="00FC5F5B">
      <w:pPr>
        <w:tabs>
          <w:tab w:val="left" w:pos="284"/>
        </w:tabs>
        <w:overflowPunct w:val="0"/>
        <w:autoSpaceDE w:val="0"/>
        <w:autoSpaceDN w:val="0"/>
        <w:adjustRightInd w:val="0"/>
        <w:spacing w:after="0" w:line="240" w:lineRule="auto"/>
        <w:textAlignment w:val="baseline"/>
        <w:rPr>
          <w:rFonts w:eastAsia="CIDFont+F1" w:cs="CIDFont+F1"/>
          <w:color w:val="000000" w:themeColor="text1"/>
          <w:sz w:val="23"/>
          <w:szCs w:val="23"/>
        </w:rPr>
      </w:pPr>
      <w:r w:rsidRPr="00F87C00">
        <w:rPr>
          <w:rFonts w:ascii="Times New Roman" w:eastAsia="Times New Roman" w:hAnsi="Times New Roman" w:cs="Times New Roman"/>
          <w:b/>
          <w:color w:val="000000" w:themeColor="text1"/>
          <w:lang w:eastAsia="bg-BG"/>
        </w:rPr>
        <w:t>5.</w:t>
      </w:r>
      <w:r w:rsidRPr="00F87C00">
        <w:rPr>
          <w:rFonts w:ascii="Times New Roman" w:eastAsia="Times New Roman" w:hAnsi="Times New Roman" w:cs="Times New Roman"/>
          <w:b/>
          <w:color w:val="000000" w:themeColor="text1"/>
          <w:lang w:eastAsia="bg-BG"/>
        </w:rPr>
        <w:tab/>
        <w:t xml:space="preserve">Пречиствателни съоръжения: </w:t>
      </w:r>
      <w:r w:rsidR="00FC5F5B" w:rsidRPr="00F87C00">
        <w:rPr>
          <w:rFonts w:ascii="CIDFont+F1" w:eastAsia="CIDFont+F1" w:cs="CIDFont+F1" w:hint="eastAsia"/>
          <w:color w:val="000000" w:themeColor="text1"/>
          <w:sz w:val="23"/>
          <w:szCs w:val="23"/>
        </w:rPr>
        <w:t xml:space="preserve"> </w:t>
      </w:r>
    </w:p>
    <w:p w:rsidR="00FC5F5B" w:rsidRPr="00F87C00" w:rsidRDefault="00FC5F5B" w:rsidP="00FC5F5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ЛПСОВ</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за</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производствени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отпадъчни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води</w:t>
      </w:r>
      <w:r w:rsidRPr="00F87C00">
        <w:rPr>
          <w:rFonts w:ascii="Times New Roman" w:eastAsia="Times New Roman" w:hAnsi="Times New Roman" w:cs="Times New Roman"/>
          <w:bCs/>
          <w:color w:val="000000" w:themeColor="text1"/>
          <w:lang w:eastAsia="bg-BG"/>
        </w:rPr>
        <w:t xml:space="preserve">; </w:t>
      </w:r>
    </w:p>
    <w:p w:rsidR="00FC5F5B" w:rsidRPr="00F87C00" w:rsidRDefault="00FC5F5B" w:rsidP="00FC5F5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ЛПСОВ</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за</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битово</w:t>
      </w:r>
      <w:r w:rsidRPr="00F87C00">
        <w:rPr>
          <w:rFonts w:ascii="Times New Roman" w:eastAsia="Times New Roman" w:hAnsi="Times New Roman" w:cs="Times New Roman"/>
          <w:bCs/>
          <w:color w:val="000000" w:themeColor="text1"/>
          <w:lang w:eastAsia="bg-BG"/>
        </w:rPr>
        <w:t>-</w:t>
      </w:r>
      <w:r w:rsidRPr="00F87C00">
        <w:rPr>
          <w:rFonts w:ascii="Times New Roman" w:eastAsia="Times New Roman" w:hAnsi="Times New Roman" w:cs="Times New Roman" w:hint="eastAsia"/>
          <w:bCs/>
          <w:color w:val="000000" w:themeColor="text1"/>
          <w:lang w:eastAsia="bg-BG"/>
        </w:rPr>
        <w:t>фекални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отпадъчни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води</w:t>
      </w:r>
      <w:r w:rsidRPr="00F87C00">
        <w:rPr>
          <w:rFonts w:ascii="Times New Roman" w:eastAsia="Times New Roman" w:hAnsi="Times New Roman" w:cs="Times New Roman"/>
          <w:bCs/>
          <w:color w:val="000000" w:themeColor="text1"/>
          <w:lang w:eastAsia="bg-BG"/>
        </w:rPr>
        <w:t xml:space="preserve">; </w:t>
      </w:r>
    </w:p>
    <w:p w:rsidR="00314B03" w:rsidRPr="00F87C00" w:rsidRDefault="00FC5F5B" w:rsidP="00FC5F5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каломаслоуловители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КМУ</w:t>
      </w:r>
      <w:r w:rsidRPr="00F87C00">
        <w:rPr>
          <w:rFonts w:ascii="Times New Roman" w:eastAsia="Times New Roman" w:hAnsi="Times New Roman" w:cs="Times New Roman"/>
          <w:bCs/>
          <w:color w:val="000000" w:themeColor="text1"/>
          <w:lang w:eastAsia="bg-BG"/>
        </w:rPr>
        <w:t xml:space="preserve">1, </w:t>
      </w:r>
      <w:r w:rsidRPr="00F87C00">
        <w:rPr>
          <w:rFonts w:ascii="Times New Roman" w:eastAsia="Times New Roman" w:hAnsi="Times New Roman" w:cs="Times New Roman" w:hint="eastAsia"/>
          <w:bCs/>
          <w:color w:val="000000" w:themeColor="text1"/>
          <w:lang w:eastAsia="bg-BG"/>
        </w:rPr>
        <w:t>КМУ</w:t>
      </w:r>
      <w:r w:rsidRPr="00F87C00">
        <w:rPr>
          <w:rFonts w:ascii="Times New Roman" w:eastAsia="Times New Roman" w:hAnsi="Times New Roman" w:cs="Times New Roman"/>
          <w:bCs/>
          <w:color w:val="000000" w:themeColor="text1"/>
          <w:lang w:eastAsia="bg-BG"/>
        </w:rPr>
        <w:t xml:space="preserve">2) </w:t>
      </w:r>
      <w:r w:rsidRPr="00F87C00">
        <w:rPr>
          <w:rFonts w:ascii="Times New Roman" w:eastAsia="Times New Roman" w:hAnsi="Times New Roman" w:cs="Times New Roman" w:hint="eastAsia"/>
          <w:bCs/>
          <w:color w:val="000000" w:themeColor="text1"/>
          <w:lang w:eastAsia="bg-BG"/>
        </w:rPr>
        <w:t>за</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дъждовни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води</w:t>
      </w:r>
      <w:r w:rsidRPr="00F87C00">
        <w:rPr>
          <w:rFonts w:ascii="Times New Roman" w:eastAsia="Times New Roman" w:hAnsi="Times New Roman" w:cs="Times New Roman"/>
          <w:bCs/>
          <w:color w:val="000000" w:themeColor="text1"/>
          <w:lang w:eastAsia="bg-BG"/>
        </w:rPr>
        <w:t xml:space="preserve">. </w:t>
      </w:r>
    </w:p>
    <w:p w:rsidR="00314B03" w:rsidRPr="00F87C00" w:rsidRDefault="00314B03" w:rsidP="004B0E27">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6.</w:t>
      </w:r>
      <w:r w:rsidRPr="00F87C00">
        <w:rPr>
          <w:rFonts w:ascii="Times New Roman" w:eastAsia="Times New Roman" w:hAnsi="Times New Roman" w:cs="Times New Roman"/>
          <w:b/>
          <w:bCs/>
          <w:color w:val="000000" w:themeColor="text1"/>
          <w:lang w:eastAsia="bg-BG"/>
        </w:rPr>
        <w:tab/>
        <w:t>Дебит на отпадъчните води:</w:t>
      </w:r>
    </w:p>
    <w:p w:rsidR="00314B03" w:rsidRPr="00F87C00" w:rsidRDefault="00FC5F5B" w:rsidP="00314B03">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Qср. ден – 1446</w:t>
      </w:r>
      <w:r w:rsidR="00314B03" w:rsidRPr="00F87C00">
        <w:rPr>
          <w:rFonts w:ascii="Times New Roman" w:eastAsia="Times New Roman" w:hAnsi="Times New Roman" w:cs="Times New Roman"/>
          <w:color w:val="000000" w:themeColor="text1"/>
          <w:lang w:eastAsia="bg-BG"/>
        </w:rPr>
        <w:t xml:space="preserve"> m</w:t>
      </w:r>
      <w:r w:rsidR="00314B03" w:rsidRPr="00F87C00">
        <w:rPr>
          <w:rFonts w:ascii="Times New Roman" w:eastAsia="Times New Roman" w:hAnsi="Times New Roman" w:cs="Times New Roman"/>
          <w:color w:val="000000" w:themeColor="text1"/>
          <w:vertAlign w:val="superscript"/>
          <w:lang w:eastAsia="bg-BG"/>
        </w:rPr>
        <w:t>3</w:t>
      </w:r>
      <w:r w:rsidR="00314B03" w:rsidRPr="00F87C00">
        <w:rPr>
          <w:rFonts w:ascii="Times New Roman" w:eastAsia="Times New Roman" w:hAnsi="Times New Roman" w:cs="Times New Roman"/>
          <w:color w:val="000000" w:themeColor="text1"/>
          <w:lang w:eastAsia="bg-BG"/>
        </w:rPr>
        <w:t xml:space="preserve">/d </w:t>
      </w:r>
    </w:p>
    <w:p w:rsidR="00314B03" w:rsidRPr="00F87C00" w:rsidRDefault="00FC5F5B" w:rsidP="00314B03">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 xml:space="preserve">Qмакс.час – 61 </w:t>
      </w:r>
      <w:r w:rsidR="00314B03" w:rsidRPr="00F87C00">
        <w:rPr>
          <w:rFonts w:ascii="Times New Roman" w:eastAsia="Times New Roman" w:hAnsi="Times New Roman" w:cs="Times New Roman"/>
          <w:color w:val="000000" w:themeColor="text1"/>
          <w:lang w:eastAsia="bg-BG"/>
        </w:rPr>
        <w:t>m</w:t>
      </w:r>
      <w:r w:rsidR="00314B03" w:rsidRPr="00F87C00">
        <w:rPr>
          <w:rFonts w:ascii="Times New Roman" w:eastAsia="Times New Roman" w:hAnsi="Times New Roman" w:cs="Times New Roman"/>
          <w:color w:val="000000" w:themeColor="text1"/>
          <w:vertAlign w:val="superscript"/>
          <w:lang w:eastAsia="bg-BG"/>
        </w:rPr>
        <w:t>3</w:t>
      </w:r>
      <w:r w:rsidR="00314B03" w:rsidRPr="00F87C00">
        <w:rPr>
          <w:rFonts w:ascii="Times New Roman" w:eastAsia="Times New Roman" w:hAnsi="Times New Roman" w:cs="Times New Roman"/>
          <w:color w:val="000000" w:themeColor="text1"/>
          <w:lang w:eastAsia="bg-BG"/>
        </w:rPr>
        <w:t xml:space="preserve">/h </w:t>
      </w:r>
    </w:p>
    <w:p w:rsidR="00314B03" w:rsidRPr="00F87C00" w:rsidRDefault="00314B03" w:rsidP="00314B03">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color w:val="000000" w:themeColor="text1"/>
          <w:lang w:eastAsia="bg-BG"/>
        </w:rPr>
        <w:t xml:space="preserve">Qср. год. </w:t>
      </w:r>
      <w:r w:rsidR="00FC5F5B" w:rsidRPr="00F87C00">
        <w:rPr>
          <w:rFonts w:ascii="Times New Roman" w:eastAsia="Times New Roman" w:hAnsi="Times New Roman" w:cs="Times New Roman"/>
          <w:color w:val="000000" w:themeColor="text1"/>
          <w:lang w:eastAsia="bg-BG"/>
        </w:rPr>
        <w:t>– 282 060</w:t>
      </w:r>
      <w:r w:rsidRPr="00F87C00">
        <w:rPr>
          <w:rFonts w:ascii="Times New Roman" w:eastAsia="Times New Roman" w:hAnsi="Times New Roman" w:cs="Times New Roman"/>
          <w:color w:val="000000" w:themeColor="text1"/>
          <w:lang w:eastAsia="bg-BG"/>
        </w:rPr>
        <w:t xml:space="preserve"> m</w:t>
      </w:r>
      <w:r w:rsidRPr="00F87C00">
        <w:rPr>
          <w:rFonts w:ascii="Times New Roman" w:eastAsia="Times New Roman" w:hAnsi="Times New Roman" w:cs="Times New Roman"/>
          <w:color w:val="000000" w:themeColor="text1"/>
          <w:vertAlign w:val="superscript"/>
          <w:lang w:eastAsia="bg-BG"/>
        </w:rPr>
        <w:t>3</w:t>
      </w:r>
      <w:r w:rsidRPr="00F87C00">
        <w:rPr>
          <w:rFonts w:ascii="Times New Roman" w:eastAsia="Times New Roman" w:hAnsi="Times New Roman" w:cs="Times New Roman"/>
          <w:color w:val="000000" w:themeColor="text1"/>
          <w:lang w:eastAsia="bg-BG"/>
        </w:rPr>
        <w:t>/y</w:t>
      </w:r>
    </w:p>
    <w:tbl>
      <w:tblPr>
        <w:tblW w:w="9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6"/>
        <w:gridCol w:w="4997"/>
      </w:tblGrid>
      <w:tr w:rsidR="00F87C00" w:rsidRPr="00F87C00" w:rsidTr="007A6796">
        <w:trPr>
          <w:trHeight w:val="235"/>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Показател</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 xml:space="preserve">Индивидуални емисионни ограничения за смесен поток </w:t>
            </w:r>
          </w:p>
        </w:tc>
      </w:tr>
      <w:tr w:rsidR="00F87C00" w:rsidRPr="00F87C00" w:rsidTr="007A6796">
        <w:trPr>
          <w:trHeight w:val="235"/>
          <w:jc w:val="center"/>
        </w:trPr>
        <w:tc>
          <w:tcPr>
            <w:tcW w:w="9533" w:type="dxa"/>
            <w:gridSpan w:val="2"/>
            <w:tcBorders>
              <w:top w:val="single" w:sz="6" w:space="0" w:color="auto"/>
              <w:left w:val="single" w:sz="6" w:space="0" w:color="auto"/>
              <w:bottom w:val="single" w:sz="6" w:space="0" w:color="auto"/>
              <w:right w:val="single" w:sz="6" w:space="0" w:color="auto"/>
            </w:tcBorders>
            <w:vAlign w:val="center"/>
          </w:tcPr>
          <w:p w:rsidR="00FC5F5B" w:rsidRPr="00F87C00" w:rsidRDefault="00B405E9"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ТП 1</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Активна реакция (рН)</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6,0 – 9,0</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Неразтворени вещества</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35 mg/dm</w:t>
            </w:r>
            <w:r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БПК 5</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BC669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25</w:t>
            </w:r>
            <w:r w:rsidR="00314B03" w:rsidRPr="00F87C00">
              <w:rPr>
                <w:rFonts w:ascii="Times New Roman" w:eastAsia="Times New Roman" w:hAnsi="Times New Roman" w:cs="Times New Roman"/>
                <w:color w:val="000000" w:themeColor="text1"/>
                <w:lang w:eastAsia="bg-BG"/>
              </w:rPr>
              <w:t xml:space="preserve"> mg/dm</w:t>
            </w:r>
            <w:r w:rsidR="00314B03"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ХПК</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141A4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100</w:t>
            </w:r>
            <w:r w:rsidR="00314B03" w:rsidRPr="00F87C00">
              <w:rPr>
                <w:rFonts w:ascii="Times New Roman" w:eastAsia="Times New Roman" w:hAnsi="Times New Roman" w:cs="Times New Roman"/>
                <w:color w:val="000000" w:themeColor="text1"/>
                <w:lang w:eastAsia="bg-BG"/>
              </w:rPr>
              <w:t xml:space="preserve"> mg/dm</w:t>
            </w:r>
            <w:r w:rsidR="00314B03"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Азот (общ)</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BC669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w:t>
            </w:r>
            <w:r w:rsidR="00314B03" w:rsidRPr="00F87C00">
              <w:rPr>
                <w:rFonts w:ascii="Times New Roman" w:eastAsia="Times New Roman" w:hAnsi="Times New Roman" w:cs="Times New Roman"/>
                <w:color w:val="000000" w:themeColor="text1"/>
                <w:lang w:eastAsia="bg-BG"/>
              </w:rPr>
              <w:t>5 mg/dm</w:t>
            </w:r>
            <w:r w:rsidR="00314B03"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Фосфор (общ)</w:t>
            </w:r>
          </w:p>
        </w:tc>
        <w:tc>
          <w:tcPr>
            <w:tcW w:w="4997"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BC669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2</w:t>
            </w:r>
            <w:r w:rsidR="00314B03" w:rsidRPr="00F87C00">
              <w:rPr>
                <w:rFonts w:ascii="Times New Roman" w:eastAsia="Times New Roman" w:hAnsi="Times New Roman" w:cs="Times New Roman"/>
                <w:color w:val="000000" w:themeColor="text1"/>
                <w:lang w:eastAsia="bg-BG"/>
              </w:rPr>
              <w:t xml:space="preserve"> mg/dm</w:t>
            </w:r>
            <w:r w:rsidR="00314B03"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9533" w:type="dxa"/>
            <w:gridSpan w:val="2"/>
            <w:tcBorders>
              <w:top w:val="single" w:sz="6" w:space="0" w:color="auto"/>
              <w:left w:val="single" w:sz="6" w:space="0" w:color="auto"/>
              <w:bottom w:val="single" w:sz="6" w:space="0" w:color="auto"/>
              <w:right w:val="single" w:sz="6" w:space="0" w:color="auto"/>
            </w:tcBorders>
            <w:vAlign w:val="center"/>
          </w:tcPr>
          <w:p w:rsidR="00271AC9" w:rsidRPr="00F87C00" w:rsidRDefault="00271AC9"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ТП 2</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F87C00"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Активна реакция (рН)</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F87C00" w:rsidRDefault="00271AC9"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6,0 – 9,0</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F87C00"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Неразтворени вещества</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F87C00"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60</w:t>
            </w:r>
            <w:r w:rsidR="00271AC9" w:rsidRPr="00F87C00">
              <w:rPr>
                <w:rFonts w:ascii="Times New Roman" w:eastAsia="Times New Roman" w:hAnsi="Times New Roman" w:cs="Times New Roman"/>
                <w:color w:val="000000" w:themeColor="text1"/>
                <w:lang w:eastAsia="bg-BG"/>
              </w:rPr>
              <w:t xml:space="preserve"> mg/dm</w:t>
            </w:r>
            <w:r w:rsidR="00271AC9"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F87C00"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БПК 5</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F87C00"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25</w:t>
            </w:r>
            <w:r w:rsidR="00271AC9" w:rsidRPr="00F87C00">
              <w:rPr>
                <w:rFonts w:ascii="Times New Roman" w:eastAsia="Times New Roman" w:hAnsi="Times New Roman" w:cs="Times New Roman"/>
                <w:color w:val="000000" w:themeColor="text1"/>
                <w:lang w:eastAsia="bg-BG"/>
              </w:rPr>
              <w:t xml:space="preserve"> mg/dm</w:t>
            </w:r>
            <w:r w:rsidR="00271AC9"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F87C00"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ХПК</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F87C00"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125</w:t>
            </w:r>
            <w:r w:rsidR="00271AC9" w:rsidRPr="00F87C00">
              <w:rPr>
                <w:rFonts w:ascii="Times New Roman" w:eastAsia="Times New Roman" w:hAnsi="Times New Roman" w:cs="Times New Roman"/>
                <w:color w:val="000000" w:themeColor="text1"/>
                <w:lang w:eastAsia="bg-BG"/>
              </w:rPr>
              <w:t xml:space="preserve"> mg/dm</w:t>
            </w:r>
            <w:r w:rsidR="00271AC9"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F87C00"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Азот (общ)</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F87C00"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w:t>
            </w:r>
            <w:r w:rsidR="00271AC9" w:rsidRPr="00F87C00">
              <w:rPr>
                <w:rFonts w:ascii="Times New Roman" w:eastAsia="Times New Roman" w:hAnsi="Times New Roman" w:cs="Times New Roman"/>
                <w:color w:val="000000" w:themeColor="text1"/>
                <w:lang w:eastAsia="bg-BG"/>
              </w:rPr>
              <w:t>5 mg/dm</w:t>
            </w:r>
            <w:r w:rsidR="00271AC9"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271AC9" w:rsidRPr="00F87C00" w:rsidRDefault="00271AC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Фосфор (общ)</w:t>
            </w:r>
          </w:p>
        </w:tc>
        <w:tc>
          <w:tcPr>
            <w:tcW w:w="4997" w:type="dxa"/>
            <w:tcBorders>
              <w:top w:val="single" w:sz="6" w:space="0" w:color="auto"/>
              <w:left w:val="single" w:sz="6" w:space="0" w:color="auto"/>
              <w:bottom w:val="single" w:sz="6" w:space="0" w:color="auto"/>
              <w:right w:val="single" w:sz="6" w:space="0" w:color="auto"/>
            </w:tcBorders>
            <w:vAlign w:val="center"/>
          </w:tcPr>
          <w:p w:rsidR="00271AC9" w:rsidRPr="00F87C00" w:rsidRDefault="00F57A32"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2</w:t>
            </w:r>
            <w:r w:rsidR="00271AC9" w:rsidRPr="00F87C00">
              <w:rPr>
                <w:rFonts w:ascii="Times New Roman" w:eastAsia="Times New Roman" w:hAnsi="Times New Roman" w:cs="Times New Roman"/>
                <w:color w:val="000000" w:themeColor="text1"/>
                <w:lang w:eastAsia="bg-BG"/>
              </w:rPr>
              <w:t xml:space="preserve"> mg/dm</w:t>
            </w:r>
            <w:r w:rsidR="00271AC9" w:rsidRPr="00F87C00">
              <w:rPr>
                <w:rFonts w:ascii="Times New Roman" w:eastAsia="Times New Roman" w:hAnsi="Times New Roman" w:cs="Times New Roman"/>
                <w:color w:val="000000" w:themeColor="text1"/>
                <w:vertAlign w:val="superscript"/>
                <w:lang w:eastAsia="bg-BG"/>
              </w:rPr>
              <w:t>3</w:t>
            </w:r>
          </w:p>
        </w:tc>
      </w:tr>
      <w:tr w:rsidR="00F87C00" w:rsidRPr="00F87C00" w:rsidTr="007A6796">
        <w:trPr>
          <w:trHeight w:val="162"/>
          <w:jc w:val="center"/>
        </w:trPr>
        <w:tc>
          <w:tcPr>
            <w:tcW w:w="9533" w:type="dxa"/>
            <w:gridSpan w:val="2"/>
            <w:tcBorders>
              <w:top w:val="single" w:sz="6" w:space="0" w:color="auto"/>
              <w:left w:val="single" w:sz="6" w:space="0" w:color="auto"/>
              <w:bottom w:val="single" w:sz="6" w:space="0" w:color="auto"/>
              <w:right w:val="single" w:sz="6" w:space="0" w:color="auto"/>
            </w:tcBorders>
            <w:vAlign w:val="center"/>
          </w:tcPr>
          <w:p w:rsidR="00423E19" w:rsidRPr="00F87C00" w:rsidRDefault="002F00C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ТП 3</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423E19" w:rsidRPr="00F87C00" w:rsidRDefault="00423E1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Активна реакция (рН)</w:t>
            </w:r>
          </w:p>
        </w:tc>
        <w:tc>
          <w:tcPr>
            <w:tcW w:w="4997" w:type="dxa"/>
            <w:tcBorders>
              <w:top w:val="single" w:sz="6" w:space="0" w:color="auto"/>
              <w:left w:val="single" w:sz="6" w:space="0" w:color="auto"/>
              <w:bottom w:val="single" w:sz="6" w:space="0" w:color="auto"/>
              <w:right w:val="single" w:sz="6" w:space="0" w:color="auto"/>
            </w:tcBorders>
            <w:vAlign w:val="center"/>
          </w:tcPr>
          <w:p w:rsidR="00423E19" w:rsidRPr="00F87C00" w:rsidRDefault="002F00C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6,0 – 9,0</w:t>
            </w:r>
          </w:p>
        </w:tc>
      </w:tr>
      <w:tr w:rsidR="00F87C00"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423E19" w:rsidRPr="00F87C00" w:rsidRDefault="00423E1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Неразтворени вещества</w:t>
            </w:r>
          </w:p>
        </w:tc>
        <w:tc>
          <w:tcPr>
            <w:tcW w:w="4997" w:type="dxa"/>
            <w:tcBorders>
              <w:top w:val="single" w:sz="6" w:space="0" w:color="auto"/>
              <w:left w:val="single" w:sz="6" w:space="0" w:color="auto"/>
              <w:bottom w:val="single" w:sz="6" w:space="0" w:color="auto"/>
              <w:right w:val="single" w:sz="6" w:space="0" w:color="auto"/>
            </w:tcBorders>
            <w:vAlign w:val="center"/>
          </w:tcPr>
          <w:p w:rsidR="00423E19" w:rsidRPr="00F87C00" w:rsidRDefault="00547408"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50</w:t>
            </w:r>
            <w:r w:rsidR="002F00C3" w:rsidRPr="00F87C00">
              <w:rPr>
                <w:rFonts w:ascii="Times New Roman" w:eastAsia="Times New Roman" w:hAnsi="Times New Roman" w:cs="Times New Roman"/>
                <w:color w:val="000000" w:themeColor="text1"/>
                <w:lang w:eastAsia="bg-BG"/>
              </w:rPr>
              <w:t xml:space="preserve"> mg/dm</w:t>
            </w:r>
            <w:r w:rsidR="002F00C3" w:rsidRPr="00F87C00">
              <w:rPr>
                <w:rFonts w:ascii="Times New Roman" w:eastAsia="Times New Roman" w:hAnsi="Times New Roman" w:cs="Times New Roman"/>
                <w:color w:val="000000" w:themeColor="text1"/>
                <w:vertAlign w:val="superscript"/>
                <w:lang w:eastAsia="bg-BG"/>
              </w:rPr>
              <w:t>3</w:t>
            </w:r>
          </w:p>
        </w:tc>
      </w:tr>
      <w:tr w:rsidR="007A6796" w:rsidRPr="00F87C00" w:rsidTr="007A6796">
        <w:trPr>
          <w:trHeight w:val="162"/>
          <w:jc w:val="center"/>
        </w:trPr>
        <w:tc>
          <w:tcPr>
            <w:tcW w:w="4536" w:type="dxa"/>
            <w:tcBorders>
              <w:top w:val="single" w:sz="6" w:space="0" w:color="auto"/>
              <w:left w:val="single" w:sz="6" w:space="0" w:color="auto"/>
              <w:bottom w:val="single" w:sz="6" w:space="0" w:color="auto"/>
              <w:right w:val="single" w:sz="6" w:space="0" w:color="auto"/>
            </w:tcBorders>
            <w:vAlign w:val="center"/>
          </w:tcPr>
          <w:p w:rsidR="00423E19" w:rsidRPr="00F87C00" w:rsidRDefault="00423E19" w:rsidP="001B7F9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Нефтопродукти</w:t>
            </w:r>
          </w:p>
        </w:tc>
        <w:tc>
          <w:tcPr>
            <w:tcW w:w="4997" w:type="dxa"/>
            <w:tcBorders>
              <w:top w:val="single" w:sz="6" w:space="0" w:color="auto"/>
              <w:left w:val="single" w:sz="6" w:space="0" w:color="auto"/>
              <w:bottom w:val="single" w:sz="6" w:space="0" w:color="auto"/>
              <w:right w:val="single" w:sz="6" w:space="0" w:color="auto"/>
            </w:tcBorders>
            <w:vAlign w:val="center"/>
          </w:tcPr>
          <w:p w:rsidR="00423E19" w:rsidRPr="00F87C00" w:rsidRDefault="00547408"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10</w:t>
            </w:r>
            <w:r w:rsidR="002F00C3" w:rsidRPr="00F87C00">
              <w:rPr>
                <w:rFonts w:ascii="Times New Roman" w:eastAsia="Times New Roman" w:hAnsi="Times New Roman" w:cs="Times New Roman"/>
                <w:color w:val="000000" w:themeColor="text1"/>
                <w:lang w:eastAsia="bg-BG"/>
              </w:rPr>
              <w:t xml:space="preserve"> mg/dm</w:t>
            </w:r>
            <w:r w:rsidR="002F00C3" w:rsidRPr="00F87C00">
              <w:rPr>
                <w:rFonts w:ascii="Times New Roman" w:eastAsia="Times New Roman" w:hAnsi="Times New Roman" w:cs="Times New Roman"/>
                <w:color w:val="000000" w:themeColor="text1"/>
                <w:vertAlign w:val="superscript"/>
                <w:lang w:eastAsia="bg-BG"/>
              </w:rPr>
              <w:t>3</w:t>
            </w:r>
          </w:p>
        </w:tc>
      </w:tr>
    </w:tbl>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10.1.3. Принос към концентрациите на вредни и опасни вещества във водоприемниците – водните обекти, приемник на заустваните отпадъчни води</w:t>
      </w:r>
    </w:p>
    <w:p w:rsidR="00314B03" w:rsidRPr="00F87C00" w:rsidRDefault="00314B03" w:rsidP="00314B03">
      <w:pPr>
        <w:autoSpaceDN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10.1.3.1. </w:t>
      </w:r>
      <w:r w:rsidRPr="00F87C00">
        <w:rPr>
          <w:rFonts w:ascii="Times New Roman" w:eastAsia="Times New Roman" w:hAnsi="Times New Roman" w:cs="Times New Roman"/>
          <w:color w:val="000000" w:themeColor="text1"/>
          <w:lang w:eastAsia="bg-BG"/>
        </w:rPr>
        <w:t xml:space="preserve">Смесеният поток отпадъчни води по </w:t>
      </w:r>
      <w:r w:rsidR="00740BD8" w:rsidRPr="00F87C00">
        <w:rPr>
          <w:rFonts w:ascii="Times New Roman" w:eastAsia="Times New Roman" w:hAnsi="Times New Roman" w:cs="Times New Roman"/>
          <w:b/>
          <w:bCs/>
          <w:color w:val="000000" w:themeColor="text1"/>
          <w:lang w:eastAsia="bg-BG"/>
        </w:rPr>
        <w:t>Условие 10.1.2.1.</w:t>
      </w:r>
      <w:r w:rsidRPr="00F87C00">
        <w:rPr>
          <w:rFonts w:ascii="Times New Roman" w:eastAsia="Times New Roman" w:hAnsi="Times New Roman" w:cs="Times New Roman"/>
          <w:color w:val="000000" w:themeColor="text1"/>
          <w:lang w:eastAsia="bg-BG"/>
        </w:rPr>
        <w:t xml:space="preserve"> не трябва да нарушава качеството на водоприемника - </w:t>
      </w:r>
      <w:r w:rsidR="00740BD8" w:rsidRPr="00F87C00">
        <w:rPr>
          <w:rFonts w:ascii="Times New Roman" w:eastAsia="Times New Roman" w:hAnsi="Times New Roman" w:cs="Times New Roman"/>
          <w:bCs/>
          <w:color w:val="000000" w:themeColor="text1"/>
          <w:lang w:eastAsia="bg-BG"/>
        </w:rPr>
        <w:t xml:space="preserve">р. </w:t>
      </w:r>
      <w:r w:rsidR="00740BD8" w:rsidRPr="00F87C00">
        <w:rPr>
          <w:rFonts w:ascii="Times New Roman" w:eastAsia="Times New Roman" w:hAnsi="Times New Roman" w:cs="Times New Roman"/>
          <w:color w:val="000000" w:themeColor="text1"/>
          <w:lang w:eastAsia="bg-BG"/>
        </w:rPr>
        <w:t>Сребра.</w:t>
      </w:r>
    </w:p>
    <w:p w:rsidR="00314B03" w:rsidRPr="00F87C00" w:rsidRDefault="00314B03" w:rsidP="00314B03">
      <w:pPr>
        <w:autoSpaceDN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10.1.3.2. </w:t>
      </w:r>
      <w:r w:rsidRPr="00F87C00">
        <w:rPr>
          <w:rFonts w:ascii="Times New Roman" w:eastAsia="Times New Roman" w:hAnsi="Times New Roman" w:cs="Times New Roman"/>
          <w:color w:val="000000" w:themeColor="text1"/>
          <w:lang w:eastAsia="bg-BG"/>
        </w:rPr>
        <w:t xml:space="preserve">При залпови изпускания на замърсяващи вещества в </w:t>
      </w:r>
      <w:r w:rsidR="00027ACE" w:rsidRPr="00F87C00">
        <w:rPr>
          <w:rFonts w:ascii="Times New Roman" w:eastAsia="Times New Roman" w:hAnsi="Times New Roman" w:cs="Times New Roman"/>
          <w:bCs/>
          <w:color w:val="000000" w:themeColor="text1"/>
          <w:lang w:eastAsia="bg-BG"/>
        </w:rPr>
        <w:t>р. Сребра</w:t>
      </w:r>
      <w:r w:rsidRPr="00F87C00">
        <w:rPr>
          <w:rFonts w:ascii="Times New Roman" w:eastAsia="Times New Roman" w:hAnsi="Times New Roman" w:cs="Times New Roman"/>
          <w:color w:val="000000" w:themeColor="text1"/>
          <w:lang w:eastAsia="bg-BG"/>
        </w:rPr>
        <w:t xml:space="preserve"> вследствие на аварийни ситуации, притежателят на настоящото разрешително да предприеме необходимите мерки за ограничаване или ликвидиране на последиците от замърсяването и незабавно да </w:t>
      </w:r>
      <w:r w:rsidRPr="00F87C00">
        <w:rPr>
          <w:rFonts w:ascii="Times New Roman" w:eastAsia="Times New Roman" w:hAnsi="Times New Roman" w:cs="Times New Roman"/>
          <w:color w:val="000000" w:themeColor="text1"/>
          <w:lang w:eastAsia="bg-BG"/>
        </w:rPr>
        <w:lastRenderedPageBreak/>
        <w:t>уведоми Басейнова дирекция и РИОСВ</w:t>
      </w:r>
      <w:r w:rsidRPr="00F87C00">
        <w:rPr>
          <w:rFonts w:ascii="Times New Roman" w:eastAsia="Times New Roman" w:hAnsi="Times New Roman" w:cs="Times New Roman"/>
          <w:bCs/>
          <w:color w:val="000000" w:themeColor="text1"/>
          <w:lang w:eastAsia="bg-BG"/>
        </w:rPr>
        <w:t>.</w:t>
      </w:r>
      <w:r w:rsidRPr="00F87C00">
        <w:rPr>
          <w:rFonts w:ascii="Times New Roman" w:eastAsia="Times New Roman" w:hAnsi="Times New Roman" w:cs="Times New Roman"/>
          <w:color w:val="000000" w:themeColor="text1"/>
          <w:lang w:eastAsia="bg-BG"/>
        </w:rPr>
        <w:t xml:space="preserve"> Фактите по възникнали аварийни ситуации да се отразяват в дневник.</w:t>
      </w:r>
    </w:p>
    <w:p w:rsidR="00314B03" w:rsidRPr="00F87C00" w:rsidRDefault="00314B03" w:rsidP="00314B03">
      <w:pPr>
        <w:autoSpaceDN w:val="0"/>
        <w:spacing w:after="0" w:line="240" w:lineRule="auto"/>
        <w:jc w:val="both"/>
        <w:rPr>
          <w:rFonts w:ascii="Times New Roman" w:eastAsia="Times New Roman" w:hAnsi="Times New Roman" w:cs="Times New Roman"/>
          <w:color w:val="000000" w:themeColor="text1"/>
          <w:lang w:eastAsia="bg-BG"/>
        </w:rPr>
      </w:pP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Условие 10.1.4 Условия за собствен мониторинг</w:t>
      </w:r>
    </w:p>
    <w:p w:rsidR="00314B03" w:rsidRPr="00F87C00" w:rsidRDefault="00027ACE"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Условие 10.1.4.1</w:t>
      </w:r>
      <w:r w:rsidR="00314B03" w:rsidRPr="00F87C00">
        <w:rPr>
          <w:rFonts w:ascii="Times New Roman" w:eastAsia="Times New Roman" w:hAnsi="Times New Roman" w:cs="Times New Roman"/>
          <w:b/>
          <w:bCs/>
          <w:color w:val="000000" w:themeColor="text1"/>
          <w:lang w:eastAsia="bg-BG"/>
        </w:rPr>
        <w:t>.</w:t>
      </w:r>
      <w:r w:rsidR="00314B03"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извършва мониторинг</w:t>
      </w:r>
      <w:r w:rsidRPr="00F87C00">
        <w:rPr>
          <w:rFonts w:ascii="Times New Roman" w:eastAsia="Times New Roman" w:hAnsi="Times New Roman" w:cs="Times New Roman"/>
          <w:color w:val="000000" w:themeColor="text1"/>
          <w:lang w:eastAsia="bg-BG"/>
        </w:rPr>
        <w:t xml:space="preserve"> на смесен поток пречистени отпадъчни води (производствени, охлаждащи, битово-фекални и дъждовни)</w:t>
      </w:r>
      <w:r w:rsidRPr="00F87C00">
        <w:rPr>
          <w:rFonts w:ascii="Times New Roman" w:eastAsia="Times New Roman" w:hAnsi="Times New Roman" w:cs="Times New Roman"/>
          <w:bCs/>
          <w:color w:val="000000" w:themeColor="text1"/>
          <w:lang w:eastAsia="bg-BG"/>
        </w:rPr>
        <w:t xml:space="preserve"> </w:t>
      </w:r>
      <w:r w:rsidR="00314B03" w:rsidRPr="00F87C00">
        <w:rPr>
          <w:rFonts w:ascii="Times New Roman" w:eastAsia="Times New Roman" w:hAnsi="Times New Roman" w:cs="Times New Roman"/>
          <w:color w:val="000000" w:themeColor="text1"/>
          <w:lang w:eastAsia="bg-BG"/>
        </w:rPr>
        <w:t xml:space="preserve">зауствани в </w:t>
      </w:r>
      <w:r w:rsidRPr="00F87C00">
        <w:rPr>
          <w:rFonts w:ascii="Times New Roman" w:eastAsia="Times New Roman" w:hAnsi="Times New Roman" w:cs="Times New Roman"/>
          <w:bCs/>
          <w:color w:val="000000" w:themeColor="text1"/>
          <w:lang w:eastAsia="bg-BG"/>
        </w:rPr>
        <w:t>р. Сребра</w:t>
      </w:r>
      <w:r w:rsidR="00314B03" w:rsidRPr="00F87C00">
        <w:rPr>
          <w:rFonts w:ascii="Times New Roman" w:eastAsia="Times New Roman" w:hAnsi="Times New Roman" w:cs="Times New Roman"/>
          <w:color w:val="000000" w:themeColor="text1"/>
          <w:lang w:eastAsia="bg-BG"/>
        </w:rPr>
        <w:t xml:space="preserve"> при спазването на изискванията, посочени в </w:t>
      </w:r>
      <w:r w:rsidRPr="00F87C00">
        <w:rPr>
          <w:rFonts w:ascii="Times New Roman" w:eastAsia="Times New Roman" w:hAnsi="Times New Roman" w:cs="Times New Roman"/>
          <w:b/>
          <w:bCs/>
          <w:color w:val="000000" w:themeColor="text1"/>
          <w:lang w:eastAsia="bg-BG"/>
        </w:rPr>
        <w:t>Таблица 10.1.4.1.</w:t>
      </w:r>
      <w:r w:rsidR="00314B03" w:rsidRPr="00F87C00">
        <w:rPr>
          <w:rFonts w:ascii="Times New Roman" w:eastAsia="Times New Roman" w:hAnsi="Times New Roman" w:cs="Times New Roman"/>
          <w:color w:val="000000" w:themeColor="text1"/>
          <w:lang w:eastAsia="bg-BG"/>
        </w:rPr>
        <w:t xml:space="preserve"> Пробовземането и анализите да се извършват от акредитирана лаборатория</w:t>
      </w:r>
      <w:r w:rsidR="0037177C" w:rsidRPr="00F87C00">
        <w:rPr>
          <w:rFonts w:ascii="Times New Roman" w:eastAsia="Times New Roman" w:hAnsi="Times New Roman" w:cs="Times New Roman"/>
          <w:color w:val="000000" w:themeColor="text1"/>
          <w:lang w:eastAsia="bg-BG"/>
        </w:rPr>
        <w:t>.</w:t>
      </w:r>
    </w:p>
    <w:p w:rsidR="00314B03" w:rsidRPr="00F87C00" w:rsidRDefault="00314B03" w:rsidP="00314B03">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p>
    <w:p w:rsidR="00314B03" w:rsidRPr="00F87C00" w:rsidRDefault="0074566C"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Таблица 10.1.4.1</w:t>
      </w:r>
      <w:r w:rsidR="00314B03" w:rsidRPr="00F87C00">
        <w:rPr>
          <w:rFonts w:ascii="Times New Roman" w:eastAsia="Times New Roman" w:hAnsi="Times New Roman" w:cs="Times New Roman"/>
          <w:b/>
          <w:bCs/>
          <w:color w:val="000000" w:themeColor="text1"/>
          <w:lang w:eastAsia="bg-BG"/>
        </w:rPr>
        <w:t xml:space="preserve">. </w:t>
      </w:r>
    </w:p>
    <w:p w:rsidR="000F7C12" w:rsidRPr="00F87C00" w:rsidRDefault="000F7C12" w:rsidP="001B01AF">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1.</w:t>
      </w:r>
      <w:r w:rsidRPr="00F87C00">
        <w:rPr>
          <w:rFonts w:ascii="Times New Roman" w:eastAsia="Times New Roman" w:hAnsi="Times New Roman" w:cs="Times New Roman"/>
          <w:b/>
          <w:bCs/>
          <w:color w:val="000000" w:themeColor="text1"/>
          <w:lang w:eastAsia="bg-BG"/>
        </w:rPr>
        <w:tab/>
        <w:t xml:space="preserve">Точка на заустване: ТЗ - </w:t>
      </w:r>
      <w:r w:rsidRPr="00F87C00">
        <w:rPr>
          <w:rFonts w:ascii="Times New Roman" w:eastAsia="Times New Roman" w:hAnsi="Times New Roman" w:cs="Times New Roman"/>
          <w:color w:val="000000" w:themeColor="text1"/>
          <w:lang w:eastAsia="bg-BG"/>
        </w:rPr>
        <w:t xml:space="preserve">в </w:t>
      </w:r>
      <w:r w:rsidRPr="00F87C00">
        <w:rPr>
          <w:rFonts w:ascii="Times New Roman" w:eastAsia="Times New Roman" w:hAnsi="Times New Roman" w:cs="Times New Roman"/>
          <w:bCs/>
          <w:color w:val="000000" w:themeColor="text1"/>
          <w:lang w:eastAsia="bg-BG"/>
        </w:rPr>
        <w:t>р. Сребра,</w:t>
      </w:r>
      <w:r w:rsidRPr="00F87C00">
        <w:rPr>
          <w:rFonts w:ascii="Times New Roman" w:eastAsia="Times New Roman" w:hAnsi="Times New Roman" w:cs="Times New Roman"/>
          <w:color w:val="000000" w:themeColor="text1"/>
          <w:lang w:eastAsia="bg-BG"/>
        </w:rPr>
        <w:t xml:space="preserve"> с географски координати: N 42</w:t>
      </w:r>
      <w:r w:rsidRPr="00F87C00">
        <w:rPr>
          <w:rFonts w:ascii="Times New Roman" w:eastAsia="Times New Roman" w:hAnsi="Times New Roman" w:cs="Times New Roman"/>
          <w:color w:val="000000" w:themeColor="text1"/>
          <w:vertAlign w:val="superscript"/>
          <w:lang w:eastAsia="bg-BG"/>
        </w:rPr>
        <w:t>о</w:t>
      </w:r>
      <w:r w:rsidRPr="00F87C00">
        <w:rPr>
          <w:rFonts w:ascii="Times New Roman" w:eastAsia="Times New Roman" w:hAnsi="Times New Roman" w:cs="Times New Roman"/>
          <w:color w:val="000000" w:themeColor="text1"/>
          <w:lang w:eastAsia="bg-BG"/>
        </w:rPr>
        <w:t>10'54.39", E 25</w:t>
      </w:r>
      <w:r w:rsidRPr="00F87C00">
        <w:rPr>
          <w:rFonts w:ascii="Times New Roman" w:eastAsia="Times New Roman" w:hAnsi="Times New Roman" w:cs="Times New Roman"/>
          <w:color w:val="000000" w:themeColor="text1"/>
          <w:vertAlign w:val="superscript"/>
          <w:lang w:eastAsia="bg-BG"/>
        </w:rPr>
        <w:t>о</w:t>
      </w:r>
      <w:r w:rsidRPr="00F87C00">
        <w:rPr>
          <w:rFonts w:ascii="Times New Roman" w:eastAsia="Times New Roman" w:hAnsi="Times New Roman" w:cs="Times New Roman"/>
          <w:color w:val="000000" w:themeColor="text1"/>
          <w:lang w:eastAsia="bg-BG"/>
        </w:rPr>
        <w:t>04'55.87"</w:t>
      </w:r>
    </w:p>
    <w:p w:rsidR="000F7C12" w:rsidRPr="00F87C00" w:rsidRDefault="000F7C12" w:rsidP="001B01AF">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2.</w:t>
      </w:r>
      <w:r w:rsidRPr="00F87C00">
        <w:rPr>
          <w:rFonts w:ascii="Times New Roman" w:eastAsia="Times New Roman" w:hAnsi="Times New Roman" w:cs="Times New Roman"/>
          <w:b/>
          <w:bCs/>
          <w:color w:val="000000" w:themeColor="text1"/>
          <w:lang w:eastAsia="bg-BG"/>
        </w:rPr>
        <w:tab/>
        <w:t xml:space="preserve">Точки за пробовземане: </w:t>
      </w:r>
    </w:p>
    <w:p w:rsidR="000F7C12" w:rsidRPr="00F87C00" w:rsidRDefault="000F7C12" w:rsidP="001B01AF">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 xml:space="preserve">ТП 1 – </w:t>
      </w:r>
      <w:r w:rsidRPr="00F87C00">
        <w:rPr>
          <w:rFonts w:ascii="Times New Roman" w:eastAsia="Times New Roman" w:hAnsi="Times New Roman" w:cs="Times New Roman"/>
          <w:bCs/>
          <w:color w:val="000000" w:themeColor="text1"/>
          <w:lang w:eastAsia="bg-BG"/>
        </w:rPr>
        <w:t>изход на ЛПСОВ</w:t>
      </w:r>
      <w:r w:rsidRPr="00F87C00">
        <w:rPr>
          <w:rFonts w:ascii="Times New Roman" w:eastAsia="Times New Roman" w:hAnsi="Times New Roman" w:cs="Times New Roman"/>
          <w:b/>
          <w:bCs/>
          <w:color w:val="000000" w:themeColor="text1"/>
          <w:lang w:eastAsia="bg-BG"/>
        </w:rPr>
        <w:t xml:space="preserve"> </w:t>
      </w:r>
      <w:r w:rsidRPr="00F87C00">
        <w:rPr>
          <w:rFonts w:ascii="Times New Roman" w:eastAsia="Times New Roman" w:hAnsi="Times New Roman" w:cs="Times New Roman"/>
          <w:color w:val="000000" w:themeColor="text1"/>
          <w:lang w:eastAsia="bg-BG"/>
        </w:rPr>
        <w:t>за производствени и охлаждащи отпадъчни води, отбелязана в Приложение 6-1 от заявлението, с координати: N 42</w:t>
      </w:r>
      <w:r w:rsidRPr="00F87C00">
        <w:rPr>
          <w:rFonts w:ascii="Times New Roman" w:eastAsia="Times New Roman" w:hAnsi="Times New Roman" w:cs="Times New Roman"/>
          <w:color w:val="000000" w:themeColor="text1"/>
          <w:vertAlign w:val="superscript"/>
          <w:lang w:eastAsia="bg-BG"/>
        </w:rPr>
        <w:t>о</w:t>
      </w:r>
      <w:r w:rsidRPr="00F87C00">
        <w:rPr>
          <w:rFonts w:ascii="Times New Roman" w:eastAsia="Times New Roman" w:hAnsi="Times New Roman" w:cs="Times New Roman"/>
          <w:color w:val="000000" w:themeColor="text1"/>
          <w:lang w:eastAsia="bg-BG"/>
        </w:rPr>
        <w:t>12'27.17", E 25</w:t>
      </w:r>
      <w:r w:rsidRPr="00F87C00">
        <w:rPr>
          <w:rFonts w:ascii="Times New Roman" w:eastAsia="Times New Roman" w:hAnsi="Times New Roman" w:cs="Times New Roman"/>
          <w:color w:val="000000" w:themeColor="text1"/>
          <w:vertAlign w:val="superscript"/>
          <w:lang w:eastAsia="bg-BG"/>
        </w:rPr>
        <w:t>о</w:t>
      </w:r>
      <w:r w:rsidRPr="00F87C00">
        <w:rPr>
          <w:rFonts w:ascii="Times New Roman" w:eastAsia="Times New Roman" w:hAnsi="Times New Roman" w:cs="Times New Roman"/>
          <w:color w:val="000000" w:themeColor="text1"/>
          <w:lang w:eastAsia="bg-BG"/>
        </w:rPr>
        <w:t>02'07.62"</w:t>
      </w:r>
      <w:r w:rsidRPr="00F87C00">
        <w:rPr>
          <w:rFonts w:ascii="Times New Roman" w:eastAsia="Times New Roman" w:hAnsi="Times New Roman" w:cs="Times New Roman"/>
          <w:b/>
          <w:bCs/>
          <w:color w:val="000000" w:themeColor="text1"/>
          <w:lang w:eastAsia="bg-BG"/>
        </w:rPr>
        <w:t>;</w:t>
      </w:r>
    </w:p>
    <w:p w:rsidR="000F7C12" w:rsidRPr="00F87C00" w:rsidRDefault="000F7C12" w:rsidP="001B01A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 xml:space="preserve">ТП 2 – </w:t>
      </w:r>
      <w:r w:rsidRPr="00F87C00">
        <w:rPr>
          <w:rFonts w:ascii="Times New Roman" w:eastAsia="Times New Roman" w:hAnsi="Times New Roman" w:cs="Times New Roman"/>
          <w:bCs/>
          <w:color w:val="000000" w:themeColor="text1"/>
          <w:lang w:eastAsia="bg-BG"/>
        </w:rPr>
        <w:t xml:space="preserve">изход на ЛПСОВ </w:t>
      </w:r>
      <w:r w:rsidRPr="00F87C00">
        <w:rPr>
          <w:rFonts w:ascii="Times New Roman" w:eastAsia="Times New Roman" w:hAnsi="Times New Roman" w:cs="Times New Roman"/>
          <w:color w:val="000000" w:themeColor="text1"/>
          <w:lang w:eastAsia="bg-BG"/>
        </w:rPr>
        <w:t>за битово-фекални отпадъчни води, отбелязана в Приложение 6-1 от заявлението, с координати: N 42</w:t>
      </w:r>
      <w:r w:rsidRPr="00F87C00">
        <w:rPr>
          <w:rFonts w:ascii="Times New Roman" w:eastAsia="Times New Roman" w:hAnsi="Times New Roman" w:cs="Times New Roman"/>
          <w:color w:val="000000" w:themeColor="text1"/>
          <w:vertAlign w:val="superscript"/>
          <w:lang w:eastAsia="bg-BG"/>
        </w:rPr>
        <w:t>о</w:t>
      </w:r>
      <w:r w:rsidRPr="00F87C00">
        <w:rPr>
          <w:rFonts w:ascii="Times New Roman" w:eastAsia="Times New Roman" w:hAnsi="Times New Roman" w:cs="Times New Roman"/>
          <w:color w:val="000000" w:themeColor="text1"/>
          <w:lang w:eastAsia="bg-BG"/>
        </w:rPr>
        <w:t>12'27.24", E 25</w:t>
      </w:r>
      <w:r w:rsidRPr="00F87C00">
        <w:rPr>
          <w:rFonts w:ascii="Times New Roman" w:eastAsia="Times New Roman" w:hAnsi="Times New Roman" w:cs="Times New Roman"/>
          <w:color w:val="000000" w:themeColor="text1"/>
          <w:vertAlign w:val="superscript"/>
          <w:lang w:eastAsia="bg-BG"/>
        </w:rPr>
        <w:t>о</w:t>
      </w:r>
      <w:r w:rsidRPr="00F87C00">
        <w:rPr>
          <w:rFonts w:ascii="Times New Roman" w:eastAsia="Times New Roman" w:hAnsi="Times New Roman" w:cs="Times New Roman"/>
          <w:color w:val="000000" w:themeColor="text1"/>
          <w:lang w:eastAsia="bg-BG"/>
        </w:rPr>
        <w:t>02'07.08";</w:t>
      </w:r>
    </w:p>
    <w:p w:rsidR="000F7C12" w:rsidRPr="00F87C00" w:rsidRDefault="000F7C12" w:rsidP="001B01A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 xml:space="preserve">ТП 3 – </w:t>
      </w:r>
      <w:r w:rsidRPr="00F87C00">
        <w:rPr>
          <w:rFonts w:ascii="Times New Roman" w:eastAsia="Times New Roman" w:hAnsi="Times New Roman" w:cs="Times New Roman"/>
          <w:bCs/>
          <w:color w:val="000000" w:themeColor="text1"/>
          <w:lang w:eastAsia="bg-BG"/>
        </w:rPr>
        <w:t>ревизионна шахта след каломаслоуловители за дъждовни отпадъчни води</w:t>
      </w:r>
      <w:r w:rsidRPr="00F87C00">
        <w:rPr>
          <w:rFonts w:ascii="Times New Roman" w:eastAsia="Times New Roman" w:hAnsi="Times New Roman" w:cs="Times New Roman"/>
          <w:color w:val="000000" w:themeColor="text1"/>
          <w:lang w:eastAsia="bg-BG"/>
        </w:rPr>
        <w:t>, отбелязана в Приложение 6-1 от заявлението, с координати: N 42</w:t>
      </w:r>
      <w:r w:rsidRPr="00F87C00">
        <w:rPr>
          <w:rFonts w:ascii="Times New Roman" w:eastAsia="Times New Roman" w:hAnsi="Times New Roman" w:cs="Times New Roman"/>
          <w:color w:val="000000" w:themeColor="text1"/>
          <w:vertAlign w:val="superscript"/>
          <w:lang w:eastAsia="bg-BG"/>
        </w:rPr>
        <w:t>о</w:t>
      </w:r>
      <w:r w:rsidRPr="00F87C00">
        <w:rPr>
          <w:rFonts w:ascii="Times New Roman" w:eastAsia="Times New Roman" w:hAnsi="Times New Roman" w:cs="Times New Roman"/>
          <w:color w:val="000000" w:themeColor="text1"/>
          <w:lang w:eastAsia="bg-BG"/>
        </w:rPr>
        <w:t>12'27.24", E 25</w:t>
      </w:r>
      <w:r w:rsidRPr="00F87C00">
        <w:rPr>
          <w:rFonts w:ascii="Times New Roman" w:eastAsia="Times New Roman" w:hAnsi="Times New Roman" w:cs="Times New Roman"/>
          <w:color w:val="000000" w:themeColor="text1"/>
          <w:vertAlign w:val="superscript"/>
          <w:lang w:eastAsia="bg-BG"/>
        </w:rPr>
        <w:t>о</w:t>
      </w:r>
      <w:r w:rsidRPr="00F87C00">
        <w:rPr>
          <w:rFonts w:ascii="Times New Roman" w:eastAsia="Times New Roman" w:hAnsi="Times New Roman" w:cs="Times New Roman"/>
          <w:color w:val="000000" w:themeColor="text1"/>
          <w:lang w:eastAsia="bg-BG"/>
        </w:rPr>
        <w:t>02'07.16"</w:t>
      </w:r>
    </w:p>
    <w:p w:rsidR="000F7C12" w:rsidRPr="00F87C00" w:rsidRDefault="000F7C12" w:rsidP="001B01AF">
      <w:pPr>
        <w:pStyle w:val="ListParagraph"/>
        <w:numPr>
          <w:ilvl w:val="0"/>
          <w:numId w:val="25"/>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 xml:space="preserve">Източници на отпадъчни води: </w:t>
      </w:r>
    </w:p>
    <w:p w:rsidR="000F7C12" w:rsidRPr="00F87C00" w:rsidRDefault="000F7C12" w:rsidP="001B01AF">
      <w:pPr>
        <w:pStyle w:val="ListParagraph"/>
        <w:numPr>
          <w:ilvl w:val="0"/>
          <w:numId w:val="12"/>
        </w:numPr>
        <w:tabs>
          <w:tab w:val="clear" w:pos="1065"/>
          <w:tab w:val="num" w:pos="0"/>
          <w:tab w:val="left" w:pos="142"/>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hint="eastAsia"/>
          <w:color w:val="000000" w:themeColor="text1"/>
          <w:lang w:eastAsia="bg-BG"/>
        </w:rPr>
        <w:t>смесен</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поток</w:t>
      </w:r>
      <w:r w:rsidRPr="00F87C00">
        <w:rPr>
          <w:rFonts w:ascii="Times New Roman" w:eastAsia="Times New Roman" w:hAnsi="Times New Roman" w:cs="Times New Roman"/>
          <w:color w:val="000000" w:themeColor="text1"/>
          <w:lang w:eastAsia="bg-BG"/>
        </w:rPr>
        <w:t xml:space="preserve"> от </w:t>
      </w:r>
      <w:r w:rsidRPr="00F87C00">
        <w:rPr>
          <w:rFonts w:ascii="Times New Roman" w:eastAsia="Times New Roman" w:hAnsi="Times New Roman" w:cs="Times New Roman" w:hint="eastAsia"/>
          <w:color w:val="000000" w:themeColor="text1"/>
          <w:lang w:eastAsia="bg-BG"/>
        </w:rPr>
        <w:t>производствени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отпадъчни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след</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ЛПСОВ</w:t>
      </w:r>
      <w:r w:rsidRPr="00F87C00">
        <w:rPr>
          <w:rFonts w:ascii="Times New Roman" w:eastAsia="Times New Roman" w:hAnsi="Times New Roman" w:cs="Times New Roman"/>
          <w:color w:val="000000" w:themeColor="text1"/>
          <w:lang w:eastAsia="bg-BG"/>
        </w:rPr>
        <w:t xml:space="preserve"> от (</w:t>
      </w:r>
      <w:r w:rsidRPr="00F87C00">
        <w:rPr>
          <w:rFonts w:ascii="Times New Roman" w:eastAsia="Times New Roman" w:hAnsi="Times New Roman" w:cs="Times New Roman" w:hint="eastAsia"/>
          <w:color w:val="000000" w:themeColor="text1"/>
          <w:lang w:eastAsia="bg-BG"/>
        </w:rPr>
        <w:t>технологичните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процеси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приготвяне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на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разтвори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измиване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на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съдове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кондензати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процеси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охлаждащи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отпадъчни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след</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ЛПСОВ</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за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производствени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отпадъчни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продувки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на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оборудване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котли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конденз</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пара</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битово</w:t>
      </w:r>
      <w:r w:rsidRPr="00F87C00">
        <w:rPr>
          <w:rFonts w:ascii="Times New Roman" w:eastAsia="Times New Roman" w:hAnsi="Times New Roman" w:cs="Times New Roman"/>
          <w:color w:val="000000" w:themeColor="text1"/>
          <w:lang w:eastAsia="bg-BG"/>
        </w:rPr>
        <w:t>-</w:t>
      </w:r>
      <w:r w:rsidRPr="00F87C00">
        <w:rPr>
          <w:rFonts w:ascii="Times New Roman" w:eastAsia="Times New Roman" w:hAnsi="Times New Roman" w:cs="Times New Roman" w:hint="eastAsia"/>
          <w:color w:val="000000" w:themeColor="text1"/>
          <w:lang w:eastAsia="bg-BG"/>
        </w:rPr>
        <w:t>фекални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отпадъчни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след</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ЛПСОВ</w:t>
      </w:r>
      <w:r w:rsidRPr="00F87C00">
        <w:rPr>
          <w:rFonts w:ascii="Times New Roman" w:eastAsia="Times New Roman" w:hAnsi="Times New Roman" w:cs="Times New Roman"/>
          <w:color w:val="000000" w:themeColor="text1"/>
          <w:lang w:eastAsia="bg-BG"/>
        </w:rPr>
        <w:t xml:space="preserve"> и </w:t>
      </w:r>
      <w:r w:rsidRPr="00F87C00">
        <w:rPr>
          <w:rFonts w:ascii="Times New Roman" w:eastAsia="Times New Roman" w:hAnsi="Times New Roman" w:cs="Times New Roman" w:hint="eastAsia"/>
          <w:color w:val="000000" w:themeColor="text1"/>
          <w:lang w:eastAsia="bg-BG"/>
        </w:rPr>
        <w:t>дъждовни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води</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след</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hint="eastAsia"/>
          <w:color w:val="000000" w:themeColor="text1"/>
          <w:lang w:eastAsia="bg-BG"/>
        </w:rPr>
        <w:t>каломаслоуловители</w:t>
      </w:r>
      <w:r w:rsidRPr="00F87C00">
        <w:rPr>
          <w:rFonts w:ascii="Times New Roman" w:eastAsia="Times New Roman" w:hAnsi="Times New Roman" w:cs="Times New Roman"/>
          <w:color w:val="000000" w:themeColor="text1"/>
          <w:lang w:eastAsia="bg-BG"/>
        </w:rPr>
        <w:t>.</w:t>
      </w:r>
    </w:p>
    <w:p w:rsidR="000F7C12" w:rsidRPr="00F87C00" w:rsidRDefault="000F7C12" w:rsidP="001B01AF">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
          <w:bCs/>
          <w:color w:val="000000" w:themeColor="text1"/>
          <w:lang w:eastAsia="bg-BG"/>
        </w:rPr>
        <w:t>4.</w:t>
      </w:r>
      <w:r w:rsidRPr="00F87C00">
        <w:rPr>
          <w:rFonts w:ascii="Times New Roman" w:eastAsia="Times New Roman" w:hAnsi="Times New Roman" w:cs="Times New Roman"/>
          <w:b/>
          <w:bCs/>
          <w:color w:val="000000" w:themeColor="text1"/>
          <w:lang w:eastAsia="bg-BG"/>
        </w:rPr>
        <w:tab/>
        <w:t xml:space="preserve">Име на водоприемника: </w:t>
      </w:r>
      <w:r w:rsidRPr="00F87C00">
        <w:rPr>
          <w:rFonts w:ascii="Times New Roman" w:eastAsia="Times New Roman" w:hAnsi="Times New Roman" w:cs="Times New Roman" w:hint="eastAsia"/>
          <w:bCs/>
          <w:color w:val="000000" w:themeColor="text1"/>
          <w:lang w:eastAsia="bg-BG"/>
        </w:rPr>
        <w:t>р</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Сребра</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чрез</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общински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отводнителен</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канал</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отводнителен</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канал</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собственост</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на</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МЗХГ</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стопанисван</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от</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„Напоителни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системи“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ЕАД</w:t>
      </w:r>
      <w:r w:rsidRPr="00F87C00">
        <w:rPr>
          <w:rFonts w:ascii="Times New Roman" w:eastAsia="Times New Roman" w:hAnsi="Times New Roman" w:cs="Times New Roman"/>
          <w:color w:val="000000" w:themeColor="text1"/>
          <w:lang w:eastAsia="bg-BG"/>
        </w:rPr>
        <w:t>;</w:t>
      </w:r>
    </w:p>
    <w:p w:rsidR="000F7C12" w:rsidRPr="00F87C00" w:rsidRDefault="000F7C12" w:rsidP="001B01AF">
      <w:pPr>
        <w:tabs>
          <w:tab w:val="left" w:pos="284"/>
        </w:tabs>
        <w:overflowPunct w:val="0"/>
        <w:autoSpaceDE w:val="0"/>
        <w:autoSpaceDN w:val="0"/>
        <w:adjustRightInd w:val="0"/>
        <w:spacing w:after="0" w:line="240" w:lineRule="auto"/>
        <w:textAlignment w:val="baseline"/>
        <w:rPr>
          <w:rFonts w:eastAsia="CIDFont+F1" w:cs="CIDFont+F1"/>
          <w:color w:val="000000" w:themeColor="text1"/>
          <w:sz w:val="23"/>
          <w:szCs w:val="23"/>
        </w:rPr>
      </w:pPr>
      <w:r w:rsidRPr="00F87C00">
        <w:rPr>
          <w:rFonts w:ascii="Times New Roman" w:eastAsia="Times New Roman" w:hAnsi="Times New Roman" w:cs="Times New Roman"/>
          <w:b/>
          <w:color w:val="000000" w:themeColor="text1"/>
          <w:lang w:eastAsia="bg-BG"/>
        </w:rPr>
        <w:t>5.</w:t>
      </w:r>
      <w:r w:rsidRPr="00F87C00">
        <w:rPr>
          <w:rFonts w:ascii="Times New Roman" w:eastAsia="Times New Roman" w:hAnsi="Times New Roman" w:cs="Times New Roman"/>
          <w:b/>
          <w:color w:val="000000" w:themeColor="text1"/>
          <w:lang w:eastAsia="bg-BG"/>
        </w:rPr>
        <w:tab/>
        <w:t xml:space="preserve">Пречиствателни съоръжения: </w:t>
      </w:r>
      <w:r w:rsidRPr="00F87C00">
        <w:rPr>
          <w:rFonts w:ascii="CIDFont+F1" w:eastAsia="CIDFont+F1" w:cs="CIDFont+F1" w:hint="eastAsia"/>
          <w:color w:val="000000" w:themeColor="text1"/>
          <w:sz w:val="23"/>
          <w:szCs w:val="23"/>
        </w:rPr>
        <w:t xml:space="preserve"> </w:t>
      </w:r>
    </w:p>
    <w:p w:rsidR="000F7C12" w:rsidRPr="00F87C00" w:rsidRDefault="000F7C12" w:rsidP="001B01AF">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ЛПСОВ</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за</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производствени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отпадъчни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води</w:t>
      </w:r>
      <w:r w:rsidRPr="00F87C00">
        <w:rPr>
          <w:rFonts w:ascii="Times New Roman" w:eastAsia="Times New Roman" w:hAnsi="Times New Roman" w:cs="Times New Roman"/>
          <w:bCs/>
          <w:color w:val="000000" w:themeColor="text1"/>
          <w:lang w:eastAsia="bg-BG"/>
        </w:rPr>
        <w:t xml:space="preserve">; </w:t>
      </w:r>
    </w:p>
    <w:p w:rsidR="000F7C12" w:rsidRPr="00F87C00" w:rsidRDefault="000F7C12" w:rsidP="001B01AF">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ЛПСОВ</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за</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битово</w:t>
      </w:r>
      <w:r w:rsidRPr="00F87C00">
        <w:rPr>
          <w:rFonts w:ascii="Times New Roman" w:eastAsia="Times New Roman" w:hAnsi="Times New Roman" w:cs="Times New Roman"/>
          <w:bCs/>
          <w:color w:val="000000" w:themeColor="text1"/>
          <w:lang w:eastAsia="bg-BG"/>
        </w:rPr>
        <w:t>-</w:t>
      </w:r>
      <w:r w:rsidRPr="00F87C00">
        <w:rPr>
          <w:rFonts w:ascii="Times New Roman" w:eastAsia="Times New Roman" w:hAnsi="Times New Roman" w:cs="Times New Roman" w:hint="eastAsia"/>
          <w:bCs/>
          <w:color w:val="000000" w:themeColor="text1"/>
          <w:lang w:eastAsia="bg-BG"/>
        </w:rPr>
        <w:t>фекални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отпадъчни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води</w:t>
      </w:r>
      <w:r w:rsidRPr="00F87C00">
        <w:rPr>
          <w:rFonts w:ascii="Times New Roman" w:eastAsia="Times New Roman" w:hAnsi="Times New Roman" w:cs="Times New Roman"/>
          <w:bCs/>
          <w:color w:val="000000" w:themeColor="text1"/>
          <w:lang w:eastAsia="bg-BG"/>
        </w:rPr>
        <w:t xml:space="preserve">; </w:t>
      </w:r>
    </w:p>
    <w:p w:rsidR="000F7C12" w:rsidRPr="00F87C00" w:rsidRDefault="000F7C12" w:rsidP="001B01AF">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каломаслоуловители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КМУ</w:t>
      </w:r>
      <w:r w:rsidRPr="00F87C00">
        <w:rPr>
          <w:rFonts w:ascii="Times New Roman" w:eastAsia="Times New Roman" w:hAnsi="Times New Roman" w:cs="Times New Roman"/>
          <w:bCs/>
          <w:color w:val="000000" w:themeColor="text1"/>
          <w:lang w:eastAsia="bg-BG"/>
        </w:rPr>
        <w:t xml:space="preserve">1, </w:t>
      </w:r>
      <w:r w:rsidRPr="00F87C00">
        <w:rPr>
          <w:rFonts w:ascii="Times New Roman" w:eastAsia="Times New Roman" w:hAnsi="Times New Roman" w:cs="Times New Roman" w:hint="eastAsia"/>
          <w:bCs/>
          <w:color w:val="000000" w:themeColor="text1"/>
          <w:lang w:eastAsia="bg-BG"/>
        </w:rPr>
        <w:t>КМУ</w:t>
      </w:r>
      <w:r w:rsidRPr="00F87C00">
        <w:rPr>
          <w:rFonts w:ascii="Times New Roman" w:eastAsia="Times New Roman" w:hAnsi="Times New Roman" w:cs="Times New Roman"/>
          <w:bCs/>
          <w:color w:val="000000" w:themeColor="text1"/>
          <w:lang w:eastAsia="bg-BG"/>
        </w:rPr>
        <w:t xml:space="preserve">2) </w:t>
      </w:r>
      <w:r w:rsidRPr="00F87C00">
        <w:rPr>
          <w:rFonts w:ascii="Times New Roman" w:eastAsia="Times New Roman" w:hAnsi="Times New Roman" w:cs="Times New Roman" w:hint="eastAsia"/>
          <w:bCs/>
          <w:color w:val="000000" w:themeColor="text1"/>
          <w:lang w:eastAsia="bg-BG"/>
        </w:rPr>
        <w:t>за</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дъждовни</w:t>
      </w:r>
      <w:r w:rsidRPr="00F87C00">
        <w:rPr>
          <w:rFonts w:ascii="Times New Roman" w:eastAsia="Times New Roman" w:hAnsi="Times New Roman" w:cs="Times New Roman"/>
          <w:bCs/>
          <w:color w:val="000000" w:themeColor="text1"/>
          <w:lang w:eastAsia="bg-BG"/>
        </w:rPr>
        <w:t xml:space="preserve"> </w:t>
      </w:r>
      <w:r w:rsidRPr="00F87C00">
        <w:rPr>
          <w:rFonts w:ascii="Times New Roman" w:eastAsia="Times New Roman" w:hAnsi="Times New Roman" w:cs="Times New Roman" w:hint="eastAsia"/>
          <w:bCs/>
          <w:color w:val="000000" w:themeColor="text1"/>
          <w:lang w:eastAsia="bg-BG"/>
        </w:rPr>
        <w:t>води</w:t>
      </w:r>
      <w:r w:rsidRPr="00F87C00">
        <w:rPr>
          <w:rFonts w:ascii="Times New Roman" w:eastAsia="Times New Roman" w:hAnsi="Times New Roman" w:cs="Times New Roman"/>
          <w:bCs/>
          <w:color w:val="000000" w:themeColor="text1"/>
          <w:lang w:eastAsia="bg-BG"/>
        </w:rPr>
        <w:t xml:space="preserve">. </w:t>
      </w:r>
    </w:p>
    <w:p w:rsidR="000F7C12" w:rsidRPr="00F87C00" w:rsidRDefault="000F7C12" w:rsidP="001B01AF">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6.</w:t>
      </w:r>
      <w:r w:rsidRPr="00F87C00">
        <w:rPr>
          <w:rFonts w:ascii="Times New Roman" w:eastAsia="Times New Roman" w:hAnsi="Times New Roman" w:cs="Times New Roman"/>
          <w:b/>
          <w:bCs/>
          <w:color w:val="000000" w:themeColor="text1"/>
          <w:lang w:eastAsia="bg-BG"/>
        </w:rPr>
        <w:tab/>
        <w:t>Дебит на отпадъчните води:</w:t>
      </w:r>
    </w:p>
    <w:p w:rsidR="000F7C12" w:rsidRPr="00F87C00" w:rsidRDefault="000F7C12" w:rsidP="001B01AF">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Qср. ден – 1446 m</w:t>
      </w:r>
      <w:r w:rsidRPr="00F87C00">
        <w:rPr>
          <w:rFonts w:ascii="Times New Roman" w:eastAsia="Times New Roman" w:hAnsi="Times New Roman" w:cs="Times New Roman"/>
          <w:color w:val="000000" w:themeColor="text1"/>
          <w:vertAlign w:val="superscript"/>
          <w:lang w:eastAsia="bg-BG"/>
        </w:rPr>
        <w:t>3</w:t>
      </w:r>
      <w:r w:rsidRPr="00F87C00">
        <w:rPr>
          <w:rFonts w:ascii="Times New Roman" w:eastAsia="Times New Roman" w:hAnsi="Times New Roman" w:cs="Times New Roman"/>
          <w:color w:val="000000" w:themeColor="text1"/>
          <w:lang w:eastAsia="bg-BG"/>
        </w:rPr>
        <w:t xml:space="preserve">/d </w:t>
      </w:r>
    </w:p>
    <w:p w:rsidR="000F7C12" w:rsidRPr="00F87C00" w:rsidRDefault="000F7C12" w:rsidP="001B01AF">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Qмакс.час – 61 m</w:t>
      </w:r>
      <w:r w:rsidRPr="00F87C00">
        <w:rPr>
          <w:rFonts w:ascii="Times New Roman" w:eastAsia="Times New Roman" w:hAnsi="Times New Roman" w:cs="Times New Roman"/>
          <w:color w:val="000000" w:themeColor="text1"/>
          <w:vertAlign w:val="superscript"/>
          <w:lang w:eastAsia="bg-BG"/>
        </w:rPr>
        <w:t>3</w:t>
      </w:r>
      <w:r w:rsidRPr="00F87C00">
        <w:rPr>
          <w:rFonts w:ascii="Times New Roman" w:eastAsia="Times New Roman" w:hAnsi="Times New Roman" w:cs="Times New Roman"/>
          <w:color w:val="000000" w:themeColor="text1"/>
          <w:lang w:eastAsia="bg-BG"/>
        </w:rPr>
        <w:t xml:space="preserve">/h </w:t>
      </w:r>
    </w:p>
    <w:p w:rsidR="000F7C12" w:rsidRPr="00F87C00" w:rsidRDefault="000F7C12" w:rsidP="000F7C12">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color w:val="000000" w:themeColor="text1"/>
          <w:lang w:eastAsia="bg-BG"/>
        </w:rPr>
        <w:t>Qср. год. – 282 060 m</w:t>
      </w:r>
      <w:r w:rsidRPr="00F87C00">
        <w:rPr>
          <w:rFonts w:ascii="Times New Roman" w:eastAsia="Times New Roman" w:hAnsi="Times New Roman" w:cs="Times New Roman"/>
          <w:color w:val="000000" w:themeColor="text1"/>
          <w:vertAlign w:val="superscript"/>
          <w:lang w:eastAsia="bg-BG"/>
        </w:rPr>
        <w:t>3</w:t>
      </w:r>
      <w:r w:rsidRPr="00F87C00">
        <w:rPr>
          <w:rFonts w:ascii="Times New Roman" w:eastAsia="Times New Roman" w:hAnsi="Times New Roman" w:cs="Times New Roman"/>
          <w:color w:val="000000" w:themeColor="text1"/>
          <w:lang w:eastAsia="bg-BG"/>
        </w:rPr>
        <w:t>/y</w:t>
      </w:r>
    </w:p>
    <w:tbl>
      <w:tblPr>
        <w:tblW w:w="96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2"/>
        <w:gridCol w:w="3398"/>
        <w:gridCol w:w="3208"/>
      </w:tblGrid>
      <w:tr w:rsidR="00F87C00" w:rsidRPr="00F87C00" w:rsidTr="007A6796">
        <w:trPr>
          <w:trHeight w:val="179"/>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Показател</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Честота на мониторинга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Метод за анализ</w:t>
            </w:r>
          </w:p>
        </w:tc>
      </w:tr>
      <w:tr w:rsidR="00F87C00" w:rsidRPr="00F87C00" w:rsidTr="007A6796">
        <w:trPr>
          <w:trHeight w:val="179"/>
          <w:jc w:val="center"/>
        </w:trPr>
        <w:tc>
          <w:tcPr>
            <w:tcW w:w="9608" w:type="dxa"/>
            <w:gridSpan w:val="3"/>
            <w:tcBorders>
              <w:top w:val="single" w:sz="6" w:space="0" w:color="auto"/>
              <w:left w:val="single" w:sz="6" w:space="0" w:color="auto"/>
              <w:bottom w:val="single" w:sz="6" w:space="0" w:color="auto"/>
              <w:right w:val="single" w:sz="6" w:space="0" w:color="auto"/>
            </w:tcBorders>
            <w:vAlign w:val="center"/>
          </w:tcPr>
          <w:p w:rsidR="00B6391A" w:rsidRPr="00F87C00" w:rsidRDefault="00B6391A"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ТП 1</w:t>
            </w:r>
          </w:p>
        </w:tc>
      </w:tr>
      <w:tr w:rsidR="00F87C00" w:rsidRPr="00F87C00" w:rsidTr="007A6796">
        <w:trPr>
          <w:trHeight w:val="185"/>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Активна реакция (рН)</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Cs/>
                <w:color w:val="000000" w:themeColor="text1"/>
                <w:lang w:eastAsia="bg-BG"/>
              </w:rPr>
              <w:t>Потенциометричо определяне</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Неразтворени вещества</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Гравиметрично определяне</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tabs>
                <w:tab w:val="left" w:pos="-2693"/>
              </w:tabs>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БПК 5</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Потенциометричо определяне</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ХПК(бихроматна)</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Спектрофотометрично определяне</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Азот (общ)</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Определяне с хемилуминисцентен детектор</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Фосфор (общ)</w:t>
            </w:r>
          </w:p>
        </w:tc>
        <w:tc>
          <w:tcPr>
            <w:tcW w:w="339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5049D"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три месеца</w:t>
            </w:r>
          </w:p>
        </w:tc>
        <w:tc>
          <w:tcPr>
            <w:tcW w:w="3208" w:type="dxa"/>
            <w:tcBorders>
              <w:top w:val="single" w:sz="6" w:space="0" w:color="auto"/>
              <w:left w:val="single" w:sz="6" w:space="0" w:color="auto"/>
              <w:bottom w:val="single" w:sz="6" w:space="0" w:color="auto"/>
              <w:right w:val="single" w:sz="6" w:space="0" w:color="auto"/>
            </w:tcBorders>
            <w:vAlign w:val="center"/>
            <w:hideMark/>
          </w:tcPr>
          <w:p w:rsidR="00314B03" w:rsidRPr="00F87C00" w:rsidRDefault="00314B03"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Спектрофотометрично определяне</w:t>
            </w:r>
          </w:p>
        </w:tc>
      </w:tr>
      <w:tr w:rsidR="00F87C00" w:rsidRPr="00F87C00" w:rsidTr="007A6796">
        <w:trPr>
          <w:trHeight w:val="194"/>
          <w:jc w:val="center"/>
        </w:trPr>
        <w:tc>
          <w:tcPr>
            <w:tcW w:w="9608" w:type="dxa"/>
            <w:gridSpan w:val="3"/>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ТП 2</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Активна реакция (рН)</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rPr>
              <w:t>Потенциометричо определяне</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Неразтворени вещества</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Гравиметрично определяне</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БПК 5</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Потенциометричо определяне</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ХПК(бихроматна)</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Спектрофотометрично определяне</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Азот (общ)</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Определяне с хемилуминисцентен детектор</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Фосфор (общ)</w:t>
            </w:r>
          </w:p>
        </w:tc>
        <w:tc>
          <w:tcPr>
            <w:tcW w:w="339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51B0" w:rsidRPr="00F87C00" w:rsidRDefault="009C51B0"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Спектрофотометрично определяне</w:t>
            </w:r>
          </w:p>
        </w:tc>
      </w:tr>
      <w:tr w:rsidR="00F87C00" w:rsidRPr="00F87C00" w:rsidTr="007A6796">
        <w:trPr>
          <w:trHeight w:val="194"/>
          <w:jc w:val="center"/>
        </w:trPr>
        <w:tc>
          <w:tcPr>
            <w:tcW w:w="9608" w:type="dxa"/>
            <w:gridSpan w:val="3"/>
            <w:tcBorders>
              <w:top w:val="single" w:sz="6" w:space="0" w:color="auto"/>
              <w:left w:val="single" w:sz="6" w:space="0" w:color="auto"/>
              <w:bottom w:val="single" w:sz="6" w:space="0" w:color="auto"/>
              <w:right w:val="single" w:sz="6" w:space="0" w:color="auto"/>
            </w:tcBorders>
            <w:vAlign w:val="center"/>
          </w:tcPr>
          <w:p w:rsidR="0069211D" w:rsidRPr="00F87C00" w:rsidRDefault="0069211D" w:rsidP="00314B03">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ТП 3</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082B" w:rsidRPr="00F87C00" w:rsidRDefault="009C082B"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lastRenderedPageBreak/>
              <w:t>Активна реакция (рН)</w:t>
            </w:r>
          </w:p>
        </w:tc>
        <w:tc>
          <w:tcPr>
            <w:tcW w:w="3398" w:type="dxa"/>
            <w:tcBorders>
              <w:top w:val="single" w:sz="6" w:space="0" w:color="auto"/>
              <w:left w:val="single" w:sz="6" w:space="0" w:color="auto"/>
              <w:bottom w:val="single" w:sz="6" w:space="0" w:color="auto"/>
              <w:right w:val="single" w:sz="6" w:space="0" w:color="auto"/>
            </w:tcBorders>
            <w:vAlign w:val="center"/>
          </w:tcPr>
          <w:p w:rsidR="009C082B" w:rsidRPr="00F87C00"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082B" w:rsidRPr="00F87C00"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rPr>
              <w:t>Потенциометричо определяне</w:t>
            </w:r>
          </w:p>
        </w:tc>
      </w:tr>
      <w:tr w:rsidR="00F87C00"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082B" w:rsidRPr="00F87C00" w:rsidRDefault="009C082B"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Неразтворени вещества</w:t>
            </w:r>
          </w:p>
        </w:tc>
        <w:tc>
          <w:tcPr>
            <w:tcW w:w="3398" w:type="dxa"/>
            <w:tcBorders>
              <w:top w:val="single" w:sz="6" w:space="0" w:color="auto"/>
              <w:left w:val="single" w:sz="6" w:space="0" w:color="auto"/>
              <w:bottom w:val="single" w:sz="6" w:space="0" w:color="auto"/>
              <w:right w:val="single" w:sz="6" w:space="0" w:color="auto"/>
            </w:tcBorders>
            <w:vAlign w:val="center"/>
          </w:tcPr>
          <w:p w:rsidR="009C082B" w:rsidRPr="00F87C00"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082B" w:rsidRPr="00F87C00"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Гравиметрично определяне</w:t>
            </w:r>
          </w:p>
        </w:tc>
      </w:tr>
      <w:tr w:rsidR="007A6796" w:rsidRPr="00F87C00" w:rsidTr="007A6796">
        <w:trPr>
          <w:trHeight w:val="194"/>
          <w:jc w:val="center"/>
        </w:trPr>
        <w:tc>
          <w:tcPr>
            <w:tcW w:w="3002" w:type="dxa"/>
            <w:tcBorders>
              <w:top w:val="single" w:sz="6" w:space="0" w:color="auto"/>
              <w:left w:val="single" w:sz="6" w:space="0" w:color="auto"/>
              <w:bottom w:val="single" w:sz="6" w:space="0" w:color="auto"/>
              <w:right w:val="single" w:sz="6" w:space="0" w:color="auto"/>
            </w:tcBorders>
            <w:vAlign w:val="center"/>
          </w:tcPr>
          <w:p w:rsidR="009C082B" w:rsidRPr="00F87C00" w:rsidRDefault="009C082B" w:rsidP="00314B03">
            <w:pPr>
              <w:overflowPunct w:val="0"/>
              <w:autoSpaceDE w:val="0"/>
              <w:autoSpaceDN w:val="0"/>
              <w:adjustRightInd w:val="0"/>
              <w:spacing w:after="0" w:line="240" w:lineRule="auto"/>
              <w:ind w:left="1"/>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Нефтопродукти</w:t>
            </w:r>
          </w:p>
        </w:tc>
        <w:tc>
          <w:tcPr>
            <w:tcW w:w="3398" w:type="dxa"/>
            <w:tcBorders>
              <w:top w:val="single" w:sz="6" w:space="0" w:color="auto"/>
              <w:left w:val="single" w:sz="6" w:space="0" w:color="auto"/>
              <w:bottom w:val="single" w:sz="6" w:space="0" w:color="auto"/>
              <w:right w:val="single" w:sz="6" w:space="0" w:color="auto"/>
            </w:tcBorders>
            <w:vAlign w:val="center"/>
          </w:tcPr>
          <w:p w:rsidR="009C082B" w:rsidRPr="00F87C00"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Веднъж на шест месеца</w:t>
            </w:r>
          </w:p>
        </w:tc>
        <w:tc>
          <w:tcPr>
            <w:tcW w:w="3208" w:type="dxa"/>
            <w:tcBorders>
              <w:top w:val="single" w:sz="6" w:space="0" w:color="auto"/>
              <w:left w:val="single" w:sz="6" w:space="0" w:color="auto"/>
              <w:bottom w:val="single" w:sz="6" w:space="0" w:color="auto"/>
              <w:right w:val="single" w:sz="6" w:space="0" w:color="auto"/>
            </w:tcBorders>
            <w:vAlign w:val="center"/>
          </w:tcPr>
          <w:p w:rsidR="009C082B" w:rsidRPr="00F87C00" w:rsidRDefault="009C082B" w:rsidP="00314B0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Газова хроматография</w:t>
            </w:r>
          </w:p>
        </w:tc>
      </w:tr>
    </w:tbl>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314B03" w:rsidRPr="00F87C00" w:rsidRDefault="00103DBB"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b/>
          <w:bCs/>
          <w:color w:val="000000" w:themeColor="text1"/>
          <w:lang w:eastAsia="bg-BG"/>
        </w:rPr>
        <w:t>Условие 10.1.4.2</w:t>
      </w:r>
      <w:r w:rsidR="00314B03" w:rsidRPr="00F87C00">
        <w:rPr>
          <w:rFonts w:ascii="Times New Roman" w:eastAsia="Times New Roman" w:hAnsi="Times New Roman" w:cs="Times New Roman"/>
          <w:b/>
          <w:bCs/>
          <w:color w:val="000000" w:themeColor="text1"/>
          <w:lang w:eastAsia="bg-BG"/>
        </w:rPr>
        <w:t xml:space="preserve">. </w:t>
      </w:r>
      <w:r w:rsidR="00314B03"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прилага инструкция за оценка на съответствието на резултатите от собствения мониторинг по </w:t>
      </w:r>
      <w:r w:rsidRPr="00F87C00">
        <w:rPr>
          <w:rFonts w:ascii="Times New Roman" w:eastAsia="Times New Roman" w:hAnsi="Times New Roman" w:cs="Times New Roman"/>
          <w:b/>
          <w:bCs/>
          <w:color w:val="000000" w:themeColor="text1"/>
          <w:lang w:eastAsia="bg-BG"/>
        </w:rPr>
        <w:t>Таблица 10.1.4.1</w:t>
      </w:r>
      <w:r w:rsidR="00314B03" w:rsidRPr="00F87C00">
        <w:rPr>
          <w:rFonts w:ascii="Times New Roman" w:eastAsia="Times New Roman" w:hAnsi="Times New Roman" w:cs="Times New Roman"/>
          <w:b/>
          <w:bCs/>
          <w:color w:val="000000" w:themeColor="text1"/>
          <w:lang w:eastAsia="bg-BG"/>
        </w:rPr>
        <w:t>.</w:t>
      </w:r>
      <w:r w:rsidRPr="00F87C00">
        <w:rPr>
          <w:rFonts w:ascii="Times New Roman" w:eastAsia="Times New Roman" w:hAnsi="Times New Roman" w:cs="Times New Roman"/>
          <w:b/>
          <w:bCs/>
          <w:color w:val="000000" w:themeColor="text1"/>
          <w:lang w:eastAsia="bg-BG"/>
        </w:rPr>
        <w:t xml:space="preserve"> </w:t>
      </w:r>
      <w:r w:rsidR="00314B03" w:rsidRPr="00F87C00">
        <w:rPr>
          <w:rFonts w:ascii="Times New Roman" w:eastAsia="Times New Roman" w:hAnsi="Times New Roman" w:cs="Times New Roman"/>
          <w:color w:val="000000" w:themeColor="text1"/>
          <w:lang w:eastAsia="bg-BG"/>
        </w:rPr>
        <w:t>с определените в разрешителното индивидуални емисионни ограничения</w:t>
      </w:r>
      <w:r w:rsidRPr="00F87C00">
        <w:rPr>
          <w:rFonts w:ascii="Times New Roman" w:eastAsia="Times New Roman" w:hAnsi="Times New Roman" w:cs="Times New Roman"/>
          <w:b/>
          <w:bCs/>
          <w:color w:val="000000" w:themeColor="text1"/>
          <w:lang w:eastAsia="bg-BG"/>
        </w:rPr>
        <w:t xml:space="preserve"> Таблица 10.1.2.1</w:t>
      </w:r>
      <w:r w:rsidR="00314B03" w:rsidRPr="00F87C00">
        <w:rPr>
          <w:rFonts w:ascii="Times New Roman" w:eastAsia="Times New Roman" w:hAnsi="Times New Roman" w:cs="Times New Roman"/>
          <w:b/>
          <w:bCs/>
          <w:color w:val="000000" w:themeColor="text1"/>
          <w:lang w:eastAsia="bg-BG"/>
        </w:rPr>
        <w:t>.</w:t>
      </w:r>
      <w:r w:rsidR="00314B03" w:rsidRPr="00F87C00">
        <w:rPr>
          <w:rFonts w:ascii="Times New Roman" w:eastAsia="Times New Roman" w:hAnsi="Times New Roman" w:cs="Times New Roman"/>
          <w:color w:val="000000" w:themeColor="text1"/>
          <w:lang w:eastAsia="bg-BG"/>
        </w:rPr>
        <w:t>, установяване на причините за несъответствията и предприемане на коригиращи действия.</w:t>
      </w:r>
      <w:r w:rsidR="009C082B" w:rsidRPr="00F87C00">
        <w:rPr>
          <w:rFonts w:ascii="Times New Roman" w:eastAsia="Times New Roman" w:hAnsi="Times New Roman" w:cs="Times New Roman"/>
          <w:color w:val="000000" w:themeColor="text1"/>
          <w:lang w:eastAsia="bg-BG"/>
        </w:rPr>
        <w:t xml:space="preserve">          </w:t>
      </w:r>
      <w:r w:rsidR="009C51B0" w:rsidRPr="00F87C00">
        <w:rPr>
          <w:rFonts w:ascii="Times New Roman" w:eastAsia="Times New Roman" w:hAnsi="Times New Roman" w:cs="Times New Roman"/>
          <w:color w:val="000000" w:themeColor="text1"/>
          <w:lang w:eastAsia="bg-BG"/>
        </w:rPr>
        <w:t xml:space="preserve">                  </w:t>
      </w:r>
      <w:r w:rsidR="0035049D" w:rsidRPr="00F87C00">
        <w:rPr>
          <w:rFonts w:ascii="Times New Roman" w:eastAsia="Times New Roman" w:hAnsi="Times New Roman" w:cs="Times New Roman"/>
          <w:color w:val="000000" w:themeColor="text1"/>
          <w:lang w:eastAsia="bg-BG"/>
        </w:rPr>
        <w:t xml:space="preserve">       </w:t>
      </w:r>
    </w:p>
    <w:p w:rsidR="00314B03" w:rsidRPr="00F87C00" w:rsidRDefault="00414255"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Условие 10.1.4.3</w:t>
      </w:r>
      <w:r w:rsidR="00314B03" w:rsidRPr="00F87C00">
        <w:rPr>
          <w:rFonts w:ascii="Times New Roman" w:eastAsia="Times New Roman" w:hAnsi="Times New Roman" w:cs="Times New Roman"/>
          <w:b/>
          <w:bCs/>
          <w:color w:val="000000" w:themeColor="text1"/>
          <w:lang w:eastAsia="bg-BG"/>
        </w:rPr>
        <w:t>.</w:t>
      </w:r>
      <w:r w:rsidR="00314B03"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измерва и изчислява количествата зауствани отпадъчни води по </w:t>
      </w:r>
      <w:r w:rsidR="00103DBB" w:rsidRPr="00F87C00">
        <w:rPr>
          <w:rFonts w:ascii="Times New Roman" w:eastAsia="Times New Roman" w:hAnsi="Times New Roman" w:cs="Times New Roman"/>
          <w:b/>
          <w:bCs/>
          <w:color w:val="000000" w:themeColor="text1"/>
          <w:lang w:eastAsia="bg-BG"/>
        </w:rPr>
        <w:t>Условие10.1.2.1</w:t>
      </w:r>
      <w:r w:rsidR="00314B03" w:rsidRPr="00F87C00">
        <w:rPr>
          <w:rFonts w:ascii="Times New Roman" w:eastAsia="Times New Roman" w:hAnsi="Times New Roman" w:cs="Times New Roman"/>
          <w:b/>
          <w:bCs/>
          <w:color w:val="000000" w:themeColor="text1"/>
          <w:lang w:eastAsia="bg-BG"/>
        </w:rPr>
        <w:t>.</w:t>
      </w:r>
    </w:p>
    <w:p w:rsidR="00314B03" w:rsidRPr="00F87C00" w:rsidRDefault="00414255"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Условие 10.1.4.4</w:t>
      </w:r>
      <w:r w:rsidR="00314B03" w:rsidRPr="00F87C00">
        <w:rPr>
          <w:rFonts w:ascii="Times New Roman" w:eastAsia="Times New Roman" w:hAnsi="Times New Roman" w:cs="Times New Roman"/>
          <w:b/>
          <w:bCs/>
          <w:color w:val="000000" w:themeColor="text1"/>
          <w:lang w:eastAsia="bg-BG"/>
        </w:rPr>
        <w:t xml:space="preserve">. </w:t>
      </w:r>
      <w:r w:rsidR="00314B03" w:rsidRPr="00F87C00">
        <w:rPr>
          <w:rFonts w:ascii="Times New Roman" w:eastAsia="Times New Roman" w:hAnsi="Times New Roman" w:cs="Times New Roman"/>
          <w:color w:val="000000" w:themeColor="text1"/>
          <w:lang w:eastAsia="bg-BG"/>
        </w:rPr>
        <w:t>Притежателят на настоящото разрешително да изчислява замърсителите и техните годишни количества, които се докладват в рамките на Европейски регистър за изпускането и преноса на замърсители (ЕРИПЗ).</w:t>
      </w:r>
    </w:p>
    <w:p w:rsidR="00314B03" w:rsidRPr="00F87C00" w:rsidRDefault="00414255"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10.1.4.5</w:t>
      </w:r>
      <w:r w:rsidR="00314B03" w:rsidRPr="00F87C00">
        <w:rPr>
          <w:rFonts w:ascii="Times New Roman" w:eastAsia="Times New Roman" w:hAnsi="Times New Roman" w:cs="Times New Roman"/>
          <w:b/>
          <w:color w:val="000000" w:themeColor="text1"/>
          <w:lang w:eastAsia="bg-BG"/>
        </w:rPr>
        <w:t xml:space="preserve">. </w:t>
      </w:r>
      <w:r w:rsidR="00314B03" w:rsidRPr="00F87C00">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периодична проверка и поддръжка на състоянието на канализационната мрежа на площадката на дружеството, включително установяване на течове и предприемане на коригиращи действия за тяхното отстраняване.</w:t>
      </w:r>
    </w:p>
    <w:p w:rsidR="00314B03" w:rsidRPr="00F87C00" w:rsidRDefault="00414255" w:rsidP="00314B03">
      <w:pPr>
        <w:overflowPunct w:val="0"/>
        <w:autoSpaceDE w:val="0"/>
        <w:autoSpaceDN w:val="0"/>
        <w:adjustRightInd w:val="0"/>
        <w:spacing w:after="0" w:line="240" w:lineRule="auto"/>
        <w:ind w:right="9"/>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bCs/>
          <w:color w:val="000000" w:themeColor="text1"/>
          <w:lang w:eastAsia="bg-BG"/>
        </w:rPr>
        <w:t>Условие 10.1.4.6</w:t>
      </w:r>
      <w:r w:rsidR="00314B03" w:rsidRPr="00F87C00">
        <w:rPr>
          <w:rFonts w:ascii="Times New Roman" w:eastAsia="Times New Roman" w:hAnsi="Times New Roman" w:cs="Times New Roman"/>
          <w:b/>
          <w:bCs/>
          <w:color w:val="000000" w:themeColor="text1"/>
          <w:lang w:eastAsia="bg-BG"/>
        </w:rPr>
        <w:t>.</w:t>
      </w:r>
      <w:r w:rsidR="00E837EE" w:rsidRPr="00F87C00">
        <w:rPr>
          <w:rFonts w:ascii="Times New Roman" w:eastAsia="PMingLiU" w:hAnsi="Times New Roman" w:cs="Times New Roman"/>
          <w:color w:val="000000" w:themeColor="text1"/>
          <w:lang w:eastAsia="bg-BG"/>
        </w:rPr>
        <w:t xml:space="preserve"> В срок до един месец от влизане в сила на настоящото разрешително, притежателят му да изготви и представи за съгласуване в РИОСВ, по реда на </w:t>
      </w:r>
      <w:r w:rsidR="00E837EE" w:rsidRPr="00F87C00">
        <w:rPr>
          <w:rFonts w:ascii="Times New Roman" w:eastAsia="PMingLiU" w:hAnsi="Times New Roman" w:cs="Times New Roman"/>
          <w:b/>
          <w:color w:val="000000" w:themeColor="text1"/>
          <w:lang w:eastAsia="bg-BG"/>
        </w:rPr>
        <w:t>Условие 6.14.</w:t>
      </w:r>
      <w:r w:rsidR="00E837EE" w:rsidRPr="00F87C00">
        <w:rPr>
          <w:rFonts w:ascii="Times New Roman" w:eastAsia="PMingLiU" w:hAnsi="Times New Roman" w:cs="Times New Roman"/>
          <w:color w:val="000000" w:themeColor="text1"/>
          <w:lang w:eastAsia="bg-BG"/>
        </w:rPr>
        <w:t>, план за мониторинг на емисиите в отпадъчните води от площадката, съобразен с условията на настоящото комплексно разрешително</w:t>
      </w:r>
      <w:r w:rsidR="00314B03" w:rsidRPr="00F87C00">
        <w:rPr>
          <w:rFonts w:ascii="Times New Roman" w:eastAsia="Times New Roman" w:hAnsi="Times New Roman" w:cs="Times New Roman"/>
          <w:color w:val="000000" w:themeColor="text1"/>
          <w:lang w:eastAsia="bg-BG"/>
        </w:rPr>
        <w:t>.</w:t>
      </w:r>
    </w:p>
    <w:p w:rsidR="00106959" w:rsidRPr="00F87C00" w:rsidRDefault="00106959"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val="en-US" w:eastAsia="bg-BG"/>
        </w:rPr>
      </w:pP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10.2. Охлаждащи води</w:t>
      </w: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10.2.1. Емисионни норми – индивидуални емисионни ограничения</w:t>
      </w: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val="en-US" w:eastAsia="bg-BG"/>
        </w:rPr>
      </w:pPr>
      <w:r w:rsidRPr="00F87C00">
        <w:rPr>
          <w:rFonts w:ascii="Times New Roman" w:eastAsia="Times New Roman" w:hAnsi="Times New Roman" w:cs="Times New Roman"/>
          <w:b/>
          <w:bCs/>
          <w:color w:val="000000" w:themeColor="text1"/>
          <w:lang w:eastAsia="bg-BG"/>
        </w:rPr>
        <w:t>Условие 10.2.1.1.</w:t>
      </w:r>
      <w:r w:rsidR="00106959"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
          <w:bCs/>
          <w:color w:val="000000" w:themeColor="text1"/>
          <w:lang w:val="en-US" w:eastAsia="bg-BG"/>
        </w:rPr>
        <w:t xml:space="preserve">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зауства охлаждащи води, </w:t>
      </w:r>
      <w:r w:rsidRPr="00F87C00">
        <w:rPr>
          <w:rFonts w:ascii="Times New Roman" w:eastAsia="Times New Roman" w:hAnsi="Times New Roman" w:cs="Times New Roman"/>
          <w:bCs/>
          <w:color w:val="000000" w:themeColor="text1"/>
          <w:lang w:eastAsia="bg-BG"/>
        </w:rPr>
        <w:t xml:space="preserve">като част от </w:t>
      </w:r>
      <w:r w:rsidR="00012F9D" w:rsidRPr="00F87C00">
        <w:rPr>
          <w:rFonts w:ascii="Times New Roman" w:eastAsia="Times New Roman" w:hAnsi="Times New Roman" w:cs="Times New Roman"/>
          <w:bCs/>
          <w:color w:val="000000" w:themeColor="text1"/>
          <w:lang w:eastAsia="bg-BG"/>
        </w:rPr>
        <w:t>смесен поток пречистени отпадъчни води (производствени, охлаждащи, битово-фекални и дъждовни)</w:t>
      </w:r>
      <w:r w:rsidR="001B01AF" w:rsidRPr="00F87C00">
        <w:rPr>
          <w:rFonts w:ascii="Times New Roman" w:eastAsia="Times New Roman" w:hAnsi="Times New Roman" w:cs="Times New Roman"/>
          <w:bCs/>
          <w:color w:val="000000" w:themeColor="text1"/>
          <w:lang w:eastAsia="bg-BG"/>
        </w:rPr>
        <w:t xml:space="preserve"> в р. Сребра</w:t>
      </w:r>
      <w:r w:rsidRPr="00F87C00">
        <w:rPr>
          <w:rFonts w:ascii="Times New Roman" w:eastAsia="Times New Roman" w:hAnsi="Times New Roman" w:cs="Times New Roman"/>
          <w:bCs/>
          <w:color w:val="000000" w:themeColor="text1"/>
          <w:lang w:eastAsia="bg-BG"/>
        </w:rPr>
        <w:t xml:space="preserve"> при спазване на изискванията, посочени в </w:t>
      </w:r>
      <w:r w:rsidR="00106959" w:rsidRPr="00F87C00">
        <w:rPr>
          <w:rFonts w:ascii="Times New Roman" w:eastAsia="Times New Roman" w:hAnsi="Times New Roman" w:cs="Times New Roman"/>
          <w:b/>
          <w:bCs/>
          <w:color w:val="000000" w:themeColor="text1"/>
          <w:lang w:eastAsia="bg-BG"/>
        </w:rPr>
        <w:t>Условие 10.1.2.1.</w:t>
      </w:r>
    </w:p>
    <w:p w:rsidR="00314B03" w:rsidRPr="00F87C00"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r w:rsidRPr="00F87C00">
        <w:rPr>
          <w:rFonts w:ascii="Times New Roman" w:eastAsia="Times New Roman" w:hAnsi="Times New Roman" w:cs="Times New Roman"/>
          <w:b/>
          <w:bCs/>
          <w:color w:val="000000" w:themeColor="text1"/>
          <w:lang w:eastAsia="bg-BG"/>
        </w:rPr>
        <w:t>Условие 10.2.1.2.</w:t>
      </w:r>
      <w:r w:rsidR="00106959" w:rsidRPr="00F87C00">
        <w:rPr>
          <w:rFonts w:ascii="Times New Roman" w:eastAsia="PMingLiU" w:hAnsi="Times New Roman" w:cs="Times New Roman"/>
          <w:color w:val="000000" w:themeColor="text1"/>
          <w:lang w:eastAsia="bg-BG"/>
        </w:rPr>
        <w:t xml:space="preserve">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разрешителното да извършва мониторинг на охлаждащи води, </w:t>
      </w:r>
      <w:r w:rsidRPr="00F87C00">
        <w:rPr>
          <w:rFonts w:ascii="Times New Roman" w:eastAsia="Times New Roman" w:hAnsi="Times New Roman" w:cs="Times New Roman"/>
          <w:bCs/>
          <w:color w:val="000000" w:themeColor="text1"/>
          <w:lang w:eastAsia="bg-BG"/>
        </w:rPr>
        <w:t xml:space="preserve">като част от </w:t>
      </w:r>
      <w:r w:rsidR="00BF318C" w:rsidRPr="00F87C00">
        <w:rPr>
          <w:rFonts w:ascii="Times New Roman" w:eastAsia="Times New Roman" w:hAnsi="Times New Roman" w:cs="Times New Roman"/>
          <w:bCs/>
          <w:color w:val="000000" w:themeColor="text1"/>
          <w:lang w:eastAsia="bg-BG"/>
        </w:rPr>
        <w:t>смесен поток пречистени отпадъчни води (производствени, охлаждащи, битово-фекални и дъждовни)</w:t>
      </w:r>
      <w:r w:rsidR="00BF318C" w:rsidRPr="00F87C00">
        <w:rPr>
          <w:rFonts w:ascii="Times New Roman" w:eastAsia="Times New Roman" w:hAnsi="Times New Roman" w:cs="Times New Roman"/>
          <w:color w:val="000000" w:themeColor="text1"/>
          <w:lang w:eastAsia="bg-BG"/>
        </w:rPr>
        <w:t>,</w:t>
      </w:r>
      <w:r w:rsidRPr="00F87C00">
        <w:rPr>
          <w:rFonts w:ascii="Times New Roman" w:eastAsia="Times New Roman" w:hAnsi="Times New Roman" w:cs="Times New Roman"/>
          <w:color w:val="000000" w:themeColor="text1"/>
          <w:lang w:eastAsia="bg-BG"/>
        </w:rPr>
        <w:t xml:space="preserve"> зауствани </w:t>
      </w:r>
      <w:r w:rsidR="00BF318C" w:rsidRPr="00F87C00">
        <w:rPr>
          <w:rFonts w:ascii="Times New Roman" w:eastAsia="Times New Roman" w:hAnsi="Times New Roman" w:cs="Times New Roman"/>
          <w:bCs/>
          <w:color w:val="000000" w:themeColor="text1"/>
          <w:lang w:eastAsia="bg-BG"/>
        </w:rPr>
        <w:t>в р. Сребра</w:t>
      </w:r>
      <w:r w:rsidRPr="00F87C00">
        <w:rPr>
          <w:rFonts w:ascii="Times New Roman" w:eastAsia="Times New Roman" w:hAnsi="Times New Roman" w:cs="Times New Roman"/>
          <w:color w:val="000000" w:themeColor="text1"/>
          <w:lang w:eastAsia="bg-BG"/>
        </w:rPr>
        <w:t xml:space="preserve"> съгласно изискванията, на </w:t>
      </w:r>
      <w:r w:rsidRPr="00F87C00">
        <w:rPr>
          <w:rFonts w:ascii="Times New Roman" w:eastAsia="Times New Roman" w:hAnsi="Times New Roman" w:cs="Times New Roman"/>
          <w:b/>
          <w:color w:val="000000" w:themeColor="text1"/>
          <w:lang w:eastAsia="bg-BG"/>
        </w:rPr>
        <w:t>Условие 10</w:t>
      </w:r>
      <w:r w:rsidR="00106959" w:rsidRPr="00F87C00">
        <w:rPr>
          <w:rFonts w:ascii="Times New Roman" w:eastAsia="Times New Roman" w:hAnsi="Times New Roman" w:cs="Times New Roman"/>
          <w:b/>
          <w:color w:val="000000" w:themeColor="text1"/>
          <w:lang w:eastAsia="bg-BG"/>
        </w:rPr>
        <w:t>.1.4.1.</w:t>
      </w: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10.3. Битово-фекални води</w:t>
      </w: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10.3.1.</w:t>
      </w:r>
      <w:r w:rsidRPr="00F87C00">
        <w:rPr>
          <w:rFonts w:ascii="Times New Roman" w:eastAsia="Times New Roman" w:hAnsi="Times New Roman" w:cs="Times New Roman"/>
          <w:b/>
          <w:bCs/>
          <w:color w:val="000000" w:themeColor="text1"/>
          <w:lang w:eastAsia="bg-BG"/>
        </w:rPr>
        <w:t xml:space="preserve"> Емисионни норми – индивидуални емисионни ограничения</w:t>
      </w:r>
    </w:p>
    <w:p w:rsidR="00314B03" w:rsidRPr="00F87C00" w:rsidRDefault="003D4695" w:rsidP="00314B03">
      <w:pPr>
        <w:overflowPunct w:val="0"/>
        <w:autoSpaceDE w:val="0"/>
        <w:autoSpaceDN w:val="0"/>
        <w:adjustRightInd w:val="0"/>
        <w:spacing w:after="0" w:line="240" w:lineRule="auto"/>
        <w:jc w:val="both"/>
        <w:rPr>
          <w:rFonts w:ascii="Times New Roman" w:eastAsia="Times New Roman" w:hAnsi="Times New Roman" w:cs="Times New Roman"/>
          <w:bCs/>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10.3.1.1. </w:t>
      </w:r>
      <w:r w:rsidR="00314B03"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зауства битово-фекални води, </w:t>
      </w:r>
      <w:r w:rsidR="00314B03" w:rsidRPr="00F87C00">
        <w:rPr>
          <w:rFonts w:ascii="Times New Roman" w:eastAsia="Times New Roman" w:hAnsi="Times New Roman" w:cs="Times New Roman"/>
          <w:bCs/>
          <w:color w:val="000000" w:themeColor="text1"/>
          <w:lang w:eastAsia="bg-BG"/>
        </w:rPr>
        <w:t xml:space="preserve">като част </w:t>
      </w:r>
      <w:r w:rsidR="004621DA" w:rsidRPr="00F87C00">
        <w:rPr>
          <w:rFonts w:ascii="Times New Roman" w:eastAsia="Times New Roman" w:hAnsi="Times New Roman" w:cs="Times New Roman"/>
          <w:bCs/>
          <w:color w:val="000000" w:themeColor="text1"/>
          <w:lang w:eastAsia="bg-BG"/>
        </w:rPr>
        <w:t>смесен поток пречистени отпадъчни води (производствени, охлаждащи, битово-фекални и дъждовни) в р. Сребра,</w:t>
      </w:r>
      <w:r w:rsidR="00314B03" w:rsidRPr="00F87C00">
        <w:rPr>
          <w:rFonts w:ascii="Times New Roman" w:eastAsia="Times New Roman" w:hAnsi="Times New Roman" w:cs="Times New Roman"/>
          <w:bCs/>
          <w:color w:val="000000" w:themeColor="text1"/>
          <w:lang w:eastAsia="bg-BG"/>
        </w:rPr>
        <w:t xml:space="preserve"> при спазване на изискванията, посочени в </w:t>
      </w:r>
      <w:r w:rsidR="00FB7F99" w:rsidRPr="00F87C00">
        <w:rPr>
          <w:rFonts w:ascii="Times New Roman" w:eastAsia="Times New Roman" w:hAnsi="Times New Roman" w:cs="Times New Roman"/>
          <w:b/>
          <w:bCs/>
          <w:color w:val="000000" w:themeColor="text1"/>
          <w:lang w:eastAsia="bg-BG"/>
        </w:rPr>
        <w:t>Условие 10.1.2.1.</w:t>
      </w:r>
    </w:p>
    <w:p w:rsidR="00314B03" w:rsidRPr="00F87C00"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314B03" w:rsidRPr="00F87C00"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10.3.2. Условия за собствен мониторинг</w:t>
      </w:r>
    </w:p>
    <w:p w:rsidR="00314B03" w:rsidRPr="00F87C00"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r w:rsidRPr="00F87C00">
        <w:rPr>
          <w:rFonts w:ascii="Times New Roman" w:eastAsia="Times New Roman" w:hAnsi="Times New Roman" w:cs="Times New Roman"/>
          <w:b/>
          <w:color w:val="000000" w:themeColor="text1"/>
          <w:lang w:eastAsia="bg-BG"/>
        </w:rPr>
        <w:t>Условие 10.3.2.1.</w:t>
      </w:r>
      <w:r w:rsidR="00FB7F99" w:rsidRPr="00F87C00">
        <w:rPr>
          <w:rFonts w:ascii="Times New Roman" w:eastAsia="Times New Roman" w:hAnsi="Times New Roman" w:cs="Times New Roman"/>
          <w:b/>
          <w:bCs/>
          <w:color w:val="000000" w:themeColor="text1"/>
          <w:lang w:val="en-US" w:eastAsia="bg-BG"/>
        </w:rPr>
        <w:t xml:space="preserve">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разрешителното да извършва мониторинг на битово-фекални води, </w:t>
      </w:r>
      <w:r w:rsidRPr="00F87C00">
        <w:rPr>
          <w:rFonts w:ascii="Times New Roman" w:eastAsia="Times New Roman" w:hAnsi="Times New Roman" w:cs="Times New Roman"/>
          <w:bCs/>
          <w:color w:val="000000" w:themeColor="text1"/>
          <w:lang w:eastAsia="bg-BG"/>
        </w:rPr>
        <w:t xml:space="preserve">като част от </w:t>
      </w:r>
      <w:r w:rsidR="005265BB" w:rsidRPr="00F87C00">
        <w:rPr>
          <w:rFonts w:ascii="Times New Roman" w:eastAsia="Times New Roman" w:hAnsi="Times New Roman" w:cs="Times New Roman"/>
          <w:bCs/>
          <w:color w:val="000000" w:themeColor="text1"/>
          <w:lang w:eastAsia="bg-BG"/>
        </w:rPr>
        <w:t>смесен поток пречистени отпадъчни води (производствени, охлаждащи, битово-фекални и дъждовни)</w:t>
      </w:r>
      <w:r w:rsidR="005265BB"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color w:val="000000" w:themeColor="text1"/>
          <w:lang w:eastAsia="bg-BG"/>
        </w:rPr>
        <w:t xml:space="preserve">зауствани </w:t>
      </w:r>
      <w:r w:rsidR="005265BB" w:rsidRPr="00F87C00">
        <w:rPr>
          <w:rFonts w:ascii="Times New Roman" w:eastAsia="Times New Roman" w:hAnsi="Times New Roman" w:cs="Times New Roman"/>
          <w:bCs/>
          <w:color w:val="000000" w:themeColor="text1"/>
          <w:lang w:eastAsia="bg-BG"/>
        </w:rPr>
        <w:t>в р. Сребра</w:t>
      </w:r>
      <w:r w:rsidRPr="00F87C00">
        <w:rPr>
          <w:rFonts w:ascii="Times New Roman" w:eastAsia="Times New Roman" w:hAnsi="Times New Roman" w:cs="Times New Roman"/>
          <w:color w:val="000000" w:themeColor="text1"/>
          <w:lang w:eastAsia="bg-BG"/>
        </w:rPr>
        <w:t xml:space="preserve"> съгласно изискванията, на </w:t>
      </w:r>
      <w:r w:rsidR="00FB7F99" w:rsidRPr="00F87C00">
        <w:rPr>
          <w:rFonts w:ascii="Times New Roman" w:eastAsia="Times New Roman" w:hAnsi="Times New Roman" w:cs="Times New Roman"/>
          <w:b/>
          <w:color w:val="000000" w:themeColor="text1"/>
          <w:lang w:eastAsia="bg-BG"/>
        </w:rPr>
        <w:t>Условие 10.1.4.1.</w:t>
      </w:r>
    </w:p>
    <w:p w:rsidR="00314B03" w:rsidRPr="00F87C00" w:rsidRDefault="00314B03" w:rsidP="00314B03">
      <w:pPr>
        <w:overflowPunct w:val="0"/>
        <w:autoSpaceDE w:val="0"/>
        <w:autoSpaceDN w:val="0"/>
        <w:adjustRightInd w:val="0"/>
        <w:spacing w:after="0" w:line="240" w:lineRule="auto"/>
        <w:ind w:right="-34"/>
        <w:jc w:val="both"/>
        <w:rPr>
          <w:rFonts w:ascii="Times New Roman" w:eastAsia="Times New Roman" w:hAnsi="Times New Roman" w:cs="Times New Roman"/>
          <w:b/>
          <w:color w:val="000000" w:themeColor="text1"/>
          <w:lang w:eastAsia="bg-BG"/>
        </w:rPr>
      </w:pPr>
    </w:p>
    <w:p w:rsidR="00314B03" w:rsidRPr="00F87C00" w:rsidRDefault="00314B03" w:rsidP="00314B03">
      <w:pPr>
        <w:overflowPunct w:val="0"/>
        <w:autoSpaceDE w:val="0"/>
        <w:autoSpaceDN w:val="0"/>
        <w:adjustRightInd w:val="0"/>
        <w:spacing w:after="0" w:line="240" w:lineRule="auto"/>
        <w:ind w:right="-34"/>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10.4 Дъждовни води</w:t>
      </w: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10.4.1. Емисионни норми – индивидуални емисионни ограничения</w:t>
      </w:r>
    </w:p>
    <w:p w:rsidR="00314B03" w:rsidRPr="00F87C00" w:rsidRDefault="00B8324F" w:rsidP="00314B03">
      <w:pPr>
        <w:overflowPunct w:val="0"/>
        <w:autoSpaceDE w:val="0"/>
        <w:autoSpaceDN w:val="0"/>
        <w:adjustRightInd w:val="0"/>
        <w:spacing w:after="0" w:line="240" w:lineRule="auto"/>
        <w:jc w:val="both"/>
        <w:rPr>
          <w:rFonts w:ascii="Times New Roman" w:eastAsia="SimSun" w:hAnsi="Times New Roman" w:cs="Times New Roman"/>
          <w:b/>
          <w:color w:val="000000" w:themeColor="text1"/>
          <w:lang w:val="en-US"/>
        </w:rPr>
      </w:pPr>
      <w:r w:rsidRPr="00F87C00">
        <w:rPr>
          <w:rFonts w:ascii="Times New Roman" w:eastAsia="SimSun" w:hAnsi="Times New Roman" w:cs="Times New Roman"/>
          <w:b/>
          <w:bCs/>
          <w:color w:val="000000" w:themeColor="text1"/>
        </w:rPr>
        <w:t>Условие 10.4.1.1.</w:t>
      </w:r>
      <w:r w:rsidR="00314B03" w:rsidRPr="00F87C00">
        <w:rPr>
          <w:rFonts w:ascii="Times New Roman" w:eastAsia="SimSun" w:hAnsi="Times New Roman" w:cs="Times New Roman"/>
          <w:color w:val="000000" w:themeColor="text1"/>
        </w:rPr>
        <w:t xml:space="preserve"> Притежателят на настоящото разрешително да зауства дъждовните води от площадката, </w:t>
      </w:r>
      <w:r w:rsidRPr="00F87C00">
        <w:rPr>
          <w:rFonts w:ascii="Times New Roman" w:eastAsia="SimSun" w:hAnsi="Times New Roman" w:cs="Times New Roman"/>
          <w:bCs/>
          <w:color w:val="000000" w:themeColor="text1"/>
        </w:rPr>
        <w:t>като част от смесен поток пречистени отпадъчни води (производствени, охлаждащи, битово-фекални и дъждовни)</w:t>
      </w:r>
      <w:r w:rsidR="00314B03" w:rsidRPr="00F87C00">
        <w:rPr>
          <w:rFonts w:ascii="Times New Roman" w:eastAsia="SimSun" w:hAnsi="Times New Roman" w:cs="Times New Roman"/>
          <w:color w:val="000000" w:themeColor="text1"/>
        </w:rPr>
        <w:t xml:space="preserve"> </w:t>
      </w:r>
      <w:r w:rsidRPr="00F87C00">
        <w:rPr>
          <w:rFonts w:ascii="Times New Roman" w:eastAsia="SimSun" w:hAnsi="Times New Roman" w:cs="Times New Roman"/>
          <w:bCs/>
          <w:color w:val="000000" w:themeColor="text1"/>
        </w:rPr>
        <w:t>в р. Сребра,</w:t>
      </w:r>
      <w:r w:rsidR="00314B03" w:rsidRPr="00F87C00">
        <w:rPr>
          <w:rFonts w:ascii="Times New Roman" w:eastAsia="SimSun" w:hAnsi="Times New Roman" w:cs="Times New Roman"/>
          <w:color w:val="000000" w:themeColor="text1"/>
        </w:rPr>
        <w:t xml:space="preserve"> при спазване на изискванията, посочени в </w:t>
      </w:r>
      <w:r w:rsidRPr="00F87C00">
        <w:rPr>
          <w:rFonts w:ascii="Times New Roman" w:eastAsia="SimSun" w:hAnsi="Times New Roman" w:cs="Times New Roman"/>
          <w:b/>
          <w:color w:val="000000" w:themeColor="text1"/>
        </w:rPr>
        <w:t>Условие 10.1.2.1.</w:t>
      </w: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p>
    <w:p w:rsidR="00314B03" w:rsidRPr="00F87C00" w:rsidRDefault="00314B03" w:rsidP="00314B03">
      <w:pPr>
        <w:overflowPunct w:val="0"/>
        <w:autoSpaceDE w:val="0"/>
        <w:autoSpaceDN w:val="0"/>
        <w:adjustRightInd w:val="0"/>
        <w:spacing w:after="0" w:line="240" w:lineRule="auto"/>
        <w:ind w:right="-1"/>
        <w:jc w:val="both"/>
        <w:rPr>
          <w:rFonts w:ascii="Times New Roman" w:eastAsia="Times New Roman" w:hAnsi="Times New Roman" w:cs="Times New Roman"/>
          <w:b/>
          <w:color w:val="000000" w:themeColor="text1"/>
          <w:lang w:eastAsia="bg-BG"/>
        </w:rPr>
      </w:pPr>
    </w:p>
    <w:p w:rsidR="00314B03" w:rsidRPr="00F87C00" w:rsidRDefault="00314B03" w:rsidP="00314B03">
      <w:pPr>
        <w:overflowPunct w:val="0"/>
        <w:autoSpaceDE w:val="0"/>
        <w:autoSpaceDN w:val="0"/>
        <w:adjustRightInd w:val="0"/>
        <w:spacing w:after="0" w:line="240" w:lineRule="auto"/>
        <w:ind w:right="-1"/>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
          <w:color w:val="000000" w:themeColor="text1"/>
          <w:lang w:eastAsia="bg-BG"/>
        </w:rPr>
        <w:t>10.4.2.</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
          <w:bCs/>
          <w:color w:val="000000" w:themeColor="text1"/>
          <w:lang w:eastAsia="bg-BG"/>
        </w:rPr>
        <w:t>Условия за с</w:t>
      </w:r>
      <w:r w:rsidRPr="00F87C00">
        <w:rPr>
          <w:rFonts w:ascii="Times New Roman" w:eastAsia="Times New Roman" w:hAnsi="Times New Roman" w:cs="Times New Roman"/>
          <w:b/>
          <w:color w:val="000000" w:themeColor="text1"/>
          <w:lang w:eastAsia="bg-BG"/>
        </w:rPr>
        <w:t>обствен мониторинг</w:t>
      </w:r>
    </w:p>
    <w:p w:rsidR="00314B03" w:rsidRPr="00F87C00" w:rsidRDefault="00314B03" w:rsidP="00314B03">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lang w:val="en-US" w:eastAsia="bg-BG"/>
        </w:rPr>
      </w:pPr>
      <w:r w:rsidRPr="00F87C00">
        <w:rPr>
          <w:rFonts w:ascii="Times New Roman" w:eastAsia="Times New Roman" w:hAnsi="Times New Roman" w:cs="Times New Roman"/>
          <w:b/>
          <w:color w:val="000000" w:themeColor="text1"/>
          <w:lang w:eastAsia="bg-BG"/>
        </w:rPr>
        <w:t>Условие 10.4.2.1.</w:t>
      </w:r>
      <w:r w:rsidR="00252D34"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извършва мониторинг на дъждовните води, </w:t>
      </w:r>
      <w:r w:rsidRPr="00F87C00">
        <w:rPr>
          <w:rFonts w:ascii="Times New Roman" w:eastAsia="Times New Roman" w:hAnsi="Times New Roman" w:cs="Times New Roman"/>
          <w:bCs/>
          <w:color w:val="000000" w:themeColor="text1"/>
          <w:lang w:eastAsia="bg-BG"/>
        </w:rPr>
        <w:t xml:space="preserve">като част от </w:t>
      </w:r>
      <w:r w:rsidR="00EE6EEB" w:rsidRPr="00F87C00">
        <w:rPr>
          <w:rFonts w:ascii="Times New Roman" w:eastAsia="Times New Roman" w:hAnsi="Times New Roman" w:cs="Times New Roman"/>
          <w:bCs/>
          <w:color w:val="000000" w:themeColor="text1"/>
          <w:lang w:eastAsia="bg-BG"/>
        </w:rPr>
        <w:t xml:space="preserve">смесен поток пречистени отпадъчни води (производствени, </w:t>
      </w:r>
      <w:r w:rsidR="00EE6EEB" w:rsidRPr="00F87C00">
        <w:rPr>
          <w:rFonts w:ascii="Times New Roman" w:eastAsia="Times New Roman" w:hAnsi="Times New Roman" w:cs="Times New Roman"/>
          <w:bCs/>
          <w:color w:val="000000" w:themeColor="text1"/>
          <w:lang w:eastAsia="bg-BG"/>
        </w:rPr>
        <w:lastRenderedPageBreak/>
        <w:t>охлаждащи, битово-фекални и дъждовни)</w:t>
      </w:r>
      <w:r w:rsidRPr="00F87C00">
        <w:rPr>
          <w:rFonts w:ascii="Times New Roman" w:eastAsia="Times New Roman" w:hAnsi="Times New Roman" w:cs="Times New Roman"/>
          <w:color w:val="000000" w:themeColor="text1"/>
          <w:lang w:eastAsia="bg-BG"/>
        </w:rPr>
        <w:t xml:space="preserve"> зауствани </w:t>
      </w:r>
      <w:r w:rsidR="00EE6EEB" w:rsidRPr="00F87C00">
        <w:rPr>
          <w:rFonts w:ascii="Times New Roman" w:eastAsia="Times New Roman" w:hAnsi="Times New Roman" w:cs="Times New Roman"/>
          <w:bCs/>
          <w:color w:val="000000" w:themeColor="text1"/>
          <w:lang w:eastAsia="bg-BG"/>
        </w:rPr>
        <w:t>в р. Сребра,</w:t>
      </w:r>
      <w:r w:rsidRPr="00F87C00">
        <w:rPr>
          <w:rFonts w:ascii="Times New Roman" w:eastAsia="Times New Roman" w:hAnsi="Times New Roman" w:cs="Times New Roman"/>
          <w:color w:val="000000" w:themeColor="text1"/>
          <w:lang w:eastAsia="bg-BG"/>
        </w:rPr>
        <w:t xml:space="preserve"> съгласно изискванията, на </w:t>
      </w:r>
      <w:r w:rsidR="00103B11" w:rsidRPr="00F87C00">
        <w:rPr>
          <w:rFonts w:ascii="Times New Roman" w:eastAsia="Times New Roman" w:hAnsi="Times New Roman" w:cs="Times New Roman"/>
          <w:b/>
          <w:color w:val="000000" w:themeColor="text1"/>
          <w:lang w:eastAsia="bg-BG"/>
        </w:rPr>
        <w:t>Условие 10.1.4.1</w:t>
      </w:r>
      <w:r w:rsidRPr="00F87C00">
        <w:rPr>
          <w:rFonts w:ascii="Times New Roman" w:eastAsia="Times New Roman" w:hAnsi="Times New Roman" w:cs="Times New Roman"/>
          <w:b/>
          <w:color w:val="000000" w:themeColor="text1"/>
          <w:lang w:eastAsia="bg-BG"/>
        </w:rPr>
        <w:t>.</w:t>
      </w:r>
    </w:p>
    <w:p w:rsidR="0087782B" w:rsidRPr="00F87C00" w:rsidRDefault="0087782B" w:rsidP="00314B03">
      <w:pPr>
        <w:numPr>
          <w:ilvl w:val="12"/>
          <w:numId w:val="0"/>
        </w:numPr>
        <w:overflowPunct w:val="0"/>
        <w:autoSpaceDE w:val="0"/>
        <w:autoSpaceDN w:val="0"/>
        <w:adjustRightInd w:val="0"/>
        <w:spacing w:after="0" w:line="240" w:lineRule="auto"/>
        <w:ind w:right="-17"/>
        <w:jc w:val="both"/>
        <w:rPr>
          <w:rFonts w:ascii="Times New Roman" w:eastAsia="Times New Roman" w:hAnsi="Times New Roman" w:cs="Times New Roman"/>
          <w:b/>
          <w:bCs/>
          <w:color w:val="000000" w:themeColor="text1"/>
          <w:lang w:eastAsia="bg-BG"/>
        </w:rPr>
      </w:pPr>
    </w:p>
    <w:p w:rsidR="00314B03" w:rsidRPr="00F87C00" w:rsidRDefault="00314B03" w:rsidP="00314B03">
      <w:pPr>
        <w:numPr>
          <w:ilvl w:val="12"/>
          <w:numId w:val="0"/>
        </w:numPr>
        <w:overflowPunct w:val="0"/>
        <w:autoSpaceDE w:val="0"/>
        <w:autoSpaceDN w:val="0"/>
        <w:adjustRightInd w:val="0"/>
        <w:spacing w:after="0" w:line="240" w:lineRule="auto"/>
        <w:ind w:right="-17"/>
        <w:jc w:val="both"/>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bCs/>
          <w:color w:val="000000" w:themeColor="text1"/>
          <w:lang w:eastAsia="bg-BG"/>
        </w:rPr>
        <w:t>Условие 10.5. Документиране и докладване</w:t>
      </w:r>
    </w:p>
    <w:p w:rsidR="00314B03" w:rsidRPr="00F87C00" w:rsidRDefault="0087782B" w:rsidP="00314B03">
      <w:pPr>
        <w:overflowPunct w:val="0"/>
        <w:autoSpaceDE w:val="0"/>
        <w:autoSpaceDN w:val="0"/>
        <w:adjustRightInd w:val="0"/>
        <w:spacing w:after="0" w:line="240" w:lineRule="auto"/>
        <w:ind w:right="-1"/>
        <w:jc w:val="both"/>
        <w:rPr>
          <w:rFonts w:ascii="Times New Roman" w:eastAsia="Times New Roman" w:hAnsi="Times New Roman" w:cs="Times New Roman"/>
          <w:color w:val="000000" w:themeColor="text1"/>
          <w:lang w:val="en-US" w:eastAsia="bg-BG"/>
        </w:rPr>
      </w:pPr>
      <w:r w:rsidRPr="00F87C00">
        <w:rPr>
          <w:rFonts w:ascii="Times New Roman" w:eastAsia="Times New Roman" w:hAnsi="Times New Roman" w:cs="Times New Roman"/>
          <w:b/>
          <w:color w:val="000000" w:themeColor="text1"/>
          <w:lang w:eastAsia="bg-BG"/>
        </w:rPr>
        <w:t xml:space="preserve">Условие 10.5.1. </w:t>
      </w:r>
      <w:r w:rsidR="00314B03" w:rsidRPr="00F87C00">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резултатите от собствените наблюдения на показателите за качество на отпадъчните води</w:t>
      </w:r>
      <w:r w:rsidR="00314B03" w:rsidRPr="00F87C00">
        <w:rPr>
          <w:rFonts w:ascii="Times New Roman" w:eastAsia="Times New Roman" w:hAnsi="Times New Roman" w:cs="Times New Roman"/>
          <w:b/>
          <w:bCs/>
          <w:color w:val="000000" w:themeColor="text1"/>
          <w:lang w:eastAsia="bg-BG"/>
        </w:rPr>
        <w:t xml:space="preserve"> </w:t>
      </w:r>
      <w:r w:rsidR="00314B03" w:rsidRPr="00F87C00">
        <w:rPr>
          <w:rFonts w:ascii="Times New Roman" w:eastAsia="Times New Roman" w:hAnsi="Times New Roman" w:cs="Times New Roman"/>
          <w:color w:val="000000" w:themeColor="text1"/>
          <w:lang w:eastAsia="bg-BG"/>
        </w:rPr>
        <w:t xml:space="preserve">по </w:t>
      </w:r>
      <w:r w:rsidR="00FF16F4" w:rsidRPr="00F87C00">
        <w:rPr>
          <w:rFonts w:ascii="Times New Roman" w:eastAsia="Times New Roman" w:hAnsi="Times New Roman" w:cs="Times New Roman"/>
          <w:b/>
          <w:color w:val="000000" w:themeColor="text1"/>
          <w:lang w:eastAsia="bg-BG"/>
        </w:rPr>
        <w:t>Условие 10.1.4.1</w:t>
      </w:r>
      <w:r w:rsidR="00314B03" w:rsidRPr="00F87C00">
        <w:rPr>
          <w:rFonts w:ascii="Times New Roman" w:eastAsia="Times New Roman" w:hAnsi="Times New Roman" w:cs="Times New Roman"/>
          <w:b/>
          <w:color w:val="000000" w:themeColor="text1"/>
          <w:lang w:eastAsia="bg-BG"/>
        </w:rPr>
        <w:t>.</w:t>
      </w:r>
      <w:r w:rsidR="00314B03" w:rsidRPr="00F87C00">
        <w:rPr>
          <w:rFonts w:ascii="Times New Roman" w:eastAsia="Times New Roman" w:hAnsi="Times New Roman" w:cs="Times New Roman"/>
          <w:bCs/>
          <w:color w:val="000000" w:themeColor="text1"/>
          <w:lang w:eastAsia="bg-BG"/>
        </w:rPr>
        <w:t xml:space="preserve"> о</w:t>
      </w:r>
      <w:r w:rsidR="00314B03" w:rsidRPr="00F87C00">
        <w:rPr>
          <w:rFonts w:ascii="Times New Roman" w:eastAsia="Times New Roman" w:hAnsi="Times New Roman" w:cs="Times New Roman"/>
          <w:color w:val="000000" w:themeColor="text1"/>
          <w:lang w:eastAsia="bg-BG"/>
        </w:rPr>
        <w:t>т настоящото разрешително.</w:t>
      </w:r>
    </w:p>
    <w:p w:rsidR="00314B03" w:rsidRPr="00F87C00" w:rsidRDefault="00314B03" w:rsidP="00314B03">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10.5.3.</w:t>
      </w:r>
      <w:r w:rsidR="0087782B"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 съхранява резултатите от проверките на съответствието на показателите по </w:t>
      </w:r>
      <w:r w:rsidR="00FF16F4" w:rsidRPr="00F87C00">
        <w:rPr>
          <w:rFonts w:ascii="Times New Roman" w:eastAsia="Times New Roman" w:hAnsi="Times New Roman" w:cs="Times New Roman"/>
          <w:b/>
          <w:color w:val="000000" w:themeColor="text1"/>
          <w:lang w:eastAsia="bg-BG"/>
        </w:rPr>
        <w:t>Условие 10.1.4.1.</w:t>
      </w:r>
      <w:r w:rsidRPr="00F87C00">
        <w:rPr>
          <w:rFonts w:ascii="Times New Roman" w:eastAsia="Times New Roman" w:hAnsi="Times New Roman" w:cs="Times New Roman"/>
          <w:color w:val="000000" w:themeColor="text1"/>
          <w:lang w:eastAsia="bg-BG"/>
        </w:rPr>
        <w:t xml:space="preserve"> с определените такива в </w:t>
      </w:r>
      <w:r w:rsidR="00FF16F4" w:rsidRPr="00F87C00">
        <w:rPr>
          <w:rFonts w:ascii="Times New Roman" w:eastAsia="Times New Roman" w:hAnsi="Times New Roman" w:cs="Times New Roman"/>
          <w:b/>
          <w:color w:val="000000" w:themeColor="text1"/>
          <w:lang w:eastAsia="bg-BG"/>
        </w:rPr>
        <w:t xml:space="preserve">Таблица 10.1.2.1. </w:t>
      </w:r>
      <w:r w:rsidR="00C62AAD" w:rsidRPr="00F87C00">
        <w:rPr>
          <w:rFonts w:ascii="Times New Roman" w:eastAsia="Times New Roman" w:hAnsi="Times New Roman" w:cs="Times New Roman"/>
          <w:color w:val="000000" w:themeColor="text1"/>
          <w:lang w:eastAsia="bg-BG"/>
        </w:rPr>
        <w:t>от настоящото разрешително,</w:t>
      </w:r>
      <w:r w:rsidRPr="00F87C00">
        <w:rPr>
          <w:rFonts w:ascii="Times New Roman" w:eastAsia="Times New Roman" w:hAnsi="Times New Roman" w:cs="Times New Roman"/>
          <w:color w:val="000000" w:themeColor="text1"/>
          <w:lang w:eastAsia="bg-BG"/>
        </w:rPr>
        <w:t xml:space="preserve"> установените причини за несъответствията и предприетите коригиращи действия. Като част от ГДОС да се докладва за:</w:t>
      </w:r>
    </w:p>
    <w:p w:rsidR="00314B03" w:rsidRPr="00F87C00" w:rsidRDefault="00314B03" w:rsidP="00314B03">
      <w:pPr>
        <w:numPr>
          <w:ilvl w:val="0"/>
          <w:numId w:val="34"/>
        </w:numPr>
        <w:overflowPunct w:val="0"/>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Брой на извършените проверки;</w:t>
      </w:r>
    </w:p>
    <w:p w:rsidR="00314B03" w:rsidRPr="00F87C00" w:rsidRDefault="00314B03" w:rsidP="00314B03">
      <w:pPr>
        <w:numPr>
          <w:ilvl w:val="0"/>
          <w:numId w:val="34"/>
        </w:numPr>
        <w:overflowPunct w:val="0"/>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Установени несъответствия;</w:t>
      </w:r>
    </w:p>
    <w:p w:rsidR="00314B03" w:rsidRPr="00F87C00" w:rsidRDefault="00314B03" w:rsidP="00314B03">
      <w:pPr>
        <w:numPr>
          <w:ilvl w:val="0"/>
          <w:numId w:val="34"/>
        </w:numPr>
        <w:overflowPunct w:val="0"/>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Предприети коригиращи действия /планирани коригиращи действия.</w:t>
      </w:r>
    </w:p>
    <w:p w:rsidR="00314B03" w:rsidRPr="00F87C00" w:rsidRDefault="00314B03" w:rsidP="00314B03">
      <w:pPr>
        <w:overflowPunct w:val="0"/>
        <w:autoSpaceDE w:val="0"/>
        <w:autoSpaceDN w:val="0"/>
        <w:adjustRightInd w:val="0"/>
        <w:spacing w:after="0"/>
        <w:jc w:val="both"/>
        <w:rPr>
          <w:rFonts w:ascii="Times New Roman" w:hAnsi="Times New Roman" w:cs="Times New Roman"/>
          <w:b/>
          <w:color w:val="000000" w:themeColor="text1"/>
          <w:lang w:val="en-US"/>
        </w:rPr>
      </w:pPr>
      <w:r w:rsidRPr="00F87C00">
        <w:rPr>
          <w:rFonts w:ascii="Times New Roman" w:hAnsi="Times New Roman" w:cs="Times New Roman"/>
          <w:b/>
          <w:color w:val="000000" w:themeColor="text1"/>
        </w:rPr>
        <w:t>Условие 10.5.4.</w:t>
      </w:r>
      <w:r w:rsidRPr="00F87C00">
        <w:rPr>
          <w:rFonts w:ascii="Times New Roman" w:hAnsi="Times New Roman" w:cs="Times New Roman"/>
          <w:bCs/>
          <w:color w:val="000000" w:themeColor="text1"/>
        </w:rPr>
        <w:t xml:space="preserve"> Притежателят на настоящото разрешително да докладва като част от съответния ГДОС обобщена информация за резултатите от мониторинга по </w:t>
      </w:r>
      <w:r w:rsidR="00FF16F4" w:rsidRPr="00F87C00">
        <w:rPr>
          <w:rFonts w:ascii="Times New Roman" w:hAnsi="Times New Roman" w:cs="Times New Roman"/>
          <w:b/>
          <w:color w:val="000000" w:themeColor="text1"/>
        </w:rPr>
        <w:t>Условие 10.1.4.1</w:t>
      </w:r>
      <w:r w:rsidRPr="00F87C00">
        <w:rPr>
          <w:rFonts w:ascii="Times New Roman" w:hAnsi="Times New Roman" w:cs="Times New Roman"/>
          <w:b/>
          <w:color w:val="000000" w:themeColor="text1"/>
        </w:rPr>
        <w:t>.</w:t>
      </w:r>
    </w:p>
    <w:p w:rsidR="00314B03" w:rsidRPr="00F87C00" w:rsidRDefault="00314B03" w:rsidP="00DC4FBF">
      <w:pPr>
        <w:overflowPunct w:val="0"/>
        <w:autoSpaceDE w:val="0"/>
        <w:autoSpaceDN w:val="0"/>
        <w:adjustRightInd w:val="0"/>
        <w:spacing w:after="0" w:line="240" w:lineRule="auto"/>
        <w:jc w:val="both"/>
        <w:rPr>
          <w:rFonts w:ascii="Times New Roman" w:hAnsi="Times New Roman" w:cs="Times New Roman"/>
          <w:b/>
          <w:color w:val="000000" w:themeColor="text1"/>
          <w:lang w:val="en-US"/>
        </w:rPr>
      </w:pPr>
      <w:r w:rsidRPr="00F87C00">
        <w:rPr>
          <w:rFonts w:ascii="Times New Roman" w:eastAsia="Times New Roman" w:hAnsi="Times New Roman" w:cs="Times New Roman"/>
          <w:b/>
          <w:color w:val="000000" w:themeColor="text1"/>
          <w:lang w:eastAsia="bg-BG"/>
        </w:rPr>
        <w:t>Условие 10.5.5.</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Европейския регистър за изпускането и преноса на замърсители (ЕРИПЗ)</w:t>
      </w:r>
      <w:r w:rsidRPr="00F87C00">
        <w:rPr>
          <w:rFonts w:ascii="Times New Roman" w:eastAsia="Times New Roman" w:hAnsi="Times New Roman" w:cs="Times New Roman"/>
          <w:b/>
          <w:color w:val="000000" w:themeColor="text1"/>
          <w:lang w:eastAsia="bg-BG"/>
        </w:rPr>
        <w:t>.</w:t>
      </w:r>
    </w:p>
    <w:p w:rsidR="00314B03" w:rsidRPr="00F87C00" w:rsidRDefault="00314B03" w:rsidP="00DC4FBF">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10.5.6.</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замърсителите</w:t>
      </w:r>
      <w:r w:rsidRPr="00F87C00">
        <w:rPr>
          <w:rFonts w:ascii="Times New Roman" w:eastAsia="Times New Roman" w:hAnsi="Times New Roman" w:cs="Times New Roman"/>
          <w:b/>
          <w:color w:val="000000" w:themeColor="text1"/>
          <w:lang w:eastAsia="bg-BG"/>
        </w:rPr>
        <w:t xml:space="preserve">, </w:t>
      </w:r>
      <w:r w:rsidRPr="00F87C00">
        <w:rPr>
          <w:rFonts w:ascii="Times New Roman" w:eastAsia="Times New Roman" w:hAnsi="Times New Roman" w:cs="Times New Roman"/>
          <w:color w:val="000000" w:themeColor="text1"/>
          <w:lang w:eastAsia="bg-BG"/>
        </w:rPr>
        <w:t>включително пренос извън площадката на замърсители в отпадъчните води, предназначени за преработка, за които са надвишени пределните количества</w:t>
      </w:r>
      <w:r w:rsidRPr="00F87C00">
        <w:rPr>
          <w:rFonts w:ascii="Times New Roman" w:eastAsia="Times New Roman" w:hAnsi="Times New Roman" w:cs="Times New Roman"/>
          <w:b/>
          <w:color w:val="000000" w:themeColor="text1"/>
          <w:lang w:eastAsia="bg-BG"/>
        </w:rPr>
        <w:t xml:space="preserve">, </w:t>
      </w:r>
      <w:r w:rsidRPr="00F87C00">
        <w:rPr>
          <w:rFonts w:ascii="Times New Roman" w:eastAsia="Times New Roman" w:hAnsi="Times New Roman" w:cs="Times New Roman"/>
          <w:color w:val="000000" w:themeColor="text1"/>
          <w:lang w:eastAsia="bg-BG"/>
        </w:rPr>
        <w:t>посочени в Приложение II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r w:rsidRPr="00F87C00">
        <w:rPr>
          <w:rFonts w:ascii="Times New Roman" w:eastAsia="Times New Roman" w:hAnsi="Times New Roman" w:cs="Times New Roman"/>
          <w:b/>
          <w:color w:val="000000" w:themeColor="text1"/>
          <w:lang w:eastAsia="bg-BG"/>
        </w:rPr>
        <w:t>.</w:t>
      </w:r>
    </w:p>
    <w:p w:rsidR="007A4D79" w:rsidRPr="00F87C00" w:rsidRDefault="00314B03" w:rsidP="00DC4FB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F87C00">
        <w:rPr>
          <w:rFonts w:ascii="Times New Roman" w:eastAsia="Times New Roman" w:hAnsi="Times New Roman" w:cs="Times New Roman"/>
          <w:b/>
          <w:color w:val="000000" w:themeColor="text1"/>
          <w:lang w:eastAsia="bg-BG"/>
        </w:rPr>
        <w:t xml:space="preserve">Условие 10.5.7.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докладва ежегодно като част от ГДОС стойностите на изчислените в съответствие с </w:t>
      </w:r>
      <w:r w:rsidR="00FF16F4" w:rsidRPr="00F87C00">
        <w:rPr>
          <w:rFonts w:ascii="Times New Roman" w:eastAsia="Times New Roman" w:hAnsi="Times New Roman" w:cs="Times New Roman"/>
          <w:b/>
          <w:color w:val="000000" w:themeColor="text1"/>
          <w:lang w:eastAsia="bg-BG"/>
        </w:rPr>
        <w:t>Условие 6.13</w:t>
      </w:r>
      <w:r w:rsidRPr="00F87C00">
        <w:rPr>
          <w:rFonts w:ascii="Times New Roman" w:eastAsia="Times New Roman" w:hAnsi="Times New Roman" w:cs="Times New Roman"/>
          <w:b/>
          <w:color w:val="000000" w:themeColor="text1"/>
          <w:lang w:eastAsia="bg-BG"/>
        </w:rPr>
        <w:t xml:space="preserve">. </w:t>
      </w:r>
      <w:r w:rsidRPr="00F87C00">
        <w:rPr>
          <w:rFonts w:ascii="Times New Roman" w:eastAsia="Times New Roman" w:hAnsi="Times New Roman" w:cs="Times New Roman"/>
          <w:color w:val="000000" w:themeColor="text1"/>
          <w:lang w:eastAsia="bg-BG"/>
        </w:rPr>
        <w:t xml:space="preserve">норми за ефективност при изпускането на замърсители, за всяко изпускано вредно вещество от инсталациите по </w:t>
      </w:r>
      <w:r w:rsidRPr="00F87C00">
        <w:rPr>
          <w:rFonts w:ascii="Times New Roman" w:eastAsia="Times New Roman" w:hAnsi="Times New Roman" w:cs="Times New Roman"/>
          <w:b/>
          <w:color w:val="000000" w:themeColor="text1"/>
          <w:lang w:eastAsia="bg-BG"/>
        </w:rPr>
        <w:t xml:space="preserve">Условие 2, </w:t>
      </w:r>
      <w:r w:rsidRPr="00F87C00">
        <w:rPr>
          <w:rFonts w:ascii="Times New Roman" w:eastAsia="Times New Roman" w:hAnsi="Times New Roman" w:cs="Times New Roman"/>
          <w:color w:val="000000" w:themeColor="text1"/>
          <w:lang w:eastAsia="bg-BG"/>
        </w:rPr>
        <w:t>попадаща в обхвата на Приложение 4 от ЗООС</w:t>
      </w:r>
      <w:r w:rsidR="007A4D79" w:rsidRPr="00F87C00">
        <w:rPr>
          <w:rFonts w:ascii="Times New Roman" w:eastAsia="Times New Roman" w:hAnsi="Times New Roman" w:cs="Times New Roman"/>
          <w:color w:val="000000" w:themeColor="text1"/>
        </w:rPr>
        <w:t>.</w:t>
      </w:r>
    </w:p>
    <w:p w:rsidR="002B6BD9" w:rsidRPr="00F87C00" w:rsidRDefault="002B6BD9" w:rsidP="00DC4FB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DC4FBF" w:rsidRPr="00F87C00" w:rsidRDefault="00DC4FBF" w:rsidP="00DC4FBF">
      <w:pPr>
        <w:spacing w:after="0" w:line="240" w:lineRule="auto"/>
        <w:jc w:val="both"/>
        <w:rPr>
          <w:rFonts w:ascii="Times New Roman" w:hAnsi="Times New Roman" w:cs="Times New Roman"/>
          <w:b/>
          <w:color w:val="000000" w:themeColor="text1"/>
        </w:rPr>
      </w:pPr>
      <w:r w:rsidRPr="00F87C00">
        <w:rPr>
          <w:rFonts w:ascii="Times New Roman" w:hAnsi="Times New Roman" w:cs="Times New Roman"/>
          <w:b/>
          <w:color w:val="000000" w:themeColor="text1"/>
        </w:rPr>
        <w:t>Условие № 11. Управление на отпадъците</w:t>
      </w:r>
    </w:p>
    <w:p w:rsidR="00DC4FBF" w:rsidRPr="00F87C00"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r w:rsidRPr="00F87C00">
        <w:rPr>
          <w:rFonts w:ascii="Times New Roman" w:eastAsia="MS Mincho" w:hAnsi="Times New Roman" w:cs="Times New Roman"/>
          <w:b/>
          <w:color w:val="000000" w:themeColor="text1"/>
          <w:lang w:eastAsia="ar-SA"/>
        </w:rPr>
        <w:t>Условие 11.1. Образуване на отпадъци</w:t>
      </w:r>
    </w:p>
    <w:p w:rsidR="00DC4FBF" w:rsidRPr="00F87C00" w:rsidRDefault="00DC4FBF" w:rsidP="00DC4FBF">
      <w:pPr>
        <w:suppressAutoHyphens/>
        <w:spacing w:after="0" w:line="240" w:lineRule="auto"/>
        <w:jc w:val="both"/>
        <w:rPr>
          <w:rFonts w:ascii="Times New Roman" w:eastAsia="MS Mincho" w:hAnsi="Times New Roman" w:cs="Times New Roman"/>
          <w:color w:val="000000" w:themeColor="text1"/>
          <w:lang w:eastAsia="ar-SA"/>
        </w:rPr>
      </w:pPr>
      <w:r w:rsidRPr="00F87C00">
        <w:rPr>
          <w:rFonts w:ascii="Times New Roman" w:eastAsia="MS Mincho" w:hAnsi="Times New Roman" w:cs="Times New Roman"/>
          <w:b/>
          <w:color w:val="000000" w:themeColor="text1"/>
          <w:lang w:eastAsia="ar-SA"/>
        </w:rPr>
        <w:t xml:space="preserve">Условие 11.1.1. </w:t>
      </w:r>
      <w:r w:rsidRPr="00F87C00">
        <w:rPr>
          <w:rFonts w:ascii="Times New Roman" w:eastAsia="MS Mincho" w:hAnsi="Times New Roman" w:cs="Times New Roman"/>
          <w:color w:val="000000" w:themeColor="text1"/>
          <w:lang w:eastAsia="ar-SA"/>
        </w:rPr>
        <w:t>Образуваните отпадъци по време на експлоатацията на инсталациите по</w:t>
      </w:r>
      <w:r w:rsidRPr="00F87C00">
        <w:rPr>
          <w:rFonts w:ascii="Times New Roman" w:eastAsia="MS Mincho" w:hAnsi="Times New Roman" w:cs="Times New Roman"/>
          <w:b/>
          <w:color w:val="000000" w:themeColor="text1"/>
          <w:lang w:eastAsia="ar-SA"/>
        </w:rPr>
        <w:t xml:space="preserve"> Условие № 2., </w:t>
      </w:r>
      <w:r w:rsidRPr="00F87C00">
        <w:rPr>
          <w:rFonts w:ascii="Times New Roman" w:eastAsia="MS Mincho" w:hAnsi="Times New Roman" w:cs="Times New Roman"/>
          <w:color w:val="000000" w:themeColor="text1"/>
          <w:lang w:eastAsia="ar-SA"/>
        </w:rPr>
        <w:t xml:space="preserve">да не се различават по вид (код и наименование) и да не превишават количествата, посочени в </w:t>
      </w:r>
      <w:r w:rsidRPr="00F87C00">
        <w:rPr>
          <w:rFonts w:ascii="Times New Roman" w:eastAsia="MS Mincho" w:hAnsi="Times New Roman" w:cs="Times New Roman"/>
          <w:b/>
          <w:color w:val="000000" w:themeColor="text1"/>
          <w:lang w:eastAsia="ar-SA"/>
        </w:rPr>
        <w:t>Таблица 11.1.</w:t>
      </w:r>
    </w:p>
    <w:p w:rsidR="00DC4FBF" w:rsidRPr="00F87C00" w:rsidRDefault="00DC4FBF" w:rsidP="00DC4FBF">
      <w:pPr>
        <w:tabs>
          <w:tab w:val="left" w:pos="9072"/>
        </w:tabs>
        <w:spacing w:after="0" w:line="240" w:lineRule="auto"/>
        <w:jc w:val="both"/>
        <w:rPr>
          <w:rFonts w:ascii="Times New Roman" w:hAnsi="Times New Roman" w:cs="Times New Roman"/>
          <w:b/>
          <w:color w:val="000000" w:themeColor="text1"/>
        </w:rPr>
      </w:pPr>
    </w:p>
    <w:p w:rsidR="00DC4FBF" w:rsidRPr="00F87C00" w:rsidRDefault="00DC4FBF" w:rsidP="00DC4FBF">
      <w:pPr>
        <w:tabs>
          <w:tab w:val="left" w:pos="9072"/>
        </w:tabs>
        <w:spacing w:after="0" w:line="240" w:lineRule="auto"/>
        <w:jc w:val="both"/>
        <w:rPr>
          <w:rFonts w:ascii="Times New Roman" w:hAnsi="Times New Roman" w:cs="Times New Roman"/>
          <w:b/>
          <w:color w:val="000000" w:themeColor="text1"/>
        </w:rPr>
      </w:pPr>
      <w:r w:rsidRPr="00F87C00">
        <w:rPr>
          <w:rFonts w:ascii="Times New Roman" w:hAnsi="Times New Roman" w:cs="Times New Roman"/>
          <w:b/>
          <w:color w:val="000000" w:themeColor="text1"/>
        </w:rPr>
        <w:t>Таблица 11.1. Производствени отпадъци</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5388"/>
        <w:gridCol w:w="2317"/>
      </w:tblGrid>
      <w:tr w:rsidR="00F87C00" w:rsidRPr="00F87C00" w:rsidTr="00D55836">
        <w:trPr>
          <w:jc w:val="center"/>
        </w:trPr>
        <w:tc>
          <w:tcPr>
            <w:tcW w:w="1516" w:type="dxa"/>
            <w:vAlign w:val="center"/>
            <w:hideMark/>
          </w:tcPr>
          <w:p w:rsidR="00DC4FBF" w:rsidRPr="00F87C00" w:rsidRDefault="00DC4FBF" w:rsidP="00DC4FBF">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lang w:eastAsia="ar-SA"/>
              </w:rPr>
              <w:t>Код на отпадъка</w:t>
            </w:r>
          </w:p>
        </w:tc>
        <w:tc>
          <w:tcPr>
            <w:tcW w:w="5388" w:type="dxa"/>
            <w:vAlign w:val="center"/>
            <w:hideMark/>
          </w:tcPr>
          <w:p w:rsidR="00DC4FBF" w:rsidRPr="00F87C00" w:rsidRDefault="00DC4FBF" w:rsidP="00DC4FBF">
            <w:pPr>
              <w:suppressAutoHyphens/>
              <w:spacing w:after="0" w:line="240" w:lineRule="auto"/>
              <w:jc w:val="center"/>
              <w:rPr>
                <w:rFonts w:ascii="Times New Roman" w:hAnsi="Times New Roman" w:cs="Times New Roman"/>
                <w:b/>
                <w:color w:val="000000" w:themeColor="text1"/>
                <w:lang w:eastAsia="ar-SA"/>
              </w:rPr>
            </w:pPr>
            <w:r w:rsidRPr="00F87C00">
              <w:rPr>
                <w:rFonts w:ascii="Times New Roman" w:hAnsi="Times New Roman" w:cs="Times New Roman"/>
                <w:b/>
                <w:color w:val="000000" w:themeColor="text1"/>
                <w:lang w:eastAsia="ar-SA"/>
              </w:rPr>
              <w:t>Наименование на отпадъка</w:t>
            </w:r>
          </w:p>
        </w:tc>
        <w:tc>
          <w:tcPr>
            <w:tcW w:w="2317" w:type="dxa"/>
            <w:vAlign w:val="center"/>
          </w:tcPr>
          <w:p w:rsidR="00DC4FBF" w:rsidRPr="00F87C00" w:rsidRDefault="00DC4FBF" w:rsidP="00DC4FBF">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rPr>
              <w:t>Количество</w:t>
            </w:r>
          </w:p>
          <w:p w:rsidR="00DC4FBF" w:rsidRPr="00F87C00" w:rsidRDefault="00DC4FBF" w:rsidP="00DC4FBF">
            <w:pPr>
              <w:spacing w:after="0" w:line="240" w:lineRule="auto"/>
              <w:jc w:val="center"/>
              <w:rPr>
                <w:rFonts w:ascii="Times New Roman" w:hAnsi="Times New Roman" w:cs="Times New Roman"/>
                <w:b/>
                <w:color w:val="000000" w:themeColor="text1"/>
              </w:rPr>
            </w:pPr>
            <w:r w:rsidRPr="00F87C00">
              <w:rPr>
                <w:rFonts w:ascii="Times New Roman" w:hAnsi="Times New Roman" w:cs="Times New Roman"/>
                <w:b/>
                <w:color w:val="000000" w:themeColor="text1"/>
              </w:rPr>
              <w:t>[t/y]</w:t>
            </w:r>
          </w:p>
        </w:tc>
      </w:tr>
      <w:tr w:rsidR="00F87C00" w:rsidRPr="00F87C00" w:rsidTr="00D55836">
        <w:trPr>
          <w:jc w:val="center"/>
        </w:trPr>
        <w:tc>
          <w:tcPr>
            <w:tcW w:w="1516" w:type="dxa"/>
            <w:vAlign w:val="center"/>
          </w:tcPr>
          <w:p w:rsidR="00DC4FBF" w:rsidRPr="00F87C00" w:rsidRDefault="00DC4FBF" w:rsidP="00DC4FBF">
            <w:pPr>
              <w:spacing w:after="0" w:line="240" w:lineRule="auto"/>
              <w:ind w:left="-210" w:firstLine="210"/>
              <w:jc w:val="center"/>
              <w:rPr>
                <w:rFonts w:ascii="Times New Roman" w:hAnsi="Times New Roman" w:cs="Times New Roman"/>
                <w:color w:val="000000" w:themeColor="text1"/>
                <w:lang w:eastAsia="ar-SA"/>
              </w:rPr>
            </w:pPr>
            <w:r w:rsidRPr="00F87C00">
              <w:rPr>
                <w:rFonts w:ascii="Times New Roman" w:hAnsi="Times New Roman" w:cs="Times New Roman"/>
                <w:color w:val="000000" w:themeColor="text1"/>
                <w:w w:val="105"/>
              </w:rPr>
              <w:t>02</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07</w:t>
            </w:r>
            <w:r w:rsidRPr="00F87C00">
              <w:rPr>
                <w:rFonts w:ascii="Times New Roman" w:hAnsi="Times New Roman" w:cs="Times New Roman"/>
                <w:color w:val="000000" w:themeColor="text1"/>
                <w:spacing w:val="-4"/>
                <w:w w:val="105"/>
              </w:rPr>
              <w:t xml:space="preserve"> </w:t>
            </w:r>
            <w:r w:rsidRPr="00F87C00">
              <w:rPr>
                <w:rFonts w:ascii="Times New Roman" w:hAnsi="Times New Roman" w:cs="Times New Roman"/>
                <w:color w:val="000000" w:themeColor="text1"/>
                <w:w w:val="105"/>
              </w:rPr>
              <w:t>01</w:t>
            </w:r>
          </w:p>
        </w:tc>
        <w:tc>
          <w:tcPr>
            <w:tcW w:w="5388" w:type="dxa"/>
          </w:tcPr>
          <w:p w:rsidR="00DC4FBF" w:rsidRPr="00F87C00" w:rsidRDefault="00DC4FBF" w:rsidP="00DC4FBF">
            <w:pPr>
              <w:suppressAutoHyphens/>
              <w:spacing w:after="0" w:line="240" w:lineRule="auto"/>
              <w:jc w:val="center"/>
              <w:rPr>
                <w:rFonts w:ascii="Times New Roman" w:hAnsi="Times New Roman" w:cs="Times New Roman"/>
                <w:color w:val="000000" w:themeColor="text1"/>
                <w:lang w:eastAsia="ar-SA"/>
              </w:rPr>
            </w:pPr>
            <w:r w:rsidRPr="00F87C00">
              <w:rPr>
                <w:rFonts w:ascii="Times New Roman" w:hAnsi="Times New Roman" w:cs="Times New Roman"/>
                <w:color w:val="000000" w:themeColor="text1"/>
                <w:w w:val="105"/>
              </w:rPr>
              <w:t>Отпадъци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от</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измиване,</w:t>
            </w:r>
            <w:r w:rsidRPr="00F87C00">
              <w:rPr>
                <w:rFonts w:ascii="Times New Roman" w:hAnsi="Times New Roman" w:cs="Times New Roman"/>
                <w:color w:val="000000" w:themeColor="text1"/>
                <w:spacing w:val="-45"/>
                <w:w w:val="105"/>
              </w:rPr>
              <w:t xml:space="preserve"> </w:t>
            </w:r>
            <w:r w:rsidRPr="00F87C00">
              <w:rPr>
                <w:rFonts w:ascii="Times New Roman" w:hAnsi="Times New Roman" w:cs="Times New Roman"/>
                <w:color w:val="000000" w:themeColor="text1"/>
                <w:w w:val="105"/>
              </w:rPr>
              <w:t>почистване</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механично</w:t>
            </w:r>
            <w:r w:rsidRPr="00F87C00">
              <w:rPr>
                <w:rFonts w:ascii="Times New Roman" w:hAnsi="Times New Roman" w:cs="Times New Roman"/>
                <w:color w:val="000000" w:themeColor="text1"/>
                <w:spacing w:val="-45"/>
                <w:w w:val="105"/>
              </w:rPr>
              <w:t xml:space="preserve"> </w:t>
            </w:r>
            <w:r w:rsidRPr="00F87C00">
              <w:rPr>
                <w:rFonts w:ascii="Times New Roman" w:hAnsi="Times New Roman" w:cs="Times New Roman"/>
                <w:color w:val="000000" w:themeColor="text1"/>
                <w:spacing w:val="-1"/>
                <w:w w:val="105"/>
              </w:rPr>
              <w:t>раздробяване</w:t>
            </w:r>
            <w:r w:rsidRPr="00F87C00">
              <w:rPr>
                <w:rFonts w:ascii="Times New Roman" w:hAnsi="Times New Roman" w:cs="Times New Roman"/>
                <w:color w:val="000000" w:themeColor="text1"/>
                <w:spacing w:val="-6"/>
                <w:w w:val="105"/>
              </w:rPr>
              <w:t xml:space="preserve"> </w:t>
            </w:r>
            <w:r w:rsidRPr="00F87C00">
              <w:rPr>
                <w:rFonts w:ascii="Times New Roman" w:hAnsi="Times New Roman" w:cs="Times New Roman"/>
                <w:color w:val="000000" w:themeColor="text1"/>
                <w:w w:val="105"/>
              </w:rPr>
              <w:t>на</w:t>
            </w:r>
            <w:r w:rsidRPr="00F87C00">
              <w:rPr>
                <w:rFonts w:ascii="Times New Roman" w:hAnsi="Times New Roman" w:cs="Times New Roman"/>
                <w:color w:val="000000" w:themeColor="text1"/>
                <w:spacing w:val="-7"/>
                <w:w w:val="105"/>
              </w:rPr>
              <w:t xml:space="preserve"> </w:t>
            </w:r>
            <w:r w:rsidRPr="00F87C00">
              <w:rPr>
                <w:rFonts w:ascii="Times New Roman" w:hAnsi="Times New Roman" w:cs="Times New Roman"/>
                <w:color w:val="000000" w:themeColor="text1"/>
                <w:w w:val="105"/>
              </w:rPr>
              <w:t>суровини</w:t>
            </w:r>
          </w:p>
        </w:tc>
        <w:tc>
          <w:tcPr>
            <w:tcW w:w="2317" w:type="dxa"/>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100</w:t>
            </w:r>
          </w:p>
        </w:tc>
      </w:tr>
      <w:tr w:rsidR="00DC4FBF" w:rsidRPr="00F87C00" w:rsidTr="00D55836">
        <w:trPr>
          <w:jc w:val="center"/>
        </w:trPr>
        <w:tc>
          <w:tcPr>
            <w:tcW w:w="1516" w:type="dxa"/>
            <w:vAlign w:val="center"/>
          </w:tcPr>
          <w:p w:rsidR="00DC4FBF" w:rsidRPr="00F87C00" w:rsidRDefault="00DC4FBF" w:rsidP="00DC4FBF">
            <w:pPr>
              <w:spacing w:after="0" w:line="240" w:lineRule="auto"/>
              <w:ind w:left="-210" w:firstLine="210"/>
              <w:jc w:val="center"/>
              <w:rPr>
                <w:rFonts w:ascii="Times New Roman" w:hAnsi="Times New Roman" w:cs="Times New Roman"/>
                <w:color w:val="000000" w:themeColor="text1"/>
                <w:w w:val="105"/>
              </w:rPr>
            </w:pPr>
            <w:r w:rsidRPr="00F87C00">
              <w:rPr>
                <w:rFonts w:ascii="Times New Roman" w:hAnsi="Times New Roman" w:cs="Times New Roman"/>
                <w:color w:val="000000" w:themeColor="text1"/>
                <w:w w:val="105"/>
              </w:rPr>
              <w:t>02 07 04</w:t>
            </w:r>
          </w:p>
        </w:tc>
        <w:tc>
          <w:tcPr>
            <w:tcW w:w="5388" w:type="dxa"/>
          </w:tcPr>
          <w:p w:rsidR="00DC4FBF" w:rsidRPr="00F87C00" w:rsidRDefault="00DC4FBF" w:rsidP="00DC4FBF">
            <w:pPr>
              <w:suppressAutoHyphens/>
              <w:spacing w:after="0" w:line="240" w:lineRule="auto"/>
              <w:jc w:val="center"/>
              <w:rPr>
                <w:rFonts w:ascii="Times New Roman" w:hAnsi="Times New Roman" w:cs="Times New Roman"/>
                <w:color w:val="000000" w:themeColor="text1"/>
                <w:w w:val="105"/>
              </w:rPr>
            </w:pPr>
            <w:r w:rsidRPr="00F87C00">
              <w:rPr>
                <w:rFonts w:ascii="Times New Roman" w:hAnsi="Times New Roman" w:cs="Times New Roman"/>
                <w:color w:val="000000" w:themeColor="text1"/>
                <w:w w:val="105"/>
              </w:rPr>
              <w:t>Материали, негодни за консумация или преработване</w:t>
            </w:r>
          </w:p>
        </w:tc>
        <w:tc>
          <w:tcPr>
            <w:tcW w:w="2317" w:type="dxa"/>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565</w:t>
            </w:r>
          </w:p>
        </w:tc>
      </w:tr>
    </w:tbl>
    <w:p w:rsidR="00DC4FBF" w:rsidRPr="00F87C00" w:rsidRDefault="00DC4FBF" w:rsidP="00DC4FBF">
      <w:pPr>
        <w:spacing w:after="0" w:line="240" w:lineRule="auto"/>
        <w:jc w:val="both"/>
        <w:rPr>
          <w:rFonts w:ascii="Times New Roman" w:hAnsi="Times New Roman" w:cs="Times New Roman"/>
          <w:color w:val="000000" w:themeColor="text1"/>
        </w:rPr>
      </w:pPr>
    </w:p>
    <w:p w:rsidR="00DC4FBF" w:rsidRPr="00F87C00" w:rsidRDefault="00DC4FBF" w:rsidP="00DC4FBF">
      <w:pPr>
        <w:spacing w:after="0" w:line="240" w:lineRule="auto"/>
        <w:jc w:val="both"/>
        <w:rPr>
          <w:rFonts w:ascii="Times New Roman" w:hAnsi="Times New Roman" w:cs="Times New Roman"/>
          <w:b/>
          <w:color w:val="000000" w:themeColor="text1"/>
        </w:rPr>
      </w:pPr>
      <w:r w:rsidRPr="00F87C00">
        <w:rPr>
          <w:rFonts w:ascii="Times New Roman" w:hAnsi="Times New Roman" w:cs="Times New Roman"/>
          <w:b/>
          <w:color w:val="000000" w:themeColor="text1"/>
        </w:rPr>
        <w:t>Условие 11.2. Приемане на отпадъци за третиране</w:t>
      </w:r>
    </w:p>
    <w:p w:rsidR="00DC4FBF" w:rsidRPr="00F87C00" w:rsidRDefault="00DC4FBF" w:rsidP="00DC4FBF">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bCs/>
          <w:iCs/>
          <w:color w:val="000000" w:themeColor="text1"/>
        </w:rPr>
        <w:t>Условие 11.2.1.</w:t>
      </w:r>
      <w:r w:rsidRPr="00F87C00">
        <w:rPr>
          <w:rFonts w:ascii="Times New Roman" w:hAnsi="Times New Roman" w:cs="Times New Roman"/>
          <w:bCs/>
          <w:iCs/>
          <w:color w:val="000000" w:themeColor="text1"/>
        </w:rPr>
        <w:t xml:space="preserve"> </w:t>
      </w:r>
      <w:r w:rsidRPr="00F87C00">
        <w:rPr>
          <w:rFonts w:ascii="Times New Roman" w:hAnsi="Times New Roman" w:cs="Times New Roman"/>
          <w:color w:val="000000" w:themeColor="text1"/>
        </w:rPr>
        <w:t>На притежателя на настоящото разрешително не се разрешава приемане на отпадъци за третиране на площадката по</w:t>
      </w:r>
      <w:r w:rsidRPr="00F87C00">
        <w:rPr>
          <w:rFonts w:ascii="Times New Roman" w:hAnsi="Times New Roman" w:cs="Times New Roman"/>
          <w:b/>
          <w:color w:val="000000" w:themeColor="text1"/>
        </w:rPr>
        <w:t xml:space="preserve"> Условие 3.3.</w:t>
      </w:r>
    </w:p>
    <w:p w:rsidR="00DC4FBF" w:rsidRPr="00F87C00"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p>
    <w:p w:rsidR="00DC4FBF" w:rsidRPr="00F87C00" w:rsidRDefault="00DC4FBF" w:rsidP="00DC4FBF">
      <w:pPr>
        <w:suppressAutoHyphens/>
        <w:spacing w:after="0" w:line="240" w:lineRule="auto"/>
        <w:jc w:val="both"/>
        <w:rPr>
          <w:rFonts w:ascii="Times New Roman" w:eastAsia="MS Mincho" w:hAnsi="Times New Roman" w:cs="Times New Roman"/>
          <w:b/>
          <w:bCs/>
          <w:iCs/>
          <w:color w:val="000000" w:themeColor="text1"/>
          <w:lang w:eastAsia="ar-SA"/>
        </w:rPr>
      </w:pPr>
      <w:r w:rsidRPr="00F87C00">
        <w:rPr>
          <w:rFonts w:ascii="Times New Roman" w:eastAsia="MS Mincho" w:hAnsi="Times New Roman" w:cs="Times New Roman"/>
          <w:b/>
          <w:color w:val="000000" w:themeColor="text1"/>
          <w:lang w:eastAsia="ar-SA"/>
        </w:rPr>
        <w:t>Условие 11.3. Предварително съхраняване на отпадъци</w:t>
      </w:r>
    </w:p>
    <w:p w:rsidR="00DC4FBF" w:rsidRPr="00F87C00" w:rsidRDefault="00DC4FBF" w:rsidP="00DC4FBF">
      <w:pPr>
        <w:suppressAutoHyphens/>
        <w:spacing w:after="0" w:line="240" w:lineRule="auto"/>
        <w:jc w:val="both"/>
        <w:rPr>
          <w:rFonts w:ascii="Times New Roman" w:eastAsia="MS Mincho" w:hAnsi="Times New Roman" w:cs="Times New Roman"/>
          <w:color w:val="000000" w:themeColor="text1"/>
          <w:lang w:eastAsia="ar-SA"/>
        </w:rPr>
      </w:pPr>
      <w:r w:rsidRPr="00F87C00">
        <w:rPr>
          <w:rFonts w:ascii="Times New Roman" w:eastAsia="MS Mincho" w:hAnsi="Times New Roman" w:cs="Times New Roman"/>
          <w:b/>
          <w:color w:val="000000" w:themeColor="text1"/>
          <w:lang w:eastAsia="ar-SA"/>
        </w:rPr>
        <w:t xml:space="preserve">Условие 11.3.1. </w:t>
      </w:r>
      <w:r w:rsidRPr="00F87C00">
        <w:rPr>
          <w:rFonts w:ascii="Times New Roman" w:eastAsia="MS Mincho" w:hAnsi="Times New Roman" w:cs="Times New Roman"/>
          <w:color w:val="000000" w:themeColor="text1"/>
          <w:lang w:eastAsia="ar-SA"/>
        </w:rPr>
        <w:t>На притежателя на настоящото разрешително се разрешава да извършва предварително съхраняване</w:t>
      </w:r>
      <w:r w:rsidRPr="00F87C00">
        <w:rPr>
          <w:rFonts w:ascii="Times New Roman" w:eastAsia="MS Mincho" w:hAnsi="Times New Roman" w:cs="Times New Roman"/>
          <w:b/>
          <w:color w:val="000000" w:themeColor="text1"/>
          <w:lang w:eastAsia="ar-SA"/>
        </w:rPr>
        <w:t xml:space="preserve"> </w:t>
      </w:r>
      <w:r w:rsidRPr="00F87C00">
        <w:rPr>
          <w:rFonts w:ascii="Times New Roman" w:eastAsia="MS Mincho" w:hAnsi="Times New Roman" w:cs="Times New Roman"/>
          <w:color w:val="000000" w:themeColor="text1"/>
          <w:lang w:eastAsia="ar-SA"/>
        </w:rPr>
        <w:t>на отпадъците, образувани при производствената дейност, за срок не по-дълъг от:</w:t>
      </w:r>
    </w:p>
    <w:p w:rsidR="00DC4FBF" w:rsidRPr="00F87C00" w:rsidRDefault="00DC4FBF" w:rsidP="00DC4FBF">
      <w:pPr>
        <w:numPr>
          <w:ilvl w:val="0"/>
          <w:numId w:val="40"/>
        </w:numPr>
        <w:tabs>
          <w:tab w:val="left" w:pos="1440"/>
        </w:tabs>
        <w:suppressAutoHyphens/>
        <w:overflowPunct w:val="0"/>
        <w:autoSpaceDE w:val="0"/>
        <w:spacing w:after="0" w:line="240" w:lineRule="auto"/>
        <w:jc w:val="both"/>
        <w:textAlignment w:val="baseline"/>
        <w:rPr>
          <w:rFonts w:ascii="Times New Roman" w:eastAsia="MS Mincho" w:hAnsi="Times New Roman" w:cs="Times New Roman"/>
          <w:color w:val="000000" w:themeColor="text1"/>
          <w:lang w:eastAsia="ar-SA"/>
        </w:rPr>
      </w:pPr>
      <w:r w:rsidRPr="00F87C00">
        <w:rPr>
          <w:rFonts w:ascii="Times New Roman" w:eastAsia="MS Mincho" w:hAnsi="Times New Roman" w:cs="Times New Roman"/>
          <w:color w:val="000000" w:themeColor="text1"/>
          <w:lang w:eastAsia="ar-SA"/>
        </w:rPr>
        <w:t>три години при последващо предаване за оползотворяване;</w:t>
      </w:r>
    </w:p>
    <w:p w:rsidR="00DC4FBF" w:rsidRPr="00F87C00" w:rsidRDefault="00DC4FBF" w:rsidP="00DC4FBF">
      <w:pPr>
        <w:numPr>
          <w:ilvl w:val="0"/>
          <w:numId w:val="40"/>
        </w:numPr>
        <w:tabs>
          <w:tab w:val="left" w:pos="1440"/>
        </w:tabs>
        <w:suppressAutoHyphens/>
        <w:overflowPunct w:val="0"/>
        <w:autoSpaceDE w:val="0"/>
        <w:spacing w:after="0" w:line="240" w:lineRule="auto"/>
        <w:jc w:val="both"/>
        <w:textAlignment w:val="baseline"/>
        <w:rPr>
          <w:rFonts w:ascii="Times New Roman" w:eastAsia="MS Mincho" w:hAnsi="Times New Roman" w:cs="Times New Roman"/>
          <w:b/>
          <w:color w:val="000000" w:themeColor="text1"/>
          <w:lang w:eastAsia="ar-SA"/>
        </w:rPr>
      </w:pPr>
      <w:r w:rsidRPr="00F87C00">
        <w:rPr>
          <w:rFonts w:ascii="Times New Roman" w:eastAsia="MS Mincho" w:hAnsi="Times New Roman" w:cs="Times New Roman"/>
          <w:color w:val="000000" w:themeColor="text1"/>
          <w:lang w:eastAsia="ar-SA"/>
        </w:rPr>
        <w:t>една година при последващо предаване за обезвреждане.</w:t>
      </w:r>
    </w:p>
    <w:p w:rsidR="00DC4FBF" w:rsidRPr="00F87C00" w:rsidRDefault="00DC4FBF" w:rsidP="00DC4FBF">
      <w:pPr>
        <w:suppressAutoHyphens/>
        <w:spacing w:after="0" w:line="240" w:lineRule="auto"/>
        <w:jc w:val="both"/>
        <w:rPr>
          <w:rFonts w:ascii="Times New Roman" w:eastAsia="PMingLiU" w:hAnsi="Times New Roman" w:cs="Times New Roman"/>
          <w:noProof/>
          <w:color w:val="000000" w:themeColor="text1"/>
          <w:lang w:eastAsia="pl-PL"/>
        </w:rPr>
      </w:pPr>
      <w:r w:rsidRPr="00F87C00">
        <w:rPr>
          <w:rFonts w:ascii="Times New Roman" w:eastAsia="MS Mincho" w:hAnsi="Times New Roman" w:cs="Times New Roman"/>
          <w:b/>
          <w:color w:val="000000" w:themeColor="text1"/>
          <w:lang w:eastAsia="ar-SA"/>
        </w:rPr>
        <w:t xml:space="preserve">Условие 11.3.2. </w:t>
      </w:r>
      <w:r w:rsidRPr="00F87C00">
        <w:rPr>
          <w:rFonts w:ascii="Times New Roman" w:eastAsia="PMingLiU" w:hAnsi="Times New Roman" w:cs="Times New Roman"/>
          <w:noProof/>
          <w:color w:val="000000" w:themeColor="text1"/>
          <w:lang w:eastAsia="pl-PL"/>
        </w:rPr>
        <w:t>На притежателя на настоящото разрешително се разрешава да извършва предварително съхраняване на отпадъците, образувани от дейността на инсталацията, единствено на площадките, обозначени на Приложение 7.1.</w:t>
      </w:r>
      <w:r w:rsidRPr="00F87C00">
        <w:rPr>
          <w:rFonts w:ascii="Times New Roman" w:hAnsi="Times New Roman" w:cs="Times New Roman"/>
          <w:color w:val="000000" w:themeColor="text1"/>
        </w:rPr>
        <w:t xml:space="preserve"> от заявлението за издаване на комплексно </w:t>
      </w:r>
      <w:r w:rsidRPr="00F87C00">
        <w:rPr>
          <w:rFonts w:ascii="Times New Roman" w:hAnsi="Times New Roman" w:cs="Times New Roman"/>
          <w:color w:val="000000" w:themeColor="text1"/>
        </w:rPr>
        <w:lastRenderedPageBreak/>
        <w:t>разрешително</w:t>
      </w:r>
      <w:r w:rsidRPr="00F87C00">
        <w:rPr>
          <w:rFonts w:ascii="Times New Roman" w:hAnsi="Times New Roman" w:cs="Times New Roman"/>
          <w:color w:val="000000" w:themeColor="text1"/>
          <w:lang w:eastAsia="pl-PL"/>
        </w:rPr>
        <w:t xml:space="preserve"> при спазване изискванията на </w:t>
      </w:r>
      <w:r w:rsidRPr="00F87C00">
        <w:rPr>
          <w:rFonts w:ascii="Times New Roman" w:hAnsi="Times New Roman" w:cs="Times New Roman"/>
          <w:color w:val="000000" w:themeColor="text1"/>
        </w:rPr>
        <w:t>Наредба № Н-4 от 2 юни 2023 г. за условията и изискванията, на които трябва да отговарят площадките за съхраняване или третиране на отпадъци, за разполагане на съоръженията за третиране на отпадъци и за транспортиране на производствени и опасни отпадъци.</w:t>
      </w:r>
    </w:p>
    <w:p w:rsidR="00DC4FBF" w:rsidRPr="00F87C00"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r w:rsidRPr="00F87C00">
        <w:rPr>
          <w:rFonts w:ascii="Times New Roman" w:eastAsia="PMingLiU" w:hAnsi="Times New Roman" w:cs="Times New Roman"/>
          <w:b/>
          <w:color w:val="000000" w:themeColor="text1"/>
          <w:lang w:eastAsia="ar-SA"/>
        </w:rPr>
        <w:t>Условие 11.3.3.</w:t>
      </w:r>
      <w:r w:rsidRPr="00F87C00">
        <w:rPr>
          <w:rFonts w:ascii="Times New Roman" w:eastAsia="PMingLiU" w:hAnsi="Times New Roman" w:cs="Times New Roman"/>
          <w:color w:val="000000" w:themeColor="text1"/>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F87C00">
        <w:rPr>
          <w:rFonts w:ascii="Times New Roman" w:eastAsia="MS Mincho" w:hAnsi="Times New Roman" w:cs="Times New Roman"/>
          <w:color w:val="000000" w:themeColor="text1"/>
          <w:lang w:eastAsia="ar-SA"/>
        </w:rPr>
        <w:t>горната схема</w:t>
      </w:r>
      <w:r w:rsidRPr="00F87C00">
        <w:rPr>
          <w:rFonts w:ascii="Times New Roman" w:eastAsia="PMingLiU" w:hAnsi="Times New Roman" w:cs="Times New Roman"/>
          <w:color w:val="000000" w:themeColor="text1"/>
          <w:lang w:eastAsia="ar-SA"/>
        </w:rPr>
        <w:t>, в срок един месец преди осъществяване на промяната.</w:t>
      </w:r>
    </w:p>
    <w:p w:rsidR="00DC4FBF" w:rsidRPr="00F87C00" w:rsidRDefault="00DC4FBF" w:rsidP="00DC4FBF">
      <w:pPr>
        <w:suppressAutoHyphens/>
        <w:spacing w:after="0" w:line="240" w:lineRule="auto"/>
        <w:jc w:val="both"/>
        <w:rPr>
          <w:rFonts w:ascii="Times New Roman" w:hAnsi="Times New Roman" w:cs="Times New Roman"/>
          <w:b/>
          <w:color w:val="000000" w:themeColor="text1"/>
          <w:lang w:eastAsia="ar-SA"/>
        </w:rPr>
      </w:pPr>
      <w:r w:rsidRPr="00F87C00">
        <w:rPr>
          <w:rFonts w:ascii="Times New Roman" w:eastAsia="MS Mincho" w:hAnsi="Times New Roman" w:cs="Times New Roman"/>
          <w:b/>
          <w:color w:val="000000" w:themeColor="text1"/>
          <w:lang w:eastAsia="ar-SA"/>
        </w:rPr>
        <w:t>Условие 11.3.4.</w:t>
      </w:r>
      <w:r w:rsidRPr="00F87C00">
        <w:rPr>
          <w:rFonts w:ascii="Times New Roman" w:eastAsia="MS Mincho" w:hAnsi="Times New Roman" w:cs="Times New Roman"/>
          <w:color w:val="000000" w:themeColor="text1"/>
          <w:lang w:eastAsia="ar-SA"/>
        </w:rPr>
        <w:t xml:space="preserve"> </w:t>
      </w:r>
      <w:r w:rsidRPr="00F87C00">
        <w:rPr>
          <w:rFonts w:ascii="Times New Roman" w:hAnsi="Times New Roman" w:cs="Times New Roman"/>
          <w:color w:val="000000" w:themeColor="text1"/>
        </w:rPr>
        <w:t xml:space="preserve">Притежателят на настоящото разрешително да извършва предварително съхраняване на опасните отпадъци, образувани при експлоатация на инсталациите по </w:t>
      </w:r>
      <w:r w:rsidRPr="00F87C00">
        <w:rPr>
          <w:rFonts w:ascii="Times New Roman" w:hAnsi="Times New Roman" w:cs="Times New Roman"/>
          <w:b/>
          <w:color w:val="000000" w:themeColor="text1"/>
        </w:rPr>
        <w:t>Условие 2.</w:t>
      </w:r>
      <w:r w:rsidRPr="00F87C00">
        <w:rPr>
          <w:rFonts w:ascii="Times New Roman" w:hAnsi="Times New Roman" w:cs="Times New Roman"/>
          <w:color w:val="000000" w:themeColor="text1"/>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 и в съответствие с изискванията на Наредба № Н-4 от 2 юни 2023 г. за условията и изискванията, на които трябва да отговарят площадките за съхраняване или третиране на отпадъци, за разполагане на съоръженията за третиране на отпадъци и за транспортиране на производствени и опасни отпадъци.</w:t>
      </w:r>
    </w:p>
    <w:p w:rsidR="00DC4FBF" w:rsidRPr="00F87C00" w:rsidRDefault="00DC4FBF" w:rsidP="00DC4FBF">
      <w:pPr>
        <w:suppressAutoHyphens/>
        <w:spacing w:after="0" w:line="240" w:lineRule="auto"/>
        <w:jc w:val="both"/>
        <w:rPr>
          <w:rFonts w:ascii="Times New Roman" w:hAnsi="Times New Roman" w:cs="Times New Roman"/>
          <w:color w:val="000000" w:themeColor="text1"/>
          <w:lang w:eastAsia="ar-SA"/>
        </w:rPr>
      </w:pPr>
      <w:r w:rsidRPr="00F87C00">
        <w:rPr>
          <w:rFonts w:ascii="Times New Roman" w:hAnsi="Times New Roman" w:cs="Times New Roman"/>
          <w:b/>
          <w:color w:val="000000" w:themeColor="text1"/>
          <w:lang w:eastAsia="ar-SA"/>
        </w:rPr>
        <w:t>Условие 11.3.5.</w:t>
      </w:r>
      <w:r w:rsidRPr="00F87C00">
        <w:rPr>
          <w:rFonts w:ascii="Times New Roman" w:hAnsi="Times New Roman" w:cs="Times New Roman"/>
          <w:color w:val="000000" w:themeColor="text1"/>
          <w:lang w:eastAsia="ar-SA"/>
        </w:rPr>
        <w:t xml:space="preserve"> На притежателя на настоящото разрешително се разрешава да извършва предварително съхраняване на отпадъци с код и наименование:</w:t>
      </w:r>
    </w:p>
    <w:tbl>
      <w:tblPr>
        <w:tblW w:w="9167" w:type="dxa"/>
        <w:jc w:val="center"/>
        <w:tblLayout w:type="fixed"/>
        <w:tblLook w:val="04A0" w:firstRow="1" w:lastRow="0" w:firstColumn="1" w:lastColumn="0" w:noHBand="0" w:noVBand="1"/>
      </w:tblPr>
      <w:tblGrid>
        <w:gridCol w:w="1216"/>
        <w:gridCol w:w="6396"/>
        <w:gridCol w:w="1555"/>
      </w:tblGrid>
      <w:tr w:rsidR="00F87C00" w:rsidRPr="00F87C00" w:rsidTr="00D55836">
        <w:trPr>
          <w:trHeight w:val="736"/>
          <w:jc w:val="center"/>
        </w:trPr>
        <w:tc>
          <w:tcPr>
            <w:tcW w:w="1216" w:type="dxa"/>
            <w:tcBorders>
              <w:top w:val="single" w:sz="4" w:space="0" w:color="000000"/>
              <w:left w:val="single" w:sz="4" w:space="0" w:color="000000"/>
              <w:bottom w:val="single" w:sz="4" w:space="0" w:color="000000"/>
              <w:right w:val="nil"/>
            </w:tcBorders>
            <w:vAlign w:val="center"/>
            <w:hideMark/>
          </w:tcPr>
          <w:p w:rsidR="00DC4FBF" w:rsidRPr="00F87C00" w:rsidRDefault="00DC4FBF" w:rsidP="00DC4FBF">
            <w:pPr>
              <w:suppressAutoHyphens/>
              <w:spacing w:after="0" w:line="240" w:lineRule="auto"/>
              <w:jc w:val="center"/>
              <w:rPr>
                <w:rFonts w:ascii="Times New Roman" w:eastAsia="PMingLiU" w:hAnsi="Times New Roman" w:cs="Times New Roman"/>
                <w:b/>
                <w:color w:val="000000" w:themeColor="text1"/>
                <w:lang w:eastAsia="ar-SA"/>
              </w:rPr>
            </w:pPr>
            <w:r w:rsidRPr="00F87C00">
              <w:rPr>
                <w:rFonts w:ascii="Times New Roman" w:eastAsia="PMingLiU" w:hAnsi="Times New Roman" w:cs="Times New Roman"/>
                <w:b/>
                <w:color w:val="000000" w:themeColor="text1"/>
                <w:lang w:eastAsia="ar-SA"/>
              </w:rPr>
              <w:t>Код</w:t>
            </w:r>
          </w:p>
        </w:tc>
        <w:tc>
          <w:tcPr>
            <w:tcW w:w="6396" w:type="dxa"/>
            <w:tcBorders>
              <w:top w:val="single" w:sz="4" w:space="0" w:color="000000"/>
              <w:left w:val="single" w:sz="4" w:space="0" w:color="000000"/>
              <w:bottom w:val="single" w:sz="4" w:space="0" w:color="000000"/>
              <w:right w:val="nil"/>
            </w:tcBorders>
            <w:vAlign w:val="center"/>
            <w:hideMark/>
          </w:tcPr>
          <w:p w:rsidR="00DC4FBF" w:rsidRPr="00F87C00" w:rsidRDefault="00DC4FBF" w:rsidP="00DC4FBF">
            <w:pPr>
              <w:suppressAutoHyphens/>
              <w:spacing w:after="0" w:line="240" w:lineRule="auto"/>
              <w:jc w:val="center"/>
              <w:rPr>
                <w:rFonts w:ascii="Times New Roman" w:eastAsia="PMingLiU" w:hAnsi="Times New Roman" w:cs="Times New Roman"/>
                <w:b/>
                <w:color w:val="000000" w:themeColor="text1"/>
                <w:lang w:eastAsia="ar-SA"/>
              </w:rPr>
            </w:pPr>
            <w:r w:rsidRPr="00F87C00">
              <w:rPr>
                <w:rFonts w:ascii="Times New Roman" w:eastAsia="PMingLiU" w:hAnsi="Times New Roman" w:cs="Times New Roman"/>
                <w:b/>
                <w:color w:val="000000" w:themeColor="text1"/>
                <w:lang w:eastAsia="ar-SA"/>
              </w:rPr>
              <w:t>Наименование на отпадъка</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C4FBF" w:rsidRPr="00F87C00" w:rsidRDefault="00DC4FBF" w:rsidP="00DC4FBF">
            <w:pPr>
              <w:suppressAutoHyphens/>
              <w:spacing w:after="0" w:line="240" w:lineRule="auto"/>
              <w:jc w:val="center"/>
              <w:rPr>
                <w:rFonts w:ascii="Times New Roman" w:hAnsi="Times New Roman" w:cs="Times New Roman"/>
                <w:color w:val="000000" w:themeColor="text1"/>
                <w:lang w:eastAsia="ar-SA"/>
              </w:rPr>
            </w:pPr>
            <w:r w:rsidRPr="00F87C00">
              <w:rPr>
                <w:rFonts w:ascii="Times New Roman" w:eastAsia="PMingLiU" w:hAnsi="Times New Roman" w:cs="Times New Roman"/>
                <w:b/>
                <w:color w:val="000000" w:themeColor="text1"/>
                <w:lang w:eastAsia="ar-SA"/>
              </w:rPr>
              <w:t>Годишно количество, разрешено за съхраняване, t/y</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02 07 01</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5"/>
              </w:rPr>
              <w:t>Отпадъци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от</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измиване,</w:t>
            </w:r>
            <w:r w:rsidRPr="00F87C00">
              <w:rPr>
                <w:rFonts w:ascii="Times New Roman" w:hAnsi="Times New Roman" w:cs="Times New Roman"/>
                <w:color w:val="000000" w:themeColor="text1"/>
                <w:spacing w:val="-45"/>
                <w:w w:val="105"/>
              </w:rPr>
              <w:t xml:space="preserve"> </w:t>
            </w:r>
            <w:r w:rsidRPr="00F87C00">
              <w:rPr>
                <w:rFonts w:ascii="Times New Roman" w:hAnsi="Times New Roman" w:cs="Times New Roman"/>
                <w:color w:val="000000" w:themeColor="text1"/>
                <w:w w:val="105"/>
              </w:rPr>
              <w:t>почистване</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механично</w:t>
            </w:r>
            <w:r w:rsidRPr="00F87C00">
              <w:rPr>
                <w:rFonts w:ascii="Times New Roman" w:hAnsi="Times New Roman" w:cs="Times New Roman"/>
                <w:color w:val="000000" w:themeColor="text1"/>
                <w:spacing w:val="-45"/>
                <w:w w:val="105"/>
              </w:rPr>
              <w:t xml:space="preserve"> </w:t>
            </w:r>
            <w:r w:rsidRPr="00F87C00">
              <w:rPr>
                <w:rFonts w:ascii="Times New Roman" w:hAnsi="Times New Roman" w:cs="Times New Roman"/>
                <w:color w:val="000000" w:themeColor="text1"/>
                <w:spacing w:val="-1"/>
                <w:w w:val="105"/>
              </w:rPr>
              <w:t>раздробяване</w:t>
            </w:r>
            <w:r w:rsidRPr="00F87C00">
              <w:rPr>
                <w:rFonts w:ascii="Times New Roman" w:hAnsi="Times New Roman" w:cs="Times New Roman"/>
                <w:color w:val="000000" w:themeColor="text1"/>
                <w:spacing w:val="-6"/>
                <w:w w:val="105"/>
              </w:rPr>
              <w:t xml:space="preserve"> </w:t>
            </w:r>
            <w:r w:rsidRPr="00F87C00">
              <w:rPr>
                <w:rFonts w:ascii="Times New Roman" w:hAnsi="Times New Roman" w:cs="Times New Roman"/>
                <w:color w:val="000000" w:themeColor="text1"/>
                <w:w w:val="105"/>
              </w:rPr>
              <w:t>на</w:t>
            </w:r>
            <w:r w:rsidRPr="00F87C00">
              <w:rPr>
                <w:rFonts w:ascii="Times New Roman" w:hAnsi="Times New Roman" w:cs="Times New Roman"/>
                <w:color w:val="000000" w:themeColor="text1"/>
                <w:spacing w:val="-7"/>
                <w:w w:val="105"/>
              </w:rPr>
              <w:t xml:space="preserve"> </w:t>
            </w:r>
            <w:r w:rsidRPr="00F87C00">
              <w:rPr>
                <w:rFonts w:ascii="Times New Roman" w:hAnsi="Times New Roman" w:cs="Times New Roman"/>
                <w:color w:val="000000" w:themeColor="text1"/>
                <w:w w:val="105"/>
              </w:rPr>
              <w:t>суровини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lang w:eastAsia="ar-SA"/>
              </w:rPr>
            </w:pPr>
            <w:r w:rsidRPr="00F87C00">
              <w:rPr>
                <w:rFonts w:ascii="Times New Roman" w:hAnsi="Times New Roman" w:cs="Times New Roman"/>
                <w:color w:val="000000" w:themeColor="text1"/>
                <w:lang w:eastAsia="ar-SA"/>
              </w:rPr>
              <w:t>100</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02 07 04</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pStyle w:val="TableParagraph"/>
              <w:tabs>
                <w:tab w:val="left" w:pos="1871"/>
              </w:tabs>
              <w:ind w:left="65" w:right="46"/>
              <w:jc w:val="both"/>
              <w:rPr>
                <w:color w:val="000000" w:themeColor="text1"/>
              </w:rPr>
            </w:pPr>
            <w:r w:rsidRPr="00F87C00">
              <w:rPr>
                <w:color w:val="000000" w:themeColor="text1"/>
                <w:w w:val="105"/>
              </w:rPr>
              <w:t>Материали,</w:t>
            </w:r>
            <w:r w:rsidRPr="00F87C00">
              <w:rPr>
                <w:color w:val="000000" w:themeColor="text1"/>
                <w:spacing w:val="1"/>
                <w:w w:val="105"/>
              </w:rPr>
              <w:t xml:space="preserve"> </w:t>
            </w:r>
            <w:r w:rsidRPr="00F87C00">
              <w:rPr>
                <w:color w:val="000000" w:themeColor="text1"/>
                <w:w w:val="105"/>
              </w:rPr>
              <w:t>негодни</w:t>
            </w:r>
            <w:r w:rsidRPr="00F87C00">
              <w:rPr>
                <w:color w:val="000000" w:themeColor="text1"/>
                <w:spacing w:val="1"/>
                <w:w w:val="105"/>
              </w:rPr>
              <w:t xml:space="preserve"> </w:t>
            </w:r>
            <w:r w:rsidRPr="00F87C00">
              <w:rPr>
                <w:color w:val="000000" w:themeColor="text1"/>
                <w:w w:val="105"/>
              </w:rPr>
              <w:t>за</w:t>
            </w:r>
            <w:r w:rsidRPr="00F87C00">
              <w:rPr>
                <w:color w:val="000000" w:themeColor="text1"/>
                <w:spacing w:val="1"/>
                <w:w w:val="105"/>
              </w:rPr>
              <w:t xml:space="preserve"> </w:t>
            </w:r>
            <w:r w:rsidRPr="00F87C00">
              <w:rPr>
                <w:color w:val="000000" w:themeColor="text1"/>
                <w:w w:val="105"/>
              </w:rPr>
              <w:t xml:space="preserve">консумация </w:t>
            </w:r>
            <w:r w:rsidRPr="00F87C00">
              <w:rPr>
                <w:color w:val="000000" w:themeColor="text1"/>
                <w:spacing w:val="-3"/>
                <w:w w:val="105"/>
              </w:rPr>
              <w:t xml:space="preserve">или </w:t>
            </w:r>
            <w:r w:rsidRPr="00F87C00">
              <w:rPr>
                <w:color w:val="000000" w:themeColor="text1"/>
                <w:w w:val="105"/>
              </w:rPr>
              <w:t>преработване</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pStyle w:val="TableParagraph"/>
              <w:ind w:left="60" w:right="52"/>
              <w:jc w:val="center"/>
              <w:rPr>
                <w:color w:val="000000" w:themeColor="text1"/>
              </w:rPr>
            </w:pPr>
            <w:r w:rsidRPr="00F87C00">
              <w:rPr>
                <w:color w:val="000000" w:themeColor="text1"/>
                <w:w w:val="105"/>
              </w:rPr>
              <w:t>565</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15 01 01</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Хартиени и картонени опаковки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lang w:eastAsia="ar-SA"/>
              </w:rPr>
            </w:pPr>
            <w:r w:rsidRPr="00F87C00">
              <w:rPr>
                <w:rFonts w:ascii="Times New Roman" w:hAnsi="Times New Roman" w:cs="Times New Roman"/>
                <w:color w:val="000000" w:themeColor="text1"/>
                <w:lang w:eastAsia="ar-SA"/>
              </w:rPr>
              <w:t>2</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15 01 02</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Пластмасови опаковки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lang w:eastAsia="ar-SA"/>
              </w:rPr>
            </w:pPr>
            <w:r w:rsidRPr="00F87C00">
              <w:rPr>
                <w:rFonts w:ascii="Times New Roman" w:hAnsi="Times New Roman" w:cs="Times New Roman"/>
                <w:color w:val="000000" w:themeColor="text1"/>
              </w:rPr>
              <w:t>2</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hideMark/>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15 01 03</w:t>
            </w:r>
          </w:p>
        </w:tc>
        <w:tc>
          <w:tcPr>
            <w:tcW w:w="6396" w:type="dxa"/>
            <w:tcBorders>
              <w:top w:val="single" w:sz="4" w:space="0" w:color="000000"/>
              <w:left w:val="single" w:sz="4" w:space="0" w:color="000000"/>
              <w:bottom w:val="single" w:sz="4" w:space="0" w:color="000000"/>
              <w:right w:val="nil"/>
            </w:tcBorders>
            <w:vAlign w:val="center"/>
            <w:hideMark/>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Oпаковки от дървесни материали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lang w:eastAsia="ar-SA"/>
              </w:rPr>
            </w:pPr>
            <w:r w:rsidRPr="00F87C00">
              <w:rPr>
                <w:rFonts w:ascii="Times New Roman" w:hAnsi="Times New Roman" w:cs="Times New Roman"/>
                <w:color w:val="000000" w:themeColor="text1"/>
              </w:rPr>
              <w:t>2</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15 01 05</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Композитни/многослойни</w:t>
            </w:r>
            <w:r w:rsidRPr="00F87C00">
              <w:rPr>
                <w:rFonts w:ascii="Times New Roman" w:hAnsi="Times New Roman" w:cs="Times New Roman"/>
                <w:color w:val="000000" w:themeColor="text1"/>
                <w:spacing w:val="1"/>
              </w:rPr>
              <w:t xml:space="preserve"> </w:t>
            </w:r>
            <w:r w:rsidRPr="00F87C00">
              <w:rPr>
                <w:rFonts w:ascii="Times New Roman" w:hAnsi="Times New Roman" w:cs="Times New Roman"/>
                <w:color w:val="000000" w:themeColor="text1"/>
                <w:w w:val="105"/>
              </w:rPr>
              <w:t>опаковки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lang w:eastAsia="ar-SA"/>
              </w:rPr>
            </w:pPr>
            <w:r w:rsidRPr="00F87C00">
              <w:rPr>
                <w:rFonts w:ascii="Times New Roman" w:hAnsi="Times New Roman" w:cs="Times New Roman"/>
                <w:color w:val="000000" w:themeColor="text1"/>
              </w:rPr>
              <w:t>2</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15 01 07</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5"/>
              </w:rPr>
              <w:t>Стъклени</w:t>
            </w:r>
            <w:r w:rsidRPr="00F87C00">
              <w:rPr>
                <w:rFonts w:ascii="Times New Roman" w:hAnsi="Times New Roman" w:cs="Times New Roman"/>
                <w:color w:val="000000" w:themeColor="text1"/>
                <w:spacing w:val="-8"/>
                <w:w w:val="105"/>
              </w:rPr>
              <w:t xml:space="preserve"> </w:t>
            </w:r>
            <w:r w:rsidRPr="00F87C00">
              <w:rPr>
                <w:rFonts w:ascii="Times New Roman" w:hAnsi="Times New Roman" w:cs="Times New Roman"/>
                <w:color w:val="000000" w:themeColor="text1"/>
                <w:w w:val="105"/>
              </w:rPr>
              <w:t>опаковки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2</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15 01 10*</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Опаковки, съдържащи остатъци от опасни вещества или замърсени с опасни вещества</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lang w:eastAsia="ar-SA"/>
              </w:rPr>
            </w:pPr>
            <w:r w:rsidRPr="00F87C00">
              <w:rPr>
                <w:rFonts w:ascii="Times New Roman" w:hAnsi="Times New Roman" w:cs="Times New Roman"/>
                <w:color w:val="000000" w:themeColor="text1"/>
              </w:rPr>
              <w:t>0,2</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hideMark/>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15 02 02*</w:t>
            </w:r>
          </w:p>
        </w:tc>
        <w:tc>
          <w:tcPr>
            <w:tcW w:w="6396" w:type="dxa"/>
            <w:tcBorders>
              <w:top w:val="single" w:sz="4" w:space="0" w:color="000000"/>
              <w:left w:val="single" w:sz="4" w:space="0" w:color="000000"/>
              <w:bottom w:val="single" w:sz="4" w:space="0" w:color="000000"/>
              <w:right w:val="nil"/>
            </w:tcBorders>
            <w:vAlign w:val="center"/>
            <w:hideMark/>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lang w:eastAsia="ar-SA"/>
              </w:rPr>
            </w:pPr>
            <w:r w:rsidRPr="00F87C00">
              <w:rPr>
                <w:rFonts w:ascii="Times New Roman" w:hAnsi="Times New Roman" w:cs="Times New Roman"/>
                <w:color w:val="000000" w:themeColor="text1"/>
              </w:rPr>
              <w:t>0,3</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15 02 03</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5"/>
              </w:rPr>
              <w:t>Абсорбенти,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кърпи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за</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изтриване</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предпазни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облекла,</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различни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от</w:t>
            </w:r>
            <w:r w:rsidRPr="00F87C00">
              <w:rPr>
                <w:rFonts w:ascii="Times New Roman" w:hAnsi="Times New Roman" w:cs="Times New Roman"/>
                <w:color w:val="000000" w:themeColor="text1"/>
                <w:spacing w:val="-45"/>
                <w:w w:val="105"/>
              </w:rPr>
              <w:t xml:space="preserve"> </w:t>
            </w:r>
            <w:r w:rsidRPr="00F87C00">
              <w:rPr>
                <w:rFonts w:ascii="Times New Roman" w:hAnsi="Times New Roman" w:cs="Times New Roman"/>
                <w:color w:val="000000" w:themeColor="text1"/>
                <w:w w:val="105"/>
              </w:rPr>
              <w:t>упоменатите</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в</w:t>
            </w:r>
            <w:r w:rsidRPr="00F87C00">
              <w:rPr>
                <w:rFonts w:ascii="Times New Roman" w:hAnsi="Times New Roman" w:cs="Times New Roman"/>
                <w:color w:val="000000" w:themeColor="text1"/>
                <w:spacing w:val="-3"/>
                <w:w w:val="105"/>
              </w:rPr>
              <w:t xml:space="preserve"> </w:t>
            </w:r>
            <w:r w:rsidRPr="00F87C00">
              <w:rPr>
                <w:rFonts w:ascii="Times New Roman" w:hAnsi="Times New Roman" w:cs="Times New Roman"/>
                <w:color w:val="000000" w:themeColor="text1"/>
                <w:w w:val="105"/>
              </w:rPr>
              <w:t>15</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02</w:t>
            </w:r>
            <w:r w:rsidRPr="00F87C00">
              <w:rPr>
                <w:rFonts w:ascii="Times New Roman" w:hAnsi="Times New Roman" w:cs="Times New Roman"/>
                <w:color w:val="000000" w:themeColor="text1"/>
                <w:spacing w:val="-2"/>
                <w:w w:val="105"/>
              </w:rPr>
              <w:t xml:space="preserve"> </w:t>
            </w:r>
            <w:r w:rsidRPr="00F87C00">
              <w:rPr>
                <w:rFonts w:ascii="Times New Roman" w:hAnsi="Times New Roman" w:cs="Times New Roman"/>
                <w:color w:val="000000" w:themeColor="text1"/>
                <w:w w:val="105"/>
              </w:rPr>
              <w:t>02</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0,5</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16 02 14</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both"/>
              <w:rPr>
                <w:rFonts w:ascii="Times New Roman" w:hAnsi="Times New Roman" w:cs="Times New Roman"/>
                <w:color w:val="000000" w:themeColor="text1"/>
              </w:rPr>
            </w:pPr>
            <w:r w:rsidRPr="00F87C00">
              <w:rPr>
                <w:rFonts w:ascii="Times New Roman" w:hAnsi="Times New Roman" w:cs="Times New Roman"/>
                <w:color w:val="000000" w:themeColor="text1"/>
              </w:rPr>
              <w:t>Излязло от употреба оборудване, различно от упоменатото в кодове 16 02 09 до 16 02 13</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0,3</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16 06 01*</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Оловни акумулаторни батерии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0,2</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16 06 04</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5"/>
              </w:rPr>
              <w:t xml:space="preserve">Алкални батерии </w:t>
            </w:r>
            <w:r w:rsidRPr="00F87C00">
              <w:rPr>
                <w:rFonts w:ascii="Times New Roman" w:hAnsi="Times New Roman" w:cs="Times New Roman"/>
                <w:color w:val="000000" w:themeColor="text1"/>
                <w:spacing w:val="-3"/>
                <w:w w:val="105"/>
              </w:rPr>
              <w:t xml:space="preserve">(с </w:t>
            </w:r>
            <w:r w:rsidRPr="00F87C00">
              <w:rPr>
                <w:rFonts w:ascii="Times New Roman" w:hAnsi="Times New Roman" w:cs="Times New Roman"/>
                <w:color w:val="000000" w:themeColor="text1"/>
                <w:spacing w:val="-45"/>
                <w:w w:val="105"/>
              </w:rPr>
              <w:t xml:space="preserve"> </w:t>
            </w:r>
            <w:r w:rsidRPr="00F87C00">
              <w:rPr>
                <w:rFonts w:ascii="Times New Roman" w:hAnsi="Times New Roman" w:cs="Times New Roman"/>
                <w:color w:val="000000" w:themeColor="text1"/>
                <w:w w:val="105"/>
              </w:rPr>
              <w:t>изключение</w:t>
            </w:r>
            <w:r w:rsidRPr="00F87C00">
              <w:rPr>
                <w:rFonts w:ascii="Times New Roman" w:hAnsi="Times New Roman" w:cs="Times New Roman"/>
                <w:color w:val="000000" w:themeColor="text1"/>
                <w:spacing w:val="-4"/>
                <w:w w:val="105"/>
              </w:rPr>
              <w:t xml:space="preserve"> </w:t>
            </w:r>
            <w:r w:rsidRPr="00F87C00">
              <w:rPr>
                <w:rFonts w:ascii="Times New Roman" w:hAnsi="Times New Roman" w:cs="Times New Roman"/>
                <w:color w:val="000000" w:themeColor="text1"/>
                <w:w w:val="105"/>
              </w:rPr>
              <w:t>на</w:t>
            </w:r>
            <w:r w:rsidRPr="00F87C00">
              <w:rPr>
                <w:rFonts w:ascii="Times New Roman" w:hAnsi="Times New Roman" w:cs="Times New Roman"/>
                <w:color w:val="000000" w:themeColor="text1"/>
                <w:spacing w:val="-3"/>
                <w:w w:val="105"/>
              </w:rPr>
              <w:t xml:space="preserve"> </w:t>
            </w:r>
            <w:r w:rsidRPr="00F87C00">
              <w:rPr>
                <w:rFonts w:ascii="Times New Roman" w:hAnsi="Times New Roman" w:cs="Times New Roman"/>
                <w:color w:val="000000" w:themeColor="text1"/>
                <w:w w:val="105"/>
              </w:rPr>
              <w:t>16</w:t>
            </w:r>
            <w:r w:rsidRPr="00F87C00">
              <w:rPr>
                <w:rFonts w:ascii="Times New Roman" w:hAnsi="Times New Roman" w:cs="Times New Roman"/>
                <w:color w:val="000000" w:themeColor="text1"/>
                <w:spacing w:val="-3"/>
                <w:w w:val="105"/>
              </w:rPr>
              <w:t xml:space="preserve"> </w:t>
            </w:r>
            <w:r w:rsidRPr="00F87C00">
              <w:rPr>
                <w:rFonts w:ascii="Times New Roman" w:hAnsi="Times New Roman" w:cs="Times New Roman"/>
                <w:color w:val="000000" w:themeColor="text1"/>
                <w:w w:val="105"/>
              </w:rPr>
              <w:t>06</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03)</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0,2</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17 01 07</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5"/>
              </w:rPr>
              <w:t>Смеси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от</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бетон,</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тухли,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 xml:space="preserve">керемиди, </w:t>
            </w:r>
            <w:r w:rsidRPr="00F87C00">
              <w:rPr>
                <w:rFonts w:ascii="Times New Roman" w:hAnsi="Times New Roman" w:cs="Times New Roman"/>
                <w:color w:val="000000" w:themeColor="text1"/>
                <w:spacing w:val="-2"/>
                <w:w w:val="105"/>
              </w:rPr>
              <w:t>плочки,</w:t>
            </w:r>
            <w:r w:rsidRPr="00F87C00">
              <w:rPr>
                <w:rFonts w:ascii="Times New Roman" w:hAnsi="Times New Roman" w:cs="Times New Roman"/>
                <w:color w:val="000000" w:themeColor="text1"/>
                <w:spacing w:val="-45"/>
                <w:w w:val="105"/>
              </w:rPr>
              <w:t xml:space="preserve"> </w:t>
            </w:r>
            <w:r w:rsidRPr="00F87C00">
              <w:rPr>
                <w:rFonts w:ascii="Times New Roman" w:hAnsi="Times New Roman" w:cs="Times New Roman"/>
                <w:color w:val="000000" w:themeColor="text1"/>
                <w:w w:val="105"/>
              </w:rPr>
              <w:t>фаянсови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керамични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изделия,</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различни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от</w:t>
            </w:r>
            <w:r w:rsidRPr="00F87C00">
              <w:rPr>
                <w:rFonts w:ascii="Times New Roman" w:hAnsi="Times New Roman" w:cs="Times New Roman"/>
                <w:color w:val="000000" w:themeColor="text1"/>
                <w:spacing w:val="-45"/>
                <w:w w:val="105"/>
              </w:rPr>
              <w:t xml:space="preserve"> </w:t>
            </w:r>
            <w:r w:rsidRPr="00F87C00">
              <w:rPr>
                <w:rFonts w:ascii="Times New Roman" w:hAnsi="Times New Roman" w:cs="Times New Roman"/>
                <w:color w:val="000000" w:themeColor="text1"/>
                <w:w w:val="105"/>
              </w:rPr>
              <w:t>упоменатите</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в</w:t>
            </w:r>
            <w:r w:rsidRPr="00F87C00">
              <w:rPr>
                <w:rFonts w:ascii="Times New Roman" w:hAnsi="Times New Roman" w:cs="Times New Roman"/>
                <w:color w:val="000000" w:themeColor="text1"/>
                <w:spacing w:val="-3"/>
                <w:w w:val="105"/>
              </w:rPr>
              <w:t xml:space="preserve"> </w:t>
            </w:r>
            <w:r w:rsidRPr="00F87C00">
              <w:rPr>
                <w:rFonts w:ascii="Times New Roman" w:hAnsi="Times New Roman" w:cs="Times New Roman"/>
                <w:color w:val="000000" w:themeColor="text1"/>
                <w:w w:val="105"/>
              </w:rPr>
              <w:t>17</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01</w:t>
            </w:r>
            <w:r w:rsidRPr="00F87C00">
              <w:rPr>
                <w:rFonts w:ascii="Times New Roman" w:hAnsi="Times New Roman" w:cs="Times New Roman"/>
                <w:color w:val="000000" w:themeColor="text1"/>
                <w:spacing w:val="-2"/>
                <w:w w:val="105"/>
              </w:rPr>
              <w:t xml:space="preserve"> </w:t>
            </w:r>
            <w:r w:rsidRPr="00F87C00">
              <w:rPr>
                <w:rFonts w:ascii="Times New Roman" w:hAnsi="Times New Roman" w:cs="Times New Roman"/>
                <w:color w:val="000000" w:themeColor="text1"/>
                <w:w w:val="105"/>
              </w:rPr>
              <w:t>06</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5"/>
              </w:rPr>
              <w:t>20</w:t>
            </w:r>
          </w:p>
        </w:tc>
      </w:tr>
      <w:tr w:rsidR="00F87C00"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17 04 07</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5"/>
              </w:rPr>
              <w:t>Смеси</w:t>
            </w:r>
            <w:r w:rsidRPr="00F87C00">
              <w:rPr>
                <w:rFonts w:ascii="Times New Roman" w:hAnsi="Times New Roman" w:cs="Times New Roman"/>
                <w:color w:val="000000" w:themeColor="text1"/>
                <w:spacing w:val="-5"/>
                <w:w w:val="105"/>
              </w:rPr>
              <w:t xml:space="preserve"> </w:t>
            </w:r>
            <w:r w:rsidRPr="00F87C00">
              <w:rPr>
                <w:rFonts w:ascii="Times New Roman" w:hAnsi="Times New Roman" w:cs="Times New Roman"/>
                <w:color w:val="000000" w:themeColor="text1"/>
                <w:w w:val="105"/>
              </w:rPr>
              <w:t>от</w:t>
            </w:r>
            <w:r w:rsidRPr="00F87C00">
              <w:rPr>
                <w:rFonts w:ascii="Times New Roman" w:hAnsi="Times New Roman" w:cs="Times New Roman"/>
                <w:color w:val="000000" w:themeColor="text1"/>
                <w:spacing w:val="-5"/>
                <w:w w:val="105"/>
              </w:rPr>
              <w:t xml:space="preserve"> </w:t>
            </w:r>
            <w:r w:rsidRPr="00F87C00">
              <w:rPr>
                <w:rFonts w:ascii="Times New Roman" w:hAnsi="Times New Roman" w:cs="Times New Roman"/>
                <w:color w:val="000000" w:themeColor="text1"/>
                <w:w w:val="105"/>
              </w:rPr>
              <w:t>метали</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5"/>
              </w:rPr>
              <w:t>10</w:t>
            </w:r>
          </w:p>
        </w:tc>
      </w:tr>
      <w:tr w:rsidR="00DC4FBF" w:rsidRPr="00F87C00" w:rsidTr="00D55836">
        <w:trPr>
          <w:trHeight w:val="268"/>
          <w:jc w:val="center"/>
        </w:trPr>
        <w:tc>
          <w:tcPr>
            <w:tcW w:w="121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19 09 01</w:t>
            </w:r>
          </w:p>
        </w:tc>
        <w:tc>
          <w:tcPr>
            <w:tcW w:w="6396" w:type="dxa"/>
            <w:tcBorders>
              <w:top w:val="single" w:sz="4" w:space="0" w:color="000000"/>
              <w:left w:val="single" w:sz="4" w:space="0" w:color="000000"/>
              <w:bottom w:val="single" w:sz="4" w:space="0" w:color="000000"/>
              <w:right w:val="nil"/>
            </w:tcBorders>
            <w:vAlign w:val="center"/>
          </w:tcPr>
          <w:p w:rsidR="00DC4FBF" w:rsidRPr="00F87C00" w:rsidRDefault="00DC4FBF" w:rsidP="00DC4FBF">
            <w:pPr>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w w:val="105"/>
              </w:rPr>
              <w:t>Твърди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отпадъци</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от</w:t>
            </w:r>
            <w:r w:rsidR="007A2DEB" w:rsidRPr="00F87C00">
              <w:rPr>
                <w:rFonts w:ascii="Times New Roman" w:hAnsi="Times New Roman" w:cs="Times New Roman"/>
                <w:color w:val="000000" w:themeColor="text1"/>
                <w:w w:val="105"/>
              </w:rPr>
              <w:t xml:space="preserve"> </w:t>
            </w:r>
            <w:r w:rsidRPr="00F87C00">
              <w:rPr>
                <w:rFonts w:ascii="Times New Roman" w:hAnsi="Times New Roman" w:cs="Times New Roman"/>
                <w:color w:val="000000" w:themeColor="text1"/>
                <w:spacing w:val="-45"/>
                <w:w w:val="105"/>
              </w:rPr>
              <w:t xml:space="preserve"> </w:t>
            </w:r>
            <w:r w:rsidRPr="00F87C00">
              <w:rPr>
                <w:rFonts w:ascii="Times New Roman" w:hAnsi="Times New Roman" w:cs="Times New Roman"/>
                <w:color w:val="000000" w:themeColor="text1"/>
                <w:w w:val="105"/>
              </w:rPr>
              <w:t>първична филтрация и от</w:t>
            </w:r>
            <w:r w:rsidRPr="00F87C00">
              <w:rPr>
                <w:rFonts w:ascii="Times New Roman" w:hAnsi="Times New Roman" w:cs="Times New Roman"/>
                <w:color w:val="000000" w:themeColor="text1"/>
                <w:spacing w:val="1"/>
                <w:w w:val="105"/>
              </w:rPr>
              <w:t xml:space="preserve"> </w:t>
            </w:r>
            <w:r w:rsidRPr="00F87C00">
              <w:rPr>
                <w:rFonts w:ascii="Times New Roman" w:hAnsi="Times New Roman" w:cs="Times New Roman"/>
                <w:color w:val="000000" w:themeColor="text1"/>
                <w:w w:val="105"/>
              </w:rPr>
              <w:t>решетки и сита</w:t>
            </w:r>
          </w:p>
        </w:tc>
        <w:tc>
          <w:tcPr>
            <w:tcW w:w="1555" w:type="dxa"/>
            <w:tcBorders>
              <w:top w:val="single" w:sz="4" w:space="0" w:color="000000"/>
              <w:left w:val="single" w:sz="4" w:space="0" w:color="000000"/>
              <w:bottom w:val="single" w:sz="4" w:space="0" w:color="000000"/>
              <w:right w:val="single" w:sz="4" w:space="0" w:color="000000"/>
            </w:tcBorders>
            <w:vAlign w:val="center"/>
          </w:tcPr>
          <w:p w:rsidR="00DC4FBF" w:rsidRPr="00F87C00" w:rsidRDefault="00DC4FBF" w:rsidP="00DC4FBF">
            <w:pPr>
              <w:suppressAutoHyphens/>
              <w:spacing w:after="0" w:line="240" w:lineRule="auto"/>
              <w:jc w:val="center"/>
              <w:rPr>
                <w:rFonts w:ascii="Times New Roman" w:hAnsi="Times New Roman" w:cs="Times New Roman"/>
                <w:color w:val="000000" w:themeColor="text1"/>
              </w:rPr>
            </w:pPr>
            <w:r w:rsidRPr="00F87C00">
              <w:rPr>
                <w:rFonts w:ascii="Times New Roman" w:hAnsi="Times New Roman" w:cs="Times New Roman"/>
                <w:color w:val="000000" w:themeColor="text1"/>
              </w:rPr>
              <w:t>20</w:t>
            </w:r>
          </w:p>
        </w:tc>
      </w:tr>
    </w:tbl>
    <w:p w:rsidR="00DC4FBF" w:rsidRPr="00F87C00" w:rsidRDefault="00DC4FBF" w:rsidP="00DC4FBF">
      <w:pPr>
        <w:tabs>
          <w:tab w:val="left" w:pos="0"/>
        </w:tabs>
        <w:suppressAutoHyphens/>
        <w:spacing w:after="0" w:line="240" w:lineRule="auto"/>
        <w:jc w:val="both"/>
        <w:rPr>
          <w:rFonts w:ascii="Times New Roman" w:hAnsi="Times New Roman" w:cs="Times New Roman"/>
          <w:color w:val="000000" w:themeColor="text1"/>
          <w:lang w:eastAsia="ar-SA"/>
        </w:rPr>
      </w:pPr>
    </w:p>
    <w:p w:rsidR="00DC4FBF" w:rsidRPr="00F87C00" w:rsidRDefault="00DC4FBF" w:rsidP="00DC4FBF">
      <w:pPr>
        <w:suppressAutoHyphens/>
        <w:spacing w:after="0" w:line="240" w:lineRule="auto"/>
        <w:jc w:val="both"/>
        <w:rPr>
          <w:rFonts w:ascii="Times New Roman" w:hAnsi="Times New Roman" w:cs="Times New Roman"/>
          <w:b/>
          <w:color w:val="000000" w:themeColor="text1"/>
          <w:lang w:eastAsia="ar-SA"/>
        </w:rPr>
      </w:pPr>
      <w:r w:rsidRPr="00F87C00">
        <w:rPr>
          <w:rFonts w:ascii="Times New Roman" w:hAnsi="Times New Roman" w:cs="Times New Roman"/>
          <w:b/>
          <w:color w:val="000000" w:themeColor="text1"/>
          <w:lang w:eastAsia="ar-SA"/>
        </w:rPr>
        <w:t xml:space="preserve">Условие 11.3.6. </w:t>
      </w:r>
      <w:r w:rsidRPr="00F87C00">
        <w:rPr>
          <w:rFonts w:ascii="Times New Roman" w:hAnsi="Times New Roman" w:cs="Times New Roman"/>
          <w:color w:val="000000" w:themeColor="text1"/>
        </w:rPr>
        <w:t xml:space="preserve">Всички обособени места за предварително съхраняване на отпадъците, посочени в </w:t>
      </w:r>
      <w:r w:rsidRPr="00F87C00">
        <w:rPr>
          <w:rFonts w:ascii="Times New Roman" w:hAnsi="Times New Roman" w:cs="Times New Roman"/>
          <w:b/>
          <w:color w:val="000000" w:themeColor="text1"/>
        </w:rPr>
        <w:t>Условие 11.3.5.</w:t>
      </w:r>
      <w:r w:rsidRPr="00F87C00">
        <w:rPr>
          <w:rFonts w:ascii="Times New Roman" w:hAnsi="Times New Roman" w:cs="Times New Roman"/>
          <w:b/>
          <w:bCs/>
          <w:color w:val="000000" w:themeColor="text1"/>
        </w:rPr>
        <w:t>,</w:t>
      </w:r>
      <w:r w:rsidRPr="00F87C00">
        <w:rPr>
          <w:rFonts w:ascii="Times New Roman" w:hAnsi="Times New Roman" w:cs="Times New Roman"/>
          <w:color w:val="000000" w:themeColor="text1"/>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и да бъдат ясно означени и отделени от останалите съоръжения в обекта.</w:t>
      </w:r>
    </w:p>
    <w:p w:rsidR="00DC4FBF" w:rsidRPr="00F87C00" w:rsidRDefault="00DC4FBF" w:rsidP="00DC4FBF">
      <w:pPr>
        <w:suppressAutoHyphens/>
        <w:spacing w:after="0" w:line="240" w:lineRule="auto"/>
        <w:jc w:val="both"/>
        <w:rPr>
          <w:rFonts w:ascii="Times New Roman" w:hAnsi="Times New Roman" w:cs="Times New Roman"/>
          <w:b/>
          <w:color w:val="000000" w:themeColor="text1"/>
          <w:lang w:eastAsia="ar-SA"/>
        </w:rPr>
      </w:pPr>
      <w:r w:rsidRPr="00F87C00">
        <w:rPr>
          <w:rFonts w:ascii="Times New Roman" w:hAnsi="Times New Roman" w:cs="Times New Roman"/>
          <w:b/>
          <w:color w:val="000000" w:themeColor="text1"/>
          <w:lang w:eastAsia="ar-SA"/>
        </w:rPr>
        <w:t xml:space="preserve">Условие 11.3.7. </w:t>
      </w:r>
      <w:r w:rsidRPr="00F87C00">
        <w:rPr>
          <w:rFonts w:ascii="Times New Roman" w:hAnsi="Times New Roman" w:cs="Times New Roman"/>
          <w:color w:val="000000" w:themeColor="text1"/>
          <w:lang w:eastAsia="ar-SA"/>
        </w:rPr>
        <w:t xml:space="preserve">Предварителното съхраняване на излязло от употреба електрическо и електронно оборудване, да се извършва в </w:t>
      </w:r>
      <w:r w:rsidRPr="00F87C00">
        <w:rPr>
          <w:rFonts w:ascii="Times New Roman" w:eastAsia="PMingLiU" w:hAnsi="Times New Roman" w:cs="Times New Roman"/>
          <w:color w:val="000000" w:themeColor="text1"/>
          <w:lang w:eastAsia="ar-SA"/>
        </w:rPr>
        <w:t>съответствие с</w:t>
      </w:r>
      <w:r w:rsidRPr="00F87C00">
        <w:rPr>
          <w:rFonts w:ascii="Times New Roman" w:hAnsi="Times New Roman" w:cs="Times New Roman"/>
          <w:color w:val="000000" w:themeColor="text1"/>
          <w:lang w:eastAsia="ar-SA"/>
        </w:rPr>
        <w:t xml:space="preserve"> изискванията на Наредбата за излязло от употреба електрическо и електронно оборудване.</w:t>
      </w:r>
    </w:p>
    <w:p w:rsidR="00DC4FBF" w:rsidRPr="00F87C00" w:rsidRDefault="00DC4FBF" w:rsidP="00DC4FBF">
      <w:pPr>
        <w:suppressAutoHyphens/>
        <w:spacing w:after="0" w:line="240" w:lineRule="auto"/>
        <w:jc w:val="both"/>
        <w:rPr>
          <w:rFonts w:ascii="Times New Roman" w:hAnsi="Times New Roman" w:cs="Times New Roman"/>
          <w:color w:val="000000" w:themeColor="text1"/>
          <w:lang w:eastAsia="ar-SA"/>
        </w:rPr>
      </w:pPr>
      <w:r w:rsidRPr="00F87C00">
        <w:rPr>
          <w:rFonts w:ascii="Times New Roman" w:hAnsi="Times New Roman" w:cs="Times New Roman"/>
          <w:b/>
          <w:color w:val="000000" w:themeColor="text1"/>
          <w:lang w:eastAsia="ar-SA"/>
        </w:rPr>
        <w:lastRenderedPageBreak/>
        <w:t xml:space="preserve">Условие 11.3.8. </w:t>
      </w:r>
      <w:r w:rsidRPr="00F87C00">
        <w:rPr>
          <w:rFonts w:ascii="Times New Roman" w:hAnsi="Times New Roman" w:cs="Times New Roman"/>
          <w:color w:val="000000" w:themeColor="text1"/>
          <w:lang w:eastAsia="ar-SA"/>
        </w:rPr>
        <w:t xml:space="preserve">Предварителното съхраняване на отработени масла и отпадъчни нефтопродукти, да се извършва в </w:t>
      </w:r>
      <w:r w:rsidRPr="00F87C00">
        <w:rPr>
          <w:rFonts w:ascii="Times New Roman" w:eastAsia="PMingLiU" w:hAnsi="Times New Roman" w:cs="Times New Roman"/>
          <w:color w:val="000000" w:themeColor="text1"/>
          <w:lang w:eastAsia="ar-SA"/>
        </w:rPr>
        <w:t>съответствие с</w:t>
      </w:r>
      <w:r w:rsidRPr="00F87C00">
        <w:rPr>
          <w:rFonts w:ascii="Times New Roman" w:hAnsi="Times New Roman" w:cs="Times New Roman"/>
          <w:color w:val="000000" w:themeColor="text1"/>
          <w:lang w:eastAsia="ar-SA"/>
        </w:rPr>
        <w:t xml:space="preserve"> изискванията на Наредбата за отработени масла и отпадъчни нефтопродукти.</w:t>
      </w:r>
    </w:p>
    <w:p w:rsidR="00DC4FBF" w:rsidRPr="00F87C00" w:rsidRDefault="00DC4FBF" w:rsidP="00DC4FBF">
      <w:pPr>
        <w:suppressAutoHyphens/>
        <w:spacing w:after="0" w:line="240" w:lineRule="auto"/>
        <w:jc w:val="both"/>
        <w:rPr>
          <w:rFonts w:ascii="Times New Roman" w:hAnsi="Times New Roman" w:cs="Times New Roman"/>
          <w:b/>
          <w:color w:val="000000" w:themeColor="text1"/>
          <w:lang w:eastAsia="ar-SA"/>
        </w:rPr>
      </w:pPr>
      <w:r w:rsidRPr="00F87C00">
        <w:rPr>
          <w:rFonts w:ascii="Times New Roman" w:hAnsi="Times New Roman" w:cs="Times New Roman"/>
          <w:b/>
          <w:color w:val="000000" w:themeColor="text1"/>
          <w:lang w:eastAsia="ar-SA"/>
        </w:rPr>
        <w:t xml:space="preserve">Условие 11.3.9. </w:t>
      </w:r>
      <w:r w:rsidRPr="00F87C00">
        <w:rPr>
          <w:rFonts w:ascii="Times New Roman" w:hAnsi="Times New Roman" w:cs="Times New Roman"/>
          <w:color w:val="000000" w:themeColor="text1"/>
          <w:lang w:eastAsia="ar-SA"/>
        </w:rPr>
        <w:t xml:space="preserve">Предварителното съхранение на отпадъци от батерии и акумулатори и негодни за употреба батерии и акумулатори да се извършва в </w:t>
      </w:r>
      <w:r w:rsidRPr="00F87C00">
        <w:rPr>
          <w:rFonts w:ascii="Times New Roman" w:eastAsia="PMingLiU" w:hAnsi="Times New Roman" w:cs="Times New Roman"/>
          <w:color w:val="000000" w:themeColor="text1"/>
          <w:lang w:eastAsia="ar-SA"/>
        </w:rPr>
        <w:t>съответствие с</w:t>
      </w:r>
      <w:r w:rsidRPr="00F87C00">
        <w:rPr>
          <w:rFonts w:ascii="Times New Roman" w:hAnsi="Times New Roman" w:cs="Times New Roman"/>
          <w:color w:val="000000" w:themeColor="text1"/>
          <w:lang w:eastAsia="ar-SA"/>
        </w:rPr>
        <w:t xml:space="preserve"> изискванията на Наредбата за батерии и акумулатори и за негодни за употреба батерии и акумулатори.</w:t>
      </w:r>
    </w:p>
    <w:p w:rsidR="00DC4FBF" w:rsidRPr="00F87C00" w:rsidRDefault="00DC4FBF" w:rsidP="00DC4FBF">
      <w:pPr>
        <w:suppressAutoHyphens/>
        <w:spacing w:after="0" w:line="240" w:lineRule="auto"/>
        <w:jc w:val="both"/>
        <w:rPr>
          <w:rFonts w:ascii="Times New Roman" w:hAnsi="Times New Roman" w:cs="Times New Roman"/>
          <w:b/>
          <w:color w:val="000000" w:themeColor="text1"/>
          <w:lang w:eastAsia="ar-SA"/>
        </w:rPr>
      </w:pPr>
      <w:r w:rsidRPr="00F87C00">
        <w:rPr>
          <w:rFonts w:ascii="Times New Roman" w:hAnsi="Times New Roman" w:cs="Times New Roman"/>
          <w:b/>
          <w:color w:val="000000" w:themeColor="text1"/>
          <w:lang w:eastAsia="ar-SA"/>
        </w:rPr>
        <w:t>Условие 11.3.10.</w:t>
      </w:r>
      <w:r w:rsidRPr="00F87C00">
        <w:rPr>
          <w:rFonts w:ascii="Times New Roman" w:hAnsi="Times New Roman" w:cs="Times New Roman"/>
          <w:color w:val="000000" w:themeColor="text1"/>
          <w:lang w:eastAsia="ar-SA"/>
        </w:rPr>
        <w:t xml:space="preserve"> На притежателя на настоящото разрешително се разрешава предварителното съхраняване на отпадъците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DC4FBF" w:rsidRPr="00F87C00" w:rsidRDefault="00DC4FBF" w:rsidP="00DC4FBF">
      <w:pPr>
        <w:suppressAutoHyphens/>
        <w:spacing w:after="0" w:line="240" w:lineRule="auto"/>
        <w:jc w:val="both"/>
        <w:rPr>
          <w:rFonts w:ascii="Times New Roman" w:hAnsi="Times New Roman" w:cs="Times New Roman"/>
          <w:color w:val="000000" w:themeColor="text1"/>
          <w:lang w:eastAsia="ar-SA"/>
        </w:rPr>
      </w:pPr>
      <w:r w:rsidRPr="00F87C00">
        <w:rPr>
          <w:rFonts w:ascii="Times New Roman" w:hAnsi="Times New Roman" w:cs="Times New Roman"/>
          <w:b/>
          <w:color w:val="000000" w:themeColor="text1"/>
          <w:lang w:eastAsia="ar-SA"/>
        </w:rPr>
        <w:t>Условие 11.3.11.</w:t>
      </w:r>
      <w:r w:rsidRPr="00F87C00">
        <w:rPr>
          <w:rFonts w:ascii="Times New Roman" w:hAnsi="Times New Roman" w:cs="Times New Roman"/>
          <w:color w:val="000000" w:themeColor="text1"/>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DC4FBF" w:rsidRPr="00F87C00" w:rsidRDefault="00DC4FBF" w:rsidP="00DC4FBF">
      <w:pPr>
        <w:suppressAutoHyphens/>
        <w:spacing w:after="0" w:line="240" w:lineRule="auto"/>
        <w:jc w:val="both"/>
        <w:rPr>
          <w:rFonts w:ascii="Times New Roman" w:eastAsia="PMingLiU" w:hAnsi="Times New Roman" w:cs="Times New Roman"/>
          <w:b/>
          <w:color w:val="000000" w:themeColor="text1"/>
          <w:lang w:eastAsia="ar-SA"/>
        </w:rPr>
      </w:pPr>
    </w:p>
    <w:p w:rsidR="00DC4FBF" w:rsidRPr="00F87C00" w:rsidRDefault="00DC4FBF" w:rsidP="00DC4FBF">
      <w:pPr>
        <w:suppressAutoHyphens/>
        <w:spacing w:after="0" w:line="240" w:lineRule="auto"/>
        <w:jc w:val="both"/>
        <w:rPr>
          <w:rFonts w:ascii="Times New Roman" w:eastAsia="PMingLiU" w:hAnsi="Times New Roman" w:cs="Times New Roman"/>
          <w:b/>
          <w:color w:val="000000" w:themeColor="text1"/>
          <w:lang w:eastAsia="ar-SA"/>
        </w:rPr>
      </w:pPr>
      <w:r w:rsidRPr="00F87C00">
        <w:rPr>
          <w:rFonts w:ascii="Times New Roman" w:eastAsia="PMingLiU" w:hAnsi="Times New Roman" w:cs="Times New Roman"/>
          <w:b/>
          <w:color w:val="000000" w:themeColor="text1"/>
          <w:lang w:eastAsia="ar-SA"/>
        </w:rPr>
        <w:t>Условие 11.4. Транспортиране на отпадъците</w:t>
      </w:r>
    </w:p>
    <w:p w:rsidR="00DC4FBF" w:rsidRPr="00F87C00" w:rsidRDefault="00DC4FBF" w:rsidP="00DC4FBF">
      <w:pPr>
        <w:suppressAutoHyphens/>
        <w:spacing w:after="0" w:line="240" w:lineRule="auto"/>
        <w:jc w:val="both"/>
        <w:rPr>
          <w:rFonts w:ascii="Times New Roman" w:eastAsia="PMingLiU" w:hAnsi="Times New Roman" w:cs="Times New Roman"/>
          <w:b/>
          <w:color w:val="000000" w:themeColor="text1"/>
          <w:lang w:eastAsia="ar-SA"/>
        </w:rPr>
      </w:pPr>
      <w:r w:rsidRPr="00F87C00">
        <w:rPr>
          <w:rFonts w:ascii="Times New Roman" w:eastAsia="PMingLiU" w:hAnsi="Times New Roman" w:cs="Times New Roman"/>
          <w:b/>
          <w:color w:val="000000" w:themeColor="text1"/>
          <w:lang w:eastAsia="ar-SA"/>
        </w:rPr>
        <w:t xml:space="preserve">Условие 11.4.1. </w:t>
      </w:r>
      <w:r w:rsidRPr="00F87C00">
        <w:rPr>
          <w:rFonts w:ascii="Times New Roman" w:eastAsia="PMingLiU" w:hAnsi="Times New Roman" w:cs="Times New Roman"/>
          <w:color w:val="000000" w:themeColor="text1"/>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DC4FBF" w:rsidRPr="00F87C00" w:rsidRDefault="00DC4FBF" w:rsidP="00DC4FBF">
      <w:pPr>
        <w:suppressAutoHyphens/>
        <w:spacing w:after="0" w:line="240" w:lineRule="auto"/>
        <w:jc w:val="both"/>
        <w:rPr>
          <w:rFonts w:ascii="Times New Roman" w:eastAsia="PMingLiU" w:hAnsi="Times New Roman" w:cs="Times New Roman"/>
          <w:b/>
          <w:color w:val="000000" w:themeColor="text1"/>
          <w:lang w:eastAsia="ar-SA"/>
        </w:rPr>
      </w:pPr>
      <w:r w:rsidRPr="00F87C00">
        <w:rPr>
          <w:rFonts w:ascii="Times New Roman" w:eastAsia="PMingLiU" w:hAnsi="Times New Roman" w:cs="Times New Roman"/>
          <w:b/>
          <w:color w:val="000000" w:themeColor="text1"/>
          <w:lang w:eastAsia="ar-SA"/>
        </w:rPr>
        <w:t>Условие 11.4.2.</w:t>
      </w:r>
      <w:r w:rsidRPr="00F87C00">
        <w:rPr>
          <w:rFonts w:ascii="Times New Roman" w:eastAsia="PMingLiU" w:hAnsi="Times New Roman" w:cs="Times New Roman"/>
          <w:color w:val="000000" w:themeColor="text1"/>
          <w:lang w:eastAsia="ar-SA"/>
        </w:rPr>
        <w:t xml:space="preserve"> Притежателят на настоящото разрешително да изготвя “Идентификационен документ”, съгласно </w:t>
      </w:r>
      <w:r w:rsidRPr="00F87C00">
        <w:rPr>
          <w:rFonts w:ascii="Times New Roman" w:hAnsi="Times New Roman" w:cs="Times New Roman"/>
          <w:bCs/>
          <w:color w:val="000000" w:themeColor="text1"/>
          <w:lang w:eastAsia="ar-SA"/>
        </w:rPr>
        <w:t>Наредба № 1/04.06.2014 г.</w:t>
      </w:r>
      <w:r w:rsidRPr="00F87C00">
        <w:rPr>
          <w:rFonts w:ascii="Times New Roman" w:eastAsia="SimSun" w:hAnsi="Times New Roman" w:cs="Times New Roman"/>
          <w:bCs/>
          <w:color w:val="000000" w:themeColor="text1"/>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F87C00">
        <w:rPr>
          <w:rFonts w:ascii="Times New Roman" w:eastAsia="PMingLiU" w:hAnsi="Times New Roman" w:cs="Times New Roman"/>
          <w:color w:val="000000" w:themeColor="text1"/>
          <w:lang w:eastAsia="ar-SA"/>
        </w:rPr>
        <w:t>, в случаите на предаване на опасни отпадъци за оползотворяване/обезвреждане.</w:t>
      </w:r>
    </w:p>
    <w:p w:rsidR="00DC4FBF" w:rsidRPr="00F87C00" w:rsidRDefault="00DC4FBF" w:rsidP="00DC4FBF">
      <w:pPr>
        <w:suppressAutoHyphens/>
        <w:spacing w:after="0" w:line="240" w:lineRule="auto"/>
        <w:jc w:val="both"/>
        <w:rPr>
          <w:rFonts w:ascii="Times New Roman" w:eastAsia="PMingLiU" w:hAnsi="Times New Roman" w:cs="Times New Roman"/>
          <w:color w:val="000000" w:themeColor="text1"/>
          <w:lang w:eastAsia="ar-SA"/>
        </w:rPr>
      </w:pPr>
      <w:r w:rsidRPr="00F87C00">
        <w:rPr>
          <w:rFonts w:ascii="Times New Roman" w:eastAsia="PMingLiU" w:hAnsi="Times New Roman" w:cs="Times New Roman"/>
          <w:b/>
          <w:color w:val="000000" w:themeColor="text1"/>
          <w:lang w:eastAsia="ar-SA"/>
        </w:rPr>
        <w:t>Условие 11.4.3.</w:t>
      </w:r>
      <w:r w:rsidRPr="00F87C00">
        <w:rPr>
          <w:rFonts w:ascii="Times New Roman" w:eastAsia="PMingLiU" w:hAnsi="Times New Roman" w:cs="Times New Roman"/>
          <w:color w:val="000000" w:themeColor="text1"/>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DC4FBF" w:rsidRPr="00F87C00" w:rsidRDefault="00DC4FBF" w:rsidP="00DC4FBF">
      <w:pPr>
        <w:numPr>
          <w:ilvl w:val="0"/>
          <w:numId w:val="37"/>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F87C00">
        <w:rPr>
          <w:rFonts w:ascii="Times New Roman" w:eastAsia="PMingLiU" w:hAnsi="Times New Roman" w:cs="Times New Roman"/>
          <w:color w:val="000000" w:themeColor="text1"/>
          <w:lang w:eastAsia="ar-SA"/>
        </w:rPr>
        <w:t>За производствени отпадъци:</w:t>
      </w:r>
    </w:p>
    <w:p w:rsidR="00DC4FBF" w:rsidRPr="00F87C00" w:rsidRDefault="00DC4FBF" w:rsidP="00DC4FBF">
      <w:pPr>
        <w:numPr>
          <w:ilvl w:val="1"/>
          <w:numId w:val="38"/>
        </w:numPr>
        <w:tabs>
          <w:tab w:val="left" w:pos="1134"/>
        </w:tabs>
        <w:suppressAutoHyphens/>
        <w:overflowPunct w:val="0"/>
        <w:autoSpaceDE w:val="0"/>
        <w:spacing w:after="0" w:line="240" w:lineRule="auto"/>
        <w:ind w:left="1134" w:hanging="425"/>
        <w:jc w:val="both"/>
        <w:textAlignment w:val="baseline"/>
        <w:rPr>
          <w:rFonts w:ascii="Times New Roman" w:eastAsia="PMingLiU" w:hAnsi="Times New Roman" w:cs="Times New Roman"/>
          <w:color w:val="000000" w:themeColor="text1"/>
          <w:lang w:eastAsia="ar-SA"/>
        </w:rPr>
      </w:pPr>
      <w:r w:rsidRPr="00F87C00">
        <w:rPr>
          <w:rFonts w:ascii="Times New Roman" w:eastAsia="PMingLiU" w:hAnsi="Times New Roman" w:cs="Times New Roman"/>
          <w:color w:val="000000" w:themeColor="text1"/>
          <w:lang w:eastAsia="ar-SA"/>
        </w:rPr>
        <w:t>сертификат на товара (отпадъка) или съпроводителен документ;</w:t>
      </w:r>
    </w:p>
    <w:p w:rsidR="00DC4FBF" w:rsidRPr="00F87C00" w:rsidRDefault="00DC4FBF" w:rsidP="00DC4FBF">
      <w:pPr>
        <w:numPr>
          <w:ilvl w:val="0"/>
          <w:numId w:val="38"/>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F87C00">
        <w:rPr>
          <w:rFonts w:ascii="Times New Roman" w:eastAsia="PMingLiU" w:hAnsi="Times New Roman" w:cs="Times New Roman"/>
          <w:color w:val="000000" w:themeColor="text1"/>
          <w:lang w:eastAsia="ar-SA"/>
        </w:rPr>
        <w:t>За опасни отпадъци:</w:t>
      </w:r>
    </w:p>
    <w:p w:rsidR="00DC4FBF" w:rsidRPr="00F87C00" w:rsidRDefault="00DC4FBF" w:rsidP="00DC4FBF">
      <w:pPr>
        <w:numPr>
          <w:ilvl w:val="0"/>
          <w:numId w:val="32"/>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F87C00">
        <w:rPr>
          <w:rFonts w:ascii="Times New Roman" w:eastAsia="PMingLiU" w:hAnsi="Times New Roman" w:cs="Times New Roman"/>
          <w:color w:val="000000" w:themeColor="text1"/>
          <w:lang w:eastAsia="ar-SA"/>
        </w:rPr>
        <w:t>сертификат на товара (отпадъка) или съпроводителен документ;</w:t>
      </w:r>
    </w:p>
    <w:p w:rsidR="00DC4FBF" w:rsidRPr="00F87C00" w:rsidRDefault="00DC4FBF" w:rsidP="00DC4FBF">
      <w:pPr>
        <w:numPr>
          <w:ilvl w:val="0"/>
          <w:numId w:val="32"/>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F87C00">
        <w:rPr>
          <w:rFonts w:ascii="Times New Roman" w:eastAsia="PMingLiU" w:hAnsi="Times New Roman" w:cs="Times New Roman"/>
          <w:color w:val="000000" w:themeColor="text1"/>
          <w:lang w:eastAsia="ar-SA"/>
        </w:rPr>
        <w:t xml:space="preserve">“Идентификационен документ”, съгласно </w:t>
      </w:r>
      <w:r w:rsidRPr="00F87C00">
        <w:rPr>
          <w:rFonts w:ascii="Times New Roman" w:hAnsi="Times New Roman" w:cs="Times New Roman"/>
          <w:bCs/>
          <w:color w:val="000000" w:themeColor="text1"/>
          <w:lang w:eastAsia="ar-SA"/>
        </w:rPr>
        <w:t>Наредба № 1/04.06.2014 г.</w:t>
      </w:r>
      <w:r w:rsidRPr="00F87C00">
        <w:rPr>
          <w:rFonts w:ascii="Times New Roman" w:eastAsia="SimSun" w:hAnsi="Times New Roman" w:cs="Times New Roman"/>
          <w:bCs/>
          <w:color w:val="000000" w:themeColor="text1"/>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F87C00">
        <w:rPr>
          <w:rFonts w:ascii="Times New Roman" w:eastAsia="PMingLiU" w:hAnsi="Times New Roman" w:cs="Times New Roman"/>
          <w:color w:val="000000" w:themeColor="text1"/>
          <w:lang w:eastAsia="ar-SA"/>
        </w:rPr>
        <w:t>;</w:t>
      </w:r>
    </w:p>
    <w:p w:rsidR="00DC4FBF" w:rsidRPr="00F87C00" w:rsidRDefault="00DC4FBF" w:rsidP="00DC4FBF">
      <w:pPr>
        <w:numPr>
          <w:ilvl w:val="0"/>
          <w:numId w:val="32"/>
        </w:numPr>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F87C00">
        <w:rPr>
          <w:rFonts w:ascii="Times New Roman" w:eastAsia="PMingLiU" w:hAnsi="Times New Roman" w:cs="Times New Roman"/>
          <w:color w:val="000000" w:themeColor="text1"/>
          <w:lang w:eastAsia="ar-SA"/>
        </w:rPr>
        <w:t>“Писмени инструкции за действия при аварии”, в съответствие с</w:t>
      </w:r>
      <w:r w:rsidRPr="00F87C00">
        <w:rPr>
          <w:rFonts w:ascii="Times New Roman" w:hAnsi="Times New Roman" w:cs="Times New Roman"/>
          <w:color w:val="000000" w:themeColor="text1"/>
        </w:rPr>
        <w:t xml:space="preserve"> Наредба № Н-4 от 2 юни 2023 г. за условията и изискванията, на които трябва да отговарят площадките за съхраняване или третиране на отпадъци, за разполагане на съоръженията за третиране на отпадъци и за транспортиране на производствени и опасни отпадъци.</w:t>
      </w:r>
    </w:p>
    <w:p w:rsidR="00DC4FBF" w:rsidRPr="00F87C00"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r w:rsidRPr="00F87C00">
        <w:rPr>
          <w:rFonts w:ascii="Times New Roman" w:eastAsia="MS Mincho" w:hAnsi="Times New Roman" w:cs="Times New Roman"/>
          <w:b/>
          <w:color w:val="000000" w:themeColor="text1"/>
          <w:lang w:eastAsia="ar-SA"/>
        </w:rPr>
        <w:t>Условие 11.5. Оползотворяване, в т. ч. рециклиране на отпадъци</w:t>
      </w:r>
    </w:p>
    <w:p w:rsidR="00DC4FBF" w:rsidRPr="00F87C00" w:rsidRDefault="00DC4FBF" w:rsidP="00DC4FBF">
      <w:pPr>
        <w:spacing w:after="0" w:line="240" w:lineRule="auto"/>
        <w:jc w:val="both"/>
        <w:rPr>
          <w:rFonts w:ascii="Times New Roman" w:eastAsia="Calibri" w:hAnsi="Times New Roman" w:cs="Times New Roman"/>
          <w:color w:val="000000" w:themeColor="text1"/>
        </w:rPr>
      </w:pPr>
      <w:r w:rsidRPr="00F87C00">
        <w:rPr>
          <w:rFonts w:ascii="Times New Roman" w:hAnsi="Times New Roman" w:cs="Times New Roman"/>
          <w:b/>
          <w:color w:val="000000" w:themeColor="text1"/>
        </w:rPr>
        <w:t xml:space="preserve">Условие 11.5.1. </w:t>
      </w:r>
      <w:r w:rsidRPr="00F87C00">
        <w:rPr>
          <w:rFonts w:ascii="Times New Roman" w:hAnsi="Times New Roman" w:cs="Times New Roman"/>
          <w:color w:val="000000" w:themeColor="text1"/>
        </w:rPr>
        <w:t>На притежателя на настоящото разрешително се разрешава да предава за оползотворяване, в т. ч. рециклиране отпадъците, образувани от дейността на предприятието, извън територията на площадката, единствено на лица, притежаващи документ по чл. 67 и/или по чл.78 от ЗУО или комплексно разрешително за конкретния вид отпадък и за извършване на съответната дейност, въз основа на писмен договор, или да ги предава при реда и при спазване на изискванията на Регламент (ЕО) № 1013/2006 на Европейския парламент и на Съвета от 14 юни 2006 г. относно превози на отпадъци.</w:t>
      </w:r>
    </w:p>
    <w:p w:rsidR="00DC4FBF" w:rsidRPr="00F87C00" w:rsidRDefault="00DC4FBF" w:rsidP="00DC4FBF">
      <w:pPr>
        <w:spacing w:after="0" w:line="240" w:lineRule="auto"/>
        <w:jc w:val="both"/>
        <w:rPr>
          <w:rFonts w:ascii="Times New Roman" w:eastAsia="PMingLiU" w:hAnsi="Times New Roman" w:cs="Times New Roman"/>
          <w:color w:val="000000" w:themeColor="text1"/>
        </w:rPr>
      </w:pPr>
      <w:r w:rsidRPr="00F87C00">
        <w:rPr>
          <w:rFonts w:ascii="Times New Roman" w:eastAsia="PMingLiU" w:hAnsi="Times New Roman" w:cs="Times New Roman"/>
          <w:b/>
          <w:color w:val="000000" w:themeColor="text1"/>
        </w:rPr>
        <w:t>Условие 11.5.1.1.</w:t>
      </w:r>
      <w:r w:rsidRPr="00F87C00">
        <w:rPr>
          <w:rFonts w:ascii="Times New Roman" w:eastAsia="PMingLiU" w:hAnsi="Times New Roman" w:cs="Times New Roman"/>
          <w:color w:val="000000" w:themeColor="text1"/>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F87C00">
        <w:rPr>
          <w:rFonts w:ascii="Times New Roman" w:eastAsia="PMingLiU" w:hAnsi="Times New Roman" w:cs="Times New Roman"/>
          <w:b/>
          <w:color w:val="000000" w:themeColor="text1"/>
        </w:rPr>
        <w:t>Условие 2.,</w:t>
      </w:r>
      <w:r w:rsidRPr="00F87C00">
        <w:rPr>
          <w:rFonts w:ascii="Times New Roman" w:eastAsia="PMingLiU" w:hAnsi="Times New Roman" w:cs="Times New Roman"/>
          <w:color w:val="000000" w:themeColor="text1"/>
        </w:rPr>
        <w:t xml:space="preserve"> приоритетно за оползотворяване пред обезвреждане.</w:t>
      </w:r>
    </w:p>
    <w:p w:rsidR="00DC4FBF" w:rsidRPr="00F87C00" w:rsidRDefault="00DC4FBF" w:rsidP="00DC4FBF">
      <w:pPr>
        <w:suppressAutoHyphens/>
        <w:spacing w:after="0" w:line="240" w:lineRule="auto"/>
        <w:jc w:val="both"/>
        <w:rPr>
          <w:rFonts w:ascii="Times New Roman" w:eastAsia="MS Mincho" w:hAnsi="Times New Roman" w:cs="Times New Roman"/>
          <w:b/>
          <w:bCs/>
          <w:color w:val="000000" w:themeColor="text1"/>
          <w:lang w:eastAsia="ar-SA"/>
        </w:rPr>
      </w:pPr>
      <w:r w:rsidRPr="00F87C00">
        <w:rPr>
          <w:rFonts w:ascii="Times New Roman" w:eastAsia="MS Mincho" w:hAnsi="Times New Roman" w:cs="Times New Roman"/>
          <w:b/>
          <w:color w:val="000000" w:themeColor="text1"/>
          <w:lang w:eastAsia="ar-SA"/>
        </w:rPr>
        <w:t>Условие 11.6.</w:t>
      </w:r>
      <w:r w:rsidRPr="00F87C00">
        <w:rPr>
          <w:rFonts w:ascii="Times New Roman" w:eastAsia="MS Mincho" w:hAnsi="Times New Roman" w:cs="Times New Roman"/>
          <w:color w:val="000000" w:themeColor="text1"/>
          <w:lang w:eastAsia="ar-SA"/>
        </w:rPr>
        <w:t xml:space="preserve"> </w:t>
      </w:r>
      <w:r w:rsidRPr="00F87C00">
        <w:rPr>
          <w:rFonts w:ascii="Times New Roman" w:eastAsia="MS Mincho" w:hAnsi="Times New Roman" w:cs="Times New Roman"/>
          <w:b/>
          <w:color w:val="000000" w:themeColor="text1"/>
          <w:lang w:eastAsia="ar-SA"/>
        </w:rPr>
        <w:t>Обезвреждане на отпадъците</w:t>
      </w:r>
    </w:p>
    <w:p w:rsidR="00DC4FBF" w:rsidRPr="00F87C00" w:rsidRDefault="00DC4FBF" w:rsidP="00DC4FBF">
      <w:pPr>
        <w:suppressAutoHyphens/>
        <w:spacing w:after="0" w:line="240" w:lineRule="auto"/>
        <w:jc w:val="both"/>
        <w:rPr>
          <w:rFonts w:ascii="Times New Roman" w:eastAsia="PMingLiU" w:hAnsi="Times New Roman" w:cs="Times New Roman"/>
          <w:color w:val="000000" w:themeColor="text1"/>
          <w:lang w:eastAsia="ar-SA"/>
        </w:rPr>
      </w:pPr>
      <w:r w:rsidRPr="00F87C00">
        <w:rPr>
          <w:rFonts w:ascii="Times New Roman" w:eastAsia="MS Mincho" w:hAnsi="Times New Roman" w:cs="Times New Roman"/>
          <w:b/>
          <w:bCs/>
          <w:color w:val="000000" w:themeColor="text1"/>
          <w:lang w:eastAsia="ar-SA"/>
        </w:rPr>
        <w:t xml:space="preserve">Условие 11.6.1. </w:t>
      </w:r>
      <w:r w:rsidRPr="00F87C00">
        <w:rPr>
          <w:rFonts w:ascii="Times New Roman" w:eastAsia="PMingLiU" w:hAnsi="Times New Roman" w:cs="Times New Roman"/>
          <w:color w:val="000000" w:themeColor="text1"/>
          <w:lang w:eastAsia="ar-SA"/>
        </w:rPr>
        <w:t>На притежателя на настоящото разрешително се разрешава да предава за обезвреждане отпадъците, образувани от дейността на предприятието, извън територията на площадката единствено на лица, притежаващи разрешение по</w:t>
      </w:r>
      <w:r w:rsidRPr="00F87C00">
        <w:rPr>
          <w:rFonts w:ascii="Times New Roman" w:hAnsi="Times New Roman" w:cs="Times New Roman"/>
          <w:bCs/>
          <w:color w:val="000000" w:themeColor="text1"/>
          <w:lang w:eastAsia="ar-SA"/>
        </w:rPr>
        <w:t xml:space="preserve"> чл. 67 от ЗУО </w:t>
      </w:r>
      <w:r w:rsidRPr="00F87C00">
        <w:rPr>
          <w:rFonts w:ascii="Times New Roman" w:eastAsia="PMingLiU" w:hAnsi="Times New Roman" w:cs="Times New Roman"/>
          <w:color w:val="000000" w:themeColor="text1"/>
          <w:lang w:eastAsia="ar-SA"/>
        </w:rPr>
        <w:t>или комплексно разрешително за конкретния вид отпадък и за извършване на съответната дейност, въз основа на писмен договор, или да ги предава при реда и при спазване на изискванията на Регламент (ЕО) № 1013/2006 на Европейския парламент и на Съвета от 14 юни 2006 г. относно превози на отпадъци.</w:t>
      </w:r>
    </w:p>
    <w:p w:rsidR="00DC4FBF" w:rsidRPr="00F87C00" w:rsidRDefault="00DC4FBF" w:rsidP="00DC4FBF">
      <w:pPr>
        <w:keepNext/>
        <w:tabs>
          <w:tab w:val="left" w:pos="202"/>
          <w:tab w:val="left" w:pos="1134"/>
        </w:tabs>
        <w:suppressAutoHyphens/>
        <w:spacing w:after="0" w:line="240" w:lineRule="auto"/>
        <w:jc w:val="both"/>
        <w:rPr>
          <w:rFonts w:ascii="Times New Roman" w:hAnsi="Times New Roman" w:cs="Times New Roman"/>
          <w:b/>
          <w:bCs/>
          <w:color w:val="000000" w:themeColor="text1"/>
          <w:lang w:eastAsia="ar-SA"/>
        </w:rPr>
      </w:pPr>
      <w:r w:rsidRPr="00F87C00">
        <w:rPr>
          <w:rFonts w:ascii="Times New Roman" w:hAnsi="Times New Roman" w:cs="Times New Roman"/>
          <w:b/>
          <w:color w:val="000000" w:themeColor="text1"/>
          <w:lang w:eastAsia="ar-SA"/>
        </w:rPr>
        <w:lastRenderedPageBreak/>
        <w:t>Условие 11.7. Контрол и измерване на отпадъците</w:t>
      </w:r>
    </w:p>
    <w:p w:rsidR="00DC4FBF" w:rsidRPr="00F87C00" w:rsidRDefault="00DC4FBF" w:rsidP="00DC4FBF">
      <w:pPr>
        <w:tabs>
          <w:tab w:val="left" w:pos="4678"/>
        </w:tabs>
        <w:suppressAutoHyphens/>
        <w:spacing w:after="0" w:line="240" w:lineRule="auto"/>
        <w:jc w:val="both"/>
        <w:rPr>
          <w:rFonts w:ascii="Times New Roman" w:hAnsi="Times New Roman" w:cs="Times New Roman"/>
          <w:color w:val="000000" w:themeColor="text1"/>
          <w:lang w:eastAsia="ar-SA"/>
        </w:rPr>
      </w:pPr>
      <w:r w:rsidRPr="00F87C00">
        <w:rPr>
          <w:rFonts w:ascii="Times New Roman" w:hAnsi="Times New Roman" w:cs="Times New Roman"/>
          <w:b/>
          <w:bCs/>
          <w:color w:val="000000" w:themeColor="text1"/>
          <w:lang w:eastAsia="ar-SA"/>
        </w:rPr>
        <w:t>Условие 11.7.1.</w:t>
      </w:r>
      <w:r w:rsidRPr="00F87C00">
        <w:rPr>
          <w:rFonts w:ascii="Times New Roman" w:hAnsi="Times New Roman" w:cs="Times New Roman"/>
          <w:color w:val="000000" w:themeColor="text1"/>
          <w:lang w:eastAsia="ar-SA"/>
        </w:rPr>
        <w:t xml:space="preserve"> Притежателят на настоящото разрешително да наблюдава:</w:t>
      </w:r>
    </w:p>
    <w:p w:rsidR="00DC4FBF" w:rsidRPr="00F87C00" w:rsidRDefault="00DC4FBF" w:rsidP="00DC4FBF">
      <w:pPr>
        <w:numPr>
          <w:ilvl w:val="0"/>
          <w:numId w:val="39"/>
        </w:numPr>
        <w:suppressAutoHyphens/>
        <w:overflowPunct w:val="0"/>
        <w:autoSpaceDE w:val="0"/>
        <w:spacing w:after="0" w:line="240" w:lineRule="auto"/>
        <w:jc w:val="both"/>
        <w:textAlignment w:val="baseline"/>
        <w:rPr>
          <w:rFonts w:ascii="Times New Roman" w:hAnsi="Times New Roman" w:cs="Times New Roman"/>
          <w:color w:val="000000" w:themeColor="text1"/>
          <w:lang w:eastAsia="ar-SA"/>
        </w:rPr>
      </w:pPr>
      <w:r w:rsidRPr="00F87C00">
        <w:rPr>
          <w:rFonts w:ascii="Times New Roman" w:hAnsi="Times New Roman" w:cs="Times New Roman"/>
          <w:color w:val="000000" w:themeColor="text1"/>
          <w:lang w:eastAsia="ar-SA"/>
        </w:rPr>
        <w:t>годишно количество образувани отпадъци.</w:t>
      </w:r>
    </w:p>
    <w:p w:rsidR="00DC4FBF" w:rsidRPr="00F87C00" w:rsidRDefault="00DC4FBF" w:rsidP="00DC4FBF">
      <w:pPr>
        <w:suppressAutoHyphens/>
        <w:spacing w:after="0" w:line="240" w:lineRule="auto"/>
        <w:jc w:val="both"/>
        <w:rPr>
          <w:rFonts w:ascii="Times New Roman" w:hAnsi="Times New Roman" w:cs="Times New Roman"/>
          <w:b/>
          <w:color w:val="000000" w:themeColor="text1"/>
          <w:lang w:eastAsia="ar-SA"/>
        </w:rPr>
      </w:pPr>
      <w:r w:rsidRPr="00F87C00">
        <w:rPr>
          <w:rFonts w:ascii="Times New Roman" w:hAnsi="Times New Roman" w:cs="Times New Roman"/>
          <w:b/>
          <w:color w:val="000000" w:themeColor="text1"/>
          <w:lang w:eastAsia="ar-SA"/>
        </w:rPr>
        <w:t xml:space="preserve">Условие 11.7.2. </w:t>
      </w:r>
      <w:r w:rsidRPr="00F87C00">
        <w:rPr>
          <w:rFonts w:ascii="Times New Roman" w:hAnsi="Times New Roman" w:cs="Times New Roman"/>
          <w:color w:val="000000" w:themeColor="text1"/>
          <w:lang w:eastAsia="ar-SA"/>
        </w:rPr>
        <w:t>Притежателят на настоящото разрешително да прилага инструкция за измерване на образуваните количества отпадъци в съответствие с условията на настоящото разрешително.</w:t>
      </w:r>
    </w:p>
    <w:p w:rsidR="00DC4FBF" w:rsidRPr="00F87C00" w:rsidRDefault="00DC4FBF" w:rsidP="00DC4FBF">
      <w:pPr>
        <w:tabs>
          <w:tab w:val="left" w:pos="4678"/>
        </w:tabs>
        <w:suppressAutoHyphens/>
        <w:spacing w:after="0" w:line="240" w:lineRule="auto"/>
        <w:jc w:val="both"/>
        <w:rPr>
          <w:rFonts w:ascii="Times New Roman" w:hAnsi="Times New Roman" w:cs="Times New Roman"/>
          <w:color w:val="000000" w:themeColor="text1"/>
          <w:lang w:eastAsia="ar-SA"/>
        </w:rPr>
      </w:pPr>
      <w:r w:rsidRPr="00F87C00">
        <w:rPr>
          <w:rFonts w:ascii="Times New Roman" w:hAnsi="Times New Roman" w:cs="Times New Roman"/>
          <w:b/>
          <w:color w:val="000000" w:themeColor="text1"/>
          <w:lang w:eastAsia="ar-SA"/>
        </w:rPr>
        <w:t xml:space="preserve">Условие 11.7.3. </w:t>
      </w:r>
      <w:r w:rsidRPr="00F87C00">
        <w:rPr>
          <w:rFonts w:ascii="Times New Roman" w:hAnsi="Times New Roman" w:cs="Times New Roman"/>
          <w:color w:val="000000" w:themeColor="text1"/>
          <w:lang w:eastAsia="ar-SA"/>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DC4FBF" w:rsidRPr="00F87C00" w:rsidRDefault="00DC4FBF" w:rsidP="00DC4FBF">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color w:val="000000" w:themeColor="text1"/>
        </w:rPr>
        <w:t>Условие 11.8.</w:t>
      </w:r>
      <w:r w:rsidRPr="00F87C00">
        <w:rPr>
          <w:rFonts w:ascii="Times New Roman" w:hAnsi="Times New Roman" w:cs="Times New Roman"/>
          <w:color w:val="000000" w:themeColor="text1"/>
        </w:rPr>
        <w:t xml:space="preserve"> </w:t>
      </w:r>
      <w:r w:rsidRPr="00F87C00">
        <w:rPr>
          <w:rFonts w:ascii="Times New Roman" w:hAnsi="Times New Roman" w:cs="Times New Roman"/>
          <w:b/>
          <w:color w:val="000000" w:themeColor="text1"/>
        </w:rPr>
        <w:t>Анализи на отпадъците</w:t>
      </w:r>
    </w:p>
    <w:p w:rsidR="00DC4FBF" w:rsidRPr="00F87C00" w:rsidRDefault="00DC4FBF" w:rsidP="00DC4FBF">
      <w:pPr>
        <w:tabs>
          <w:tab w:val="left" w:pos="709"/>
        </w:tabs>
        <w:spacing w:after="0" w:line="240" w:lineRule="auto"/>
        <w:jc w:val="both"/>
        <w:rPr>
          <w:rFonts w:ascii="Times New Roman" w:eastAsia="PMingLiU" w:hAnsi="Times New Roman" w:cs="Times New Roman"/>
          <w:b/>
          <w:color w:val="000000" w:themeColor="text1"/>
        </w:rPr>
      </w:pPr>
      <w:r w:rsidRPr="00F87C00">
        <w:rPr>
          <w:rFonts w:ascii="Times New Roman" w:eastAsia="MS Mincho" w:hAnsi="Times New Roman" w:cs="Times New Roman"/>
          <w:b/>
          <w:color w:val="000000" w:themeColor="text1"/>
          <w:lang w:eastAsia="ar-SA"/>
        </w:rPr>
        <w:t xml:space="preserve">Условие 11.8.1. </w:t>
      </w:r>
      <w:r w:rsidRPr="00F87C00">
        <w:rPr>
          <w:rFonts w:ascii="Times New Roman" w:eastAsia="MS Mincho" w:hAnsi="Times New Roman" w:cs="Times New Roman"/>
          <w:color w:val="000000" w:themeColor="text1"/>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rsidR="00DC4FBF" w:rsidRPr="00F87C00" w:rsidRDefault="00DC4FBF" w:rsidP="00DC4FBF">
      <w:pPr>
        <w:spacing w:after="0" w:line="240" w:lineRule="auto"/>
        <w:jc w:val="both"/>
        <w:rPr>
          <w:rFonts w:ascii="Times New Roman" w:eastAsia="PMingLiU" w:hAnsi="Times New Roman" w:cs="Times New Roman"/>
          <w:color w:val="000000" w:themeColor="text1"/>
        </w:rPr>
      </w:pPr>
      <w:r w:rsidRPr="00F87C00">
        <w:rPr>
          <w:rFonts w:ascii="Times New Roman" w:eastAsia="PMingLiU" w:hAnsi="Times New Roman" w:cs="Times New Roman"/>
          <w:b/>
          <w:color w:val="000000" w:themeColor="text1"/>
        </w:rPr>
        <w:t>Условие 11.8.2.</w:t>
      </w:r>
      <w:r w:rsidRPr="00F87C00">
        <w:rPr>
          <w:rFonts w:ascii="Times New Roman" w:eastAsia="PMingLiU" w:hAnsi="Times New Roman" w:cs="Times New Roman"/>
          <w:color w:val="000000" w:themeColor="text1"/>
        </w:rPr>
        <w:t xml:space="preserve"> Притежателят на настоящото разрешително да извърши основно охарактеризиране на отпадъците, образувани от дейността на предприятието и предназначени за обезвреждане чрез депониране, в съответствие с изискванията на част I, раздел 1, т.1.1 на приложение № 1 от </w:t>
      </w:r>
      <w:r w:rsidRPr="00F87C00">
        <w:rPr>
          <w:rFonts w:ascii="Times New Roman" w:eastAsia="PMingLiU" w:hAnsi="Times New Roman" w:cs="Times New Roman"/>
          <w:color w:val="000000" w:themeColor="text1"/>
          <w:lang w:eastAsia="pl-PL"/>
        </w:rPr>
        <w:t xml:space="preserve">Наредба № 6/27.08.2013 г. </w:t>
      </w:r>
      <w:r w:rsidRPr="00F87C00">
        <w:rPr>
          <w:rFonts w:ascii="Times New Roman" w:hAnsi="Times New Roman" w:cs="Times New Roman"/>
          <w:color w:val="000000" w:themeColor="text1"/>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F87C00">
        <w:rPr>
          <w:rFonts w:ascii="Times New Roman" w:eastAsia="PMingLiU" w:hAnsi="Times New Roman" w:cs="Times New Roman"/>
          <w:color w:val="000000" w:themeColor="text1"/>
        </w:rPr>
        <w:t>.</w:t>
      </w:r>
    </w:p>
    <w:p w:rsidR="00DC4FBF" w:rsidRPr="00F87C00" w:rsidRDefault="00DC4FBF" w:rsidP="00DC4FBF">
      <w:pPr>
        <w:tabs>
          <w:tab w:val="left" w:pos="709"/>
        </w:tabs>
        <w:spacing w:after="0" w:line="240" w:lineRule="auto"/>
        <w:jc w:val="both"/>
        <w:rPr>
          <w:rFonts w:ascii="Times New Roman" w:eastAsia="PMingLiU" w:hAnsi="Times New Roman" w:cs="Times New Roman"/>
          <w:color w:val="000000" w:themeColor="text1"/>
          <w:lang w:eastAsia="pl-PL"/>
        </w:rPr>
      </w:pPr>
      <w:r w:rsidRPr="00F87C00">
        <w:rPr>
          <w:rFonts w:ascii="Times New Roman" w:eastAsia="PMingLiU" w:hAnsi="Times New Roman" w:cs="Times New Roman"/>
          <w:b/>
          <w:color w:val="000000" w:themeColor="text1"/>
          <w:lang w:eastAsia="pl-PL"/>
        </w:rPr>
        <w:t>Условие 11.8.2.1.</w:t>
      </w:r>
      <w:r w:rsidRPr="00F87C00">
        <w:rPr>
          <w:rFonts w:ascii="Times New Roman" w:eastAsia="PMingLiU" w:hAnsi="Times New Roman" w:cs="Times New Roman"/>
          <w:color w:val="000000" w:themeColor="text1"/>
          <w:lang w:eastAsia="pl-PL"/>
        </w:rPr>
        <w:t xml:space="preserve"> Вземането на проби и изпитването на отпадъците по </w:t>
      </w:r>
      <w:r w:rsidRPr="00F87C00">
        <w:rPr>
          <w:rFonts w:ascii="Times New Roman" w:eastAsia="PMingLiU" w:hAnsi="Times New Roman" w:cs="Times New Roman"/>
          <w:b/>
          <w:color w:val="000000" w:themeColor="text1"/>
          <w:lang w:eastAsia="pl-PL"/>
        </w:rPr>
        <w:t>Условие 11.8.2.</w:t>
      </w:r>
      <w:r w:rsidRPr="00F87C00">
        <w:rPr>
          <w:rFonts w:ascii="Times New Roman" w:eastAsia="PMingLiU" w:hAnsi="Times New Roman" w:cs="Times New Roman"/>
          <w:color w:val="000000" w:themeColor="text1"/>
          <w:lang w:eastAsia="pl-PL"/>
        </w:rPr>
        <w:t xml:space="preserve"> да се извършват в съответствие с изискванията на част I, раздел 3 на приложение № 1 от Наредба № 6/27.08.2013 г. </w:t>
      </w:r>
      <w:r w:rsidRPr="00F87C00">
        <w:rPr>
          <w:rFonts w:ascii="Times New Roman" w:hAnsi="Times New Roman" w:cs="Times New Roman"/>
          <w:color w:val="000000" w:themeColor="text1"/>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F87C00">
        <w:rPr>
          <w:rFonts w:ascii="Times New Roman" w:eastAsia="PMingLiU" w:hAnsi="Times New Roman" w:cs="Times New Roman"/>
          <w:color w:val="000000" w:themeColor="text1"/>
          <w:lang w:eastAsia="pl-PL"/>
        </w:rPr>
        <w:t>.</w:t>
      </w:r>
    </w:p>
    <w:p w:rsidR="00DC4FBF" w:rsidRPr="00F87C00" w:rsidRDefault="00DC4FBF" w:rsidP="00DC4FBF">
      <w:pPr>
        <w:spacing w:after="0" w:line="240" w:lineRule="auto"/>
        <w:jc w:val="both"/>
        <w:rPr>
          <w:rFonts w:ascii="Times New Roman" w:eastAsia="PMingLiU" w:hAnsi="Times New Roman" w:cs="Times New Roman"/>
          <w:color w:val="000000" w:themeColor="text1"/>
        </w:rPr>
      </w:pPr>
      <w:r w:rsidRPr="00F87C00">
        <w:rPr>
          <w:rFonts w:ascii="Times New Roman" w:eastAsia="PMingLiU" w:hAnsi="Times New Roman" w:cs="Times New Roman"/>
          <w:b/>
          <w:color w:val="000000" w:themeColor="text1"/>
        </w:rPr>
        <w:t>Условие 11.8.3.</w:t>
      </w:r>
      <w:r w:rsidRPr="00F87C00">
        <w:rPr>
          <w:rFonts w:ascii="Times New Roman" w:eastAsia="PMingLiU" w:hAnsi="Times New Roman" w:cs="Times New Roman"/>
          <w:color w:val="000000" w:themeColor="text1"/>
        </w:rPr>
        <w:t xml:space="preserve"> Анализите на отпадъци по </w:t>
      </w:r>
      <w:r w:rsidRPr="00F87C00">
        <w:rPr>
          <w:rFonts w:ascii="Times New Roman" w:eastAsia="PMingLiU" w:hAnsi="Times New Roman" w:cs="Times New Roman"/>
          <w:b/>
          <w:color w:val="000000" w:themeColor="text1"/>
        </w:rPr>
        <w:t xml:space="preserve">Условие 11.8.1. </w:t>
      </w:r>
      <w:r w:rsidRPr="00F87C00">
        <w:rPr>
          <w:rFonts w:ascii="Times New Roman" w:eastAsia="PMingLiU" w:hAnsi="Times New Roman" w:cs="Times New Roman"/>
          <w:color w:val="000000" w:themeColor="text1"/>
        </w:rPr>
        <w:t>и</w:t>
      </w:r>
      <w:r w:rsidRPr="00F87C00">
        <w:rPr>
          <w:rFonts w:ascii="Times New Roman" w:eastAsia="PMingLiU" w:hAnsi="Times New Roman" w:cs="Times New Roman"/>
          <w:b/>
          <w:color w:val="000000" w:themeColor="text1"/>
        </w:rPr>
        <w:t xml:space="preserve"> Условие 11.8.2.1.</w:t>
      </w:r>
      <w:r w:rsidRPr="00F87C00">
        <w:rPr>
          <w:rFonts w:ascii="Times New Roman" w:eastAsia="PMingLiU" w:hAnsi="Times New Roman" w:cs="Times New Roman"/>
          <w:color w:val="000000" w:themeColor="text1"/>
        </w:rPr>
        <w:t xml:space="preserve"> да бъдат извършвани от акредитирани лаборатории, в съответствие с чл. 3 ал. 7 от ЗУО.</w:t>
      </w:r>
    </w:p>
    <w:p w:rsidR="00DC4FBF" w:rsidRPr="00F87C00" w:rsidRDefault="00DC4FBF" w:rsidP="00DC4FBF">
      <w:pPr>
        <w:suppressAutoHyphens/>
        <w:spacing w:after="0" w:line="240" w:lineRule="auto"/>
        <w:jc w:val="both"/>
        <w:rPr>
          <w:rFonts w:ascii="Times New Roman" w:eastAsia="MS Mincho" w:hAnsi="Times New Roman" w:cs="Times New Roman"/>
          <w:b/>
          <w:color w:val="000000" w:themeColor="text1"/>
          <w:lang w:eastAsia="ar-SA"/>
        </w:rPr>
      </w:pPr>
      <w:r w:rsidRPr="00F87C00">
        <w:rPr>
          <w:rFonts w:ascii="Times New Roman" w:eastAsia="MS Mincho" w:hAnsi="Times New Roman" w:cs="Times New Roman"/>
          <w:b/>
          <w:color w:val="000000" w:themeColor="text1"/>
          <w:lang w:eastAsia="ar-SA"/>
        </w:rPr>
        <w:t>Условие 11.9.</w:t>
      </w:r>
      <w:r w:rsidRPr="00F87C00">
        <w:rPr>
          <w:rFonts w:ascii="Times New Roman" w:eastAsia="MS Mincho" w:hAnsi="Times New Roman" w:cs="Times New Roman"/>
          <w:color w:val="000000" w:themeColor="text1"/>
          <w:lang w:eastAsia="ar-SA"/>
        </w:rPr>
        <w:t xml:space="preserve"> </w:t>
      </w:r>
      <w:r w:rsidRPr="00F87C00">
        <w:rPr>
          <w:rFonts w:ascii="Times New Roman" w:eastAsia="MS Mincho" w:hAnsi="Times New Roman" w:cs="Times New Roman"/>
          <w:b/>
          <w:color w:val="000000" w:themeColor="text1"/>
          <w:lang w:eastAsia="ar-SA"/>
        </w:rPr>
        <w:t>Документиране и докладване</w:t>
      </w:r>
    </w:p>
    <w:p w:rsidR="00DC4FBF" w:rsidRPr="00F87C00" w:rsidRDefault="00DC4FBF" w:rsidP="00DC4FBF">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color w:val="000000" w:themeColor="text1"/>
        </w:rPr>
        <w:t>Условие 11.9.1.</w:t>
      </w:r>
      <w:r w:rsidRPr="00F87C00">
        <w:rPr>
          <w:rFonts w:ascii="Times New Roman" w:hAnsi="Times New Roman" w:cs="Times New Roman"/>
          <w:color w:val="000000" w:themeColor="text1"/>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DC4FBF" w:rsidRPr="00F87C00" w:rsidRDefault="00DC4FBF" w:rsidP="00DC4FBF">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color w:val="000000" w:themeColor="text1"/>
        </w:rPr>
        <w:t>Условие 11.9.1.1.</w:t>
      </w:r>
      <w:r w:rsidRPr="00F87C00">
        <w:rPr>
          <w:rFonts w:ascii="Times New Roman" w:hAnsi="Times New Roman" w:cs="Times New Roman"/>
          <w:color w:val="000000" w:themeColor="text1"/>
        </w:rPr>
        <w:t xml:space="preserve"> Информацията, включително и резултатите от извършените анализи на отпадъците по </w:t>
      </w:r>
      <w:r w:rsidRPr="00F87C00">
        <w:rPr>
          <w:rFonts w:ascii="Times New Roman" w:hAnsi="Times New Roman" w:cs="Times New Roman"/>
          <w:b/>
          <w:color w:val="000000" w:themeColor="text1"/>
        </w:rPr>
        <w:t xml:space="preserve">Условие 11.8.1. </w:t>
      </w:r>
      <w:r w:rsidRPr="00F87C00">
        <w:rPr>
          <w:rFonts w:ascii="Times New Roman" w:hAnsi="Times New Roman" w:cs="Times New Roman"/>
          <w:color w:val="000000" w:themeColor="text1"/>
        </w:rPr>
        <w:t xml:space="preserve">и </w:t>
      </w:r>
      <w:r w:rsidRPr="00F87C00">
        <w:rPr>
          <w:rFonts w:ascii="Times New Roman" w:hAnsi="Times New Roman" w:cs="Times New Roman"/>
          <w:b/>
          <w:color w:val="000000" w:themeColor="text1"/>
        </w:rPr>
        <w:t>Условие 11.8.2.1.</w:t>
      </w:r>
      <w:r w:rsidRPr="00F87C00">
        <w:rPr>
          <w:rFonts w:ascii="Times New Roman" w:hAnsi="Times New Roman" w:cs="Times New Roman"/>
          <w:color w:val="000000" w:themeColor="text1"/>
        </w:rPr>
        <w:t>, да се документират и съхраняват минимум 5 години на площадката и да се предоставят при поискване от компетентните органи.</w:t>
      </w:r>
    </w:p>
    <w:p w:rsidR="00DC4FBF" w:rsidRPr="00F87C00" w:rsidRDefault="00DC4FBF" w:rsidP="00DC4FBF">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color w:val="000000" w:themeColor="text1"/>
        </w:rPr>
        <w:t>Условие 11.9.2.</w:t>
      </w:r>
      <w:r w:rsidRPr="00F87C00">
        <w:rPr>
          <w:rFonts w:ascii="Times New Roman" w:hAnsi="Times New Roman" w:cs="Times New Roman"/>
          <w:color w:val="000000" w:themeColor="text1"/>
        </w:rPr>
        <w:t xml:space="preserve"> Притежателят на настоящото разрешително да документира всички измервани/изчислявани съгласно </w:t>
      </w:r>
      <w:r w:rsidRPr="00F87C00">
        <w:rPr>
          <w:rFonts w:ascii="Times New Roman" w:hAnsi="Times New Roman" w:cs="Times New Roman"/>
          <w:b/>
          <w:color w:val="000000" w:themeColor="text1"/>
        </w:rPr>
        <w:t>Условие 11.7.</w:t>
      </w:r>
      <w:r w:rsidRPr="00F87C00">
        <w:rPr>
          <w:rFonts w:ascii="Times New Roman" w:hAnsi="Times New Roman" w:cs="Times New Roman"/>
          <w:color w:val="000000" w:themeColor="text1"/>
        </w:rPr>
        <w:t xml:space="preserve"> количества на отпадъците и да докладва като част от ГДОС образуваните количества отпадъци като годишно количество.</w:t>
      </w:r>
    </w:p>
    <w:p w:rsidR="00DC4FBF" w:rsidRPr="00F87C00" w:rsidRDefault="00DC4FBF" w:rsidP="00DC4FBF">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color w:val="000000" w:themeColor="text1"/>
        </w:rPr>
        <w:t>Условие 11.9.3.</w:t>
      </w:r>
      <w:r w:rsidRPr="00F87C00">
        <w:rPr>
          <w:rFonts w:ascii="Times New Roman" w:hAnsi="Times New Roman" w:cs="Times New Roman"/>
          <w:color w:val="000000" w:themeColor="text1"/>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DC4FBF" w:rsidRPr="00F87C00" w:rsidRDefault="00DC4FBF" w:rsidP="00DC4FBF">
      <w:pPr>
        <w:spacing w:after="0" w:line="240" w:lineRule="auto"/>
        <w:jc w:val="both"/>
        <w:rPr>
          <w:rFonts w:ascii="Times New Roman" w:hAnsi="Times New Roman" w:cs="Times New Roman"/>
          <w:color w:val="000000" w:themeColor="text1"/>
        </w:rPr>
      </w:pPr>
      <w:r w:rsidRPr="00F87C00">
        <w:rPr>
          <w:rFonts w:ascii="Times New Roman" w:hAnsi="Times New Roman" w:cs="Times New Roman"/>
          <w:b/>
          <w:color w:val="000000" w:themeColor="text1"/>
        </w:rPr>
        <w:t>Условие 11.9.4.</w:t>
      </w:r>
      <w:r w:rsidRPr="00F87C00">
        <w:rPr>
          <w:rFonts w:ascii="Times New Roman" w:hAnsi="Times New Roman" w:cs="Times New Roman"/>
          <w:color w:val="000000" w:themeColor="text1"/>
        </w:rPr>
        <w:t xml:space="preserve"> Притежателят на настоящото разрешително да докладва преносите извън площадката на опасни и неопасни отпадъци, в определените случаи, посочени в Регламент (ЕО) № 166/2006 на Европейския парламент и на Съвета от 18 януари 2006 година за създаване на Европейски регистър за изпускането и преноса на замърсители (ЕРИПЗ).</w:t>
      </w:r>
    </w:p>
    <w:p w:rsidR="00E663CF" w:rsidRPr="00F87C00" w:rsidRDefault="00E663CF" w:rsidP="00DC4FBF">
      <w:pPr>
        <w:spacing w:after="0" w:line="240" w:lineRule="auto"/>
        <w:jc w:val="both"/>
        <w:rPr>
          <w:rFonts w:ascii="Times New Roman" w:eastAsia="Times New Roman" w:hAnsi="Times New Roman" w:cs="Times New Roman"/>
          <w:color w:val="000000" w:themeColor="text1"/>
          <w:lang w:eastAsia="bg-BG"/>
        </w:rPr>
      </w:pPr>
    </w:p>
    <w:p w:rsidR="007D0BE6" w:rsidRPr="00F87C00"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 12 Шум</w:t>
      </w:r>
    </w:p>
    <w:p w:rsidR="007D0BE6" w:rsidRPr="00F87C00"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12.1.</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
          <w:color w:val="000000" w:themeColor="text1"/>
          <w:lang w:eastAsia="bg-BG"/>
        </w:rPr>
        <w:t>Емисии</w:t>
      </w:r>
    </w:p>
    <w:p w:rsidR="007D0BE6" w:rsidRPr="00F87C00"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12.1.1. </w:t>
      </w:r>
      <w:r w:rsidRPr="00F87C00">
        <w:rPr>
          <w:rFonts w:ascii="Times New Roman" w:eastAsia="Times New Roman" w:hAnsi="Times New Roman" w:cs="Times New Roman"/>
          <w:color w:val="000000" w:themeColor="text1"/>
          <w:lang w:eastAsia="bg-BG"/>
        </w:rPr>
        <w:t>Дейностите, извършвани на производствената площадка</w:t>
      </w:r>
      <w:r w:rsidRPr="00F87C00">
        <w:rPr>
          <w:rFonts w:ascii="Times New Roman" w:eastAsia="Times New Roman" w:hAnsi="Times New Roman" w:cs="Times New Roman"/>
          <w:bCs/>
          <w:color w:val="000000" w:themeColor="text1"/>
          <w:lang w:eastAsia="bg-BG"/>
        </w:rPr>
        <w:t>, да се осъществяват по начин</w:t>
      </w:r>
      <w:r w:rsidRPr="00F87C00">
        <w:rPr>
          <w:rFonts w:ascii="Times New Roman" w:eastAsia="Times New Roman" w:hAnsi="Times New Roman" w:cs="Times New Roman"/>
          <w:color w:val="000000" w:themeColor="text1"/>
          <w:lang w:eastAsia="bg-BG"/>
        </w:rPr>
        <w:t>, недопускащ предизвикване на шум в околната среда над граничните стойности на еквивалентно ниво на шума, както следва:</w:t>
      </w:r>
    </w:p>
    <w:p w:rsidR="007D0BE6" w:rsidRPr="00F87C00"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По границите на производствената площадка:</w:t>
      </w:r>
    </w:p>
    <w:p w:rsidR="007D0BE6" w:rsidRPr="00F87C00"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дневно ниво – 70 dB(A);</w:t>
      </w:r>
    </w:p>
    <w:p w:rsidR="007D0BE6" w:rsidRPr="00F87C00"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вечерно ниво – 70 dB(A);</w:t>
      </w:r>
    </w:p>
    <w:p w:rsidR="007D0BE6" w:rsidRPr="00F87C00"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нощно ниво – 70 dB(A).</w:t>
      </w:r>
    </w:p>
    <w:p w:rsidR="007D0BE6" w:rsidRPr="00F87C00"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 мястото на въздействие (в най-близко разположената спрямо промишления източник точка в урбанизирани територии и извън тях):</w:t>
      </w:r>
    </w:p>
    <w:p w:rsidR="007D0BE6" w:rsidRPr="00F87C00"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дневно ниво – 55 dB(A);</w:t>
      </w:r>
    </w:p>
    <w:p w:rsidR="007D0BE6" w:rsidRPr="00F87C00"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вечерно ниво – 50 dB(A);</w:t>
      </w:r>
    </w:p>
    <w:p w:rsidR="007D0BE6" w:rsidRPr="00F87C00" w:rsidRDefault="007D0BE6" w:rsidP="006D29BD">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color w:val="000000" w:themeColor="text1"/>
          <w:lang w:eastAsia="bg-BG"/>
        </w:rPr>
        <w:t>нощно ниво – 45 dB(A).</w:t>
      </w:r>
    </w:p>
    <w:p w:rsidR="007D0BE6" w:rsidRPr="00F87C00"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12.2.</w:t>
      </w:r>
      <w:r w:rsidRPr="00F87C00">
        <w:rPr>
          <w:rFonts w:ascii="Times New Roman" w:eastAsia="Times New Roman" w:hAnsi="Times New Roman" w:cs="Times New Roman"/>
          <w:color w:val="000000" w:themeColor="text1"/>
          <w:lang w:eastAsia="bg-BG"/>
        </w:rPr>
        <w:t xml:space="preserve"> </w:t>
      </w:r>
      <w:r w:rsidRPr="00F87C00">
        <w:rPr>
          <w:rFonts w:ascii="Times New Roman" w:eastAsia="Times New Roman" w:hAnsi="Times New Roman" w:cs="Times New Roman"/>
          <w:b/>
          <w:color w:val="000000" w:themeColor="text1"/>
          <w:lang w:eastAsia="bg-BG"/>
        </w:rPr>
        <w:t>Контрол и измерване</w:t>
      </w:r>
    </w:p>
    <w:p w:rsidR="007D0BE6" w:rsidRPr="00F87C00" w:rsidRDefault="007D0BE6" w:rsidP="007D0BE6">
      <w:pPr>
        <w:overflowPunct w:val="0"/>
        <w:autoSpaceDE w:val="0"/>
        <w:autoSpaceDN w:val="0"/>
        <w:adjustRightInd w:val="0"/>
        <w:spacing w:after="0" w:line="240" w:lineRule="auto"/>
        <w:jc w:val="both"/>
        <w:rPr>
          <w:rFonts w:ascii="Times New Roman" w:eastAsia="Calibri" w:hAnsi="Times New Roman" w:cs="Times New Roman"/>
          <w:color w:val="000000" w:themeColor="text1"/>
          <w:lang w:eastAsia="bg-BG"/>
        </w:rPr>
      </w:pPr>
      <w:r w:rsidRPr="00F87C00">
        <w:rPr>
          <w:rFonts w:ascii="Times New Roman" w:eastAsia="Calibri" w:hAnsi="Times New Roman" w:cs="Times New Roman"/>
          <w:b/>
          <w:color w:val="000000" w:themeColor="text1"/>
          <w:lang w:eastAsia="bg-BG"/>
        </w:rPr>
        <w:lastRenderedPageBreak/>
        <w:t xml:space="preserve">Условие 12.2.1. </w:t>
      </w:r>
      <w:r w:rsidRPr="00F87C00">
        <w:rPr>
          <w:rFonts w:ascii="Times New Roman" w:eastAsia="Calibri" w:hAnsi="Times New Roman" w:cs="Times New Roman"/>
          <w:color w:val="000000" w:themeColor="text1"/>
          <w:lang w:eastAsia="bg-BG"/>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7D0BE6" w:rsidRPr="00F87C00" w:rsidRDefault="007D0BE6" w:rsidP="00314B03">
      <w:pPr>
        <w:widowControl w:val="0"/>
        <w:numPr>
          <w:ilvl w:val="0"/>
          <w:numId w:val="28"/>
        </w:numPr>
        <w:overflowPunct w:val="0"/>
        <w:autoSpaceDE w:val="0"/>
        <w:autoSpaceDN w:val="0"/>
        <w:adjustRightInd w:val="0"/>
        <w:spacing w:after="0" w:line="240" w:lineRule="auto"/>
        <w:ind w:hanging="643"/>
        <w:jc w:val="both"/>
        <w:textAlignment w:val="baseline"/>
        <w:rPr>
          <w:rFonts w:ascii="Times New Roman" w:eastAsia="Calibri" w:hAnsi="Times New Roman" w:cs="Times New Roman"/>
          <w:color w:val="000000" w:themeColor="text1"/>
          <w:lang w:eastAsia="bg-BG"/>
        </w:rPr>
      </w:pPr>
      <w:r w:rsidRPr="00F87C00">
        <w:rPr>
          <w:rFonts w:ascii="Times New Roman" w:eastAsia="Calibri" w:hAnsi="Times New Roman" w:cs="Times New Roman"/>
          <w:color w:val="000000" w:themeColor="text1"/>
          <w:lang w:eastAsia="bg-BG"/>
        </w:rPr>
        <w:t>общата звукова мощност на площадката;</w:t>
      </w:r>
    </w:p>
    <w:p w:rsidR="007D0BE6" w:rsidRPr="00F87C00" w:rsidRDefault="007D0BE6" w:rsidP="00314B03">
      <w:pPr>
        <w:widowControl w:val="0"/>
        <w:numPr>
          <w:ilvl w:val="0"/>
          <w:numId w:val="28"/>
        </w:numPr>
        <w:overflowPunct w:val="0"/>
        <w:autoSpaceDE w:val="0"/>
        <w:autoSpaceDN w:val="0"/>
        <w:adjustRightInd w:val="0"/>
        <w:spacing w:after="0" w:line="240" w:lineRule="auto"/>
        <w:ind w:hanging="643"/>
        <w:jc w:val="both"/>
        <w:textAlignment w:val="baseline"/>
        <w:rPr>
          <w:rFonts w:ascii="Times New Roman" w:eastAsia="Calibri" w:hAnsi="Times New Roman" w:cs="Times New Roman"/>
          <w:color w:val="000000" w:themeColor="text1"/>
          <w:lang w:eastAsia="bg-BG"/>
        </w:rPr>
      </w:pPr>
      <w:r w:rsidRPr="00F87C00">
        <w:rPr>
          <w:rFonts w:ascii="Times New Roman" w:eastAsia="Calibri" w:hAnsi="Times New Roman" w:cs="Times New Roman"/>
          <w:color w:val="000000" w:themeColor="text1"/>
          <w:lang w:eastAsia="bg-BG"/>
        </w:rPr>
        <w:t>еквивалентните нива на шум в определени точки по границите на площадката;</w:t>
      </w:r>
    </w:p>
    <w:p w:rsidR="007D0BE6" w:rsidRPr="00F87C00" w:rsidRDefault="007D0BE6" w:rsidP="00314B03">
      <w:pPr>
        <w:widowControl w:val="0"/>
        <w:numPr>
          <w:ilvl w:val="0"/>
          <w:numId w:val="28"/>
        </w:numPr>
        <w:overflowPunct w:val="0"/>
        <w:autoSpaceDE w:val="0"/>
        <w:autoSpaceDN w:val="0"/>
        <w:adjustRightInd w:val="0"/>
        <w:spacing w:after="0" w:line="240" w:lineRule="auto"/>
        <w:ind w:hanging="643"/>
        <w:jc w:val="both"/>
        <w:textAlignment w:val="baseline"/>
        <w:rPr>
          <w:rFonts w:ascii="Times New Roman" w:eastAsia="Calibri" w:hAnsi="Times New Roman" w:cs="Times New Roman"/>
          <w:color w:val="000000" w:themeColor="text1"/>
          <w:lang w:eastAsia="bg-BG"/>
        </w:rPr>
      </w:pPr>
      <w:r w:rsidRPr="00F87C00">
        <w:rPr>
          <w:rFonts w:ascii="Times New Roman" w:eastAsia="Calibri" w:hAnsi="Times New Roman" w:cs="Times New Roman"/>
          <w:color w:val="000000" w:themeColor="text1"/>
          <w:lang w:eastAsia="bg-BG"/>
        </w:rPr>
        <w:t>еквивалентните нива на шум в мястото на въздействие.</w:t>
      </w:r>
    </w:p>
    <w:p w:rsidR="007D0BE6" w:rsidRPr="00F87C00" w:rsidRDefault="007D0BE6" w:rsidP="007D0BE6">
      <w:pPr>
        <w:tabs>
          <w:tab w:val="left" w:pos="720"/>
        </w:tabs>
        <w:overflowPunct w:val="0"/>
        <w:autoSpaceDE w:val="0"/>
        <w:autoSpaceDN w:val="0"/>
        <w:adjustRightInd w:val="0"/>
        <w:spacing w:after="0" w:line="240" w:lineRule="auto"/>
        <w:jc w:val="both"/>
        <w:rPr>
          <w:rFonts w:ascii="Times New Roman" w:eastAsia="Calibri" w:hAnsi="Times New Roman" w:cs="Times New Roman"/>
          <w:color w:val="000000" w:themeColor="text1"/>
          <w:lang w:eastAsia="bg-BG"/>
        </w:rPr>
      </w:pPr>
      <w:r w:rsidRPr="00F87C00">
        <w:rPr>
          <w:rFonts w:ascii="Times New Roman" w:eastAsia="Calibri" w:hAnsi="Times New Roman" w:cs="Times New Roman"/>
          <w:b/>
          <w:color w:val="000000" w:themeColor="text1"/>
          <w:lang w:eastAsia="bg-BG"/>
        </w:rPr>
        <w:t xml:space="preserve">Условие 12.2.2. </w:t>
      </w:r>
      <w:r w:rsidRPr="00F87C00">
        <w:rPr>
          <w:rFonts w:ascii="Times New Roman" w:eastAsia="Calibri" w:hAnsi="Times New Roman" w:cs="Times New Roman"/>
          <w:color w:val="000000" w:themeColor="text1"/>
          <w:lang w:eastAsia="bg-BG"/>
        </w:rPr>
        <w:t xml:space="preserve">Притежателят на настоящото разрешително да прилага инструкция за наблюдение на показателите по </w:t>
      </w:r>
      <w:r w:rsidRPr="00F87C00">
        <w:rPr>
          <w:rFonts w:ascii="Times New Roman" w:eastAsia="Calibri" w:hAnsi="Times New Roman" w:cs="Times New Roman"/>
          <w:b/>
          <w:color w:val="000000" w:themeColor="text1"/>
          <w:lang w:eastAsia="bg-BG"/>
        </w:rPr>
        <w:t>Условие 12.2.1</w:t>
      </w:r>
      <w:r w:rsidRPr="00F87C00">
        <w:rPr>
          <w:rFonts w:ascii="Times New Roman" w:eastAsia="Calibri" w:hAnsi="Times New Roman" w:cs="Times New Roman"/>
          <w:color w:val="000000" w:themeColor="text1"/>
          <w:lang w:eastAsia="bg-BG"/>
        </w:rPr>
        <w:t>.</w:t>
      </w:r>
    </w:p>
    <w:p w:rsidR="007D0BE6" w:rsidRPr="00F87C00" w:rsidRDefault="007D0BE6" w:rsidP="007D0BE6">
      <w:pPr>
        <w:shd w:val="clear" w:color="auto" w:fill="FFFFFF"/>
        <w:overflowPunct w:val="0"/>
        <w:autoSpaceDE w:val="0"/>
        <w:autoSpaceDN w:val="0"/>
        <w:adjustRightInd w:val="0"/>
        <w:spacing w:after="0" w:line="240" w:lineRule="auto"/>
        <w:jc w:val="both"/>
        <w:textAlignment w:val="center"/>
        <w:rPr>
          <w:rFonts w:ascii="Times New Roman" w:eastAsia="Times New Roman" w:hAnsi="Times New Roman" w:cs="Times New Roman"/>
          <w:color w:val="000000" w:themeColor="text1"/>
        </w:rPr>
      </w:pPr>
      <w:r w:rsidRPr="00F87C00">
        <w:rPr>
          <w:rFonts w:ascii="Times New Roman" w:eastAsia="Times New Roman" w:hAnsi="Times New Roman" w:cs="Times New Roman"/>
          <w:b/>
          <w:bCs/>
          <w:color w:val="000000" w:themeColor="text1"/>
        </w:rPr>
        <w:t xml:space="preserve">Условие 12.2.3. </w:t>
      </w:r>
      <w:r w:rsidRPr="00F87C00">
        <w:rPr>
          <w:rFonts w:ascii="Times New Roman" w:eastAsia="Times New Roman" w:hAnsi="Times New Roman" w:cs="Times New Roman"/>
          <w:bCs/>
          <w:color w:val="000000" w:themeColor="text1"/>
        </w:rPr>
        <w:t xml:space="preserve">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w:t>
      </w:r>
      <w:r w:rsidRPr="00F87C00">
        <w:rPr>
          <w:rFonts w:ascii="Times New Roman" w:eastAsia="Times New Roman" w:hAnsi="Times New Roman" w:cs="Times New Roman"/>
          <w:bCs/>
          <w:color w:val="000000" w:themeColor="text1"/>
          <w:lang w:eastAsia="bg-BG"/>
        </w:rPr>
        <w:t>Наредба № 54 от 13 декември 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бр.3 от 11 Януари 2011г.,</w:t>
      </w:r>
      <w:r w:rsidRPr="00F87C00">
        <w:rPr>
          <w:rFonts w:ascii="Times New Roman" w:eastAsia="Times New Roman" w:hAnsi="Times New Roman" w:cs="Times New Roman"/>
          <w:bCs/>
          <w:color w:val="000000" w:themeColor="text1"/>
        </w:rPr>
        <w:t xml:space="preserve">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 </w:t>
      </w:r>
      <w:r w:rsidRPr="00F87C00">
        <w:rPr>
          <w:rFonts w:ascii="Times New Roman" w:eastAsia="Times New Roman" w:hAnsi="Times New Roman" w:cs="Times New Roman"/>
          <w:bCs/>
          <w:color w:val="000000" w:themeColor="text1"/>
          <w:lang w:eastAsia="bg-BG"/>
        </w:rPr>
        <w:t xml:space="preserve">и съгласно </w:t>
      </w:r>
      <w:r w:rsidRPr="00F87C00">
        <w:rPr>
          <w:rFonts w:ascii="Times New Roman" w:eastAsia="Times New Roman" w:hAnsi="Times New Roman" w:cs="Times New Roman"/>
          <w:b/>
          <w:bCs/>
          <w:color w:val="000000" w:themeColor="text1"/>
          <w:lang w:eastAsia="bg-BG"/>
        </w:rPr>
        <w:t>Условие 12.2.1.</w:t>
      </w:r>
    </w:p>
    <w:p w:rsidR="007D0BE6" w:rsidRPr="00F87C00"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12.3. Документиране и докладване</w:t>
      </w:r>
    </w:p>
    <w:p w:rsidR="007D0BE6" w:rsidRPr="00F87C00"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12.3.1.</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rsidR="007D0BE6" w:rsidRPr="00F87C00"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12.3.2.</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7D0BE6" w:rsidRPr="00F87C00" w:rsidRDefault="007D0BE6" w:rsidP="007D0BE6">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12.3.3.</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като част от ГДОС:</w:t>
      </w:r>
    </w:p>
    <w:p w:rsidR="007D0BE6" w:rsidRPr="00F87C00" w:rsidRDefault="007D0BE6" w:rsidP="00314B03">
      <w:pPr>
        <w:widowControl w:val="0"/>
        <w:numPr>
          <w:ilvl w:val="0"/>
          <w:numId w:val="29"/>
        </w:numPr>
        <w:overflowPunct w:val="0"/>
        <w:autoSpaceDE w:val="0"/>
        <w:autoSpaceDN w:val="0"/>
        <w:adjustRightInd w:val="0"/>
        <w:spacing w:after="0" w:line="240" w:lineRule="auto"/>
        <w:ind w:left="1000" w:hanging="60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оплаквания от живущи около площадката;</w:t>
      </w:r>
    </w:p>
    <w:p w:rsidR="007D0BE6" w:rsidRPr="00F87C00" w:rsidRDefault="007D0BE6" w:rsidP="00314B03">
      <w:pPr>
        <w:widowControl w:val="0"/>
        <w:numPr>
          <w:ilvl w:val="0"/>
          <w:numId w:val="29"/>
        </w:numPr>
        <w:overflowPunct w:val="0"/>
        <w:autoSpaceDE w:val="0"/>
        <w:autoSpaceDN w:val="0"/>
        <w:adjustRightInd w:val="0"/>
        <w:spacing w:after="0" w:line="240" w:lineRule="auto"/>
        <w:ind w:left="1000" w:hanging="60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резултатите от извършени през изтеклата отчетна година наблюдения, в съответствие с изискванията на чл.30,</w:t>
      </w:r>
      <w:r w:rsidRPr="00F87C00">
        <w:rPr>
          <w:rFonts w:ascii="Times New Roman" w:eastAsia="Times New Roman" w:hAnsi="Times New Roman" w:cs="Times New Roman"/>
          <w:color w:val="000000" w:themeColor="text1"/>
          <w:lang w:val="ru-RU" w:eastAsia="bg-BG"/>
        </w:rPr>
        <w:t xml:space="preserve"> </w:t>
      </w:r>
      <w:r w:rsidRPr="00F87C00">
        <w:rPr>
          <w:rFonts w:ascii="Times New Roman" w:eastAsia="Times New Roman" w:hAnsi="Times New Roman" w:cs="Times New Roman"/>
          <w:color w:val="000000" w:themeColor="text1"/>
          <w:lang w:eastAsia="bg-BG"/>
        </w:rPr>
        <w:t>ал. 3 от Наредба № 54 от 13 декември 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бр.3 от 11 Януари 2011г.;</w:t>
      </w:r>
    </w:p>
    <w:p w:rsidR="007D0BE6" w:rsidRPr="00F87C00" w:rsidRDefault="007D0BE6" w:rsidP="00314B03">
      <w:pPr>
        <w:widowControl w:val="0"/>
        <w:numPr>
          <w:ilvl w:val="0"/>
          <w:numId w:val="29"/>
        </w:numPr>
        <w:overflowPunct w:val="0"/>
        <w:autoSpaceDE w:val="0"/>
        <w:autoSpaceDN w:val="0"/>
        <w:adjustRightInd w:val="0"/>
        <w:spacing w:after="0" w:line="240" w:lineRule="auto"/>
        <w:ind w:left="1000" w:hanging="600"/>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установени несъответствия с поставените в разрешителното максимално допустими нива, причини за несъответствията, предприети/ планирани коригиращи действия.</w:t>
      </w:r>
    </w:p>
    <w:p w:rsidR="007D0BE6" w:rsidRPr="00F87C00" w:rsidRDefault="007D0BE6"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aps/>
          <w:color w:val="000000" w:themeColor="text1"/>
          <w:lang w:eastAsia="bg-BG"/>
        </w:rPr>
      </w:pPr>
    </w:p>
    <w:p w:rsidR="00F7338D" w:rsidRPr="00F87C00"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aps/>
          <w:color w:val="000000" w:themeColor="text1"/>
          <w:lang w:eastAsia="bg-BG"/>
        </w:rPr>
        <w:t>У</w:t>
      </w:r>
      <w:r w:rsidRPr="00F87C00">
        <w:rPr>
          <w:rFonts w:ascii="Times New Roman" w:eastAsia="Times New Roman" w:hAnsi="Times New Roman" w:cs="Times New Roman"/>
          <w:b/>
          <w:color w:val="000000" w:themeColor="text1"/>
          <w:lang w:eastAsia="bg-BG"/>
        </w:rPr>
        <w:t>словие</w:t>
      </w:r>
      <w:r w:rsidRPr="00F87C00">
        <w:rPr>
          <w:rFonts w:ascii="Times New Roman" w:eastAsia="Times New Roman" w:hAnsi="Times New Roman" w:cs="Times New Roman"/>
          <w:b/>
          <w:caps/>
          <w:color w:val="000000" w:themeColor="text1"/>
          <w:lang w:eastAsia="bg-BG"/>
        </w:rPr>
        <w:t xml:space="preserve"> </w:t>
      </w:r>
      <w:r w:rsidRPr="00F87C00">
        <w:rPr>
          <w:rFonts w:ascii="Times New Roman" w:eastAsia="Times New Roman" w:hAnsi="Times New Roman" w:cs="Times New Roman"/>
          <w:b/>
          <w:color w:val="000000" w:themeColor="text1"/>
          <w:lang w:eastAsia="bg-BG"/>
        </w:rPr>
        <w:t>№</w:t>
      </w:r>
      <w:r w:rsidRPr="00F87C00">
        <w:rPr>
          <w:rFonts w:ascii="Times New Roman" w:eastAsia="Times New Roman" w:hAnsi="Times New Roman" w:cs="Times New Roman"/>
          <w:b/>
          <w:caps/>
          <w:color w:val="000000" w:themeColor="text1"/>
          <w:lang w:eastAsia="bg-BG"/>
        </w:rPr>
        <w:t>13.</w:t>
      </w:r>
      <w:r w:rsidRPr="00F87C00">
        <w:rPr>
          <w:rFonts w:ascii="Times New Roman" w:eastAsia="Times New Roman" w:hAnsi="Times New Roman" w:cs="Times New Roman"/>
          <w:b/>
          <w:color w:val="000000" w:themeColor="text1"/>
          <w:lang w:eastAsia="bg-BG"/>
        </w:rPr>
        <w:t xml:space="preserve"> Опазване на почвата и подземните води от замърсяване </w:t>
      </w: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13.1. Мерки за опазване на почвата и подземните води от замърсяване</w:t>
      </w: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13.1.1. </w:t>
      </w:r>
      <w:r w:rsidRPr="00F87C00">
        <w:rPr>
          <w:rFonts w:ascii="Times New Roman" w:eastAsia="Times New Roman" w:hAnsi="Times New Roman" w:cs="Times New Roman"/>
          <w:color w:val="000000" w:themeColor="text1"/>
          <w:lang w:eastAsia="bg-BG"/>
        </w:rPr>
        <w:t>Притежателят на</w:t>
      </w:r>
      <w:r w:rsidRPr="00F87C00">
        <w:rPr>
          <w:rFonts w:ascii="Times New Roman" w:eastAsia="Times New Roman" w:hAnsi="Times New Roman" w:cs="Times New Roman"/>
          <w:b/>
          <w:color w:val="000000" w:themeColor="text1"/>
          <w:lang w:eastAsia="bg-BG"/>
        </w:rPr>
        <w:t xml:space="preserve"> </w:t>
      </w:r>
      <w:r w:rsidRPr="00F87C00">
        <w:rPr>
          <w:rFonts w:ascii="Times New Roman" w:eastAsia="Times New Roman" w:hAnsi="Times New Roman" w:cs="Times New Roman"/>
          <w:color w:val="000000" w:themeColor="text1"/>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13.1.2. </w:t>
      </w:r>
      <w:r w:rsidRPr="00F87C00">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13.1.3. </w:t>
      </w:r>
      <w:r w:rsidRPr="00F87C00">
        <w:rPr>
          <w:rFonts w:ascii="Times New Roman" w:eastAsia="Times New Roman" w:hAnsi="Times New Roman" w:cs="Times New Roman"/>
          <w:color w:val="000000" w:themeColor="text1"/>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13.1.4. </w:t>
      </w:r>
      <w:r w:rsidRPr="00F87C00">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предотвратяване на наличие на течности в резервоари,технологично/пречиствателно оборудване или тръбопроводи, от които са установени течове, до момента на отстраняването им.</w:t>
      </w:r>
    </w:p>
    <w:p w:rsidR="00F7338D" w:rsidRPr="00F87C00" w:rsidRDefault="003D5C38"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13.1.5</w:t>
      </w:r>
      <w:r w:rsidR="00F7338D" w:rsidRPr="00F87C00">
        <w:rPr>
          <w:rFonts w:ascii="Times New Roman" w:eastAsia="Times New Roman" w:hAnsi="Times New Roman" w:cs="Times New Roman"/>
          <w:b/>
          <w:color w:val="000000" w:themeColor="text1"/>
          <w:lang w:eastAsia="bg-BG"/>
        </w:rPr>
        <w:t xml:space="preserve">. </w:t>
      </w:r>
      <w:r w:rsidR="00F7338D" w:rsidRPr="00F87C00">
        <w:rPr>
          <w:rFonts w:ascii="Times New Roman" w:eastAsia="Times New Roman" w:hAnsi="Times New Roman" w:cs="Times New Roman"/>
          <w:color w:val="000000" w:themeColor="text1"/>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F7338D" w:rsidRPr="00F87C00" w:rsidRDefault="003D5C38"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lastRenderedPageBreak/>
        <w:t>Условие 13.1.6</w:t>
      </w:r>
      <w:r w:rsidR="00F7338D" w:rsidRPr="00F87C00">
        <w:rPr>
          <w:rFonts w:ascii="Times New Roman" w:eastAsia="Times New Roman" w:hAnsi="Times New Roman" w:cs="Times New Roman"/>
          <w:b/>
          <w:color w:val="000000" w:themeColor="text1"/>
          <w:lang w:eastAsia="bg-BG"/>
        </w:rPr>
        <w:t xml:space="preserve">. </w:t>
      </w:r>
      <w:r w:rsidR="00F7338D" w:rsidRPr="00F87C00">
        <w:rPr>
          <w:rFonts w:ascii="Times New Roman" w:eastAsia="Times New Roman" w:hAnsi="Times New Roman" w:cs="Times New Roman"/>
          <w:color w:val="000000" w:themeColor="text1"/>
          <w:lang w:eastAsia="bg-BG"/>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почвите и подземните води.</w:t>
      </w:r>
    </w:p>
    <w:p w:rsidR="00F7338D" w:rsidRPr="00F87C00"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p>
    <w:p w:rsidR="00F7338D" w:rsidRPr="00F87C00" w:rsidRDefault="00F7338D" w:rsidP="00F7338D">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13.2. Условия за мониторинг на почвата</w:t>
      </w: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F87C00">
        <w:rPr>
          <w:rFonts w:ascii="Times New Roman" w:eastAsia="Times New Roman" w:hAnsi="Times New Roman" w:cs="Times New Roman"/>
          <w:b/>
          <w:color w:val="000000" w:themeColor="text1"/>
          <w:lang w:eastAsia="bg-BG"/>
        </w:rPr>
        <w:t xml:space="preserve">Условие 13.2.1.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провежда собствен мониторинг на почви по показателите, посочени в </w:t>
      </w:r>
      <w:r w:rsidRPr="00F87C00">
        <w:rPr>
          <w:rFonts w:ascii="Times New Roman" w:eastAsia="Times New Roman" w:hAnsi="Times New Roman" w:cs="Times New Roman"/>
          <w:b/>
          <w:color w:val="000000" w:themeColor="text1"/>
          <w:lang w:eastAsia="bg-BG"/>
        </w:rPr>
        <w:t xml:space="preserve">Таблица 13.2.1. </w:t>
      </w:r>
      <w:r w:rsidRPr="00F87C00">
        <w:rPr>
          <w:rFonts w:ascii="Times New Roman" w:eastAsia="Times New Roman" w:hAnsi="Times New Roman" w:cs="Times New Roman"/>
          <w:color w:val="000000" w:themeColor="text1"/>
          <w:lang w:eastAsia="bg-BG"/>
        </w:rPr>
        <w:t>Пробовземането и анализите да се извършват от акредитирани лаборатории.</w:t>
      </w: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en-US" w:eastAsia="bg-BG"/>
        </w:rPr>
      </w:pPr>
      <w:r w:rsidRPr="00F87C00">
        <w:rPr>
          <w:rFonts w:ascii="Times New Roman" w:eastAsia="Times New Roman" w:hAnsi="Times New Roman" w:cs="Times New Roman"/>
          <w:b/>
          <w:color w:val="000000" w:themeColor="text1"/>
          <w:lang w:val="ru-RU" w:eastAsia="bg-BG"/>
        </w:rPr>
        <w:t xml:space="preserve">Таблица </w:t>
      </w:r>
      <w:r w:rsidRPr="00F87C00">
        <w:rPr>
          <w:rFonts w:ascii="Times New Roman" w:eastAsia="Times New Roman" w:hAnsi="Times New Roman" w:cs="Times New Roman"/>
          <w:b/>
          <w:color w:val="000000" w:themeColor="text1"/>
          <w:lang w:eastAsia="bg-BG"/>
        </w:rPr>
        <w:t>13.2.1.</w:t>
      </w:r>
      <w:r w:rsidRPr="00F87C00">
        <w:rPr>
          <w:rFonts w:ascii="Times New Roman" w:eastAsia="Times New Roman" w:hAnsi="Times New Roman" w:cs="Times New Roman"/>
          <w:b/>
          <w:color w:val="000000" w:themeColor="text1"/>
          <w:lang w:val="ru-RU" w:eastAsia="bg-BG"/>
        </w:rPr>
        <w:t xml:space="preserve"> </w:t>
      </w:r>
      <w:r w:rsidRPr="00F87C00">
        <w:rPr>
          <w:rFonts w:ascii="Times New Roman" w:eastAsia="Times New Roman" w:hAnsi="Times New Roman" w:cs="Times New Roman"/>
          <w:b/>
          <w:color w:val="000000" w:themeColor="text1"/>
          <w:lang w:eastAsia="bg-BG"/>
        </w:rPr>
        <w:t>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F87C00" w:rsidRPr="00F87C00" w:rsidTr="004E77C7">
        <w:trPr>
          <w:cantSplit/>
          <w:trHeight w:val="124"/>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F87C00"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F7338D" w:rsidRPr="00F87C00"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Честота</w:t>
            </w:r>
          </w:p>
        </w:tc>
      </w:tr>
      <w:tr w:rsidR="00F87C00" w:rsidRPr="00F87C00" w:rsidTr="004E77C7">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F87C00" w:rsidRDefault="0022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Активна реакция pН</w:t>
            </w:r>
          </w:p>
        </w:tc>
        <w:tc>
          <w:tcPr>
            <w:tcW w:w="2889" w:type="dxa"/>
            <w:tcBorders>
              <w:top w:val="single" w:sz="6" w:space="0" w:color="auto"/>
              <w:left w:val="single" w:sz="6" w:space="0" w:color="auto"/>
              <w:bottom w:val="single" w:sz="6" w:space="0" w:color="auto"/>
              <w:right w:val="single" w:sz="6" w:space="0" w:color="auto"/>
            </w:tcBorders>
            <w:hideMark/>
          </w:tcPr>
          <w:p w:rsidR="00F7338D" w:rsidRPr="00F87C00" w:rsidRDefault="003169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Веднъж на десет години</w:t>
            </w:r>
          </w:p>
        </w:tc>
      </w:tr>
      <w:tr w:rsidR="00F87C00" w:rsidRPr="00F87C00" w:rsidTr="004E77C7">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F87C00" w:rsidRDefault="0022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Общ азот</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F87C00" w:rsidRDefault="003169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Веднъж на десет години</w:t>
            </w:r>
          </w:p>
        </w:tc>
      </w:tr>
      <w:tr w:rsidR="00F87C00" w:rsidRPr="00F87C00" w:rsidTr="004E77C7">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F87C00" w:rsidRDefault="0022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Общ фосфор</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F87C00" w:rsidRDefault="003169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Веднъж на десет години</w:t>
            </w:r>
          </w:p>
        </w:tc>
      </w:tr>
      <w:tr w:rsidR="00D41A63" w:rsidRPr="00F87C00" w:rsidTr="004E77C7">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F87C00" w:rsidRDefault="0022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Нефтопродукти</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F87C00" w:rsidRDefault="003169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F87C00">
              <w:rPr>
                <w:rFonts w:ascii="Times New Roman" w:eastAsia="Times New Roman" w:hAnsi="Times New Roman" w:cs="Times New Roman"/>
                <w:color w:val="000000" w:themeColor="text1"/>
              </w:rPr>
              <w:t>Веднъж на десет години</w:t>
            </w:r>
          </w:p>
        </w:tc>
      </w:tr>
    </w:tbl>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color w:val="000000" w:themeColor="text1"/>
          <w:lang w:eastAsia="bg-BG"/>
        </w:rPr>
        <w:t>Условие 13.2.</w:t>
      </w:r>
      <w:r w:rsidRPr="00F87C00">
        <w:rPr>
          <w:rFonts w:ascii="Times New Roman" w:eastAsia="Times New Roman" w:hAnsi="Times New Roman" w:cs="Times New Roman"/>
          <w:b/>
          <w:color w:val="000000" w:themeColor="text1"/>
          <w:lang w:val="ru-RU" w:eastAsia="bg-BG"/>
        </w:rPr>
        <w:t>2</w:t>
      </w:r>
      <w:r w:rsidRPr="00F87C00">
        <w:rPr>
          <w:rFonts w:ascii="Times New Roman" w:eastAsia="Times New Roman" w:hAnsi="Times New Roman" w:cs="Times New Roman"/>
          <w:b/>
          <w:color w:val="000000" w:themeColor="text1"/>
          <w:lang w:eastAsia="bg-BG"/>
        </w:rPr>
        <w:t>.</w:t>
      </w:r>
      <w:r w:rsidRPr="00F87C00">
        <w:rPr>
          <w:rFonts w:ascii="Times New Roman" w:eastAsia="PMingLiU" w:hAnsi="Times New Roman" w:cs="Times New Roman"/>
          <w:color w:val="000000" w:themeColor="text1"/>
          <w:lang w:eastAsia="bg-BG"/>
        </w:rPr>
        <w:t xml:space="preserve"> Притежателят на настоящото разрешително да изготви и съгласува с РИОСВ и ИАОС план за мониторинг </w:t>
      </w:r>
      <w:r w:rsidRPr="00F87C00">
        <w:rPr>
          <w:rFonts w:ascii="Times New Roman" w:eastAsia="Times New Roman" w:hAnsi="Times New Roman" w:cs="Times New Roman"/>
          <w:color w:val="000000" w:themeColor="text1"/>
          <w:lang w:eastAsia="bg-BG"/>
        </w:rPr>
        <w:t>на почвите, съобразен с условията на КР.</w:t>
      </w:r>
    </w:p>
    <w:p w:rsidR="00CB0529" w:rsidRPr="00F87C00" w:rsidRDefault="00CB0529"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F87C00">
        <w:rPr>
          <w:rFonts w:ascii="Times New Roman" w:eastAsia="Times New Roman" w:hAnsi="Times New Roman" w:cs="Times New Roman"/>
          <w:b/>
          <w:color w:val="000000" w:themeColor="text1"/>
          <w:lang w:eastAsia="bg-BG"/>
        </w:rPr>
        <w:t>Условие 13.3. Условия за мониторинг на подземните води</w:t>
      </w: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F87C00">
        <w:rPr>
          <w:rFonts w:ascii="Times New Roman" w:eastAsia="Times New Roman" w:hAnsi="Times New Roman" w:cs="Times New Roman"/>
          <w:b/>
          <w:color w:val="000000" w:themeColor="text1"/>
          <w:lang w:eastAsia="bg-BG"/>
        </w:rPr>
        <w:t xml:space="preserve">Условие 13.3.1. </w:t>
      </w:r>
      <w:r w:rsidRPr="00F87C00">
        <w:rPr>
          <w:rFonts w:ascii="Times New Roman" w:eastAsia="Times New Roman" w:hAnsi="Times New Roman" w:cs="Times New Roman"/>
          <w:color w:val="000000" w:themeColor="text1"/>
          <w:lang w:eastAsia="bg-BG"/>
        </w:rPr>
        <w:t xml:space="preserve">По време на експлоатацията на депото и след неговото закриване, за срок не по-кратък от 30 години, притежателят на настоящото разрешително да извършва собствен мониторинг на подземните води по показателите, посочени в </w:t>
      </w:r>
      <w:r w:rsidRPr="00F87C00">
        <w:rPr>
          <w:rFonts w:ascii="Times New Roman" w:eastAsia="Times New Roman" w:hAnsi="Times New Roman" w:cs="Times New Roman"/>
          <w:b/>
          <w:color w:val="000000" w:themeColor="text1"/>
          <w:lang w:eastAsia="bg-BG"/>
        </w:rPr>
        <w:t>Таблица 13.3.1.</w:t>
      </w:r>
      <w:r w:rsidRPr="00F87C00">
        <w:rPr>
          <w:rFonts w:ascii="Times New Roman" w:eastAsia="Times New Roman" w:hAnsi="Times New Roman" w:cs="Times New Roman"/>
          <w:color w:val="000000" w:themeColor="text1"/>
          <w:lang w:eastAsia="bg-BG"/>
        </w:rPr>
        <w:t xml:space="preserve"> на настоящото разрешително. Пробовземането и анализите да се извършват от акредитирани лаборатории.</w:t>
      </w:r>
    </w:p>
    <w:p w:rsidR="00D12C33" w:rsidRPr="00F87C00" w:rsidRDefault="00D12C33" w:rsidP="00D12C33">
      <w:pPr>
        <w:tabs>
          <w:tab w:val="num" w:pos="1068"/>
        </w:tabs>
        <w:spacing w:after="0" w:line="240" w:lineRule="auto"/>
        <w:jc w:val="both"/>
        <w:rPr>
          <w:rFonts w:ascii="Times New Roman" w:eastAsia="Times New Roman" w:hAnsi="Times New Roman" w:cs="Times New Roman"/>
          <w:b/>
          <w:i/>
          <w:color w:val="000000" w:themeColor="text1"/>
          <w:lang w:eastAsia="bg-BG"/>
        </w:rPr>
      </w:pPr>
    </w:p>
    <w:p w:rsidR="00D12C33" w:rsidRPr="00F87C00" w:rsidRDefault="00D12C33" w:rsidP="00D12C33">
      <w:pPr>
        <w:tabs>
          <w:tab w:val="num" w:pos="1068"/>
        </w:tabs>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 xml:space="preserve">Таблица 13.3.1. </w:t>
      </w:r>
      <w:r w:rsidRPr="00F87C00">
        <w:rPr>
          <w:rFonts w:ascii="Times New Roman" w:eastAsia="Times New Roman" w:hAnsi="Times New Roman" w:cs="Times New Roman"/>
          <w:color w:val="000000" w:themeColor="text1"/>
          <w:lang w:eastAsia="bg-BG"/>
        </w:rPr>
        <w:t>Мониторинг на подземните води</w:t>
      </w: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58"/>
        <w:gridCol w:w="4682"/>
      </w:tblGrid>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hideMark/>
          </w:tcPr>
          <w:p w:rsidR="00D12C33" w:rsidRPr="00F87C00" w:rsidRDefault="00D12C33" w:rsidP="00D12C33">
            <w:pPr>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Показател</w:t>
            </w:r>
          </w:p>
        </w:tc>
        <w:tc>
          <w:tcPr>
            <w:tcW w:w="4682" w:type="dxa"/>
            <w:tcBorders>
              <w:top w:val="single" w:sz="6" w:space="0" w:color="auto"/>
              <w:left w:val="single" w:sz="6" w:space="0" w:color="auto"/>
              <w:bottom w:val="single" w:sz="6" w:space="0" w:color="auto"/>
              <w:right w:val="single" w:sz="6" w:space="0" w:color="auto"/>
            </w:tcBorders>
            <w:hideMark/>
          </w:tcPr>
          <w:p w:rsidR="00D12C33" w:rsidRPr="00F87C00" w:rsidRDefault="00D12C33" w:rsidP="00D12C33">
            <w:pPr>
              <w:spacing w:after="0" w:line="240" w:lineRule="auto"/>
              <w:jc w:val="center"/>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Честота</w:t>
            </w:r>
          </w:p>
        </w:tc>
      </w:tr>
      <w:tr w:rsidR="00F87C00" w:rsidRPr="00F87C00" w:rsidTr="00B93385">
        <w:trPr>
          <w:cantSplit/>
          <w:trHeight w:val="192"/>
          <w:jc w:val="center"/>
        </w:trPr>
        <w:tc>
          <w:tcPr>
            <w:tcW w:w="4858" w:type="dxa"/>
            <w:tcBorders>
              <w:top w:val="single" w:sz="6" w:space="0" w:color="auto"/>
              <w:left w:val="single" w:sz="6" w:space="0" w:color="auto"/>
              <w:bottom w:val="single" w:sz="6" w:space="0" w:color="auto"/>
              <w:right w:val="single" w:sz="6" w:space="0" w:color="auto"/>
            </w:tcBorders>
            <w:vAlign w:val="center"/>
            <w:hideMark/>
          </w:tcPr>
          <w:p w:rsidR="00D12C33" w:rsidRPr="00F87C00" w:rsidRDefault="008E2A28"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Водно ниво</w:t>
            </w:r>
          </w:p>
        </w:tc>
        <w:tc>
          <w:tcPr>
            <w:tcW w:w="4682" w:type="dxa"/>
            <w:tcBorders>
              <w:top w:val="single" w:sz="6" w:space="0" w:color="auto"/>
              <w:left w:val="single" w:sz="6" w:space="0" w:color="auto"/>
              <w:bottom w:val="single" w:sz="6" w:space="0" w:color="auto"/>
              <w:right w:val="single" w:sz="6" w:space="0" w:color="auto"/>
            </w:tcBorders>
            <w:hideMark/>
          </w:tcPr>
          <w:p w:rsidR="00D12C33"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trHeight w:val="192"/>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F87C00" w:rsidRDefault="008E2A28"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Активна реакция</w:t>
            </w:r>
          </w:p>
        </w:tc>
        <w:tc>
          <w:tcPr>
            <w:tcW w:w="4682" w:type="dxa"/>
            <w:tcBorders>
              <w:top w:val="single" w:sz="6" w:space="0" w:color="auto"/>
              <w:left w:val="single" w:sz="6" w:space="0" w:color="auto"/>
              <w:bottom w:val="single" w:sz="6" w:space="0" w:color="auto"/>
              <w:right w:val="single" w:sz="6" w:space="0" w:color="auto"/>
            </w:tcBorders>
          </w:tcPr>
          <w:p w:rsidR="00D12C33"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trHeight w:val="192"/>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F87C00" w:rsidRDefault="008E2A28"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Електропроводимост</w:t>
            </w:r>
          </w:p>
        </w:tc>
        <w:tc>
          <w:tcPr>
            <w:tcW w:w="4682" w:type="dxa"/>
            <w:tcBorders>
              <w:top w:val="single" w:sz="6" w:space="0" w:color="auto"/>
              <w:left w:val="single" w:sz="6" w:space="0" w:color="auto"/>
              <w:bottom w:val="single" w:sz="6" w:space="0" w:color="auto"/>
              <w:right w:val="single" w:sz="6" w:space="0" w:color="auto"/>
            </w:tcBorders>
          </w:tcPr>
          <w:p w:rsidR="00D12C33"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hideMark/>
          </w:tcPr>
          <w:p w:rsidR="00D12C33" w:rsidRPr="00F87C00" w:rsidRDefault="008E2A28"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Перманганатна окисляемост</w:t>
            </w:r>
          </w:p>
        </w:tc>
        <w:tc>
          <w:tcPr>
            <w:tcW w:w="4682" w:type="dxa"/>
            <w:tcBorders>
              <w:top w:val="single" w:sz="6" w:space="0" w:color="auto"/>
              <w:left w:val="single" w:sz="6" w:space="0" w:color="auto"/>
              <w:bottom w:val="single" w:sz="6" w:space="0" w:color="auto"/>
              <w:right w:val="single" w:sz="6" w:space="0" w:color="auto"/>
            </w:tcBorders>
            <w:hideMark/>
          </w:tcPr>
          <w:p w:rsidR="00D12C33"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hideMark/>
          </w:tcPr>
          <w:p w:rsidR="00D12C33" w:rsidRPr="00F87C00" w:rsidRDefault="008E2A28"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Амониев йон</w:t>
            </w:r>
          </w:p>
        </w:tc>
        <w:tc>
          <w:tcPr>
            <w:tcW w:w="4682" w:type="dxa"/>
            <w:tcBorders>
              <w:top w:val="single" w:sz="6" w:space="0" w:color="auto"/>
              <w:left w:val="single" w:sz="6" w:space="0" w:color="auto"/>
              <w:bottom w:val="single" w:sz="6" w:space="0" w:color="auto"/>
              <w:right w:val="single" w:sz="6" w:space="0" w:color="auto"/>
            </w:tcBorders>
            <w:hideMark/>
          </w:tcPr>
          <w:p w:rsidR="00D12C33"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F87C00" w:rsidRDefault="008E2A28"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Нитрати</w:t>
            </w:r>
          </w:p>
        </w:tc>
        <w:tc>
          <w:tcPr>
            <w:tcW w:w="4682" w:type="dxa"/>
            <w:tcBorders>
              <w:top w:val="single" w:sz="6" w:space="0" w:color="auto"/>
              <w:left w:val="single" w:sz="6" w:space="0" w:color="auto"/>
              <w:bottom w:val="single" w:sz="6" w:space="0" w:color="auto"/>
              <w:right w:val="single" w:sz="6" w:space="0" w:color="auto"/>
            </w:tcBorders>
            <w:hideMark/>
          </w:tcPr>
          <w:p w:rsidR="00D12C33"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F87C00" w:rsidRDefault="008E2A28"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Нитрити</w:t>
            </w:r>
          </w:p>
        </w:tc>
        <w:tc>
          <w:tcPr>
            <w:tcW w:w="4682" w:type="dxa"/>
            <w:tcBorders>
              <w:top w:val="single" w:sz="6" w:space="0" w:color="auto"/>
              <w:left w:val="single" w:sz="6" w:space="0" w:color="auto"/>
              <w:bottom w:val="single" w:sz="6" w:space="0" w:color="auto"/>
              <w:right w:val="single" w:sz="6" w:space="0" w:color="auto"/>
            </w:tcBorders>
            <w:hideMark/>
          </w:tcPr>
          <w:p w:rsidR="00D12C33"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F87C00" w:rsidRDefault="008E2A28"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Сулфати</w:t>
            </w:r>
          </w:p>
        </w:tc>
        <w:tc>
          <w:tcPr>
            <w:tcW w:w="4682" w:type="dxa"/>
            <w:tcBorders>
              <w:top w:val="single" w:sz="6" w:space="0" w:color="auto"/>
              <w:left w:val="single" w:sz="6" w:space="0" w:color="auto"/>
              <w:bottom w:val="single" w:sz="6" w:space="0" w:color="auto"/>
              <w:right w:val="single" w:sz="6" w:space="0" w:color="auto"/>
            </w:tcBorders>
            <w:hideMark/>
          </w:tcPr>
          <w:p w:rsidR="00D12C33"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12C33" w:rsidRPr="00F87C00" w:rsidRDefault="008E2A28"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Хлориди</w:t>
            </w:r>
          </w:p>
        </w:tc>
        <w:tc>
          <w:tcPr>
            <w:tcW w:w="4682" w:type="dxa"/>
            <w:tcBorders>
              <w:top w:val="single" w:sz="6" w:space="0" w:color="auto"/>
              <w:left w:val="single" w:sz="6" w:space="0" w:color="auto"/>
              <w:bottom w:val="single" w:sz="6" w:space="0" w:color="auto"/>
              <w:right w:val="single" w:sz="6" w:space="0" w:color="auto"/>
            </w:tcBorders>
            <w:hideMark/>
          </w:tcPr>
          <w:p w:rsidR="00D12C33"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903D4" w:rsidRPr="00F87C00" w:rsidRDefault="00D903D4"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Фосфати</w:t>
            </w:r>
          </w:p>
        </w:tc>
        <w:tc>
          <w:tcPr>
            <w:tcW w:w="4682" w:type="dxa"/>
            <w:tcBorders>
              <w:top w:val="single" w:sz="6" w:space="0" w:color="auto"/>
              <w:left w:val="single" w:sz="6" w:space="0" w:color="auto"/>
              <w:bottom w:val="single" w:sz="6" w:space="0" w:color="auto"/>
              <w:right w:val="single" w:sz="6" w:space="0" w:color="auto"/>
            </w:tcBorders>
          </w:tcPr>
          <w:p w:rsidR="00D903D4"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903D4" w:rsidRPr="00F87C00" w:rsidRDefault="00D903D4"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Калций</w:t>
            </w:r>
          </w:p>
        </w:tc>
        <w:tc>
          <w:tcPr>
            <w:tcW w:w="4682" w:type="dxa"/>
            <w:tcBorders>
              <w:top w:val="single" w:sz="6" w:space="0" w:color="auto"/>
              <w:left w:val="single" w:sz="6" w:space="0" w:color="auto"/>
              <w:bottom w:val="single" w:sz="6" w:space="0" w:color="auto"/>
              <w:right w:val="single" w:sz="6" w:space="0" w:color="auto"/>
            </w:tcBorders>
          </w:tcPr>
          <w:p w:rsidR="00D903D4"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F87C00"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903D4" w:rsidRPr="00F87C00" w:rsidRDefault="00D903D4"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Манган</w:t>
            </w:r>
          </w:p>
        </w:tc>
        <w:tc>
          <w:tcPr>
            <w:tcW w:w="4682" w:type="dxa"/>
            <w:tcBorders>
              <w:top w:val="single" w:sz="6" w:space="0" w:color="auto"/>
              <w:left w:val="single" w:sz="6" w:space="0" w:color="auto"/>
              <w:bottom w:val="single" w:sz="6" w:space="0" w:color="auto"/>
              <w:right w:val="single" w:sz="6" w:space="0" w:color="auto"/>
            </w:tcBorders>
          </w:tcPr>
          <w:p w:rsidR="00D903D4"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r w:rsidR="00D903D4" w:rsidRPr="00F87C00" w:rsidTr="00B93385">
        <w:trPr>
          <w:cantSplit/>
          <w:jc w:val="center"/>
        </w:trPr>
        <w:tc>
          <w:tcPr>
            <w:tcW w:w="4858" w:type="dxa"/>
            <w:tcBorders>
              <w:top w:val="single" w:sz="6" w:space="0" w:color="auto"/>
              <w:left w:val="single" w:sz="6" w:space="0" w:color="auto"/>
              <w:bottom w:val="single" w:sz="6" w:space="0" w:color="auto"/>
              <w:right w:val="single" w:sz="6" w:space="0" w:color="auto"/>
            </w:tcBorders>
            <w:vAlign w:val="center"/>
          </w:tcPr>
          <w:p w:rsidR="00D903D4" w:rsidRPr="00F87C00" w:rsidRDefault="00D903D4" w:rsidP="00D12C33">
            <w:pPr>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val="en-US" w:eastAsia="bg-BG"/>
              </w:rPr>
              <w:t>Обща алфа-активност</w:t>
            </w:r>
          </w:p>
        </w:tc>
        <w:tc>
          <w:tcPr>
            <w:tcW w:w="4682" w:type="dxa"/>
            <w:tcBorders>
              <w:top w:val="single" w:sz="6" w:space="0" w:color="auto"/>
              <w:left w:val="single" w:sz="6" w:space="0" w:color="auto"/>
              <w:bottom w:val="single" w:sz="6" w:space="0" w:color="auto"/>
              <w:right w:val="single" w:sz="6" w:space="0" w:color="auto"/>
            </w:tcBorders>
          </w:tcPr>
          <w:p w:rsidR="00D903D4" w:rsidRPr="00F87C00" w:rsidRDefault="006F5C40" w:rsidP="00D12C33">
            <w:pPr>
              <w:spacing w:after="0" w:line="240" w:lineRule="auto"/>
              <w:jc w:val="center"/>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Cs/>
                <w:color w:val="000000" w:themeColor="text1"/>
                <w:lang w:eastAsia="bg-BG" w:bidi="bg-BG"/>
              </w:rPr>
              <w:t>Веднъж на пет години</w:t>
            </w:r>
          </w:p>
        </w:tc>
      </w:tr>
    </w:tbl>
    <w:p w:rsidR="00D12C33" w:rsidRPr="00F87C00" w:rsidRDefault="00D12C33" w:rsidP="00D12C33">
      <w:pPr>
        <w:spacing w:after="0" w:line="240" w:lineRule="auto"/>
        <w:jc w:val="both"/>
        <w:rPr>
          <w:rFonts w:ascii="Times New Roman" w:eastAsia="Times New Roman" w:hAnsi="Times New Roman" w:cs="Times New Roman"/>
          <w:b/>
          <w:color w:val="000000" w:themeColor="text1"/>
          <w:lang w:eastAsia="bg-BG"/>
        </w:rPr>
      </w:pPr>
    </w:p>
    <w:p w:rsidR="00D12C33" w:rsidRPr="00F87C00" w:rsidRDefault="00D12C33" w:rsidP="00D12C3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r w:rsidRPr="00F87C00">
        <w:rPr>
          <w:rFonts w:ascii="Times New Roman" w:eastAsia="Times New Roman" w:hAnsi="Times New Roman" w:cs="Times New Roman"/>
          <w:b/>
          <w:color w:val="000000" w:themeColor="text1"/>
          <w:lang w:eastAsia="bg-BG"/>
        </w:rPr>
        <w:t xml:space="preserve">Условие 13.3.2. </w:t>
      </w:r>
      <w:r w:rsidRPr="00F87C00">
        <w:rPr>
          <w:rFonts w:ascii="Times New Roman" w:eastAsia="PMingLiU" w:hAnsi="Times New Roman" w:cs="Times New Roman"/>
          <w:color w:val="000000" w:themeColor="text1"/>
          <w:lang w:eastAsia="bg-BG"/>
        </w:rPr>
        <w:t xml:space="preserve">Притежателят на настоящото разрешително да изготви и съгласува в </w:t>
      </w:r>
      <w:r w:rsidRPr="00F87C00">
        <w:rPr>
          <w:rFonts w:ascii="Times New Roman" w:eastAsia="Times New Roman" w:hAnsi="Times New Roman" w:cs="Times New Roman"/>
          <w:color w:val="000000" w:themeColor="text1"/>
          <w:lang w:eastAsia="bg-BG"/>
        </w:rPr>
        <w:t>БД и ИАОС</w:t>
      </w:r>
      <w:r w:rsidRPr="00F87C00">
        <w:rPr>
          <w:rFonts w:ascii="Times New Roman" w:eastAsia="PMingLiU" w:hAnsi="Times New Roman" w:cs="Times New Roman"/>
          <w:color w:val="000000" w:themeColor="text1"/>
          <w:lang w:eastAsia="bg-BG"/>
        </w:rPr>
        <w:t xml:space="preserve"> за съгласуване</w:t>
      </w:r>
      <w:r w:rsidRPr="00F87C00">
        <w:rPr>
          <w:rFonts w:ascii="Times New Roman" w:eastAsia="Times New Roman" w:hAnsi="Times New Roman" w:cs="Times New Roman"/>
          <w:color w:val="000000" w:themeColor="text1"/>
          <w:lang w:eastAsia="bg-BG"/>
        </w:rPr>
        <w:t xml:space="preserve"> план за мониторинг на подземните води, съобразен с условията на настоящото разрешително</w:t>
      </w:r>
      <w:r w:rsidR="006F5C40" w:rsidRPr="00F87C00">
        <w:rPr>
          <w:rFonts w:ascii="Times New Roman" w:eastAsia="Times New Roman" w:hAnsi="Times New Roman" w:cs="Times New Roman"/>
          <w:color w:val="000000" w:themeColor="text1"/>
          <w:lang w:eastAsia="bg-BG"/>
        </w:rPr>
        <w:t>.</w:t>
      </w:r>
    </w:p>
    <w:p w:rsidR="00D12C33" w:rsidRPr="00F87C00" w:rsidRDefault="00D12C33"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Условие 13.4. Документиране и докладване</w:t>
      </w:r>
    </w:p>
    <w:p w:rsidR="0069388E" w:rsidRPr="00F87C00" w:rsidRDefault="0069388E" w:rsidP="0069388E">
      <w:pPr>
        <w:spacing w:after="0" w:line="240" w:lineRule="auto"/>
        <w:jc w:val="both"/>
        <w:rPr>
          <w:rFonts w:ascii="Times New Roman" w:eastAsia="Batang" w:hAnsi="Times New Roman" w:cs="Times New Roman"/>
          <w:color w:val="000000" w:themeColor="text1"/>
          <w:lang w:eastAsia="bg-BG"/>
        </w:rPr>
      </w:pPr>
      <w:r w:rsidRPr="00F87C00">
        <w:rPr>
          <w:rFonts w:ascii="Times New Roman" w:eastAsia="Batang" w:hAnsi="Times New Roman" w:cs="Times New Roman"/>
          <w:b/>
          <w:color w:val="000000" w:themeColor="text1"/>
          <w:lang w:eastAsia="bg-BG"/>
        </w:rPr>
        <w:t xml:space="preserve">Условие 13.4.1. </w:t>
      </w:r>
      <w:r w:rsidRPr="00F87C00">
        <w:rPr>
          <w:rFonts w:ascii="Times New Roman" w:eastAsia="Batang" w:hAnsi="Times New Roman" w:cs="Times New Roman"/>
          <w:color w:val="000000" w:themeColor="text1"/>
          <w:lang w:eastAsia="bg-BG"/>
        </w:rPr>
        <w:t xml:space="preserve">Притежателят на настоящото разрешително да документира и съхранява на площадката резултатите от изпълнението на инструкциите по </w:t>
      </w:r>
      <w:r w:rsidRPr="00F87C00">
        <w:rPr>
          <w:rFonts w:ascii="Times New Roman" w:eastAsia="Batang" w:hAnsi="Times New Roman" w:cs="Times New Roman"/>
          <w:b/>
          <w:color w:val="000000" w:themeColor="text1"/>
          <w:lang w:eastAsia="bg-BG"/>
        </w:rPr>
        <w:t xml:space="preserve">Условие 13.1.1, Условие 13.1.2. </w:t>
      </w:r>
      <w:r w:rsidRPr="00F87C00">
        <w:rPr>
          <w:rFonts w:ascii="Times New Roman" w:eastAsia="Batang" w:hAnsi="Times New Roman" w:cs="Times New Roman"/>
          <w:color w:val="000000" w:themeColor="text1"/>
          <w:lang w:eastAsia="bg-BG"/>
        </w:rPr>
        <w:t>и</w:t>
      </w:r>
      <w:r w:rsidRPr="00F87C00">
        <w:rPr>
          <w:rFonts w:ascii="Times New Roman" w:eastAsia="Batang" w:hAnsi="Times New Roman" w:cs="Times New Roman"/>
          <w:b/>
          <w:color w:val="000000" w:themeColor="text1"/>
          <w:lang w:eastAsia="bg-BG"/>
        </w:rPr>
        <w:t xml:space="preserve"> Условие 13.1.4. </w:t>
      </w:r>
      <w:r w:rsidRPr="00F87C00">
        <w:rPr>
          <w:rFonts w:ascii="Times New Roman" w:eastAsia="Batang" w:hAnsi="Times New Roman" w:cs="Times New Roman"/>
          <w:color w:val="000000" w:themeColor="text1"/>
          <w:lang w:eastAsia="bg-BG"/>
        </w:rPr>
        <w:t>и да ги предоставя при поискване от компетентните органи.</w:t>
      </w:r>
    </w:p>
    <w:p w:rsidR="0069388E" w:rsidRPr="00F87C00" w:rsidRDefault="0069388E" w:rsidP="0069388E">
      <w:pPr>
        <w:spacing w:after="0" w:line="240" w:lineRule="auto"/>
        <w:jc w:val="both"/>
        <w:rPr>
          <w:rFonts w:ascii="Times New Roman" w:eastAsia="Batang" w:hAnsi="Times New Roman" w:cs="Times New Roman"/>
          <w:color w:val="000000" w:themeColor="text1"/>
          <w:lang w:eastAsia="bg-BG"/>
        </w:rPr>
      </w:pPr>
      <w:r w:rsidRPr="00F87C00">
        <w:rPr>
          <w:rFonts w:ascii="Times New Roman" w:eastAsia="Batang" w:hAnsi="Times New Roman" w:cs="Times New Roman"/>
          <w:b/>
          <w:color w:val="000000" w:themeColor="text1"/>
          <w:lang w:eastAsia="bg-BG"/>
        </w:rPr>
        <w:t xml:space="preserve">Условие 13.4.2. </w:t>
      </w:r>
      <w:r w:rsidRPr="00F87C00">
        <w:rPr>
          <w:rFonts w:ascii="Times New Roman" w:eastAsia="Batang" w:hAnsi="Times New Roman" w:cs="Times New Roman"/>
          <w:color w:val="000000" w:themeColor="text1"/>
          <w:lang w:eastAsia="bg-BG"/>
        </w:rPr>
        <w:t xml:space="preserve">Притежателят на настоящото разрешително да документира и съхранява на площадката резултатите от собствения мониторинг на почвата и подземни води, по </w:t>
      </w:r>
      <w:r w:rsidR="0071485B" w:rsidRPr="00F87C00">
        <w:rPr>
          <w:rFonts w:ascii="Times New Roman" w:eastAsia="Times New Roman" w:hAnsi="Times New Roman" w:cs="Times New Roman"/>
          <w:b/>
          <w:color w:val="000000" w:themeColor="text1"/>
          <w:lang w:eastAsia="bg-BG"/>
        </w:rPr>
        <w:t>Условие 13.2.1</w:t>
      </w:r>
      <w:r w:rsidRPr="00F87C00">
        <w:rPr>
          <w:rFonts w:ascii="Times New Roman" w:eastAsia="Times New Roman" w:hAnsi="Times New Roman" w:cs="Times New Roman"/>
          <w:b/>
          <w:color w:val="000000" w:themeColor="text1"/>
          <w:lang w:eastAsia="bg-BG"/>
        </w:rPr>
        <w:t>.</w:t>
      </w:r>
      <w:r w:rsidRPr="00F87C00">
        <w:rPr>
          <w:rFonts w:ascii="Times New Roman" w:eastAsia="Times New Roman" w:hAnsi="Times New Roman" w:cs="Times New Roman"/>
          <w:b/>
          <w:color w:val="000000" w:themeColor="text1"/>
          <w:lang w:eastAsia="ar-SA"/>
        </w:rPr>
        <w:t xml:space="preserve"> </w:t>
      </w:r>
      <w:r w:rsidRPr="00F87C00">
        <w:rPr>
          <w:rFonts w:ascii="Times New Roman" w:eastAsia="Times New Roman" w:hAnsi="Times New Roman" w:cs="Times New Roman"/>
          <w:color w:val="000000" w:themeColor="text1"/>
          <w:lang w:eastAsia="ar-SA"/>
        </w:rPr>
        <w:t>и</w:t>
      </w:r>
      <w:r w:rsidRPr="00F87C00">
        <w:rPr>
          <w:rFonts w:ascii="Times New Roman" w:eastAsia="Times New Roman" w:hAnsi="Times New Roman" w:cs="Times New Roman"/>
          <w:b/>
          <w:color w:val="000000" w:themeColor="text1"/>
          <w:lang w:eastAsia="ar-SA"/>
        </w:rPr>
        <w:t xml:space="preserve"> </w:t>
      </w:r>
      <w:r w:rsidR="0071485B" w:rsidRPr="00F87C00">
        <w:rPr>
          <w:rFonts w:ascii="Times New Roman" w:eastAsia="Times New Roman" w:hAnsi="Times New Roman" w:cs="Times New Roman"/>
          <w:b/>
          <w:color w:val="000000" w:themeColor="text1"/>
          <w:lang w:eastAsia="bg-BG"/>
        </w:rPr>
        <w:t>Условие 13.3.1</w:t>
      </w:r>
      <w:r w:rsidRPr="00F87C00">
        <w:rPr>
          <w:rFonts w:ascii="Times New Roman" w:eastAsia="Times New Roman" w:hAnsi="Times New Roman" w:cs="Times New Roman"/>
          <w:b/>
          <w:color w:val="000000" w:themeColor="text1"/>
          <w:lang w:eastAsia="bg-BG"/>
        </w:rPr>
        <w:t>.</w:t>
      </w:r>
      <w:r w:rsidRPr="00F87C00">
        <w:rPr>
          <w:rFonts w:ascii="Times New Roman" w:eastAsia="Batang" w:hAnsi="Times New Roman" w:cs="Times New Roman"/>
          <w:color w:val="000000" w:themeColor="text1"/>
          <w:lang w:eastAsia="bg-BG"/>
        </w:rPr>
        <w:t>, и да ги предоставя при поискване от компетентните органи.</w:t>
      </w:r>
    </w:p>
    <w:p w:rsidR="0069388E" w:rsidRPr="00F87C00" w:rsidRDefault="0069388E" w:rsidP="0069388E">
      <w:pPr>
        <w:spacing w:after="0" w:line="240" w:lineRule="auto"/>
        <w:jc w:val="both"/>
        <w:rPr>
          <w:rFonts w:ascii="Times New Roman" w:eastAsia="Batang" w:hAnsi="Times New Roman" w:cs="Times New Roman"/>
          <w:color w:val="000000" w:themeColor="text1"/>
          <w:lang w:eastAsia="bg-BG"/>
        </w:rPr>
      </w:pPr>
      <w:r w:rsidRPr="00F87C00">
        <w:rPr>
          <w:rFonts w:ascii="Times New Roman" w:eastAsia="Batang" w:hAnsi="Times New Roman" w:cs="Times New Roman"/>
          <w:b/>
          <w:color w:val="000000" w:themeColor="text1"/>
          <w:lang w:eastAsia="bg-BG"/>
        </w:rPr>
        <w:t xml:space="preserve">Условие 13.4.3. </w:t>
      </w:r>
      <w:r w:rsidRPr="00F87C00">
        <w:rPr>
          <w:rFonts w:ascii="Times New Roman" w:eastAsia="Batang" w:hAnsi="Times New Roman" w:cs="Times New Roman"/>
          <w:color w:val="000000" w:themeColor="text1"/>
          <w:lang w:eastAsia="bg-BG"/>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 и да ги предоставя при поискване от компетентните органи.</w:t>
      </w:r>
    </w:p>
    <w:p w:rsidR="0069388E" w:rsidRPr="00F87C00" w:rsidRDefault="0069388E" w:rsidP="0069388E">
      <w:pPr>
        <w:spacing w:after="0" w:line="240" w:lineRule="auto"/>
        <w:jc w:val="both"/>
        <w:rPr>
          <w:rFonts w:ascii="Times New Roman" w:eastAsia="Batang" w:hAnsi="Times New Roman" w:cs="Times New Roman"/>
          <w:color w:val="000000" w:themeColor="text1"/>
          <w:lang w:eastAsia="bg-BG"/>
        </w:rPr>
      </w:pPr>
      <w:r w:rsidRPr="00F87C00">
        <w:rPr>
          <w:rFonts w:ascii="Times New Roman" w:eastAsia="Batang" w:hAnsi="Times New Roman" w:cs="Times New Roman"/>
          <w:b/>
          <w:color w:val="000000" w:themeColor="text1"/>
          <w:lang w:eastAsia="bg-BG"/>
        </w:rPr>
        <w:t xml:space="preserve">Условие 13.4.4. </w:t>
      </w:r>
      <w:r w:rsidRPr="00F87C00">
        <w:rPr>
          <w:rFonts w:ascii="Times New Roman" w:eastAsia="Batang" w:hAnsi="Times New Roman" w:cs="Times New Roman"/>
          <w:color w:val="000000" w:themeColor="text1"/>
          <w:lang w:eastAsia="bg-BG"/>
        </w:rPr>
        <w:t>Притежателят на настоящото разрешително да докладва като част от ГДОС:</w:t>
      </w:r>
    </w:p>
    <w:p w:rsidR="0069388E" w:rsidRPr="00F87C00" w:rsidRDefault="0069388E" w:rsidP="00EA0DB0">
      <w:pPr>
        <w:widowControl w:val="0"/>
        <w:numPr>
          <w:ilvl w:val="0"/>
          <w:numId w:val="35"/>
        </w:numPr>
        <w:tabs>
          <w:tab w:val="num" w:pos="284"/>
          <w:tab w:val="num" w:pos="1276"/>
        </w:tabs>
        <w:overflowPunct w:val="0"/>
        <w:autoSpaceDE w:val="0"/>
        <w:autoSpaceDN w:val="0"/>
        <w:adjustRightInd w:val="0"/>
        <w:spacing w:after="0" w:line="240" w:lineRule="auto"/>
        <w:ind w:left="0" w:firstLine="0"/>
        <w:jc w:val="both"/>
        <w:textAlignment w:val="baseline"/>
        <w:rPr>
          <w:rFonts w:ascii="Times New Roman" w:eastAsia="Batang" w:hAnsi="Times New Roman" w:cs="Times New Roman"/>
          <w:color w:val="000000" w:themeColor="text1"/>
          <w:lang w:eastAsia="bg-BG"/>
        </w:rPr>
      </w:pPr>
      <w:r w:rsidRPr="00F87C00">
        <w:rPr>
          <w:rFonts w:ascii="Times New Roman" w:eastAsia="Batang" w:hAnsi="Times New Roman" w:cs="Times New Roman"/>
          <w:color w:val="000000" w:themeColor="text1"/>
          <w:lang w:eastAsia="bg-BG"/>
        </w:rPr>
        <w:lastRenderedPageBreak/>
        <w:t xml:space="preserve">обобщени резултати от прилагането на инструкциите по </w:t>
      </w:r>
      <w:r w:rsidRPr="00F87C00">
        <w:rPr>
          <w:rFonts w:ascii="Times New Roman" w:eastAsia="Batang" w:hAnsi="Times New Roman" w:cs="Times New Roman"/>
          <w:b/>
          <w:color w:val="000000" w:themeColor="text1"/>
          <w:lang w:eastAsia="bg-BG"/>
        </w:rPr>
        <w:t xml:space="preserve">Условие 13.1.1, Условие 13.1.2. </w:t>
      </w:r>
      <w:r w:rsidRPr="00F87C00">
        <w:rPr>
          <w:rFonts w:ascii="Times New Roman" w:eastAsia="Batang" w:hAnsi="Times New Roman" w:cs="Times New Roman"/>
          <w:color w:val="000000" w:themeColor="text1"/>
          <w:lang w:eastAsia="bg-BG"/>
        </w:rPr>
        <w:t>и</w:t>
      </w:r>
      <w:r w:rsidRPr="00F87C00">
        <w:rPr>
          <w:rFonts w:ascii="Times New Roman" w:eastAsia="Batang" w:hAnsi="Times New Roman" w:cs="Times New Roman"/>
          <w:b/>
          <w:color w:val="000000" w:themeColor="text1"/>
          <w:lang w:eastAsia="bg-BG"/>
        </w:rPr>
        <w:t xml:space="preserve"> Условие 13.1.4</w:t>
      </w:r>
      <w:r w:rsidRPr="00F87C00">
        <w:rPr>
          <w:rFonts w:ascii="Times New Roman" w:eastAsia="Batang" w:hAnsi="Times New Roman" w:cs="Times New Roman"/>
          <w:color w:val="000000" w:themeColor="text1"/>
          <w:lang w:eastAsia="bg-BG"/>
        </w:rPr>
        <w:t>;</w:t>
      </w:r>
    </w:p>
    <w:p w:rsidR="0069388E" w:rsidRPr="00F87C00" w:rsidRDefault="0069388E" w:rsidP="00EA0DB0">
      <w:pPr>
        <w:widowControl w:val="0"/>
        <w:numPr>
          <w:ilvl w:val="0"/>
          <w:numId w:val="35"/>
        </w:numPr>
        <w:tabs>
          <w:tab w:val="num" w:pos="284"/>
          <w:tab w:val="num" w:pos="1276"/>
        </w:tabs>
        <w:overflowPunct w:val="0"/>
        <w:autoSpaceDE w:val="0"/>
        <w:autoSpaceDN w:val="0"/>
        <w:adjustRightInd w:val="0"/>
        <w:spacing w:after="0" w:line="240" w:lineRule="auto"/>
        <w:ind w:left="0" w:firstLine="0"/>
        <w:jc w:val="both"/>
        <w:textAlignment w:val="baseline"/>
        <w:rPr>
          <w:rFonts w:ascii="Times New Roman" w:eastAsia="Batang" w:hAnsi="Times New Roman" w:cs="Times New Roman"/>
          <w:color w:val="000000" w:themeColor="text1"/>
          <w:lang w:eastAsia="bg-BG"/>
        </w:rPr>
      </w:pPr>
      <w:r w:rsidRPr="00F87C00">
        <w:rPr>
          <w:rFonts w:ascii="Times New Roman" w:eastAsia="Batang" w:hAnsi="Times New Roman" w:cs="Times New Roman"/>
          <w:color w:val="000000" w:themeColor="text1"/>
          <w:lang w:eastAsia="bg-BG"/>
        </w:rPr>
        <w:t xml:space="preserve">резултатите от собствения мониторинг на почвата и подземни води, по </w:t>
      </w:r>
      <w:r w:rsidR="0071485B" w:rsidRPr="00F87C00">
        <w:rPr>
          <w:rFonts w:ascii="Times New Roman" w:eastAsia="Times New Roman" w:hAnsi="Times New Roman" w:cs="Times New Roman"/>
          <w:b/>
          <w:color w:val="000000" w:themeColor="text1"/>
          <w:lang w:eastAsia="bg-BG"/>
        </w:rPr>
        <w:t>Условие 13.2.1</w:t>
      </w:r>
      <w:r w:rsidRPr="00F87C00">
        <w:rPr>
          <w:rFonts w:ascii="Times New Roman" w:eastAsia="Times New Roman" w:hAnsi="Times New Roman" w:cs="Times New Roman"/>
          <w:b/>
          <w:color w:val="000000" w:themeColor="text1"/>
          <w:lang w:eastAsia="bg-BG"/>
        </w:rPr>
        <w:t>.</w:t>
      </w:r>
      <w:r w:rsidRPr="00F87C00">
        <w:rPr>
          <w:rFonts w:ascii="Times New Roman" w:eastAsia="Times New Roman" w:hAnsi="Times New Roman" w:cs="Times New Roman"/>
          <w:b/>
          <w:color w:val="000000" w:themeColor="text1"/>
          <w:lang w:eastAsia="ar-SA"/>
        </w:rPr>
        <w:t xml:space="preserve"> </w:t>
      </w:r>
      <w:r w:rsidRPr="00F87C00">
        <w:rPr>
          <w:rFonts w:ascii="Times New Roman" w:eastAsia="Times New Roman" w:hAnsi="Times New Roman" w:cs="Times New Roman"/>
          <w:color w:val="000000" w:themeColor="text1"/>
          <w:lang w:eastAsia="ar-SA"/>
        </w:rPr>
        <w:t>и</w:t>
      </w:r>
      <w:r w:rsidRPr="00F87C00">
        <w:rPr>
          <w:rFonts w:ascii="Times New Roman" w:eastAsia="Times New Roman" w:hAnsi="Times New Roman" w:cs="Times New Roman"/>
          <w:b/>
          <w:color w:val="000000" w:themeColor="text1"/>
          <w:lang w:eastAsia="ar-SA"/>
        </w:rPr>
        <w:t xml:space="preserve"> </w:t>
      </w:r>
      <w:r w:rsidR="0071485B" w:rsidRPr="00F87C00">
        <w:rPr>
          <w:rFonts w:ascii="Times New Roman" w:eastAsia="Times New Roman" w:hAnsi="Times New Roman" w:cs="Times New Roman"/>
          <w:b/>
          <w:color w:val="000000" w:themeColor="text1"/>
          <w:lang w:eastAsia="bg-BG"/>
        </w:rPr>
        <w:t>Условие 13.3.1</w:t>
      </w:r>
      <w:r w:rsidRPr="00F87C00">
        <w:rPr>
          <w:rFonts w:ascii="Times New Roman" w:eastAsia="Times New Roman" w:hAnsi="Times New Roman" w:cs="Times New Roman"/>
          <w:b/>
          <w:color w:val="000000" w:themeColor="text1"/>
          <w:lang w:eastAsia="bg-BG"/>
        </w:rPr>
        <w:t>.</w:t>
      </w:r>
      <w:r w:rsidRPr="00F87C00">
        <w:rPr>
          <w:rFonts w:ascii="Times New Roman" w:eastAsia="Batang" w:hAnsi="Times New Roman" w:cs="Times New Roman"/>
          <w:color w:val="000000" w:themeColor="text1"/>
          <w:lang w:eastAsia="bg-BG"/>
        </w:rPr>
        <w:t>;</w:t>
      </w:r>
    </w:p>
    <w:p w:rsidR="00F7338D" w:rsidRPr="00F87C00" w:rsidRDefault="0071485B" w:rsidP="0071485B">
      <w:pPr>
        <w:pStyle w:val="ListParagraph"/>
        <w:numPr>
          <w:ilvl w:val="0"/>
          <w:numId w:val="35"/>
        </w:numPr>
        <w:tabs>
          <w:tab w:val="clear" w:pos="1789"/>
          <w:tab w:val="num" w:pos="142"/>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color w:val="000000" w:themeColor="text1"/>
          <w:lang w:val="en-US" w:eastAsia="bg-BG"/>
        </w:rPr>
      </w:pPr>
      <w:r w:rsidRPr="00F87C00">
        <w:rPr>
          <w:rFonts w:ascii="Times New Roman" w:eastAsia="Batang" w:hAnsi="Times New Roman" w:cs="Times New Roman"/>
          <w:color w:val="000000" w:themeColor="text1"/>
          <w:lang w:eastAsia="bg-BG"/>
        </w:rPr>
        <w:t xml:space="preserve">   </w:t>
      </w:r>
      <w:r w:rsidR="0069388E" w:rsidRPr="00F87C00">
        <w:rPr>
          <w:rFonts w:ascii="Times New Roman" w:eastAsia="Batang" w:hAnsi="Times New Roman" w:cs="Times New Roman"/>
          <w:color w:val="000000" w:themeColor="text1"/>
          <w:lang w:eastAsia="bg-BG"/>
        </w:rPr>
        <w:t xml:space="preserve">предприети допълнителни мерки за опазване на подземните води по </w:t>
      </w:r>
      <w:r w:rsidR="0069388E" w:rsidRPr="00F87C00">
        <w:rPr>
          <w:rFonts w:ascii="Times New Roman" w:eastAsia="Batang" w:hAnsi="Times New Roman" w:cs="Times New Roman"/>
          <w:b/>
          <w:color w:val="000000" w:themeColor="text1"/>
          <w:lang w:eastAsia="bg-BG"/>
        </w:rPr>
        <w:t>Условие 13.4.3.</w:t>
      </w:r>
      <w:r w:rsidR="00EA0DB0" w:rsidRPr="00F87C00">
        <w:rPr>
          <w:rFonts w:ascii="Times New Roman" w:eastAsia="Batang" w:hAnsi="Times New Roman" w:cs="Times New Roman"/>
          <w:b/>
          <w:color w:val="000000" w:themeColor="text1"/>
          <w:lang w:eastAsia="bg-BG"/>
        </w:rPr>
        <w:t xml:space="preserve"> </w:t>
      </w:r>
    </w:p>
    <w:p w:rsidR="00F7338D" w:rsidRPr="00F87C00"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C557B7" w:rsidRPr="00F87C00" w:rsidRDefault="00DD7C5D" w:rsidP="00C557B7">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F87C00">
        <w:rPr>
          <w:rFonts w:ascii="Times New Roman" w:eastAsia="Times New Roman" w:hAnsi="Times New Roman" w:cs="Times New Roman"/>
          <w:b/>
          <w:bCs/>
          <w:color w:val="000000" w:themeColor="text1"/>
          <w:lang w:eastAsia="bg-BG"/>
        </w:rPr>
        <w:t xml:space="preserve">Условие №14. </w:t>
      </w:r>
      <w:r w:rsidRPr="00F87C00">
        <w:rPr>
          <w:rFonts w:ascii="Times New Roman" w:eastAsia="Times New Roman" w:hAnsi="Times New Roman" w:cs="Times New Roman"/>
          <w:b/>
          <w:color w:val="000000" w:themeColor="text1"/>
          <w:lang w:eastAsia="bg-BG"/>
        </w:rPr>
        <w:t>Предотвратяване и действия при аварии и случаите на непосредствена заплаха за екологични щети и/или причинени екологични щети</w:t>
      </w:r>
      <w:r w:rsidR="00C43A1D" w:rsidRPr="00F87C00">
        <w:rPr>
          <w:rFonts w:ascii="Times New Roman" w:eastAsia="Times New Roman" w:hAnsi="Times New Roman" w:cs="Times New Roman"/>
          <w:b/>
          <w:color w:val="000000" w:themeColor="text1"/>
          <w:lang w:eastAsia="bg-BG"/>
        </w:rPr>
        <w:t xml:space="preserve"> </w:t>
      </w:r>
    </w:p>
    <w:p w:rsidR="00DD7C5D" w:rsidRPr="00F87C00" w:rsidRDefault="00DD7C5D" w:rsidP="00C557B7">
      <w:pPr>
        <w:autoSpaceDE w:val="0"/>
        <w:autoSpaceDN w:val="0"/>
        <w:adjustRightInd w:val="0"/>
        <w:spacing w:after="0" w:line="240" w:lineRule="auto"/>
        <w:jc w:val="both"/>
        <w:rPr>
          <w:rFonts w:ascii="Times New Roman" w:eastAsia="Times New Roman" w:hAnsi="Times New Roman" w:cs="Times New Roman"/>
          <w:color w:val="000000" w:themeColor="text1"/>
          <w:lang w:val="ru-RU" w:eastAsia="bg-BG"/>
        </w:rPr>
      </w:pPr>
      <w:r w:rsidRPr="00F87C00">
        <w:rPr>
          <w:rFonts w:ascii="Times New Roman" w:eastAsia="Times New Roman" w:hAnsi="Times New Roman" w:cs="Times New Roman"/>
          <w:b/>
          <w:color w:val="000000" w:themeColor="text1"/>
          <w:lang w:eastAsia="bg-BG"/>
        </w:rPr>
        <w:t>Условие 14.1.</w:t>
      </w:r>
      <w:r w:rsidRPr="00F87C00">
        <w:rPr>
          <w:rFonts w:ascii="Times New Roman" w:eastAsia="Times New Roman" w:hAnsi="Times New Roman" w:cs="Times New Roman"/>
          <w:color w:val="000000" w:themeColor="text1"/>
          <w:lang w:eastAsia="bg-BG"/>
        </w:rPr>
        <w:t xml:space="preserve"> </w:t>
      </w:r>
      <w:r w:rsidRPr="00F87C00">
        <w:rPr>
          <w:rFonts w:ascii="Times New Roman" w:eastAsia="PMingLiU" w:hAnsi="Times New Roman" w:cs="Times New Roman"/>
          <w:color w:val="000000" w:themeColor="text1"/>
        </w:rPr>
        <w:t xml:space="preserve">Притежателят на настоящото разрешително да изготви оценка дали към инсталациите/съоръженията са приложими изискванията на глава седма, раздел </w:t>
      </w:r>
      <w:r w:rsidRPr="00F87C00">
        <w:rPr>
          <w:rFonts w:ascii="Times New Roman" w:eastAsia="PMingLiU" w:hAnsi="Times New Roman" w:cs="Times New Roman"/>
          <w:color w:val="000000" w:themeColor="text1"/>
          <w:lang w:val="en-US"/>
        </w:rPr>
        <w:t>I</w:t>
      </w:r>
      <w:r w:rsidRPr="00F87C00">
        <w:rPr>
          <w:rFonts w:ascii="Times New Roman" w:eastAsia="PMingLiU" w:hAnsi="Times New Roman" w:cs="Times New Roman"/>
          <w:color w:val="000000" w:themeColor="text1"/>
        </w:rPr>
        <w:t xml:space="preserve"> за ЗООС, в случай, че на площадката се съхраняват, използват или произвеждат опасни химични вещества.</w:t>
      </w:r>
    </w:p>
    <w:p w:rsidR="00DD7C5D" w:rsidRPr="00F87C00" w:rsidRDefault="00DD7C5D" w:rsidP="00DD7C5D">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F87C00">
        <w:rPr>
          <w:rFonts w:ascii="Times New Roman" w:eastAsia="Times New Roman" w:hAnsi="Times New Roman" w:cs="Times New Roman"/>
          <w:b/>
          <w:color w:val="000000" w:themeColor="text1"/>
        </w:rPr>
        <w:t xml:space="preserve">Условие 14.2. </w:t>
      </w:r>
      <w:r w:rsidRPr="00F87C00">
        <w:rPr>
          <w:rFonts w:ascii="Times New Roman" w:eastAsia="Times New Roman" w:hAnsi="Times New Roman" w:cs="Times New Roman"/>
          <w:color w:val="000000" w:themeColor="text1"/>
        </w:rPr>
        <w:t>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DD7C5D" w:rsidRPr="00F87C00" w:rsidRDefault="00DD7C5D" w:rsidP="00DD7C5D">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14.3. </w:t>
      </w:r>
      <w:r w:rsidRPr="00F87C00">
        <w:rPr>
          <w:rFonts w:ascii="Times New Roman" w:eastAsia="Times New Roman" w:hAnsi="Times New Roman" w:cs="Times New Roman"/>
          <w:color w:val="000000" w:themeColor="text1"/>
          <w:lang w:eastAsia="bg-BG"/>
        </w:rPr>
        <w:t>Притежателят на настоящото разрешително да предприеме мерки за предотвратяване, контрол и/или ликвидиране на последствията от аварии.</w:t>
      </w:r>
    </w:p>
    <w:p w:rsidR="00DD7C5D" w:rsidRPr="00F87C00"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14.4. </w:t>
      </w:r>
      <w:r w:rsidRPr="00F87C00">
        <w:rPr>
          <w:rFonts w:ascii="Times New Roman" w:eastAsia="Times New Roman" w:hAnsi="Times New Roman" w:cs="Times New Roman"/>
          <w:color w:val="000000" w:themeColor="text1"/>
          <w:lang w:eastAsia="bg-BG"/>
        </w:rPr>
        <w:t>Притежателят на настоящото разрешително да води документация за всяка възникнала аварийна ситуация, която описва:</w:t>
      </w:r>
    </w:p>
    <w:p w:rsidR="00DD7C5D" w:rsidRPr="00F87C00" w:rsidRDefault="00DD7C5D" w:rsidP="006D29BD">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причините за аварията;</w:t>
      </w:r>
    </w:p>
    <w:p w:rsidR="00DD7C5D" w:rsidRPr="00F87C00" w:rsidRDefault="00DD7C5D" w:rsidP="006D29BD">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време и място на възникване;</w:t>
      </w:r>
    </w:p>
    <w:p w:rsidR="00DD7C5D" w:rsidRPr="00F87C00" w:rsidRDefault="00DD7C5D" w:rsidP="006D29BD">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последствия от аварията върху здравето на населението и околната среда;</w:t>
      </w:r>
    </w:p>
    <w:p w:rsidR="00DD7C5D" w:rsidRPr="00F87C00" w:rsidRDefault="00DD7C5D" w:rsidP="006D29BD">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предприети действия по прекратяването на аварията и/или отстраняването на последствията от нея.</w:t>
      </w:r>
    </w:p>
    <w:p w:rsidR="00DD7C5D" w:rsidRPr="00F87C00"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14.5. </w:t>
      </w:r>
      <w:r w:rsidRPr="00F87C00">
        <w:rPr>
          <w:rFonts w:ascii="Times New Roman" w:eastAsia="Times New Roman" w:hAnsi="Times New Roman" w:cs="Times New Roman"/>
          <w:color w:val="000000" w:themeColor="text1"/>
          <w:lang w:eastAsia="bg-BG"/>
        </w:rPr>
        <w:t xml:space="preserve">Документацията по </w:t>
      </w:r>
      <w:r w:rsidRPr="00F87C00">
        <w:rPr>
          <w:rFonts w:ascii="Times New Roman" w:eastAsia="Times New Roman" w:hAnsi="Times New Roman" w:cs="Times New Roman"/>
          <w:b/>
          <w:color w:val="000000" w:themeColor="text1"/>
          <w:lang w:eastAsia="bg-BG"/>
        </w:rPr>
        <w:t>Условие 14.4.</w:t>
      </w:r>
      <w:r w:rsidRPr="00F87C00">
        <w:rPr>
          <w:rFonts w:ascii="Times New Roman" w:eastAsia="Times New Roman" w:hAnsi="Times New Roman" w:cs="Times New Roman"/>
          <w:color w:val="000000" w:themeColor="text1"/>
          <w:lang w:eastAsia="bg-BG"/>
        </w:rPr>
        <w:t xml:space="preserve"> да се съхранява и представя при поискване от контролния орган.</w:t>
      </w:r>
    </w:p>
    <w:p w:rsidR="00DD7C5D" w:rsidRPr="00F87C00"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14.6. </w:t>
      </w:r>
      <w:r w:rsidRPr="00F87C00">
        <w:rPr>
          <w:rFonts w:ascii="Times New Roman" w:eastAsia="Times New Roman" w:hAnsi="Times New Roman" w:cs="Times New Roman"/>
          <w:color w:val="000000" w:themeColor="text1"/>
          <w:lang w:eastAsia="bg-BG"/>
        </w:rPr>
        <w:t>Притежателят на настоящото разрешително незабавно да уведоми РИОСВ и да води документация за следните случаи:</w:t>
      </w:r>
    </w:p>
    <w:p w:rsidR="00DD7C5D" w:rsidRPr="00F87C00" w:rsidRDefault="00DD7C5D" w:rsidP="006D29BD">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измерени концентрации на вредни вещества над емисионните норми, заложени в разрешителното;</w:t>
      </w:r>
    </w:p>
    <w:p w:rsidR="00DD7C5D" w:rsidRPr="00F87C00" w:rsidRDefault="00DD7C5D" w:rsidP="006D29BD">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не планирана емисия;</w:t>
      </w:r>
    </w:p>
    <w:p w:rsidR="00DD7C5D" w:rsidRPr="00F87C00" w:rsidRDefault="00DD7C5D" w:rsidP="006D29BD">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инцидент, който е причинил замърсяване на повърхности или подземни води, или е застрашил въздуха и/или почвата, или при който се изисква общината да реагира незабавно.</w:t>
      </w:r>
    </w:p>
    <w:p w:rsidR="00311FD4" w:rsidRPr="00F87C00" w:rsidRDefault="00311FD4" w:rsidP="003D3C2B">
      <w:pPr>
        <w:autoSpaceDE w:val="0"/>
        <w:autoSpaceDN w:val="0"/>
        <w:adjustRightInd w:val="0"/>
        <w:spacing w:after="0" w:line="240" w:lineRule="auto"/>
        <w:jc w:val="both"/>
        <w:rPr>
          <w:rFonts w:ascii="Times New Roman" w:eastAsia="Times New Roman" w:hAnsi="Times New Roman" w:cs="Times New Roman"/>
          <w:b/>
          <w:noProof/>
          <w:color w:val="000000" w:themeColor="text1"/>
          <w:lang w:eastAsia="pl-PL"/>
        </w:rPr>
      </w:pPr>
    </w:p>
    <w:p w:rsidR="003D3C2B" w:rsidRPr="00F87C00" w:rsidRDefault="00F339C8" w:rsidP="003D3C2B">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F87C00">
        <w:rPr>
          <w:rFonts w:ascii="Times New Roman" w:eastAsia="Times New Roman" w:hAnsi="Times New Roman" w:cs="Times New Roman"/>
          <w:b/>
          <w:bCs/>
          <w:color w:val="000000" w:themeColor="text1"/>
          <w:lang w:eastAsia="bg-BG"/>
        </w:rPr>
        <w:t xml:space="preserve">Условие №15. Преходни режими на работа </w:t>
      </w:r>
    </w:p>
    <w:p w:rsidR="00F339C8" w:rsidRPr="00F87C00" w:rsidRDefault="00F339C8" w:rsidP="003D3C2B">
      <w:pPr>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15.1. </w:t>
      </w:r>
      <w:r w:rsidRPr="00F87C00">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пускане и спиране на пречиствателните съоръжения, която да осигурява:</w:t>
      </w:r>
    </w:p>
    <w:p w:rsidR="00F339C8" w:rsidRPr="00F87C00" w:rsidRDefault="00F339C8" w:rsidP="006D29BD">
      <w:pPr>
        <w:numPr>
          <w:ilvl w:val="0"/>
          <w:numId w:val="7"/>
        </w:numPr>
        <w:overflowPunct w:val="0"/>
        <w:autoSpaceDE w:val="0"/>
        <w:autoSpaceDN w:val="0"/>
        <w:adjustRightInd w:val="0"/>
        <w:spacing w:after="0" w:line="240" w:lineRule="auto"/>
        <w:ind w:left="0" w:firstLine="360"/>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пускане на пречиствателните съоръжения (ако е възможно технологично) в действие преди пускане на свързаните с тях производствени инсталации или части от тях;</w:t>
      </w:r>
    </w:p>
    <w:p w:rsidR="00F339C8" w:rsidRPr="00F87C00" w:rsidRDefault="00F339C8"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спиране на пречиствателните съоръжения след прекратяване на производствения процес.</w:t>
      </w:r>
    </w:p>
    <w:p w:rsidR="00F339C8" w:rsidRPr="00F87C00"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15.2.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прилага технологични инструкции за пускане (влизане в стабилен работен режим) и спиране на инсталациите по </w:t>
      </w:r>
      <w:r w:rsidRPr="00F87C00">
        <w:rPr>
          <w:rFonts w:ascii="Times New Roman" w:eastAsia="Times New Roman" w:hAnsi="Times New Roman" w:cs="Times New Roman"/>
          <w:b/>
          <w:color w:val="000000" w:themeColor="text1"/>
          <w:lang w:eastAsia="bg-BG"/>
        </w:rPr>
        <w:t>Условие 2</w:t>
      </w:r>
      <w:r w:rsidRPr="00F87C00">
        <w:rPr>
          <w:rFonts w:ascii="Times New Roman" w:eastAsia="Times New Roman" w:hAnsi="Times New Roman" w:cs="Times New Roman"/>
          <w:color w:val="000000" w:themeColor="text1"/>
          <w:lang w:eastAsia="bg-BG"/>
        </w:rPr>
        <w:t>, съдържащи необходимите мерки и действия, осигуряващи оптималното протичане на производствените процеси.</w:t>
      </w:r>
    </w:p>
    <w:p w:rsidR="00F339C8" w:rsidRPr="00F87C00"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15.3. </w:t>
      </w:r>
      <w:r w:rsidRPr="00F87C00">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изпълнението на инструкциите за пускане и спиране на инсталациите по </w:t>
      </w:r>
      <w:r w:rsidRPr="00F87C00">
        <w:rPr>
          <w:rFonts w:ascii="Times New Roman" w:eastAsia="Times New Roman" w:hAnsi="Times New Roman" w:cs="Times New Roman"/>
          <w:b/>
          <w:color w:val="000000" w:themeColor="text1"/>
          <w:lang w:eastAsia="bg-BG"/>
        </w:rPr>
        <w:t>Условие 2</w:t>
      </w:r>
      <w:r w:rsidRPr="00F87C00">
        <w:rPr>
          <w:rFonts w:ascii="Times New Roman" w:eastAsia="Times New Roman" w:hAnsi="Times New Roman" w:cs="Times New Roman"/>
          <w:color w:val="000000" w:themeColor="text1"/>
          <w:lang w:eastAsia="bg-BG"/>
        </w:rPr>
        <w:t>, включващи отчет на продължителността на тези процеси. Документацията да се съхранява на площадката и предоставя при поискване от компетентния орган.</w:t>
      </w:r>
    </w:p>
    <w:p w:rsidR="00F339C8" w:rsidRPr="00F87C00"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15.4.</w:t>
      </w:r>
      <w:r w:rsidRPr="00F87C00">
        <w:rPr>
          <w:rFonts w:ascii="Times New Roman" w:eastAsia="Times New Roman" w:hAnsi="Times New Roman" w:cs="Times New Roman"/>
          <w:color w:val="000000" w:themeColor="text1"/>
          <w:lang w:eastAsia="bg-BG"/>
        </w:rPr>
        <w:t xml:space="preserve"> Притежателят на настоящото разрешително да прилага план за мониторинг при анормални режими на инсталациите по </w:t>
      </w:r>
      <w:r w:rsidRPr="00F87C00">
        <w:rPr>
          <w:rFonts w:ascii="Times New Roman" w:eastAsia="Times New Roman" w:hAnsi="Times New Roman" w:cs="Times New Roman"/>
          <w:b/>
          <w:color w:val="000000" w:themeColor="text1"/>
          <w:lang w:eastAsia="bg-BG"/>
        </w:rPr>
        <w:t>Условие 2</w:t>
      </w:r>
      <w:r w:rsidRPr="00F87C00">
        <w:rPr>
          <w:rFonts w:ascii="Times New Roman" w:eastAsia="Times New Roman" w:hAnsi="Times New Roman" w:cs="Times New Roman"/>
          <w:color w:val="000000" w:themeColor="text1"/>
          <w:lang w:eastAsia="bg-BG"/>
        </w:rPr>
        <w:t>, който да включва като минимум вида, количествата и продължителността във времето на извънредните емисии, метода на измерване и контрол. Обобщени резултати от мониторинга да се представя като част от ГДОС.</w:t>
      </w:r>
    </w:p>
    <w:p w:rsidR="00F339C8" w:rsidRPr="00F87C00" w:rsidRDefault="00F339C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pl-PL"/>
        </w:rPr>
      </w:pPr>
    </w:p>
    <w:p w:rsidR="003D3C2B" w:rsidRPr="00F87C00" w:rsidRDefault="001A4B20" w:rsidP="003D3C2B">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F87C00">
        <w:rPr>
          <w:rFonts w:ascii="Times New Roman" w:eastAsia="Times New Roman" w:hAnsi="Times New Roman" w:cs="Times New Roman"/>
          <w:b/>
          <w:color w:val="000000" w:themeColor="text1"/>
          <w:lang w:eastAsia="bg-BG"/>
        </w:rPr>
        <w:t xml:space="preserve">Условие №16. Прекратяване на работата на инсталациите или на части от тях </w:t>
      </w:r>
    </w:p>
    <w:p w:rsidR="001A4B20" w:rsidRPr="00F87C00"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16.1.</w:t>
      </w:r>
      <w:r w:rsidRPr="00F87C00">
        <w:rPr>
          <w:rFonts w:ascii="Times New Roman" w:eastAsia="Times New Roman" w:hAnsi="Times New Roman" w:cs="Times New Roman"/>
          <w:color w:val="000000" w:themeColor="text1"/>
          <w:lang w:eastAsia="bg-BG"/>
        </w:rPr>
        <w:t xml:space="preserve"> В случай на взето от оператора решение за прекратяване на дейността на инсталациите, посочени в настоящото разрешително или на части от тях, притежателят му да уведоми РИОСВ.</w:t>
      </w:r>
    </w:p>
    <w:p w:rsidR="001A4B20" w:rsidRPr="00F87C00"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lastRenderedPageBreak/>
        <w:t>Условие 16.2.</w:t>
      </w:r>
      <w:r w:rsidRPr="00F87C00">
        <w:rPr>
          <w:rFonts w:ascii="Times New Roman" w:eastAsia="Times New Roman" w:hAnsi="Times New Roman" w:cs="Times New Roman"/>
          <w:color w:val="000000" w:themeColor="text1"/>
          <w:lang w:eastAsia="bg-BG"/>
        </w:rPr>
        <w:t xml:space="preserve"> В срок до един месец преди прекратяване на дейността на инсталациите или части от тях, притежателят на настоящото разрешително да изготви и представи в РИОСВ подробен план за закриване на дейностите на площадката или части от тях. Планът е необходимо да включва като минимум:</w:t>
      </w:r>
    </w:p>
    <w:p w:rsidR="001A4B20" w:rsidRPr="00F87C00"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отстраняване от площадката на всички контролирани от законодателството по околна среда материали/вещества;</w:t>
      </w:r>
    </w:p>
    <w:p w:rsidR="001A4B20" w:rsidRPr="00F87C00"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1A4B20" w:rsidRPr="00F87C00"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1A4B20" w:rsidRPr="00F87C00"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почистване и рекултивиране на замърсената на територията на площадката почва;</w:t>
      </w:r>
    </w:p>
    <w:p w:rsidR="001A4B20" w:rsidRPr="00F87C00" w:rsidRDefault="001A4B20" w:rsidP="006D29BD">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инструкции и отговорни лица за всяка от дейностите по закриване;</w:t>
      </w:r>
    </w:p>
    <w:p w:rsidR="001A4B20" w:rsidRPr="00F87C00" w:rsidRDefault="001A4B20" w:rsidP="001A4B20">
      <w:pPr>
        <w:tabs>
          <w:tab w:val="left" w:pos="0"/>
          <w:tab w:val="left" w:pos="1080"/>
          <w:tab w:val="left" w:pos="1260"/>
          <w:tab w:val="left" w:pos="216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Условие 16.2.1.</w:t>
      </w:r>
      <w:r w:rsidRPr="00F87C00">
        <w:rPr>
          <w:rFonts w:ascii="Times New Roman" w:eastAsia="Times New Roman" w:hAnsi="Times New Roman" w:cs="Times New Roman"/>
          <w:color w:val="000000" w:themeColor="text1"/>
          <w:lang w:eastAsia="bg-BG"/>
        </w:rPr>
        <w:t xml:space="preserve"> В случай, че изпълнението на Плана за закриване дейността на инсталациите или на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F87C00">
        <w:rPr>
          <w:rFonts w:ascii="Times New Roman" w:eastAsia="Times New Roman" w:hAnsi="Times New Roman" w:cs="Times New Roman"/>
          <w:b/>
          <w:color w:val="000000" w:themeColor="text1"/>
          <w:lang w:eastAsia="bg-BG"/>
        </w:rPr>
        <w:t>Условие 16.2.</w:t>
      </w:r>
    </w:p>
    <w:p w:rsidR="001A4B20" w:rsidRPr="00F87C00"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16.3. </w:t>
      </w:r>
      <w:r w:rsidRPr="00F87C00">
        <w:rPr>
          <w:rFonts w:ascii="Times New Roman" w:eastAsia="Times New Roman" w:hAnsi="Times New Roman" w:cs="Times New Roman"/>
          <w:color w:val="000000" w:themeColor="text1"/>
          <w:lang w:eastAsia="bg-BG"/>
        </w:rPr>
        <w:t>В срок до един месец 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1A4B20" w:rsidRPr="00F87C00" w:rsidRDefault="001A4B20" w:rsidP="006D29BD">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почистване на тръбопроводи и оборудване, които са работили с вещества/ материали, контролирани от националното законодателство;</w:t>
      </w:r>
    </w:p>
    <w:p w:rsidR="001A4B20" w:rsidRPr="00F87C00" w:rsidRDefault="001A4B20" w:rsidP="006D29BD">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почистване на складови помещения/ складови площадки, временни площадки за съхраняване на отпадъци, обваловки и басейни;</w:t>
      </w:r>
    </w:p>
    <w:p w:rsidR="001A4B20" w:rsidRPr="00F87C00" w:rsidRDefault="001A4B20" w:rsidP="006D29BD">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инструкции и отговорни лица за всяка от дейностите по временно прекратяване;</w:t>
      </w:r>
    </w:p>
    <w:p w:rsidR="001A4B20" w:rsidRPr="00F87C00" w:rsidRDefault="001A4B20" w:rsidP="006D29BD">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color w:val="000000" w:themeColor="text1"/>
          <w:lang w:eastAsia="bg-BG"/>
        </w:rPr>
        <w:t>окончателна цена за всяка от дейностите и осигуряване на необходимите средства.</w:t>
      </w:r>
    </w:p>
    <w:p w:rsidR="001A4B20" w:rsidRPr="00F87C00" w:rsidRDefault="001A4B20" w:rsidP="001A4B2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16.3.1. </w:t>
      </w:r>
      <w:r w:rsidRPr="00F87C00">
        <w:rPr>
          <w:rFonts w:ascii="Times New Roman" w:eastAsia="Times New Roman" w:hAnsi="Times New Roman" w:cs="Times New Roman"/>
          <w:color w:val="000000" w:themeColor="text1"/>
          <w:lang w:eastAsia="bg-BG"/>
        </w:rPr>
        <w:t>Притежателят на настоящото разрешително да актуализира планът за временно прекратяване при всяка промяна в експлоатацията на инсталацията.</w:t>
      </w:r>
    </w:p>
    <w:p w:rsidR="001A4B20" w:rsidRPr="00F87C00"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F87C00">
        <w:rPr>
          <w:rFonts w:ascii="Times New Roman" w:eastAsia="Times New Roman" w:hAnsi="Times New Roman" w:cs="Times New Roman"/>
          <w:b/>
          <w:color w:val="000000" w:themeColor="text1"/>
          <w:lang w:eastAsia="bg-BG"/>
        </w:rPr>
        <w:t xml:space="preserve">Условие 16.4. </w:t>
      </w:r>
      <w:r w:rsidRPr="00F87C00">
        <w:rPr>
          <w:rFonts w:ascii="Times New Roman" w:eastAsia="Times New Roman" w:hAnsi="Times New Roman" w:cs="Times New Roman"/>
          <w:color w:val="000000" w:themeColor="text1"/>
          <w:lang w:eastAsia="bg-BG"/>
        </w:rPr>
        <w:t xml:space="preserve">Изпълнението на мерките по плановете по </w:t>
      </w:r>
      <w:r w:rsidRPr="00F87C00">
        <w:rPr>
          <w:rFonts w:ascii="Times New Roman" w:eastAsia="Times New Roman" w:hAnsi="Times New Roman" w:cs="Times New Roman"/>
          <w:b/>
          <w:color w:val="000000" w:themeColor="text1"/>
          <w:lang w:eastAsia="bg-BG"/>
        </w:rPr>
        <w:t>Условие 16.2</w:t>
      </w:r>
      <w:r w:rsidRPr="00F87C00">
        <w:rPr>
          <w:rFonts w:ascii="Times New Roman" w:eastAsia="Times New Roman" w:hAnsi="Times New Roman" w:cs="Times New Roman"/>
          <w:color w:val="000000" w:themeColor="text1"/>
          <w:lang w:eastAsia="bg-BG"/>
        </w:rPr>
        <w:t xml:space="preserve"> и </w:t>
      </w:r>
      <w:r w:rsidRPr="00F87C00">
        <w:rPr>
          <w:rFonts w:ascii="Times New Roman" w:eastAsia="Times New Roman" w:hAnsi="Times New Roman" w:cs="Times New Roman"/>
          <w:b/>
          <w:color w:val="000000" w:themeColor="text1"/>
          <w:lang w:eastAsia="bg-BG"/>
        </w:rPr>
        <w:t>Условие 16.3</w:t>
      </w:r>
      <w:r w:rsidRPr="00F87C00">
        <w:rPr>
          <w:rFonts w:ascii="Times New Roman" w:eastAsia="Times New Roman" w:hAnsi="Times New Roman" w:cs="Times New Roman"/>
          <w:color w:val="000000" w:themeColor="text1"/>
          <w:lang w:eastAsia="bg-BG"/>
        </w:rPr>
        <w:t xml:space="preserve"> да се докладва, като част от съответния ГДОС.</w:t>
      </w:r>
    </w:p>
    <w:p w:rsidR="001A4B20" w:rsidRPr="00F87C00" w:rsidRDefault="001A4B20" w:rsidP="001A4B20">
      <w:p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F87C00">
        <w:rPr>
          <w:rFonts w:ascii="Times New Roman" w:eastAsia="Times New Roman" w:hAnsi="Times New Roman" w:cs="Times New Roman"/>
          <w:b/>
          <w:bCs/>
          <w:color w:val="000000" w:themeColor="text1"/>
          <w:lang w:eastAsia="bg-BG"/>
        </w:rPr>
        <w:t xml:space="preserve">Условие 16.5. </w:t>
      </w:r>
      <w:r w:rsidRPr="00F87C00">
        <w:rPr>
          <w:rFonts w:ascii="Times New Roman" w:eastAsia="MS Mincho" w:hAnsi="Times New Roman" w:cs="Times New Roman"/>
          <w:color w:val="000000" w:themeColor="text1"/>
          <w:lang w:eastAsia="ar-SA"/>
        </w:rPr>
        <w:t>В случай, че се закриват всички инсталации и дейности по Приложение № 4 от ЗООС, притежателят на настоящото разрешително да:</w:t>
      </w:r>
    </w:p>
    <w:p w:rsidR="001A4B20" w:rsidRPr="00F87C00"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F87C00">
        <w:rPr>
          <w:rFonts w:ascii="Times New Roman" w:eastAsia="MS Mincho" w:hAnsi="Times New Roman" w:cs="Times New Roman"/>
          <w:color w:val="000000" w:themeColor="text1"/>
          <w:lang w:eastAsia="ar-SA"/>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1A4B20" w:rsidRPr="00F87C00"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F87C00">
        <w:rPr>
          <w:rFonts w:ascii="Times New Roman" w:eastAsia="MS Mincho" w:hAnsi="Times New Roman" w:cs="Times New Roman"/>
          <w:color w:val="000000" w:themeColor="text1"/>
          <w:lang w:eastAsia="ar-SA"/>
        </w:rPr>
        <w:t>предприеме мерки за отстраняване на замърсяването до връщане на почвата и/или подземните води до базовото състояние, съгласно докладът за базово състояние, в случай, че оценката е показала значително замърсяване на почвата и подземните води;</w:t>
      </w:r>
    </w:p>
    <w:p w:rsidR="001A4B20" w:rsidRPr="00F87C00"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F87C00">
        <w:rPr>
          <w:rFonts w:ascii="Times New Roman" w:eastAsia="MS Mincho" w:hAnsi="Times New Roman" w:cs="Times New Roman"/>
          <w:color w:val="000000" w:themeColor="text1"/>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 такъв риск;</w:t>
      </w:r>
    </w:p>
    <w:p w:rsidR="001A4B20" w:rsidRPr="00F87C00"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F87C00">
        <w:rPr>
          <w:rFonts w:ascii="Times New Roman" w:eastAsia="MS Mincho" w:hAnsi="Times New Roman" w:cs="Times New Roman"/>
          <w:color w:val="000000" w:themeColor="text1"/>
          <w:lang w:eastAsia="ar-SA"/>
        </w:rPr>
        <w:t>извършва действията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1A4B20" w:rsidRPr="00F87C00" w:rsidRDefault="001A4B20" w:rsidP="006D29BD">
      <w:pPr>
        <w:numPr>
          <w:ilvl w:val="0"/>
          <w:numId w:val="11"/>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F87C00">
        <w:rPr>
          <w:rFonts w:ascii="Times New Roman" w:eastAsia="MS Mincho" w:hAnsi="Times New Roman" w:cs="Times New Roman"/>
          <w:color w:val="000000" w:themeColor="text1"/>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rsidR="007F57B0" w:rsidRPr="00F87C00" w:rsidRDefault="007F57B0" w:rsidP="007F57B0">
      <w:pPr>
        <w:spacing w:after="0" w:line="240" w:lineRule="auto"/>
        <w:ind w:left="709" w:hanging="425"/>
        <w:jc w:val="both"/>
        <w:rPr>
          <w:rFonts w:ascii="Times New Roman" w:eastAsia="Times New Roman" w:hAnsi="Times New Roman" w:cs="Times New Roman"/>
          <w:color w:val="000000" w:themeColor="text1"/>
          <w:lang w:eastAsia="bg-BG"/>
        </w:rPr>
      </w:pPr>
    </w:p>
    <w:sectPr w:rsidR="007F57B0" w:rsidRPr="00F87C00" w:rsidSect="00D70280">
      <w:headerReference w:type="default" r:id="rId9"/>
      <w:footerReference w:type="default" r:id="rId10"/>
      <w:pgSz w:w="11907" w:h="16840" w:code="9"/>
      <w:pgMar w:top="1135" w:right="1247" w:bottom="1134" w:left="1418" w:header="426" w:footer="47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B5" w:rsidRDefault="00733EB5" w:rsidP="002B6BD9">
      <w:pPr>
        <w:spacing w:after="0" w:line="240" w:lineRule="auto"/>
      </w:pPr>
      <w:r>
        <w:separator/>
      </w:r>
    </w:p>
  </w:endnote>
  <w:endnote w:type="continuationSeparator" w:id="0">
    <w:p w:rsidR="00733EB5" w:rsidRDefault="00733EB5" w:rsidP="002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IDFont+F1">
    <w:altName w:val="MS Gothic"/>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51254"/>
      <w:docPartObj>
        <w:docPartGallery w:val="Page Numbers (Bottom of Page)"/>
        <w:docPartUnique/>
      </w:docPartObj>
    </w:sdtPr>
    <w:sdtEndPr>
      <w:rPr>
        <w:noProof/>
      </w:rPr>
    </w:sdtEndPr>
    <w:sdtContent>
      <w:p w:rsidR="00C752FB" w:rsidRPr="00F92975" w:rsidRDefault="00C752FB" w:rsidP="00F92975">
        <w:pPr>
          <w:pStyle w:val="Footer"/>
          <w:rPr>
            <w:lang w:val="en-US"/>
          </w:rPr>
        </w:pPr>
      </w:p>
      <w:p w:rsidR="00C752FB" w:rsidRPr="007C38D0" w:rsidRDefault="007C38D0" w:rsidP="007C38D0">
        <w:pPr>
          <w:pBdr>
            <w:top w:val="single" w:sz="4" w:space="1" w:color="auto"/>
          </w:pBd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752FB" w:rsidRPr="002B6BD9">
          <w:rPr>
            <w:rFonts w:ascii="Times New Roman" w:eastAsia="Times New Roman" w:hAnsi="Times New Roman" w:cs="Times New Roman"/>
            <w:sz w:val="20"/>
            <w:szCs w:val="20"/>
          </w:rPr>
          <w:t>Комплексно разрешително на “</w:t>
        </w:r>
        <w:r>
          <w:rPr>
            <w:rFonts w:ascii="Times New Roman" w:eastAsia="Times New Roman" w:hAnsi="Times New Roman" w:cs="Times New Roman"/>
            <w:sz w:val="20"/>
            <w:szCs w:val="20"/>
          </w:rPr>
          <w:t>Инса Спирит</w:t>
        </w:r>
        <w:r w:rsidR="00C752FB" w:rsidRPr="002B6BD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АД</w:t>
        </w:r>
        <w:r w:rsidR="00C752FB" w:rsidRPr="002B6BD9">
          <w:rPr>
            <w:rFonts w:ascii="Times New Roman" w:eastAsia="Times New Roman" w:hAnsi="Times New Roman" w:cs="Times New Roman"/>
            <w:sz w:val="20"/>
            <w:szCs w:val="20"/>
          </w:rPr>
          <w:t xml:space="preserve">, № </w:t>
        </w:r>
        <w:r w:rsidR="00C752FB">
          <w:rPr>
            <w:rFonts w:ascii="Times New Roman" w:eastAsia="Times New Roman" w:hAnsi="Times New Roman" w:cs="Times New Roman"/>
            <w:sz w:val="20"/>
            <w:szCs w:val="20"/>
          </w:rPr>
          <w:t>......</w:t>
        </w:r>
      </w:p>
      <w:p w:rsidR="00C752FB" w:rsidRPr="00F92975" w:rsidRDefault="00C752FB" w:rsidP="00F92975">
        <w:pPr>
          <w:pStyle w:val="Footer"/>
          <w:jc w:val="right"/>
        </w:pPr>
        <w:r>
          <w:fldChar w:fldCharType="begin"/>
        </w:r>
        <w:r>
          <w:instrText xml:space="preserve"> PAGE   \* MERGEFORMAT </w:instrText>
        </w:r>
        <w:r>
          <w:fldChar w:fldCharType="separate"/>
        </w:r>
        <w:r w:rsidR="000B0F0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B5" w:rsidRDefault="00733EB5" w:rsidP="002B6BD9">
      <w:pPr>
        <w:spacing w:after="0" w:line="240" w:lineRule="auto"/>
      </w:pPr>
      <w:r>
        <w:separator/>
      </w:r>
    </w:p>
  </w:footnote>
  <w:footnote w:type="continuationSeparator" w:id="0">
    <w:p w:rsidR="00733EB5" w:rsidRDefault="00733EB5" w:rsidP="002B6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FB" w:rsidRPr="007C38D0" w:rsidRDefault="007C38D0" w:rsidP="007C38D0">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Комплексно разрешително на “Инса Спирит” АД</w:t>
    </w:r>
    <w:r w:rsidR="00C752FB" w:rsidRPr="002B6BD9">
      <w:rPr>
        <w:rFonts w:ascii="Times New Roman" w:eastAsia="Times New Roman" w:hAnsi="Times New Roman" w:cs="Times New Roman"/>
        <w:sz w:val="20"/>
        <w:szCs w:val="20"/>
      </w:rPr>
      <w:t xml:space="preserve">, № </w:t>
    </w:r>
    <w:r w:rsidR="00C752FB">
      <w:rPr>
        <w:rFonts w:ascii="Times New Roman" w:eastAsia="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1">
    <w:nsid w:val="00000007"/>
    <w:multiLevelType w:val="singleLevel"/>
    <w:tmpl w:val="00000007"/>
    <w:name w:val="WW8Num8"/>
    <w:lvl w:ilvl="0">
      <w:numFmt w:val="bullet"/>
      <w:lvlText w:val="-"/>
      <w:lvlJc w:val="left"/>
      <w:pPr>
        <w:tabs>
          <w:tab w:val="num" w:pos="705"/>
        </w:tabs>
        <w:ind w:left="705" w:hanging="360"/>
      </w:pPr>
      <w:rPr>
        <w:rFonts w:ascii="Times New Roman" w:hAnsi="Times New Roman" w:cs="Times New Roman"/>
      </w:rPr>
    </w:lvl>
  </w:abstractNum>
  <w:abstractNum w:abstractNumId="2">
    <w:nsid w:val="00000009"/>
    <w:multiLevelType w:val="singleLevel"/>
    <w:tmpl w:val="00000009"/>
    <w:lvl w:ilvl="0">
      <w:numFmt w:val="bullet"/>
      <w:lvlText w:val="-"/>
      <w:lvlJc w:val="left"/>
      <w:pPr>
        <w:tabs>
          <w:tab w:val="num" w:pos="705"/>
        </w:tabs>
        <w:ind w:left="705" w:hanging="360"/>
      </w:pPr>
      <w:rPr>
        <w:rFonts w:ascii="Times New Roman" w:hAnsi="Times New Roman" w:cs="Times New Roman"/>
      </w:rPr>
    </w:lvl>
  </w:abstractNum>
  <w:abstractNum w:abstractNumId="3">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4">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B12E09"/>
    <w:multiLevelType w:val="hybridMultilevel"/>
    <w:tmpl w:val="A920A29A"/>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0DC3143"/>
    <w:multiLevelType w:val="hybridMultilevel"/>
    <w:tmpl w:val="0BBA60EE"/>
    <w:lvl w:ilvl="0" w:tplc="C912610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03F618AF"/>
    <w:multiLevelType w:val="hybridMultilevel"/>
    <w:tmpl w:val="91C8517E"/>
    <w:lvl w:ilvl="0" w:tplc="C096E534">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04281FD5"/>
    <w:multiLevelType w:val="hybridMultilevel"/>
    <w:tmpl w:val="62164A90"/>
    <w:lvl w:ilvl="0" w:tplc="106EAD24">
      <w:start w:val="1"/>
      <w:numFmt w:val="bullet"/>
      <w:lvlText w:val=""/>
      <w:lvlJc w:val="left"/>
      <w:pPr>
        <w:tabs>
          <w:tab w:val="num" w:pos="1069"/>
        </w:tabs>
        <w:ind w:left="1069" w:hanging="360"/>
      </w:pPr>
      <w:rPr>
        <w:rFonts w:ascii="Symbol" w:hAnsi="Symbol" w:hint="default"/>
        <w:color w:val="auto"/>
      </w:rPr>
    </w:lvl>
    <w:lvl w:ilvl="1" w:tplc="8DDCB9E8">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0AD82CEC"/>
    <w:multiLevelType w:val="hybridMultilevel"/>
    <w:tmpl w:val="48F0B7BC"/>
    <w:lvl w:ilvl="0" w:tplc="FFFFFFFF">
      <w:numFmt w:val="bullet"/>
      <w:lvlText w:val="-"/>
      <w:lvlJc w:val="left"/>
      <w:pPr>
        <w:tabs>
          <w:tab w:val="num" w:pos="1249"/>
        </w:tabs>
        <w:ind w:left="1249"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129B6F19"/>
    <w:multiLevelType w:val="hybridMultilevel"/>
    <w:tmpl w:val="DF66D696"/>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2">
    <w:nsid w:val="132774E3"/>
    <w:multiLevelType w:val="hybridMultilevel"/>
    <w:tmpl w:val="F4D660A8"/>
    <w:lvl w:ilvl="0" w:tplc="9D8C73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560EC1"/>
    <w:multiLevelType w:val="hybridMultilevel"/>
    <w:tmpl w:val="3D126E7C"/>
    <w:lvl w:ilvl="0" w:tplc="0402000F">
      <w:start w:val="1"/>
      <w:numFmt w:val="decimal"/>
      <w:lvlText w:val="%1."/>
      <w:lvlJc w:val="left"/>
      <w:pPr>
        <w:tabs>
          <w:tab w:val="num" w:pos="1065"/>
        </w:tabs>
        <w:ind w:left="1065"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0B60B48"/>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17C526E"/>
    <w:multiLevelType w:val="hybridMultilevel"/>
    <w:tmpl w:val="202A370E"/>
    <w:lvl w:ilvl="0" w:tplc="9D8C7368">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1A56CBE"/>
    <w:multiLevelType w:val="hybridMultilevel"/>
    <w:tmpl w:val="EC809F82"/>
    <w:lvl w:ilvl="0" w:tplc="114625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2A9F4DF8"/>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ED720DF"/>
    <w:multiLevelType w:val="hybridMultilevel"/>
    <w:tmpl w:val="8BE44C2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2911C08"/>
    <w:multiLevelType w:val="multilevel"/>
    <w:tmpl w:val="4EA69380"/>
    <w:lvl w:ilvl="0">
      <w:start w:val="25"/>
      <w:numFmt w:val="bullet"/>
      <w:lvlText w:val="-"/>
      <w:legacy w:legacy="1" w:legacySpace="360" w:legacyIndent="360"/>
      <w:lvlJc w:val="left"/>
      <w:pPr>
        <w:ind w:left="1768" w:hanging="360"/>
      </w:pPr>
    </w:lvl>
    <w:lvl w:ilvl="1">
      <w:start w:val="1"/>
      <w:numFmt w:val="bullet"/>
      <w:lvlText w:val="o"/>
      <w:lvlJc w:val="left"/>
      <w:pPr>
        <w:tabs>
          <w:tab w:val="num" w:pos="2488"/>
        </w:tabs>
        <w:ind w:left="2488" w:hanging="360"/>
      </w:pPr>
      <w:rPr>
        <w:rFonts w:ascii="Courier New" w:hAnsi="Courier New" w:cs="Courier New" w:hint="default"/>
      </w:rPr>
    </w:lvl>
    <w:lvl w:ilvl="2">
      <w:start w:val="1"/>
      <w:numFmt w:val="bullet"/>
      <w:lvlText w:val=""/>
      <w:lvlJc w:val="left"/>
      <w:pPr>
        <w:tabs>
          <w:tab w:val="num" w:pos="3208"/>
        </w:tabs>
        <w:ind w:left="3208" w:hanging="360"/>
      </w:pPr>
      <w:rPr>
        <w:rFonts w:ascii="Wingdings" w:hAnsi="Wingdings" w:hint="default"/>
      </w:rPr>
    </w:lvl>
    <w:lvl w:ilvl="3">
      <w:start w:val="1"/>
      <w:numFmt w:val="bullet"/>
      <w:lvlText w:val=""/>
      <w:lvlJc w:val="left"/>
      <w:pPr>
        <w:tabs>
          <w:tab w:val="num" w:pos="3928"/>
        </w:tabs>
        <w:ind w:left="3928" w:hanging="360"/>
      </w:pPr>
      <w:rPr>
        <w:rFonts w:ascii="Symbol" w:hAnsi="Symbol" w:hint="default"/>
      </w:rPr>
    </w:lvl>
    <w:lvl w:ilvl="4">
      <w:start w:val="1"/>
      <w:numFmt w:val="bullet"/>
      <w:lvlText w:val="o"/>
      <w:lvlJc w:val="left"/>
      <w:pPr>
        <w:tabs>
          <w:tab w:val="num" w:pos="4648"/>
        </w:tabs>
        <w:ind w:left="4648" w:hanging="360"/>
      </w:pPr>
      <w:rPr>
        <w:rFonts w:ascii="Courier New" w:hAnsi="Courier New" w:cs="Courier New" w:hint="default"/>
      </w:rPr>
    </w:lvl>
    <w:lvl w:ilvl="5">
      <w:start w:val="1"/>
      <w:numFmt w:val="bullet"/>
      <w:lvlText w:val=""/>
      <w:lvlJc w:val="left"/>
      <w:pPr>
        <w:tabs>
          <w:tab w:val="num" w:pos="5368"/>
        </w:tabs>
        <w:ind w:left="5368" w:hanging="360"/>
      </w:pPr>
      <w:rPr>
        <w:rFonts w:ascii="Wingdings" w:hAnsi="Wingdings" w:hint="default"/>
      </w:rPr>
    </w:lvl>
    <w:lvl w:ilvl="6">
      <w:start w:val="1"/>
      <w:numFmt w:val="bullet"/>
      <w:lvlText w:val=""/>
      <w:lvlJc w:val="left"/>
      <w:pPr>
        <w:tabs>
          <w:tab w:val="num" w:pos="6088"/>
        </w:tabs>
        <w:ind w:left="6088" w:hanging="360"/>
      </w:pPr>
      <w:rPr>
        <w:rFonts w:ascii="Symbol" w:hAnsi="Symbol" w:hint="default"/>
      </w:rPr>
    </w:lvl>
    <w:lvl w:ilvl="7">
      <w:start w:val="1"/>
      <w:numFmt w:val="bullet"/>
      <w:lvlText w:val="o"/>
      <w:lvlJc w:val="left"/>
      <w:pPr>
        <w:tabs>
          <w:tab w:val="num" w:pos="6808"/>
        </w:tabs>
        <w:ind w:left="6808" w:hanging="360"/>
      </w:pPr>
      <w:rPr>
        <w:rFonts w:ascii="Courier New" w:hAnsi="Courier New" w:cs="Courier New" w:hint="default"/>
      </w:rPr>
    </w:lvl>
    <w:lvl w:ilvl="8">
      <w:start w:val="1"/>
      <w:numFmt w:val="bullet"/>
      <w:lvlText w:val=""/>
      <w:lvlJc w:val="left"/>
      <w:pPr>
        <w:tabs>
          <w:tab w:val="num" w:pos="7528"/>
        </w:tabs>
        <w:ind w:left="7528" w:hanging="360"/>
      </w:pPr>
      <w:rPr>
        <w:rFonts w:ascii="Wingdings" w:hAnsi="Wingdings" w:hint="default"/>
      </w:rPr>
    </w:lvl>
  </w:abstractNum>
  <w:abstractNum w:abstractNumId="22">
    <w:nsid w:val="38DB6DAA"/>
    <w:multiLevelType w:val="hybridMultilevel"/>
    <w:tmpl w:val="E4483086"/>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3">
    <w:nsid w:val="3A587108"/>
    <w:multiLevelType w:val="hybridMultilevel"/>
    <w:tmpl w:val="30A0C8CE"/>
    <w:lvl w:ilvl="0" w:tplc="8C947788">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4">
    <w:nsid w:val="447461F7"/>
    <w:multiLevelType w:val="hybridMultilevel"/>
    <w:tmpl w:val="10C6DE66"/>
    <w:lvl w:ilvl="0" w:tplc="FFFFFFFF">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6DD593A"/>
    <w:multiLevelType w:val="hybridMultilevel"/>
    <w:tmpl w:val="9BD6FB58"/>
    <w:lvl w:ilvl="0" w:tplc="C912610C">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1B4318A"/>
    <w:multiLevelType w:val="hybridMultilevel"/>
    <w:tmpl w:val="056EA2CC"/>
    <w:lvl w:ilvl="0" w:tplc="ACFCDC38">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7">
    <w:nsid w:val="51CF2E60"/>
    <w:multiLevelType w:val="hybridMultilevel"/>
    <w:tmpl w:val="B0FA0884"/>
    <w:lvl w:ilvl="0" w:tplc="C6926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37D1765"/>
    <w:multiLevelType w:val="hybridMultilevel"/>
    <w:tmpl w:val="46520B84"/>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56681376"/>
    <w:multiLevelType w:val="hybridMultilevel"/>
    <w:tmpl w:val="71D8F58A"/>
    <w:lvl w:ilvl="0" w:tplc="33AE1B4A">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F43036"/>
    <w:multiLevelType w:val="hybridMultilevel"/>
    <w:tmpl w:val="AAB675C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D997B44"/>
    <w:multiLevelType w:val="hybridMultilevel"/>
    <w:tmpl w:val="24460A72"/>
    <w:lvl w:ilvl="0" w:tplc="F76C9C3C">
      <w:start w:val="1"/>
      <w:numFmt w:val="decimal"/>
      <w:lvlText w:val="%1."/>
      <w:lvlJc w:val="left"/>
      <w:pPr>
        <w:tabs>
          <w:tab w:val="num" w:pos="1065"/>
        </w:tabs>
        <w:ind w:left="1065" w:hanging="360"/>
      </w:pPr>
      <w:rPr>
        <w:b w:val="0"/>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2">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5E8F6051"/>
    <w:multiLevelType w:val="hybridMultilevel"/>
    <w:tmpl w:val="5810AF92"/>
    <w:lvl w:ilvl="0" w:tplc="24564778">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25405B1"/>
    <w:multiLevelType w:val="hybridMultilevel"/>
    <w:tmpl w:val="1DEE9AA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5">
    <w:nsid w:val="65605D36"/>
    <w:multiLevelType w:val="hybridMultilevel"/>
    <w:tmpl w:val="0DFCE350"/>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7">
    <w:nsid w:val="7B984C91"/>
    <w:multiLevelType w:val="hybridMultilevel"/>
    <w:tmpl w:val="1DE4153A"/>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8">
    <w:nsid w:val="7F095240"/>
    <w:multiLevelType w:val="hybridMultilevel"/>
    <w:tmpl w:val="6CC8C1C4"/>
    <w:lvl w:ilvl="0" w:tplc="83444D26">
      <w:start w:val="1"/>
      <w:numFmt w:val="bullet"/>
      <w:lvlText w:val="-"/>
      <w:lvlJc w:val="left"/>
      <w:pPr>
        <w:tabs>
          <w:tab w:val="num" w:pos="1789"/>
        </w:tabs>
        <w:ind w:left="1789" w:hanging="360"/>
      </w:pPr>
      <w:rPr>
        <w:rFonts w:ascii="Times New Roman" w:eastAsia="Times New Roman" w:hAnsi="Times New Roman" w:cs="Times New Roman"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13"/>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5"/>
  </w:num>
  <w:num w:numId="6">
    <w:abstractNumId w:val="8"/>
  </w:num>
  <w:num w:numId="7">
    <w:abstractNumId w:val="30"/>
  </w:num>
  <w:num w:numId="8">
    <w:abstractNumId w:val="7"/>
  </w:num>
  <w:num w:numId="9">
    <w:abstractNumId w:val="25"/>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11"/>
  </w:num>
  <w:num w:numId="14">
    <w:abstractNumId w:val="27"/>
  </w:num>
  <w:num w:numId="15">
    <w:abstractNumId w:val="32"/>
  </w:num>
  <w:num w:numId="16">
    <w:abstractNumId w:val="14"/>
  </w:num>
  <w:num w:numId="17">
    <w:abstractNumId w:val="28"/>
  </w:num>
  <w:num w:numId="18">
    <w:abstractNumId w:val="22"/>
  </w:num>
  <w:num w:numId="19">
    <w:abstractNumId w:val="29"/>
  </w:num>
  <w:num w:numId="20">
    <w:abstractNumId w:val="10"/>
  </w:num>
  <w:num w:numId="21">
    <w:abstractNumId w:val="17"/>
  </w:num>
  <w:num w:numId="22">
    <w:abstractNumId w:val="12"/>
  </w:num>
  <w:num w:numId="23">
    <w:abstractNumId w:val="16"/>
  </w:num>
  <w:num w:numId="24">
    <w:abstractNumId w:val="19"/>
  </w:num>
  <w:num w:numId="25">
    <w:abstractNumId w:val="33"/>
  </w:num>
  <w:num w:numId="26">
    <w:abstractNumId w:val="6"/>
  </w:num>
  <w:num w:numId="27">
    <w:abstractNumId w:val="23"/>
  </w:num>
  <w:num w:numId="28">
    <w:abstractNumId w:val="37"/>
  </w:num>
  <w:num w:numId="29">
    <w:abstractNumId w:val="8"/>
  </w:num>
  <w:num w:numId="30">
    <w:abstractNumId w:val="18"/>
  </w:num>
  <w:num w:numId="31">
    <w:abstractNumId w:val="15"/>
  </w:num>
  <w:num w:numId="32">
    <w:abstractNumId w:val="3"/>
  </w:num>
  <w:num w:numId="33">
    <w:abstractNumId w:val="4"/>
  </w:num>
  <w:num w:numId="34">
    <w:abstractNumId w:val="21"/>
  </w:num>
  <w:num w:numId="35">
    <w:abstractNumId w:val="38"/>
  </w:num>
  <w:num w:numId="36">
    <w:abstractNumId w:val="1"/>
  </w:num>
  <w:num w:numId="37">
    <w:abstractNumId w:val="5"/>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
  </w:num>
  <w:num w:numId="41">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A1"/>
    <w:rsid w:val="00001316"/>
    <w:rsid w:val="0000145C"/>
    <w:rsid w:val="00005CA4"/>
    <w:rsid w:val="0000780B"/>
    <w:rsid w:val="00007D73"/>
    <w:rsid w:val="000128D2"/>
    <w:rsid w:val="00012F9D"/>
    <w:rsid w:val="00017E11"/>
    <w:rsid w:val="00023C93"/>
    <w:rsid w:val="000268F1"/>
    <w:rsid w:val="00027ACE"/>
    <w:rsid w:val="00027D97"/>
    <w:rsid w:val="000372AC"/>
    <w:rsid w:val="00041400"/>
    <w:rsid w:val="00042F55"/>
    <w:rsid w:val="00043DE5"/>
    <w:rsid w:val="00055777"/>
    <w:rsid w:val="000561F7"/>
    <w:rsid w:val="0006083B"/>
    <w:rsid w:val="000613EF"/>
    <w:rsid w:val="00061EA5"/>
    <w:rsid w:val="000629C3"/>
    <w:rsid w:val="00064AE1"/>
    <w:rsid w:val="000773F8"/>
    <w:rsid w:val="00087D87"/>
    <w:rsid w:val="000918B0"/>
    <w:rsid w:val="00096B2A"/>
    <w:rsid w:val="000A05AD"/>
    <w:rsid w:val="000A3576"/>
    <w:rsid w:val="000A6502"/>
    <w:rsid w:val="000B02B8"/>
    <w:rsid w:val="000B0F04"/>
    <w:rsid w:val="000C7E19"/>
    <w:rsid w:val="000D1E71"/>
    <w:rsid w:val="000D5F17"/>
    <w:rsid w:val="000E4018"/>
    <w:rsid w:val="000E4415"/>
    <w:rsid w:val="000E78D4"/>
    <w:rsid w:val="000F05F0"/>
    <w:rsid w:val="000F06AE"/>
    <w:rsid w:val="000F4B8E"/>
    <w:rsid w:val="000F7C12"/>
    <w:rsid w:val="00101E2C"/>
    <w:rsid w:val="001030BE"/>
    <w:rsid w:val="00103B11"/>
    <w:rsid w:val="00103DBB"/>
    <w:rsid w:val="00106959"/>
    <w:rsid w:val="00107F8C"/>
    <w:rsid w:val="00110310"/>
    <w:rsid w:val="00111ABF"/>
    <w:rsid w:val="001236E6"/>
    <w:rsid w:val="0013343F"/>
    <w:rsid w:val="001353E2"/>
    <w:rsid w:val="0013552C"/>
    <w:rsid w:val="0013599E"/>
    <w:rsid w:val="00141A4D"/>
    <w:rsid w:val="00141D1C"/>
    <w:rsid w:val="00141FBF"/>
    <w:rsid w:val="001436D4"/>
    <w:rsid w:val="001443B3"/>
    <w:rsid w:val="0015264B"/>
    <w:rsid w:val="0015382A"/>
    <w:rsid w:val="00156B03"/>
    <w:rsid w:val="0017345F"/>
    <w:rsid w:val="00175302"/>
    <w:rsid w:val="001756EB"/>
    <w:rsid w:val="001757EC"/>
    <w:rsid w:val="001767D6"/>
    <w:rsid w:val="001834A0"/>
    <w:rsid w:val="0018426A"/>
    <w:rsid w:val="001862FC"/>
    <w:rsid w:val="00190D05"/>
    <w:rsid w:val="0019133E"/>
    <w:rsid w:val="00191AEA"/>
    <w:rsid w:val="00192459"/>
    <w:rsid w:val="0019536E"/>
    <w:rsid w:val="001953DA"/>
    <w:rsid w:val="001A4283"/>
    <w:rsid w:val="001A4B20"/>
    <w:rsid w:val="001B01AF"/>
    <w:rsid w:val="001B0B27"/>
    <w:rsid w:val="001B3163"/>
    <w:rsid w:val="001B33AC"/>
    <w:rsid w:val="001B4C06"/>
    <w:rsid w:val="001B5946"/>
    <w:rsid w:val="001B594C"/>
    <w:rsid w:val="001B7F98"/>
    <w:rsid w:val="001C06C8"/>
    <w:rsid w:val="001C6EB7"/>
    <w:rsid w:val="001D26D8"/>
    <w:rsid w:val="001F179D"/>
    <w:rsid w:val="001F1FA4"/>
    <w:rsid w:val="001F377B"/>
    <w:rsid w:val="001F7B24"/>
    <w:rsid w:val="002000CA"/>
    <w:rsid w:val="002008C7"/>
    <w:rsid w:val="00200CC6"/>
    <w:rsid w:val="00201D3C"/>
    <w:rsid w:val="00203410"/>
    <w:rsid w:val="002053E3"/>
    <w:rsid w:val="00210765"/>
    <w:rsid w:val="002163BA"/>
    <w:rsid w:val="002163C8"/>
    <w:rsid w:val="0022142B"/>
    <w:rsid w:val="00223F94"/>
    <w:rsid w:val="002245E2"/>
    <w:rsid w:val="00232234"/>
    <w:rsid w:val="00237CA2"/>
    <w:rsid w:val="002403ED"/>
    <w:rsid w:val="002422B0"/>
    <w:rsid w:val="00242BF4"/>
    <w:rsid w:val="00244FEE"/>
    <w:rsid w:val="00251194"/>
    <w:rsid w:val="00252D34"/>
    <w:rsid w:val="00253CF0"/>
    <w:rsid w:val="002544D1"/>
    <w:rsid w:val="002576D8"/>
    <w:rsid w:val="002612B7"/>
    <w:rsid w:val="00261D10"/>
    <w:rsid w:val="00265F9F"/>
    <w:rsid w:val="00267D45"/>
    <w:rsid w:val="00271989"/>
    <w:rsid w:val="00271AC9"/>
    <w:rsid w:val="00272A89"/>
    <w:rsid w:val="002761F5"/>
    <w:rsid w:val="00283C1D"/>
    <w:rsid w:val="002853B9"/>
    <w:rsid w:val="00285807"/>
    <w:rsid w:val="00286AA5"/>
    <w:rsid w:val="002A4276"/>
    <w:rsid w:val="002B04BD"/>
    <w:rsid w:val="002B064B"/>
    <w:rsid w:val="002B1F6D"/>
    <w:rsid w:val="002B2672"/>
    <w:rsid w:val="002B332A"/>
    <w:rsid w:val="002B3523"/>
    <w:rsid w:val="002B5DCD"/>
    <w:rsid w:val="002B6BD9"/>
    <w:rsid w:val="002C4491"/>
    <w:rsid w:val="002C47E4"/>
    <w:rsid w:val="002C7401"/>
    <w:rsid w:val="002C7B05"/>
    <w:rsid w:val="002D0EF2"/>
    <w:rsid w:val="002D22E7"/>
    <w:rsid w:val="002D3499"/>
    <w:rsid w:val="002D3DAA"/>
    <w:rsid w:val="002D5293"/>
    <w:rsid w:val="002D7EFA"/>
    <w:rsid w:val="002E43C6"/>
    <w:rsid w:val="002E5031"/>
    <w:rsid w:val="002E53CD"/>
    <w:rsid w:val="002E6173"/>
    <w:rsid w:val="002F00C3"/>
    <w:rsid w:val="002F0923"/>
    <w:rsid w:val="002F360C"/>
    <w:rsid w:val="00302089"/>
    <w:rsid w:val="0030395E"/>
    <w:rsid w:val="00304B0D"/>
    <w:rsid w:val="00305691"/>
    <w:rsid w:val="0030623B"/>
    <w:rsid w:val="00311FD4"/>
    <w:rsid w:val="00313D19"/>
    <w:rsid w:val="00314B03"/>
    <w:rsid w:val="00314DD7"/>
    <w:rsid w:val="0031692C"/>
    <w:rsid w:val="00321B0E"/>
    <w:rsid w:val="003279D3"/>
    <w:rsid w:val="00327D36"/>
    <w:rsid w:val="00332E0B"/>
    <w:rsid w:val="0033604E"/>
    <w:rsid w:val="0034119A"/>
    <w:rsid w:val="003412E0"/>
    <w:rsid w:val="003414DC"/>
    <w:rsid w:val="003454E5"/>
    <w:rsid w:val="0035049D"/>
    <w:rsid w:val="00362C5F"/>
    <w:rsid w:val="00363D98"/>
    <w:rsid w:val="00363DCD"/>
    <w:rsid w:val="003655B0"/>
    <w:rsid w:val="00370E95"/>
    <w:rsid w:val="0037177C"/>
    <w:rsid w:val="00372C64"/>
    <w:rsid w:val="0037727E"/>
    <w:rsid w:val="00381E51"/>
    <w:rsid w:val="00384424"/>
    <w:rsid w:val="00384882"/>
    <w:rsid w:val="003856E0"/>
    <w:rsid w:val="003950DC"/>
    <w:rsid w:val="003967DE"/>
    <w:rsid w:val="003B0CD0"/>
    <w:rsid w:val="003B1BBD"/>
    <w:rsid w:val="003B3051"/>
    <w:rsid w:val="003B3568"/>
    <w:rsid w:val="003B45A2"/>
    <w:rsid w:val="003B4CA6"/>
    <w:rsid w:val="003B5072"/>
    <w:rsid w:val="003C16C9"/>
    <w:rsid w:val="003C1CCD"/>
    <w:rsid w:val="003C6938"/>
    <w:rsid w:val="003D2E68"/>
    <w:rsid w:val="003D3C2B"/>
    <w:rsid w:val="003D4695"/>
    <w:rsid w:val="003D5C38"/>
    <w:rsid w:val="003D76BC"/>
    <w:rsid w:val="003E3425"/>
    <w:rsid w:val="003E357B"/>
    <w:rsid w:val="003E5D7D"/>
    <w:rsid w:val="003E6BB7"/>
    <w:rsid w:val="003F0986"/>
    <w:rsid w:val="003F0C96"/>
    <w:rsid w:val="003F20E4"/>
    <w:rsid w:val="0040212C"/>
    <w:rsid w:val="00406850"/>
    <w:rsid w:val="004076F7"/>
    <w:rsid w:val="00411733"/>
    <w:rsid w:val="00414255"/>
    <w:rsid w:val="004144CB"/>
    <w:rsid w:val="00423E19"/>
    <w:rsid w:val="004243F7"/>
    <w:rsid w:val="00432567"/>
    <w:rsid w:val="00434A4A"/>
    <w:rsid w:val="00435D5A"/>
    <w:rsid w:val="00444651"/>
    <w:rsid w:val="0044564A"/>
    <w:rsid w:val="00447C69"/>
    <w:rsid w:val="0045058F"/>
    <w:rsid w:val="00456B96"/>
    <w:rsid w:val="0046166F"/>
    <w:rsid w:val="004621DA"/>
    <w:rsid w:val="00462CC7"/>
    <w:rsid w:val="00463D84"/>
    <w:rsid w:val="0046683D"/>
    <w:rsid w:val="00466A9E"/>
    <w:rsid w:val="0047135F"/>
    <w:rsid w:val="004812DD"/>
    <w:rsid w:val="00481365"/>
    <w:rsid w:val="0048169D"/>
    <w:rsid w:val="00481F97"/>
    <w:rsid w:val="004838DE"/>
    <w:rsid w:val="00485149"/>
    <w:rsid w:val="00492526"/>
    <w:rsid w:val="00495384"/>
    <w:rsid w:val="004A1340"/>
    <w:rsid w:val="004A17A3"/>
    <w:rsid w:val="004A7E11"/>
    <w:rsid w:val="004B098E"/>
    <w:rsid w:val="004B0E27"/>
    <w:rsid w:val="004B3771"/>
    <w:rsid w:val="004B3CF1"/>
    <w:rsid w:val="004B4C7B"/>
    <w:rsid w:val="004C0D1A"/>
    <w:rsid w:val="004C2139"/>
    <w:rsid w:val="004C2EB5"/>
    <w:rsid w:val="004C4C5B"/>
    <w:rsid w:val="004C4FB0"/>
    <w:rsid w:val="004C55DE"/>
    <w:rsid w:val="004C618D"/>
    <w:rsid w:val="004D1D40"/>
    <w:rsid w:val="004D48AC"/>
    <w:rsid w:val="004D573A"/>
    <w:rsid w:val="004E4029"/>
    <w:rsid w:val="004E5A57"/>
    <w:rsid w:val="004E77C7"/>
    <w:rsid w:val="004F3E65"/>
    <w:rsid w:val="005053A0"/>
    <w:rsid w:val="00512D3E"/>
    <w:rsid w:val="00516C15"/>
    <w:rsid w:val="00520564"/>
    <w:rsid w:val="005205CE"/>
    <w:rsid w:val="00521012"/>
    <w:rsid w:val="005232FC"/>
    <w:rsid w:val="00523CBD"/>
    <w:rsid w:val="005264B8"/>
    <w:rsid w:val="005265BB"/>
    <w:rsid w:val="00527451"/>
    <w:rsid w:val="00533D12"/>
    <w:rsid w:val="00533F53"/>
    <w:rsid w:val="00535452"/>
    <w:rsid w:val="00537379"/>
    <w:rsid w:val="00540271"/>
    <w:rsid w:val="00543832"/>
    <w:rsid w:val="00547408"/>
    <w:rsid w:val="00552155"/>
    <w:rsid w:val="00564B9D"/>
    <w:rsid w:val="005734B1"/>
    <w:rsid w:val="00576041"/>
    <w:rsid w:val="005849E2"/>
    <w:rsid w:val="00585F04"/>
    <w:rsid w:val="00592832"/>
    <w:rsid w:val="00592954"/>
    <w:rsid w:val="00595FC4"/>
    <w:rsid w:val="005970F1"/>
    <w:rsid w:val="00597F3F"/>
    <w:rsid w:val="005A3895"/>
    <w:rsid w:val="005A414C"/>
    <w:rsid w:val="005A45EE"/>
    <w:rsid w:val="005A67A8"/>
    <w:rsid w:val="005B102C"/>
    <w:rsid w:val="005B1EF1"/>
    <w:rsid w:val="005B3E7A"/>
    <w:rsid w:val="005C193D"/>
    <w:rsid w:val="005C3F58"/>
    <w:rsid w:val="005C4392"/>
    <w:rsid w:val="005C5C4F"/>
    <w:rsid w:val="005D1A1B"/>
    <w:rsid w:val="005D2898"/>
    <w:rsid w:val="005D2BB6"/>
    <w:rsid w:val="005D6F94"/>
    <w:rsid w:val="005E2168"/>
    <w:rsid w:val="005E7A35"/>
    <w:rsid w:val="005F0267"/>
    <w:rsid w:val="005F0E10"/>
    <w:rsid w:val="005F2C5D"/>
    <w:rsid w:val="005F3FA5"/>
    <w:rsid w:val="006006D7"/>
    <w:rsid w:val="00604D0C"/>
    <w:rsid w:val="00605105"/>
    <w:rsid w:val="00611858"/>
    <w:rsid w:val="00612556"/>
    <w:rsid w:val="00613683"/>
    <w:rsid w:val="00614BA6"/>
    <w:rsid w:val="00620A0B"/>
    <w:rsid w:val="006213F1"/>
    <w:rsid w:val="00622BCF"/>
    <w:rsid w:val="00624AB8"/>
    <w:rsid w:val="0062527F"/>
    <w:rsid w:val="00626D53"/>
    <w:rsid w:val="00627E75"/>
    <w:rsid w:val="0063391D"/>
    <w:rsid w:val="0063548C"/>
    <w:rsid w:val="00637D53"/>
    <w:rsid w:val="006423C4"/>
    <w:rsid w:val="00645544"/>
    <w:rsid w:val="00645A06"/>
    <w:rsid w:val="00646089"/>
    <w:rsid w:val="00663593"/>
    <w:rsid w:val="0066381E"/>
    <w:rsid w:val="0067183D"/>
    <w:rsid w:val="00674A0C"/>
    <w:rsid w:val="00674A3B"/>
    <w:rsid w:val="006750E9"/>
    <w:rsid w:val="006773DA"/>
    <w:rsid w:val="00681CD8"/>
    <w:rsid w:val="006822ED"/>
    <w:rsid w:val="0068752C"/>
    <w:rsid w:val="0069211D"/>
    <w:rsid w:val="0069388E"/>
    <w:rsid w:val="00697321"/>
    <w:rsid w:val="006A2734"/>
    <w:rsid w:val="006A7CEF"/>
    <w:rsid w:val="006B4D2C"/>
    <w:rsid w:val="006C0ADE"/>
    <w:rsid w:val="006C2CBA"/>
    <w:rsid w:val="006C2EED"/>
    <w:rsid w:val="006D29BD"/>
    <w:rsid w:val="006D65C5"/>
    <w:rsid w:val="006D7561"/>
    <w:rsid w:val="006E1D7B"/>
    <w:rsid w:val="006E7C72"/>
    <w:rsid w:val="006F1E25"/>
    <w:rsid w:val="006F469F"/>
    <w:rsid w:val="006F5670"/>
    <w:rsid w:val="006F5C40"/>
    <w:rsid w:val="007014AC"/>
    <w:rsid w:val="0070340F"/>
    <w:rsid w:val="00710BF1"/>
    <w:rsid w:val="0071485B"/>
    <w:rsid w:val="00717FB7"/>
    <w:rsid w:val="007263DC"/>
    <w:rsid w:val="00727025"/>
    <w:rsid w:val="0073073B"/>
    <w:rsid w:val="00732B6B"/>
    <w:rsid w:val="00733EB5"/>
    <w:rsid w:val="00735497"/>
    <w:rsid w:val="00735C38"/>
    <w:rsid w:val="0073623A"/>
    <w:rsid w:val="00740BD8"/>
    <w:rsid w:val="00742FFA"/>
    <w:rsid w:val="007448BC"/>
    <w:rsid w:val="00745503"/>
    <w:rsid w:val="0074566C"/>
    <w:rsid w:val="00750672"/>
    <w:rsid w:val="00761142"/>
    <w:rsid w:val="00770650"/>
    <w:rsid w:val="00771FA0"/>
    <w:rsid w:val="00772653"/>
    <w:rsid w:val="007735AE"/>
    <w:rsid w:val="00773A7B"/>
    <w:rsid w:val="00780B8D"/>
    <w:rsid w:val="007824DD"/>
    <w:rsid w:val="0078284E"/>
    <w:rsid w:val="00783DC3"/>
    <w:rsid w:val="0078565C"/>
    <w:rsid w:val="00786745"/>
    <w:rsid w:val="00786A7D"/>
    <w:rsid w:val="007947F6"/>
    <w:rsid w:val="007A2DEB"/>
    <w:rsid w:val="007A308B"/>
    <w:rsid w:val="007A3E6B"/>
    <w:rsid w:val="007A4B7A"/>
    <w:rsid w:val="007A4D79"/>
    <w:rsid w:val="007A6796"/>
    <w:rsid w:val="007B0C78"/>
    <w:rsid w:val="007B6084"/>
    <w:rsid w:val="007B6DC3"/>
    <w:rsid w:val="007C1A0A"/>
    <w:rsid w:val="007C27BE"/>
    <w:rsid w:val="007C38D0"/>
    <w:rsid w:val="007C3B78"/>
    <w:rsid w:val="007C7924"/>
    <w:rsid w:val="007D0BE6"/>
    <w:rsid w:val="007D17DB"/>
    <w:rsid w:val="007D2F09"/>
    <w:rsid w:val="007D32D8"/>
    <w:rsid w:val="007D68E9"/>
    <w:rsid w:val="007D7FEA"/>
    <w:rsid w:val="007E05DB"/>
    <w:rsid w:val="007E41FA"/>
    <w:rsid w:val="007E4E1A"/>
    <w:rsid w:val="007E636D"/>
    <w:rsid w:val="007E69E1"/>
    <w:rsid w:val="007E7850"/>
    <w:rsid w:val="007F0C30"/>
    <w:rsid w:val="007F2572"/>
    <w:rsid w:val="007F294C"/>
    <w:rsid w:val="007F57B0"/>
    <w:rsid w:val="007F749B"/>
    <w:rsid w:val="00801C43"/>
    <w:rsid w:val="00802671"/>
    <w:rsid w:val="00805B8E"/>
    <w:rsid w:val="00805CA4"/>
    <w:rsid w:val="00807542"/>
    <w:rsid w:val="008075BF"/>
    <w:rsid w:val="00817B8A"/>
    <w:rsid w:val="00820118"/>
    <w:rsid w:val="00821081"/>
    <w:rsid w:val="00823B71"/>
    <w:rsid w:val="00835438"/>
    <w:rsid w:val="00835613"/>
    <w:rsid w:val="008374F9"/>
    <w:rsid w:val="00837E6C"/>
    <w:rsid w:val="00844045"/>
    <w:rsid w:val="00844C2A"/>
    <w:rsid w:val="008477B9"/>
    <w:rsid w:val="0084790C"/>
    <w:rsid w:val="0085004E"/>
    <w:rsid w:val="00854968"/>
    <w:rsid w:val="0085583F"/>
    <w:rsid w:val="00862219"/>
    <w:rsid w:val="0086345A"/>
    <w:rsid w:val="00863FC7"/>
    <w:rsid w:val="00864946"/>
    <w:rsid w:val="00870FB4"/>
    <w:rsid w:val="00872C19"/>
    <w:rsid w:val="0087782B"/>
    <w:rsid w:val="008806A7"/>
    <w:rsid w:val="00881413"/>
    <w:rsid w:val="00884799"/>
    <w:rsid w:val="00892F36"/>
    <w:rsid w:val="008940FC"/>
    <w:rsid w:val="00894B99"/>
    <w:rsid w:val="008A416A"/>
    <w:rsid w:val="008A4EF3"/>
    <w:rsid w:val="008A65F4"/>
    <w:rsid w:val="008A6E62"/>
    <w:rsid w:val="008B1222"/>
    <w:rsid w:val="008B4644"/>
    <w:rsid w:val="008B6786"/>
    <w:rsid w:val="008C1054"/>
    <w:rsid w:val="008C2B30"/>
    <w:rsid w:val="008C39D7"/>
    <w:rsid w:val="008C5F64"/>
    <w:rsid w:val="008D40E6"/>
    <w:rsid w:val="008D4274"/>
    <w:rsid w:val="008E2A28"/>
    <w:rsid w:val="008E3073"/>
    <w:rsid w:val="008E4335"/>
    <w:rsid w:val="008E6760"/>
    <w:rsid w:val="008E6FB7"/>
    <w:rsid w:val="008E7C05"/>
    <w:rsid w:val="008F5CEC"/>
    <w:rsid w:val="0090407B"/>
    <w:rsid w:val="00904CCE"/>
    <w:rsid w:val="00907130"/>
    <w:rsid w:val="00925080"/>
    <w:rsid w:val="00926DD4"/>
    <w:rsid w:val="00930771"/>
    <w:rsid w:val="009331CD"/>
    <w:rsid w:val="0093513E"/>
    <w:rsid w:val="009379D2"/>
    <w:rsid w:val="00943930"/>
    <w:rsid w:val="00950BFB"/>
    <w:rsid w:val="00956E30"/>
    <w:rsid w:val="00957700"/>
    <w:rsid w:val="0097009A"/>
    <w:rsid w:val="00970633"/>
    <w:rsid w:val="00975CA4"/>
    <w:rsid w:val="00983A56"/>
    <w:rsid w:val="00983E33"/>
    <w:rsid w:val="00991536"/>
    <w:rsid w:val="00992F95"/>
    <w:rsid w:val="009931CF"/>
    <w:rsid w:val="0099555B"/>
    <w:rsid w:val="009A23F4"/>
    <w:rsid w:val="009A2EAA"/>
    <w:rsid w:val="009A428C"/>
    <w:rsid w:val="009A4E6D"/>
    <w:rsid w:val="009B661B"/>
    <w:rsid w:val="009B747F"/>
    <w:rsid w:val="009C082B"/>
    <w:rsid w:val="009C2A6E"/>
    <w:rsid w:val="009C2A83"/>
    <w:rsid w:val="009C36F1"/>
    <w:rsid w:val="009C51B0"/>
    <w:rsid w:val="009C6780"/>
    <w:rsid w:val="009C692D"/>
    <w:rsid w:val="009D353A"/>
    <w:rsid w:val="009D4FE8"/>
    <w:rsid w:val="009D52AB"/>
    <w:rsid w:val="009D5313"/>
    <w:rsid w:val="009D61F8"/>
    <w:rsid w:val="009E06BA"/>
    <w:rsid w:val="009F3F8E"/>
    <w:rsid w:val="009F4811"/>
    <w:rsid w:val="009F5931"/>
    <w:rsid w:val="009F5C06"/>
    <w:rsid w:val="00A00F69"/>
    <w:rsid w:val="00A06FE2"/>
    <w:rsid w:val="00A07EA1"/>
    <w:rsid w:val="00A11DE8"/>
    <w:rsid w:val="00A14D63"/>
    <w:rsid w:val="00A22F21"/>
    <w:rsid w:val="00A27263"/>
    <w:rsid w:val="00A317F0"/>
    <w:rsid w:val="00A320E3"/>
    <w:rsid w:val="00A32F59"/>
    <w:rsid w:val="00A35595"/>
    <w:rsid w:val="00A40568"/>
    <w:rsid w:val="00A405B7"/>
    <w:rsid w:val="00A43FD1"/>
    <w:rsid w:val="00A44D8B"/>
    <w:rsid w:val="00A456EC"/>
    <w:rsid w:val="00A55C3A"/>
    <w:rsid w:val="00A57672"/>
    <w:rsid w:val="00A62BB7"/>
    <w:rsid w:val="00A65D46"/>
    <w:rsid w:val="00A70488"/>
    <w:rsid w:val="00A70C4B"/>
    <w:rsid w:val="00A70C96"/>
    <w:rsid w:val="00A725F0"/>
    <w:rsid w:val="00A73001"/>
    <w:rsid w:val="00A730EA"/>
    <w:rsid w:val="00A73FCC"/>
    <w:rsid w:val="00A97F0B"/>
    <w:rsid w:val="00AA412B"/>
    <w:rsid w:val="00AA45C7"/>
    <w:rsid w:val="00AA6B2C"/>
    <w:rsid w:val="00AA6BAE"/>
    <w:rsid w:val="00AB0ADE"/>
    <w:rsid w:val="00AD1724"/>
    <w:rsid w:val="00AD1CF1"/>
    <w:rsid w:val="00AD1DA1"/>
    <w:rsid w:val="00AD3384"/>
    <w:rsid w:val="00AD66DB"/>
    <w:rsid w:val="00AD738E"/>
    <w:rsid w:val="00AD77CF"/>
    <w:rsid w:val="00AE1CAC"/>
    <w:rsid w:val="00AE281D"/>
    <w:rsid w:val="00AE61E4"/>
    <w:rsid w:val="00AF0214"/>
    <w:rsid w:val="00AF094C"/>
    <w:rsid w:val="00AF0E84"/>
    <w:rsid w:val="00AF4C54"/>
    <w:rsid w:val="00AF5EFD"/>
    <w:rsid w:val="00B062A5"/>
    <w:rsid w:val="00B06337"/>
    <w:rsid w:val="00B06C23"/>
    <w:rsid w:val="00B10816"/>
    <w:rsid w:val="00B12231"/>
    <w:rsid w:val="00B12F9D"/>
    <w:rsid w:val="00B13AFF"/>
    <w:rsid w:val="00B14ADA"/>
    <w:rsid w:val="00B14EC6"/>
    <w:rsid w:val="00B14F5F"/>
    <w:rsid w:val="00B1636E"/>
    <w:rsid w:val="00B1790A"/>
    <w:rsid w:val="00B2195F"/>
    <w:rsid w:val="00B2456D"/>
    <w:rsid w:val="00B27B4C"/>
    <w:rsid w:val="00B30871"/>
    <w:rsid w:val="00B33AE8"/>
    <w:rsid w:val="00B35402"/>
    <w:rsid w:val="00B35888"/>
    <w:rsid w:val="00B3615D"/>
    <w:rsid w:val="00B405E9"/>
    <w:rsid w:val="00B472D7"/>
    <w:rsid w:val="00B540C2"/>
    <w:rsid w:val="00B5424F"/>
    <w:rsid w:val="00B636DB"/>
    <w:rsid w:val="00B6391A"/>
    <w:rsid w:val="00B64570"/>
    <w:rsid w:val="00B66B3B"/>
    <w:rsid w:val="00B76B9E"/>
    <w:rsid w:val="00B7776B"/>
    <w:rsid w:val="00B81BE2"/>
    <w:rsid w:val="00B8324F"/>
    <w:rsid w:val="00B93385"/>
    <w:rsid w:val="00B938DD"/>
    <w:rsid w:val="00B955D0"/>
    <w:rsid w:val="00B95D73"/>
    <w:rsid w:val="00BA402D"/>
    <w:rsid w:val="00BA4565"/>
    <w:rsid w:val="00BA709B"/>
    <w:rsid w:val="00BA7895"/>
    <w:rsid w:val="00BB3817"/>
    <w:rsid w:val="00BB7661"/>
    <w:rsid w:val="00BC18A5"/>
    <w:rsid w:val="00BC2D91"/>
    <w:rsid w:val="00BC3B40"/>
    <w:rsid w:val="00BC5850"/>
    <w:rsid w:val="00BC6693"/>
    <w:rsid w:val="00BD1450"/>
    <w:rsid w:val="00BD4A3B"/>
    <w:rsid w:val="00BD5768"/>
    <w:rsid w:val="00BD5985"/>
    <w:rsid w:val="00BD68CD"/>
    <w:rsid w:val="00BE570E"/>
    <w:rsid w:val="00BF1F77"/>
    <w:rsid w:val="00BF24C0"/>
    <w:rsid w:val="00BF318C"/>
    <w:rsid w:val="00BF3A90"/>
    <w:rsid w:val="00C025D6"/>
    <w:rsid w:val="00C04C19"/>
    <w:rsid w:val="00C06603"/>
    <w:rsid w:val="00C06621"/>
    <w:rsid w:val="00C0703D"/>
    <w:rsid w:val="00C125A9"/>
    <w:rsid w:val="00C13B2A"/>
    <w:rsid w:val="00C15ED5"/>
    <w:rsid w:val="00C22040"/>
    <w:rsid w:val="00C25B6F"/>
    <w:rsid w:val="00C265B5"/>
    <w:rsid w:val="00C30152"/>
    <w:rsid w:val="00C31AFD"/>
    <w:rsid w:val="00C33BAA"/>
    <w:rsid w:val="00C354FF"/>
    <w:rsid w:val="00C35AFA"/>
    <w:rsid w:val="00C43A1D"/>
    <w:rsid w:val="00C50DC6"/>
    <w:rsid w:val="00C538B1"/>
    <w:rsid w:val="00C557B7"/>
    <w:rsid w:val="00C62AAD"/>
    <w:rsid w:val="00C63A7B"/>
    <w:rsid w:val="00C662EA"/>
    <w:rsid w:val="00C66A3D"/>
    <w:rsid w:val="00C72771"/>
    <w:rsid w:val="00C739E7"/>
    <w:rsid w:val="00C752FB"/>
    <w:rsid w:val="00C76C53"/>
    <w:rsid w:val="00C8182B"/>
    <w:rsid w:val="00C852AA"/>
    <w:rsid w:val="00C85EC4"/>
    <w:rsid w:val="00C85FAE"/>
    <w:rsid w:val="00C86188"/>
    <w:rsid w:val="00C90B35"/>
    <w:rsid w:val="00C93052"/>
    <w:rsid w:val="00C9516F"/>
    <w:rsid w:val="00C95D2C"/>
    <w:rsid w:val="00CA704A"/>
    <w:rsid w:val="00CB0529"/>
    <w:rsid w:val="00CB467C"/>
    <w:rsid w:val="00CB48AF"/>
    <w:rsid w:val="00CB4F85"/>
    <w:rsid w:val="00CB63A9"/>
    <w:rsid w:val="00CB70C5"/>
    <w:rsid w:val="00CC0729"/>
    <w:rsid w:val="00CC59CC"/>
    <w:rsid w:val="00CD0896"/>
    <w:rsid w:val="00CE1206"/>
    <w:rsid w:val="00CE16C8"/>
    <w:rsid w:val="00CF24CF"/>
    <w:rsid w:val="00CF3444"/>
    <w:rsid w:val="00D030D4"/>
    <w:rsid w:val="00D04437"/>
    <w:rsid w:val="00D126E8"/>
    <w:rsid w:val="00D12C33"/>
    <w:rsid w:val="00D13381"/>
    <w:rsid w:val="00D13599"/>
    <w:rsid w:val="00D21E84"/>
    <w:rsid w:val="00D2451E"/>
    <w:rsid w:val="00D25B18"/>
    <w:rsid w:val="00D27F90"/>
    <w:rsid w:val="00D30893"/>
    <w:rsid w:val="00D3468D"/>
    <w:rsid w:val="00D36696"/>
    <w:rsid w:val="00D37445"/>
    <w:rsid w:val="00D41A63"/>
    <w:rsid w:val="00D42C82"/>
    <w:rsid w:val="00D4502F"/>
    <w:rsid w:val="00D456A3"/>
    <w:rsid w:val="00D4645A"/>
    <w:rsid w:val="00D47BB2"/>
    <w:rsid w:val="00D47C2D"/>
    <w:rsid w:val="00D52E74"/>
    <w:rsid w:val="00D53009"/>
    <w:rsid w:val="00D54E53"/>
    <w:rsid w:val="00D55836"/>
    <w:rsid w:val="00D559F9"/>
    <w:rsid w:val="00D55D77"/>
    <w:rsid w:val="00D603DB"/>
    <w:rsid w:val="00D70280"/>
    <w:rsid w:val="00D71668"/>
    <w:rsid w:val="00D732F0"/>
    <w:rsid w:val="00D738BE"/>
    <w:rsid w:val="00D765FB"/>
    <w:rsid w:val="00D767A6"/>
    <w:rsid w:val="00D77DFA"/>
    <w:rsid w:val="00D80A17"/>
    <w:rsid w:val="00D903D4"/>
    <w:rsid w:val="00D9053F"/>
    <w:rsid w:val="00D90A1D"/>
    <w:rsid w:val="00D95017"/>
    <w:rsid w:val="00DA10C8"/>
    <w:rsid w:val="00DA2AED"/>
    <w:rsid w:val="00DA336B"/>
    <w:rsid w:val="00DA5791"/>
    <w:rsid w:val="00DB37F9"/>
    <w:rsid w:val="00DB5FF2"/>
    <w:rsid w:val="00DB6AB4"/>
    <w:rsid w:val="00DB7288"/>
    <w:rsid w:val="00DC457A"/>
    <w:rsid w:val="00DC4FBF"/>
    <w:rsid w:val="00DC57A0"/>
    <w:rsid w:val="00DD1721"/>
    <w:rsid w:val="00DD4B17"/>
    <w:rsid w:val="00DD69DF"/>
    <w:rsid w:val="00DD7C5D"/>
    <w:rsid w:val="00DE1DA5"/>
    <w:rsid w:val="00DE56A3"/>
    <w:rsid w:val="00DE5901"/>
    <w:rsid w:val="00DE79B3"/>
    <w:rsid w:val="00DF2930"/>
    <w:rsid w:val="00DF55C8"/>
    <w:rsid w:val="00E013C7"/>
    <w:rsid w:val="00E0354F"/>
    <w:rsid w:val="00E045A4"/>
    <w:rsid w:val="00E06222"/>
    <w:rsid w:val="00E06311"/>
    <w:rsid w:val="00E10546"/>
    <w:rsid w:val="00E119C6"/>
    <w:rsid w:val="00E136E6"/>
    <w:rsid w:val="00E143F7"/>
    <w:rsid w:val="00E1539D"/>
    <w:rsid w:val="00E17F69"/>
    <w:rsid w:val="00E219E4"/>
    <w:rsid w:val="00E22AA1"/>
    <w:rsid w:val="00E248D2"/>
    <w:rsid w:val="00E24B36"/>
    <w:rsid w:val="00E33C9E"/>
    <w:rsid w:val="00E3638D"/>
    <w:rsid w:val="00E37C9A"/>
    <w:rsid w:val="00E51E2E"/>
    <w:rsid w:val="00E51F77"/>
    <w:rsid w:val="00E52084"/>
    <w:rsid w:val="00E52458"/>
    <w:rsid w:val="00E52E6F"/>
    <w:rsid w:val="00E5326C"/>
    <w:rsid w:val="00E5588B"/>
    <w:rsid w:val="00E57631"/>
    <w:rsid w:val="00E57ADE"/>
    <w:rsid w:val="00E64955"/>
    <w:rsid w:val="00E663CF"/>
    <w:rsid w:val="00E669EA"/>
    <w:rsid w:val="00E66A96"/>
    <w:rsid w:val="00E7101E"/>
    <w:rsid w:val="00E71876"/>
    <w:rsid w:val="00E816F5"/>
    <w:rsid w:val="00E81FDD"/>
    <w:rsid w:val="00E823C9"/>
    <w:rsid w:val="00E83032"/>
    <w:rsid w:val="00E837EE"/>
    <w:rsid w:val="00E87D52"/>
    <w:rsid w:val="00E93DC7"/>
    <w:rsid w:val="00EA0DB0"/>
    <w:rsid w:val="00EA56B4"/>
    <w:rsid w:val="00EB4FE9"/>
    <w:rsid w:val="00EB74BB"/>
    <w:rsid w:val="00EC3FDB"/>
    <w:rsid w:val="00ED61A4"/>
    <w:rsid w:val="00ED761A"/>
    <w:rsid w:val="00EE269F"/>
    <w:rsid w:val="00EE386D"/>
    <w:rsid w:val="00EE40C4"/>
    <w:rsid w:val="00EE5ACE"/>
    <w:rsid w:val="00EE5F8E"/>
    <w:rsid w:val="00EE6EEB"/>
    <w:rsid w:val="00EE71C4"/>
    <w:rsid w:val="00EE734B"/>
    <w:rsid w:val="00EE7DCE"/>
    <w:rsid w:val="00F00025"/>
    <w:rsid w:val="00F01E75"/>
    <w:rsid w:val="00F04F93"/>
    <w:rsid w:val="00F114D9"/>
    <w:rsid w:val="00F12595"/>
    <w:rsid w:val="00F1389F"/>
    <w:rsid w:val="00F339C8"/>
    <w:rsid w:val="00F35C90"/>
    <w:rsid w:val="00F36056"/>
    <w:rsid w:val="00F3736C"/>
    <w:rsid w:val="00F427B7"/>
    <w:rsid w:val="00F45241"/>
    <w:rsid w:val="00F47918"/>
    <w:rsid w:val="00F47DDE"/>
    <w:rsid w:val="00F55C24"/>
    <w:rsid w:val="00F57A32"/>
    <w:rsid w:val="00F624F7"/>
    <w:rsid w:val="00F62975"/>
    <w:rsid w:val="00F62B91"/>
    <w:rsid w:val="00F64997"/>
    <w:rsid w:val="00F710A4"/>
    <w:rsid w:val="00F71A39"/>
    <w:rsid w:val="00F7213D"/>
    <w:rsid w:val="00F7338D"/>
    <w:rsid w:val="00F812FB"/>
    <w:rsid w:val="00F81531"/>
    <w:rsid w:val="00F83A5E"/>
    <w:rsid w:val="00F84D54"/>
    <w:rsid w:val="00F869BD"/>
    <w:rsid w:val="00F87C00"/>
    <w:rsid w:val="00F87C88"/>
    <w:rsid w:val="00F91C15"/>
    <w:rsid w:val="00F92975"/>
    <w:rsid w:val="00F931F3"/>
    <w:rsid w:val="00F965A9"/>
    <w:rsid w:val="00F96E1E"/>
    <w:rsid w:val="00F9715C"/>
    <w:rsid w:val="00FA15F0"/>
    <w:rsid w:val="00FA3455"/>
    <w:rsid w:val="00FA5CAB"/>
    <w:rsid w:val="00FB0C81"/>
    <w:rsid w:val="00FB27C2"/>
    <w:rsid w:val="00FB5C07"/>
    <w:rsid w:val="00FB70DC"/>
    <w:rsid w:val="00FB7F99"/>
    <w:rsid w:val="00FC115E"/>
    <w:rsid w:val="00FC15A6"/>
    <w:rsid w:val="00FC33B8"/>
    <w:rsid w:val="00FC4058"/>
    <w:rsid w:val="00FC5F5B"/>
    <w:rsid w:val="00FD48A2"/>
    <w:rsid w:val="00FE5091"/>
    <w:rsid w:val="00FF0895"/>
    <w:rsid w:val="00FF16F4"/>
    <w:rsid w:val="00FF1F67"/>
    <w:rsid w:val="00FF5A8B"/>
    <w:rsid w:val="00FF6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95"/>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0">
    <w:name w:val="Char Char"/>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0">
    <w:name w:val="Char Char Char Char Char Char"/>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 w:type="paragraph" w:customStyle="1" w:styleId="CharCharCharCharChar1Char">
    <w:name w:val="Char Char Char Char Char1 Char"/>
    <w:basedOn w:val="Normal"/>
    <w:rsid w:val="00626D53"/>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Paragraph">
    <w:name w:val="Table Paragraph"/>
    <w:basedOn w:val="Normal"/>
    <w:uiPriority w:val="1"/>
    <w:qFormat/>
    <w:rsid w:val="00BB3817"/>
    <w:pPr>
      <w:widowControl w:val="0"/>
      <w:autoSpaceDE w:val="0"/>
      <w:autoSpaceDN w:val="0"/>
      <w:spacing w:after="0" w:line="240" w:lineRule="auto"/>
    </w:pPr>
    <w:rPr>
      <w:rFonts w:ascii="Times New Roman" w:eastAsia="Times New Roman" w:hAnsi="Times New Roman" w:cs="Times New Roman"/>
    </w:rPr>
  </w:style>
  <w:style w:type="paragraph" w:customStyle="1" w:styleId="CharCharCharCharCharCharCharCharCharChar0">
    <w:name w:val="Char Char Char Char Char Char Char Char Char Char"/>
    <w:basedOn w:val="Normal"/>
    <w:rsid w:val="0013552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95"/>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0">
    <w:name w:val="Char Char"/>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0">
    <w:name w:val="Char Char Char Char Char Char"/>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 w:type="paragraph" w:customStyle="1" w:styleId="CharCharCharCharChar1Char">
    <w:name w:val="Char Char Char Char Char1 Char"/>
    <w:basedOn w:val="Normal"/>
    <w:rsid w:val="00626D53"/>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Paragraph">
    <w:name w:val="Table Paragraph"/>
    <w:basedOn w:val="Normal"/>
    <w:uiPriority w:val="1"/>
    <w:qFormat/>
    <w:rsid w:val="00BB3817"/>
    <w:pPr>
      <w:widowControl w:val="0"/>
      <w:autoSpaceDE w:val="0"/>
      <w:autoSpaceDN w:val="0"/>
      <w:spacing w:after="0" w:line="240" w:lineRule="auto"/>
    </w:pPr>
    <w:rPr>
      <w:rFonts w:ascii="Times New Roman" w:eastAsia="Times New Roman" w:hAnsi="Times New Roman" w:cs="Times New Roman"/>
    </w:rPr>
  </w:style>
  <w:style w:type="paragraph" w:customStyle="1" w:styleId="CharCharCharCharCharCharCharCharCharChar0">
    <w:name w:val="Char Char Char Char Char Char Char Char Char Char"/>
    <w:basedOn w:val="Normal"/>
    <w:rsid w:val="0013552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7713">
      <w:bodyDiv w:val="1"/>
      <w:marLeft w:val="0"/>
      <w:marRight w:val="0"/>
      <w:marTop w:val="0"/>
      <w:marBottom w:val="0"/>
      <w:divBdr>
        <w:top w:val="none" w:sz="0" w:space="0" w:color="auto"/>
        <w:left w:val="none" w:sz="0" w:space="0" w:color="auto"/>
        <w:bottom w:val="none" w:sz="0" w:space="0" w:color="auto"/>
        <w:right w:val="none" w:sz="0" w:space="0" w:color="auto"/>
      </w:divBdr>
    </w:div>
    <w:div w:id="216210647">
      <w:bodyDiv w:val="1"/>
      <w:marLeft w:val="0"/>
      <w:marRight w:val="0"/>
      <w:marTop w:val="0"/>
      <w:marBottom w:val="0"/>
      <w:divBdr>
        <w:top w:val="none" w:sz="0" w:space="0" w:color="auto"/>
        <w:left w:val="none" w:sz="0" w:space="0" w:color="auto"/>
        <w:bottom w:val="none" w:sz="0" w:space="0" w:color="auto"/>
        <w:right w:val="none" w:sz="0" w:space="0" w:color="auto"/>
      </w:divBdr>
    </w:div>
    <w:div w:id="251280407">
      <w:bodyDiv w:val="1"/>
      <w:marLeft w:val="0"/>
      <w:marRight w:val="0"/>
      <w:marTop w:val="0"/>
      <w:marBottom w:val="0"/>
      <w:divBdr>
        <w:top w:val="none" w:sz="0" w:space="0" w:color="auto"/>
        <w:left w:val="none" w:sz="0" w:space="0" w:color="auto"/>
        <w:bottom w:val="none" w:sz="0" w:space="0" w:color="auto"/>
        <w:right w:val="none" w:sz="0" w:space="0" w:color="auto"/>
      </w:divBdr>
    </w:div>
    <w:div w:id="330137501">
      <w:bodyDiv w:val="1"/>
      <w:marLeft w:val="0"/>
      <w:marRight w:val="0"/>
      <w:marTop w:val="0"/>
      <w:marBottom w:val="0"/>
      <w:divBdr>
        <w:top w:val="none" w:sz="0" w:space="0" w:color="auto"/>
        <w:left w:val="none" w:sz="0" w:space="0" w:color="auto"/>
        <w:bottom w:val="none" w:sz="0" w:space="0" w:color="auto"/>
        <w:right w:val="none" w:sz="0" w:space="0" w:color="auto"/>
      </w:divBdr>
    </w:div>
    <w:div w:id="563419291">
      <w:bodyDiv w:val="1"/>
      <w:marLeft w:val="0"/>
      <w:marRight w:val="0"/>
      <w:marTop w:val="0"/>
      <w:marBottom w:val="0"/>
      <w:divBdr>
        <w:top w:val="none" w:sz="0" w:space="0" w:color="auto"/>
        <w:left w:val="none" w:sz="0" w:space="0" w:color="auto"/>
        <w:bottom w:val="none" w:sz="0" w:space="0" w:color="auto"/>
        <w:right w:val="none" w:sz="0" w:space="0" w:color="auto"/>
      </w:divBdr>
    </w:div>
    <w:div w:id="627204130">
      <w:bodyDiv w:val="1"/>
      <w:marLeft w:val="0"/>
      <w:marRight w:val="0"/>
      <w:marTop w:val="0"/>
      <w:marBottom w:val="0"/>
      <w:divBdr>
        <w:top w:val="none" w:sz="0" w:space="0" w:color="auto"/>
        <w:left w:val="none" w:sz="0" w:space="0" w:color="auto"/>
        <w:bottom w:val="none" w:sz="0" w:space="0" w:color="auto"/>
        <w:right w:val="none" w:sz="0" w:space="0" w:color="auto"/>
      </w:divBdr>
    </w:div>
    <w:div w:id="827477178">
      <w:bodyDiv w:val="1"/>
      <w:marLeft w:val="0"/>
      <w:marRight w:val="0"/>
      <w:marTop w:val="0"/>
      <w:marBottom w:val="0"/>
      <w:divBdr>
        <w:top w:val="none" w:sz="0" w:space="0" w:color="auto"/>
        <w:left w:val="none" w:sz="0" w:space="0" w:color="auto"/>
        <w:bottom w:val="none" w:sz="0" w:space="0" w:color="auto"/>
        <w:right w:val="none" w:sz="0" w:space="0" w:color="auto"/>
      </w:divBdr>
    </w:div>
    <w:div w:id="920944379">
      <w:bodyDiv w:val="1"/>
      <w:marLeft w:val="0"/>
      <w:marRight w:val="0"/>
      <w:marTop w:val="0"/>
      <w:marBottom w:val="0"/>
      <w:divBdr>
        <w:top w:val="none" w:sz="0" w:space="0" w:color="auto"/>
        <w:left w:val="none" w:sz="0" w:space="0" w:color="auto"/>
        <w:bottom w:val="none" w:sz="0" w:space="0" w:color="auto"/>
        <w:right w:val="none" w:sz="0" w:space="0" w:color="auto"/>
      </w:divBdr>
    </w:div>
    <w:div w:id="1252393210">
      <w:bodyDiv w:val="1"/>
      <w:marLeft w:val="0"/>
      <w:marRight w:val="0"/>
      <w:marTop w:val="0"/>
      <w:marBottom w:val="0"/>
      <w:divBdr>
        <w:top w:val="none" w:sz="0" w:space="0" w:color="auto"/>
        <w:left w:val="none" w:sz="0" w:space="0" w:color="auto"/>
        <w:bottom w:val="none" w:sz="0" w:space="0" w:color="auto"/>
        <w:right w:val="none" w:sz="0" w:space="0" w:color="auto"/>
      </w:divBdr>
    </w:div>
    <w:div w:id="1499422070">
      <w:bodyDiv w:val="1"/>
      <w:marLeft w:val="0"/>
      <w:marRight w:val="0"/>
      <w:marTop w:val="0"/>
      <w:marBottom w:val="0"/>
      <w:divBdr>
        <w:top w:val="none" w:sz="0" w:space="0" w:color="auto"/>
        <w:left w:val="none" w:sz="0" w:space="0" w:color="auto"/>
        <w:bottom w:val="none" w:sz="0" w:space="0" w:color="auto"/>
        <w:right w:val="none" w:sz="0" w:space="0" w:color="auto"/>
      </w:divBdr>
    </w:div>
    <w:div w:id="1623531949">
      <w:bodyDiv w:val="1"/>
      <w:marLeft w:val="0"/>
      <w:marRight w:val="0"/>
      <w:marTop w:val="0"/>
      <w:marBottom w:val="0"/>
      <w:divBdr>
        <w:top w:val="none" w:sz="0" w:space="0" w:color="auto"/>
        <w:left w:val="none" w:sz="0" w:space="0" w:color="auto"/>
        <w:bottom w:val="none" w:sz="0" w:space="0" w:color="auto"/>
        <w:right w:val="none" w:sz="0" w:space="0" w:color="auto"/>
      </w:divBdr>
    </w:div>
    <w:div w:id="1685551105">
      <w:bodyDiv w:val="1"/>
      <w:marLeft w:val="0"/>
      <w:marRight w:val="0"/>
      <w:marTop w:val="0"/>
      <w:marBottom w:val="0"/>
      <w:divBdr>
        <w:top w:val="none" w:sz="0" w:space="0" w:color="auto"/>
        <w:left w:val="none" w:sz="0" w:space="0" w:color="auto"/>
        <w:bottom w:val="none" w:sz="0" w:space="0" w:color="auto"/>
        <w:right w:val="none" w:sz="0" w:space="0" w:color="auto"/>
      </w:divBdr>
    </w:div>
    <w:div w:id="1818375865">
      <w:bodyDiv w:val="1"/>
      <w:marLeft w:val="0"/>
      <w:marRight w:val="0"/>
      <w:marTop w:val="0"/>
      <w:marBottom w:val="0"/>
      <w:divBdr>
        <w:top w:val="none" w:sz="0" w:space="0" w:color="auto"/>
        <w:left w:val="none" w:sz="0" w:space="0" w:color="auto"/>
        <w:bottom w:val="none" w:sz="0" w:space="0" w:color="auto"/>
        <w:right w:val="none" w:sz="0" w:space="0" w:color="auto"/>
      </w:divBdr>
    </w:div>
    <w:div w:id="1863199196">
      <w:bodyDiv w:val="1"/>
      <w:marLeft w:val="0"/>
      <w:marRight w:val="0"/>
      <w:marTop w:val="0"/>
      <w:marBottom w:val="0"/>
      <w:divBdr>
        <w:top w:val="none" w:sz="0" w:space="0" w:color="auto"/>
        <w:left w:val="none" w:sz="0" w:space="0" w:color="auto"/>
        <w:bottom w:val="none" w:sz="0" w:space="0" w:color="auto"/>
        <w:right w:val="none" w:sz="0" w:space="0" w:color="auto"/>
      </w:divBdr>
    </w:div>
    <w:div w:id="2044012030">
      <w:bodyDiv w:val="1"/>
      <w:marLeft w:val="0"/>
      <w:marRight w:val="0"/>
      <w:marTop w:val="0"/>
      <w:marBottom w:val="0"/>
      <w:divBdr>
        <w:top w:val="none" w:sz="0" w:space="0" w:color="auto"/>
        <w:left w:val="none" w:sz="0" w:space="0" w:color="auto"/>
        <w:bottom w:val="none" w:sz="0" w:space="0" w:color="auto"/>
        <w:right w:val="none" w:sz="0" w:space="0" w:color="auto"/>
      </w:divBdr>
    </w:div>
    <w:div w:id="21010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4F34-D448-4D37-AA37-456FA3EF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11835</Words>
  <Characters>67462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Павлов</dc:creator>
  <cp:lastModifiedBy>Росица Цонева</cp:lastModifiedBy>
  <cp:revision>2</cp:revision>
  <cp:lastPrinted>2014-05-20T11:57:00Z</cp:lastPrinted>
  <dcterms:created xsi:type="dcterms:W3CDTF">2023-11-27T08:04:00Z</dcterms:created>
  <dcterms:modified xsi:type="dcterms:W3CDTF">2023-11-27T08:04:00Z</dcterms:modified>
</cp:coreProperties>
</file>