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000" w:rsidRPr="00BC70F2" w:rsidRDefault="00882000" w:rsidP="00F95382">
      <w:pPr>
        <w:pStyle w:val="Heading1"/>
        <w:keepLines/>
        <w:jc w:val="both"/>
        <w:rPr>
          <w:rFonts w:ascii="Times New Roman" w:hAnsi="Times New Roman"/>
          <w:sz w:val="24"/>
          <w:szCs w:val="24"/>
          <w:lang w:val="bg-BG"/>
        </w:rPr>
      </w:pPr>
      <w:bookmarkStart w:id="0" w:name="_Toc520334781"/>
      <w:r w:rsidRPr="00BC70F2">
        <w:rPr>
          <w:rFonts w:ascii="Times New Roman" w:hAnsi="Times New Roman"/>
          <w:sz w:val="24"/>
          <w:szCs w:val="24"/>
          <w:lang w:val="bg-BG"/>
        </w:rPr>
        <w:t>ТЕХНИЧЕСКИ СПЕЦИФИКАЦИИ И ИЗИСКВАНИЯ КЪМ ИЗПЪЛНЕНИЕТО</w:t>
      </w:r>
      <w:bookmarkEnd w:id="0"/>
    </w:p>
    <w:p w:rsidR="00882000" w:rsidRPr="00BC70F2" w:rsidRDefault="00882000" w:rsidP="00882000"/>
    <w:p w:rsidR="00882000" w:rsidRPr="00B454B6" w:rsidRDefault="00882000" w:rsidP="00882000">
      <w:pPr>
        <w:snapToGrid w:val="0"/>
        <w:jc w:val="both"/>
        <w:rPr>
          <w:b/>
          <w:i/>
          <w:iCs w:val="0"/>
          <w:sz w:val="24"/>
          <w:lang w:val="ru-RU" w:eastAsia="bg-BG"/>
        </w:rPr>
      </w:pPr>
      <w:r w:rsidRPr="00B454B6">
        <w:rPr>
          <w:b/>
          <w:bCs/>
          <w:iCs w:val="0"/>
          <w:sz w:val="24"/>
          <w:lang w:val="ru-RU" w:eastAsia="bg-BG"/>
        </w:rPr>
        <w:t>1. Наименование:</w:t>
      </w:r>
      <w:r w:rsidRPr="00B454B6">
        <w:rPr>
          <w:b/>
          <w:i/>
          <w:iCs w:val="0"/>
          <w:sz w:val="24"/>
          <w:lang w:val="ru-RU" w:eastAsia="bg-BG"/>
        </w:rPr>
        <w:t xml:space="preserve"> </w:t>
      </w:r>
    </w:p>
    <w:p w:rsidR="00882000" w:rsidRPr="00C6581B" w:rsidRDefault="00882000" w:rsidP="00882000">
      <w:pPr>
        <w:jc w:val="both"/>
        <w:rPr>
          <w:bCs/>
          <w:sz w:val="24"/>
          <w:lang w:eastAsia="bg-BG"/>
        </w:rPr>
      </w:pPr>
      <w:r w:rsidRPr="00C6581B">
        <w:rPr>
          <w:bCs/>
          <w:sz w:val="24"/>
          <w:lang w:eastAsia="bg-BG"/>
        </w:rPr>
        <w:t xml:space="preserve">„Изпитване за определяне на приоритетни вещества в </w:t>
      </w:r>
      <w:proofErr w:type="spellStart"/>
      <w:r w:rsidRPr="00C6581B">
        <w:rPr>
          <w:bCs/>
          <w:sz w:val="24"/>
          <w:lang w:eastAsia="bg-BG"/>
        </w:rPr>
        <w:t>биота</w:t>
      </w:r>
      <w:proofErr w:type="spellEnd"/>
      <w:r w:rsidRPr="00C6581B">
        <w:rPr>
          <w:bCs/>
          <w:sz w:val="24"/>
          <w:lang w:eastAsia="bg-BG"/>
        </w:rPr>
        <w:t>”</w:t>
      </w:r>
    </w:p>
    <w:p w:rsidR="00882000" w:rsidRPr="00B454B6" w:rsidRDefault="00882000" w:rsidP="00882000">
      <w:pPr>
        <w:jc w:val="both"/>
        <w:rPr>
          <w:bCs/>
          <w:sz w:val="24"/>
          <w:lang w:eastAsia="bg-BG"/>
        </w:rPr>
      </w:pPr>
    </w:p>
    <w:p w:rsidR="00882000" w:rsidRPr="00B454B6" w:rsidRDefault="00882000" w:rsidP="00882000">
      <w:pPr>
        <w:ind w:firstLine="513"/>
        <w:jc w:val="both"/>
        <w:rPr>
          <w:iCs w:val="0"/>
          <w:sz w:val="24"/>
          <w:lang w:val="ru-RU" w:eastAsia="bg-BG"/>
        </w:rPr>
      </w:pPr>
    </w:p>
    <w:p w:rsidR="00882000" w:rsidRPr="00B454B6" w:rsidRDefault="00882000" w:rsidP="00882000">
      <w:pPr>
        <w:jc w:val="both"/>
        <w:rPr>
          <w:iCs w:val="0"/>
          <w:sz w:val="24"/>
          <w:lang w:val="ru-RU" w:eastAsia="bg-BG"/>
        </w:rPr>
      </w:pPr>
      <w:r w:rsidRPr="00B454B6">
        <w:rPr>
          <w:b/>
          <w:bCs/>
          <w:iCs w:val="0"/>
          <w:sz w:val="24"/>
          <w:lang w:val="ru-RU" w:eastAsia="bg-BG"/>
        </w:rPr>
        <w:t xml:space="preserve">2. Кратко описание и цели на </w:t>
      </w:r>
      <w:proofErr w:type="spellStart"/>
      <w:r w:rsidRPr="00B454B6">
        <w:rPr>
          <w:b/>
          <w:bCs/>
          <w:iCs w:val="0"/>
          <w:sz w:val="24"/>
          <w:lang w:val="ru-RU" w:eastAsia="bg-BG"/>
        </w:rPr>
        <w:t>поръчката</w:t>
      </w:r>
      <w:proofErr w:type="spellEnd"/>
      <w:r w:rsidRPr="00B454B6">
        <w:rPr>
          <w:b/>
          <w:bCs/>
          <w:iCs w:val="0"/>
          <w:sz w:val="24"/>
          <w:lang w:val="ru-RU" w:eastAsia="bg-BG"/>
        </w:rPr>
        <w:t>.</w:t>
      </w:r>
      <w:r w:rsidRPr="00B454B6">
        <w:rPr>
          <w:iCs w:val="0"/>
          <w:sz w:val="24"/>
          <w:lang w:val="ru-RU" w:eastAsia="bg-BG"/>
        </w:rPr>
        <w:t xml:space="preserve"> </w:t>
      </w:r>
    </w:p>
    <w:p w:rsidR="00882000" w:rsidRPr="00C6581B" w:rsidRDefault="00882000" w:rsidP="00882000">
      <w:pPr>
        <w:jc w:val="both"/>
        <w:rPr>
          <w:sz w:val="24"/>
        </w:rPr>
      </w:pPr>
      <w:r>
        <w:rPr>
          <w:sz w:val="24"/>
        </w:rPr>
        <w:t xml:space="preserve">         </w:t>
      </w:r>
      <w:r w:rsidRPr="00C6581B">
        <w:rPr>
          <w:sz w:val="24"/>
        </w:rPr>
        <w:t xml:space="preserve">Предметът на поръчката е </w:t>
      </w:r>
      <w:proofErr w:type="spellStart"/>
      <w:r w:rsidRPr="00C6581B">
        <w:rPr>
          <w:sz w:val="24"/>
        </w:rPr>
        <w:t>пробонабиране</w:t>
      </w:r>
      <w:proofErr w:type="spellEnd"/>
      <w:r w:rsidRPr="00C6581B">
        <w:rPr>
          <w:sz w:val="24"/>
        </w:rPr>
        <w:t xml:space="preserve"> и извършване анализ на органични замърсители в матрица </w:t>
      </w:r>
      <w:proofErr w:type="spellStart"/>
      <w:r w:rsidRPr="00C6581B">
        <w:rPr>
          <w:sz w:val="24"/>
        </w:rPr>
        <w:t>биота</w:t>
      </w:r>
      <w:proofErr w:type="spellEnd"/>
      <w:r w:rsidRPr="00C6581B">
        <w:rPr>
          <w:sz w:val="24"/>
        </w:rPr>
        <w:t xml:space="preserve"> (риби, миди) от повърхностните води на България. В настоящата спецификация се определят обхвата на дейностите на Изпълнителя по осъществяване на услугата с предмет </w:t>
      </w:r>
      <w:r w:rsidRPr="00C6581B">
        <w:rPr>
          <w:b/>
          <w:bCs/>
          <w:sz w:val="24"/>
        </w:rPr>
        <w:t xml:space="preserve">„Изпитване за определяне на приоритетни вещества в </w:t>
      </w:r>
      <w:proofErr w:type="spellStart"/>
      <w:r w:rsidRPr="00C6581B">
        <w:rPr>
          <w:b/>
          <w:bCs/>
          <w:sz w:val="24"/>
        </w:rPr>
        <w:t>биота</w:t>
      </w:r>
      <w:proofErr w:type="spellEnd"/>
      <w:r w:rsidRPr="00C6581B">
        <w:rPr>
          <w:b/>
          <w:bCs/>
          <w:sz w:val="24"/>
        </w:rPr>
        <w:t>”</w:t>
      </w:r>
      <w:r w:rsidRPr="00C6581B">
        <w:rPr>
          <w:sz w:val="24"/>
        </w:rPr>
        <w:t xml:space="preserve">, включващи веществата, които ще се анализират, броя на пробите и честотата на </w:t>
      </w:r>
      <w:proofErr w:type="spellStart"/>
      <w:r w:rsidRPr="00C6581B">
        <w:rPr>
          <w:sz w:val="24"/>
        </w:rPr>
        <w:t>пробонабиране</w:t>
      </w:r>
      <w:proofErr w:type="spellEnd"/>
      <w:r w:rsidRPr="00C6581B">
        <w:rPr>
          <w:sz w:val="24"/>
        </w:rPr>
        <w:t>, етапите и сроковете на изпълнението, приемането на резултатите и др.</w:t>
      </w:r>
    </w:p>
    <w:p w:rsidR="00882000" w:rsidRPr="00C6581B" w:rsidRDefault="00882000" w:rsidP="00882000">
      <w:pPr>
        <w:jc w:val="both"/>
        <w:rPr>
          <w:sz w:val="24"/>
        </w:rPr>
      </w:pPr>
      <w:r>
        <w:rPr>
          <w:sz w:val="24"/>
        </w:rPr>
        <w:t xml:space="preserve">        </w:t>
      </w:r>
      <w:r w:rsidRPr="00C6581B">
        <w:rPr>
          <w:sz w:val="24"/>
        </w:rPr>
        <w:t xml:space="preserve">Целта на тази поръчка е получаване на данни за извършване на мониторинг съгласно изискванията на чл. 12 от </w:t>
      </w:r>
      <w:r w:rsidRPr="00C6581B">
        <w:rPr>
          <w:i/>
          <w:sz w:val="24"/>
        </w:rPr>
        <w:t xml:space="preserve">Наредба за стандарти за качество на околната среда (СКОС) за приоритетни вещества и някои други замърсители (изм. и доп. бр. 97 от 11.12.2015г.) </w:t>
      </w:r>
      <w:r w:rsidRPr="00C6581B">
        <w:rPr>
          <w:sz w:val="24"/>
        </w:rPr>
        <w:t xml:space="preserve">и докладване на резултатите на ЕК в съответствие с чл. 13. Проверка на съответствието на стойности на СКОС с цел класификация на химичния и екологичния статус на водните обекти и анализ на тенденциите на концентрацията на вещества, които имат склонност за натрупване в контекста на програмите за наблюдение и мониторинг. </w:t>
      </w:r>
    </w:p>
    <w:p w:rsidR="00882000" w:rsidRPr="00BC70F2" w:rsidRDefault="00882000" w:rsidP="00882000">
      <w:pPr>
        <w:jc w:val="both"/>
        <w:rPr>
          <w:sz w:val="24"/>
        </w:rPr>
      </w:pPr>
    </w:p>
    <w:p w:rsidR="00882000" w:rsidRPr="00BC70F2" w:rsidRDefault="00882000" w:rsidP="00882000">
      <w:pPr>
        <w:ind w:firstLine="513"/>
        <w:jc w:val="both"/>
        <w:rPr>
          <w:b/>
          <w:bCs/>
          <w:sz w:val="24"/>
        </w:rPr>
      </w:pPr>
    </w:p>
    <w:p w:rsidR="00882000" w:rsidRPr="00C6581B" w:rsidRDefault="00882000" w:rsidP="00882000">
      <w:pPr>
        <w:pStyle w:val="ListParagraph"/>
        <w:widowControl w:val="0"/>
        <w:numPr>
          <w:ilvl w:val="0"/>
          <w:numId w:val="41"/>
        </w:numPr>
        <w:tabs>
          <w:tab w:val="left" w:pos="1068"/>
        </w:tabs>
        <w:autoSpaceDE w:val="0"/>
        <w:autoSpaceDN w:val="0"/>
        <w:adjustRightInd w:val="0"/>
        <w:jc w:val="both"/>
        <w:rPr>
          <w:b/>
          <w:bCs/>
        </w:rPr>
      </w:pPr>
      <w:r w:rsidRPr="00C6581B">
        <w:rPr>
          <w:b/>
        </w:rPr>
        <w:t>И</w:t>
      </w:r>
      <w:r w:rsidRPr="00C6581B">
        <w:rPr>
          <w:b/>
          <w:bCs/>
        </w:rPr>
        <w:t>зисквания към изпълнението на обществената поръчка</w:t>
      </w:r>
    </w:p>
    <w:p w:rsidR="00882000" w:rsidRPr="00BC70F2" w:rsidRDefault="00882000" w:rsidP="00882000">
      <w:pPr>
        <w:widowControl w:val="0"/>
        <w:tabs>
          <w:tab w:val="left" w:pos="360"/>
          <w:tab w:val="left" w:pos="1068"/>
        </w:tabs>
        <w:autoSpaceDE w:val="0"/>
        <w:autoSpaceDN w:val="0"/>
        <w:adjustRightInd w:val="0"/>
        <w:jc w:val="both"/>
        <w:rPr>
          <w:b/>
          <w:bCs/>
          <w:sz w:val="24"/>
          <w:u w:val="single"/>
        </w:rPr>
      </w:pPr>
    </w:p>
    <w:p w:rsidR="00882000" w:rsidRPr="007B562A" w:rsidRDefault="00882000" w:rsidP="00882000">
      <w:pPr>
        <w:overflowPunct w:val="0"/>
        <w:autoSpaceDE w:val="0"/>
        <w:autoSpaceDN w:val="0"/>
        <w:adjustRightInd w:val="0"/>
        <w:jc w:val="both"/>
        <w:textAlignment w:val="baseline"/>
        <w:rPr>
          <w:sz w:val="24"/>
        </w:rPr>
      </w:pPr>
      <w:r w:rsidRPr="00C6581B">
        <w:rPr>
          <w:sz w:val="24"/>
        </w:rPr>
        <w:t xml:space="preserve">      3.1. За изпитването на пробите да</w:t>
      </w:r>
      <w:r>
        <w:rPr>
          <w:sz w:val="24"/>
        </w:rPr>
        <w:t xml:space="preserve"> се </w:t>
      </w:r>
      <w:r w:rsidRPr="00C6581B">
        <w:rPr>
          <w:sz w:val="24"/>
        </w:rPr>
        <w:t xml:space="preserve">използват аналитични методи съгласно български или </w:t>
      </w:r>
      <w:r w:rsidRPr="007B562A">
        <w:rPr>
          <w:sz w:val="24"/>
        </w:rPr>
        <w:t xml:space="preserve">международни стандарти, а ако няма такива </w:t>
      </w:r>
      <w:r>
        <w:rPr>
          <w:sz w:val="24"/>
        </w:rPr>
        <w:t xml:space="preserve">- </w:t>
      </w:r>
      <w:r w:rsidRPr="007B562A">
        <w:rPr>
          <w:sz w:val="24"/>
        </w:rPr>
        <w:t xml:space="preserve">по </w:t>
      </w:r>
      <w:proofErr w:type="spellStart"/>
      <w:r w:rsidRPr="007B562A">
        <w:rPr>
          <w:sz w:val="24"/>
        </w:rPr>
        <w:t>валидирани</w:t>
      </w:r>
      <w:proofErr w:type="spellEnd"/>
      <w:r w:rsidRPr="007B562A">
        <w:rPr>
          <w:sz w:val="24"/>
        </w:rPr>
        <w:t xml:space="preserve"> вътрешно ведомствени методи.</w:t>
      </w:r>
    </w:p>
    <w:p w:rsidR="00882000" w:rsidRPr="007B562A" w:rsidRDefault="00882000" w:rsidP="00882000">
      <w:pPr>
        <w:overflowPunct w:val="0"/>
        <w:autoSpaceDE w:val="0"/>
        <w:autoSpaceDN w:val="0"/>
        <w:adjustRightInd w:val="0"/>
        <w:jc w:val="both"/>
        <w:textAlignment w:val="baseline"/>
        <w:rPr>
          <w:sz w:val="24"/>
        </w:rPr>
      </w:pPr>
      <w:r w:rsidRPr="007B562A">
        <w:rPr>
          <w:sz w:val="24"/>
        </w:rPr>
        <w:t xml:space="preserve">      3.2. Минималните критерии за всички прилагани методи за анализ да се базират на неопределеност на измерването не повече от 50% при (k=2) и граница на количествено определяне за всеки компонент равен на или по-нисък от 30% от съответните допустими стойности за качество на околната среда, съгласно чл. 4, ал. 1 от Директива 2009/90/ЕО от 31.07.2009г. </w:t>
      </w:r>
    </w:p>
    <w:p w:rsidR="00882000" w:rsidRPr="007B562A" w:rsidRDefault="00882000" w:rsidP="00882000">
      <w:pPr>
        <w:overflowPunct w:val="0"/>
        <w:autoSpaceDE w:val="0"/>
        <w:autoSpaceDN w:val="0"/>
        <w:adjustRightInd w:val="0"/>
        <w:ind w:left="567"/>
        <w:jc w:val="both"/>
        <w:textAlignment w:val="baseline"/>
        <w:rPr>
          <w:rFonts w:eastAsia="Calibri"/>
        </w:rPr>
      </w:pPr>
    </w:p>
    <w:p w:rsidR="00882000" w:rsidRPr="007B562A" w:rsidRDefault="00882000" w:rsidP="00882000">
      <w:pPr>
        <w:pStyle w:val="ListParagraph"/>
        <w:numPr>
          <w:ilvl w:val="0"/>
          <w:numId w:val="41"/>
        </w:numPr>
        <w:spacing w:line="276" w:lineRule="auto"/>
        <w:jc w:val="both"/>
        <w:rPr>
          <w:b/>
        </w:rPr>
      </w:pPr>
      <w:r w:rsidRPr="007B562A">
        <w:rPr>
          <w:b/>
          <w:szCs w:val="24"/>
        </w:rPr>
        <w:t xml:space="preserve">Обхват и обем на поръчката и изисквания към дейностите включени в поръчката </w:t>
      </w:r>
    </w:p>
    <w:p w:rsidR="00882000" w:rsidRPr="00C6581B" w:rsidRDefault="00882000" w:rsidP="00882000">
      <w:pPr>
        <w:spacing w:line="276" w:lineRule="auto"/>
        <w:ind w:left="720" w:hanging="720"/>
        <w:contextualSpacing/>
        <w:jc w:val="both"/>
        <w:rPr>
          <w:rFonts w:eastAsia="Calibri"/>
          <w:b/>
          <w:iCs w:val="0"/>
          <w:sz w:val="24"/>
        </w:rPr>
      </w:pPr>
      <w:r w:rsidRPr="00C6581B">
        <w:rPr>
          <w:rFonts w:eastAsia="Calibri"/>
          <w:b/>
          <w:iCs w:val="0"/>
          <w:sz w:val="24"/>
        </w:rPr>
        <w:t>Обхват и обем на поръчката и изисквания към дейностите включени в поръчката</w:t>
      </w:r>
    </w:p>
    <w:p w:rsidR="00882000" w:rsidRPr="00C6581B" w:rsidRDefault="00882000" w:rsidP="00882000">
      <w:pPr>
        <w:spacing w:line="276" w:lineRule="auto"/>
        <w:ind w:firstLine="426"/>
        <w:contextualSpacing/>
        <w:jc w:val="both"/>
        <w:rPr>
          <w:rFonts w:eastAsia="Calibri"/>
          <w:iCs w:val="0"/>
          <w:sz w:val="24"/>
        </w:rPr>
      </w:pPr>
      <w:r w:rsidRPr="00C6581B">
        <w:rPr>
          <w:rFonts w:eastAsia="Calibri"/>
          <w:iCs w:val="0"/>
          <w:sz w:val="24"/>
        </w:rPr>
        <w:t>Изпълнителя</w:t>
      </w:r>
      <w:r>
        <w:rPr>
          <w:rFonts w:eastAsia="Calibri"/>
          <w:iCs w:val="0"/>
          <w:sz w:val="24"/>
        </w:rPr>
        <w:t>т</w:t>
      </w:r>
      <w:r w:rsidRPr="00C6581B">
        <w:rPr>
          <w:rFonts w:eastAsia="Calibri"/>
          <w:iCs w:val="0"/>
          <w:sz w:val="24"/>
        </w:rPr>
        <w:t xml:space="preserve"> извършва еднократно </w:t>
      </w:r>
      <w:proofErr w:type="spellStart"/>
      <w:r w:rsidRPr="00C6581B">
        <w:rPr>
          <w:rFonts w:eastAsia="Calibri"/>
          <w:iCs w:val="0"/>
          <w:sz w:val="24"/>
        </w:rPr>
        <w:t>пробонабиране</w:t>
      </w:r>
      <w:proofErr w:type="spellEnd"/>
      <w:r w:rsidRPr="00C6581B">
        <w:rPr>
          <w:rFonts w:eastAsia="Calibri"/>
          <w:iCs w:val="0"/>
          <w:sz w:val="24"/>
        </w:rPr>
        <w:t xml:space="preserve"> на </w:t>
      </w:r>
      <w:proofErr w:type="spellStart"/>
      <w:r w:rsidRPr="00C6581B">
        <w:rPr>
          <w:rFonts w:eastAsia="Calibri"/>
          <w:iCs w:val="0"/>
          <w:sz w:val="24"/>
        </w:rPr>
        <w:t>биота</w:t>
      </w:r>
      <w:proofErr w:type="spellEnd"/>
      <w:r w:rsidRPr="00C6581B">
        <w:rPr>
          <w:rFonts w:eastAsia="Calibri"/>
          <w:iCs w:val="0"/>
          <w:sz w:val="24"/>
        </w:rPr>
        <w:t xml:space="preserve"> в повърхностни води в </w:t>
      </w:r>
      <w:r>
        <w:rPr>
          <w:rFonts w:eastAsia="Calibri"/>
          <w:iCs w:val="0"/>
          <w:sz w:val="24"/>
        </w:rPr>
        <w:t>110</w:t>
      </w:r>
      <w:r w:rsidRPr="00C6581B">
        <w:rPr>
          <w:rFonts w:eastAsia="Calibri"/>
          <w:iCs w:val="0"/>
          <w:sz w:val="24"/>
        </w:rPr>
        <w:t xml:space="preserve"> (</w:t>
      </w:r>
      <w:r>
        <w:rPr>
          <w:rFonts w:eastAsia="Calibri"/>
          <w:iCs w:val="0"/>
          <w:sz w:val="24"/>
        </w:rPr>
        <w:t>сто и десет</w:t>
      </w:r>
      <w:r w:rsidRPr="00C6581B">
        <w:rPr>
          <w:rFonts w:eastAsia="Calibri"/>
          <w:iCs w:val="0"/>
          <w:sz w:val="24"/>
        </w:rPr>
        <w:t xml:space="preserve">) пункта и изготвя протокол съдържащ информация за пункта, условия на </w:t>
      </w:r>
      <w:proofErr w:type="spellStart"/>
      <w:r w:rsidRPr="00C6581B">
        <w:rPr>
          <w:rFonts w:eastAsia="Calibri"/>
          <w:iCs w:val="0"/>
          <w:sz w:val="24"/>
        </w:rPr>
        <w:t>пробовземане</w:t>
      </w:r>
      <w:proofErr w:type="spellEnd"/>
      <w:r w:rsidRPr="00C6581B">
        <w:rPr>
          <w:rFonts w:eastAsia="Calibri"/>
          <w:iCs w:val="0"/>
          <w:sz w:val="24"/>
        </w:rPr>
        <w:t xml:space="preserve">, количества от пробата, дата и др. </w:t>
      </w:r>
    </w:p>
    <w:p w:rsidR="00882000" w:rsidRPr="00C6581B" w:rsidRDefault="00882000" w:rsidP="00882000">
      <w:pPr>
        <w:ind w:firstLine="426"/>
        <w:jc w:val="both"/>
        <w:rPr>
          <w:b/>
          <w:iCs w:val="0"/>
          <w:sz w:val="24"/>
        </w:rPr>
      </w:pPr>
      <w:r w:rsidRPr="00C6581B">
        <w:rPr>
          <w:iCs w:val="0"/>
          <w:sz w:val="24"/>
        </w:rPr>
        <w:t>Изпълнителя</w:t>
      </w:r>
      <w:r>
        <w:rPr>
          <w:iCs w:val="0"/>
          <w:sz w:val="24"/>
        </w:rPr>
        <w:t>т</w:t>
      </w:r>
      <w:r w:rsidRPr="00C6581B">
        <w:rPr>
          <w:iCs w:val="0"/>
          <w:sz w:val="24"/>
        </w:rPr>
        <w:t xml:space="preserve"> съхранява и транспортира пробите до лабораторията за изпитване по начин, който да запази тяхната идентичност и цялост на опаковката и в съответствие </w:t>
      </w:r>
      <w:r w:rsidRPr="00C6581B">
        <w:rPr>
          <w:rFonts w:eastAsia="Calibri"/>
          <w:iCs w:val="0"/>
          <w:sz w:val="24"/>
        </w:rPr>
        <w:t xml:space="preserve">с изискванията на Ръководство 25 за Химичен мониторинг на седименти и </w:t>
      </w:r>
      <w:proofErr w:type="spellStart"/>
      <w:r w:rsidRPr="00C6581B">
        <w:rPr>
          <w:rFonts w:eastAsia="Calibri"/>
          <w:iCs w:val="0"/>
          <w:sz w:val="24"/>
        </w:rPr>
        <w:t>биота</w:t>
      </w:r>
      <w:proofErr w:type="spellEnd"/>
      <w:r w:rsidRPr="00C6581B">
        <w:rPr>
          <w:rFonts w:eastAsia="Calibri"/>
          <w:iCs w:val="0"/>
          <w:sz w:val="24"/>
        </w:rPr>
        <w:t xml:space="preserve"> (</w:t>
      </w:r>
      <w:proofErr w:type="spellStart"/>
      <w:r w:rsidRPr="00C6581B">
        <w:rPr>
          <w:rFonts w:eastAsia="Calibri"/>
          <w:iCs w:val="0"/>
          <w:sz w:val="24"/>
          <w:lang w:val="en-US"/>
        </w:rPr>
        <w:t>Guidence</w:t>
      </w:r>
      <w:proofErr w:type="spellEnd"/>
      <w:r w:rsidRPr="00C6581B">
        <w:rPr>
          <w:rFonts w:eastAsia="Calibri"/>
          <w:iCs w:val="0"/>
          <w:sz w:val="24"/>
          <w:lang w:val="en-US"/>
        </w:rPr>
        <w:t xml:space="preserve"> document 25 on chemical monitoring of sediment and biota under the water framework directive); </w:t>
      </w:r>
      <w:proofErr w:type="spellStart"/>
      <w:r w:rsidRPr="00C6581B">
        <w:rPr>
          <w:iCs w:val="0"/>
          <w:color w:val="000000"/>
          <w:sz w:val="24"/>
          <w:shd w:val="clear" w:color="auto" w:fill="FFFFFF"/>
          <w:lang w:eastAsia="bg-BG"/>
        </w:rPr>
        <w:t>Handbook</w:t>
      </w:r>
      <w:proofErr w:type="spellEnd"/>
      <w:r w:rsidRPr="00C6581B">
        <w:rPr>
          <w:iCs w:val="0"/>
          <w:color w:val="000000"/>
          <w:sz w:val="24"/>
          <w:shd w:val="clear" w:color="auto" w:fill="FFFFFF"/>
          <w:lang w:eastAsia="bg-BG"/>
        </w:rPr>
        <w:t xml:space="preserve"> of </w:t>
      </w:r>
      <w:proofErr w:type="spellStart"/>
      <w:r w:rsidRPr="00C6581B">
        <w:rPr>
          <w:iCs w:val="0"/>
          <w:color w:val="000000"/>
          <w:sz w:val="24"/>
          <w:shd w:val="clear" w:color="auto" w:fill="FFFFFF"/>
          <w:lang w:eastAsia="bg-BG"/>
        </w:rPr>
        <w:t>European</w:t>
      </w:r>
      <w:proofErr w:type="spellEnd"/>
      <w:r w:rsidRPr="00C6581B">
        <w:rPr>
          <w:iCs w:val="0"/>
          <w:color w:val="000000"/>
          <w:sz w:val="24"/>
          <w:shd w:val="clear" w:color="auto" w:fill="FFFFFF"/>
          <w:lang w:eastAsia="bg-BG"/>
        </w:rPr>
        <w:t xml:space="preserve"> </w:t>
      </w:r>
      <w:proofErr w:type="spellStart"/>
      <w:r w:rsidRPr="00C6581B">
        <w:rPr>
          <w:iCs w:val="0"/>
          <w:color w:val="000000"/>
          <w:sz w:val="24"/>
          <w:shd w:val="clear" w:color="auto" w:fill="FFFFFF"/>
          <w:lang w:eastAsia="bg-BG"/>
        </w:rPr>
        <w:t>Freshwater</w:t>
      </w:r>
      <w:proofErr w:type="spellEnd"/>
      <w:r w:rsidRPr="00C6581B">
        <w:rPr>
          <w:iCs w:val="0"/>
          <w:color w:val="000000"/>
          <w:sz w:val="24"/>
          <w:shd w:val="clear" w:color="auto" w:fill="FFFFFF"/>
          <w:lang w:eastAsia="bg-BG"/>
        </w:rPr>
        <w:t xml:space="preserve"> </w:t>
      </w:r>
      <w:proofErr w:type="spellStart"/>
      <w:r w:rsidRPr="00C6581B">
        <w:rPr>
          <w:iCs w:val="0"/>
          <w:color w:val="000000"/>
          <w:sz w:val="24"/>
          <w:shd w:val="clear" w:color="auto" w:fill="FFFFFF"/>
          <w:lang w:eastAsia="bg-BG"/>
        </w:rPr>
        <w:t>Fishes</w:t>
      </w:r>
      <w:proofErr w:type="spellEnd"/>
      <w:r w:rsidRPr="00C6581B">
        <w:rPr>
          <w:iCs w:val="0"/>
          <w:color w:val="000000"/>
          <w:sz w:val="24"/>
          <w:shd w:val="clear" w:color="auto" w:fill="FFFFFF"/>
          <w:lang w:eastAsia="bg-BG"/>
        </w:rPr>
        <w:t>(</w:t>
      </w:r>
      <w:proofErr w:type="spellStart"/>
      <w:r w:rsidRPr="00C6581B">
        <w:rPr>
          <w:iCs w:val="0"/>
          <w:color w:val="000000"/>
          <w:sz w:val="24"/>
          <w:shd w:val="clear" w:color="auto" w:fill="FFFFFF"/>
          <w:lang w:eastAsia="bg-BG"/>
        </w:rPr>
        <w:t>Kottelat</w:t>
      </w:r>
      <w:proofErr w:type="spellEnd"/>
      <w:r w:rsidRPr="00C6581B">
        <w:rPr>
          <w:iCs w:val="0"/>
          <w:color w:val="000000"/>
          <w:sz w:val="24"/>
          <w:shd w:val="clear" w:color="auto" w:fill="FFFFFF"/>
          <w:lang w:eastAsia="bg-BG"/>
        </w:rPr>
        <w:t> &amp; </w:t>
      </w:r>
      <w:proofErr w:type="spellStart"/>
      <w:r w:rsidRPr="00C6581B">
        <w:rPr>
          <w:iCs w:val="0"/>
          <w:color w:val="000000"/>
          <w:sz w:val="24"/>
          <w:shd w:val="clear" w:color="auto" w:fill="FFFFFF"/>
          <w:lang w:eastAsia="bg-BG"/>
        </w:rPr>
        <w:t>Freyhof</w:t>
      </w:r>
      <w:proofErr w:type="spellEnd"/>
      <w:r w:rsidRPr="00C6581B">
        <w:rPr>
          <w:iCs w:val="0"/>
          <w:color w:val="000000"/>
          <w:sz w:val="24"/>
          <w:shd w:val="clear" w:color="auto" w:fill="FFFFFF"/>
          <w:lang w:eastAsia="bg-BG"/>
        </w:rPr>
        <w:t>, 2007</w:t>
      </w:r>
      <w:r w:rsidRPr="00C6581B">
        <w:rPr>
          <w:rFonts w:eastAsia="Calibri"/>
          <w:iCs w:val="0"/>
          <w:sz w:val="24"/>
          <w:lang w:val="en-US"/>
        </w:rPr>
        <w:t xml:space="preserve"> </w:t>
      </w:r>
      <w:r w:rsidRPr="00C6581B">
        <w:rPr>
          <w:rFonts w:eastAsia="Calibri"/>
          <w:iCs w:val="0"/>
          <w:sz w:val="24"/>
        </w:rPr>
        <w:t>и</w:t>
      </w:r>
      <w:r w:rsidRPr="00C6581B">
        <w:rPr>
          <w:rFonts w:eastAsia="Calibri"/>
          <w:iCs w:val="0"/>
          <w:sz w:val="24"/>
          <w:lang w:val="en-US"/>
        </w:rPr>
        <w:t>/</w:t>
      </w:r>
      <w:r w:rsidRPr="00C6581B">
        <w:rPr>
          <w:rFonts w:eastAsia="Calibri"/>
          <w:iCs w:val="0"/>
          <w:sz w:val="24"/>
        </w:rPr>
        <w:t>или други налични ръководства и/или стандартизирани</w:t>
      </w:r>
      <w:r w:rsidRPr="00C6581B">
        <w:rPr>
          <w:rFonts w:eastAsia="Calibri"/>
          <w:iCs w:val="0"/>
          <w:sz w:val="24"/>
          <w:lang w:val="en-US"/>
        </w:rPr>
        <w:t xml:space="preserve"> </w:t>
      </w:r>
      <w:r w:rsidRPr="00C6581B">
        <w:rPr>
          <w:rFonts w:eastAsia="Calibri"/>
          <w:iCs w:val="0"/>
          <w:sz w:val="24"/>
        </w:rPr>
        <w:t>методи.</w:t>
      </w:r>
      <w:r w:rsidRPr="00C6581B">
        <w:rPr>
          <w:b/>
          <w:iCs w:val="0"/>
          <w:sz w:val="24"/>
        </w:rPr>
        <w:t xml:space="preserve"> </w:t>
      </w:r>
    </w:p>
    <w:p w:rsidR="00882000" w:rsidRPr="00C6581B" w:rsidRDefault="00882000" w:rsidP="00882000">
      <w:pPr>
        <w:ind w:firstLine="426"/>
        <w:jc w:val="both"/>
        <w:rPr>
          <w:iCs w:val="0"/>
          <w:sz w:val="24"/>
        </w:rPr>
      </w:pPr>
      <w:r w:rsidRPr="00C6581B">
        <w:rPr>
          <w:b/>
          <w:iCs w:val="0"/>
          <w:sz w:val="24"/>
        </w:rPr>
        <w:lastRenderedPageBreak/>
        <w:t xml:space="preserve">4.1 Избор на подходящ организъм и пунктове за мониторинг – </w:t>
      </w:r>
      <w:r w:rsidRPr="00C6581B">
        <w:rPr>
          <w:iCs w:val="0"/>
          <w:sz w:val="24"/>
        </w:rPr>
        <w:t>трябва да се разглеждат съвместно от гледна точка на реализирането им.</w:t>
      </w:r>
    </w:p>
    <w:p w:rsidR="00882000" w:rsidRPr="00C6581B" w:rsidRDefault="00882000" w:rsidP="00882000">
      <w:pPr>
        <w:ind w:firstLine="426"/>
        <w:jc w:val="both"/>
        <w:rPr>
          <w:iCs w:val="0"/>
          <w:sz w:val="24"/>
        </w:rPr>
      </w:pPr>
      <w:r w:rsidRPr="00C6581B">
        <w:rPr>
          <w:iCs w:val="0"/>
          <w:sz w:val="24"/>
        </w:rPr>
        <w:t xml:space="preserve">Целевите видове от ихтиофауната следва да са съобразени с примерния списък от Ръководство 25. В България са разпространени следните </w:t>
      </w:r>
      <w:proofErr w:type="spellStart"/>
      <w:r w:rsidRPr="00C6581B">
        <w:rPr>
          <w:iCs w:val="0"/>
          <w:sz w:val="24"/>
        </w:rPr>
        <w:t>нативни</w:t>
      </w:r>
      <w:proofErr w:type="spellEnd"/>
      <w:r w:rsidRPr="00C6581B">
        <w:rPr>
          <w:iCs w:val="0"/>
          <w:sz w:val="24"/>
        </w:rPr>
        <w:t xml:space="preserve"> (обикновени) видове риби: </w:t>
      </w:r>
    </w:p>
    <w:p w:rsidR="00882000" w:rsidRPr="00C6581B" w:rsidRDefault="00882000" w:rsidP="00882000">
      <w:pPr>
        <w:numPr>
          <w:ilvl w:val="0"/>
          <w:numId w:val="42"/>
        </w:numPr>
        <w:jc w:val="both"/>
        <w:rPr>
          <w:b/>
          <w:iCs w:val="0"/>
          <w:sz w:val="24"/>
        </w:rPr>
      </w:pPr>
      <w:r w:rsidRPr="00C6581B">
        <w:rPr>
          <w:iCs w:val="0"/>
          <w:sz w:val="24"/>
        </w:rPr>
        <w:t xml:space="preserve">кефал </w:t>
      </w:r>
      <w:r w:rsidRPr="00C6581B">
        <w:rPr>
          <w:iCs w:val="0"/>
          <w:sz w:val="24"/>
          <w:lang w:val="en-US"/>
        </w:rPr>
        <w:t>(</w:t>
      </w:r>
      <w:proofErr w:type="spellStart"/>
      <w:r w:rsidRPr="00C6581B">
        <w:rPr>
          <w:i/>
          <w:sz w:val="24"/>
          <w:lang w:eastAsia="bg-BG"/>
        </w:rPr>
        <w:t>Leuciscus</w:t>
      </w:r>
      <w:proofErr w:type="spellEnd"/>
      <w:r w:rsidRPr="00C6581B">
        <w:rPr>
          <w:i/>
          <w:sz w:val="24"/>
          <w:lang w:eastAsia="bg-BG"/>
        </w:rPr>
        <w:t xml:space="preserve"> </w:t>
      </w:r>
      <w:proofErr w:type="spellStart"/>
      <w:r w:rsidRPr="00C6581B">
        <w:rPr>
          <w:i/>
          <w:sz w:val="24"/>
          <w:lang w:eastAsia="bg-BG"/>
        </w:rPr>
        <w:t>cephalus</w:t>
      </w:r>
      <w:proofErr w:type="spellEnd"/>
      <w:r w:rsidRPr="00C6581B">
        <w:rPr>
          <w:iCs w:val="0"/>
          <w:sz w:val="24"/>
          <w:lang w:eastAsia="bg-BG"/>
        </w:rPr>
        <w:t xml:space="preserve">, сега </w:t>
      </w:r>
      <w:proofErr w:type="spellStart"/>
      <w:r w:rsidRPr="00C6581B">
        <w:rPr>
          <w:i/>
          <w:sz w:val="24"/>
          <w:lang w:eastAsia="bg-BG"/>
        </w:rPr>
        <w:t>Squalius</w:t>
      </w:r>
      <w:proofErr w:type="spellEnd"/>
      <w:r w:rsidRPr="00C6581B">
        <w:rPr>
          <w:i/>
          <w:sz w:val="24"/>
          <w:lang w:eastAsia="bg-BG"/>
        </w:rPr>
        <w:t xml:space="preserve"> </w:t>
      </w:r>
      <w:proofErr w:type="spellStart"/>
      <w:r w:rsidRPr="00C6581B">
        <w:rPr>
          <w:i/>
          <w:sz w:val="24"/>
          <w:lang w:eastAsia="bg-BG"/>
        </w:rPr>
        <w:t>cephalus</w:t>
      </w:r>
      <w:proofErr w:type="spellEnd"/>
      <w:r w:rsidRPr="00C6581B">
        <w:rPr>
          <w:i/>
          <w:sz w:val="24"/>
          <w:lang w:eastAsia="bg-BG"/>
        </w:rPr>
        <w:t xml:space="preserve"> </w:t>
      </w:r>
      <w:r w:rsidRPr="00C6581B">
        <w:rPr>
          <w:i/>
          <w:sz w:val="24"/>
          <w:lang w:val="en-US" w:eastAsia="bg-BG"/>
        </w:rPr>
        <w:t>)</w:t>
      </w:r>
    </w:p>
    <w:p w:rsidR="00882000" w:rsidRPr="00C6581B" w:rsidRDefault="00882000" w:rsidP="00882000">
      <w:pPr>
        <w:numPr>
          <w:ilvl w:val="0"/>
          <w:numId w:val="42"/>
        </w:numPr>
        <w:jc w:val="both"/>
        <w:rPr>
          <w:b/>
          <w:iCs w:val="0"/>
          <w:sz w:val="24"/>
        </w:rPr>
      </w:pPr>
      <w:r w:rsidRPr="00C6581B">
        <w:rPr>
          <w:sz w:val="24"/>
          <w:lang w:eastAsia="bg-BG"/>
        </w:rPr>
        <w:t xml:space="preserve">костур </w:t>
      </w:r>
    </w:p>
    <w:p w:rsidR="00882000" w:rsidRPr="00C6581B" w:rsidRDefault="00882000" w:rsidP="00882000">
      <w:pPr>
        <w:numPr>
          <w:ilvl w:val="0"/>
          <w:numId w:val="42"/>
        </w:numPr>
        <w:jc w:val="both"/>
        <w:rPr>
          <w:b/>
          <w:iCs w:val="0"/>
          <w:sz w:val="24"/>
        </w:rPr>
      </w:pPr>
      <w:r w:rsidRPr="00C6581B">
        <w:rPr>
          <w:sz w:val="24"/>
          <w:lang w:eastAsia="bg-BG"/>
        </w:rPr>
        <w:t>мряна</w:t>
      </w:r>
    </w:p>
    <w:p w:rsidR="00882000" w:rsidRPr="00C6581B" w:rsidRDefault="00882000" w:rsidP="00882000">
      <w:pPr>
        <w:ind w:firstLine="426"/>
        <w:jc w:val="both"/>
        <w:rPr>
          <w:b/>
          <w:iCs w:val="0"/>
          <w:sz w:val="24"/>
        </w:rPr>
      </w:pPr>
      <w:r w:rsidRPr="00C6581B">
        <w:rPr>
          <w:iCs w:val="0"/>
          <w:color w:val="000000"/>
          <w:sz w:val="24"/>
          <w:shd w:val="clear" w:color="auto" w:fill="FFFFFF"/>
          <w:lang w:eastAsia="bg-BG"/>
        </w:rPr>
        <w:t xml:space="preserve">Подход за мониторинг на риби в реки по Оперативна програма "Околна среда 2007- 2013 г." Проект "Теренни проучвания на разпространение на видове / оценка на състоянието на видове и </w:t>
      </w:r>
      <w:proofErr w:type="spellStart"/>
      <w:r w:rsidRPr="00C6581B">
        <w:rPr>
          <w:iCs w:val="0"/>
          <w:color w:val="000000"/>
          <w:sz w:val="24"/>
          <w:shd w:val="clear" w:color="auto" w:fill="FFFFFF"/>
          <w:lang w:eastAsia="bg-BG"/>
        </w:rPr>
        <w:t>хабитати</w:t>
      </w:r>
      <w:proofErr w:type="spellEnd"/>
      <w:r w:rsidRPr="00C6581B">
        <w:rPr>
          <w:iCs w:val="0"/>
          <w:color w:val="000000"/>
          <w:sz w:val="24"/>
          <w:shd w:val="clear" w:color="auto" w:fill="FFFFFF"/>
          <w:lang w:eastAsia="bg-BG"/>
        </w:rPr>
        <w:t xml:space="preserve"> на </w:t>
      </w:r>
      <w:proofErr w:type="spellStart"/>
      <w:r w:rsidRPr="00C6581B">
        <w:rPr>
          <w:iCs w:val="0"/>
          <w:color w:val="000000"/>
          <w:sz w:val="24"/>
          <w:shd w:val="clear" w:color="auto" w:fill="FFFFFF"/>
          <w:lang w:eastAsia="bg-BG"/>
        </w:rPr>
        <w:t>територи</w:t>
      </w:r>
      <w:proofErr w:type="spellEnd"/>
      <w:r w:rsidRPr="00C6581B">
        <w:rPr>
          <w:iCs w:val="0"/>
          <w:color w:val="000000"/>
          <w:sz w:val="24"/>
          <w:shd w:val="clear" w:color="auto" w:fill="FFFFFF"/>
          <w:lang w:eastAsia="bg-BG"/>
        </w:rPr>
        <w:t xml:space="preserve"> ята на цялата страна – I фаза</w:t>
      </w:r>
    </w:p>
    <w:p w:rsidR="00882000" w:rsidRPr="00C6581B" w:rsidRDefault="00882000" w:rsidP="00882000">
      <w:pPr>
        <w:spacing w:line="276" w:lineRule="auto"/>
        <w:ind w:firstLine="426"/>
        <w:contextualSpacing/>
        <w:jc w:val="both"/>
        <w:rPr>
          <w:rFonts w:eastAsia="Calibri"/>
          <w:iCs w:val="0"/>
          <w:sz w:val="24"/>
        </w:rPr>
      </w:pPr>
      <w:r w:rsidRPr="00C6581B">
        <w:rPr>
          <w:rFonts w:eastAsia="Calibri"/>
          <w:iCs w:val="0"/>
          <w:sz w:val="24"/>
        </w:rPr>
        <w:t xml:space="preserve">Друго важно условие е, </w:t>
      </w:r>
      <w:proofErr w:type="spellStart"/>
      <w:r w:rsidRPr="00C6581B">
        <w:rPr>
          <w:rFonts w:eastAsia="Calibri"/>
          <w:iCs w:val="0"/>
          <w:sz w:val="24"/>
        </w:rPr>
        <w:t>биотата</w:t>
      </w:r>
      <w:proofErr w:type="spellEnd"/>
      <w:r w:rsidRPr="00C6581B">
        <w:rPr>
          <w:rFonts w:eastAsia="Calibri"/>
          <w:iCs w:val="0"/>
          <w:sz w:val="24"/>
        </w:rPr>
        <w:t xml:space="preserve"> (риби/миди) да не се </w:t>
      </w:r>
      <w:proofErr w:type="spellStart"/>
      <w:r w:rsidRPr="00C6581B">
        <w:rPr>
          <w:rFonts w:eastAsia="Calibri"/>
          <w:iCs w:val="0"/>
          <w:sz w:val="24"/>
        </w:rPr>
        <w:t>пробонабират</w:t>
      </w:r>
      <w:proofErr w:type="spellEnd"/>
      <w:r w:rsidRPr="00C6581B">
        <w:rPr>
          <w:rFonts w:eastAsia="Calibri"/>
          <w:iCs w:val="0"/>
          <w:sz w:val="24"/>
        </w:rPr>
        <w:t xml:space="preserve"> в периодите на размножаване на флората и фауната във водните обекти. Най-добър период е „ранният летен период“, за да се избегне въздействието от туристическата дейност и „късния летен период“ (за вземане на проби от шаранови видове).</w:t>
      </w:r>
    </w:p>
    <w:p w:rsidR="00882000" w:rsidRPr="00C6581B" w:rsidRDefault="00882000" w:rsidP="00882000">
      <w:pPr>
        <w:widowControl w:val="0"/>
        <w:suppressAutoHyphens/>
        <w:spacing w:before="57" w:after="57" w:line="276" w:lineRule="auto"/>
        <w:ind w:left="720" w:hanging="720"/>
        <w:contextualSpacing/>
        <w:jc w:val="both"/>
        <w:rPr>
          <w:rFonts w:eastAsia="Calibri"/>
          <w:b/>
          <w:iCs w:val="0"/>
          <w:sz w:val="24"/>
        </w:rPr>
      </w:pPr>
    </w:p>
    <w:p w:rsidR="00882000" w:rsidRPr="00C6581B" w:rsidRDefault="00882000" w:rsidP="00882000">
      <w:pPr>
        <w:widowControl w:val="0"/>
        <w:suppressAutoHyphens/>
        <w:spacing w:before="57" w:after="57" w:line="276" w:lineRule="auto"/>
        <w:ind w:left="720" w:hanging="720"/>
        <w:contextualSpacing/>
        <w:jc w:val="both"/>
        <w:rPr>
          <w:rFonts w:eastAsia="Calibri"/>
          <w:b/>
          <w:iCs w:val="0"/>
          <w:sz w:val="24"/>
        </w:rPr>
      </w:pPr>
      <w:r w:rsidRPr="00C6581B">
        <w:rPr>
          <w:rFonts w:eastAsia="Calibri"/>
          <w:b/>
          <w:iCs w:val="0"/>
          <w:sz w:val="24"/>
        </w:rPr>
        <w:t>Изпълнението на поръчката включва следните етапи:</w:t>
      </w:r>
    </w:p>
    <w:p w:rsidR="00882000" w:rsidRPr="00C6581B" w:rsidRDefault="00882000" w:rsidP="00882000">
      <w:pPr>
        <w:spacing w:after="120"/>
        <w:jc w:val="both"/>
        <w:rPr>
          <w:rFonts w:eastAsia="Calibri"/>
          <w:b/>
          <w:iCs w:val="0"/>
          <w:sz w:val="24"/>
        </w:rPr>
      </w:pPr>
      <w:r w:rsidRPr="00C6581B">
        <w:rPr>
          <w:rFonts w:eastAsia="Calibri"/>
          <w:b/>
          <w:iCs w:val="0"/>
          <w:sz w:val="24"/>
        </w:rPr>
        <w:t>Първи етап:</w:t>
      </w:r>
    </w:p>
    <w:p w:rsidR="00882000" w:rsidRPr="00C6581B" w:rsidRDefault="00882000" w:rsidP="00882000">
      <w:pPr>
        <w:numPr>
          <w:ilvl w:val="0"/>
          <w:numId w:val="33"/>
        </w:numPr>
        <w:tabs>
          <w:tab w:val="left" w:pos="284"/>
        </w:tabs>
        <w:spacing w:after="120"/>
        <w:ind w:left="0" w:firstLine="426"/>
        <w:jc w:val="both"/>
        <w:rPr>
          <w:rFonts w:eastAsia="Calibri"/>
          <w:iCs w:val="0"/>
          <w:sz w:val="24"/>
        </w:rPr>
      </w:pPr>
      <w:r w:rsidRPr="00C6581B">
        <w:rPr>
          <w:rFonts w:eastAsia="Calibri"/>
          <w:iCs w:val="0"/>
          <w:sz w:val="24"/>
        </w:rPr>
        <w:t xml:space="preserve">Изготвяне на график/програма от Изпълнителя за плануваните посещения за </w:t>
      </w:r>
      <w:proofErr w:type="spellStart"/>
      <w:r w:rsidRPr="00C6581B">
        <w:rPr>
          <w:rFonts w:eastAsia="Calibri"/>
          <w:iCs w:val="0"/>
          <w:sz w:val="24"/>
        </w:rPr>
        <w:t>пробонабиране</w:t>
      </w:r>
      <w:proofErr w:type="spellEnd"/>
      <w:r w:rsidRPr="00C6581B">
        <w:rPr>
          <w:rFonts w:eastAsia="Calibri"/>
          <w:iCs w:val="0"/>
          <w:sz w:val="24"/>
        </w:rPr>
        <w:t xml:space="preserve"> на посочените пунктове за периода до </w:t>
      </w:r>
      <w:r>
        <w:rPr>
          <w:rFonts w:eastAsia="Calibri"/>
          <w:iCs w:val="0"/>
          <w:sz w:val="24"/>
        </w:rPr>
        <w:t>крайния срок за изпълнение на договора</w:t>
      </w:r>
      <w:r w:rsidRPr="00C6581B">
        <w:rPr>
          <w:rFonts w:eastAsia="Calibri"/>
          <w:iCs w:val="0"/>
          <w:sz w:val="24"/>
        </w:rPr>
        <w:t xml:space="preserve"> </w:t>
      </w:r>
    </w:p>
    <w:p w:rsidR="00882000" w:rsidRPr="00C6581B" w:rsidRDefault="00882000" w:rsidP="00882000">
      <w:pPr>
        <w:spacing w:after="120"/>
        <w:jc w:val="both"/>
        <w:rPr>
          <w:rFonts w:eastAsia="Calibri"/>
          <w:b/>
          <w:iCs w:val="0"/>
          <w:sz w:val="24"/>
        </w:rPr>
      </w:pPr>
      <w:r w:rsidRPr="00C6581B">
        <w:rPr>
          <w:rFonts w:eastAsia="Calibri"/>
          <w:b/>
          <w:iCs w:val="0"/>
          <w:sz w:val="24"/>
        </w:rPr>
        <w:t>Да се представи на възложителя не по-късно от 7 (седем) дни след сключване на договора за възлагане изпълнението на обществената поръчка.</w:t>
      </w:r>
    </w:p>
    <w:p w:rsidR="00882000" w:rsidRPr="00C6581B" w:rsidRDefault="00882000" w:rsidP="00882000">
      <w:pPr>
        <w:tabs>
          <w:tab w:val="left" w:pos="567"/>
        </w:tabs>
        <w:spacing w:after="120"/>
        <w:ind w:firstLine="426"/>
        <w:jc w:val="both"/>
        <w:rPr>
          <w:rFonts w:eastAsia="Calibri"/>
          <w:iCs w:val="0"/>
          <w:sz w:val="24"/>
        </w:rPr>
      </w:pPr>
      <w:r w:rsidRPr="00C6581B">
        <w:rPr>
          <w:rFonts w:eastAsia="Calibri"/>
          <w:iCs w:val="0"/>
          <w:sz w:val="24"/>
        </w:rPr>
        <w:t xml:space="preserve">2. Практическо изпълнение на </w:t>
      </w:r>
      <w:proofErr w:type="spellStart"/>
      <w:r w:rsidRPr="00C6581B">
        <w:rPr>
          <w:rFonts w:eastAsia="Calibri"/>
          <w:iCs w:val="0"/>
          <w:sz w:val="24"/>
        </w:rPr>
        <w:t>пробовземането</w:t>
      </w:r>
      <w:proofErr w:type="spellEnd"/>
      <w:r w:rsidRPr="00C6581B">
        <w:rPr>
          <w:rFonts w:eastAsia="Calibri"/>
          <w:iCs w:val="0"/>
          <w:sz w:val="24"/>
        </w:rPr>
        <w:t>, съхранението, транспорта до лабораторията за изпитване и анализ.</w:t>
      </w:r>
    </w:p>
    <w:p w:rsidR="00882000" w:rsidRPr="00C6581B" w:rsidRDefault="00882000" w:rsidP="00882000">
      <w:pPr>
        <w:spacing w:after="120"/>
        <w:jc w:val="both"/>
        <w:rPr>
          <w:rFonts w:eastAsia="Calibri"/>
          <w:iCs w:val="0"/>
          <w:sz w:val="24"/>
        </w:rPr>
      </w:pPr>
      <w:r w:rsidRPr="00C6581B">
        <w:rPr>
          <w:rFonts w:eastAsia="Calibri"/>
          <w:iCs w:val="0"/>
          <w:sz w:val="24"/>
        </w:rPr>
        <w:t xml:space="preserve">Взетите проби да бъдат анализирани в срок максимум до 20 календарни дни, а резултатите (протокол от изпитване, придружен с протокол от </w:t>
      </w:r>
      <w:proofErr w:type="spellStart"/>
      <w:r w:rsidRPr="00C6581B">
        <w:rPr>
          <w:rFonts w:eastAsia="Calibri"/>
          <w:iCs w:val="0"/>
          <w:sz w:val="24"/>
        </w:rPr>
        <w:t>пробонабиране</w:t>
      </w:r>
      <w:proofErr w:type="spellEnd"/>
      <w:r w:rsidRPr="00C6581B">
        <w:rPr>
          <w:rFonts w:eastAsia="Calibri"/>
          <w:iCs w:val="0"/>
          <w:sz w:val="24"/>
        </w:rPr>
        <w:t xml:space="preserve"> за всяка проба поотделно) – представени в срок максимум до 30 календарни дни от датата на </w:t>
      </w:r>
      <w:proofErr w:type="spellStart"/>
      <w:r w:rsidRPr="00C6581B">
        <w:rPr>
          <w:rFonts w:eastAsia="Calibri"/>
          <w:iCs w:val="0"/>
          <w:sz w:val="24"/>
        </w:rPr>
        <w:t>пробовземането</w:t>
      </w:r>
      <w:proofErr w:type="spellEnd"/>
      <w:r w:rsidRPr="00C6581B">
        <w:rPr>
          <w:rFonts w:eastAsia="Calibri"/>
          <w:iCs w:val="0"/>
          <w:sz w:val="24"/>
        </w:rPr>
        <w:t>.</w:t>
      </w:r>
    </w:p>
    <w:p w:rsidR="00882000" w:rsidRPr="00C6581B" w:rsidRDefault="00882000" w:rsidP="00882000">
      <w:pPr>
        <w:spacing w:after="120"/>
        <w:ind w:firstLine="426"/>
        <w:jc w:val="both"/>
        <w:rPr>
          <w:rFonts w:eastAsia="Calibri"/>
          <w:iCs w:val="0"/>
          <w:sz w:val="24"/>
        </w:rPr>
      </w:pPr>
      <w:r w:rsidRPr="00C6581B">
        <w:rPr>
          <w:rFonts w:eastAsia="Calibri"/>
          <w:iCs w:val="0"/>
          <w:sz w:val="24"/>
        </w:rPr>
        <w:t>3.</w:t>
      </w:r>
      <w:r w:rsidRPr="00C6581B">
        <w:rPr>
          <w:rFonts w:eastAsia="Calibri"/>
          <w:iCs w:val="0"/>
          <w:sz w:val="24"/>
        </w:rPr>
        <w:tab/>
        <w:t xml:space="preserve">Изготвяне на междинен доклад за изпълнението на поръчката, съдържащ информация за използваните методи, технологии и стандарти при изпитването/анализа, графици на посещенията, протоколи от </w:t>
      </w:r>
      <w:proofErr w:type="spellStart"/>
      <w:r w:rsidRPr="00C6581B">
        <w:rPr>
          <w:rFonts w:eastAsia="Calibri"/>
          <w:iCs w:val="0"/>
          <w:sz w:val="24"/>
        </w:rPr>
        <w:t>пробонабиране</w:t>
      </w:r>
      <w:proofErr w:type="spellEnd"/>
      <w:r w:rsidRPr="00C6581B">
        <w:rPr>
          <w:rFonts w:eastAsia="Calibri"/>
          <w:iCs w:val="0"/>
          <w:sz w:val="24"/>
        </w:rPr>
        <w:t>, протоколи с резултатите от изпитванията/анализите.</w:t>
      </w:r>
    </w:p>
    <w:p w:rsidR="000847C3" w:rsidRPr="000847C3" w:rsidRDefault="000847C3" w:rsidP="000847C3">
      <w:pPr>
        <w:spacing w:after="120"/>
        <w:jc w:val="both"/>
        <w:rPr>
          <w:rFonts w:eastAsia="Calibri"/>
          <w:b/>
          <w:sz w:val="24"/>
        </w:rPr>
      </w:pPr>
      <w:r w:rsidRPr="000847C3">
        <w:rPr>
          <w:rFonts w:eastAsia="Calibri"/>
          <w:b/>
          <w:sz w:val="24"/>
        </w:rPr>
        <w:t xml:space="preserve">Всички протоколи от </w:t>
      </w:r>
      <w:proofErr w:type="spellStart"/>
      <w:r w:rsidRPr="000847C3">
        <w:rPr>
          <w:rFonts w:eastAsia="Calibri"/>
          <w:b/>
          <w:sz w:val="24"/>
        </w:rPr>
        <w:t>пробонабиране</w:t>
      </w:r>
      <w:proofErr w:type="spellEnd"/>
      <w:r w:rsidRPr="000847C3">
        <w:rPr>
          <w:rFonts w:eastAsia="Calibri"/>
          <w:b/>
          <w:sz w:val="24"/>
        </w:rPr>
        <w:t xml:space="preserve"> и изпитване, да се представят в указаните срокове, а междинен доклад по изпълнение на първи етап да се предостави на Възложителя най-късно до 20 /двадесет/ дни от приключването на етап 1.</w:t>
      </w:r>
      <w:r w:rsidRPr="000847C3">
        <w:rPr>
          <w:rFonts w:eastAsia="Calibri"/>
          <w:sz w:val="24"/>
        </w:rPr>
        <w:t xml:space="preserve"> </w:t>
      </w:r>
    </w:p>
    <w:p w:rsidR="00882000" w:rsidRPr="00C6581B" w:rsidRDefault="00882000" w:rsidP="00882000">
      <w:pPr>
        <w:spacing w:after="120"/>
        <w:jc w:val="both"/>
        <w:rPr>
          <w:rFonts w:eastAsia="Calibri"/>
          <w:b/>
          <w:iCs w:val="0"/>
          <w:sz w:val="24"/>
        </w:rPr>
      </w:pPr>
      <w:r w:rsidRPr="00C6581B">
        <w:rPr>
          <w:rFonts w:eastAsia="Calibri"/>
          <w:b/>
          <w:iCs w:val="0"/>
          <w:sz w:val="24"/>
        </w:rPr>
        <w:t>Втори етап</w:t>
      </w:r>
      <w:r w:rsidRPr="00C6581B">
        <w:rPr>
          <w:rFonts w:eastAsia="Calibri"/>
          <w:iCs w:val="0"/>
          <w:sz w:val="24"/>
        </w:rPr>
        <w:t xml:space="preserve">: </w:t>
      </w:r>
    </w:p>
    <w:p w:rsidR="00882000" w:rsidRPr="00C6581B" w:rsidRDefault="00882000" w:rsidP="00882000">
      <w:pPr>
        <w:spacing w:after="120"/>
        <w:ind w:firstLine="426"/>
        <w:jc w:val="both"/>
        <w:rPr>
          <w:rFonts w:eastAsia="Calibri"/>
          <w:iCs w:val="0"/>
          <w:sz w:val="24"/>
        </w:rPr>
      </w:pPr>
      <w:r w:rsidRPr="00C6581B">
        <w:rPr>
          <w:rFonts w:eastAsia="Calibri"/>
          <w:iCs w:val="0"/>
          <w:sz w:val="24"/>
        </w:rPr>
        <w:t>1</w:t>
      </w:r>
      <w:r w:rsidRPr="00C6581B">
        <w:rPr>
          <w:rFonts w:eastAsia="Calibri"/>
          <w:b/>
          <w:iCs w:val="0"/>
          <w:sz w:val="24"/>
        </w:rPr>
        <w:t xml:space="preserve">. </w:t>
      </w:r>
      <w:r w:rsidRPr="00C6581B">
        <w:rPr>
          <w:rFonts w:eastAsia="Calibri"/>
          <w:b/>
          <w:iCs w:val="0"/>
          <w:sz w:val="24"/>
        </w:rPr>
        <w:tab/>
      </w:r>
      <w:r w:rsidRPr="00C6581B">
        <w:rPr>
          <w:rFonts w:eastAsia="Calibri"/>
          <w:iCs w:val="0"/>
          <w:sz w:val="24"/>
        </w:rPr>
        <w:t xml:space="preserve">Анализ на </w:t>
      </w:r>
      <w:proofErr w:type="spellStart"/>
      <w:r w:rsidRPr="00C6581B">
        <w:rPr>
          <w:rFonts w:eastAsia="Calibri"/>
          <w:iCs w:val="0"/>
          <w:sz w:val="24"/>
        </w:rPr>
        <w:t>пробонабраните</w:t>
      </w:r>
      <w:proofErr w:type="spellEnd"/>
      <w:r w:rsidRPr="00C6581B">
        <w:rPr>
          <w:rFonts w:eastAsia="Calibri"/>
          <w:iCs w:val="0"/>
          <w:sz w:val="24"/>
        </w:rPr>
        <w:t xml:space="preserve"> извадки през първи етап.  </w:t>
      </w:r>
    </w:p>
    <w:p w:rsidR="00882000" w:rsidRPr="00C6581B" w:rsidRDefault="00882000" w:rsidP="00882000">
      <w:pPr>
        <w:spacing w:after="120"/>
        <w:ind w:firstLine="426"/>
        <w:jc w:val="both"/>
        <w:rPr>
          <w:rFonts w:eastAsia="Calibri"/>
          <w:iCs w:val="0"/>
          <w:sz w:val="24"/>
        </w:rPr>
      </w:pPr>
      <w:r w:rsidRPr="00C6581B">
        <w:rPr>
          <w:rFonts w:eastAsia="Calibri"/>
          <w:iCs w:val="0"/>
          <w:sz w:val="24"/>
        </w:rPr>
        <w:t xml:space="preserve">2. Изготвяне на окончателен доклад за изпълнението на поръчката,  съдържащ информация за използваните методи, технологии и стандарти при изпитването/анализа, графици на посещенията, протоколи от </w:t>
      </w:r>
      <w:proofErr w:type="spellStart"/>
      <w:r w:rsidRPr="00C6581B">
        <w:rPr>
          <w:rFonts w:eastAsia="Calibri"/>
          <w:iCs w:val="0"/>
          <w:sz w:val="24"/>
        </w:rPr>
        <w:t>пробонабиране</w:t>
      </w:r>
      <w:proofErr w:type="spellEnd"/>
      <w:r w:rsidRPr="00C6581B">
        <w:rPr>
          <w:rFonts w:eastAsia="Calibri"/>
          <w:iCs w:val="0"/>
          <w:sz w:val="24"/>
        </w:rPr>
        <w:t xml:space="preserve">, протоколи с резултатите от изпитванията/анализите. </w:t>
      </w:r>
    </w:p>
    <w:p w:rsidR="00882000" w:rsidRPr="00C6581B" w:rsidRDefault="00882000" w:rsidP="00882000">
      <w:pPr>
        <w:spacing w:after="120"/>
        <w:jc w:val="both"/>
        <w:rPr>
          <w:rFonts w:eastAsia="Calibri"/>
          <w:b/>
          <w:iCs w:val="0"/>
          <w:sz w:val="24"/>
        </w:rPr>
      </w:pPr>
      <w:r w:rsidRPr="00C6581B">
        <w:rPr>
          <w:rFonts w:eastAsia="Calibri"/>
          <w:b/>
          <w:iCs w:val="0"/>
          <w:sz w:val="24"/>
        </w:rPr>
        <w:t xml:space="preserve">Последните протоколи от </w:t>
      </w:r>
      <w:proofErr w:type="spellStart"/>
      <w:r w:rsidRPr="00C6581B">
        <w:rPr>
          <w:rFonts w:eastAsia="Calibri"/>
          <w:b/>
          <w:iCs w:val="0"/>
          <w:sz w:val="24"/>
        </w:rPr>
        <w:t>пробонабиране</w:t>
      </w:r>
      <w:proofErr w:type="spellEnd"/>
      <w:r w:rsidRPr="00C6581B">
        <w:rPr>
          <w:rFonts w:eastAsia="Calibri"/>
          <w:b/>
          <w:iCs w:val="0"/>
          <w:sz w:val="24"/>
        </w:rPr>
        <w:t xml:space="preserve">, изпитване и окончателния доклад по изпълнение на договора да се предоставят на Възложителя не по-късно от </w:t>
      </w:r>
      <w:r w:rsidR="000847C3">
        <w:rPr>
          <w:rFonts w:eastAsia="Calibri"/>
          <w:b/>
          <w:iCs w:val="0"/>
          <w:sz w:val="24"/>
          <w:lang w:val="en-US"/>
        </w:rPr>
        <w:t>10</w:t>
      </w:r>
      <w:r w:rsidRPr="00C6581B">
        <w:rPr>
          <w:rFonts w:eastAsia="Calibri"/>
          <w:b/>
          <w:iCs w:val="0"/>
          <w:sz w:val="24"/>
        </w:rPr>
        <w:t xml:space="preserve"> (</w:t>
      </w:r>
      <w:r w:rsidR="000847C3">
        <w:rPr>
          <w:rFonts w:eastAsia="Calibri"/>
          <w:b/>
          <w:iCs w:val="0"/>
          <w:sz w:val="24"/>
        </w:rPr>
        <w:t>десет</w:t>
      </w:r>
      <w:bookmarkStart w:id="1" w:name="_GoBack"/>
      <w:bookmarkEnd w:id="1"/>
      <w:r w:rsidRPr="00C6581B">
        <w:rPr>
          <w:rFonts w:eastAsia="Calibri"/>
          <w:b/>
          <w:iCs w:val="0"/>
          <w:sz w:val="24"/>
        </w:rPr>
        <w:t>) месеца от датата на започване на изпълнението на договора</w:t>
      </w:r>
      <w:r>
        <w:rPr>
          <w:rFonts w:eastAsia="Calibri"/>
          <w:b/>
          <w:iCs w:val="0"/>
          <w:sz w:val="24"/>
        </w:rPr>
        <w:t>.</w:t>
      </w:r>
    </w:p>
    <w:p w:rsidR="00882000" w:rsidRPr="00C6581B" w:rsidRDefault="00882000" w:rsidP="00882000">
      <w:pPr>
        <w:spacing w:after="120" w:line="276" w:lineRule="auto"/>
        <w:contextualSpacing/>
        <w:jc w:val="both"/>
        <w:rPr>
          <w:rFonts w:eastAsia="Calibri"/>
          <w:b/>
          <w:iCs w:val="0"/>
          <w:sz w:val="24"/>
        </w:rPr>
      </w:pPr>
    </w:p>
    <w:p w:rsidR="00882000" w:rsidRPr="00C6581B" w:rsidRDefault="00882000" w:rsidP="00882000">
      <w:pPr>
        <w:spacing w:after="120" w:line="276" w:lineRule="auto"/>
        <w:contextualSpacing/>
        <w:jc w:val="both"/>
        <w:rPr>
          <w:rFonts w:eastAsia="Calibri"/>
          <w:b/>
          <w:iCs w:val="0"/>
          <w:sz w:val="24"/>
        </w:rPr>
      </w:pPr>
      <w:r w:rsidRPr="00C6581B">
        <w:rPr>
          <w:rFonts w:eastAsia="Calibri"/>
          <w:b/>
          <w:iCs w:val="0"/>
          <w:sz w:val="24"/>
        </w:rPr>
        <w:t>5.Показатели за изпитване</w:t>
      </w:r>
    </w:p>
    <w:p w:rsidR="00882000" w:rsidRPr="00C6581B" w:rsidRDefault="00882000" w:rsidP="00882000">
      <w:pPr>
        <w:tabs>
          <w:tab w:val="left" w:pos="0"/>
        </w:tabs>
        <w:spacing w:line="276" w:lineRule="auto"/>
        <w:contextualSpacing/>
        <w:jc w:val="both"/>
        <w:rPr>
          <w:rFonts w:eastAsia="Calibri"/>
          <w:iCs w:val="0"/>
          <w:sz w:val="24"/>
          <w:lang w:val="en-US"/>
        </w:rPr>
      </w:pPr>
      <w:r w:rsidRPr="00C6581B">
        <w:rPr>
          <w:rFonts w:eastAsia="Calibri"/>
          <w:iCs w:val="0"/>
          <w:sz w:val="24"/>
        </w:rPr>
        <w:t xml:space="preserve"> Анализ на приоритетни вещества във води, посочени в Приложение 2 от Наредба за стандарти за качество на околната среда и Директива 2013/39/ЕС</w:t>
      </w:r>
      <w:r w:rsidRPr="00C6581B">
        <w:rPr>
          <w:rFonts w:eastAsia="Calibri"/>
          <w:bCs/>
          <w:iCs w:val="0"/>
          <w:sz w:val="24"/>
        </w:rPr>
        <w:t xml:space="preserve"> и изброени в следващата таблица: </w:t>
      </w:r>
    </w:p>
    <w:p w:rsidR="00882000" w:rsidRPr="00C6581B" w:rsidRDefault="00882000" w:rsidP="00882000">
      <w:pPr>
        <w:spacing w:line="276" w:lineRule="auto"/>
        <w:ind w:left="720"/>
        <w:contextualSpacing/>
        <w:jc w:val="both"/>
        <w:rPr>
          <w:rFonts w:eastAsia="Calibri"/>
          <w:iCs w:val="0"/>
          <w:sz w:val="24"/>
        </w:rPr>
      </w:pPr>
    </w:p>
    <w:tbl>
      <w:tblPr>
        <w:tblW w:w="8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799"/>
        <w:gridCol w:w="3332"/>
      </w:tblGrid>
      <w:tr w:rsidR="00882000" w:rsidRPr="00C6581B" w:rsidTr="00882000">
        <w:trPr>
          <w:trHeight w:val="1447"/>
        </w:trPr>
        <w:tc>
          <w:tcPr>
            <w:tcW w:w="1668" w:type="dxa"/>
            <w:shd w:val="clear" w:color="auto" w:fill="auto"/>
            <w:hideMark/>
          </w:tcPr>
          <w:p w:rsidR="00882000" w:rsidRPr="00C6581B" w:rsidRDefault="00882000" w:rsidP="00882000">
            <w:pPr>
              <w:spacing w:after="200" w:line="276" w:lineRule="auto"/>
              <w:contextualSpacing/>
              <w:jc w:val="both"/>
              <w:rPr>
                <w:rFonts w:eastAsia="Calibri"/>
                <w:iCs w:val="0"/>
                <w:sz w:val="24"/>
                <w:lang w:val="en-US"/>
              </w:rPr>
            </w:pPr>
            <w:r w:rsidRPr="00C6581B">
              <w:rPr>
                <w:rFonts w:eastAsia="Calibri"/>
                <w:bCs/>
                <w:iCs w:val="0"/>
                <w:sz w:val="24"/>
              </w:rPr>
              <w:t>Вещество/</w:t>
            </w:r>
            <w:r w:rsidRPr="00C6581B">
              <w:rPr>
                <w:rFonts w:eastAsia="Calibri"/>
                <w:iCs w:val="0"/>
                <w:sz w:val="24"/>
              </w:rPr>
              <w:t xml:space="preserve"> </w:t>
            </w:r>
            <w:r w:rsidRPr="00C6581B">
              <w:rPr>
                <w:rFonts w:eastAsia="Calibri"/>
                <w:bCs/>
                <w:iCs w:val="0"/>
                <w:sz w:val="24"/>
              </w:rPr>
              <w:t xml:space="preserve">№ </w:t>
            </w:r>
          </w:p>
        </w:tc>
        <w:tc>
          <w:tcPr>
            <w:tcW w:w="3799" w:type="dxa"/>
            <w:shd w:val="clear" w:color="auto" w:fill="auto"/>
            <w:noWrap/>
            <w:hideMark/>
          </w:tcPr>
          <w:p w:rsidR="00882000" w:rsidRPr="00C6581B" w:rsidRDefault="00882000" w:rsidP="00882000">
            <w:pPr>
              <w:spacing w:after="200" w:line="276" w:lineRule="auto"/>
              <w:contextualSpacing/>
              <w:jc w:val="both"/>
              <w:rPr>
                <w:rFonts w:eastAsia="Calibri"/>
                <w:iCs w:val="0"/>
                <w:sz w:val="24"/>
              </w:rPr>
            </w:pPr>
            <w:r w:rsidRPr="00C6581B">
              <w:rPr>
                <w:rFonts w:eastAsia="Calibri"/>
                <w:iCs w:val="0"/>
                <w:sz w:val="24"/>
              </w:rPr>
              <w:t>Име на приоритетно вещество</w:t>
            </w:r>
          </w:p>
        </w:tc>
        <w:tc>
          <w:tcPr>
            <w:tcW w:w="3332" w:type="dxa"/>
            <w:shd w:val="clear" w:color="auto" w:fill="auto"/>
            <w:hideMark/>
          </w:tcPr>
          <w:p w:rsidR="00882000" w:rsidRPr="00C6581B" w:rsidRDefault="00882000" w:rsidP="00882000">
            <w:pPr>
              <w:spacing w:line="276" w:lineRule="auto"/>
              <w:contextualSpacing/>
              <w:jc w:val="both"/>
              <w:rPr>
                <w:rFonts w:eastAsia="Calibri"/>
                <w:iCs w:val="0"/>
                <w:sz w:val="24"/>
              </w:rPr>
            </w:pPr>
            <w:proofErr w:type="spellStart"/>
            <w:r w:rsidRPr="00C6581B">
              <w:rPr>
                <w:rFonts w:eastAsia="Calibri"/>
                <w:iCs w:val="0"/>
                <w:sz w:val="24"/>
              </w:rPr>
              <w:t>Биота</w:t>
            </w:r>
            <w:proofErr w:type="spellEnd"/>
            <w:r w:rsidRPr="00C6581B">
              <w:rPr>
                <w:rFonts w:eastAsia="Calibri"/>
                <w:iCs w:val="0"/>
                <w:sz w:val="24"/>
              </w:rPr>
              <w:t xml:space="preserve"> </w:t>
            </w:r>
          </w:p>
          <w:p w:rsidR="00882000" w:rsidRPr="00C6581B" w:rsidRDefault="00882000" w:rsidP="00882000">
            <w:pPr>
              <w:spacing w:line="276" w:lineRule="auto"/>
              <w:contextualSpacing/>
              <w:jc w:val="both"/>
              <w:rPr>
                <w:rFonts w:eastAsia="Calibri"/>
                <w:iCs w:val="0"/>
                <w:sz w:val="24"/>
              </w:rPr>
            </w:pPr>
            <w:r w:rsidRPr="00C6581B">
              <w:rPr>
                <w:rFonts w:eastAsia="Calibri"/>
                <w:iCs w:val="0"/>
                <w:sz w:val="24"/>
                <w:lang w:val="en-US"/>
              </w:rPr>
              <w:t>Biota, EQS µg/kg</w:t>
            </w:r>
          </w:p>
        </w:tc>
      </w:tr>
      <w:tr w:rsidR="00882000" w:rsidRPr="00C6581B" w:rsidTr="00882000">
        <w:trPr>
          <w:trHeight w:val="703"/>
        </w:trPr>
        <w:tc>
          <w:tcPr>
            <w:tcW w:w="1668" w:type="dxa"/>
            <w:shd w:val="clear" w:color="auto" w:fill="auto"/>
            <w:hideMark/>
          </w:tcPr>
          <w:p w:rsidR="00882000" w:rsidRPr="00C6581B" w:rsidRDefault="00882000" w:rsidP="00882000">
            <w:pPr>
              <w:spacing w:line="276" w:lineRule="auto"/>
              <w:contextualSpacing/>
              <w:jc w:val="both"/>
              <w:rPr>
                <w:rFonts w:eastAsia="Calibri"/>
                <w:iCs w:val="0"/>
                <w:sz w:val="24"/>
              </w:rPr>
            </w:pPr>
            <w:r w:rsidRPr="00C6581B">
              <w:rPr>
                <w:rFonts w:eastAsia="Calibri"/>
                <w:iCs w:val="0"/>
                <w:sz w:val="24"/>
              </w:rPr>
              <w:t>5</w:t>
            </w:r>
          </w:p>
        </w:tc>
        <w:tc>
          <w:tcPr>
            <w:tcW w:w="3799" w:type="dxa"/>
            <w:shd w:val="clear" w:color="auto" w:fill="auto"/>
            <w:hideMark/>
          </w:tcPr>
          <w:p w:rsidR="00882000" w:rsidRPr="00C6581B" w:rsidRDefault="00882000" w:rsidP="00882000">
            <w:pPr>
              <w:spacing w:after="200" w:line="276" w:lineRule="auto"/>
              <w:contextualSpacing/>
              <w:jc w:val="both"/>
              <w:rPr>
                <w:rFonts w:eastAsia="Calibri"/>
                <w:iCs w:val="0"/>
                <w:sz w:val="24"/>
              </w:rPr>
            </w:pPr>
            <w:proofErr w:type="spellStart"/>
            <w:r w:rsidRPr="00C6581B">
              <w:rPr>
                <w:rFonts w:eastAsia="Calibri"/>
                <w:iCs w:val="0"/>
                <w:sz w:val="24"/>
              </w:rPr>
              <w:t>Бромирани</w:t>
            </w:r>
            <w:proofErr w:type="spellEnd"/>
            <w:r w:rsidRPr="00C6581B">
              <w:rPr>
                <w:rFonts w:eastAsia="Calibri"/>
                <w:iCs w:val="0"/>
                <w:sz w:val="24"/>
              </w:rPr>
              <w:t xml:space="preserve"> </w:t>
            </w:r>
            <w:proofErr w:type="spellStart"/>
            <w:r w:rsidRPr="00C6581B">
              <w:rPr>
                <w:rFonts w:eastAsia="Calibri"/>
                <w:iCs w:val="0"/>
                <w:sz w:val="24"/>
              </w:rPr>
              <w:t>дифенилетери</w:t>
            </w:r>
            <w:proofErr w:type="spellEnd"/>
          </w:p>
        </w:tc>
        <w:tc>
          <w:tcPr>
            <w:tcW w:w="3332" w:type="dxa"/>
            <w:shd w:val="clear" w:color="auto" w:fill="auto"/>
            <w:noWrap/>
            <w:hideMark/>
          </w:tcPr>
          <w:p w:rsidR="00882000" w:rsidRPr="00C6581B" w:rsidRDefault="00882000" w:rsidP="00882000">
            <w:pPr>
              <w:spacing w:after="200" w:line="276" w:lineRule="auto"/>
              <w:contextualSpacing/>
              <w:jc w:val="both"/>
              <w:rPr>
                <w:rFonts w:eastAsia="Calibri"/>
                <w:iCs w:val="0"/>
                <w:sz w:val="24"/>
                <w:lang w:val="en-US"/>
              </w:rPr>
            </w:pPr>
            <w:r w:rsidRPr="00C6581B">
              <w:rPr>
                <w:rFonts w:eastAsia="Calibri"/>
                <w:iCs w:val="0"/>
                <w:sz w:val="24"/>
              </w:rPr>
              <w:t>0,</w:t>
            </w:r>
            <w:r w:rsidRPr="00C6581B">
              <w:rPr>
                <w:rFonts w:eastAsia="Calibri"/>
                <w:iCs w:val="0"/>
                <w:sz w:val="24"/>
                <w:lang w:val="en-US"/>
              </w:rPr>
              <w:t>0085</w:t>
            </w:r>
          </w:p>
        </w:tc>
      </w:tr>
      <w:tr w:rsidR="00882000" w:rsidRPr="00C6581B" w:rsidTr="00882000">
        <w:trPr>
          <w:trHeight w:val="703"/>
        </w:trPr>
        <w:tc>
          <w:tcPr>
            <w:tcW w:w="1668" w:type="dxa"/>
            <w:shd w:val="clear" w:color="auto" w:fill="auto"/>
            <w:hideMark/>
          </w:tcPr>
          <w:p w:rsidR="00882000" w:rsidRPr="00C6581B" w:rsidRDefault="00882000" w:rsidP="00882000">
            <w:pPr>
              <w:spacing w:line="276" w:lineRule="auto"/>
              <w:contextualSpacing/>
              <w:jc w:val="both"/>
              <w:rPr>
                <w:rFonts w:eastAsia="Calibri"/>
                <w:iCs w:val="0"/>
                <w:sz w:val="24"/>
                <w:lang w:val="en-US"/>
              </w:rPr>
            </w:pPr>
            <w:r w:rsidRPr="00C6581B">
              <w:rPr>
                <w:rFonts w:eastAsia="Calibri"/>
                <w:iCs w:val="0"/>
                <w:sz w:val="24"/>
                <w:lang w:val="en-US"/>
              </w:rPr>
              <w:t>15</w:t>
            </w:r>
          </w:p>
        </w:tc>
        <w:tc>
          <w:tcPr>
            <w:tcW w:w="3799" w:type="dxa"/>
            <w:shd w:val="clear" w:color="auto" w:fill="auto"/>
            <w:hideMark/>
          </w:tcPr>
          <w:p w:rsidR="00882000" w:rsidRPr="00C6581B" w:rsidRDefault="00882000" w:rsidP="00882000">
            <w:pPr>
              <w:spacing w:after="200" w:line="276" w:lineRule="auto"/>
              <w:contextualSpacing/>
              <w:jc w:val="both"/>
              <w:rPr>
                <w:rFonts w:eastAsia="Calibri"/>
                <w:iCs w:val="0"/>
                <w:sz w:val="24"/>
                <w:lang w:val="en-US"/>
              </w:rPr>
            </w:pPr>
            <w:proofErr w:type="spellStart"/>
            <w:r w:rsidRPr="00C6581B">
              <w:rPr>
                <w:rFonts w:eastAsia="Calibri"/>
                <w:iCs w:val="0"/>
                <w:sz w:val="24"/>
                <w:lang w:val="en-US"/>
              </w:rPr>
              <w:t>Fluorantene</w:t>
            </w:r>
            <w:proofErr w:type="spellEnd"/>
          </w:p>
        </w:tc>
        <w:tc>
          <w:tcPr>
            <w:tcW w:w="3332" w:type="dxa"/>
            <w:shd w:val="clear" w:color="auto" w:fill="auto"/>
            <w:noWrap/>
            <w:hideMark/>
          </w:tcPr>
          <w:p w:rsidR="00882000" w:rsidRPr="00C6581B" w:rsidRDefault="00882000" w:rsidP="00882000">
            <w:pPr>
              <w:spacing w:after="200" w:line="276" w:lineRule="auto"/>
              <w:contextualSpacing/>
              <w:jc w:val="both"/>
              <w:rPr>
                <w:rFonts w:eastAsia="Calibri"/>
                <w:iCs w:val="0"/>
                <w:sz w:val="24"/>
                <w:lang w:val="en-US"/>
              </w:rPr>
            </w:pPr>
            <w:r w:rsidRPr="00C6581B">
              <w:rPr>
                <w:rFonts w:eastAsia="Calibri"/>
                <w:iCs w:val="0"/>
                <w:sz w:val="24"/>
                <w:lang w:val="en-US"/>
              </w:rPr>
              <w:t>30</w:t>
            </w:r>
          </w:p>
        </w:tc>
      </w:tr>
      <w:tr w:rsidR="00882000" w:rsidRPr="00C6581B" w:rsidTr="00882000">
        <w:trPr>
          <w:trHeight w:val="982"/>
        </w:trPr>
        <w:tc>
          <w:tcPr>
            <w:tcW w:w="1668" w:type="dxa"/>
            <w:shd w:val="clear" w:color="auto" w:fill="auto"/>
            <w:noWrap/>
            <w:hideMark/>
          </w:tcPr>
          <w:p w:rsidR="00882000" w:rsidRPr="00C6581B" w:rsidRDefault="00882000" w:rsidP="00882000">
            <w:pPr>
              <w:spacing w:line="276" w:lineRule="auto"/>
              <w:contextualSpacing/>
              <w:jc w:val="both"/>
              <w:rPr>
                <w:rFonts w:eastAsia="Calibri"/>
                <w:iCs w:val="0"/>
                <w:sz w:val="24"/>
                <w:lang w:val="en-US"/>
              </w:rPr>
            </w:pPr>
            <w:r w:rsidRPr="00C6581B">
              <w:rPr>
                <w:rFonts w:eastAsia="Calibri"/>
                <w:iCs w:val="0"/>
                <w:sz w:val="24"/>
                <w:lang w:val="en-US"/>
              </w:rPr>
              <w:t>16</w:t>
            </w:r>
          </w:p>
        </w:tc>
        <w:tc>
          <w:tcPr>
            <w:tcW w:w="3799" w:type="dxa"/>
            <w:shd w:val="clear" w:color="auto" w:fill="auto"/>
            <w:noWrap/>
            <w:hideMark/>
          </w:tcPr>
          <w:p w:rsidR="00882000" w:rsidRPr="00C6581B" w:rsidRDefault="00882000" w:rsidP="00882000">
            <w:pPr>
              <w:spacing w:after="200" w:line="276" w:lineRule="auto"/>
              <w:contextualSpacing/>
              <w:jc w:val="both"/>
              <w:rPr>
                <w:rFonts w:eastAsia="Calibri"/>
                <w:iCs w:val="0"/>
                <w:sz w:val="24"/>
                <w:lang w:val="en-US"/>
              </w:rPr>
            </w:pPr>
            <w:proofErr w:type="spellStart"/>
            <w:r w:rsidRPr="00C6581B">
              <w:rPr>
                <w:rFonts w:eastAsia="Calibri"/>
                <w:iCs w:val="0"/>
                <w:sz w:val="24"/>
                <w:lang w:val="en-US"/>
              </w:rPr>
              <w:t>Hexachlorobenzene</w:t>
            </w:r>
            <w:proofErr w:type="spellEnd"/>
          </w:p>
        </w:tc>
        <w:tc>
          <w:tcPr>
            <w:tcW w:w="3332" w:type="dxa"/>
            <w:shd w:val="clear" w:color="auto" w:fill="auto"/>
            <w:noWrap/>
            <w:hideMark/>
          </w:tcPr>
          <w:p w:rsidR="00882000" w:rsidRPr="00C6581B" w:rsidRDefault="00882000" w:rsidP="00882000">
            <w:pPr>
              <w:spacing w:line="276" w:lineRule="auto"/>
              <w:contextualSpacing/>
              <w:jc w:val="both"/>
              <w:rPr>
                <w:rFonts w:eastAsia="Calibri"/>
                <w:iCs w:val="0"/>
                <w:sz w:val="24"/>
                <w:lang w:val="en-US"/>
              </w:rPr>
            </w:pPr>
            <w:r w:rsidRPr="00C6581B">
              <w:rPr>
                <w:rFonts w:eastAsia="Calibri"/>
                <w:iCs w:val="0"/>
                <w:sz w:val="24"/>
                <w:lang w:val="en-US"/>
              </w:rPr>
              <w:t>10</w:t>
            </w:r>
          </w:p>
        </w:tc>
      </w:tr>
      <w:tr w:rsidR="00882000" w:rsidRPr="00C6581B" w:rsidTr="00882000">
        <w:trPr>
          <w:trHeight w:val="411"/>
        </w:trPr>
        <w:tc>
          <w:tcPr>
            <w:tcW w:w="1668" w:type="dxa"/>
            <w:shd w:val="clear" w:color="auto" w:fill="auto"/>
            <w:noWrap/>
            <w:hideMark/>
          </w:tcPr>
          <w:p w:rsidR="00882000" w:rsidRPr="00C6581B" w:rsidRDefault="00882000" w:rsidP="00882000">
            <w:pPr>
              <w:spacing w:line="276" w:lineRule="auto"/>
              <w:contextualSpacing/>
              <w:jc w:val="both"/>
              <w:rPr>
                <w:rFonts w:eastAsia="Calibri"/>
                <w:iCs w:val="0"/>
                <w:sz w:val="24"/>
                <w:lang w:val="en-US"/>
              </w:rPr>
            </w:pPr>
            <w:r w:rsidRPr="00C6581B">
              <w:rPr>
                <w:rFonts w:eastAsia="Calibri"/>
                <w:iCs w:val="0"/>
                <w:sz w:val="24"/>
                <w:lang w:val="en-US"/>
              </w:rPr>
              <w:t>17</w:t>
            </w:r>
          </w:p>
        </w:tc>
        <w:tc>
          <w:tcPr>
            <w:tcW w:w="3799" w:type="dxa"/>
            <w:shd w:val="clear" w:color="auto" w:fill="auto"/>
            <w:noWrap/>
            <w:hideMark/>
          </w:tcPr>
          <w:p w:rsidR="00882000" w:rsidRPr="00C6581B" w:rsidRDefault="00882000" w:rsidP="00882000">
            <w:pPr>
              <w:spacing w:line="276" w:lineRule="auto"/>
              <w:contextualSpacing/>
              <w:jc w:val="both"/>
              <w:rPr>
                <w:rFonts w:eastAsia="Calibri"/>
                <w:iCs w:val="0"/>
                <w:sz w:val="24"/>
                <w:lang w:val="en-US"/>
              </w:rPr>
            </w:pPr>
            <w:proofErr w:type="spellStart"/>
            <w:r w:rsidRPr="00C6581B">
              <w:rPr>
                <w:rFonts w:eastAsia="Calibri"/>
                <w:iCs w:val="0"/>
                <w:sz w:val="24"/>
                <w:lang w:val="en-US"/>
              </w:rPr>
              <w:t>Hexachlorobutadiene</w:t>
            </w:r>
            <w:proofErr w:type="spellEnd"/>
          </w:p>
        </w:tc>
        <w:tc>
          <w:tcPr>
            <w:tcW w:w="3332" w:type="dxa"/>
            <w:shd w:val="clear" w:color="auto" w:fill="auto"/>
            <w:noWrap/>
            <w:hideMark/>
          </w:tcPr>
          <w:p w:rsidR="00882000" w:rsidRPr="00C6581B" w:rsidRDefault="00882000" w:rsidP="00882000">
            <w:pPr>
              <w:spacing w:line="276" w:lineRule="auto"/>
              <w:contextualSpacing/>
              <w:jc w:val="both"/>
              <w:rPr>
                <w:rFonts w:eastAsia="Calibri"/>
                <w:iCs w:val="0"/>
                <w:sz w:val="24"/>
                <w:lang w:val="en-US"/>
              </w:rPr>
            </w:pPr>
            <w:r w:rsidRPr="00C6581B">
              <w:rPr>
                <w:rFonts w:eastAsia="Calibri"/>
                <w:iCs w:val="0"/>
                <w:sz w:val="24"/>
                <w:lang w:val="en-US"/>
              </w:rPr>
              <w:t>55</w:t>
            </w:r>
          </w:p>
        </w:tc>
      </w:tr>
      <w:tr w:rsidR="00882000" w:rsidRPr="00C6581B" w:rsidTr="00882000">
        <w:trPr>
          <w:trHeight w:val="411"/>
        </w:trPr>
        <w:tc>
          <w:tcPr>
            <w:tcW w:w="1668" w:type="dxa"/>
            <w:shd w:val="clear" w:color="auto" w:fill="auto"/>
            <w:noWrap/>
            <w:hideMark/>
          </w:tcPr>
          <w:p w:rsidR="00882000" w:rsidRPr="00C6581B" w:rsidRDefault="00882000" w:rsidP="00882000">
            <w:pPr>
              <w:spacing w:line="276" w:lineRule="auto"/>
              <w:contextualSpacing/>
              <w:jc w:val="both"/>
              <w:rPr>
                <w:rFonts w:eastAsia="Calibri"/>
                <w:iCs w:val="0"/>
                <w:sz w:val="24"/>
                <w:lang w:val="en-US"/>
              </w:rPr>
            </w:pPr>
            <w:r w:rsidRPr="00C6581B">
              <w:rPr>
                <w:rFonts w:eastAsia="Calibri"/>
                <w:iCs w:val="0"/>
                <w:sz w:val="24"/>
                <w:lang w:val="en-US"/>
              </w:rPr>
              <w:t>21</w:t>
            </w:r>
          </w:p>
        </w:tc>
        <w:tc>
          <w:tcPr>
            <w:tcW w:w="3799" w:type="dxa"/>
            <w:shd w:val="clear" w:color="auto" w:fill="auto"/>
            <w:noWrap/>
            <w:hideMark/>
          </w:tcPr>
          <w:p w:rsidR="00882000" w:rsidRPr="00C6581B" w:rsidRDefault="00882000" w:rsidP="00882000">
            <w:pPr>
              <w:spacing w:line="276" w:lineRule="auto"/>
              <w:contextualSpacing/>
              <w:jc w:val="both"/>
              <w:rPr>
                <w:rFonts w:eastAsia="Calibri"/>
                <w:iCs w:val="0"/>
                <w:sz w:val="24"/>
              </w:rPr>
            </w:pPr>
            <w:r w:rsidRPr="00C6581B">
              <w:rPr>
                <w:rFonts w:eastAsia="Calibri"/>
                <w:iCs w:val="0"/>
                <w:sz w:val="24"/>
                <w:lang w:val="en-US"/>
              </w:rPr>
              <w:t>Mercury/</w:t>
            </w:r>
            <w:r w:rsidRPr="00C6581B">
              <w:rPr>
                <w:rFonts w:eastAsia="Calibri"/>
                <w:iCs w:val="0"/>
                <w:sz w:val="24"/>
              </w:rPr>
              <w:t xml:space="preserve"> Живак</w:t>
            </w:r>
          </w:p>
        </w:tc>
        <w:tc>
          <w:tcPr>
            <w:tcW w:w="3332" w:type="dxa"/>
            <w:shd w:val="clear" w:color="auto" w:fill="auto"/>
            <w:noWrap/>
            <w:hideMark/>
          </w:tcPr>
          <w:p w:rsidR="00882000" w:rsidRPr="00C6581B" w:rsidRDefault="00882000" w:rsidP="00882000">
            <w:pPr>
              <w:spacing w:line="276" w:lineRule="auto"/>
              <w:contextualSpacing/>
              <w:jc w:val="both"/>
              <w:rPr>
                <w:rFonts w:eastAsia="Calibri"/>
                <w:iCs w:val="0"/>
                <w:sz w:val="24"/>
              </w:rPr>
            </w:pPr>
            <w:r w:rsidRPr="00C6581B">
              <w:rPr>
                <w:rFonts w:eastAsia="Calibri"/>
                <w:iCs w:val="0"/>
                <w:sz w:val="24"/>
              </w:rPr>
              <w:t>20</w:t>
            </w:r>
          </w:p>
        </w:tc>
      </w:tr>
      <w:tr w:rsidR="00882000" w:rsidRPr="00C6581B" w:rsidTr="00882000">
        <w:trPr>
          <w:trHeight w:val="411"/>
        </w:trPr>
        <w:tc>
          <w:tcPr>
            <w:tcW w:w="1668" w:type="dxa"/>
            <w:shd w:val="clear" w:color="auto" w:fill="auto"/>
            <w:noWrap/>
            <w:hideMark/>
          </w:tcPr>
          <w:p w:rsidR="00882000" w:rsidRPr="00C6581B" w:rsidRDefault="00882000" w:rsidP="00882000">
            <w:pPr>
              <w:spacing w:line="276" w:lineRule="auto"/>
              <w:contextualSpacing/>
              <w:jc w:val="both"/>
              <w:rPr>
                <w:rFonts w:eastAsia="Calibri"/>
                <w:iCs w:val="0"/>
                <w:sz w:val="24"/>
              </w:rPr>
            </w:pPr>
            <w:r w:rsidRPr="00C6581B">
              <w:rPr>
                <w:rFonts w:eastAsia="Calibri"/>
                <w:iCs w:val="0"/>
                <w:sz w:val="24"/>
              </w:rPr>
              <w:t>28</w:t>
            </w:r>
          </w:p>
        </w:tc>
        <w:tc>
          <w:tcPr>
            <w:tcW w:w="3799" w:type="dxa"/>
            <w:shd w:val="clear" w:color="auto" w:fill="auto"/>
            <w:noWrap/>
            <w:hideMark/>
          </w:tcPr>
          <w:p w:rsidR="00882000" w:rsidRPr="00C6581B" w:rsidRDefault="00882000" w:rsidP="00882000">
            <w:pPr>
              <w:spacing w:line="276" w:lineRule="auto"/>
              <w:contextualSpacing/>
              <w:jc w:val="both"/>
              <w:rPr>
                <w:rFonts w:eastAsia="Calibri"/>
                <w:iCs w:val="0"/>
                <w:sz w:val="24"/>
                <w:lang w:val="en-US"/>
              </w:rPr>
            </w:pPr>
            <w:proofErr w:type="spellStart"/>
            <w:r w:rsidRPr="00C6581B">
              <w:rPr>
                <w:rFonts w:eastAsia="Calibri"/>
                <w:iCs w:val="0"/>
                <w:sz w:val="24"/>
                <w:lang w:val="en-US"/>
              </w:rPr>
              <w:t>Polyaromatic</w:t>
            </w:r>
            <w:proofErr w:type="spellEnd"/>
            <w:r w:rsidRPr="00C6581B">
              <w:rPr>
                <w:rFonts w:eastAsia="Calibri"/>
                <w:iCs w:val="0"/>
                <w:sz w:val="24"/>
                <w:lang w:val="en-US"/>
              </w:rPr>
              <w:t xml:space="preserve"> hydrocarbons</w:t>
            </w:r>
          </w:p>
        </w:tc>
        <w:tc>
          <w:tcPr>
            <w:tcW w:w="3332" w:type="dxa"/>
            <w:shd w:val="clear" w:color="auto" w:fill="auto"/>
            <w:noWrap/>
            <w:hideMark/>
          </w:tcPr>
          <w:p w:rsidR="00882000" w:rsidRPr="00C6581B" w:rsidRDefault="00882000" w:rsidP="00882000">
            <w:pPr>
              <w:spacing w:line="276" w:lineRule="auto"/>
              <w:contextualSpacing/>
              <w:jc w:val="both"/>
              <w:rPr>
                <w:rFonts w:eastAsia="Calibri"/>
                <w:iCs w:val="0"/>
                <w:sz w:val="24"/>
              </w:rPr>
            </w:pPr>
            <w:r w:rsidRPr="00C6581B">
              <w:rPr>
                <w:rFonts w:eastAsia="Calibri"/>
                <w:iCs w:val="0"/>
                <w:sz w:val="24"/>
              </w:rPr>
              <w:t xml:space="preserve">5 </w:t>
            </w:r>
          </w:p>
          <w:p w:rsidR="00882000" w:rsidRPr="00C6581B" w:rsidRDefault="00882000" w:rsidP="00882000">
            <w:pPr>
              <w:spacing w:line="276" w:lineRule="auto"/>
              <w:contextualSpacing/>
              <w:jc w:val="both"/>
              <w:rPr>
                <w:rFonts w:eastAsia="Calibri"/>
                <w:iCs w:val="0"/>
                <w:sz w:val="24"/>
                <w:lang w:val="en-US"/>
              </w:rPr>
            </w:pPr>
            <w:r w:rsidRPr="00C6581B">
              <w:rPr>
                <w:rFonts w:eastAsia="Calibri"/>
                <w:iCs w:val="0"/>
                <w:sz w:val="24"/>
              </w:rPr>
              <w:t>(</w:t>
            </w:r>
            <w:r w:rsidRPr="00C6581B">
              <w:rPr>
                <w:rFonts w:eastAsia="Calibri"/>
                <w:iCs w:val="0"/>
                <w:sz w:val="24"/>
                <w:lang w:val="en-US"/>
              </w:rPr>
              <w:t>Benzo(a)pyrene)</w:t>
            </w:r>
          </w:p>
        </w:tc>
      </w:tr>
      <w:tr w:rsidR="00882000" w:rsidRPr="00C6581B" w:rsidTr="00882000">
        <w:trPr>
          <w:trHeight w:val="404"/>
        </w:trPr>
        <w:tc>
          <w:tcPr>
            <w:tcW w:w="1668" w:type="dxa"/>
            <w:shd w:val="clear" w:color="auto" w:fill="auto"/>
            <w:hideMark/>
          </w:tcPr>
          <w:p w:rsidR="00882000" w:rsidRPr="00A81A20" w:rsidRDefault="00882000" w:rsidP="00882000">
            <w:pPr>
              <w:spacing w:line="276" w:lineRule="auto"/>
              <w:contextualSpacing/>
              <w:jc w:val="both"/>
              <w:rPr>
                <w:rFonts w:eastAsia="Calibri"/>
                <w:iCs w:val="0"/>
                <w:sz w:val="24"/>
              </w:rPr>
            </w:pPr>
            <w:r w:rsidRPr="00A81A20">
              <w:rPr>
                <w:rFonts w:eastAsia="Calibri"/>
                <w:iCs w:val="0"/>
                <w:sz w:val="24"/>
              </w:rPr>
              <w:t>30</w:t>
            </w:r>
          </w:p>
        </w:tc>
        <w:tc>
          <w:tcPr>
            <w:tcW w:w="3799" w:type="dxa"/>
            <w:shd w:val="clear" w:color="auto" w:fill="auto"/>
            <w:hideMark/>
          </w:tcPr>
          <w:p w:rsidR="00882000" w:rsidRPr="00A81A20" w:rsidRDefault="00882000" w:rsidP="00882000">
            <w:pPr>
              <w:tabs>
                <w:tab w:val="left" w:pos="709"/>
              </w:tabs>
              <w:spacing w:after="200" w:line="276" w:lineRule="auto"/>
              <w:contextualSpacing/>
              <w:jc w:val="both"/>
              <w:rPr>
                <w:rFonts w:eastAsia="Calibri"/>
                <w:iCs w:val="0"/>
                <w:sz w:val="24"/>
                <w:lang w:val="en-US"/>
              </w:rPr>
            </w:pPr>
            <w:r w:rsidRPr="00A81A20">
              <w:rPr>
                <w:rFonts w:eastAsia="Calibri"/>
                <w:iCs w:val="0"/>
                <w:sz w:val="24"/>
                <w:lang w:val="en-US"/>
              </w:rPr>
              <w:t>Tributyltin compounds (TBT)</w:t>
            </w:r>
          </w:p>
        </w:tc>
        <w:tc>
          <w:tcPr>
            <w:tcW w:w="3332" w:type="dxa"/>
            <w:shd w:val="clear" w:color="auto" w:fill="auto"/>
            <w:noWrap/>
            <w:hideMark/>
          </w:tcPr>
          <w:p w:rsidR="00882000" w:rsidRPr="00A81A20" w:rsidRDefault="00882000" w:rsidP="00A81A20">
            <w:pPr>
              <w:pStyle w:val="ListParagraph"/>
              <w:numPr>
                <w:ilvl w:val="0"/>
                <w:numId w:val="42"/>
              </w:numPr>
              <w:spacing w:before="100" w:beforeAutospacing="1" w:after="100" w:afterAutospacing="1"/>
              <w:rPr>
                <w:lang w:eastAsia="bg-BG"/>
              </w:rPr>
            </w:pPr>
            <w:proofErr w:type="spellStart"/>
            <w:r w:rsidRPr="00A81A20">
              <w:rPr>
                <w:lang w:eastAsia="bg-BG"/>
              </w:rPr>
              <w:t>ug</w:t>
            </w:r>
            <w:proofErr w:type="spellEnd"/>
            <w:r w:rsidRPr="00A81A20">
              <w:rPr>
                <w:lang w:eastAsia="bg-BG"/>
              </w:rPr>
              <w:t>/</w:t>
            </w:r>
            <w:proofErr w:type="spellStart"/>
            <w:r w:rsidRPr="00A81A20">
              <w:rPr>
                <w:lang w:eastAsia="bg-BG"/>
              </w:rPr>
              <w:t>kg</w:t>
            </w:r>
            <w:proofErr w:type="spellEnd"/>
            <w:r w:rsidRPr="00A81A20">
              <w:rPr>
                <w:lang w:eastAsia="bg-BG"/>
              </w:rPr>
              <w:t>.</w:t>
            </w:r>
          </w:p>
          <w:p w:rsidR="00882000" w:rsidRPr="00C22ABF" w:rsidRDefault="00882000" w:rsidP="00882000">
            <w:pPr>
              <w:spacing w:after="200" w:line="276" w:lineRule="auto"/>
              <w:contextualSpacing/>
              <w:jc w:val="both"/>
              <w:rPr>
                <w:rFonts w:eastAsia="Calibri"/>
                <w:iCs w:val="0"/>
                <w:sz w:val="24"/>
                <w:highlight w:val="yellow"/>
              </w:rPr>
            </w:pPr>
          </w:p>
        </w:tc>
      </w:tr>
    </w:tbl>
    <w:p w:rsidR="00882000" w:rsidRPr="00C6581B" w:rsidRDefault="00882000" w:rsidP="00882000">
      <w:pPr>
        <w:tabs>
          <w:tab w:val="left" w:pos="0"/>
        </w:tabs>
        <w:spacing w:line="276" w:lineRule="auto"/>
        <w:contextualSpacing/>
        <w:jc w:val="both"/>
        <w:rPr>
          <w:rFonts w:eastAsia="Calibri"/>
          <w:b/>
          <w:iCs w:val="0"/>
          <w:sz w:val="24"/>
        </w:rPr>
      </w:pPr>
    </w:p>
    <w:p w:rsidR="00882000" w:rsidRPr="00C6581B" w:rsidRDefault="00882000" w:rsidP="00882000">
      <w:pPr>
        <w:tabs>
          <w:tab w:val="left" w:pos="0"/>
        </w:tabs>
        <w:spacing w:line="276" w:lineRule="auto"/>
        <w:contextualSpacing/>
        <w:jc w:val="both"/>
        <w:rPr>
          <w:rFonts w:eastAsia="Calibri"/>
          <w:i/>
          <w:iCs w:val="0"/>
          <w:sz w:val="24"/>
        </w:rPr>
      </w:pPr>
      <w:r w:rsidRPr="00C6581B">
        <w:rPr>
          <w:rFonts w:eastAsia="Calibri"/>
          <w:b/>
          <w:i/>
          <w:iCs w:val="0"/>
          <w:sz w:val="24"/>
        </w:rPr>
        <w:t>Забележка 1</w:t>
      </w:r>
      <w:r w:rsidRPr="00C6581B">
        <w:rPr>
          <w:rFonts w:eastAsia="Calibri"/>
          <w:i/>
          <w:iCs w:val="0"/>
          <w:sz w:val="24"/>
        </w:rPr>
        <w:t xml:space="preserve">: За всички посочени пунктове в Таблица 1, за мониторинг на приоритетни вещества в </w:t>
      </w:r>
      <w:proofErr w:type="spellStart"/>
      <w:r w:rsidRPr="00C6581B">
        <w:rPr>
          <w:rFonts w:eastAsia="Calibri"/>
          <w:i/>
          <w:iCs w:val="0"/>
          <w:sz w:val="24"/>
        </w:rPr>
        <w:t>биота</w:t>
      </w:r>
      <w:proofErr w:type="spellEnd"/>
      <w:r w:rsidRPr="00C6581B">
        <w:rPr>
          <w:rFonts w:eastAsia="Calibri"/>
          <w:i/>
          <w:iCs w:val="0"/>
          <w:sz w:val="24"/>
        </w:rPr>
        <w:t xml:space="preserve">, едновременно с </w:t>
      </w:r>
      <w:proofErr w:type="spellStart"/>
      <w:r w:rsidRPr="00C6581B">
        <w:rPr>
          <w:rFonts w:eastAsia="Calibri"/>
          <w:i/>
          <w:iCs w:val="0"/>
          <w:sz w:val="24"/>
        </w:rPr>
        <w:t>пробовземането</w:t>
      </w:r>
      <w:proofErr w:type="spellEnd"/>
      <w:r w:rsidRPr="00C6581B">
        <w:rPr>
          <w:rFonts w:eastAsia="Calibri"/>
          <w:i/>
          <w:iCs w:val="0"/>
          <w:sz w:val="24"/>
        </w:rPr>
        <w:t xml:space="preserve"> на посочените приоритетни вещества, следва да бъде извършено анализ на следните параметри:</w:t>
      </w:r>
    </w:p>
    <w:p w:rsidR="00882000" w:rsidRPr="00C6581B" w:rsidRDefault="00882000" w:rsidP="00882000">
      <w:pPr>
        <w:numPr>
          <w:ilvl w:val="0"/>
          <w:numId w:val="43"/>
        </w:numPr>
        <w:tabs>
          <w:tab w:val="left" w:pos="0"/>
        </w:tabs>
        <w:spacing w:line="276" w:lineRule="auto"/>
        <w:contextualSpacing/>
        <w:jc w:val="both"/>
        <w:rPr>
          <w:rFonts w:eastAsia="Calibri"/>
          <w:i/>
          <w:iCs w:val="0"/>
          <w:sz w:val="24"/>
        </w:rPr>
      </w:pPr>
      <w:r w:rsidRPr="00C6581B">
        <w:rPr>
          <w:rFonts w:eastAsia="Calibri"/>
          <w:i/>
          <w:iCs w:val="0"/>
          <w:sz w:val="24"/>
        </w:rPr>
        <w:t xml:space="preserve">За определяне на живак в риби – определеното за съответната </w:t>
      </w:r>
      <w:proofErr w:type="spellStart"/>
      <w:r w:rsidRPr="00C6581B">
        <w:rPr>
          <w:rFonts w:eastAsia="Calibri"/>
          <w:i/>
          <w:iCs w:val="0"/>
          <w:sz w:val="24"/>
        </w:rPr>
        <w:t>биота</w:t>
      </w:r>
      <w:proofErr w:type="spellEnd"/>
      <w:r w:rsidRPr="00C6581B">
        <w:rPr>
          <w:rFonts w:eastAsia="Calibri"/>
          <w:i/>
          <w:iCs w:val="0"/>
          <w:sz w:val="24"/>
        </w:rPr>
        <w:t xml:space="preserve"> сухо тегло.</w:t>
      </w:r>
    </w:p>
    <w:p w:rsidR="00882000" w:rsidRPr="00C6581B" w:rsidRDefault="00882000" w:rsidP="00882000">
      <w:pPr>
        <w:numPr>
          <w:ilvl w:val="0"/>
          <w:numId w:val="43"/>
        </w:numPr>
        <w:tabs>
          <w:tab w:val="left" w:pos="0"/>
        </w:tabs>
        <w:spacing w:line="276" w:lineRule="auto"/>
        <w:contextualSpacing/>
        <w:jc w:val="both"/>
        <w:rPr>
          <w:rFonts w:eastAsia="Calibri"/>
          <w:i/>
          <w:iCs w:val="0"/>
          <w:sz w:val="24"/>
        </w:rPr>
      </w:pPr>
      <w:r w:rsidRPr="00C6581B">
        <w:rPr>
          <w:rFonts w:eastAsia="Calibri"/>
          <w:i/>
          <w:iCs w:val="0"/>
          <w:sz w:val="24"/>
        </w:rPr>
        <w:t>За определяне съдържание на органични замърсители в риби и мекотели (миди) – определеното съдържание на мазнини (</w:t>
      </w:r>
      <w:proofErr w:type="spellStart"/>
      <w:r w:rsidRPr="00C6581B">
        <w:rPr>
          <w:rFonts w:eastAsia="Calibri"/>
          <w:i/>
          <w:iCs w:val="0"/>
          <w:sz w:val="24"/>
        </w:rPr>
        <w:t>липиди</w:t>
      </w:r>
      <w:proofErr w:type="spellEnd"/>
      <w:r w:rsidRPr="00C6581B">
        <w:rPr>
          <w:rFonts w:eastAsia="Calibri"/>
          <w:i/>
          <w:iCs w:val="0"/>
          <w:sz w:val="24"/>
        </w:rPr>
        <w:t>).</w:t>
      </w:r>
    </w:p>
    <w:p w:rsidR="00882000" w:rsidRPr="00C6581B" w:rsidRDefault="00882000" w:rsidP="00882000">
      <w:pPr>
        <w:tabs>
          <w:tab w:val="left" w:pos="0"/>
        </w:tabs>
        <w:spacing w:line="276" w:lineRule="auto"/>
        <w:ind w:left="720"/>
        <w:contextualSpacing/>
        <w:jc w:val="both"/>
        <w:rPr>
          <w:rFonts w:eastAsia="Calibri"/>
          <w:i/>
          <w:iCs w:val="0"/>
          <w:sz w:val="24"/>
        </w:rPr>
      </w:pPr>
    </w:p>
    <w:p w:rsidR="00882000" w:rsidRDefault="00882000" w:rsidP="00882000">
      <w:pPr>
        <w:tabs>
          <w:tab w:val="left" w:pos="0"/>
        </w:tabs>
        <w:spacing w:line="276" w:lineRule="auto"/>
        <w:contextualSpacing/>
        <w:jc w:val="both"/>
        <w:rPr>
          <w:i/>
          <w:iCs w:val="0"/>
          <w:sz w:val="24"/>
        </w:rPr>
      </w:pPr>
      <w:r w:rsidRPr="00C6581B">
        <w:rPr>
          <w:b/>
          <w:i/>
          <w:iCs w:val="0"/>
          <w:sz w:val="24"/>
        </w:rPr>
        <w:t xml:space="preserve">Забележка 2: </w:t>
      </w:r>
      <w:r>
        <w:rPr>
          <w:i/>
          <w:iCs w:val="0"/>
          <w:sz w:val="24"/>
        </w:rPr>
        <w:t>За веществата, обозначени с №15 (</w:t>
      </w:r>
      <w:proofErr w:type="spellStart"/>
      <w:r>
        <w:rPr>
          <w:i/>
          <w:iCs w:val="0"/>
          <w:sz w:val="24"/>
        </w:rPr>
        <w:t>флуорантен</w:t>
      </w:r>
      <w:proofErr w:type="spellEnd"/>
      <w:r>
        <w:rPr>
          <w:i/>
          <w:iCs w:val="0"/>
          <w:sz w:val="24"/>
        </w:rPr>
        <w:t>) и №28 (</w:t>
      </w:r>
      <w:proofErr w:type="spellStart"/>
      <w:r>
        <w:rPr>
          <w:i/>
          <w:iCs w:val="0"/>
          <w:sz w:val="24"/>
        </w:rPr>
        <w:t>полиароматни</w:t>
      </w:r>
      <w:proofErr w:type="spellEnd"/>
      <w:r>
        <w:rPr>
          <w:i/>
          <w:iCs w:val="0"/>
          <w:sz w:val="24"/>
        </w:rPr>
        <w:t xml:space="preserve"> въглеводороди (</w:t>
      </w:r>
      <w:r>
        <w:rPr>
          <w:i/>
          <w:iCs w:val="0"/>
          <w:sz w:val="24"/>
          <w:lang w:val="en-US"/>
        </w:rPr>
        <w:t>PAH))</w:t>
      </w:r>
      <w:r>
        <w:rPr>
          <w:i/>
          <w:iCs w:val="0"/>
          <w:sz w:val="24"/>
        </w:rPr>
        <w:t xml:space="preserve">, СКОС за </w:t>
      </w:r>
      <w:proofErr w:type="spellStart"/>
      <w:r>
        <w:rPr>
          <w:i/>
          <w:iCs w:val="0"/>
          <w:sz w:val="24"/>
        </w:rPr>
        <w:t>биота</w:t>
      </w:r>
      <w:proofErr w:type="spellEnd"/>
      <w:r>
        <w:rPr>
          <w:i/>
          <w:iCs w:val="0"/>
          <w:sz w:val="24"/>
        </w:rPr>
        <w:t xml:space="preserve"> се отнася за ракообразни и мекотели, а не за риба. </w:t>
      </w:r>
    </w:p>
    <w:p w:rsidR="00882000" w:rsidRDefault="00882000" w:rsidP="00882000">
      <w:pPr>
        <w:tabs>
          <w:tab w:val="left" w:pos="0"/>
        </w:tabs>
        <w:spacing w:line="276" w:lineRule="auto"/>
        <w:contextualSpacing/>
        <w:jc w:val="both"/>
        <w:rPr>
          <w:i/>
          <w:iCs w:val="0"/>
          <w:sz w:val="24"/>
        </w:rPr>
      </w:pPr>
    </w:p>
    <w:p w:rsidR="00882000" w:rsidRDefault="00882000" w:rsidP="00882000">
      <w:pPr>
        <w:tabs>
          <w:tab w:val="left" w:pos="0"/>
        </w:tabs>
        <w:spacing w:line="276" w:lineRule="auto"/>
        <w:contextualSpacing/>
        <w:jc w:val="both"/>
        <w:rPr>
          <w:i/>
          <w:iCs w:val="0"/>
          <w:sz w:val="24"/>
        </w:rPr>
      </w:pPr>
      <w:r>
        <w:rPr>
          <w:b/>
          <w:i/>
          <w:iCs w:val="0"/>
          <w:sz w:val="24"/>
        </w:rPr>
        <w:t>Забележка 3</w:t>
      </w:r>
      <w:r w:rsidRPr="00C6581B">
        <w:rPr>
          <w:b/>
          <w:i/>
          <w:iCs w:val="0"/>
          <w:sz w:val="24"/>
        </w:rPr>
        <w:t xml:space="preserve">: </w:t>
      </w:r>
      <w:r w:rsidRPr="00C6581B">
        <w:rPr>
          <w:i/>
          <w:iCs w:val="0"/>
          <w:sz w:val="24"/>
        </w:rPr>
        <w:t xml:space="preserve">Лабораторията изпълнител трябва </w:t>
      </w:r>
      <w:r w:rsidR="00C22ABF">
        <w:rPr>
          <w:i/>
          <w:iCs w:val="0"/>
          <w:sz w:val="24"/>
        </w:rPr>
        <w:t xml:space="preserve">да следи </w:t>
      </w:r>
      <w:r w:rsidRPr="00C6581B">
        <w:rPr>
          <w:i/>
          <w:iCs w:val="0"/>
          <w:sz w:val="24"/>
        </w:rPr>
        <w:t>границата на количествено определяне да бъде по-малка или равна на 30% от МДК, посочени в Наредбата за СКОС</w:t>
      </w:r>
      <w:r>
        <w:rPr>
          <w:i/>
          <w:iCs w:val="0"/>
          <w:sz w:val="24"/>
        </w:rPr>
        <w:t>.</w:t>
      </w:r>
    </w:p>
    <w:p w:rsidR="00882000" w:rsidRDefault="00882000" w:rsidP="00882000">
      <w:pPr>
        <w:tabs>
          <w:tab w:val="left" w:pos="0"/>
        </w:tabs>
        <w:spacing w:line="276" w:lineRule="auto"/>
        <w:contextualSpacing/>
        <w:jc w:val="both"/>
        <w:rPr>
          <w:i/>
          <w:iCs w:val="0"/>
          <w:sz w:val="24"/>
        </w:rPr>
      </w:pPr>
    </w:p>
    <w:p w:rsidR="00882000" w:rsidRDefault="00882000" w:rsidP="00882000">
      <w:pPr>
        <w:tabs>
          <w:tab w:val="left" w:pos="0"/>
        </w:tabs>
        <w:spacing w:line="276" w:lineRule="auto"/>
        <w:contextualSpacing/>
        <w:jc w:val="both"/>
        <w:rPr>
          <w:i/>
          <w:iCs w:val="0"/>
          <w:sz w:val="24"/>
        </w:rPr>
      </w:pPr>
    </w:p>
    <w:p w:rsidR="00882000" w:rsidRDefault="00882000" w:rsidP="00882000">
      <w:pPr>
        <w:tabs>
          <w:tab w:val="left" w:pos="0"/>
        </w:tabs>
        <w:spacing w:line="276" w:lineRule="auto"/>
        <w:contextualSpacing/>
        <w:jc w:val="both"/>
        <w:rPr>
          <w:i/>
          <w:iCs w:val="0"/>
          <w:sz w:val="24"/>
        </w:rPr>
      </w:pPr>
    </w:p>
    <w:p w:rsidR="00882000" w:rsidRPr="00C6581B" w:rsidRDefault="00882000" w:rsidP="00882000">
      <w:pPr>
        <w:tabs>
          <w:tab w:val="left" w:pos="0"/>
        </w:tabs>
        <w:spacing w:line="276" w:lineRule="auto"/>
        <w:contextualSpacing/>
        <w:jc w:val="both"/>
        <w:rPr>
          <w:i/>
          <w:iCs w:val="0"/>
          <w:sz w:val="24"/>
          <w:lang w:val="en-US"/>
        </w:rPr>
      </w:pPr>
    </w:p>
    <w:p w:rsidR="00882000" w:rsidRPr="00C6581B" w:rsidRDefault="00882000" w:rsidP="00882000">
      <w:pPr>
        <w:tabs>
          <w:tab w:val="left" w:pos="0"/>
        </w:tabs>
        <w:spacing w:line="276" w:lineRule="auto"/>
        <w:contextualSpacing/>
        <w:jc w:val="both"/>
        <w:rPr>
          <w:rFonts w:eastAsia="Calibri"/>
          <w:b/>
          <w:iCs w:val="0"/>
          <w:sz w:val="24"/>
          <w:lang w:val="en-US"/>
        </w:rPr>
      </w:pPr>
    </w:p>
    <w:p w:rsidR="00882000" w:rsidRPr="00C6581B" w:rsidRDefault="00882000" w:rsidP="00882000">
      <w:pPr>
        <w:tabs>
          <w:tab w:val="left" w:pos="0"/>
        </w:tabs>
        <w:spacing w:line="276" w:lineRule="auto"/>
        <w:contextualSpacing/>
        <w:jc w:val="both"/>
        <w:rPr>
          <w:rFonts w:eastAsia="Calibri"/>
          <w:b/>
          <w:iCs w:val="0"/>
          <w:sz w:val="24"/>
        </w:rPr>
      </w:pPr>
      <w:r w:rsidRPr="00C6581B">
        <w:rPr>
          <w:rFonts w:eastAsia="Calibri"/>
          <w:b/>
          <w:iCs w:val="0"/>
          <w:sz w:val="24"/>
        </w:rPr>
        <w:t xml:space="preserve">6. Изисквания към резултатите от анализите  </w:t>
      </w:r>
    </w:p>
    <w:p w:rsidR="00882000" w:rsidRPr="00C6581B" w:rsidRDefault="00882000" w:rsidP="00882000">
      <w:pPr>
        <w:spacing w:line="276" w:lineRule="auto"/>
        <w:jc w:val="both"/>
        <w:rPr>
          <w:rFonts w:eastAsia="Calibri"/>
          <w:iCs w:val="0"/>
          <w:sz w:val="24"/>
        </w:rPr>
      </w:pPr>
      <w:r w:rsidRPr="00C6581B">
        <w:rPr>
          <w:rFonts w:eastAsia="Calibri"/>
          <w:iCs w:val="0"/>
          <w:sz w:val="24"/>
        </w:rPr>
        <w:t xml:space="preserve">6.1  Границата на откриване за всеки компонент (вещество) да е по-малка или равна на максимално приемлива граница на откриване, от таблицата в т. 5.  </w:t>
      </w:r>
    </w:p>
    <w:p w:rsidR="00882000" w:rsidRPr="00C6581B" w:rsidRDefault="00882000" w:rsidP="00882000">
      <w:pPr>
        <w:spacing w:line="276" w:lineRule="auto"/>
        <w:ind w:left="340" w:hanging="360"/>
        <w:jc w:val="both"/>
        <w:rPr>
          <w:rFonts w:eastAsia="Calibri"/>
          <w:iCs w:val="0"/>
          <w:sz w:val="24"/>
        </w:rPr>
      </w:pPr>
      <w:r w:rsidRPr="00C6581B">
        <w:rPr>
          <w:rFonts w:eastAsia="Calibri"/>
          <w:iCs w:val="0"/>
          <w:sz w:val="24"/>
        </w:rPr>
        <w:t>6.2.  Разширената неопределеност (U) да е &lt; 50% за всеки компонент (вещество).</w:t>
      </w:r>
    </w:p>
    <w:p w:rsidR="00882000" w:rsidRPr="00C6581B" w:rsidRDefault="00882000" w:rsidP="00882000">
      <w:pPr>
        <w:tabs>
          <w:tab w:val="left" w:pos="1134"/>
        </w:tabs>
        <w:spacing w:after="200" w:line="276" w:lineRule="auto"/>
        <w:ind w:left="360" w:hanging="360"/>
        <w:contextualSpacing/>
        <w:jc w:val="both"/>
        <w:rPr>
          <w:rFonts w:eastAsia="Calibri"/>
          <w:iCs w:val="0"/>
          <w:sz w:val="24"/>
        </w:rPr>
      </w:pPr>
      <w:r w:rsidRPr="00C6581B">
        <w:rPr>
          <w:rFonts w:eastAsia="Calibri"/>
          <w:iCs w:val="0"/>
          <w:sz w:val="24"/>
        </w:rPr>
        <w:t>6.3. Представяните протоколи с резултати да съдържат информация за:</w:t>
      </w:r>
    </w:p>
    <w:p w:rsidR="00882000" w:rsidRPr="00C6581B" w:rsidRDefault="00882000" w:rsidP="00882000">
      <w:pPr>
        <w:numPr>
          <w:ilvl w:val="0"/>
          <w:numId w:val="32"/>
        </w:numPr>
        <w:spacing w:line="276" w:lineRule="auto"/>
        <w:contextualSpacing/>
        <w:jc w:val="both"/>
        <w:rPr>
          <w:rFonts w:eastAsia="Calibri"/>
          <w:iCs w:val="0"/>
          <w:sz w:val="24"/>
        </w:rPr>
      </w:pPr>
      <w:r w:rsidRPr="00C6581B">
        <w:rPr>
          <w:rFonts w:eastAsia="Calibri"/>
          <w:iCs w:val="0"/>
          <w:sz w:val="24"/>
        </w:rPr>
        <w:t>Дата на изпитване</w:t>
      </w:r>
    </w:p>
    <w:p w:rsidR="00882000" w:rsidRPr="00C6581B" w:rsidRDefault="00882000" w:rsidP="00882000">
      <w:pPr>
        <w:numPr>
          <w:ilvl w:val="0"/>
          <w:numId w:val="32"/>
        </w:numPr>
        <w:spacing w:line="276" w:lineRule="auto"/>
        <w:contextualSpacing/>
        <w:jc w:val="both"/>
        <w:rPr>
          <w:rFonts w:eastAsia="Calibri"/>
          <w:iCs w:val="0"/>
          <w:sz w:val="24"/>
        </w:rPr>
      </w:pPr>
      <w:r w:rsidRPr="00C6581B">
        <w:rPr>
          <w:rFonts w:eastAsia="Calibri"/>
          <w:iCs w:val="0"/>
          <w:sz w:val="24"/>
        </w:rPr>
        <w:t>Метод за анализ</w:t>
      </w:r>
    </w:p>
    <w:p w:rsidR="00882000" w:rsidRPr="00C6581B" w:rsidRDefault="00882000" w:rsidP="00882000">
      <w:pPr>
        <w:numPr>
          <w:ilvl w:val="0"/>
          <w:numId w:val="32"/>
        </w:numPr>
        <w:spacing w:line="276" w:lineRule="auto"/>
        <w:contextualSpacing/>
        <w:jc w:val="both"/>
        <w:rPr>
          <w:rFonts w:eastAsia="Calibri"/>
          <w:iCs w:val="0"/>
          <w:sz w:val="24"/>
        </w:rPr>
      </w:pPr>
      <w:r w:rsidRPr="00C6581B">
        <w:rPr>
          <w:rFonts w:eastAsia="Calibri"/>
          <w:iCs w:val="0"/>
          <w:sz w:val="24"/>
        </w:rPr>
        <w:t>Мерни единици</w:t>
      </w:r>
    </w:p>
    <w:p w:rsidR="00882000" w:rsidRPr="00C6581B" w:rsidRDefault="00882000" w:rsidP="00882000">
      <w:pPr>
        <w:numPr>
          <w:ilvl w:val="0"/>
          <w:numId w:val="32"/>
        </w:numPr>
        <w:spacing w:line="276" w:lineRule="auto"/>
        <w:contextualSpacing/>
        <w:jc w:val="both"/>
        <w:rPr>
          <w:rFonts w:eastAsia="Calibri"/>
          <w:iCs w:val="0"/>
          <w:sz w:val="24"/>
        </w:rPr>
      </w:pPr>
      <w:r w:rsidRPr="00C6581B">
        <w:rPr>
          <w:rFonts w:eastAsia="Calibri"/>
          <w:iCs w:val="0"/>
          <w:sz w:val="24"/>
        </w:rPr>
        <w:t>Граница на определяне за всяко вещество (компонент)</w:t>
      </w:r>
    </w:p>
    <w:p w:rsidR="00882000" w:rsidRPr="00C6581B" w:rsidRDefault="00882000" w:rsidP="00882000">
      <w:pPr>
        <w:numPr>
          <w:ilvl w:val="0"/>
          <w:numId w:val="32"/>
        </w:numPr>
        <w:spacing w:line="276" w:lineRule="auto"/>
        <w:contextualSpacing/>
        <w:jc w:val="both"/>
        <w:rPr>
          <w:rFonts w:eastAsia="Calibri"/>
          <w:iCs w:val="0"/>
          <w:sz w:val="24"/>
        </w:rPr>
      </w:pPr>
      <w:r w:rsidRPr="00C6581B">
        <w:rPr>
          <w:rFonts w:eastAsia="Calibri"/>
          <w:iCs w:val="0"/>
          <w:sz w:val="24"/>
        </w:rPr>
        <w:t>Комбинирана неопределеност за всяко вещество (компонент)</w:t>
      </w:r>
    </w:p>
    <w:p w:rsidR="00882000" w:rsidRPr="00C6581B" w:rsidRDefault="00882000" w:rsidP="00882000">
      <w:pPr>
        <w:numPr>
          <w:ilvl w:val="0"/>
          <w:numId w:val="32"/>
        </w:numPr>
        <w:spacing w:line="276" w:lineRule="auto"/>
        <w:contextualSpacing/>
        <w:jc w:val="both"/>
        <w:rPr>
          <w:rFonts w:eastAsia="Calibri"/>
          <w:iCs w:val="0"/>
          <w:sz w:val="24"/>
        </w:rPr>
      </w:pPr>
      <w:r w:rsidRPr="00C6581B">
        <w:rPr>
          <w:rFonts w:eastAsia="Calibri"/>
          <w:iCs w:val="0"/>
          <w:sz w:val="24"/>
        </w:rPr>
        <w:t>Подписи на отговорните лица (печат)</w:t>
      </w:r>
    </w:p>
    <w:p w:rsidR="00882000" w:rsidRPr="00C6581B" w:rsidRDefault="00882000" w:rsidP="00882000">
      <w:pPr>
        <w:tabs>
          <w:tab w:val="left" w:pos="851"/>
        </w:tabs>
        <w:spacing w:after="200" w:line="276" w:lineRule="auto"/>
        <w:ind w:left="426"/>
        <w:contextualSpacing/>
        <w:jc w:val="both"/>
        <w:rPr>
          <w:rFonts w:eastAsia="Calibri"/>
          <w:iCs w:val="0"/>
          <w:sz w:val="24"/>
        </w:rPr>
      </w:pPr>
      <w:r w:rsidRPr="00C6581B">
        <w:rPr>
          <w:rFonts w:eastAsia="Calibri"/>
          <w:iCs w:val="0"/>
          <w:sz w:val="24"/>
        </w:rPr>
        <w:t xml:space="preserve"> </w:t>
      </w:r>
    </w:p>
    <w:p w:rsidR="00882000" w:rsidRPr="00C6581B" w:rsidRDefault="00882000" w:rsidP="00882000">
      <w:pPr>
        <w:numPr>
          <w:ilvl w:val="0"/>
          <w:numId w:val="34"/>
        </w:numPr>
        <w:tabs>
          <w:tab w:val="left" w:pos="426"/>
        </w:tabs>
        <w:spacing w:before="120" w:after="200" w:line="276" w:lineRule="auto"/>
        <w:ind w:left="0" w:firstLine="0"/>
        <w:contextualSpacing/>
        <w:jc w:val="both"/>
        <w:rPr>
          <w:rFonts w:eastAsia="Calibri"/>
          <w:b/>
          <w:iCs w:val="0"/>
          <w:sz w:val="24"/>
        </w:rPr>
      </w:pPr>
      <w:r w:rsidRPr="00C6581B">
        <w:rPr>
          <w:rFonts w:eastAsia="Calibri"/>
          <w:b/>
          <w:iCs w:val="0"/>
          <w:sz w:val="24"/>
        </w:rPr>
        <w:t>Предаване и приемане на изпълнението</w:t>
      </w:r>
    </w:p>
    <w:p w:rsidR="00882000" w:rsidRPr="00C6581B" w:rsidRDefault="00882000" w:rsidP="00882000">
      <w:pPr>
        <w:tabs>
          <w:tab w:val="left" w:pos="426"/>
        </w:tabs>
        <w:spacing w:before="240" w:after="200" w:line="276" w:lineRule="auto"/>
        <w:contextualSpacing/>
        <w:jc w:val="both"/>
        <w:rPr>
          <w:rFonts w:eastAsia="Calibri"/>
          <w:iCs w:val="0"/>
          <w:sz w:val="24"/>
        </w:rPr>
      </w:pPr>
      <w:r w:rsidRPr="00C6581B">
        <w:rPr>
          <w:rFonts w:eastAsia="Calibri"/>
          <w:iCs w:val="0"/>
          <w:sz w:val="24"/>
        </w:rPr>
        <w:t>7.1. Изпълнителя</w:t>
      </w:r>
      <w:r>
        <w:rPr>
          <w:rFonts w:eastAsia="Calibri"/>
          <w:iCs w:val="0"/>
          <w:sz w:val="24"/>
        </w:rPr>
        <w:t>т</w:t>
      </w:r>
      <w:r w:rsidRPr="00C6581B">
        <w:rPr>
          <w:rFonts w:eastAsia="Calibri"/>
          <w:iCs w:val="0"/>
          <w:sz w:val="24"/>
        </w:rPr>
        <w:t xml:space="preserve"> предава изпълнението на поръчката в указаните срокове по т. 4 със следните документи на електронен и хартиен носител в оригинал:</w:t>
      </w:r>
    </w:p>
    <w:p w:rsidR="00882000" w:rsidRPr="00C6581B" w:rsidRDefault="00882000" w:rsidP="00882000">
      <w:pPr>
        <w:spacing w:line="276" w:lineRule="auto"/>
        <w:ind w:firstLine="360"/>
        <w:contextualSpacing/>
        <w:jc w:val="both"/>
        <w:rPr>
          <w:rFonts w:eastAsia="Calibri"/>
          <w:iCs w:val="0"/>
          <w:sz w:val="24"/>
        </w:rPr>
      </w:pPr>
      <w:r w:rsidRPr="00C6581B">
        <w:rPr>
          <w:rFonts w:eastAsia="Calibri"/>
          <w:iCs w:val="0"/>
          <w:sz w:val="24"/>
        </w:rPr>
        <w:t xml:space="preserve">- график/програма за плануваните посещения за </w:t>
      </w:r>
      <w:proofErr w:type="spellStart"/>
      <w:r w:rsidRPr="00C6581B">
        <w:rPr>
          <w:rFonts w:eastAsia="Calibri"/>
          <w:iCs w:val="0"/>
          <w:sz w:val="24"/>
        </w:rPr>
        <w:t>пробонабиране</w:t>
      </w:r>
      <w:proofErr w:type="spellEnd"/>
      <w:r w:rsidRPr="00C6581B">
        <w:rPr>
          <w:rFonts w:eastAsia="Calibri"/>
          <w:iCs w:val="0"/>
          <w:sz w:val="24"/>
        </w:rPr>
        <w:t>.</w:t>
      </w:r>
    </w:p>
    <w:p w:rsidR="00882000" w:rsidRPr="00C6581B" w:rsidRDefault="00882000" w:rsidP="00882000">
      <w:pPr>
        <w:spacing w:line="276" w:lineRule="auto"/>
        <w:ind w:firstLine="360"/>
        <w:contextualSpacing/>
        <w:jc w:val="both"/>
        <w:rPr>
          <w:rFonts w:eastAsia="Calibri"/>
          <w:iCs w:val="0"/>
          <w:sz w:val="24"/>
        </w:rPr>
      </w:pPr>
      <w:r w:rsidRPr="00C6581B">
        <w:rPr>
          <w:rFonts w:eastAsia="Calibri"/>
          <w:iCs w:val="0"/>
          <w:sz w:val="24"/>
        </w:rPr>
        <w:t xml:space="preserve">- протоколи от </w:t>
      </w:r>
      <w:proofErr w:type="spellStart"/>
      <w:r w:rsidRPr="00C6581B">
        <w:rPr>
          <w:rFonts w:eastAsia="Calibri"/>
          <w:iCs w:val="0"/>
          <w:sz w:val="24"/>
        </w:rPr>
        <w:t>пробонабиране</w:t>
      </w:r>
      <w:proofErr w:type="spellEnd"/>
      <w:r w:rsidRPr="00C6581B">
        <w:rPr>
          <w:rFonts w:eastAsia="Calibri"/>
          <w:iCs w:val="0"/>
          <w:sz w:val="24"/>
        </w:rPr>
        <w:t xml:space="preserve"> и протоколи с резултатите от направените изпитвания. </w:t>
      </w:r>
    </w:p>
    <w:p w:rsidR="00882000" w:rsidRPr="00C6581B" w:rsidRDefault="00882000" w:rsidP="00882000">
      <w:pPr>
        <w:spacing w:after="120" w:line="276" w:lineRule="auto"/>
        <w:ind w:firstLine="360"/>
        <w:contextualSpacing/>
        <w:jc w:val="both"/>
        <w:rPr>
          <w:rFonts w:eastAsia="Calibri"/>
          <w:iCs w:val="0"/>
          <w:sz w:val="24"/>
        </w:rPr>
      </w:pPr>
      <w:r w:rsidRPr="00C6581B">
        <w:rPr>
          <w:rFonts w:eastAsia="Calibri"/>
          <w:iCs w:val="0"/>
          <w:sz w:val="24"/>
        </w:rPr>
        <w:t xml:space="preserve">- доклади (междинен и окончателен), в които се описва извършената работа за отчитания период. </w:t>
      </w:r>
    </w:p>
    <w:p w:rsidR="00882000" w:rsidRPr="00C6581B" w:rsidRDefault="00882000" w:rsidP="00882000">
      <w:pPr>
        <w:spacing w:before="240" w:line="276" w:lineRule="auto"/>
        <w:ind w:left="360" w:hanging="360"/>
        <w:jc w:val="both"/>
        <w:rPr>
          <w:rFonts w:eastAsia="Calibri"/>
          <w:iCs w:val="0"/>
          <w:sz w:val="24"/>
        </w:rPr>
      </w:pPr>
      <w:r w:rsidRPr="00C6581B">
        <w:rPr>
          <w:rFonts w:eastAsia="Calibri"/>
          <w:iCs w:val="0"/>
          <w:sz w:val="24"/>
        </w:rPr>
        <w:t>7.2. Приемане на резултатите</w:t>
      </w:r>
    </w:p>
    <w:p w:rsidR="00882000" w:rsidRPr="00C6581B" w:rsidRDefault="00882000" w:rsidP="00882000">
      <w:pPr>
        <w:spacing w:line="276" w:lineRule="auto"/>
        <w:ind w:firstLine="360"/>
        <w:jc w:val="both"/>
        <w:rPr>
          <w:rFonts w:eastAsia="Calibri"/>
          <w:iCs w:val="0"/>
          <w:sz w:val="24"/>
        </w:rPr>
      </w:pPr>
      <w:r w:rsidRPr="00C6581B">
        <w:rPr>
          <w:rFonts w:eastAsia="Calibri"/>
          <w:iCs w:val="0"/>
          <w:sz w:val="24"/>
        </w:rPr>
        <w:t xml:space="preserve">Всеки етап от изпълнението на поръчката се приема от Комисия назначена от Възложителя, която дава становище за приемането или връщането му за преработка. </w:t>
      </w:r>
    </w:p>
    <w:p w:rsidR="00882000" w:rsidRPr="00C6581B" w:rsidRDefault="00882000" w:rsidP="00882000">
      <w:pPr>
        <w:spacing w:line="276" w:lineRule="auto"/>
        <w:ind w:right="226" w:firstLine="360"/>
        <w:jc w:val="both"/>
        <w:rPr>
          <w:rFonts w:eastAsia="Calibri"/>
          <w:iCs w:val="0"/>
          <w:sz w:val="24"/>
        </w:rPr>
      </w:pPr>
      <w:r w:rsidRPr="00C6581B">
        <w:rPr>
          <w:rFonts w:eastAsia="Calibri"/>
          <w:iCs w:val="0"/>
          <w:sz w:val="24"/>
        </w:rPr>
        <w:t>Комисията изготвя междинни и окончателен протоколи за удостоверяване на изпълнението или неизпълнението на поръчката и в 5 дневен срок Възложителя</w:t>
      </w:r>
      <w:r>
        <w:rPr>
          <w:rFonts w:eastAsia="Calibri"/>
          <w:iCs w:val="0"/>
          <w:sz w:val="24"/>
        </w:rPr>
        <w:t>т</w:t>
      </w:r>
      <w:r w:rsidRPr="00C6581B">
        <w:rPr>
          <w:rFonts w:eastAsia="Calibri"/>
          <w:iCs w:val="0"/>
          <w:sz w:val="24"/>
        </w:rPr>
        <w:t xml:space="preserve"> уведомява Изпълнителя за становището на Комисията.</w:t>
      </w:r>
    </w:p>
    <w:p w:rsidR="00882000" w:rsidRDefault="00882000" w:rsidP="00882000">
      <w:pPr>
        <w:spacing w:line="276" w:lineRule="auto"/>
        <w:rPr>
          <w:b/>
          <w:highlight w:val="yellow"/>
        </w:rPr>
      </w:pPr>
    </w:p>
    <w:p w:rsidR="00882000" w:rsidRPr="00481111" w:rsidRDefault="00882000" w:rsidP="00882000">
      <w:pPr>
        <w:spacing w:after="200" w:line="276" w:lineRule="auto"/>
        <w:contextualSpacing/>
        <w:rPr>
          <w:rFonts w:eastAsia="Calibri"/>
          <w:sz w:val="24"/>
        </w:rPr>
      </w:pPr>
      <w:r w:rsidRPr="00481111">
        <w:rPr>
          <w:rFonts w:eastAsia="Calibri"/>
          <w:b/>
          <w:sz w:val="24"/>
        </w:rPr>
        <w:t>8.Информация за пунктовете</w:t>
      </w:r>
      <w:r w:rsidRPr="00481111">
        <w:rPr>
          <w:rFonts w:eastAsia="Calibri"/>
          <w:sz w:val="24"/>
        </w:rPr>
        <w:t xml:space="preserve">, в които ще се извършва </w:t>
      </w:r>
      <w:proofErr w:type="spellStart"/>
      <w:r w:rsidRPr="00481111">
        <w:rPr>
          <w:rFonts w:eastAsia="Calibri"/>
          <w:sz w:val="24"/>
        </w:rPr>
        <w:t>пробонабиране</w:t>
      </w:r>
      <w:proofErr w:type="spellEnd"/>
      <w:r w:rsidRPr="00481111">
        <w:rPr>
          <w:rFonts w:eastAsia="Calibri"/>
          <w:sz w:val="24"/>
        </w:rPr>
        <w:t>:</w:t>
      </w:r>
    </w:p>
    <w:p w:rsidR="00882000" w:rsidRPr="00481111" w:rsidRDefault="00882000" w:rsidP="00882000">
      <w:pPr>
        <w:spacing w:after="200" w:line="276" w:lineRule="auto"/>
        <w:ind w:left="1428"/>
        <w:contextualSpacing/>
        <w:rPr>
          <w:rFonts w:eastAsia="Calibri"/>
          <w:sz w:val="24"/>
        </w:rPr>
      </w:pPr>
    </w:p>
    <w:p w:rsidR="00882000" w:rsidRPr="00481111" w:rsidRDefault="00882000" w:rsidP="00882000">
      <w:pPr>
        <w:spacing w:line="276" w:lineRule="auto"/>
        <w:ind w:left="720"/>
        <w:contextualSpacing/>
        <w:rPr>
          <w:rFonts w:eastAsia="Calibri"/>
          <w:sz w:val="24"/>
        </w:rPr>
      </w:pPr>
      <w:r w:rsidRPr="00481111">
        <w:rPr>
          <w:rFonts w:eastAsia="Calibri"/>
          <w:sz w:val="24"/>
        </w:rPr>
        <w:t xml:space="preserve">Таблица 1. </w:t>
      </w:r>
      <w:proofErr w:type="spellStart"/>
      <w:r w:rsidRPr="00481111">
        <w:rPr>
          <w:rFonts w:eastAsia="Calibri"/>
          <w:sz w:val="24"/>
        </w:rPr>
        <w:t>Пробонабиране</w:t>
      </w:r>
      <w:proofErr w:type="spellEnd"/>
      <w:r w:rsidRPr="00481111">
        <w:rPr>
          <w:rFonts w:eastAsia="Calibri"/>
          <w:sz w:val="24"/>
        </w:rPr>
        <w:t xml:space="preserve"> на </w:t>
      </w:r>
      <w:proofErr w:type="spellStart"/>
      <w:r w:rsidRPr="00481111">
        <w:rPr>
          <w:rFonts w:eastAsia="Calibri"/>
          <w:sz w:val="24"/>
        </w:rPr>
        <w:t>биота</w:t>
      </w:r>
      <w:proofErr w:type="spellEnd"/>
      <w:r w:rsidRPr="00481111">
        <w:rPr>
          <w:rFonts w:eastAsia="Calibri"/>
          <w:sz w:val="24"/>
        </w:rPr>
        <w:t xml:space="preserve"> в повърхностни водни пунктове.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31"/>
        <w:gridCol w:w="2321"/>
        <w:gridCol w:w="1276"/>
        <w:gridCol w:w="1268"/>
        <w:gridCol w:w="1362"/>
        <w:gridCol w:w="1197"/>
      </w:tblGrid>
      <w:tr w:rsidR="00882000" w:rsidRPr="00186E09" w:rsidTr="00882000">
        <w:tc>
          <w:tcPr>
            <w:tcW w:w="568" w:type="dxa"/>
            <w:vMerge w:val="restart"/>
            <w:shd w:val="clear" w:color="auto" w:fill="auto"/>
          </w:tcPr>
          <w:p w:rsidR="00882000" w:rsidRPr="00186E09" w:rsidRDefault="00882000" w:rsidP="00882000">
            <w:pPr>
              <w:spacing w:line="276" w:lineRule="auto"/>
              <w:contextualSpacing/>
              <w:jc w:val="center"/>
              <w:rPr>
                <w:rFonts w:eastAsia="Calibri"/>
                <w:b/>
                <w:highlight w:val="yellow"/>
              </w:rPr>
            </w:pPr>
            <w:r w:rsidRPr="00186E09">
              <w:rPr>
                <w:rFonts w:eastAsia="Calibri"/>
                <w:b/>
              </w:rPr>
              <w:t>№</w:t>
            </w:r>
          </w:p>
        </w:tc>
        <w:tc>
          <w:tcPr>
            <w:tcW w:w="1931" w:type="dxa"/>
            <w:vMerge w:val="restart"/>
            <w:shd w:val="clear" w:color="auto" w:fill="auto"/>
          </w:tcPr>
          <w:p w:rsidR="00882000" w:rsidRPr="00186E09" w:rsidRDefault="00882000" w:rsidP="00882000">
            <w:pPr>
              <w:spacing w:line="276" w:lineRule="auto"/>
              <w:contextualSpacing/>
              <w:jc w:val="center"/>
              <w:rPr>
                <w:rFonts w:eastAsia="Calibri"/>
                <w:b/>
              </w:rPr>
            </w:pPr>
            <w:r w:rsidRPr="00186E09">
              <w:rPr>
                <w:rFonts w:eastAsia="Calibri"/>
                <w:b/>
              </w:rPr>
              <w:t>Име на пункта</w:t>
            </w:r>
          </w:p>
        </w:tc>
        <w:tc>
          <w:tcPr>
            <w:tcW w:w="2321" w:type="dxa"/>
            <w:vMerge w:val="restart"/>
            <w:shd w:val="clear" w:color="auto" w:fill="auto"/>
          </w:tcPr>
          <w:p w:rsidR="00882000" w:rsidRPr="00186E09" w:rsidRDefault="00882000" w:rsidP="00882000">
            <w:pPr>
              <w:spacing w:line="276" w:lineRule="auto"/>
              <w:contextualSpacing/>
              <w:jc w:val="center"/>
              <w:rPr>
                <w:rFonts w:eastAsia="Calibri"/>
                <w:b/>
              </w:rPr>
            </w:pPr>
            <w:r w:rsidRPr="00186E09">
              <w:rPr>
                <w:rFonts w:eastAsia="Calibri"/>
                <w:b/>
              </w:rPr>
              <w:t>Код на пункта</w:t>
            </w:r>
          </w:p>
        </w:tc>
        <w:tc>
          <w:tcPr>
            <w:tcW w:w="2544" w:type="dxa"/>
            <w:gridSpan w:val="2"/>
            <w:shd w:val="clear" w:color="auto" w:fill="auto"/>
          </w:tcPr>
          <w:p w:rsidR="00882000" w:rsidRPr="00186E09" w:rsidRDefault="00882000" w:rsidP="00882000">
            <w:pPr>
              <w:spacing w:line="276" w:lineRule="auto"/>
              <w:contextualSpacing/>
              <w:jc w:val="center"/>
              <w:rPr>
                <w:rFonts w:eastAsia="Calibri"/>
                <w:b/>
              </w:rPr>
            </w:pPr>
            <w:r w:rsidRPr="00186E09">
              <w:rPr>
                <w:rFonts w:eastAsia="Calibri"/>
                <w:b/>
              </w:rPr>
              <w:t>Географски координати</w:t>
            </w:r>
          </w:p>
        </w:tc>
        <w:tc>
          <w:tcPr>
            <w:tcW w:w="2559" w:type="dxa"/>
            <w:gridSpan w:val="2"/>
          </w:tcPr>
          <w:p w:rsidR="00882000" w:rsidRPr="00186E09" w:rsidRDefault="00882000" w:rsidP="00882000">
            <w:pPr>
              <w:spacing w:line="276" w:lineRule="auto"/>
              <w:contextualSpacing/>
              <w:jc w:val="center"/>
              <w:rPr>
                <w:rFonts w:eastAsia="Calibri"/>
                <w:b/>
              </w:rPr>
            </w:pPr>
            <w:r>
              <w:rPr>
                <w:rFonts w:eastAsia="Calibri"/>
                <w:b/>
              </w:rPr>
              <w:t>Приоритетни вещества</w:t>
            </w:r>
          </w:p>
        </w:tc>
      </w:tr>
      <w:tr w:rsidR="00882000" w:rsidRPr="00186E09" w:rsidTr="00882000">
        <w:tc>
          <w:tcPr>
            <w:tcW w:w="568" w:type="dxa"/>
            <w:vMerge/>
            <w:shd w:val="clear" w:color="auto" w:fill="auto"/>
          </w:tcPr>
          <w:p w:rsidR="00882000" w:rsidRPr="00186E09" w:rsidRDefault="00882000" w:rsidP="00882000">
            <w:pPr>
              <w:spacing w:line="276" w:lineRule="auto"/>
              <w:contextualSpacing/>
              <w:jc w:val="center"/>
              <w:rPr>
                <w:rFonts w:eastAsia="Calibri"/>
                <w:b/>
              </w:rPr>
            </w:pPr>
          </w:p>
        </w:tc>
        <w:tc>
          <w:tcPr>
            <w:tcW w:w="1931" w:type="dxa"/>
            <w:vMerge/>
            <w:shd w:val="clear" w:color="auto" w:fill="auto"/>
          </w:tcPr>
          <w:p w:rsidR="00882000" w:rsidRPr="00186E09" w:rsidRDefault="00882000" w:rsidP="00882000">
            <w:pPr>
              <w:spacing w:line="276" w:lineRule="auto"/>
              <w:contextualSpacing/>
              <w:jc w:val="center"/>
              <w:rPr>
                <w:rFonts w:eastAsia="Calibri"/>
                <w:b/>
              </w:rPr>
            </w:pPr>
          </w:p>
        </w:tc>
        <w:tc>
          <w:tcPr>
            <w:tcW w:w="2321" w:type="dxa"/>
            <w:vMerge/>
            <w:shd w:val="clear" w:color="auto" w:fill="auto"/>
          </w:tcPr>
          <w:p w:rsidR="00882000" w:rsidRPr="00186E09" w:rsidRDefault="00882000" w:rsidP="00882000">
            <w:pPr>
              <w:spacing w:line="276" w:lineRule="auto"/>
              <w:contextualSpacing/>
              <w:jc w:val="center"/>
              <w:rPr>
                <w:rFonts w:eastAsia="Calibri"/>
                <w:b/>
              </w:rPr>
            </w:pPr>
          </w:p>
        </w:tc>
        <w:tc>
          <w:tcPr>
            <w:tcW w:w="1276" w:type="dxa"/>
            <w:shd w:val="clear" w:color="auto" w:fill="auto"/>
          </w:tcPr>
          <w:p w:rsidR="00882000" w:rsidRPr="00186E09" w:rsidRDefault="00882000" w:rsidP="00882000">
            <w:pPr>
              <w:spacing w:line="276" w:lineRule="auto"/>
              <w:contextualSpacing/>
              <w:jc w:val="center"/>
              <w:rPr>
                <w:rFonts w:eastAsia="Calibri"/>
                <w:b/>
              </w:rPr>
            </w:pPr>
            <w:r w:rsidRPr="00186E09">
              <w:rPr>
                <w:rFonts w:eastAsia="Calibri"/>
                <w:b/>
              </w:rPr>
              <w:t>х</w:t>
            </w:r>
          </w:p>
        </w:tc>
        <w:tc>
          <w:tcPr>
            <w:tcW w:w="1268" w:type="dxa"/>
            <w:shd w:val="clear" w:color="auto" w:fill="auto"/>
          </w:tcPr>
          <w:p w:rsidR="00882000" w:rsidRPr="00186E09" w:rsidRDefault="00882000" w:rsidP="00882000">
            <w:pPr>
              <w:spacing w:line="276" w:lineRule="auto"/>
              <w:contextualSpacing/>
              <w:jc w:val="center"/>
              <w:rPr>
                <w:rFonts w:eastAsia="Calibri"/>
                <w:b/>
              </w:rPr>
            </w:pPr>
            <w:r w:rsidRPr="00186E09">
              <w:rPr>
                <w:rFonts w:eastAsia="Calibri"/>
                <w:b/>
              </w:rPr>
              <w:t>у</w:t>
            </w:r>
          </w:p>
        </w:tc>
        <w:tc>
          <w:tcPr>
            <w:tcW w:w="1362" w:type="dxa"/>
          </w:tcPr>
          <w:p w:rsidR="00882000" w:rsidRPr="00186E09" w:rsidRDefault="00882000" w:rsidP="00882000">
            <w:pPr>
              <w:spacing w:line="276" w:lineRule="auto"/>
              <w:contextualSpacing/>
              <w:jc w:val="center"/>
              <w:rPr>
                <w:rFonts w:eastAsia="Calibri"/>
                <w:b/>
              </w:rPr>
            </w:pPr>
            <w:r>
              <w:rPr>
                <w:rFonts w:eastAsia="Calibri"/>
                <w:b/>
              </w:rPr>
              <w:t>Вещество</w:t>
            </w:r>
          </w:p>
        </w:tc>
        <w:tc>
          <w:tcPr>
            <w:tcW w:w="1197" w:type="dxa"/>
          </w:tcPr>
          <w:p w:rsidR="00882000" w:rsidRPr="00186E09" w:rsidRDefault="00882000" w:rsidP="00882000">
            <w:pPr>
              <w:spacing w:line="276" w:lineRule="auto"/>
              <w:contextualSpacing/>
              <w:jc w:val="center"/>
              <w:rPr>
                <w:rFonts w:eastAsia="Calibri"/>
                <w:b/>
              </w:rPr>
            </w:pPr>
            <w:r>
              <w:rPr>
                <w:rFonts w:eastAsia="Calibri"/>
                <w:b/>
              </w:rPr>
              <w:t>Честота</w:t>
            </w:r>
          </w:p>
        </w:tc>
      </w:tr>
      <w:tr w:rsidR="00882000" w:rsidRPr="0080700C" w:rsidTr="00882000">
        <w:trPr>
          <w:trHeight w:val="416"/>
        </w:trPr>
        <w:tc>
          <w:tcPr>
            <w:tcW w:w="568" w:type="dxa"/>
            <w:shd w:val="clear" w:color="auto" w:fill="auto"/>
          </w:tcPr>
          <w:p w:rsidR="00882000" w:rsidRPr="00143D70" w:rsidRDefault="00882000" w:rsidP="00882000">
            <w:pPr>
              <w:spacing w:line="276" w:lineRule="auto"/>
              <w:contextualSpacing/>
              <w:rPr>
                <w:rFonts w:eastAsia="Calibri"/>
                <w:sz w:val="22"/>
                <w:szCs w:val="22"/>
              </w:rPr>
            </w:pPr>
            <w:r>
              <w:rPr>
                <w:rFonts w:eastAsia="Calibri"/>
                <w:sz w:val="22"/>
                <w:szCs w:val="22"/>
              </w:rPr>
              <w:t>1</w:t>
            </w:r>
          </w:p>
        </w:tc>
        <w:tc>
          <w:tcPr>
            <w:tcW w:w="1931" w:type="dxa"/>
            <w:shd w:val="clear" w:color="auto" w:fill="auto"/>
          </w:tcPr>
          <w:p w:rsidR="00882000" w:rsidRPr="00041084" w:rsidRDefault="00882000" w:rsidP="00882000">
            <w:pPr>
              <w:rPr>
                <w:sz w:val="22"/>
                <w:szCs w:val="22"/>
                <w:lang w:val="en-US"/>
              </w:rPr>
            </w:pPr>
            <w:r w:rsidRPr="00041084">
              <w:rPr>
                <w:sz w:val="22"/>
                <w:szCs w:val="22"/>
              </w:rPr>
              <w:t>р.Марица – след гр.Костенец</w:t>
            </w:r>
          </w:p>
        </w:tc>
        <w:tc>
          <w:tcPr>
            <w:tcW w:w="2321" w:type="dxa"/>
            <w:shd w:val="clear" w:color="auto" w:fill="auto"/>
          </w:tcPr>
          <w:p w:rsidR="00882000" w:rsidRPr="00041084" w:rsidRDefault="00882000" w:rsidP="00882000">
            <w:pPr>
              <w:rPr>
                <w:sz w:val="22"/>
                <w:szCs w:val="22"/>
                <w:lang w:val="en-US"/>
              </w:rPr>
            </w:pPr>
            <w:r w:rsidRPr="00041084">
              <w:rPr>
                <w:sz w:val="22"/>
                <w:szCs w:val="22"/>
              </w:rPr>
              <w:t>BG3MA00097MS1550</w:t>
            </w:r>
          </w:p>
        </w:tc>
        <w:tc>
          <w:tcPr>
            <w:tcW w:w="1276" w:type="dxa"/>
            <w:shd w:val="clear" w:color="auto" w:fill="auto"/>
          </w:tcPr>
          <w:p w:rsidR="00882000" w:rsidRPr="00041084" w:rsidRDefault="00882000" w:rsidP="00882000">
            <w:pPr>
              <w:rPr>
                <w:sz w:val="22"/>
                <w:szCs w:val="22"/>
              </w:rPr>
            </w:pPr>
            <w:r w:rsidRPr="00041084">
              <w:rPr>
                <w:sz w:val="22"/>
                <w:szCs w:val="22"/>
              </w:rPr>
              <w:t>42,27817</w:t>
            </w:r>
          </w:p>
        </w:tc>
        <w:tc>
          <w:tcPr>
            <w:tcW w:w="1268" w:type="dxa"/>
            <w:shd w:val="clear" w:color="auto" w:fill="auto"/>
          </w:tcPr>
          <w:p w:rsidR="00882000" w:rsidRPr="00041084" w:rsidRDefault="00882000" w:rsidP="00882000">
            <w:pPr>
              <w:rPr>
                <w:sz w:val="22"/>
                <w:szCs w:val="22"/>
              </w:rPr>
            </w:pPr>
            <w:r w:rsidRPr="00041084">
              <w:rPr>
                <w:sz w:val="22"/>
                <w:szCs w:val="22"/>
              </w:rPr>
              <w:t>23,89739</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Pr="00143D70" w:rsidRDefault="00882000" w:rsidP="00882000">
            <w:pPr>
              <w:spacing w:line="276" w:lineRule="auto"/>
              <w:contextualSpacing/>
              <w:rPr>
                <w:rFonts w:eastAsia="Calibri"/>
                <w:sz w:val="22"/>
                <w:szCs w:val="22"/>
              </w:rPr>
            </w:pPr>
            <w:r>
              <w:rPr>
                <w:rFonts w:eastAsia="Calibri"/>
                <w:sz w:val="22"/>
                <w:szCs w:val="22"/>
              </w:rPr>
              <w:t>2</w:t>
            </w:r>
          </w:p>
        </w:tc>
        <w:tc>
          <w:tcPr>
            <w:tcW w:w="1931" w:type="dxa"/>
            <w:shd w:val="clear" w:color="auto" w:fill="auto"/>
          </w:tcPr>
          <w:p w:rsidR="00882000" w:rsidRPr="00041084" w:rsidRDefault="00882000" w:rsidP="00882000">
            <w:pPr>
              <w:rPr>
                <w:sz w:val="22"/>
                <w:szCs w:val="22"/>
                <w:lang w:val="en-US"/>
              </w:rPr>
            </w:pPr>
            <w:r w:rsidRPr="00041084">
              <w:rPr>
                <w:sz w:val="22"/>
                <w:szCs w:val="22"/>
              </w:rPr>
              <w:t xml:space="preserve">р.Марица - гр.Пловдив </w:t>
            </w:r>
          </w:p>
        </w:tc>
        <w:tc>
          <w:tcPr>
            <w:tcW w:w="2321" w:type="dxa"/>
            <w:shd w:val="clear" w:color="auto" w:fill="auto"/>
          </w:tcPr>
          <w:p w:rsidR="00882000" w:rsidRPr="00041084" w:rsidRDefault="00882000" w:rsidP="00882000">
            <w:pPr>
              <w:rPr>
                <w:sz w:val="22"/>
                <w:szCs w:val="22"/>
                <w:lang w:val="en-US"/>
              </w:rPr>
            </w:pPr>
            <w:r w:rsidRPr="00041084">
              <w:rPr>
                <w:sz w:val="22"/>
                <w:szCs w:val="22"/>
              </w:rPr>
              <w:t>BG3MA00055MS0670</w:t>
            </w:r>
          </w:p>
        </w:tc>
        <w:tc>
          <w:tcPr>
            <w:tcW w:w="1276" w:type="dxa"/>
            <w:shd w:val="clear" w:color="auto" w:fill="auto"/>
          </w:tcPr>
          <w:p w:rsidR="00882000" w:rsidRPr="00041084" w:rsidRDefault="00882000" w:rsidP="00882000">
            <w:pPr>
              <w:rPr>
                <w:sz w:val="22"/>
                <w:szCs w:val="22"/>
              </w:rPr>
            </w:pPr>
            <w:r w:rsidRPr="00041084">
              <w:rPr>
                <w:sz w:val="22"/>
                <w:szCs w:val="22"/>
              </w:rPr>
              <w:t>42,1529</w:t>
            </w:r>
          </w:p>
        </w:tc>
        <w:tc>
          <w:tcPr>
            <w:tcW w:w="1268" w:type="dxa"/>
            <w:shd w:val="clear" w:color="auto" w:fill="auto"/>
          </w:tcPr>
          <w:p w:rsidR="00882000" w:rsidRPr="00041084" w:rsidRDefault="00882000" w:rsidP="00882000">
            <w:pPr>
              <w:rPr>
                <w:sz w:val="22"/>
                <w:szCs w:val="22"/>
              </w:rPr>
            </w:pPr>
            <w:r w:rsidRPr="00041084">
              <w:rPr>
                <w:sz w:val="22"/>
                <w:szCs w:val="22"/>
              </w:rPr>
              <w:t>24,74322</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Pr="00143D70" w:rsidRDefault="00882000" w:rsidP="00882000">
            <w:pPr>
              <w:spacing w:line="276" w:lineRule="auto"/>
              <w:contextualSpacing/>
              <w:rPr>
                <w:rFonts w:eastAsia="Calibri"/>
                <w:sz w:val="22"/>
                <w:szCs w:val="22"/>
              </w:rPr>
            </w:pPr>
            <w:r>
              <w:rPr>
                <w:rFonts w:eastAsia="Calibri"/>
                <w:sz w:val="22"/>
                <w:szCs w:val="22"/>
              </w:rPr>
              <w:t>3</w:t>
            </w:r>
          </w:p>
        </w:tc>
        <w:tc>
          <w:tcPr>
            <w:tcW w:w="1931" w:type="dxa"/>
            <w:shd w:val="clear" w:color="auto" w:fill="auto"/>
          </w:tcPr>
          <w:p w:rsidR="00882000" w:rsidRPr="00041084" w:rsidRDefault="00882000" w:rsidP="00882000">
            <w:pPr>
              <w:rPr>
                <w:sz w:val="22"/>
                <w:szCs w:val="22"/>
                <w:lang w:val="en-US"/>
              </w:rPr>
            </w:pPr>
            <w:r w:rsidRPr="00041084">
              <w:rPr>
                <w:sz w:val="22"/>
                <w:szCs w:val="22"/>
              </w:rPr>
              <w:t xml:space="preserve">р.Марица – бент с.Маноле </w:t>
            </w:r>
          </w:p>
        </w:tc>
        <w:tc>
          <w:tcPr>
            <w:tcW w:w="2321" w:type="dxa"/>
            <w:shd w:val="clear" w:color="auto" w:fill="auto"/>
          </w:tcPr>
          <w:p w:rsidR="00882000" w:rsidRPr="00041084" w:rsidRDefault="00882000" w:rsidP="00882000">
            <w:pPr>
              <w:rPr>
                <w:sz w:val="22"/>
                <w:szCs w:val="22"/>
                <w:lang w:val="en-US"/>
              </w:rPr>
            </w:pPr>
            <w:r w:rsidRPr="00041084">
              <w:rPr>
                <w:sz w:val="22"/>
                <w:szCs w:val="22"/>
              </w:rPr>
              <w:t>BG3MA00395MS0390</w:t>
            </w:r>
          </w:p>
        </w:tc>
        <w:tc>
          <w:tcPr>
            <w:tcW w:w="1276" w:type="dxa"/>
            <w:shd w:val="clear" w:color="auto" w:fill="auto"/>
          </w:tcPr>
          <w:p w:rsidR="00882000" w:rsidRPr="00041084" w:rsidRDefault="00882000" w:rsidP="00882000">
            <w:pPr>
              <w:rPr>
                <w:sz w:val="22"/>
                <w:szCs w:val="22"/>
              </w:rPr>
            </w:pPr>
            <w:r w:rsidRPr="00041084">
              <w:rPr>
                <w:sz w:val="22"/>
                <w:szCs w:val="22"/>
              </w:rPr>
              <w:t>42,16079</w:t>
            </w:r>
          </w:p>
        </w:tc>
        <w:tc>
          <w:tcPr>
            <w:tcW w:w="1268" w:type="dxa"/>
            <w:shd w:val="clear" w:color="auto" w:fill="auto"/>
          </w:tcPr>
          <w:p w:rsidR="00882000" w:rsidRPr="00041084" w:rsidRDefault="00882000" w:rsidP="00882000">
            <w:pPr>
              <w:rPr>
                <w:sz w:val="22"/>
                <w:szCs w:val="22"/>
              </w:rPr>
            </w:pPr>
            <w:r w:rsidRPr="00041084">
              <w:rPr>
                <w:sz w:val="22"/>
                <w:szCs w:val="22"/>
              </w:rPr>
              <w:t>24,95124</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Pr="00143D70" w:rsidRDefault="00882000" w:rsidP="00882000">
            <w:pPr>
              <w:spacing w:line="276" w:lineRule="auto"/>
              <w:contextualSpacing/>
              <w:rPr>
                <w:rFonts w:eastAsia="Calibri"/>
                <w:sz w:val="22"/>
                <w:szCs w:val="22"/>
              </w:rPr>
            </w:pPr>
            <w:r>
              <w:rPr>
                <w:rFonts w:eastAsia="Calibri"/>
                <w:sz w:val="22"/>
                <w:szCs w:val="22"/>
              </w:rPr>
              <w:lastRenderedPageBreak/>
              <w:t>4</w:t>
            </w:r>
          </w:p>
        </w:tc>
        <w:tc>
          <w:tcPr>
            <w:tcW w:w="1931" w:type="dxa"/>
            <w:shd w:val="clear" w:color="auto" w:fill="auto"/>
          </w:tcPr>
          <w:p w:rsidR="00882000" w:rsidRPr="00041084" w:rsidRDefault="00882000" w:rsidP="00882000">
            <w:pPr>
              <w:rPr>
                <w:sz w:val="22"/>
                <w:szCs w:val="22"/>
                <w:lang w:val="en-US"/>
              </w:rPr>
            </w:pPr>
            <w:r w:rsidRPr="00041084">
              <w:rPr>
                <w:sz w:val="22"/>
                <w:szCs w:val="22"/>
              </w:rPr>
              <w:t>р.Марица – след Димитровград</w:t>
            </w:r>
          </w:p>
        </w:tc>
        <w:tc>
          <w:tcPr>
            <w:tcW w:w="2321" w:type="dxa"/>
            <w:shd w:val="clear" w:color="auto" w:fill="auto"/>
          </w:tcPr>
          <w:p w:rsidR="00882000" w:rsidRPr="00041084" w:rsidRDefault="00882000" w:rsidP="00882000">
            <w:pPr>
              <w:rPr>
                <w:sz w:val="22"/>
                <w:szCs w:val="22"/>
                <w:lang w:val="en-US"/>
              </w:rPr>
            </w:pPr>
            <w:r w:rsidRPr="00041084">
              <w:rPr>
                <w:sz w:val="22"/>
                <w:szCs w:val="22"/>
              </w:rPr>
              <w:t>BG3MA00317MS0230</w:t>
            </w:r>
          </w:p>
        </w:tc>
        <w:tc>
          <w:tcPr>
            <w:tcW w:w="1276" w:type="dxa"/>
            <w:shd w:val="clear" w:color="auto" w:fill="auto"/>
          </w:tcPr>
          <w:p w:rsidR="00882000" w:rsidRPr="00041084" w:rsidRDefault="00882000" w:rsidP="00882000">
            <w:pPr>
              <w:rPr>
                <w:sz w:val="22"/>
                <w:szCs w:val="22"/>
              </w:rPr>
            </w:pPr>
            <w:r w:rsidRPr="00041084">
              <w:rPr>
                <w:sz w:val="22"/>
                <w:szCs w:val="22"/>
              </w:rPr>
              <w:t>42,05348</w:t>
            </w:r>
          </w:p>
        </w:tc>
        <w:tc>
          <w:tcPr>
            <w:tcW w:w="1268" w:type="dxa"/>
            <w:shd w:val="clear" w:color="auto" w:fill="auto"/>
          </w:tcPr>
          <w:p w:rsidR="00882000" w:rsidRPr="00041084" w:rsidRDefault="00882000" w:rsidP="00882000">
            <w:pPr>
              <w:rPr>
                <w:sz w:val="22"/>
                <w:szCs w:val="22"/>
              </w:rPr>
            </w:pPr>
            <w:r w:rsidRPr="00041084">
              <w:rPr>
                <w:sz w:val="22"/>
                <w:szCs w:val="22"/>
              </w:rPr>
              <w:t>25,65498</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Pr="00143D70" w:rsidRDefault="00882000" w:rsidP="00882000">
            <w:pPr>
              <w:spacing w:line="276" w:lineRule="auto"/>
              <w:contextualSpacing/>
              <w:rPr>
                <w:rFonts w:eastAsia="Calibri"/>
                <w:sz w:val="22"/>
                <w:szCs w:val="22"/>
              </w:rPr>
            </w:pPr>
            <w:r>
              <w:rPr>
                <w:rFonts w:eastAsia="Calibri"/>
                <w:sz w:val="22"/>
                <w:szCs w:val="22"/>
              </w:rPr>
              <w:t>5</w:t>
            </w:r>
          </w:p>
        </w:tc>
        <w:tc>
          <w:tcPr>
            <w:tcW w:w="1931" w:type="dxa"/>
            <w:shd w:val="clear" w:color="auto" w:fill="auto"/>
          </w:tcPr>
          <w:p w:rsidR="00882000" w:rsidRPr="00041084" w:rsidRDefault="00882000" w:rsidP="00882000">
            <w:pPr>
              <w:rPr>
                <w:sz w:val="22"/>
                <w:szCs w:val="22"/>
                <w:lang w:val="en-US"/>
              </w:rPr>
            </w:pPr>
            <w:r w:rsidRPr="00041084">
              <w:rPr>
                <w:sz w:val="22"/>
                <w:szCs w:val="22"/>
              </w:rPr>
              <w:t xml:space="preserve">р.Марица - гр.Свиленград  </w:t>
            </w:r>
          </w:p>
        </w:tc>
        <w:tc>
          <w:tcPr>
            <w:tcW w:w="2321" w:type="dxa"/>
            <w:shd w:val="clear" w:color="auto" w:fill="auto"/>
          </w:tcPr>
          <w:p w:rsidR="00882000" w:rsidRPr="00041084" w:rsidRDefault="00882000" w:rsidP="00882000">
            <w:pPr>
              <w:rPr>
                <w:sz w:val="22"/>
                <w:szCs w:val="22"/>
                <w:lang w:val="en-US"/>
              </w:rPr>
            </w:pPr>
            <w:r w:rsidRPr="00041084">
              <w:rPr>
                <w:sz w:val="22"/>
                <w:szCs w:val="22"/>
              </w:rPr>
              <w:t>BG3MA01191MS0010</w:t>
            </w:r>
          </w:p>
        </w:tc>
        <w:tc>
          <w:tcPr>
            <w:tcW w:w="1276" w:type="dxa"/>
            <w:shd w:val="clear" w:color="auto" w:fill="auto"/>
          </w:tcPr>
          <w:p w:rsidR="00882000" w:rsidRPr="00041084" w:rsidRDefault="00882000" w:rsidP="00882000">
            <w:pPr>
              <w:rPr>
                <w:sz w:val="22"/>
                <w:szCs w:val="22"/>
              </w:rPr>
            </w:pPr>
            <w:r w:rsidRPr="00041084">
              <w:rPr>
                <w:sz w:val="22"/>
                <w:szCs w:val="22"/>
              </w:rPr>
              <w:t>41,769</w:t>
            </w:r>
          </w:p>
        </w:tc>
        <w:tc>
          <w:tcPr>
            <w:tcW w:w="1268" w:type="dxa"/>
            <w:shd w:val="clear" w:color="auto" w:fill="auto"/>
          </w:tcPr>
          <w:p w:rsidR="00882000" w:rsidRPr="00041084" w:rsidRDefault="00882000" w:rsidP="00882000">
            <w:pPr>
              <w:rPr>
                <w:sz w:val="22"/>
                <w:szCs w:val="22"/>
              </w:rPr>
            </w:pPr>
            <w:r w:rsidRPr="00041084">
              <w:rPr>
                <w:sz w:val="22"/>
                <w:szCs w:val="22"/>
              </w:rPr>
              <w:t>26,19185</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Pr="00143D70" w:rsidRDefault="00882000" w:rsidP="00882000">
            <w:pPr>
              <w:spacing w:line="276" w:lineRule="auto"/>
              <w:contextualSpacing/>
              <w:rPr>
                <w:rFonts w:eastAsia="Calibri"/>
                <w:sz w:val="22"/>
                <w:szCs w:val="22"/>
              </w:rPr>
            </w:pPr>
            <w:r>
              <w:rPr>
                <w:rFonts w:eastAsia="Calibri"/>
                <w:sz w:val="22"/>
                <w:szCs w:val="22"/>
              </w:rPr>
              <w:t>6</w:t>
            </w:r>
          </w:p>
        </w:tc>
        <w:tc>
          <w:tcPr>
            <w:tcW w:w="1931" w:type="dxa"/>
            <w:shd w:val="clear" w:color="auto" w:fill="auto"/>
          </w:tcPr>
          <w:p w:rsidR="00882000" w:rsidRPr="00041084" w:rsidRDefault="00882000" w:rsidP="00882000">
            <w:pPr>
              <w:rPr>
                <w:sz w:val="22"/>
                <w:szCs w:val="22"/>
                <w:lang w:val="en-US"/>
              </w:rPr>
            </w:pPr>
            <w:r w:rsidRPr="00041084">
              <w:rPr>
                <w:sz w:val="22"/>
                <w:szCs w:val="22"/>
              </w:rPr>
              <w:t>р.Тополница – гр. Пазарджик преди устие</w:t>
            </w:r>
          </w:p>
        </w:tc>
        <w:tc>
          <w:tcPr>
            <w:tcW w:w="2321" w:type="dxa"/>
            <w:shd w:val="clear" w:color="auto" w:fill="auto"/>
          </w:tcPr>
          <w:p w:rsidR="00882000" w:rsidRPr="00041084" w:rsidRDefault="00882000" w:rsidP="00882000">
            <w:pPr>
              <w:rPr>
                <w:sz w:val="22"/>
                <w:szCs w:val="22"/>
                <w:lang w:val="en-US"/>
              </w:rPr>
            </w:pPr>
            <w:r w:rsidRPr="00041084">
              <w:rPr>
                <w:sz w:val="22"/>
                <w:szCs w:val="22"/>
              </w:rPr>
              <w:t>BG3MA00811MS1070</w:t>
            </w:r>
          </w:p>
        </w:tc>
        <w:tc>
          <w:tcPr>
            <w:tcW w:w="1276" w:type="dxa"/>
            <w:shd w:val="clear" w:color="auto" w:fill="auto"/>
          </w:tcPr>
          <w:p w:rsidR="00882000" w:rsidRPr="00041084" w:rsidRDefault="00882000" w:rsidP="00882000">
            <w:pPr>
              <w:rPr>
                <w:sz w:val="22"/>
                <w:szCs w:val="22"/>
              </w:rPr>
            </w:pPr>
            <w:r w:rsidRPr="00041084">
              <w:rPr>
                <w:sz w:val="22"/>
                <w:szCs w:val="22"/>
              </w:rPr>
              <w:t>42,2075</w:t>
            </w:r>
          </w:p>
        </w:tc>
        <w:tc>
          <w:tcPr>
            <w:tcW w:w="1268" w:type="dxa"/>
            <w:shd w:val="clear" w:color="auto" w:fill="auto"/>
          </w:tcPr>
          <w:p w:rsidR="00882000" w:rsidRPr="00041084" w:rsidRDefault="00882000" w:rsidP="00882000">
            <w:pPr>
              <w:rPr>
                <w:sz w:val="22"/>
                <w:szCs w:val="22"/>
              </w:rPr>
            </w:pPr>
            <w:r w:rsidRPr="00041084">
              <w:rPr>
                <w:sz w:val="22"/>
                <w:szCs w:val="22"/>
              </w:rPr>
              <w:t>24,29583</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Pr="00143D70" w:rsidRDefault="00882000" w:rsidP="00882000">
            <w:pPr>
              <w:spacing w:line="276" w:lineRule="auto"/>
              <w:contextualSpacing/>
              <w:rPr>
                <w:rFonts w:eastAsia="Calibri"/>
                <w:sz w:val="22"/>
                <w:szCs w:val="22"/>
              </w:rPr>
            </w:pPr>
            <w:r>
              <w:rPr>
                <w:rFonts w:eastAsia="Calibri"/>
                <w:sz w:val="22"/>
                <w:szCs w:val="22"/>
              </w:rPr>
              <w:t>7</w:t>
            </w:r>
          </w:p>
        </w:tc>
        <w:tc>
          <w:tcPr>
            <w:tcW w:w="1931" w:type="dxa"/>
            <w:shd w:val="clear" w:color="auto" w:fill="auto"/>
          </w:tcPr>
          <w:p w:rsidR="00882000" w:rsidRPr="00041084" w:rsidRDefault="00882000" w:rsidP="00882000">
            <w:pPr>
              <w:rPr>
                <w:sz w:val="22"/>
                <w:szCs w:val="22"/>
                <w:lang w:val="en-US"/>
              </w:rPr>
            </w:pPr>
            <w:r w:rsidRPr="00041084">
              <w:rPr>
                <w:sz w:val="22"/>
                <w:szCs w:val="22"/>
              </w:rPr>
              <w:t xml:space="preserve">р.Чепеларска – преди устие </w:t>
            </w:r>
          </w:p>
        </w:tc>
        <w:tc>
          <w:tcPr>
            <w:tcW w:w="2321" w:type="dxa"/>
            <w:shd w:val="clear" w:color="auto" w:fill="auto"/>
          </w:tcPr>
          <w:p w:rsidR="00882000" w:rsidRPr="00041084" w:rsidRDefault="00882000" w:rsidP="00882000">
            <w:pPr>
              <w:rPr>
                <w:sz w:val="22"/>
                <w:szCs w:val="22"/>
                <w:lang w:val="en-US"/>
              </w:rPr>
            </w:pPr>
            <w:r w:rsidRPr="00041084">
              <w:rPr>
                <w:sz w:val="22"/>
                <w:szCs w:val="22"/>
              </w:rPr>
              <w:t>BG3MA05213MS0570</w:t>
            </w:r>
          </w:p>
        </w:tc>
        <w:tc>
          <w:tcPr>
            <w:tcW w:w="1276" w:type="dxa"/>
            <w:shd w:val="clear" w:color="auto" w:fill="auto"/>
            <w:vAlign w:val="center"/>
          </w:tcPr>
          <w:p w:rsidR="00882000" w:rsidRPr="00041084" w:rsidRDefault="00882000" w:rsidP="00882000">
            <w:pPr>
              <w:jc w:val="center"/>
              <w:rPr>
                <w:sz w:val="22"/>
                <w:szCs w:val="22"/>
              </w:rPr>
            </w:pPr>
            <w:r w:rsidRPr="00041084">
              <w:rPr>
                <w:sz w:val="22"/>
                <w:szCs w:val="22"/>
              </w:rPr>
              <w:t>42,1457</w:t>
            </w:r>
          </w:p>
        </w:tc>
        <w:tc>
          <w:tcPr>
            <w:tcW w:w="1268" w:type="dxa"/>
            <w:shd w:val="clear" w:color="auto" w:fill="auto"/>
            <w:vAlign w:val="center"/>
          </w:tcPr>
          <w:p w:rsidR="00882000" w:rsidRPr="00041084" w:rsidRDefault="00882000" w:rsidP="00882000">
            <w:pPr>
              <w:jc w:val="center"/>
              <w:rPr>
                <w:sz w:val="22"/>
                <w:szCs w:val="22"/>
              </w:rPr>
            </w:pPr>
            <w:r w:rsidRPr="00041084">
              <w:rPr>
                <w:sz w:val="22"/>
                <w:szCs w:val="22"/>
              </w:rPr>
              <w:t>24,87722</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Pr="00143D70" w:rsidRDefault="00882000" w:rsidP="00882000">
            <w:pPr>
              <w:spacing w:line="276" w:lineRule="auto"/>
              <w:contextualSpacing/>
              <w:rPr>
                <w:rFonts w:eastAsia="Calibri"/>
                <w:sz w:val="22"/>
                <w:szCs w:val="22"/>
              </w:rPr>
            </w:pPr>
            <w:r>
              <w:rPr>
                <w:rFonts w:eastAsia="Calibri"/>
                <w:sz w:val="22"/>
                <w:szCs w:val="22"/>
              </w:rPr>
              <w:t>8</w:t>
            </w:r>
          </w:p>
        </w:tc>
        <w:tc>
          <w:tcPr>
            <w:tcW w:w="1931" w:type="dxa"/>
            <w:shd w:val="clear" w:color="auto" w:fill="auto"/>
          </w:tcPr>
          <w:p w:rsidR="00882000" w:rsidRPr="00041084" w:rsidRDefault="00882000" w:rsidP="00882000">
            <w:pPr>
              <w:rPr>
                <w:sz w:val="22"/>
                <w:szCs w:val="22"/>
                <w:lang w:val="en-US"/>
              </w:rPr>
            </w:pPr>
            <w:r w:rsidRPr="00041084">
              <w:rPr>
                <w:sz w:val="22"/>
                <w:szCs w:val="22"/>
              </w:rPr>
              <w:t xml:space="preserve">р.Стряма – с.Маноле  </w:t>
            </w:r>
          </w:p>
        </w:tc>
        <w:tc>
          <w:tcPr>
            <w:tcW w:w="2321" w:type="dxa"/>
            <w:shd w:val="clear" w:color="auto" w:fill="auto"/>
          </w:tcPr>
          <w:p w:rsidR="00882000" w:rsidRPr="00041084" w:rsidRDefault="00882000" w:rsidP="00882000">
            <w:pPr>
              <w:rPr>
                <w:sz w:val="22"/>
                <w:szCs w:val="22"/>
                <w:lang w:val="en-US"/>
              </w:rPr>
            </w:pPr>
            <w:r w:rsidRPr="00041084">
              <w:rPr>
                <w:sz w:val="22"/>
                <w:szCs w:val="22"/>
              </w:rPr>
              <w:t>BG3MA00041MS0400</w:t>
            </w:r>
          </w:p>
        </w:tc>
        <w:tc>
          <w:tcPr>
            <w:tcW w:w="1276" w:type="dxa"/>
            <w:shd w:val="clear" w:color="auto" w:fill="auto"/>
            <w:vAlign w:val="center"/>
          </w:tcPr>
          <w:p w:rsidR="00882000" w:rsidRPr="00041084" w:rsidRDefault="00882000" w:rsidP="00882000">
            <w:pPr>
              <w:jc w:val="center"/>
              <w:rPr>
                <w:sz w:val="22"/>
                <w:szCs w:val="22"/>
              </w:rPr>
            </w:pPr>
            <w:r w:rsidRPr="00041084">
              <w:rPr>
                <w:sz w:val="22"/>
                <w:szCs w:val="22"/>
              </w:rPr>
              <w:t>42,1871</w:t>
            </w:r>
          </w:p>
        </w:tc>
        <w:tc>
          <w:tcPr>
            <w:tcW w:w="1268" w:type="dxa"/>
            <w:shd w:val="clear" w:color="auto" w:fill="auto"/>
            <w:vAlign w:val="center"/>
          </w:tcPr>
          <w:p w:rsidR="00882000" w:rsidRPr="00041084" w:rsidRDefault="00882000" w:rsidP="00882000">
            <w:pPr>
              <w:jc w:val="center"/>
              <w:rPr>
                <w:sz w:val="22"/>
                <w:szCs w:val="22"/>
              </w:rPr>
            </w:pPr>
            <w:r w:rsidRPr="00041084">
              <w:rPr>
                <w:sz w:val="22"/>
                <w:szCs w:val="22"/>
              </w:rPr>
              <w:t>24,91314</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Pr="00143D70" w:rsidRDefault="00882000" w:rsidP="00882000">
            <w:pPr>
              <w:spacing w:line="276" w:lineRule="auto"/>
              <w:contextualSpacing/>
              <w:rPr>
                <w:rFonts w:eastAsia="Calibri"/>
                <w:sz w:val="22"/>
                <w:szCs w:val="22"/>
              </w:rPr>
            </w:pPr>
            <w:r>
              <w:rPr>
                <w:rFonts w:eastAsia="Calibri"/>
                <w:sz w:val="22"/>
                <w:szCs w:val="22"/>
              </w:rPr>
              <w:t>9</w:t>
            </w:r>
          </w:p>
        </w:tc>
        <w:tc>
          <w:tcPr>
            <w:tcW w:w="1931" w:type="dxa"/>
            <w:shd w:val="clear" w:color="auto" w:fill="auto"/>
          </w:tcPr>
          <w:p w:rsidR="00882000" w:rsidRPr="00041084" w:rsidRDefault="00882000" w:rsidP="00882000">
            <w:pPr>
              <w:rPr>
                <w:sz w:val="22"/>
                <w:szCs w:val="22"/>
                <w:lang w:val="en-US"/>
              </w:rPr>
            </w:pPr>
            <w:r w:rsidRPr="00041084">
              <w:rPr>
                <w:sz w:val="22"/>
                <w:szCs w:val="22"/>
              </w:rPr>
              <w:t xml:space="preserve">р.Стара - между гр.Пещера и с.Бяга </w:t>
            </w:r>
          </w:p>
        </w:tc>
        <w:tc>
          <w:tcPr>
            <w:tcW w:w="2321" w:type="dxa"/>
            <w:shd w:val="clear" w:color="auto" w:fill="auto"/>
          </w:tcPr>
          <w:p w:rsidR="00882000" w:rsidRPr="00041084" w:rsidRDefault="00882000" w:rsidP="00882000">
            <w:pPr>
              <w:rPr>
                <w:sz w:val="22"/>
                <w:szCs w:val="22"/>
              </w:rPr>
            </w:pPr>
            <w:r w:rsidRPr="00041084">
              <w:rPr>
                <w:sz w:val="22"/>
                <w:szCs w:val="22"/>
              </w:rPr>
              <w:t>BG3MA00725MS0870</w:t>
            </w:r>
          </w:p>
          <w:p w:rsidR="00882000" w:rsidRPr="00041084" w:rsidRDefault="00882000" w:rsidP="00882000">
            <w:pPr>
              <w:rPr>
                <w:color w:val="000000"/>
                <w:sz w:val="22"/>
                <w:szCs w:val="22"/>
              </w:rPr>
            </w:pPr>
          </w:p>
        </w:tc>
        <w:tc>
          <w:tcPr>
            <w:tcW w:w="1276" w:type="dxa"/>
            <w:shd w:val="clear" w:color="auto" w:fill="auto"/>
          </w:tcPr>
          <w:p w:rsidR="00882000" w:rsidRPr="00041084" w:rsidRDefault="00882000" w:rsidP="00882000">
            <w:pPr>
              <w:rPr>
                <w:sz w:val="22"/>
                <w:szCs w:val="22"/>
              </w:rPr>
            </w:pPr>
            <w:r w:rsidRPr="00041084">
              <w:rPr>
                <w:sz w:val="22"/>
                <w:szCs w:val="22"/>
              </w:rPr>
              <w:t>42,04978</w:t>
            </w:r>
          </w:p>
        </w:tc>
        <w:tc>
          <w:tcPr>
            <w:tcW w:w="1268" w:type="dxa"/>
            <w:shd w:val="clear" w:color="auto" w:fill="auto"/>
          </w:tcPr>
          <w:p w:rsidR="00882000" w:rsidRPr="00041084" w:rsidRDefault="00882000" w:rsidP="00882000">
            <w:pPr>
              <w:rPr>
                <w:sz w:val="22"/>
                <w:szCs w:val="22"/>
              </w:rPr>
            </w:pPr>
            <w:r w:rsidRPr="00041084">
              <w:rPr>
                <w:sz w:val="22"/>
                <w:szCs w:val="22"/>
              </w:rPr>
              <w:t>24,33894</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Pr="00143D70" w:rsidRDefault="00882000" w:rsidP="00882000">
            <w:pPr>
              <w:spacing w:line="276" w:lineRule="auto"/>
              <w:contextualSpacing/>
              <w:rPr>
                <w:rFonts w:eastAsia="Calibri"/>
                <w:sz w:val="22"/>
                <w:szCs w:val="22"/>
              </w:rPr>
            </w:pPr>
            <w:r>
              <w:rPr>
                <w:rFonts w:eastAsia="Calibri"/>
                <w:sz w:val="22"/>
                <w:szCs w:val="22"/>
              </w:rPr>
              <w:t>10</w:t>
            </w:r>
          </w:p>
        </w:tc>
        <w:tc>
          <w:tcPr>
            <w:tcW w:w="1931" w:type="dxa"/>
            <w:shd w:val="clear" w:color="auto" w:fill="auto"/>
          </w:tcPr>
          <w:p w:rsidR="00882000" w:rsidRPr="00041084" w:rsidRDefault="00882000" w:rsidP="00882000">
            <w:pPr>
              <w:rPr>
                <w:sz w:val="22"/>
                <w:szCs w:val="22"/>
                <w:lang w:val="en-US"/>
              </w:rPr>
            </w:pPr>
            <w:r w:rsidRPr="00041084">
              <w:rPr>
                <w:sz w:val="22"/>
                <w:szCs w:val="22"/>
              </w:rPr>
              <w:t>р.Мътивир след град Ихтиман</w:t>
            </w:r>
          </w:p>
        </w:tc>
        <w:tc>
          <w:tcPr>
            <w:tcW w:w="2321" w:type="dxa"/>
            <w:shd w:val="clear" w:color="auto" w:fill="auto"/>
          </w:tcPr>
          <w:p w:rsidR="00882000" w:rsidRPr="00041084" w:rsidRDefault="00882000" w:rsidP="00882000">
            <w:pPr>
              <w:rPr>
                <w:sz w:val="22"/>
                <w:szCs w:val="22"/>
                <w:lang w:val="en-US"/>
              </w:rPr>
            </w:pPr>
            <w:r w:rsidRPr="00041084">
              <w:rPr>
                <w:sz w:val="22"/>
                <w:szCs w:val="22"/>
              </w:rPr>
              <w:t xml:space="preserve">BG3MA00823MS1150 </w:t>
            </w:r>
          </w:p>
        </w:tc>
        <w:tc>
          <w:tcPr>
            <w:tcW w:w="1276" w:type="dxa"/>
            <w:shd w:val="clear" w:color="auto" w:fill="auto"/>
          </w:tcPr>
          <w:p w:rsidR="00882000" w:rsidRPr="00041084" w:rsidRDefault="00882000" w:rsidP="00882000">
            <w:pPr>
              <w:rPr>
                <w:sz w:val="22"/>
                <w:szCs w:val="22"/>
              </w:rPr>
            </w:pPr>
            <w:r w:rsidRPr="00041084">
              <w:rPr>
                <w:sz w:val="22"/>
                <w:szCs w:val="22"/>
              </w:rPr>
              <w:t>42,4078</w:t>
            </w:r>
          </w:p>
        </w:tc>
        <w:tc>
          <w:tcPr>
            <w:tcW w:w="1268" w:type="dxa"/>
            <w:shd w:val="clear" w:color="auto" w:fill="auto"/>
          </w:tcPr>
          <w:p w:rsidR="00882000" w:rsidRPr="00041084" w:rsidRDefault="00882000" w:rsidP="00882000">
            <w:pPr>
              <w:rPr>
                <w:sz w:val="22"/>
                <w:szCs w:val="22"/>
              </w:rPr>
            </w:pPr>
            <w:r w:rsidRPr="00041084">
              <w:rPr>
                <w:sz w:val="22"/>
                <w:szCs w:val="22"/>
              </w:rPr>
              <w:t>23,87501</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Pr="00143D70" w:rsidRDefault="00882000" w:rsidP="00882000">
            <w:pPr>
              <w:spacing w:line="276" w:lineRule="auto"/>
              <w:contextualSpacing/>
              <w:rPr>
                <w:rFonts w:eastAsia="Calibri"/>
                <w:sz w:val="22"/>
                <w:szCs w:val="22"/>
              </w:rPr>
            </w:pPr>
            <w:r>
              <w:rPr>
                <w:rFonts w:eastAsia="Calibri"/>
                <w:sz w:val="22"/>
                <w:szCs w:val="22"/>
              </w:rPr>
              <w:t>11</w:t>
            </w:r>
          </w:p>
        </w:tc>
        <w:tc>
          <w:tcPr>
            <w:tcW w:w="1931" w:type="dxa"/>
            <w:shd w:val="clear" w:color="auto" w:fill="auto"/>
          </w:tcPr>
          <w:p w:rsidR="00882000" w:rsidRPr="00041084" w:rsidRDefault="00882000" w:rsidP="00882000">
            <w:pPr>
              <w:rPr>
                <w:sz w:val="22"/>
                <w:szCs w:val="22"/>
                <w:lang w:val="en-US"/>
              </w:rPr>
            </w:pPr>
            <w:r w:rsidRPr="00041084">
              <w:rPr>
                <w:sz w:val="22"/>
                <w:szCs w:val="22"/>
              </w:rPr>
              <w:t>р.Сазлийка - след гр.Гълъбово</w:t>
            </w:r>
          </w:p>
        </w:tc>
        <w:tc>
          <w:tcPr>
            <w:tcW w:w="2321" w:type="dxa"/>
            <w:shd w:val="clear" w:color="auto" w:fill="auto"/>
          </w:tcPr>
          <w:p w:rsidR="00882000" w:rsidRPr="00041084" w:rsidRDefault="00882000" w:rsidP="00882000">
            <w:pPr>
              <w:rPr>
                <w:sz w:val="22"/>
                <w:szCs w:val="22"/>
                <w:lang w:val="en-US"/>
              </w:rPr>
            </w:pPr>
            <w:r w:rsidRPr="00041084">
              <w:rPr>
                <w:sz w:val="22"/>
                <w:szCs w:val="22"/>
              </w:rPr>
              <w:t>BG3MA00215MS0100</w:t>
            </w:r>
          </w:p>
        </w:tc>
        <w:tc>
          <w:tcPr>
            <w:tcW w:w="1276" w:type="dxa"/>
            <w:shd w:val="clear" w:color="auto" w:fill="auto"/>
          </w:tcPr>
          <w:p w:rsidR="00882000" w:rsidRPr="00041084" w:rsidRDefault="00882000" w:rsidP="00882000">
            <w:pPr>
              <w:rPr>
                <w:sz w:val="22"/>
                <w:szCs w:val="22"/>
              </w:rPr>
            </w:pPr>
            <w:r w:rsidRPr="00041084">
              <w:rPr>
                <w:sz w:val="22"/>
                <w:szCs w:val="22"/>
              </w:rPr>
              <w:t>42,0934</w:t>
            </w:r>
          </w:p>
        </w:tc>
        <w:tc>
          <w:tcPr>
            <w:tcW w:w="1268" w:type="dxa"/>
            <w:shd w:val="clear" w:color="auto" w:fill="auto"/>
          </w:tcPr>
          <w:p w:rsidR="00882000" w:rsidRPr="00041084" w:rsidRDefault="00882000" w:rsidP="00882000">
            <w:pPr>
              <w:rPr>
                <w:sz w:val="22"/>
                <w:szCs w:val="22"/>
              </w:rPr>
            </w:pPr>
            <w:r w:rsidRPr="00041084">
              <w:rPr>
                <w:sz w:val="22"/>
                <w:szCs w:val="22"/>
              </w:rPr>
              <w:t>25,8803</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Pr="00143D70" w:rsidRDefault="00882000" w:rsidP="00882000">
            <w:pPr>
              <w:spacing w:line="276" w:lineRule="auto"/>
              <w:contextualSpacing/>
              <w:rPr>
                <w:rFonts w:eastAsia="Calibri"/>
                <w:sz w:val="22"/>
                <w:szCs w:val="22"/>
              </w:rPr>
            </w:pPr>
            <w:r>
              <w:rPr>
                <w:rFonts w:eastAsia="Calibri"/>
                <w:sz w:val="22"/>
                <w:szCs w:val="22"/>
              </w:rPr>
              <w:t>12</w:t>
            </w:r>
          </w:p>
        </w:tc>
        <w:tc>
          <w:tcPr>
            <w:tcW w:w="1931" w:type="dxa"/>
            <w:shd w:val="clear" w:color="auto" w:fill="auto"/>
          </w:tcPr>
          <w:p w:rsidR="00882000" w:rsidRPr="00041084" w:rsidRDefault="00882000" w:rsidP="00882000">
            <w:pPr>
              <w:rPr>
                <w:sz w:val="22"/>
                <w:szCs w:val="22"/>
                <w:lang w:val="en-US"/>
              </w:rPr>
            </w:pPr>
            <w:r w:rsidRPr="00041084">
              <w:rPr>
                <w:sz w:val="22"/>
                <w:szCs w:val="22"/>
              </w:rPr>
              <w:t>р.Харманлийска - устие, гр.Харманли</w:t>
            </w:r>
          </w:p>
        </w:tc>
        <w:tc>
          <w:tcPr>
            <w:tcW w:w="2321" w:type="dxa"/>
            <w:shd w:val="clear" w:color="auto" w:fill="auto"/>
          </w:tcPr>
          <w:p w:rsidR="00882000" w:rsidRPr="00041084" w:rsidRDefault="00882000" w:rsidP="00882000">
            <w:pPr>
              <w:rPr>
                <w:sz w:val="22"/>
                <w:szCs w:val="22"/>
              </w:rPr>
            </w:pPr>
            <w:r w:rsidRPr="00041084">
              <w:rPr>
                <w:sz w:val="22"/>
                <w:szCs w:val="22"/>
              </w:rPr>
              <w:t>BG3MA00181MS0030</w:t>
            </w:r>
          </w:p>
          <w:p w:rsidR="00882000" w:rsidRPr="00041084" w:rsidRDefault="00882000" w:rsidP="00882000">
            <w:pPr>
              <w:rPr>
                <w:color w:val="000000"/>
                <w:sz w:val="22"/>
                <w:szCs w:val="22"/>
              </w:rPr>
            </w:pPr>
          </w:p>
        </w:tc>
        <w:tc>
          <w:tcPr>
            <w:tcW w:w="1276" w:type="dxa"/>
            <w:shd w:val="clear" w:color="auto" w:fill="auto"/>
          </w:tcPr>
          <w:p w:rsidR="00882000" w:rsidRPr="00041084" w:rsidRDefault="00882000" w:rsidP="00882000">
            <w:pPr>
              <w:rPr>
                <w:sz w:val="22"/>
                <w:szCs w:val="22"/>
              </w:rPr>
            </w:pPr>
            <w:r w:rsidRPr="00041084">
              <w:rPr>
                <w:sz w:val="22"/>
                <w:szCs w:val="22"/>
              </w:rPr>
              <w:t>41,93363</w:t>
            </w:r>
          </w:p>
        </w:tc>
        <w:tc>
          <w:tcPr>
            <w:tcW w:w="1268" w:type="dxa"/>
            <w:shd w:val="clear" w:color="auto" w:fill="auto"/>
          </w:tcPr>
          <w:p w:rsidR="00882000" w:rsidRPr="00041084" w:rsidRDefault="00882000" w:rsidP="00882000">
            <w:pPr>
              <w:rPr>
                <w:sz w:val="22"/>
                <w:szCs w:val="22"/>
              </w:rPr>
            </w:pPr>
            <w:r w:rsidRPr="00041084">
              <w:rPr>
                <w:sz w:val="22"/>
                <w:szCs w:val="22"/>
              </w:rPr>
              <w:t>25,90112</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Pr="00143D70" w:rsidRDefault="00882000" w:rsidP="00882000">
            <w:pPr>
              <w:spacing w:line="276" w:lineRule="auto"/>
              <w:contextualSpacing/>
              <w:rPr>
                <w:rFonts w:eastAsia="Calibri"/>
                <w:sz w:val="22"/>
                <w:szCs w:val="22"/>
              </w:rPr>
            </w:pPr>
            <w:r>
              <w:rPr>
                <w:rFonts w:eastAsia="Calibri"/>
                <w:sz w:val="22"/>
                <w:szCs w:val="22"/>
              </w:rPr>
              <w:t>13</w:t>
            </w:r>
          </w:p>
        </w:tc>
        <w:tc>
          <w:tcPr>
            <w:tcW w:w="1931" w:type="dxa"/>
            <w:shd w:val="clear" w:color="auto" w:fill="auto"/>
          </w:tcPr>
          <w:p w:rsidR="00882000" w:rsidRPr="00041084" w:rsidRDefault="00882000" w:rsidP="00882000">
            <w:pPr>
              <w:rPr>
                <w:sz w:val="22"/>
                <w:szCs w:val="22"/>
                <w:lang w:val="en-US"/>
              </w:rPr>
            </w:pPr>
            <w:r w:rsidRPr="00041084">
              <w:rPr>
                <w:sz w:val="22"/>
                <w:szCs w:val="22"/>
              </w:rPr>
              <w:t>р.Тунджа - с.Самуилово, след р.</w:t>
            </w:r>
            <w:proofErr w:type="spellStart"/>
            <w:r w:rsidRPr="00041084">
              <w:rPr>
                <w:sz w:val="22"/>
                <w:szCs w:val="22"/>
              </w:rPr>
              <w:t>Асеновска</w:t>
            </w:r>
            <w:proofErr w:type="spellEnd"/>
          </w:p>
        </w:tc>
        <w:tc>
          <w:tcPr>
            <w:tcW w:w="2321" w:type="dxa"/>
            <w:shd w:val="clear" w:color="auto" w:fill="auto"/>
          </w:tcPr>
          <w:p w:rsidR="00882000" w:rsidRPr="00041084" w:rsidRDefault="00882000" w:rsidP="00882000">
            <w:pPr>
              <w:rPr>
                <w:sz w:val="22"/>
                <w:szCs w:val="22"/>
              </w:rPr>
            </w:pPr>
            <w:r w:rsidRPr="00041084">
              <w:rPr>
                <w:sz w:val="22"/>
                <w:szCs w:val="22"/>
              </w:rPr>
              <w:t>BG3TU00719MS0160</w:t>
            </w:r>
          </w:p>
          <w:p w:rsidR="00882000" w:rsidRPr="00041084" w:rsidRDefault="00882000" w:rsidP="00882000">
            <w:pPr>
              <w:rPr>
                <w:color w:val="000000"/>
                <w:sz w:val="22"/>
                <w:szCs w:val="22"/>
              </w:rPr>
            </w:pPr>
          </w:p>
        </w:tc>
        <w:tc>
          <w:tcPr>
            <w:tcW w:w="1276" w:type="dxa"/>
            <w:shd w:val="clear" w:color="auto" w:fill="auto"/>
          </w:tcPr>
          <w:p w:rsidR="00882000" w:rsidRPr="00041084" w:rsidRDefault="00882000" w:rsidP="00882000">
            <w:pPr>
              <w:rPr>
                <w:sz w:val="22"/>
                <w:szCs w:val="22"/>
              </w:rPr>
            </w:pPr>
            <w:r w:rsidRPr="00041084">
              <w:rPr>
                <w:sz w:val="22"/>
                <w:szCs w:val="22"/>
              </w:rPr>
              <w:t>42,58327</w:t>
            </w:r>
          </w:p>
        </w:tc>
        <w:tc>
          <w:tcPr>
            <w:tcW w:w="1268" w:type="dxa"/>
            <w:shd w:val="clear" w:color="auto" w:fill="auto"/>
          </w:tcPr>
          <w:p w:rsidR="00882000" w:rsidRPr="00041084" w:rsidRDefault="00882000" w:rsidP="00882000">
            <w:pPr>
              <w:rPr>
                <w:sz w:val="22"/>
                <w:szCs w:val="22"/>
              </w:rPr>
            </w:pPr>
            <w:r w:rsidRPr="00041084">
              <w:rPr>
                <w:sz w:val="22"/>
                <w:szCs w:val="22"/>
              </w:rPr>
              <w:t>26,3235</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Pr="00143D70" w:rsidRDefault="00882000" w:rsidP="00882000">
            <w:pPr>
              <w:spacing w:line="276" w:lineRule="auto"/>
              <w:contextualSpacing/>
              <w:rPr>
                <w:rFonts w:eastAsia="Calibri"/>
                <w:sz w:val="22"/>
                <w:szCs w:val="22"/>
              </w:rPr>
            </w:pPr>
            <w:r>
              <w:rPr>
                <w:rFonts w:eastAsia="Calibri"/>
                <w:sz w:val="22"/>
                <w:szCs w:val="22"/>
              </w:rPr>
              <w:t>14</w:t>
            </w:r>
          </w:p>
        </w:tc>
        <w:tc>
          <w:tcPr>
            <w:tcW w:w="1931" w:type="dxa"/>
            <w:shd w:val="clear" w:color="auto" w:fill="auto"/>
          </w:tcPr>
          <w:p w:rsidR="00882000" w:rsidRPr="00041084" w:rsidRDefault="00882000" w:rsidP="00882000">
            <w:pPr>
              <w:rPr>
                <w:sz w:val="22"/>
                <w:szCs w:val="22"/>
                <w:lang w:val="en-US"/>
              </w:rPr>
            </w:pPr>
            <w:r w:rsidRPr="00041084">
              <w:rPr>
                <w:sz w:val="22"/>
                <w:szCs w:val="22"/>
              </w:rPr>
              <w:t>р.Тунджа - с.Ханово</w:t>
            </w:r>
          </w:p>
        </w:tc>
        <w:tc>
          <w:tcPr>
            <w:tcW w:w="2321" w:type="dxa"/>
            <w:shd w:val="clear" w:color="auto" w:fill="auto"/>
          </w:tcPr>
          <w:p w:rsidR="00882000" w:rsidRPr="00041084" w:rsidRDefault="00882000" w:rsidP="00882000">
            <w:pPr>
              <w:rPr>
                <w:sz w:val="22"/>
                <w:szCs w:val="22"/>
                <w:lang w:val="en-US"/>
              </w:rPr>
            </w:pPr>
            <w:r w:rsidRPr="00041084">
              <w:rPr>
                <w:sz w:val="22"/>
                <w:szCs w:val="22"/>
              </w:rPr>
              <w:t>BG3TU00579MS0090</w:t>
            </w:r>
          </w:p>
        </w:tc>
        <w:tc>
          <w:tcPr>
            <w:tcW w:w="1276" w:type="dxa"/>
            <w:shd w:val="clear" w:color="auto" w:fill="auto"/>
          </w:tcPr>
          <w:p w:rsidR="00882000" w:rsidRPr="00041084" w:rsidRDefault="00882000" w:rsidP="00882000">
            <w:pPr>
              <w:rPr>
                <w:sz w:val="22"/>
                <w:szCs w:val="22"/>
              </w:rPr>
            </w:pPr>
            <w:r w:rsidRPr="00041084">
              <w:rPr>
                <w:sz w:val="22"/>
                <w:szCs w:val="22"/>
              </w:rPr>
              <w:t>42,3925</w:t>
            </w:r>
          </w:p>
        </w:tc>
        <w:tc>
          <w:tcPr>
            <w:tcW w:w="1268" w:type="dxa"/>
            <w:shd w:val="clear" w:color="auto" w:fill="auto"/>
          </w:tcPr>
          <w:p w:rsidR="00882000" w:rsidRPr="00041084" w:rsidRDefault="00882000" w:rsidP="00882000">
            <w:pPr>
              <w:rPr>
                <w:sz w:val="22"/>
                <w:szCs w:val="22"/>
              </w:rPr>
            </w:pPr>
            <w:r w:rsidRPr="00041084">
              <w:rPr>
                <w:sz w:val="22"/>
                <w:szCs w:val="22"/>
              </w:rPr>
              <w:t>26,51528</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Pr="00143D70" w:rsidRDefault="00882000" w:rsidP="00882000">
            <w:pPr>
              <w:spacing w:line="276" w:lineRule="auto"/>
              <w:contextualSpacing/>
              <w:rPr>
                <w:rFonts w:eastAsia="Calibri"/>
                <w:sz w:val="22"/>
                <w:szCs w:val="22"/>
              </w:rPr>
            </w:pPr>
            <w:r>
              <w:rPr>
                <w:rFonts w:eastAsia="Calibri"/>
                <w:sz w:val="22"/>
                <w:szCs w:val="22"/>
              </w:rPr>
              <w:t>15</w:t>
            </w:r>
          </w:p>
        </w:tc>
        <w:tc>
          <w:tcPr>
            <w:tcW w:w="1931" w:type="dxa"/>
            <w:shd w:val="clear" w:color="auto" w:fill="auto"/>
          </w:tcPr>
          <w:p w:rsidR="00882000" w:rsidRPr="00041084" w:rsidRDefault="00882000" w:rsidP="00882000">
            <w:pPr>
              <w:rPr>
                <w:sz w:val="22"/>
                <w:szCs w:val="22"/>
                <w:lang w:val="en-US"/>
              </w:rPr>
            </w:pPr>
            <w:r w:rsidRPr="00041084">
              <w:rPr>
                <w:sz w:val="22"/>
                <w:szCs w:val="22"/>
              </w:rPr>
              <w:t xml:space="preserve">р.Тунджа - с.Срем </w:t>
            </w:r>
          </w:p>
        </w:tc>
        <w:tc>
          <w:tcPr>
            <w:tcW w:w="2321" w:type="dxa"/>
            <w:shd w:val="clear" w:color="auto" w:fill="auto"/>
          </w:tcPr>
          <w:p w:rsidR="00882000" w:rsidRPr="00041084" w:rsidRDefault="00882000" w:rsidP="00882000">
            <w:pPr>
              <w:rPr>
                <w:sz w:val="22"/>
                <w:szCs w:val="22"/>
                <w:lang w:val="en-US"/>
              </w:rPr>
            </w:pPr>
            <w:r w:rsidRPr="00041084">
              <w:rPr>
                <w:sz w:val="22"/>
                <w:szCs w:val="22"/>
              </w:rPr>
              <w:t>BG3TU00013MS0010</w:t>
            </w:r>
          </w:p>
        </w:tc>
        <w:tc>
          <w:tcPr>
            <w:tcW w:w="1276" w:type="dxa"/>
            <w:shd w:val="clear" w:color="auto" w:fill="auto"/>
          </w:tcPr>
          <w:p w:rsidR="00882000" w:rsidRPr="00041084" w:rsidRDefault="00882000" w:rsidP="00882000">
            <w:pPr>
              <w:rPr>
                <w:sz w:val="22"/>
                <w:szCs w:val="22"/>
              </w:rPr>
            </w:pPr>
            <w:r w:rsidRPr="00041084">
              <w:rPr>
                <w:sz w:val="22"/>
                <w:szCs w:val="22"/>
              </w:rPr>
              <w:t>42,0522</w:t>
            </w:r>
          </w:p>
        </w:tc>
        <w:tc>
          <w:tcPr>
            <w:tcW w:w="1268" w:type="dxa"/>
            <w:shd w:val="clear" w:color="auto" w:fill="auto"/>
          </w:tcPr>
          <w:p w:rsidR="00882000" w:rsidRPr="00041084" w:rsidRDefault="00882000" w:rsidP="00882000">
            <w:pPr>
              <w:rPr>
                <w:sz w:val="22"/>
                <w:szCs w:val="22"/>
              </w:rPr>
            </w:pPr>
            <w:r w:rsidRPr="00041084">
              <w:rPr>
                <w:sz w:val="22"/>
                <w:szCs w:val="22"/>
              </w:rPr>
              <w:t>26,47327</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Pr="00143D70" w:rsidRDefault="00882000" w:rsidP="00882000">
            <w:pPr>
              <w:spacing w:line="276" w:lineRule="auto"/>
              <w:contextualSpacing/>
              <w:rPr>
                <w:rFonts w:eastAsia="Calibri"/>
                <w:sz w:val="22"/>
                <w:szCs w:val="22"/>
              </w:rPr>
            </w:pPr>
            <w:r>
              <w:rPr>
                <w:rFonts w:eastAsia="Calibri"/>
                <w:sz w:val="22"/>
                <w:szCs w:val="22"/>
              </w:rPr>
              <w:t>16</w:t>
            </w:r>
          </w:p>
        </w:tc>
        <w:tc>
          <w:tcPr>
            <w:tcW w:w="1931" w:type="dxa"/>
            <w:shd w:val="clear" w:color="auto" w:fill="auto"/>
          </w:tcPr>
          <w:p w:rsidR="00882000" w:rsidRPr="00041084" w:rsidRDefault="00882000" w:rsidP="00882000">
            <w:pPr>
              <w:rPr>
                <w:sz w:val="22"/>
                <w:szCs w:val="22"/>
                <w:lang w:val="en-US"/>
              </w:rPr>
            </w:pPr>
            <w:r w:rsidRPr="00041084">
              <w:rPr>
                <w:sz w:val="22"/>
                <w:szCs w:val="22"/>
              </w:rPr>
              <w:t>р.Мочурица - устие</w:t>
            </w:r>
          </w:p>
        </w:tc>
        <w:tc>
          <w:tcPr>
            <w:tcW w:w="2321" w:type="dxa"/>
            <w:shd w:val="clear" w:color="auto" w:fill="auto"/>
          </w:tcPr>
          <w:p w:rsidR="00882000" w:rsidRPr="00041084" w:rsidRDefault="00882000" w:rsidP="00882000">
            <w:pPr>
              <w:rPr>
                <w:sz w:val="22"/>
                <w:szCs w:val="22"/>
                <w:lang w:val="en-US"/>
              </w:rPr>
            </w:pPr>
            <w:r w:rsidRPr="00041084">
              <w:rPr>
                <w:sz w:val="22"/>
                <w:szCs w:val="22"/>
              </w:rPr>
              <w:t xml:space="preserve">BG3TU00061MS0100 </w:t>
            </w:r>
          </w:p>
        </w:tc>
        <w:tc>
          <w:tcPr>
            <w:tcW w:w="1276" w:type="dxa"/>
            <w:shd w:val="clear" w:color="auto" w:fill="auto"/>
          </w:tcPr>
          <w:p w:rsidR="00882000" w:rsidRPr="00041084" w:rsidRDefault="00882000" w:rsidP="00882000">
            <w:pPr>
              <w:rPr>
                <w:sz w:val="22"/>
                <w:szCs w:val="22"/>
              </w:rPr>
            </w:pPr>
            <w:r w:rsidRPr="00041084">
              <w:rPr>
                <w:sz w:val="22"/>
                <w:szCs w:val="22"/>
              </w:rPr>
              <w:t>42,5085</w:t>
            </w:r>
          </w:p>
        </w:tc>
        <w:tc>
          <w:tcPr>
            <w:tcW w:w="1268" w:type="dxa"/>
            <w:shd w:val="clear" w:color="auto" w:fill="auto"/>
          </w:tcPr>
          <w:p w:rsidR="00882000" w:rsidRPr="00041084" w:rsidRDefault="00882000" w:rsidP="00882000">
            <w:pPr>
              <w:rPr>
                <w:sz w:val="22"/>
                <w:szCs w:val="22"/>
              </w:rPr>
            </w:pPr>
            <w:r w:rsidRPr="00041084">
              <w:rPr>
                <w:sz w:val="22"/>
                <w:szCs w:val="22"/>
              </w:rPr>
              <w:t>26,52748</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Pr="00143D70" w:rsidRDefault="00882000" w:rsidP="00882000">
            <w:pPr>
              <w:spacing w:line="276" w:lineRule="auto"/>
              <w:contextualSpacing/>
              <w:rPr>
                <w:rFonts w:eastAsia="Calibri"/>
                <w:sz w:val="22"/>
                <w:szCs w:val="22"/>
              </w:rPr>
            </w:pPr>
            <w:r>
              <w:rPr>
                <w:rFonts w:eastAsia="Calibri"/>
                <w:sz w:val="22"/>
                <w:szCs w:val="22"/>
              </w:rPr>
              <w:t>17</w:t>
            </w:r>
          </w:p>
        </w:tc>
        <w:tc>
          <w:tcPr>
            <w:tcW w:w="1931" w:type="dxa"/>
            <w:shd w:val="clear" w:color="auto" w:fill="auto"/>
          </w:tcPr>
          <w:p w:rsidR="00882000" w:rsidRPr="00E84EF9" w:rsidRDefault="00882000" w:rsidP="00882000">
            <w:pPr>
              <w:rPr>
                <w:sz w:val="22"/>
                <w:szCs w:val="22"/>
                <w:lang w:val="en-US"/>
              </w:rPr>
            </w:pPr>
            <w:r w:rsidRPr="00041084">
              <w:rPr>
                <w:sz w:val="22"/>
                <w:szCs w:val="22"/>
              </w:rPr>
              <w:t xml:space="preserve">р.Арда – с.Вехтино  </w:t>
            </w:r>
          </w:p>
        </w:tc>
        <w:tc>
          <w:tcPr>
            <w:tcW w:w="2321" w:type="dxa"/>
            <w:shd w:val="clear" w:color="auto" w:fill="auto"/>
          </w:tcPr>
          <w:p w:rsidR="00882000" w:rsidRPr="00041084" w:rsidRDefault="00882000" w:rsidP="00882000">
            <w:pPr>
              <w:rPr>
                <w:sz w:val="22"/>
                <w:szCs w:val="22"/>
                <w:lang w:val="en-US"/>
              </w:rPr>
            </w:pPr>
            <w:r w:rsidRPr="00041084">
              <w:rPr>
                <w:sz w:val="22"/>
                <w:szCs w:val="22"/>
              </w:rPr>
              <w:t>BG3AR00773MS0270</w:t>
            </w:r>
          </w:p>
        </w:tc>
        <w:tc>
          <w:tcPr>
            <w:tcW w:w="1276" w:type="dxa"/>
            <w:shd w:val="clear" w:color="auto" w:fill="auto"/>
          </w:tcPr>
          <w:p w:rsidR="00882000" w:rsidRPr="00041084" w:rsidRDefault="00882000" w:rsidP="00882000">
            <w:pPr>
              <w:rPr>
                <w:sz w:val="22"/>
                <w:szCs w:val="22"/>
              </w:rPr>
            </w:pPr>
            <w:r w:rsidRPr="00041084">
              <w:rPr>
                <w:sz w:val="22"/>
                <w:szCs w:val="22"/>
              </w:rPr>
              <w:t>41,5531</w:t>
            </w:r>
          </w:p>
        </w:tc>
        <w:tc>
          <w:tcPr>
            <w:tcW w:w="1268" w:type="dxa"/>
            <w:shd w:val="clear" w:color="auto" w:fill="auto"/>
          </w:tcPr>
          <w:p w:rsidR="00882000" w:rsidRPr="00041084" w:rsidRDefault="00882000" w:rsidP="00882000">
            <w:pPr>
              <w:rPr>
                <w:sz w:val="22"/>
                <w:szCs w:val="22"/>
              </w:rPr>
            </w:pPr>
            <w:r w:rsidRPr="00041084">
              <w:rPr>
                <w:sz w:val="22"/>
                <w:szCs w:val="22"/>
              </w:rPr>
              <w:t>25,00333</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Pr="00143D70" w:rsidRDefault="00882000" w:rsidP="00882000">
            <w:pPr>
              <w:spacing w:line="276" w:lineRule="auto"/>
              <w:contextualSpacing/>
              <w:rPr>
                <w:rFonts w:eastAsia="Calibri"/>
                <w:sz w:val="22"/>
                <w:szCs w:val="22"/>
              </w:rPr>
            </w:pPr>
            <w:r>
              <w:rPr>
                <w:rFonts w:eastAsia="Calibri"/>
                <w:sz w:val="22"/>
                <w:szCs w:val="22"/>
              </w:rPr>
              <w:t>18</w:t>
            </w:r>
          </w:p>
        </w:tc>
        <w:tc>
          <w:tcPr>
            <w:tcW w:w="1931" w:type="dxa"/>
            <w:shd w:val="clear" w:color="auto" w:fill="auto"/>
          </w:tcPr>
          <w:p w:rsidR="00882000" w:rsidRPr="00041084" w:rsidRDefault="00882000" w:rsidP="00882000">
            <w:pPr>
              <w:rPr>
                <w:sz w:val="22"/>
                <w:szCs w:val="22"/>
              </w:rPr>
            </w:pPr>
            <w:r w:rsidRPr="00041084">
              <w:rPr>
                <w:sz w:val="22"/>
                <w:szCs w:val="22"/>
              </w:rPr>
              <w:t>яз.Тополница</w:t>
            </w:r>
          </w:p>
          <w:p w:rsidR="00882000" w:rsidRPr="00041084" w:rsidRDefault="00882000" w:rsidP="00882000">
            <w:pPr>
              <w:rPr>
                <w:color w:val="000000"/>
                <w:sz w:val="22"/>
                <w:szCs w:val="22"/>
              </w:rPr>
            </w:pPr>
          </w:p>
        </w:tc>
        <w:tc>
          <w:tcPr>
            <w:tcW w:w="2321" w:type="dxa"/>
            <w:shd w:val="clear" w:color="auto" w:fill="auto"/>
          </w:tcPr>
          <w:p w:rsidR="00882000" w:rsidRPr="00041084" w:rsidRDefault="00882000" w:rsidP="00882000">
            <w:pPr>
              <w:rPr>
                <w:sz w:val="22"/>
                <w:szCs w:val="22"/>
                <w:lang w:val="en-US"/>
              </w:rPr>
            </w:pPr>
            <w:r w:rsidRPr="00041084">
              <w:rPr>
                <w:sz w:val="22"/>
                <w:szCs w:val="22"/>
              </w:rPr>
              <w:t>BG3MA08191MS1120</w:t>
            </w:r>
          </w:p>
        </w:tc>
        <w:tc>
          <w:tcPr>
            <w:tcW w:w="1276" w:type="dxa"/>
            <w:shd w:val="clear" w:color="auto" w:fill="auto"/>
          </w:tcPr>
          <w:p w:rsidR="00882000" w:rsidRPr="00041084" w:rsidRDefault="00882000" w:rsidP="00882000">
            <w:pPr>
              <w:rPr>
                <w:sz w:val="22"/>
                <w:szCs w:val="22"/>
              </w:rPr>
            </w:pPr>
            <w:r w:rsidRPr="00041084">
              <w:rPr>
                <w:sz w:val="22"/>
                <w:szCs w:val="22"/>
              </w:rPr>
              <w:t>42,41922</w:t>
            </w:r>
          </w:p>
        </w:tc>
        <w:tc>
          <w:tcPr>
            <w:tcW w:w="1268" w:type="dxa"/>
            <w:shd w:val="clear" w:color="auto" w:fill="auto"/>
          </w:tcPr>
          <w:p w:rsidR="00882000" w:rsidRPr="00041084" w:rsidRDefault="00882000" w:rsidP="00882000">
            <w:pPr>
              <w:rPr>
                <w:sz w:val="22"/>
                <w:szCs w:val="22"/>
              </w:rPr>
            </w:pPr>
            <w:r w:rsidRPr="00041084">
              <w:rPr>
                <w:sz w:val="22"/>
                <w:szCs w:val="22"/>
              </w:rPr>
              <w:t>24,00166</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Pr="00143D70" w:rsidRDefault="00882000" w:rsidP="00882000">
            <w:pPr>
              <w:spacing w:line="276" w:lineRule="auto"/>
              <w:contextualSpacing/>
              <w:rPr>
                <w:rFonts w:eastAsia="Calibri"/>
                <w:sz w:val="22"/>
                <w:szCs w:val="22"/>
              </w:rPr>
            </w:pPr>
            <w:r>
              <w:rPr>
                <w:rFonts w:eastAsia="Calibri"/>
                <w:sz w:val="22"/>
                <w:szCs w:val="22"/>
              </w:rPr>
              <w:t>19</w:t>
            </w:r>
          </w:p>
        </w:tc>
        <w:tc>
          <w:tcPr>
            <w:tcW w:w="1931" w:type="dxa"/>
            <w:shd w:val="clear" w:color="auto" w:fill="auto"/>
          </w:tcPr>
          <w:p w:rsidR="00882000" w:rsidRPr="00041084" w:rsidRDefault="00882000" w:rsidP="00882000">
            <w:pPr>
              <w:rPr>
                <w:sz w:val="22"/>
                <w:szCs w:val="22"/>
              </w:rPr>
            </w:pPr>
            <w:r w:rsidRPr="00041084">
              <w:rPr>
                <w:sz w:val="22"/>
                <w:szCs w:val="22"/>
              </w:rPr>
              <w:t xml:space="preserve">яз.Кърджали                </w:t>
            </w:r>
          </w:p>
          <w:p w:rsidR="00882000" w:rsidRPr="00041084" w:rsidRDefault="00882000" w:rsidP="00882000">
            <w:pPr>
              <w:rPr>
                <w:color w:val="000000"/>
                <w:sz w:val="22"/>
                <w:szCs w:val="22"/>
              </w:rPr>
            </w:pPr>
          </w:p>
        </w:tc>
        <w:tc>
          <w:tcPr>
            <w:tcW w:w="2321" w:type="dxa"/>
            <w:shd w:val="clear" w:color="auto" w:fill="auto"/>
          </w:tcPr>
          <w:p w:rsidR="00882000" w:rsidRPr="00041084" w:rsidRDefault="00882000" w:rsidP="00882000">
            <w:pPr>
              <w:rPr>
                <w:sz w:val="22"/>
                <w:szCs w:val="22"/>
                <w:lang w:val="en-US"/>
              </w:rPr>
            </w:pPr>
            <w:r w:rsidRPr="00041084">
              <w:rPr>
                <w:sz w:val="22"/>
                <w:szCs w:val="22"/>
              </w:rPr>
              <w:t>BG3AR00055MS0200</w:t>
            </w:r>
          </w:p>
        </w:tc>
        <w:tc>
          <w:tcPr>
            <w:tcW w:w="1276" w:type="dxa"/>
            <w:shd w:val="clear" w:color="auto" w:fill="auto"/>
          </w:tcPr>
          <w:p w:rsidR="00882000" w:rsidRPr="00041084" w:rsidRDefault="00882000" w:rsidP="00882000">
            <w:pPr>
              <w:rPr>
                <w:sz w:val="22"/>
                <w:szCs w:val="22"/>
              </w:rPr>
            </w:pPr>
            <w:r w:rsidRPr="00041084">
              <w:rPr>
                <w:sz w:val="22"/>
                <w:szCs w:val="22"/>
              </w:rPr>
              <w:t>41,63192</w:t>
            </w:r>
          </w:p>
        </w:tc>
        <w:tc>
          <w:tcPr>
            <w:tcW w:w="1268" w:type="dxa"/>
            <w:shd w:val="clear" w:color="auto" w:fill="auto"/>
          </w:tcPr>
          <w:p w:rsidR="00882000" w:rsidRPr="00041084" w:rsidRDefault="00882000" w:rsidP="00882000">
            <w:pPr>
              <w:rPr>
                <w:sz w:val="22"/>
                <w:szCs w:val="22"/>
              </w:rPr>
            </w:pPr>
            <w:r w:rsidRPr="00041084">
              <w:rPr>
                <w:sz w:val="22"/>
                <w:szCs w:val="22"/>
              </w:rPr>
              <w:t>25,33985</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Pr="00143D70" w:rsidRDefault="00882000" w:rsidP="00882000">
            <w:pPr>
              <w:spacing w:line="276" w:lineRule="auto"/>
              <w:contextualSpacing/>
              <w:rPr>
                <w:rFonts w:eastAsia="Calibri"/>
                <w:sz w:val="22"/>
                <w:szCs w:val="22"/>
              </w:rPr>
            </w:pPr>
            <w:r>
              <w:rPr>
                <w:rFonts w:eastAsia="Calibri"/>
                <w:sz w:val="22"/>
                <w:szCs w:val="22"/>
              </w:rPr>
              <w:t>20</w:t>
            </w:r>
          </w:p>
        </w:tc>
        <w:tc>
          <w:tcPr>
            <w:tcW w:w="1931" w:type="dxa"/>
            <w:shd w:val="clear" w:color="auto" w:fill="auto"/>
          </w:tcPr>
          <w:p w:rsidR="00882000" w:rsidRPr="00041084" w:rsidRDefault="00882000" w:rsidP="00882000">
            <w:pPr>
              <w:rPr>
                <w:sz w:val="22"/>
                <w:szCs w:val="22"/>
              </w:rPr>
            </w:pPr>
            <w:r w:rsidRPr="00041084">
              <w:rPr>
                <w:sz w:val="22"/>
                <w:szCs w:val="22"/>
              </w:rPr>
              <w:t>яз. Ивайловград</w:t>
            </w:r>
          </w:p>
          <w:p w:rsidR="00882000" w:rsidRPr="00041084" w:rsidRDefault="00882000" w:rsidP="00882000">
            <w:pPr>
              <w:rPr>
                <w:color w:val="000000"/>
                <w:sz w:val="22"/>
                <w:szCs w:val="22"/>
              </w:rPr>
            </w:pPr>
          </w:p>
        </w:tc>
        <w:tc>
          <w:tcPr>
            <w:tcW w:w="2321" w:type="dxa"/>
            <w:shd w:val="clear" w:color="auto" w:fill="auto"/>
          </w:tcPr>
          <w:p w:rsidR="00882000" w:rsidRPr="00041084" w:rsidRDefault="00882000" w:rsidP="00882000">
            <w:pPr>
              <w:rPr>
                <w:sz w:val="22"/>
                <w:szCs w:val="22"/>
                <w:lang w:val="en-US"/>
              </w:rPr>
            </w:pPr>
            <w:r w:rsidRPr="00041084">
              <w:rPr>
                <w:sz w:val="22"/>
                <w:szCs w:val="22"/>
              </w:rPr>
              <w:t>BG3AR00133MS0020</w:t>
            </w:r>
          </w:p>
        </w:tc>
        <w:tc>
          <w:tcPr>
            <w:tcW w:w="1276" w:type="dxa"/>
            <w:shd w:val="clear" w:color="auto" w:fill="auto"/>
          </w:tcPr>
          <w:p w:rsidR="00882000" w:rsidRPr="00041084" w:rsidRDefault="00882000" w:rsidP="00882000">
            <w:pPr>
              <w:rPr>
                <w:sz w:val="22"/>
                <w:szCs w:val="22"/>
              </w:rPr>
            </w:pPr>
            <w:r w:rsidRPr="00041084">
              <w:rPr>
                <w:sz w:val="22"/>
                <w:szCs w:val="22"/>
              </w:rPr>
              <w:t>41,58427</w:t>
            </w:r>
          </w:p>
        </w:tc>
        <w:tc>
          <w:tcPr>
            <w:tcW w:w="1268" w:type="dxa"/>
            <w:shd w:val="clear" w:color="auto" w:fill="auto"/>
          </w:tcPr>
          <w:p w:rsidR="00882000" w:rsidRPr="00041084" w:rsidRDefault="00882000" w:rsidP="00882000">
            <w:pPr>
              <w:rPr>
                <w:sz w:val="22"/>
                <w:szCs w:val="22"/>
              </w:rPr>
            </w:pPr>
            <w:r w:rsidRPr="00041084">
              <w:rPr>
                <w:sz w:val="22"/>
                <w:szCs w:val="22"/>
              </w:rPr>
              <w:t>26,10911</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Pr="00143D70" w:rsidRDefault="00882000" w:rsidP="00882000">
            <w:pPr>
              <w:spacing w:line="276" w:lineRule="auto"/>
              <w:contextualSpacing/>
              <w:rPr>
                <w:rFonts w:eastAsia="Calibri"/>
                <w:sz w:val="22"/>
                <w:szCs w:val="22"/>
              </w:rPr>
            </w:pPr>
            <w:r>
              <w:rPr>
                <w:rFonts w:eastAsia="Calibri"/>
                <w:sz w:val="22"/>
                <w:szCs w:val="22"/>
              </w:rPr>
              <w:t>21</w:t>
            </w:r>
          </w:p>
        </w:tc>
        <w:tc>
          <w:tcPr>
            <w:tcW w:w="1931" w:type="dxa"/>
            <w:shd w:val="clear" w:color="auto" w:fill="auto"/>
          </w:tcPr>
          <w:p w:rsidR="00882000" w:rsidRPr="00E84EF9" w:rsidRDefault="00882000" w:rsidP="00882000">
            <w:pPr>
              <w:rPr>
                <w:color w:val="000000"/>
                <w:sz w:val="22"/>
                <w:szCs w:val="22"/>
                <w:lang w:val="en-US"/>
              </w:rPr>
            </w:pPr>
            <w:r w:rsidRPr="00E84EF9">
              <w:rPr>
                <w:color w:val="000000"/>
                <w:sz w:val="22"/>
                <w:szCs w:val="22"/>
              </w:rPr>
              <w:t>р. Струма, след гр.Благоевград</w:t>
            </w:r>
          </w:p>
        </w:tc>
        <w:tc>
          <w:tcPr>
            <w:tcW w:w="2321" w:type="dxa"/>
            <w:shd w:val="clear" w:color="auto" w:fill="auto"/>
          </w:tcPr>
          <w:p w:rsidR="00882000" w:rsidRPr="00E84EF9" w:rsidRDefault="00882000" w:rsidP="00882000">
            <w:pPr>
              <w:rPr>
                <w:sz w:val="22"/>
                <w:szCs w:val="22"/>
              </w:rPr>
            </w:pPr>
            <w:r w:rsidRPr="00E84EF9">
              <w:rPr>
                <w:sz w:val="22"/>
                <w:szCs w:val="22"/>
              </w:rPr>
              <w:t>BG4ST06571MS180</w:t>
            </w:r>
          </w:p>
          <w:p w:rsidR="00882000" w:rsidRPr="00E84EF9" w:rsidRDefault="00882000" w:rsidP="00882000">
            <w:pPr>
              <w:rPr>
                <w:color w:val="000000"/>
                <w:sz w:val="22"/>
                <w:szCs w:val="22"/>
              </w:rPr>
            </w:pPr>
          </w:p>
        </w:tc>
        <w:tc>
          <w:tcPr>
            <w:tcW w:w="1276" w:type="dxa"/>
            <w:shd w:val="clear" w:color="auto" w:fill="auto"/>
          </w:tcPr>
          <w:p w:rsidR="00882000" w:rsidRPr="00E84EF9" w:rsidRDefault="00882000" w:rsidP="00882000">
            <w:pPr>
              <w:rPr>
                <w:color w:val="000000"/>
                <w:sz w:val="22"/>
                <w:szCs w:val="22"/>
              </w:rPr>
            </w:pPr>
            <w:r w:rsidRPr="00E84EF9">
              <w:rPr>
                <w:color w:val="000000"/>
                <w:sz w:val="22"/>
                <w:szCs w:val="22"/>
              </w:rPr>
              <w:t>23,051986</w:t>
            </w:r>
          </w:p>
        </w:tc>
        <w:tc>
          <w:tcPr>
            <w:tcW w:w="1268" w:type="dxa"/>
            <w:shd w:val="clear" w:color="auto" w:fill="auto"/>
          </w:tcPr>
          <w:p w:rsidR="00882000" w:rsidRPr="00E84EF9" w:rsidRDefault="00882000" w:rsidP="00882000">
            <w:pPr>
              <w:rPr>
                <w:color w:val="000000"/>
                <w:sz w:val="22"/>
                <w:szCs w:val="22"/>
              </w:rPr>
            </w:pPr>
            <w:r w:rsidRPr="00E84EF9">
              <w:rPr>
                <w:color w:val="000000"/>
                <w:sz w:val="22"/>
                <w:szCs w:val="22"/>
              </w:rPr>
              <w:t>42,009695</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Pr="00143D70" w:rsidRDefault="00882000" w:rsidP="00882000">
            <w:pPr>
              <w:spacing w:line="276" w:lineRule="auto"/>
              <w:contextualSpacing/>
              <w:rPr>
                <w:rFonts w:eastAsia="Calibri"/>
                <w:sz w:val="22"/>
                <w:szCs w:val="22"/>
              </w:rPr>
            </w:pPr>
            <w:r>
              <w:rPr>
                <w:rFonts w:eastAsia="Calibri"/>
                <w:sz w:val="22"/>
                <w:szCs w:val="22"/>
              </w:rPr>
              <w:t>22</w:t>
            </w:r>
          </w:p>
        </w:tc>
        <w:tc>
          <w:tcPr>
            <w:tcW w:w="1931" w:type="dxa"/>
            <w:shd w:val="clear" w:color="auto" w:fill="auto"/>
          </w:tcPr>
          <w:p w:rsidR="00882000" w:rsidRPr="00E84EF9" w:rsidRDefault="00882000" w:rsidP="00882000">
            <w:pPr>
              <w:rPr>
                <w:color w:val="000000"/>
                <w:sz w:val="22"/>
                <w:szCs w:val="22"/>
                <w:lang w:val="en-US"/>
              </w:rPr>
            </w:pPr>
            <w:r w:rsidRPr="00E84EF9">
              <w:rPr>
                <w:color w:val="000000"/>
                <w:sz w:val="22"/>
                <w:szCs w:val="22"/>
              </w:rPr>
              <w:t>р. Струма, преди границата, моста до с. Тополница</w:t>
            </w:r>
          </w:p>
        </w:tc>
        <w:tc>
          <w:tcPr>
            <w:tcW w:w="2321" w:type="dxa"/>
            <w:shd w:val="clear" w:color="auto" w:fill="auto"/>
          </w:tcPr>
          <w:p w:rsidR="00882000" w:rsidRPr="00E84EF9" w:rsidRDefault="00882000" w:rsidP="00882000">
            <w:pPr>
              <w:rPr>
                <w:sz w:val="22"/>
                <w:szCs w:val="22"/>
              </w:rPr>
            </w:pPr>
            <w:r w:rsidRPr="00E84EF9">
              <w:rPr>
                <w:sz w:val="22"/>
                <w:szCs w:val="22"/>
              </w:rPr>
              <w:t>BG4ST00631MS320</w:t>
            </w:r>
          </w:p>
          <w:p w:rsidR="00882000" w:rsidRPr="00E84EF9" w:rsidRDefault="00882000" w:rsidP="00882000">
            <w:pPr>
              <w:rPr>
                <w:color w:val="000000"/>
                <w:sz w:val="22"/>
                <w:szCs w:val="22"/>
              </w:rPr>
            </w:pPr>
          </w:p>
        </w:tc>
        <w:tc>
          <w:tcPr>
            <w:tcW w:w="1276" w:type="dxa"/>
            <w:shd w:val="clear" w:color="auto" w:fill="auto"/>
          </w:tcPr>
          <w:p w:rsidR="00882000" w:rsidRPr="00E84EF9" w:rsidRDefault="00882000" w:rsidP="00882000">
            <w:pPr>
              <w:rPr>
                <w:color w:val="000000"/>
                <w:sz w:val="22"/>
                <w:szCs w:val="22"/>
              </w:rPr>
            </w:pPr>
            <w:r w:rsidRPr="00E84EF9">
              <w:rPr>
                <w:color w:val="000000"/>
                <w:sz w:val="22"/>
                <w:szCs w:val="22"/>
              </w:rPr>
              <w:t>23,318322</w:t>
            </w:r>
          </w:p>
        </w:tc>
        <w:tc>
          <w:tcPr>
            <w:tcW w:w="1268" w:type="dxa"/>
            <w:shd w:val="clear" w:color="auto" w:fill="auto"/>
          </w:tcPr>
          <w:p w:rsidR="00882000" w:rsidRPr="00E84EF9" w:rsidRDefault="00882000" w:rsidP="00882000">
            <w:pPr>
              <w:rPr>
                <w:color w:val="000000"/>
                <w:sz w:val="22"/>
                <w:szCs w:val="22"/>
              </w:rPr>
            </w:pPr>
            <w:r w:rsidRPr="00E84EF9">
              <w:rPr>
                <w:color w:val="000000"/>
                <w:sz w:val="22"/>
                <w:szCs w:val="22"/>
              </w:rPr>
              <w:t>41,41696</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Pr="00143D70" w:rsidRDefault="00882000" w:rsidP="00882000">
            <w:pPr>
              <w:spacing w:line="276" w:lineRule="auto"/>
              <w:contextualSpacing/>
              <w:rPr>
                <w:rFonts w:eastAsia="Calibri"/>
                <w:sz w:val="22"/>
                <w:szCs w:val="22"/>
              </w:rPr>
            </w:pPr>
            <w:r>
              <w:rPr>
                <w:rFonts w:eastAsia="Calibri"/>
                <w:sz w:val="22"/>
                <w:szCs w:val="22"/>
              </w:rPr>
              <w:t>23</w:t>
            </w:r>
          </w:p>
        </w:tc>
        <w:tc>
          <w:tcPr>
            <w:tcW w:w="1931" w:type="dxa"/>
            <w:shd w:val="clear" w:color="auto" w:fill="auto"/>
          </w:tcPr>
          <w:p w:rsidR="00882000" w:rsidRPr="00E84EF9" w:rsidRDefault="00882000" w:rsidP="00882000">
            <w:pPr>
              <w:rPr>
                <w:color w:val="000000"/>
                <w:sz w:val="22"/>
                <w:szCs w:val="22"/>
                <w:lang w:val="en-US"/>
              </w:rPr>
            </w:pPr>
            <w:r w:rsidRPr="00E84EF9">
              <w:rPr>
                <w:color w:val="000000"/>
                <w:sz w:val="22"/>
                <w:szCs w:val="22"/>
              </w:rPr>
              <w:t>яз. Пчелина (Лобош)</w:t>
            </w:r>
          </w:p>
        </w:tc>
        <w:tc>
          <w:tcPr>
            <w:tcW w:w="2321" w:type="dxa"/>
            <w:shd w:val="clear" w:color="auto" w:fill="auto"/>
          </w:tcPr>
          <w:p w:rsidR="00882000" w:rsidRPr="00E84EF9" w:rsidRDefault="00882000" w:rsidP="00882000">
            <w:pPr>
              <w:rPr>
                <w:sz w:val="22"/>
                <w:szCs w:val="22"/>
              </w:rPr>
            </w:pPr>
            <w:r w:rsidRPr="00E84EF9">
              <w:rPr>
                <w:sz w:val="22"/>
                <w:szCs w:val="22"/>
              </w:rPr>
              <w:t>BG4ST06939MS915</w:t>
            </w:r>
          </w:p>
          <w:p w:rsidR="00882000" w:rsidRPr="00E84EF9" w:rsidRDefault="00882000" w:rsidP="00882000">
            <w:pPr>
              <w:rPr>
                <w:color w:val="000000"/>
                <w:sz w:val="22"/>
                <w:szCs w:val="22"/>
              </w:rPr>
            </w:pPr>
          </w:p>
        </w:tc>
        <w:tc>
          <w:tcPr>
            <w:tcW w:w="1276" w:type="dxa"/>
            <w:shd w:val="clear" w:color="auto" w:fill="auto"/>
          </w:tcPr>
          <w:p w:rsidR="00882000" w:rsidRPr="00E84EF9" w:rsidRDefault="00882000" w:rsidP="00882000">
            <w:pPr>
              <w:rPr>
                <w:color w:val="000000"/>
                <w:sz w:val="22"/>
                <w:szCs w:val="22"/>
              </w:rPr>
            </w:pPr>
            <w:r w:rsidRPr="00E84EF9">
              <w:rPr>
                <w:color w:val="000000"/>
                <w:sz w:val="22"/>
                <w:szCs w:val="22"/>
              </w:rPr>
              <w:t>22,843858</w:t>
            </w:r>
          </w:p>
        </w:tc>
        <w:tc>
          <w:tcPr>
            <w:tcW w:w="1268" w:type="dxa"/>
            <w:shd w:val="clear" w:color="auto" w:fill="auto"/>
          </w:tcPr>
          <w:p w:rsidR="00882000" w:rsidRPr="00E84EF9" w:rsidRDefault="00882000" w:rsidP="00882000">
            <w:pPr>
              <w:rPr>
                <w:color w:val="000000"/>
                <w:sz w:val="22"/>
                <w:szCs w:val="22"/>
              </w:rPr>
            </w:pPr>
            <w:r w:rsidRPr="00E84EF9">
              <w:rPr>
                <w:color w:val="000000"/>
                <w:sz w:val="22"/>
                <w:szCs w:val="22"/>
              </w:rPr>
              <w:t>42,517233</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Pr="00143D70" w:rsidRDefault="00882000" w:rsidP="00882000">
            <w:pPr>
              <w:spacing w:line="276" w:lineRule="auto"/>
              <w:contextualSpacing/>
              <w:rPr>
                <w:rFonts w:eastAsia="Calibri"/>
                <w:sz w:val="22"/>
                <w:szCs w:val="22"/>
              </w:rPr>
            </w:pPr>
            <w:r>
              <w:rPr>
                <w:rFonts w:eastAsia="Calibri"/>
                <w:sz w:val="22"/>
                <w:szCs w:val="22"/>
              </w:rPr>
              <w:t>24</w:t>
            </w:r>
          </w:p>
        </w:tc>
        <w:tc>
          <w:tcPr>
            <w:tcW w:w="1931" w:type="dxa"/>
            <w:shd w:val="clear" w:color="auto" w:fill="auto"/>
          </w:tcPr>
          <w:p w:rsidR="00882000" w:rsidRPr="00E84EF9" w:rsidRDefault="00882000" w:rsidP="00882000">
            <w:pPr>
              <w:rPr>
                <w:color w:val="000000"/>
                <w:sz w:val="22"/>
                <w:szCs w:val="22"/>
                <w:lang w:val="en-US"/>
              </w:rPr>
            </w:pPr>
            <w:r w:rsidRPr="00E84EF9">
              <w:rPr>
                <w:color w:val="000000"/>
                <w:sz w:val="22"/>
                <w:szCs w:val="22"/>
              </w:rPr>
              <w:t>р. Струмешница при границата с Р Македония</w:t>
            </w:r>
          </w:p>
        </w:tc>
        <w:tc>
          <w:tcPr>
            <w:tcW w:w="2321" w:type="dxa"/>
            <w:shd w:val="clear" w:color="auto" w:fill="auto"/>
          </w:tcPr>
          <w:p w:rsidR="00882000" w:rsidRPr="00E84EF9" w:rsidRDefault="00882000" w:rsidP="00882000">
            <w:pPr>
              <w:rPr>
                <w:color w:val="000000"/>
                <w:sz w:val="22"/>
                <w:szCs w:val="22"/>
              </w:rPr>
            </w:pPr>
            <w:r w:rsidRPr="00E84EF9">
              <w:rPr>
                <w:color w:val="000000"/>
                <w:sz w:val="22"/>
                <w:szCs w:val="22"/>
              </w:rPr>
              <w:t>BG4ST00649MS760</w:t>
            </w:r>
          </w:p>
          <w:p w:rsidR="00882000" w:rsidRPr="00E84EF9" w:rsidRDefault="00882000" w:rsidP="00882000">
            <w:pPr>
              <w:rPr>
                <w:color w:val="000000"/>
                <w:sz w:val="22"/>
                <w:szCs w:val="22"/>
              </w:rPr>
            </w:pPr>
          </w:p>
        </w:tc>
        <w:tc>
          <w:tcPr>
            <w:tcW w:w="1276" w:type="dxa"/>
            <w:shd w:val="clear" w:color="auto" w:fill="auto"/>
          </w:tcPr>
          <w:p w:rsidR="00882000" w:rsidRPr="00E84EF9" w:rsidRDefault="00882000" w:rsidP="00882000">
            <w:pPr>
              <w:rPr>
                <w:color w:val="000000"/>
                <w:sz w:val="22"/>
                <w:szCs w:val="22"/>
              </w:rPr>
            </w:pPr>
            <w:r w:rsidRPr="00E84EF9">
              <w:rPr>
                <w:color w:val="000000"/>
                <w:sz w:val="22"/>
                <w:szCs w:val="22"/>
              </w:rPr>
              <w:t>22,971836</w:t>
            </w:r>
          </w:p>
        </w:tc>
        <w:tc>
          <w:tcPr>
            <w:tcW w:w="1268" w:type="dxa"/>
            <w:shd w:val="clear" w:color="auto" w:fill="auto"/>
          </w:tcPr>
          <w:p w:rsidR="00882000" w:rsidRPr="00E84EF9" w:rsidRDefault="00882000" w:rsidP="00882000">
            <w:pPr>
              <w:rPr>
                <w:color w:val="000000"/>
                <w:sz w:val="22"/>
                <w:szCs w:val="22"/>
              </w:rPr>
            </w:pPr>
            <w:r w:rsidRPr="00E84EF9">
              <w:rPr>
                <w:color w:val="000000"/>
                <w:sz w:val="22"/>
                <w:szCs w:val="22"/>
              </w:rPr>
              <w:t>41,39409</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Pr="00143D70" w:rsidRDefault="00882000" w:rsidP="00882000">
            <w:pPr>
              <w:spacing w:line="276" w:lineRule="auto"/>
              <w:contextualSpacing/>
              <w:rPr>
                <w:rFonts w:eastAsia="Calibri"/>
                <w:sz w:val="22"/>
                <w:szCs w:val="22"/>
              </w:rPr>
            </w:pPr>
            <w:r>
              <w:rPr>
                <w:rFonts w:eastAsia="Calibri"/>
                <w:sz w:val="22"/>
                <w:szCs w:val="22"/>
              </w:rPr>
              <w:t>25</w:t>
            </w:r>
          </w:p>
        </w:tc>
        <w:tc>
          <w:tcPr>
            <w:tcW w:w="1931" w:type="dxa"/>
            <w:shd w:val="clear" w:color="auto" w:fill="auto"/>
          </w:tcPr>
          <w:p w:rsidR="00882000" w:rsidRPr="00E84EF9" w:rsidRDefault="00882000" w:rsidP="00882000">
            <w:pPr>
              <w:rPr>
                <w:color w:val="000000"/>
                <w:sz w:val="22"/>
                <w:szCs w:val="22"/>
                <w:lang w:val="en-US"/>
              </w:rPr>
            </w:pPr>
            <w:r w:rsidRPr="00E84EF9">
              <w:rPr>
                <w:color w:val="000000"/>
                <w:sz w:val="22"/>
                <w:szCs w:val="22"/>
              </w:rPr>
              <w:t>р. Драговищица при границата с Р Сърбия</w:t>
            </w:r>
          </w:p>
        </w:tc>
        <w:tc>
          <w:tcPr>
            <w:tcW w:w="2321" w:type="dxa"/>
            <w:shd w:val="clear" w:color="auto" w:fill="auto"/>
          </w:tcPr>
          <w:p w:rsidR="00882000" w:rsidRPr="00E84EF9" w:rsidRDefault="00882000" w:rsidP="00882000">
            <w:pPr>
              <w:rPr>
                <w:color w:val="000000"/>
                <w:sz w:val="22"/>
                <w:szCs w:val="22"/>
              </w:rPr>
            </w:pPr>
            <w:r w:rsidRPr="00E84EF9">
              <w:rPr>
                <w:color w:val="000000"/>
                <w:sz w:val="22"/>
                <w:szCs w:val="22"/>
              </w:rPr>
              <w:t>BG4ST06789MS200</w:t>
            </w:r>
          </w:p>
          <w:p w:rsidR="00882000" w:rsidRPr="00E84EF9" w:rsidRDefault="00882000" w:rsidP="00882000">
            <w:pPr>
              <w:rPr>
                <w:color w:val="000000"/>
                <w:sz w:val="22"/>
                <w:szCs w:val="22"/>
              </w:rPr>
            </w:pPr>
          </w:p>
        </w:tc>
        <w:tc>
          <w:tcPr>
            <w:tcW w:w="1276" w:type="dxa"/>
            <w:shd w:val="clear" w:color="auto" w:fill="auto"/>
          </w:tcPr>
          <w:p w:rsidR="00882000" w:rsidRPr="00E84EF9" w:rsidRDefault="00882000" w:rsidP="00882000">
            <w:pPr>
              <w:rPr>
                <w:color w:val="000000"/>
                <w:sz w:val="22"/>
                <w:szCs w:val="22"/>
              </w:rPr>
            </w:pPr>
            <w:r w:rsidRPr="00E84EF9">
              <w:rPr>
                <w:color w:val="000000"/>
                <w:sz w:val="22"/>
                <w:szCs w:val="22"/>
              </w:rPr>
              <w:t>22,55369</w:t>
            </w:r>
          </w:p>
        </w:tc>
        <w:tc>
          <w:tcPr>
            <w:tcW w:w="1268" w:type="dxa"/>
            <w:shd w:val="clear" w:color="auto" w:fill="auto"/>
          </w:tcPr>
          <w:p w:rsidR="00882000" w:rsidRPr="00E84EF9" w:rsidRDefault="00882000" w:rsidP="00882000">
            <w:pPr>
              <w:rPr>
                <w:color w:val="000000"/>
                <w:sz w:val="22"/>
                <w:szCs w:val="22"/>
              </w:rPr>
            </w:pPr>
            <w:r w:rsidRPr="00E84EF9">
              <w:rPr>
                <w:color w:val="000000"/>
                <w:sz w:val="22"/>
                <w:szCs w:val="22"/>
              </w:rPr>
              <w:t>42,412076</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Pr="00143D70" w:rsidRDefault="00882000" w:rsidP="00882000">
            <w:pPr>
              <w:spacing w:line="276" w:lineRule="auto"/>
              <w:contextualSpacing/>
              <w:rPr>
                <w:rFonts w:eastAsia="Calibri"/>
                <w:sz w:val="22"/>
                <w:szCs w:val="22"/>
              </w:rPr>
            </w:pPr>
            <w:r>
              <w:rPr>
                <w:rFonts w:eastAsia="Calibri"/>
                <w:sz w:val="22"/>
                <w:szCs w:val="22"/>
              </w:rPr>
              <w:t>26</w:t>
            </w:r>
          </w:p>
        </w:tc>
        <w:tc>
          <w:tcPr>
            <w:tcW w:w="1931" w:type="dxa"/>
            <w:shd w:val="clear" w:color="auto" w:fill="auto"/>
          </w:tcPr>
          <w:p w:rsidR="00882000" w:rsidRPr="00E84EF9" w:rsidRDefault="00882000" w:rsidP="00882000">
            <w:pPr>
              <w:rPr>
                <w:color w:val="000000"/>
                <w:sz w:val="22"/>
                <w:szCs w:val="22"/>
                <w:lang w:val="en-US"/>
              </w:rPr>
            </w:pPr>
            <w:r w:rsidRPr="00E84EF9">
              <w:rPr>
                <w:color w:val="000000"/>
                <w:sz w:val="22"/>
                <w:szCs w:val="22"/>
              </w:rPr>
              <w:t xml:space="preserve">р.Струмешница преди вливане в р. Струма (след </w:t>
            </w:r>
            <w:r w:rsidRPr="00E84EF9">
              <w:rPr>
                <w:color w:val="000000"/>
                <w:sz w:val="22"/>
                <w:szCs w:val="22"/>
              </w:rPr>
              <w:lastRenderedPageBreak/>
              <w:t>гр. Петрич)</w:t>
            </w:r>
          </w:p>
        </w:tc>
        <w:tc>
          <w:tcPr>
            <w:tcW w:w="2321" w:type="dxa"/>
            <w:shd w:val="clear" w:color="auto" w:fill="auto"/>
          </w:tcPr>
          <w:p w:rsidR="00882000" w:rsidRPr="00E84EF9" w:rsidRDefault="00882000" w:rsidP="00882000">
            <w:pPr>
              <w:rPr>
                <w:sz w:val="22"/>
                <w:szCs w:val="22"/>
              </w:rPr>
            </w:pPr>
            <w:r w:rsidRPr="00E84EF9">
              <w:rPr>
                <w:sz w:val="22"/>
                <w:szCs w:val="22"/>
              </w:rPr>
              <w:lastRenderedPageBreak/>
              <w:t>BG4ST00641MS406</w:t>
            </w:r>
          </w:p>
          <w:p w:rsidR="00882000" w:rsidRPr="00E84EF9" w:rsidRDefault="00882000" w:rsidP="00882000">
            <w:pPr>
              <w:rPr>
                <w:color w:val="000000"/>
                <w:sz w:val="22"/>
                <w:szCs w:val="22"/>
              </w:rPr>
            </w:pPr>
          </w:p>
        </w:tc>
        <w:tc>
          <w:tcPr>
            <w:tcW w:w="1276" w:type="dxa"/>
            <w:shd w:val="clear" w:color="auto" w:fill="auto"/>
          </w:tcPr>
          <w:p w:rsidR="00882000" w:rsidRPr="00E84EF9" w:rsidRDefault="00882000" w:rsidP="00882000">
            <w:pPr>
              <w:rPr>
                <w:color w:val="000000"/>
                <w:sz w:val="22"/>
                <w:szCs w:val="22"/>
              </w:rPr>
            </w:pPr>
            <w:r w:rsidRPr="00E84EF9">
              <w:rPr>
                <w:color w:val="000000"/>
                <w:sz w:val="22"/>
                <w:szCs w:val="22"/>
              </w:rPr>
              <w:t>23,273581</w:t>
            </w:r>
          </w:p>
        </w:tc>
        <w:tc>
          <w:tcPr>
            <w:tcW w:w="1268" w:type="dxa"/>
            <w:shd w:val="clear" w:color="auto" w:fill="auto"/>
          </w:tcPr>
          <w:p w:rsidR="00882000" w:rsidRPr="00E84EF9" w:rsidRDefault="00882000" w:rsidP="00882000">
            <w:pPr>
              <w:rPr>
                <w:color w:val="000000"/>
                <w:sz w:val="22"/>
                <w:szCs w:val="22"/>
              </w:rPr>
            </w:pPr>
            <w:r w:rsidRPr="00E84EF9">
              <w:rPr>
                <w:color w:val="000000"/>
                <w:sz w:val="22"/>
                <w:szCs w:val="22"/>
              </w:rPr>
              <w:t>41,445066</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Pr="00143D70" w:rsidRDefault="00882000" w:rsidP="00882000">
            <w:pPr>
              <w:spacing w:line="276" w:lineRule="auto"/>
              <w:contextualSpacing/>
              <w:rPr>
                <w:rFonts w:eastAsia="Calibri"/>
                <w:sz w:val="22"/>
                <w:szCs w:val="22"/>
              </w:rPr>
            </w:pPr>
            <w:r>
              <w:rPr>
                <w:rFonts w:eastAsia="Calibri"/>
                <w:sz w:val="22"/>
                <w:szCs w:val="22"/>
              </w:rPr>
              <w:lastRenderedPageBreak/>
              <w:t>27</w:t>
            </w:r>
          </w:p>
        </w:tc>
        <w:tc>
          <w:tcPr>
            <w:tcW w:w="1931" w:type="dxa"/>
            <w:shd w:val="clear" w:color="auto" w:fill="auto"/>
          </w:tcPr>
          <w:p w:rsidR="00882000" w:rsidRPr="00E84EF9" w:rsidRDefault="00882000" w:rsidP="00882000">
            <w:pPr>
              <w:rPr>
                <w:color w:val="000000"/>
                <w:sz w:val="22"/>
                <w:szCs w:val="22"/>
                <w:lang w:val="en-US"/>
              </w:rPr>
            </w:pPr>
            <w:r w:rsidRPr="00E84EF9">
              <w:rPr>
                <w:color w:val="000000"/>
                <w:sz w:val="22"/>
                <w:szCs w:val="22"/>
              </w:rPr>
              <w:t>р. Санданска Бистрица преди вливане в р. Струма (след гр. Сандански)</w:t>
            </w:r>
          </w:p>
        </w:tc>
        <w:tc>
          <w:tcPr>
            <w:tcW w:w="2321" w:type="dxa"/>
            <w:shd w:val="clear" w:color="auto" w:fill="auto"/>
          </w:tcPr>
          <w:p w:rsidR="00882000" w:rsidRPr="00E84EF9" w:rsidRDefault="00882000" w:rsidP="00882000">
            <w:pPr>
              <w:rPr>
                <w:sz w:val="22"/>
                <w:szCs w:val="22"/>
              </w:rPr>
            </w:pPr>
            <w:r>
              <w:rPr>
                <w:sz w:val="22"/>
                <w:szCs w:val="22"/>
              </w:rPr>
              <w:t>BG4ST</w:t>
            </w:r>
            <w:r w:rsidRPr="00E84EF9">
              <w:rPr>
                <w:sz w:val="22"/>
                <w:szCs w:val="22"/>
              </w:rPr>
              <w:t>65141MS750</w:t>
            </w:r>
          </w:p>
          <w:p w:rsidR="00882000" w:rsidRPr="00E84EF9" w:rsidRDefault="00882000" w:rsidP="00882000">
            <w:pPr>
              <w:rPr>
                <w:color w:val="000000"/>
                <w:sz w:val="22"/>
                <w:szCs w:val="22"/>
              </w:rPr>
            </w:pPr>
          </w:p>
        </w:tc>
        <w:tc>
          <w:tcPr>
            <w:tcW w:w="1276" w:type="dxa"/>
            <w:shd w:val="clear" w:color="auto" w:fill="auto"/>
          </w:tcPr>
          <w:p w:rsidR="00882000" w:rsidRPr="00E84EF9" w:rsidRDefault="00882000" w:rsidP="00882000">
            <w:pPr>
              <w:rPr>
                <w:color w:val="000000"/>
                <w:sz w:val="22"/>
                <w:szCs w:val="22"/>
              </w:rPr>
            </w:pPr>
            <w:r w:rsidRPr="00E84EF9">
              <w:rPr>
                <w:color w:val="000000"/>
                <w:sz w:val="22"/>
                <w:szCs w:val="22"/>
              </w:rPr>
              <w:t>23,250245</w:t>
            </w:r>
          </w:p>
        </w:tc>
        <w:tc>
          <w:tcPr>
            <w:tcW w:w="1268" w:type="dxa"/>
            <w:shd w:val="clear" w:color="auto" w:fill="auto"/>
          </w:tcPr>
          <w:p w:rsidR="00882000" w:rsidRPr="00E84EF9" w:rsidRDefault="00882000" w:rsidP="00882000">
            <w:pPr>
              <w:rPr>
                <w:color w:val="000000"/>
                <w:sz w:val="22"/>
                <w:szCs w:val="22"/>
              </w:rPr>
            </w:pPr>
            <w:r w:rsidRPr="00E84EF9">
              <w:rPr>
                <w:color w:val="000000"/>
                <w:sz w:val="22"/>
                <w:szCs w:val="22"/>
              </w:rPr>
              <w:t>41,532907</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Pr="00143D70" w:rsidRDefault="00882000" w:rsidP="00882000">
            <w:pPr>
              <w:spacing w:line="276" w:lineRule="auto"/>
              <w:contextualSpacing/>
              <w:rPr>
                <w:rFonts w:eastAsia="Calibri"/>
                <w:sz w:val="22"/>
                <w:szCs w:val="22"/>
              </w:rPr>
            </w:pPr>
            <w:r>
              <w:rPr>
                <w:rFonts w:eastAsia="Calibri"/>
                <w:sz w:val="22"/>
                <w:szCs w:val="22"/>
              </w:rPr>
              <w:t>28</w:t>
            </w:r>
          </w:p>
        </w:tc>
        <w:tc>
          <w:tcPr>
            <w:tcW w:w="1931" w:type="dxa"/>
            <w:shd w:val="clear" w:color="auto" w:fill="auto"/>
          </w:tcPr>
          <w:p w:rsidR="00882000" w:rsidRPr="00E84EF9" w:rsidRDefault="00882000" w:rsidP="00882000">
            <w:pPr>
              <w:rPr>
                <w:color w:val="000000"/>
                <w:sz w:val="22"/>
                <w:szCs w:val="22"/>
                <w:lang w:val="en-US"/>
              </w:rPr>
            </w:pPr>
            <w:r w:rsidRPr="00E84EF9">
              <w:rPr>
                <w:color w:val="000000"/>
                <w:sz w:val="22"/>
                <w:szCs w:val="22"/>
              </w:rPr>
              <w:t>р. Джерман, след гр.Дупница, преди Струма</w:t>
            </w:r>
          </w:p>
        </w:tc>
        <w:tc>
          <w:tcPr>
            <w:tcW w:w="2321" w:type="dxa"/>
            <w:shd w:val="clear" w:color="auto" w:fill="auto"/>
          </w:tcPr>
          <w:p w:rsidR="00882000" w:rsidRPr="00E84EF9" w:rsidRDefault="00882000" w:rsidP="00882000">
            <w:pPr>
              <w:rPr>
                <w:sz w:val="22"/>
                <w:szCs w:val="22"/>
              </w:rPr>
            </w:pPr>
            <w:r w:rsidRPr="00E84EF9">
              <w:rPr>
                <w:sz w:val="22"/>
                <w:szCs w:val="22"/>
              </w:rPr>
              <w:t>BG4ST00663MS520</w:t>
            </w:r>
          </w:p>
          <w:p w:rsidR="00882000" w:rsidRPr="00E84EF9" w:rsidRDefault="00882000" w:rsidP="00882000">
            <w:pPr>
              <w:rPr>
                <w:sz w:val="22"/>
                <w:szCs w:val="22"/>
                <w:lang w:val="en-US"/>
              </w:rPr>
            </w:pPr>
          </w:p>
        </w:tc>
        <w:tc>
          <w:tcPr>
            <w:tcW w:w="1276" w:type="dxa"/>
            <w:shd w:val="clear" w:color="auto" w:fill="auto"/>
          </w:tcPr>
          <w:p w:rsidR="00882000" w:rsidRPr="00E84EF9" w:rsidRDefault="00882000" w:rsidP="00882000">
            <w:pPr>
              <w:rPr>
                <w:color w:val="000000"/>
                <w:sz w:val="22"/>
                <w:szCs w:val="22"/>
              </w:rPr>
            </w:pPr>
            <w:r w:rsidRPr="00E84EF9">
              <w:rPr>
                <w:color w:val="000000"/>
                <w:sz w:val="22"/>
                <w:szCs w:val="22"/>
              </w:rPr>
              <w:t>23,089447</w:t>
            </w:r>
          </w:p>
        </w:tc>
        <w:tc>
          <w:tcPr>
            <w:tcW w:w="1268" w:type="dxa"/>
            <w:shd w:val="clear" w:color="auto" w:fill="auto"/>
          </w:tcPr>
          <w:p w:rsidR="00882000" w:rsidRPr="00E84EF9" w:rsidRDefault="00882000" w:rsidP="00882000">
            <w:pPr>
              <w:rPr>
                <w:color w:val="000000"/>
                <w:sz w:val="22"/>
                <w:szCs w:val="22"/>
              </w:rPr>
            </w:pPr>
            <w:r w:rsidRPr="00E84EF9">
              <w:rPr>
                <w:color w:val="000000"/>
                <w:sz w:val="22"/>
                <w:szCs w:val="22"/>
              </w:rPr>
              <w:t>42,242196</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Pr="00143D70" w:rsidRDefault="00882000" w:rsidP="00882000">
            <w:pPr>
              <w:spacing w:line="276" w:lineRule="auto"/>
              <w:contextualSpacing/>
              <w:rPr>
                <w:rFonts w:eastAsia="Calibri"/>
                <w:sz w:val="22"/>
                <w:szCs w:val="22"/>
              </w:rPr>
            </w:pPr>
            <w:r>
              <w:rPr>
                <w:rFonts w:eastAsia="Calibri"/>
                <w:sz w:val="22"/>
                <w:szCs w:val="22"/>
              </w:rPr>
              <w:t>29</w:t>
            </w:r>
          </w:p>
        </w:tc>
        <w:tc>
          <w:tcPr>
            <w:tcW w:w="1931" w:type="dxa"/>
            <w:shd w:val="clear" w:color="auto" w:fill="auto"/>
          </w:tcPr>
          <w:p w:rsidR="00882000" w:rsidRPr="00E84EF9" w:rsidRDefault="00882000" w:rsidP="00882000">
            <w:pPr>
              <w:rPr>
                <w:color w:val="000000"/>
                <w:sz w:val="22"/>
                <w:szCs w:val="22"/>
                <w:lang w:val="en-US"/>
              </w:rPr>
            </w:pPr>
            <w:r w:rsidRPr="00E84EF9">
              <w:rPr>
                <w:color w:val="000000"/>
                <w:sz w:val="22"/>
                <w:szCs w:val="22"/>
              </w:rPr>
              <w:t>р. Места при границата с Р Гърция</w:t>
            </w:r>
          </w:p>
        </w:tc>
        <w:tc>
          <w:tcPr>
            <w:tcW w:w="2321" w:type="dxa"/>
            <w:shd w:val="clear" w:color="auto" w:fill="auto"/>
          </w:tcPr>
          <w:p w:rsidR="00882000" w:rsidRPr="00E84EF9" w:rsidRDefault="00882000" w:rsidP="00882000">
            <w:pPr>
              <w:rPr>
                <w:sz w:val="22"/>
                <w:szCs w:val="22"/>
                <w:lang w:val="en-US"/>
              </w:rPr>
            </w:pPr>
            <w:r w:rsidRPr="00E84EF9">
              <w:rPr>
                <w:sz w:val="22"/>
                <w:szCs w:val="22"/>
              </w:rPr>
              <w:t>BG4ME00043MS110</w:t>
            </w:r>
          </w:p>
        </w:tc>
        <w:tc>
          <w:tcPr>
            <w:tcW w:w="1276" w:type="dxa"/>
            <w:shd w:val="clear" w:color="auto" w:fill="auto"/>
          </w:tcPr>
          <w:p w:rsidR="00882000" w:rsidRPr="00E84EF9" w:rsidRDefault="00882000" w:rsidP="00882000">
            <w:pPr>
              <w:rPr>
                <w:color w:val="000000"/>
                <w:sz w:val="22"/>
                <w:szCs w:val="22"/>
              </w:rPr>
            </w:pPr>
            <w:r w:rsidRPr="00E84EF9">
              <w:rPr>
                <w:color w:val="000000"/>
                <w:sz w:val="22"/>
                <w:szCs w:val="22"/>
              </w:rPr>
              <w:t>23,8923</w:t>
            </w:r>
          </w:p>
        </w:tc>
        <w:tc>
          <w:tcPr>
            <w:tcW w:w="1268" w:type="dxa"/>
            <w:shd w:val="clear" w:color="auto" w:fill="auto"/>
          </w:tcPr>
          <w:p w:rsidR="00882000" w:rsidRPr="00E84EF9" w:rsidRDefault="00882000" w:rsidP="00882000">
            <w:pPr>
              <w:rPr>
                <w:color w:val="000000"/>
                <w:sz w:val="22"/>
                <w:szCs w:val="22"/>
              </w:rPr>
            </w:pPr>
            <w:r w:rsidRPr="00E84EF9">
              <w:rPr>
                <w:color w:val="000000"/>
                <w:sz w:val="22"/>
                <w:szCs w:val="22"/>
              </w:rPr>
              <w:t>41,501486</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Pr="00143D70" w:rsidRDefault="00882000" w:rsidP="00882000">
            <w:pPr>
              <w:spacing w:line="276" w:lineRule="auto"/>
              <w:contextualSpacing/>
              <w:rPr>
                <w:rFonts w:eastAsia="Calibri"/>
                <w:sz w:val="22"/>
                <w:szCs w:val="22"/>
              </w:rPr>
            </w:pPr>
            <w:r>
              <w:rPr>
                <w:rFonts w:eastAsia="Calibri"/>
                <w:sz w:val="22"/>
                <w:szCs w:val="22"/>
              </w:rPr>
              <w:t>30</w:t>
            </w:r>
          </w:p>
        </w:tc>
        <w:tc>
          <w:tcPr>
            <w:tcW w:w="1931" w:type="dxa"/>
            <w:shd w:val="clear" w:color="auto" w:fill="auto"/>
          </w:tcPr>
          <w:p w:rsidR="00882000" w:rsidRPr="00E84EF9" w:rsidRDefault="00882000" w:rsidP="00882000">
            <w:pPr>
              <w:rPr>
                <w:color w:val="000000"/>
                <w:sz w:val="22"/>
                <w:szCs w:val="22"/>
                <w:lang w:val="en-US"/>
              </w:rPr>
            </w:pPr>
            <w:r w:rsidRPr="00E84EF9">
              <w:rPr>
                <w:color w:val="000000"/>
                <w:sz w:val="22"/>
                <w:szCs w:val="22"/>
              </w:rPr>
              <w:t>р. Места, след гр.</w:t>
            </w:r>
            <w:proofErr w:type="spellStart"/>
            <w:r w:rsidRPr="00E84EF9">
              <w:rPr>
                <w:color w:val="000000"/>
                <w:sz w:val="22"/>
                <w:szCs w:val="22"/>
              </w:rPr>
              <w:t>ГоцеДелчев</w:t>
            </w:r>
            <w:proofErr w:type="spellEnd"/>
            <w:r w:rsidRPr="00E84EF9">
              <w:rPr>
                <w:color w:val="000000"/>
                <w:sz w:val="22"/>
                <w:szCs w:val="22"/>
              </w:rPr>
              <w:t xml:space="preserve"> (преди гр. Хаджидимово)</w:t>
            </w:r>
          </w:p>
        </w:tc>
        <w:tc>
          <w:tcPr>
            <w:tcW w:w="2321" w:type="dxa"/>
            <w:shd w:val="clear" w:color="auto" w:fill="auto"/>
          </w:tcPr>
          <w:p w:rsidR="00882000" w:rsidRPr="00E84EF9" w:rsidRDefault="00882000" w:rsidP="00882000">
            <w:pPr>
              <w:rPr>
                <w:sz w:val="22"/>
                <w:szCs w:val="22"/>
              </w:rPr>
            </w:pPr>
            <w:r w:rsidRPr="00E84EF9">
              <w:rPr>
                <w:sz w:val="22"/>
                <w:szCs w:val="22"/>
              </w:rPr>
              <w:t>BG4ME00459MS401</w:t>
            </w:r>
          </w:p>
          <w:p w:rsidR="00882000" w:rsidRPr="00E84EF9" w:rsidRDefault="00882000" w:rsidP="00882000">
            <w:pPr>
              <w:rPr>
                <w:color w:val="000000"/>
                <w:sz w:val="22"/>
                <w:szCs w:val="22"/>
              </w:rPr>
            </w:pPr>
          </w:p>
        </w:tc>
        <w:tc>
          <w:tcPr>
            <w:tcW w:w="1276" w:type="dxa"/>
            <w:shd w:val="clear" w:color="auto" w:fill="auto"/>
          </w:tcPr>
          <w:p w:rsidR="00882000" w:rsidRPr="00E84EF9" w:rsidRDefault="00882000" w:rsidP="00882000">
            <w:pPr>
              <w:rPr>
                <w:color w:val="000000"/>
                <w:sz w:val="22"/>
                <w:szCs w:val="22"/>
              </w:rPr>
            </w:pPr>
            <w:r w:rsidRPr="00E84EF9">
              <w:rPr>
                <w:color w:val="000000"/>
                <w:sz w:val="22"/>
                <w:szCs w:val="22"/>
              </w:rPr>
              <w:t>23,773315</w:t>
            </w:r>
          </w:p>
        </w:tc>
        <w:tc>
          <w:tcPr>
            <w:tcW w:w="1268" w:type="dxa"/>
            <w:shd w:val="clear" w:color="auto" w:fill="auto"/>
          </w:tcPr>
          <w:p w:rsidR="00882000" w:rsidRPr="00E84EF9" w:rsidRDefault="00882000" w:rsidP="00882000">
            <w:pPr>
              <w:rPr>
                <w:color w:val="000000"/>
                <w:sz w:val="22"/>
                <w:szCs w:val="22"/>
              </w:rPr>
            </w:pPr>
            <w:r w:rsidRPr="00E84EF9">
              <w:rPr>
                <w:color w:val="000000"/>
                <w:sz w:val="22"/>
                <w:szCs w:val="22"/>
              </w:rPr>
              <w:t>41,577051</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Pr="00143D70" w:rsidRDefault="00882000" w:rsidP="00882000">
            <w:pPr>
              <w:spacing w:line="276" w:lineRule="auto"/>
              <w:contextualSpacing/>
              <w:rPr>
                <w:rFonts w:eastAsia="Calibri"/>
                <w:sz w:val="22"/>
                <w:szCs w:val="22"/>
              </w:rPr>
            </w:pPr>
            <w:r>
              <w:rPr>
                <w:rFonts w:eastAsia="Calibri"/>
                <w:sz w:val="22"/>
                <w:szCs w:val="22"/>
              </w:rPr>
              <w:t>31</w:t>
            </w:r>
          </w:p>
        </w:tc>
        <w:tc>
          <w:tcPr>
            <w:tcW w:w="1931" w:type="dxa"/>
            <w:shd w:val="clear" w:color="auto" w:fill="auto"/>
          </w:tcPr>
          <w:p w:rsidR="00882000" w:rsidRPr="00E84EF9" w:rsidRDefault="00882000" w:rsidP="00882000">
            <w:pPr>
              <w:rPr>
                <w:color w:val="000000"/>
                <w:sz w:val="22"/>
                <w:szCs w:val="22"/>
                <w:lang w:val="en-US"/>
              </w:rPr>
            </w:pPr>
            <w:r w:rsidRPr="00E84EF9">
              <w:rPr>
                <w:color w:val="000000"/>
                <w:sz w:val="22"/>
                <w:szCs w:val="22"/>
              </w:rPr>
              <w:t xml:space="preserve">яз. Доспат, при с. </w:t>
            </w:r>
            <w:proofErr w:type="spellStart"/>
            <w:r w:rsidRPr="00E84EF9">
              <w:rPr>
                <w:color w:val="000000"/>
                <w:sz w:val="22"/>
                <w:szCs w:val="22"/>
              </w:rPr>
              <w:t>Сърниц</w:t>
            </w:r>
            <w:proofErr w:type="spellEnd"/>
          </w:p>
        </w:tc>
        <w:tc>
          <w:tcPr>
            <w:tcW w:w="2321" w:type="dxa"/>
            <w:shd w:val="clear" w:color="auto" w:fill="auto"/>
          </w:tcPr>
          <w:p w:rsidR="00882000" w:rsidRPr="00E84EF9" w:rsidRDefault="00882000" w:rsidP="00882000">
            <w:pPr>
              <w:rPr>
                <w:sz w:val="22"/>
                <w:szCs w:val="22"/>
                <w:lang w:val="en-US"/>
              </w:rPr>
            </w:pPr>
            <w:r w:rsidRPr="00E84EF9">
              <w:rPr>
                <w:sz w:val="22"/>
                <w:szCs w:val="22"/>
              </w:rPr>
              <w:t>BG4ME00292MS902</w:t>
            </w:r>
          </w:p>
        </w:tc>
        <w:tc>
          <w:tcPr>
            <w:tcW w:w="1276" w:type="dxa"/>
            <w:shd w:val="clear" w:color="auto" w:fill="auto"/>
          </w:tcPr>
          <w:p w:rsidR="00882000" w:rsidRPr="00E84EF9" w:rsidRDefault="00882000" w:rsidP="00882000">
            <w:pPr>
              <w:rPr>
                <w:color w:val="000000"/>
                <w:sz w:val="22"/>
                <w:szCs w:val="22"/>
              </w:rPr>
            </w:pPr>
            <w:r w:rsidRPr="00E84EF9">
              <w:rPr>
                <w:color w:val="000000"/>
                <w:sz w:val="22"/>
                <w:szCs w:val="22"/>
              </w:rPr>
              <w:t>24,137042</w:t>
            </w:r>
          </w:p>
        </w:tc>
        <w:tc>
          <w:tcPr>
            <w:tcW w:w="1268" w:type="dxa"/>
            <w:shd w:val="clear" w:color="auto" w:fill="auto"/>
          </w:tcPr>
          <w:p w:rsidR="00882000" w:rsidRPr="00E84EF9" w:rsidRDefault="00882000" w:rsidP="00882000">
            <w:pPr>
              <w:rPr>
                <w:color w:val="000000"/>
                <w:sz w:val="22"/>
                <w:szCs w:val="22"/>
              </w:rPr>
            </w:pPr>
            <w:r w:rsidRPr="00E84EF9">
              <w:rPr>
                <w:color w:val="000000"/>
                <w:sz w:val="22"/>
                <w:szCs w:val="22"/>
              </w:rPr>
              <w:t>41,667373</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Pr="00143D70" w:rsidRDefault="00882000" w:rsidP="00882000">
            <w:pPr>
              <w:spacing w:line="276" w:lineRule="auto"/>
              <w:contextualSpacing/>
              <w:rPr>
                <w:rFonts w:eastAsia="Calibri"/>
                <w:sz w:val="22"/>
                <w:szCs w:val="22"/>
              </w:rPr>
            </w:pPr>
            <w:r>
              <w:rPr>
                <w:rFonts w:eastAsia="Calibri"/>
                <w:sz w:val="22"/>
                <w:szCs w:val="22"/>
              </w:rPr>
              <w:t>32</w:t>
            </w:r>
          </w:p>
        </w:tc>
        <w:tc>
          <w:tcPr>
            <w:tcW w:w="1931" w:type="dxa"/>
            <w:shd w:val="clear" w:color="auto" w:fill="auto"/>
          </w:tcPr>
          <w:p w:rsidR="00882000" w:rsidRPr="00E84EF9" w:rsidRDefault="00882000" w:rsidP="00882000">
            <w:pPr>
              <w:rPr>
                <w:sz w:val="22"/>
                <w:szCs w:val="22"/>
                <w:lang w:val="en-US"/>
              </w:rPr>
            </w:pPr>
            <w:r w:rsidRPr="00E84EF9">
              <w:rPr>
                <w:sz w:val="22"/>
                <w:szCs w:val="22"/>
              </w:rPr>
              <w:t>р. Доспат при с. Сърница, преди вливане в яз. Доспат</w:t>
            </w:r>
          </w:p>
        </w:tc>
        <w:tc>
          <w:tcPr>
            <w:tcW w:w="2321" w:type="dxa"/>
            <w:shd w:val="clear" w:color="auto" w:fill="auto"/>
          </w:tcPr>
          <w:p w:rsidR="00882000" w:rsidRPr="00E84EF9" w:rsidRDefault="00882000" w:rsidP="00882000">
            <w:pPr>
              <w:rPr>
                <w:sz w:val="22"/>
                <w:szCs w:val="22"/>
              </w:rPr>
            </w:pPr>
            <w:r w:rsidRPr="00E84EF9">
              <w:rPr>
                <w:sz w:val="22"/>
                <w:szCs w:val="22"/>
              </w:rPr>
              <w:t>BG4ME00299MS407</w:t>
            </w:r>
          </w:p>
          <w:p w:rsidR="00882000" w:rsidRPr="00E84EF9" w:rsidRDefault="00882000" w:rsidP="00882000">
            <w:pPr>
              <w:rPr>
                <w:color w:val="000000"/>
                <w:sz w:val="22"/>
                <w:szCs w:val="22"/>
              </w:rPr>
            </w:pPr>
          </w:p>
        </w:tc>
        <w:tc>
          <w:tcPr>
            <w:tcW w:w="1276" w:type="dxa"/>
            <w:shd w:val="clear" w:color="auto" w:fill="auto"/>
          </w:tcPr>
          <w:p w:rsidR="00882000" w:rsidRPr="00E84EF9" w:rsidRDefault="00882000" w:rsidP="00882000">
            <w:pPr>
              <w:rPr>
                <w:color w:val="000000"/>
                <w:sz w:val="22"/>
                <w:szCs w:val="22"/>
              </w:rPr>
            </w:pPr>
            <w:r w:rsidRPr="00E84EF9">
              <w:rPr>
                <w:color w:val="000000"/>
                <w:sz w:val="22"/>
                <w:szCs w:val="22"/>
              </w:rPr>
              <w:t>24,132468</w:t>
            </w:r>
          </w:p>
        </w:tc>
        <w:tc>
          <w:tcPr>
            <w:tcW w:w="1268" w:type="dxa"/>
            <w:shd w:val="clear" w:color="auto" w:fill="auto"/>
          </w:tcPr>
          <w:p w:rsidR="00882000" w:rsidRPr="00E84EF9" w:rsidRDefault="00882000" w:rsidP="00882000">
            <w:pPr>
              <w:rPr>
                <w:color w:val="000000"/>
                <w:sz w:val="22"/>
                <w:szCs w:val="22"/>
              </w:rPr>
            </w:pPr>
            <w:r w:rsidRPr="00E84EF9">
              <w:rPr>
                <w:color w:val="000000"/>
                <w:sz w:val="22"/>
                <w:szCs w:val="22"/>
              </w:rPr>
              <w:t>41,556977</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33</w:t>
            </w:r>
          </w:p>
        </w:tc>
        <w:tc>
          <w:tcPr>
            <w:tcW w:w="1931" w:type="dxa"/>
            <w:shd w:val="clear" w:color="auto" w:fill="auto"/>
          </w:tcPr>
          <w:p w:rsidR="00882000" w:rsidRPr="00E84EF9" w:rsidRDefault="00882000" w:rsidP="00882000">
            <w:pPr>
              <w:rPr>
                <w:sz w:val="22"/>
                <w:szCs w:val="22"/>
              </w:rPr>
            </w:pPr>
            <w:r w:rsidRPr="00AB6C12">
              <w:rPr>
                <w:sz w:val="22"/>
                <w:szCs w:val="22"/>
              </w:rPr>
              <w:t>р.Дунав - с.Байкал</w:t>
            </w:r>
          </w:p>
        </w:tc>
        <w:tc>
          <w:tcPr>
            <w:tcW w:w="2321" w:type="dxa"/>
            <w:shd w:val="clear" w:color="auto" w:fill="auto"/>
          </w:tcPr>
          <w:p w:rsidR="00882000" w:rsidRPr="00E84EF9" w:rsidRDefault="00882000" w:rsidP="00882000">
            <w:pPr>
              <w:rPr>
                <w:sz w:val="22"/>
                <w:szCs w:val="22"/>
              </w:rPr>
            </w:pPr>
            <w:r w:rsidRPr="00AB6C12">
              <w:rPr>
                <w:sz w:val="22"/>
                <w:szCs w:val="22"/>
              </w:rPr>
              <w:t>BG1DU00039MS050</w:t>
            </w:r>
          </w:p>
        </w:tc>
        <w:tc>
          <w:tcPr>
            <w:tcW w:w="1276" w:type="dxa"/>
            <w:shd w:val="clear" w:color="auto" w:fill="auto"/>
            <w:vAlign w:val="center"/>
          </w:tcPr>
          <w:p w:rsidR="00882000" w:rsidRPr="001275BE" w:rsidRDefault="00882000" w:rsidP="00882000">
            <w:pPr>
              <w:rPr>
                <w:color w:val="000000"/>
                <w:sz w:val="22"/>
                <w:szCs w:val="22"/>
              </w:rPr>
            </w:pPr>
            <w:r w:rsidRPr="001275BE">
              <w:rPr>
                <w:color w:val="000000"/>
                <w:sz w:val="22"/>
                <w:szCs w:val="22"/>
              </w:rPr>
              <w:t>24,40002</w:t>
            </w:r>
          </w:p>
        </w:tc>
        <w:tc>
          <w:tcPr>
            <w:tcW w:w="1268" w:type="dxa"/>
            <w:shd w:val="clear" w:color="auto" w:fill="auto"/>
            <w:vAlign w:val="center"/>
          </w:tcPr>
          <w:p w:rsidR="00882000" w:rsidRPr="001275BE" w:rsidRDefault="00882000" w:rsidP="00882000">
            <w:pPr>
              <w:rPr>
                <w:color w:val="000000"/>
                <w:sz w:val="22"/>
                <w:szCs w:val="22"/>
              </w:rPr>
            </w:pPr>
            <w:r w:rsidRPr="001275BE">
              <w:rPr>
                <w:color w:val="000000"/>
                <w:sz w:val="22"/>
                <w:szCs w:val="22"/>
              </w:rPr>
              <w:t>43,71105</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34</w:t>
            </w:r>
          </w:p>
        </w:tc>
        <w:tc>
          <w:tcPr>
            <w:tcW w:w="1931" w:type="dxa"/>
            <w:shd w:val="clear" w:color="auto" w:fill="auto"/>
          </w:tcPr>
          <w:p w:rsidR="00882000" w:rsidRPr="00E84EF9" w:rsidRDefault="00882000" w:rsidP="00882000">
            <w:pPr>
              <w:rPr>
                <w:sz w:val="22"/>
                <w:szCs w:val="22"/>
              </w:rPr>
            </w:pPr>
            <w:r w:rsidRPr="00AB6C12">
              <w:rPr>
                <w:sz w:val="22"/>
                <w:szCs w:val="22"/>
              </w:rPr>
              <w:t>р.Дунав- гр.Ново село десен бряг</w:t>
            </w:r>
          </w:p>
        </w:tc>
        <w:tc>
          <w:tcPr>
            <w:tcW w:w="2321" w:type="dxa"/>
            <w:shd w:val="clear" w:color="auto" w:fill="auto"/>
          </w:tcPr>
          <w:p w:rsidR="00882000" w:rsidRPr="00E84EF9" w:rsidRDefault="00882000" w:rsidP="00882000">
            <w:pPr>
              <w:rPr>
                <w:sz w:val="22"/>
                <w:szCs w:val="22"/>
              </w:rPr>
            </w:pPr>
            <w:r w:rsidRPr="00AB6C12">
              <w:rPr>
                <w:sz w:val="22"/>
                <w:szCs w:val="22"/>
              </w:rPr>
              <w:t>BG1DU01119MS010R</w:t>
            </w:r>
          </w:p>
        </w:tc>
        <w:tc>
          <w:tcPr>
            <w:tcW w:w="1276" w:type="dxa"/>
            <w:shd w:val="clear" w:color="auto" w:fill="auto"/>
            <w:vAlign w:val="center"/>
          </w:tcPr>
          <w:p w:rsidR="00882000" w:rsidRPr="001275BE" w:rsidRDefault="00882000" w:rsidP="00882000">
            <w:pPr>
              <w:rPr>
                <w:color w:val="000000"/>
                <w:sz w:val="22"/>
                <w:szCs w:val="22"/>
              </w:rPr>
            </w:pPr>
            <w:r w:rsidRPr="001275BE">
              <w:rPr>
                <w:color w:val="000000"/>
                <w:sz w:val="22"/>
                <w:szCs w:val="22"/>
              </w:rPr>
              <w:t>22,78528</w:t>
            </w:r>
          </w:p>
        </w:tc>
        <w:tc>
          <w:tcPr>
            <w:tcW w:w="1268" w:type="dxa"/>
            <w:shd w:val="clear" w:color="auto" w:fill="auto"/>
            <w:vAlign w:val="center"/>
          </w:tcPr>
          <w:p w:rsidR="00882000" w:rsidRPr="001275BE" w:rsidRDefault="00882000" w:rsidP="00882000">
            <w:pPr>
              <w:rPr>
                <w:color w:val="000000"/>
                <w:sz w:val="22"/>
                <w:szCs w:val="22"/>
              </w:rPr>
            </w:pPr>
            <w:r w:rsidRPr="001275BE">
              <w:rPr>
                <w:color w:val="000000"/>
                <w:sz w:val="22"/>
                <w:szCs w:val="22"/>
              </w:rPr>
              <w:t>44,16517</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35</w:t>
            </w:r>
          </w:p>
        </w:tc>
        <w:tc>
          <w:tcPr>
            <w:tcW w:w="1931" w:type="dxa"/>
            <w:shd w:val="clear" w:color="auto" w:fill="auto"/>
          </w:tcPr>
          <w:p w:rsidR="00882000" w:rsidRPr="00E84EF9" w:rsidRDefault="00882000" w:rsidP="00882000">
            <w:pPr>
              <w:rPr>
                <w:sz w:val="22"/>
                <w:szCs w:val="22"/>
              </w:rPr>
            </w:pPr>
            <w:r w:rsidRPr="00AB6C12">
              <w:rPr>
                <w:sz w:val="22"/>
                <w:szCs w:val="22"/>
              </w:rPr>
              <w:t>р.Дунав Пристанище гр.Силистра-десен</w:t>
            </w:r>
          </w:p>
        </w:tc>
        <w:tc>
          <w:tcPr>
            <w:tcW w:w="2321" w:type="dxa"/>
            <w:shd w:val="clear" w:color="auto" w:fill="auto"/>
          </w:tcPr>
          <w:p w:rsidR="00882000" w:rsidRPr="00E84EF9" w:rsidRDefault="00882000" w:rsidP="00882000">
            <w:pPr>
              <w:rPr>
                <w:sz w:val="22"/>
                <w:szCs w:val="22"/>
              </w:rPr>
            </w:pPr>
            <w:r w:rsidRPr="00AB6C12">
              <w:rPr>
                <w:sz w:val="22"/>
                <w:szCs w:val="22"/>
              </w:rPr>
              <w:t>BG1DU00999MS100R</w:t>
            </w:r>
          </w:p>
        </w:tc>
        <w:tc>
          <w:tcPr>
            <w:tcW w:w="1276" w:type="dxa"/>
            <w:shd w:val="clear" w:color="auto" w:fill="auto"/>
            <w:vAlign w:val="center"/>
          </w:tcPr>
          <w:p w:rsidR="00882000" w:rsidRPr="001275BE" w:rsidRDefault="00882000" w:rsidP="00882000">
            <w:pPr>
              <w:rPr>
                <w:color w:val="000000"/>
                <w:sz w:val="22"/>
                <w:szCs w:val="22"/>
              </w:rPr>
            </w:pPr>
            <w:r w:rsidRPr="001275BE">
              <w:rPr>
                <w:color w:val="000000"/>
                <w:sz w:val="22"/>
                <w:szCs w:val="22"/>
              </w:rPr>
              <w:t>27,2675</w:t>
            </w:r>
          </w:p>
        </w:tc>
        <w:tc>
          <w:tcPr>
            <w:tcW w:w="1268" w:type="dxa"/>
            <w:shd w:val="clear" w:color="auto" w:fill="auto"/>
            <w:vAlign w:val="center"/>
          </w:tcPr>
          <w:p w:rsidR="00882000" w:rsidRPr="001275BE" w:rsidRDefault="00882000" w:rsidP="00882000">
            <w:pPr>
              <w:rPr>
                <w:color w:val="000000"/>
                <w:sz w:val="22"/>
                <w:szCs w:val="22"/>
              </w:rPr>
            </w:pPr>
            <w:r w:rsidRPr="001275BE">
              <w:rPr>
                <w:color w:val="000000"/>
                <w:sz w:val="22"/>
                <w:szCs w:val="22"/>
              </w:rPr>
              <w:t>44,12497</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36</w:t>
            </w:r>
          </w:p>
        </w:tc>
        <w:tc>
          <w:tcPr>
            <w:tcW w:w="1931" w:type="dxa"/>
            <w:shd w:val="clear" w:color="auto" w:fill="auto"/>
          </w:tcPr>
          <w:p w:rsidR="00882000" w:rsidRPr="00E84EF9" w:rsidRDefault="00882000" w:rsidP="00882000">
            <w:pPr>
              <w:rPr>
                <w:sz w:val="22"/>
                <w:szCs w:val="22"/>
              </w:rPr>
            </w:pPr>
            <w:r w:rsidRPr="00AB6C12">
              <w:rPr>
                <w:sz w:val="22"/>
                <w:szCs w:val="22"/>
              </w:rPr>
              <w:t>р.  Искър при с.Ореховица</w:t>
            </w:r>
          </w:p>
        </w:tc>
        <w:tc>
          <w:tcPr>
            <w:tcW w:w="2321" w:type="dxa"/>
            <w:shd w:val="clear" w:color="auto" w:fill="auto"/>
          </w:tcPr>
          <w:p w:rsidR="00882000" w:rsidRPr="00E84EF9" w:rsidRDefault="00882000" w:rsidP="00882000">
            <w:pPr>
              <w:rPr>
                <w:sz w:val="22"/>
                <w:szCs w:val="22"/>
              </w:rPr>
            </w:pPr>
            <w:r w:rsidRPr="00AB6C12">
              <w:rPr>
                <w:sz w:val="22"/>
                <w:szCs w:val="22"/>
              </w:rPr>
              <w:t>BG1IS00119MS020</w:t>
            </w:r>
          </w:p>
        </w:tc>
        <w:tc>
          <w:tcPr>
            <w:tcW w:w="1276" w:type="dxa"/>
            <w:shd w:val="clear" w:color="auto" w:fill="auto"/>
            <w:vAlign w:val="center"/>
          </w:tcPr>
          <w:p w:rsidR="00882000" w:rsidRPr="001275BE" w:rsidRDefault="00882000" w:rsidP="00882000">
            <w:pPr>
              <w:rPr>
                <w:color w:val="000000"/>
                <w:sz w:val="22"/>
                <w:szCs w:val="22"/>
              </w:rPr>
            </w:pPr>
            <w:r w:rsidRPr="001275BE">
              <w:rPr>
                <w:color w:val="000000"/>
                <w:sz w:val="22"/>
                <w:szCs w:val="22"/>
              </w:rPr>
              <w:t>24,3587</w:t>
            </w:r>
          </w:p>
        </w:tc>
        <w:tc>
          <w:tcPr>
            <w:tcW w:w="1268" w:type="dxa"/>
            <w:shd w:val="clear" w:color="auto" w:fill="auto"/>
            <w:vAlign w:val="center"/>
          </w:tcPr>
          <w:p w:rsidR="00882000" w:rsidRPr="001275BE" w:rsidRDefault="00882000" w:rsidP="00882000">
            <w:pPr>
              <w:rPr>
                <w:color w:val="000000"/>
                <w:sz w:val="22"/>
                <w:szCs w:val="22"/>
              </w:rPr>
            </w:pPr>
            <w:r w:rsidRPr="001275BE">
              <w:rPr>
                <w:color w:val="000000"/>
                <w:sz w:val="22"/>
                <w:szCs w:val="22"/>
              </w:rPr>
              <w:t>43,58773</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37</w:t>
            </w:r>
          </w:p>
        </w:tc>
        <w:tc>
          <w:tcPr>
            <w:tcW w:w="1931" w:type="dxa"/>
            <w:shd w:val="clear" w:color="auto" w:fill="auto"/>
          </w:tcPr>
          <w:p w:rsidR="00882000" w:rsidRPr="00E84EF9" w:rsidRDefault="00882000" w:rsidP="00882000">
            <w:pPr>
              <w:rPr>
                <w:sz w:val="22"/>
                <w:szCs w:val="22"/>
              </w:rPr>
            </w:pPr>
            <w:r w:rsidRPr="00AB6C12">
              <w:rPr>
                <w:sz w:val="22"/>
                <w:szCs w:val="22"/>
              </w:rPr>
              <w:t>р .Искър при с.Ребърково</w:t>
            </w:r>
          </w:p>
        </w:tc>
        <w:tc>
          <w:tcPr>
            <w:tcW w:w="2321" w:type="dxa"/>
            <w:shd w:val="clear" w:color="auto" w:fill="auto"/>
          </w:tcPr>
          <w:p w:rsidR="00882000" w:rsidRPr="00E84EF9" w:rsidRDefault="00882000" w:rsidP="00882000">
            <w:pPr>
              <w:rPr>
                <w:sz w:val="22"/>
                <w:szCs w:val="22"/>
              </w:rPr>
            </w:pPr>
            <w:r w:rsidRPr="00AB6C12">
              <w:rPr>
                <w:sz w:val="22"/>
                <w:szCs w:val="22"/>
              </w:rPr>
              <w:t>BG1IS00031MS090</w:t>
            </w:r>
          </w:p>
        </w:tc>
        <w:tc>
          <w:tcPr>
            <w:tcW w:w="1276" w:type="dxa"/>
            <w:shd w:val="clear" w:color="auto" w:fill="auto"/>
            <w:vAlign w:val="center"/>
          </w:tcPr>
          <w:p w:rsidR="00882000" w:rsidRPr="001275BE" w:rsidRDefault="00882000" w:rsidP="00882000">
            <w:pPr>
              <w:rPr>
                <w:color w:val="000000"/>
                <w:sz w:val="22"/>
                <w:szCs w:val="22"/>
              </w:rPr>
            </w:pPr>
            <w:r w:rsidRPr="001275BE">
              <w:rPr>
                <w:color w:val="000000"/>
                <w:sz w:val="22"/>
                <w:szCs w:val="22"/>
              </w:rPr>
              <w:t>23,6875</w:t>
            </w:r>
          </w:p>
        </w:tc>
        <w:tc>
          <w:tcPr>
            <w:tcW w:w="1268" w:type="dxa"/>
            <w:shd w:val="clear" w:color="auto" w:fill="auto"/>
            <w:vAlign w:val="center"/>
          </w:tcPr>
          <w:p w:rsidR="00882000" w:rsidRPr="001275BE" w:rsidRDefault="00882000" w:rsidP="00882000">
            <w:pPr>
              <w:rPr>
                <w:color w:val="000000"/>
                <w:sz w:val="22"/>
                <w:szCs w:val="22"/>
              </w:rPr>
            </w:pPr>
            <w:r w:rsidRPr="001275BE">
              <w:rPr>
                <w:color w:val="000000"/>
                <w:sz w:val="22"/>
                <w:szCs w:val="22"/>
              </w:rPr>
              <w:t>43,11417</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38</w:t>
            </w:r>
          </w:p>
        </w:tc>
        <w:tc>
          <w:tcPr>
            <w:tcW w:w="1931" w:type="dxa"/>
            <w:shd w:val="clear" w:color="auto" w:fill="auto"/>
          </w:tcPr>
          <w:p w:rsidR="00882000" w:rsidRPr="00E84EF9" w:rsidRDefault="00882000" w:rsidP="00882000">
            <w:pPr>
              <w:rPr>
                <w:sz w:val="22"/>
                <w:szCs w:val="22"/>
              </w:rPr>
            </w:pPr>
            <w:r w:rsidRPr="00AB6C12">
              <w:rPr>
                <w:sz w:val="22"/>
                <w:szCs w:val="22"/>
              </w:rPr>
              <w:t>р .Искър при гр.Нови Искър</w:t>
            </w:r>
          </w:p>
        </w:tc>
        <w:tc>
          <w:tcPr>
            <w:tcW w:w="2321" w:type="dxa"/>
            <w:shd w:val="clear" w:color="auto" w:fill="auto"/>
          </w:tcPr>
          <w:p w:rsidR="00882000" w:rsidRPr="00E84EF9" w:rsidRDefault="00882000" w:rsidP="00882000">
            <w:pPr>
              <w:rPr>
                <w:sz w:val="22"/>
                <w:szCs w:val="22"/>
              </w:rPr>
            </w:pPr>
            <w:r w:rsidRPr="00AB6C12">
              <w:rPr>
                <w:sz w:val="22"/>
                <w:szCs w:val="22"/>
              </w:rPr>
              <w:t>BG1IS00039MS120</w:t>
            </w:r>
          </w:p>
        </w:tc>
        <w:tc>
          <w:tcPr>
            <w:tcW w:w="1276" w:type="dxa"/>
            <w:shd w:val="clear" w:color="auto" w:fill="auto"/>
            <w:vAlign w:val="center"/>
          </w:tcPr>
          <w:p w:rsidR="00882000" w:rsidRPr="001275BE" w:rsidRDefault="00882000" w:rsidP="00882000">
            <w:pPr>
              <w:rPr>
                <w:color w:val="000000"/>
                <w:sz w:val="22"/>
                <w:szCs w:val="22"/>
              </w:rPr>
            </w:pPr>
            <w:r w:rsidRPr="001275BE">
              <w:rPr>
                <w:color w:val="000000"/>
                <w:sz w:val="22"/>
                <w:szCs w:val="22"/>
              </w:rPr>
              <w:t>23,37044</w:t>
            </w:r>
          </w:p>
        </w:tc>
        <w:tc>
          <w:tcPr>
            <w:tcW w:w="1268" w:type="dxa"/>
            <w:shd w:val="clear" w:color="auto" w:fill="auto"/>
            <w:vAlign w:val="center"/>
          </w:tcPr>
          <w:p w:rsidR="00882000" w:rsidRPr="001275BE" w:rsidRDefault="00882000" w:rsidP="00882000">
            <w:pPr>
              <w:rPr>
                <w:color w:val="000000"/>
                <w:sz w:val="22"/>
                <w:szCs w:val="22"/>
              </w:rPr>
            </w:pPr>
            <w:r w:rsidRPr="001275BE">
              <w:rPr>
                <w:color w:val="000000"/>
                <w:sz w:val="22"/>
                <w:szCs w:val="22"/>
              </w:rPr>
              <w:t>42,82064</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39</w:t>
            </w:r>
          </w:p>
        </w:tc>
        <w:tc>
          <w:tcPr>
            <w:tcW w:w="193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р. Малък Искър при гр.Роман</w:t>
            </w:r>
          </w:p>
        </w:tc>
        <w:tc>
          <w:tcPr>
            <w:tcW w:w="232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BG1IS00021MS050</w:t>
            </w:r>
          </w:p>
        </w:tc>
        <w:tc>
          <w:tcPr>
            <w:tcW w:w="1276"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23,925</w:t>
            </w:r>
          </w:p>
        </w:tc>
        <w:tc>
          <w:tcPr>
            <w:tcW w:w="1268"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43,1391</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40</w:t>
            </w:r>
          </w:p>
        </w:tc>
        <w:tc>
          <w:tcPr>
            <w:tcW w:w="193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 xml:space="preserve">р. </w:t>
            </w:r>
            <w:proofErr w:type="spellStart"/>
            <w:r w:rsidRPr="001275BE">
              <w:rPr>
                <w:color w:val="000000"/>
                <w:sz w:val="22"/>
                <w:szCs w:val="22"/>
              </w:rPr>
              <w:t>Лесновска</w:t>
            </w:r>
            <w:proofErr w:type="spellEnd"/>
            <w:r w:rsidRPr="001275BE">
              <w:rPr>
                <w:color w:val="000000"/>
                <w:sz w:val="22"/>
                <w:szCs w:val="22"/>
              </w:rPr>
              <w:t xml:space="preserve"> преди вливане в река Искър</w:t>
            </w:r>
          </w:p>
        </w:tc>
        <w:tc>
          <w:tcPr>
            <w:tcW w:w="232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BG1IS00061MS150</w:t>
            </w:r>
          </w:p>
        </w:tc>
        <w:tc>
          <w:tcPr>
            <w:tcW w:w="1276"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23,37209</w:t>
            </w:r>
          </w:p>
        </w:tc>
        <w:tc>
          <w:tcPr>
            <w:tcW w:w="1268"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42,77954</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41</w:t>
            </w:r>
          </w:p>
        </w:tc>
        <w:tc>
          <w:tcPr>
            <w:tcW w:w="193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р. Батулийска преди вливане в Искър при с.Батулия</w:t>
            </w:r>
          </w:p>
        </w:tc>
        <w:tc>
          <w:tcPr>
            <w:tcW w:w="232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BG1IS00381MS110</w:t>
            </w:r>
          </w:p>
        </w:tc>
        <w:tc>
          <w:tcPr>
            <w:tcW w:w="1276"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23,39694</w:t>
            </w:r>
          </w:p>
        </w:tc>
        <w:tc>
          <w:tcPr>
            <w:tcW w:w="1268"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42,89889</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42</w:t>
            </w:r>
          </w:p>
        </w:tc>
        <w:tc>
          <w:tcPr>
            <w:tcW w:w="193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р.Мальовица преди ТК "Мальовица"</w:t>
            </w:r>
          </w:p>
        </w:tc>
        <w:tc>
          <w:tcPr>
            <w:tcW w:w="232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BG1IS00496MS269</w:t>
            </w:r>
          </w:p>
        </w:tc>
        <w:tc>
          <w:tcPr>
            <w:tcW w:w="1276"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23,38722</w:t>
            </w:r>
          </w:p>
        </w:tc>
        <w:tc>
          <w:tcPr>
            <w:tcW w:w="1268"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42,20739</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43</w:t>
            </w:r>
          </w:p>
        </w:tc>
        <w:tc>
          <w:tcPr>
            <w:tcW w:w="193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р. Златна Панега при карстов извор</w:t>
            </w:r>
          </w:p>
        </w:tc>
        <w:tc>
          <w:tcPr>
            <w:tcW w:w="232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BG1IS00416MS049</w:t>
            </w:r>
          </w:p>
        </w:tc>
        <w:tc>
          <w:tcPr>
            <w:tcW w:w="1276"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24,15988</w:t>
            </w:r>
          </w:p>
        </w:tc>
        <w:tc>
          <w:tcPr>
            <w:tcW w:w="1268"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43,0904</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44</w:t>
            </w:r>
          </w:p>
        </w:tc>
        <w:tc>
          <w:tcPr>
            <w:tcW w:w="193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 xml:space="preserve">р. Златна Панега преди вливането и в река Искър, </w:t>
            </w:r>
            <w:r w:rsidRPr="001275BE">
              <w:rPr>
                <w:color w:val="000000"/>
                <w:sz w:val="22"/>
                <w:szCs w:val="22"/>
              </w:rPr>
              <w:lastRenderedPageBreak/>
              <w:t>при гр.Червен бряг</w:t>
            </w:r>
          </w:p>
        </w:tc>
        <w:tc>
          <w:tcPr>
            <w:tcW w:w="2321" w:type="dxa"/>
            <w:shd w:val="clear" w:color="auto" w:fill="auto"/>
            <w:vAlign w:val="center"/>
          </w:tcPr>
          <w:p w:rsidR="00882000" w:rsidRPr="001275BE" w:rsidRDefault="00882000" w:rsidP="00882000">
            <w:pPr>
              <w:rPr>
                <w:color w:val="000000"/>
                <w:sz w:val="22"/>
                <w:szCs w:val="22"/>
              </w:rPr>
            </w:pPr>
            <w:r w:rsidRPr="001275BE">
              <w:rPr>
                <w:color w:val="000000"/>
                <w:sz w:val="22"/>
                <w:szCs w:val="22"/>
              </w:rPr>
              <w:lastRenderedPageBreak/>
              <w:t>BG1IS00016MS040</w:t>
            </w:r>
          </w:p>
        </w:tc>
        <w:tc>
          <w:tcPr>
            <w:tcW w:w="1276"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24,08694</w:t>
            </w:r>
          </w:p>
        </w:tc>
        <w:tc>
          <w:tcPr>
            <w:tcW w:w="1268"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43,28472</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lastRenderedPageBreak/>
              <w:t>45</w:t>
            </w:r>
          </w:p>
        </w:tc>
        <w:tc>
          <w:tcPr>
            <w:tcW w:w="193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р.  Нишава при Калотина</w:t>
            </w:r>
          </w:p>
        </w:tc>
        <w:tc>
          <w:tcPr>
            <w:tcW w:w="232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BG1NV00093MS020</w:t>
            </w:r>
          </w:p>
        </w:tc>
        <w:tc>
          <w:tcPr>
            <w:tcW w:w="1276"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22,85895</w:t>
            </w:r>
          </w:p>
        </w:tc>
        <w:tc>
          <w:tcPr>
            <w:tcW w:w="1268"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42,99176</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46</w:t>
            </w:r>
          </w:p>
        </w:tc>
        <w:tc>
          <w:tcPr>
            <w:tcW w:w="193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р.  Ерма след гр.Трън</w:t>
            </w:r>
          </w:p>
        </w:tc>
        <w:tc>
          <w:tcPr>
            <w:tcW w:w="232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BG1ER00033MS020</w:t>
            </w:r>
          </w:p>
        </w:tc>
        <w:tc>
          <w:tcPr>
            <w:tcW w:w="1276"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22,64811</w:t>
            </w:r>
          </w:p>
        </w:tc>
        <w:tc>
          <w:tcPr>
            <w:tcW w:w="1268"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42,85006</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47</w:t>
            </w:r>
          </w:p>
        </w:tc>
        <w:tc>
          <w:tcPr>
            <w:tcW w:w="193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р.  Огоста, устие преди р.Дунав-гр.Оряхово</w:t>
            </w:r>
          </w:p>
        </w:tc>
        <w:tc>
          <w:tcPr>
            <w:tcW w:w="232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BG1OG00001MS010</w:t>
            </w:r>
          </w:p>
        </w:tc>
        <w:tc>
          <w:tcPr>
            <w:tcW w:w="1276"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23,87708</w:t>
            </w:r>
          </w:p>
        </w:tc>
        <w:tc>
          <w:tcPr>
            <w:tcW w:w="1268"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43,74078</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48</w:t>
            </w:r>
          </w:p>
        </w:tc>
        <w:tc>
          <w:tcPr>
            <w:tcW w:w="193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Язовир „ Огоста”</w:t>
            </w:r>
          </w:p>
        </w:tc>
        <w:tc>
          <w:tcPr>
            <w:tcW w:w="232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BG1OG00739MS031</w:t>
            </w:r>
          </w:p>
        </w:tc>
        <w:tc>
          <w:tcPr>
            <w:tcW w:w="1276"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23,19944</w:t>
            </w:r>
          </w:p>
        </w:tc>
        <w:tc>
          <w:tcPr>
            <w:tcW w:w="1268"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43,39706</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49</w:t>
            </w:r>
          </w:p>
        </w:tc>
        <w:tc>
          <w:tcPr>
            <w:tcW w:w="193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р. Скът, след гр.Мизия</w:t>
            </w:r>
          </w:p>
        </w:tc>
        <w:tc>
          <w:tcPr>
            <w:tcW w:w="232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BG1OG00211MS020</w:t>
            </w:r>
          </w:p>
        </w:tc>
        <w:tc>
          <w:tcPr>
            <w:tcW w:w="1276"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23,85111</w:t>
            </w:r>
          </w:p>
        </w:tc>
        <w:tc>
          <w:tcPr>
            <w:tcW w:w="1268"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43,70922</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50</w:t>
            </w:r>
          </w:p>
        </w:tc>
        <w:tc>
          <w:tcPr>
            <w:tcW w:w="193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р.  Ботуня, при с.Охрид преди вливане в Огоста*</w:t>
            </w:r>
          </w:p>
        </w:tc>
        <w:tc>
          <w:tcPr>
            <w:tcW w:w="232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BG1OG00611MS090</w:t>
            </w:r>
          </w:p>
        </w:tc>
        <w:tc>
          <w:tcPr>
            <w:tcW w:w="1276"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23,37108</w:t>
            </w:r>
          </w:p>
        </w:tc>
        <w:tc>
          <w:tcPr>
            <w:tcW w:w="1268"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43,45608</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51</w:t>
            </w:r>
          </w:p>
        </w:tc>
        <w:tc>
          <w:tcPr>
            <w:tcW w:w="193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р .Осъм при гр. Черковица</w:t>
            </w:r>
          </w:p>
        </w:tc>
        <w:tc>
          <w:tcPr>
            <w:tcW w:w="232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BG1OS00037MS010</w:t>
            </w:r>
          </w:p>
        </w:tc>
        <w:tc>
          <w:tcPr>
            <w:tcW w:w="1276"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24,84825</w:t>
            </w:r>
          </w:p>
        </w:tc>
        <w:tc>
          <w:tcPr>
            <w:tcW w:w="1268"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43,67442</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52</w:t>
            </w:r>
          </w:p>
        </w:tc>
        <w:tc>
          <w:tcPr>
            <w:tcW w:w="193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р .Осъм, след гр.Троян</w:t>
            </w:r>
          </w:p>
        </w:tc>
        <w:tc>
          <w:tcPr>
            <w:tcW w:w="232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BG1OS00799MS060</w:t>
            </w:r>
          </w:p>
        </w:tc>
        <w:tc>
          <w:tcPr>
            <w:tcW w:w="1276"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24,68671</w:t>
            </w:r>
          </w:p>
        </w:tc>
        <w:tc>
          <w:tcPr>
            <w:tcW w:w="1268"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42,95729</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53</w:t>
            </w:r>
          </w:p>
        </w:tc>
        <w:tc>
          <w:tcPr>
            <w:tcW w:w="193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р.  Черни Осъм , след РВ - Бента</w:t>
            </w:r>
          </w:p>
        </w:tc>
        <w:tc>
          <w:tcPr>
            <w:tcW w:w="232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BG1OS00099MS070</w:t>
            </w:r>
          </w:p>
        </w:tc>
        <w:tc>
          <w:tcPr>
            <w:tcW w:w="1276"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24,77528</w:t>
            </w:r>
          </w:p>
        </w:tc>
        <w:tc>
          <w:tcPr>
            <w:tcW w:w="1268"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42,81089</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54</w:t>
            </w:r>
          </w:p>
        </w:tc>
        <w:tc>
          <w:tcPr>
            <w:tcW w:w="193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 xml:space="preserve">Р. </w:t>
            </w:r>
            <w:proofErr w:type="spellStart"/>
            <w:r w:rsidRPr="001275BE">
              <w:rPr>
                <w:color w:val="000000"/>
                <w:sz w:val="22"/>
                <w:szCs w:val="22"/>
              </w:rPr>
              <w:t>Маарата</w:t>
            </w:r>
            <w:proofErr w:type="spellEnd"/>
            <w:r w:rsidRPr="001275BE">
              <w:rPr>
                <w:color w:val="000000"/>
                <w:sz w:val="22"/>
                <w:szCs w:val="22"/>
              </w:rPr>
              <w:t xml:space="preserve"> с.Крушуна - карстови извори</w:t>
            </w:r>
          </w:p>
        </w:tc>
        <w:tc>
          <w:tcPr>
            <w:tcW w:w="232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BG1OS07112MS100</w:t>
            </w:r>
          </w:p>
        </w:tc>
        <w:tc>
          <w:tcPr>
            <w:tcW w:w="1276"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25,03465</w:t>
            </w:r>
          </w:p>
        </w:tc>
        <w:tc>
          <w:tcPr>
            <w:tcW w:w="1268"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43,24834</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55</w:t>
            </w:r>
          </w:p>
        </w:tc>
        <w:tc>
          <w:tcPr>
            <w:tcW w:w="193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р. Вит след гр. Гулянци</w:t>
            </w:r>
          </w:p>
        </w:tc>
        <w:tc>
          <w:tcPr>
            <w:tcW w:w="232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BG1VT00011MS010</w:t>
            </w:r>
          </w:p>
        </w:tc>
        <w:tc>
          <w:tcPr>
            <w:tcW w:w="1276"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24,69756</w:t>
            </w:r>
          </w:p>
        </w:tc>
        <w:tc>
          <w:tcPr>
            <w:tcW w:w="1268"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43,63347</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56</w:t>
            </w:r>
          </w:p>
        </w:tc>
        <w:tc>
          <w:tcPr>
            <w:tcW w:w="193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р.Вит след Тетевен</w:t>
            </w:r>
          </w:p>
        </w:tc>
        <w:tc>
          <w:tcPr>
            <w:tcW w:w="232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BG1VT99111MS060</w:t>
            </w:r>
          </w:p>
        </w:tc>
        <w:tc>
          <w:tcPr>
            <w:tcW w:w="1276"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24,23892</w:t>
            </w:r>
          </w:p>
        </w:tc>
        <w:tc>
          <w:tcPr>
            <w:tcW w:w="1268"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42,92706</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57</w:t>
            </w:r>
          </w:p>
        </w:tc>
        <w:tc>
          <w:tcPr>
            <w:tcW w:w="1931" w:type="dxa"/>
            <w:shd w:val="clear" w:color="auto" w:fill="auto"/>
            <w:vAlign w:val="center"/>
          </w:tcPr>
          <w:p w:rsidR="00882000" w:rsidRPr="001275BE" w:rsidRDefault="00882000" w:rsidP="00882000">
            <w:pPr>
              <w:rPr>
                <w:sz w:val="22"/>
                <w:szCs w:val="22"/>
              </w:rPr>
            </w:pPr>
            <w:r w:rsidRPr="001275BE">
              <w:rPr>
                <w:sz w:val="22"/>
                <w:szCs w:val="22"/>
              </w:rPr>
              <w:t>р.Вит след с. Садовец</w:t>
            </w:r>
          </w:p>
        </w:tc>
        <w:tc>
          <w:tcPr>
            <w:tcW w:w="232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BG1VT00055MS040</w:t>
            </w:r>
          </w:p>
        </w:tc>
        <w:tc>
          <w:tcPr>
            <w:tcW w:w="1276"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24,36039</w:t>
            </w:r>
          </w:p>
        </w:tc>
        <w:tc>
          <w:tcPr>
            <w:tcW w:w="1268"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43,30675</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58</w:t>
            </w:r>
          </w:p>
        </w:tc>
        <w:tc>
          <w:tcPr>
            <w:tcW w:w="193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 xml:space="preserve">След РВ </w:t>
            </w:r>
            <w:proofErr w:type="spellStart"/>
            <w:r w:rsidRPr="001275BE">
              <w:rPr>
                <w:color w:val="000000"/>
                <w:sz w:val="22"/>
                <w:szCs w:val="22"/>
              </w:rPr>
              <w:t>Болованджика</w:t>
            </w:r>
            <w:proofErr w:type="spellEnd"/>
            <w:r w:rsidRPr="001275BE">
              <w:rPr>
                <w:color w:val="000000"/>
                <w:sz w:val="22"/>
                <w:szCs w:val="22"/>
              </w:rPr>
              <w:t xml:space="preserve"> над с. Рибарица </w:t>
            </w:r>
          </w:p>
        </w:tc>
        <w:tc>
          <w:tcPr>
            <w:tcW w:w="232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BG1VT09921MS070</w:t>
            </w:r>
          </w:p>
        </w:tc>
        <w:tc>
          <w:tcPr>
            <w:tcW w:w="1276"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24,42689</w:t>
            </w:r>
          </w:p>
        </w:tc>
        <w:tc>
          <w:tcPr>
            <w:tcW w:w="1268"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42,78617</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59</w:t>
            </w:r>
          </w:p>
        </w:tc>
        <w:tc>
          <w:tcPr>
            <w:tcW w:w="193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р. Русенски Лом при Басарбово</w:t>
            </w:r>
          </w:p>
        </w:tc>
        <w:tc>
          <w:tcPr>
            <w:tcW w:w="232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BG1RL00001MS020</w:t>
            </w:r>
          </w:p>
        </w:tc>
        <w:tc>
          <w:tcPr>
            <w:tcW w:w="1276"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25,9132</w:t>
            </w:r>
          </w:p>
        </w:tc>
        <w:tc>
          <w:tcPr>
            <w:tcW w:w="1268"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43,7864</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60</w:t>
            </w:r>
          </w:p>
        </w:tc>
        <w:tc>
          <w:tcPr>
            <w:tcW w:w="193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р. Бели Лом след  гр.Разград</w:t>
            </w:r>
          </w:p>
        </w:tc>
        <w:tc>
          <w:tcPr>
            <w:tcW w:w="232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BG1RL09391MS100</w:t>
            </w:r>
          </w:p>
        </w:tc>
        <w:tc>
          <w:tcPr>
            <w:tcW w:w="1276"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26,50139</w:t>
            </w:r>
          </w:p>
        </w:tc>
        <w:tc>
          <w:tcPr>
            <w:tcW w:w="1268"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43,53306</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61</w:t>
            </w:r>
          </w:p>
        </w:tc>
        <w:tc>
          <w:tcPr>
            <w:tcW w:w="193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р. Тимок при гр. Брегово</w:t>
            </w:r>
          </w:p>
        </w:tc>
        <w:tc>
          <w:tcPr>
            <w:tcW w:w="232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BG1WO00014MS140</w:t>
            </w:r>
          </w:p>
        </w:tc>
        <w:tc>
          <w:tcPr>
            <w:tcW w:w="1276"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22,62722</w:t>
            </w:r>
          </w:p>
        </w:tc>
        <w:tc>
          <w:tcPr>
            <w:tcW w:w="1268"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44,15406</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62</w:t>
            </w:r>
          </w:p>
        </w:tc>
        <w:tc>
          <w:tcPr>
            <w:tcW w:w="193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р. Краставичка над с. Горни  Лом</w:t>
            </w:r>
          </w:p>
        </w:tc>
        <w:tc>
          <w:tcPr>
            <w:tcW w:w="232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BG1WO00659MS059</w:t>
            </w:r>
          </w:p>
        </w:tc>
        <w:tc>
          <w:tcPr>
            <w:tcW w:w="1276"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22,71772</w:t>
            </w:r>
          </w:p>
        </w:tc>
        <w:tc>
          <w:tcPr>
            <w:tcW w:w="1268"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43,47246</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63</w:t>
            </w:r>
          </w:p>
        </w:tc>
        <w:tc>
          <w:tcPr>
            <w:tcW w:w="193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р. Лом преди гр. Лом</w:t>
            </w:r>
          </w:p>
        </w:tc>
        <w:tc>
          <w:tcPr>
            <w:tcW w:w="232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BG1WO00061MS030</w:t>
            </w:r>
          </w:p>
        </w:tc>
        <w:tc>
          <w:tcPr>
            <w:tcW w:w="1276"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23,2518</w:t>
            </w:r>
          </w:p>
        </w:tc>
        <w:tc>
          <w:tcPr>
            <w:tcW w:w="1268"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43,82761</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64</w:t>
            </w:r>
          </w:p>
        </w:tc>
        <w:tc>
          <w:tcPr>
            <w:tcW w:w="193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р.Янтра -Новград</w:t>
            </w:r>
          </w:p>
        </w:tc>
        <w:tc>
          <w:tcPr>
            <w:tcW w:w="232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BG1YN00001MS010</w:t>
            </w:r>
          </w:p>
        </w:tc>
        <w:tc>
          <w:tcPr>
            <w:tcW w:w="1276"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25,58934</w:t>
            </w:r>
          </w:p>
        </w:tc>
        <w:tc>
          <w:tcPr>
            <w:tcW w:w="1268"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43,61241</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65</w:t>
            </w:r>
          </w:p>
        </w:tc>
        <w:tc>
          <w:tcPr>
            <w:tcW w:w="193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р.Янтра моста на с.Долна Студена</w:t>
            </w:r>
          </w:p>
        </w:tc>
        <w:tc>
          <w:tcPr>
            <w:tcW w:w="232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BG1YN08319MS1010</w:t>
            </w:r>
          </w:p>
        </w:tc>
        <w:tc>
          <w:tcPr>
            <w:tcW w:w="1276"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25,7114</w:t>
            </w:r>
          </w:p>
        </w:tc>
        <w:tc>
          <w:tcPr>
            <w:tcW w:w="1268"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43,52368</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66</w:t>
            </w:r>
          </w:p>
        </w:tc>
        <w:tc>
          <w:tcPr>
            <w:tcW w:w="193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р.  Янтра при с.Каранци</w:t>
            </w:r>
          </w:p>
        </w:tc>
        <w:tc>
          <w:tcPr>
            <w:tcW w:w="232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BG1YN00319MS030</w:t>
            </w:r>
          </w:p>
        </w:tc>
        <w:tc>
          <w:tcPr>
            <w:tcW w:w="1276"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25,66812</w:t>
            </w:r>
          </w:p>
        </w:tc>
        <w:tc>
          <w:tcPr>
            <w:tcW w:w="1268"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43,38694</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67</w:t>
            </w:r>
          </w:p>
        </w:tc>
        <w:tc>
          <w:tcPr>
            <w:tcW w:w="193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 xml:space="preserve">Язовир.”Ал.Стамболийски” </w:t>
            </w:r>
          </w:p>
        </w:tc>
        <w:tc>
          <w:tcPr>
            <w:tcW w:w="232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BG1YN43199MS021</w:t>
            </w:r>
          </w:p>
        </w:tc>
        <w:tc>
          <w:tcPr>
            <w:tcW w:w="1276"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25,17139</w:t>
            </w:r>
          </w:p>
        </w:tc>
        <w:tc>
          <w:tcPr>
            <w:tcW w:w="1268"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43,12339</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lastRenderedPageBreak/>
              <w:t>68</w:t>
            </w:r>
          </w:p>
        </w:tc>
        <w:tc>
          <w:tcPr>
            <w:tcW w:w="193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 xml:space="preserve"> След РВ на р.Лява Видима</w:t>
            </w:r>
          </w:p>
        </w:tc>
        <w:tc>
          <w:tcPr>
            <w:tcW w:w="232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BG1YN04697MS120</w:t>
            </w:r>
          </w:p>
        </w:tc>
        <w:tc>
          <w:tcPr>
            <w:tcW w:w="1276"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24,92147</w:t>
            </w:r>
          </w:p>
        </w:tc>
        <w:tc>
          <w:tcPr>
            <w:tcW w:w="1268"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42,78047</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69</w:t>
            </w:r>
          </w:p>
        </w:tc>
        <w:tc>
          <w:tcPr>
            <w:tcW w:w="193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р.   Росица преди вливане в р.Янтра- с.Поликраище</w:t>
            </w:r>
          </w:p>
        </w:tc>
        <w:tc>
          <w:tcPr>
            <w:tcW w:w="232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BG1YN04111MS050</w:t>
            </w:r>
          </w:p>
        </w:tc>
        <w:tc>
          <w:tcPr>
            <w:tcW w:w="1276"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25,64167</w:t>
            </w:r>
          </w:p>
        </w:tc>
        <w:tc>
          <w:tcPr>
            <w:tcW w:w="1268"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43,21726</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70</w:t>
            </w:r>
          </w:p>
        </w:tc>
        <w:tc>
          <w:tcPr>
            <w:tcW w:w="1931" w:type="dxa"/>
            <w:shd w:val="clear" w:color="auto" w:fill="auto"/>
            <w:vAlign w:val="center"/>
          </w:tcPr>
          <w:p w:rsidR="00882000" w:rsidRPr="001275BE" w:rsidRDefault="00882000" w:rsidP="00882000">
            <w:pPr>
              <w:rPr>
                <w:sz w:val="22"/>
                <w:szCs w:val="22"/>
              </w:rPr>
            </w:pPr>
            <w:r w:rsidRPr="001275BE">
              <w:rPr>
                <w:sz w:val="22"/>
                <w:szCs w:val="22"/>
              </w:rPr>
              <w:t>р.  Лефеджа село Бряговица-преди вливане в Янтра</w:t>
            </w:r>
          </w:p>
        </w:tc>
        <w:tc>
          <w:tcPr>
            <w:tcW w:w="2321" w:type="dxa"/>
            <w:shd w:val="clear" w:color="auto" w:fill="auto"/>
            <w:vAlign w:val="center"/>
          </w:tcPr>
          <w:p w:rsidR="00882000" w:rsidRPr="001275BE" w:rsidRDefault="00882000" w:rsidP="00882000">
            <w:pPr>
              <w:rPr>
                <w:sz w:val="22"/>
                <w:szCs w:val="22"/>
              </w:rPr>
            </w:pPr>
            <w:r w:rsidRPr="001275BE">
              <w:rPr>
                <w:sz w:val="22"/>
                <w:szCs w:val="22"/>
              </w:rPr>
              <w:t>BG1YN00061MS140</w:t>
            </w:r>
          </w:p>
        </w:tc>
        <w:tc>
          <w:tcPr>
            <w:tcW w:w="1276" w:type="dxa"/>
            <w:shd w:val="clear" w:color="auto" w:fill="auto"/>
            <w:vAlign w:val="center"/>
          </w:tcPr>
          <w:p w:rsidR="00882000" w:rsidRPr="001275BE" w:rsidRDefault="00882000" w:rsidP="00882000">
            <w:pPr>
              <w:jc w:val="center"/>
              <w:rPr>
                <w:sz w:val="22"/>
                <w:szCs w:val="22"/>
              </w:rPr>
            </w:pPr>
            <w:r w:rsidRPr="001275BE">
              <w:rPr>
                <w:sz w:val="22"/>
                <w:szCs w:val="22"/>
              </w:rPr>
              <w:t>25,88645</w:t>
            </w:r>
          </w:p>
        </w:tc>
        <w:tc>
          <w:tcPr>
            <w:tcW w:w="1268" w:type="dxa"/>
            <w:shd w:val="clear" w:color="auto" w:fill="auto"/>
            <w:vAlign w:val="center"/>
          </w:tcPr>
          <w:p w:rsidR="00882000" w:rsidRPr="001275BE" w:rsidRDefault="00882000" w:rsidP="00882000">
            <w:pPr>
              <w:jc w:val="center"/>
              <w:rPr>
                <w:sz w:val="22"/>
                <w:szCs w:val="22"/>
              </w:rPr>
            </w:pPr>
            <w:r w:rsidRPr="001275BE">
              <w:rPr>
                <w:sz w:val="22"/>
                <w:szCs w:val="22"/>
              </w:rPr>
              <w:t>43,18973</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71</w:t>
            </w:r>
          </w:p>
        </w:tc>
        <w:tc>
          <w:tcPr>
            <w:tcW w:w="193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р. Цибрица при с. Долни Цибър</w:t>
            </w:r>
          </w:p>
        </w:tc>
        <w:tc>
          <w:tcPr>
            <w:tcW w:w="232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BG1WO00811MS010</w:t>
            </w:r>
          </w:p>
        </w:tc>
        <w:tc>
          <w:tcPr>
            <w:tcW w:w="1276"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23,52439</w:t>
            </w:r>
          </w:p>
        </w:tc>
        <w:tc>
          <w:tcPr>
            <w:tcW w:w="1268"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43,81367</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72</w:t>
            </w:r>
          </w:p>
        </w:tc>
        <w:tc>
          <w:tcPr>
            <w:tcW w:w="193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р. Видбол, след гр. Дунавци, преди р. Дунав</w:t>
            </w:r>
          </w:p>
        </w:tc>
        <w:tc>
          <w:tcPr>
            <w:tcW w:w="232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BG1WO00003MS090</w:t>
            </w:r>
          </w:p>
        </w:tc>
        <w:tc>
          <w:tcPr>
            <w:tcW w:w="1276"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22,80144</w:t>
            </w:r>
          </w:p>
        </w:tc>
        <w:tc>
          <w:tcPr>
            <w:tcW w:w="1268"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43,90102</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73</w:t>
            </w:r>
          </w:p>
        </w:tc>
        <w:tc>
          <w:tcPr>
            <w:tcW w:w="193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р. Арчар при с. Арчар</w:t>
            </w:r>
          </w:p>
        </w:tc>
        <w:tc>
          <w:tcPr>
            <w:tcW w:w="232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BG1WO00413MS070</w:t>
            </w:r>
          </w:p>
        </w:tc>
        <w:tc>
          <w:tcPr>
            <w:tcW w:w="1276"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22,91889</w:t>
            </w:r>
          </w:p>
        </w:tc>
        <w:tc>
          <w:tcPr>
            <w:tcW w:w="1268"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43,81247</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74</w:t>
            </w:r>
          </w:p>
        </w:tc>
        <w:tc>
          <w:tcPr>
            <w:tcW w:w="193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р. Тополовец преди вливане в р. Дунав,при гр.Видин</w:t>
            </w:r>
          </w:p>
        </w:tc>
        <w:tc>
          <w:tcPr>
            <w:tcW w:w="232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BG1WO00211MS120</w:t>
            </w:r>
          </w:p>
        </w:tc>
        <w:tc>
          <w:tcPr>
            <w:tcW w:w="1276"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22,81667</w:t>
            </w:r>
          </w:p>
        </w:tc>
        <w:tc>
          <w:tcPr>
            <w:tcW w:w="1268"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43,98333</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75</w:t>
            </w:r>
          </w:p>
        </w:tc>
        <w:tc>
          <w:tcPr>
            <w:tcW w:w="193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След РВ "Стакевска река"*</w:t>
            </w:r>
          </w:p>
        </w:tc>
        <w:tc>
          <w:tcPr>
            <w:tcW w:w="232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BG1WO06499MS202</w:t>
            </w:r>
          </w:p>
        </w:tc>
        <w:tc>
          <w:tcPr>
            <w:tcW w:w="1276"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22,55236</w:t>
            </w:r>
          </w:p>
        </w:tc>
        <w:tc>
          <w:tcPr>
            <w:tcW w:w="1268"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43,48579</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76</w:t>
            </w:r>
          </w:p>
        </w:tc>
        <w:tc>
          <w:tcPr>
            <w:tcW w:w="193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След РВ "</w:t>
            </w:r>
            <w:proofErr w:type="spellStart"/>
            <w:r w:rsidRPr="001275BE">
              <w:rPr>
                <w:color w:val="000000"/>
                <w:sz w:val="22"/>
                <w:szCs w:val="22"/>
              </w:rPr>
              <w:t>Козарице</w:t>
            </w:r>
            <w:proofErr w:type="spellEnd"/>
            <w:r w:rsidRPr="001275BE">
              <w:rPr>
                <w:color w:val="000000"/>
                <w:sz w:val="22"/>
                <w:szCs w:val="22"/>
              </w:rPr>
              <w:t>"</w:t>
            </w:r>
          </w:p>
        </w:tc>
        <w:tc>
          <w:tcPr>
            <w:tcW w:w="232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BG1OG00994MS172</w:t>
            </w:r>
          </w:p>
        </w:tc>
        <w:tc>
          <w:tcPr>
            <w:tcW w:w="1276"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22,82902</w:t>
            </w:r>
          </w:p>
        </w:tc>
        <w:tc>
          <w:tcPr>
            <w:tcW w:w="1268"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43,35077</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77</w:t>
            </w:r>
          </w:p>
        </w:tc>
        <w:tc>
          <w:tcPr>
            <w:tcW w:w="193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След  РВ "</w:t>
            </w:r>
            <w:proofErr w:type="spellStart"/>
            <w:r w:rsidRPr="001275BE">
              <w:rPr>
                <w:color w:val="000000"/>
                <w:sz w:val="22"/>
                <w:szCs w:val="22"/>
              </w:rPr>
              <w:t>Шабовица</w:t>
            </w:r>
            <w:proofErr w:type="spellEnd"/>
            <w:r w:rsidRPr="001275BE">
              <w:rPr>
                <w:color w:val="000000"/>
                <w:sz w:val="22"/>
                <w:szCs w:val="22"/>
              </w:rPr>
              <w:t>"</w:t>
            </w:r>
          </w:p>
        </w:tc>
        <w:tc>
          <w:tcPr>
            <w:tcW w:w="232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BG1OG07424MS112</w:t>
            </w:r>
          </w:p>
        </w:tc>
        <w:tc>
          <w:tcPr>
            <w:tcW w:w="1276"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23,09153</w:t>
            </w:r>
          </w:p>
        </w:tc>
        <w:tc>
          <w:tcPr>
            <w:tcW w:w="1268"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43,19822</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78</w:t>
            </w:r>
          </w:p>
        </w:tc>
        <w:tc>
          <w:tcPr>
            <w:tcW w:w="1931" w:type="dxa"/>
            <w:shd w:val="clear" w:color="auto" w:fill="auto"/>
            <w:vAlign w:val="center"/>
          </w:tcPr>
          <w:p w:rsidR="00882000" w:rsidRPr="001275BE" w:rsidRDefault="00882000" w:rsidP="00882000">
            <w:pPr>
              <w:rPr>
                <w:bCs/>
                <w:color w:val="000000"/>
                <w:sz w:val="22"/>
                <w:szCs w:val="22"/>
              </w:rPr>
            </w:pPr>
            <w:r w:rsidRPr="001275BE">
              <w:rPr>
                <w:bCs/>
                <w:color w:val="000000"/>
                <w:sz w:val="22"/>
                <w:szCs w:val="22"/>
              </w:rPr>
              <w:t>След  РВ "Леви Искър"</w:t>
            </w:r>
          </w:p>
        </w:tc>
        <w:tc>
          <w:tcPr>
            <w:tcW w:w="232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BG1IS90000MS012</w:t>
            </w:r>
          </w:p>
        </w:tc>
        <w:tc>
          <w:tcPr>
            <w:tcW w:w="1276"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23,51546</w:t>
            </w:r>
          </w:p>
        </w:tc>
        <w:tc>
          <w:tcPr>
            <w:tcW w:w="1268"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42,21881</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79</w:t>
            </w:r>
          </w:p>
        </w:tc>
        <w:tc>
          <w:tcPr>
            <w:tcW w:w="1931" w:type="dxa"/>
            <w:shd w:val="clear" w:color="auto" w:fill="auto"/>
            <w:vAlign w:val="center"/>
          </w:tcPr>
          <w:p w:rsidR="00882000" w:rsidRPr="001275BE" w:rsidRDefault="00882000" w:rsidP="00882000">
            <w:pPr>
              <w:rPr>
                <w:bCs/>
                <w:color w:val="000000"/>
                <w:sz w:val="22"/>
                <w:szCs w:val="22"/>
              </w:rPr>
            </w:pPr>
            <w:r w:rsidRPr="001275BE">
              <w:rPr>
                <w:bCs/>
                <w:color w:val="000000"/>
                <w:sz w:val="22"/>
                <w:szCs w:val="22"/>
              </w:rPr>
              <w:t>След РВ"Кози дол"</w:t>
            </w:r>
          </w:p>
        </w:tc>
        <w:tc>
          <w:tcPr>
            <w:tcW w:w="232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BG1IS20001MS212</w:t>
            </w:r>
          </w:p>
        </w:tc>
        <w:tc>
          <w:tcPr>
            <w:tcW w:w="1276"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24,05734</w:t>
            </w:r>
          </w:p>
        </w:tc>
        <w:tc>
          <w:tcPr>
            <w:tcW w:w="1268"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42,76456</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80</w:t>
            </w:r>
          </w:p>
        </w:tc>
        <w:tc>
          <w:tcPr>
            <w:tcW w:w="1931" w:type="dxa"/>
            <w:shd w:val="clear" w:color="auto" w:fill="auto"/>
            <w:vAlign w:val="center"/>
          </w:tcPr>
          <w:p w:rsidR="00882000" w:rsidRPr="001275BE" w:rsidRDefault="00882000" w:rsidP="00882000">
            <w:pPr>
              <w:rPr>
                <w:bCs/>
                <w:color w:val="000000"/>
                <w:sz w:val="22"/>
                <w:szCs w:val="22"/>
              </w:rPr>
            </w:pPr>
            <w:r w:rsidRPr="001275BE">
              <w:rPr>
                <w:bCs/>
                <w:color w:val="000000"/>
                <w:sz w:val="22"/>
                <w:szCs w:val="22"/>
              </w:rPr>
              <w:t>След ОВ "Българка"</w:t>
            </w:r>
          </w:p>
        </w:tc>
        <w:tc>
          <w:tcPr>
            <w:tcW w:w="232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BG1YN08229MS162</w:t>
            </w:r>
          </w:p>
        </w:tc>
        <w:tc>
          <w:tcPr>
            <w:tcW w:w="1276"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25,48301</w:t>
            </w:r>
          </w:p>
        </w:tc>
        <w:tc>
          <w:tcPr>
            <w:tcW w:w="1268"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42,76521</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81</w:t>
            </w:r>
          </w:p>
        </w:tc>
        <w:tc>
          <w:tcPr>
            <w:tcW w:w="1931" w:type="dxa"/>
            <w:shd w:val="clear" w:color="auto" w:fill="auto"/>
            <w:vAlign w:val="center"/>
          </w:tcPr>
          <w:p w:rsidR="00882000" w:rsidRPr="001275BE" w:rsidRDefault="00882000" w:rsidP="00882000">
            <w:pPr>
              <w:rPr>
                <w:bCs/>
                <w:color w:val="000000"/>
                <w:sz w:val="22"/>
                <w:szCs w:val="22"/>
              </w:rPr>
            </w:pPr>
            <w:r w:rsidRPr="001275BE">
              <w:rPr>
                <w:bCs/>
                <w:color w:val="000000"/>
                <w:sz w:val="22"/>
                <w:szCs w:val="22"/>
              </w:rPr>
              <w:t>След ОВ "</w:t>
            </w:r>
            <w:proofErr w:type="spellStart"/>
            <w:r w:rsidRPr="001275BE">
              <w:rPr>
                <w:bCs/>
                <w:color w:val="000000"/>
                <w:sz w:val="22"/>
                <w:szCs w:val="22"/>
              </w:rPr>
              <w:t>Сапатовец</w:t>
            </w:r>
            <w:proofErr w:type="spellEnd"/>
            <w:r w:rsidRPr="001275BE">
              <w:rPr>
                <w:bCs/>
                <w:color w:val="000000"/>
                <w:sz w:val="22"/>
                <w:szCs w:val="22"/>
              </w:rPr>
              <w:t>"</w:t>
            </w:r>
          </w:p>
        </w:tc>
        <w:tc>
          <w:tcPr>
            <w:tcW w:w="232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BG1YN00999MS022</w:t>
            </w:r>
          </w:p>
        </w:tc>
        <w:tc>
          <w:tcPr>
            <w:tcW w:w="1276"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25,41584</w:t>
            </w:r>
          </w:p>
        </w:tc>
        <w:tc>
          <w:tcPr>
            <w:tcW w:w="1268"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42,78082</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82</w:t>
            </w:r>
          </w:p>
        </w:tc>
        <w:tc>
          <w:tcPr>
            <w:tcW w:w="193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След СД "</w:t>
            </w:r>
            <w:proofErr w:type="spellStart"/>
            <w:r w:rsidRPr="001275BE">
              <w:rPr>
                <w:color w:val="000000"/>
                <w:sz w:val="22"/>
                <w:szCs w:val="22"/>
              </w:rPr>
              <w:t>Сребърна-Гински</w:t>
            </w:r>
            <w:proofErr w:type="spellEnd"/>
            <w:r w:rsidRPr="001275BE">
              <w:rPr>
                <w:color w:val="000000"/>
                <w:sz w:val="22"/>
                <w:szCs w:val="22"/>
              </w:rPr>
              <w:t xml:space="preserve">" </w:t>
            </w:r>
          </w:p>
        </w:tc>
        <w:tc>
          <w:tcPr>
            <w:tcW w:w="2321" w:type="dxa"/>
            <w:shd w:val="clear" w:color="auto" w:fill="auto"/>
            <w:vAlign w:val="center"/>
          </w:tcPr>
          <w:p w:rsidR="00882000" w:rsidRPr="001275BE" w:rsidRDefault="00882000" w:rsidP="00882000">
            <w:pPr>
              <w:rPr>
                <w:color w:val="000000"/>
                <w:sz w:val="22"/>
                <w:szCs w:val="22"/>
              </w:rPr>
            </w:pPr>
            <w:r w:rsidRPr="001275BE">
              <w:rPr>
                <w:color w:val="000000"/>
                <w:sz w:val="22"/>
                <w:szCs w:val="22"/>
              </w:rPr>
              <w:t>BG1NV20000MS012</w:t>
            </w:r>
          </w:p>
        </w:tc>
        <w:tc>
          <w:tcPr>
            <w:tcW w:w="1276"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23,06139</w:t>
            </w:r>
          </w:p>
        </w:tc>
        <w:tc>
          <w:tcPr>
            <w:tcW w:w="1268" w:type="dxa"/>
            <w:shd w:val="clear" w:color="auto" w:fill="auto"/>
            <w:vAlign w:val="center"/>
          </w:tcPr>
          <w:p w:rsidR="00882000" w:rsidRPr="001275BE" w:rsidRDefault="00882000" w:rsidP="00882000">
            <w:pPr>
              <w:jc w:val="center"/>
              <w:rPr>
                <w:color w:val="000000"/>
                <w:sz w:val="22"/>
                <w:szCs w:val="22"/>
              </w:rPr>
            </w:pPr>
            <w:r w:rsidRPr="001275BE">
              <w:rPr>
                <w:color w:val="000000"/>
                <w:sz w:val="22"/>
                <w:szCs w:val="22"/>
              </w:rPr>
              <w:t>43,12306</w:t>
            </w:r>
          </w:p>
        </w:tc>
        <w:tc>
          <w:tcPr>
            <w:tcW w:w="1362" w:type="dxa"/>
            <w:vAlign w:val="center"/>
          </w:tcPr>
          <w:p w:rsidR="00882000" w:rsidRPr="0080700C" w:rsidRDefault="00882000" w:rsidP="00882000">
            <w:pPr>
              <w:jc w:val="center"/>
              <w:rPr>
                <w:sz w:val="22"/>
                <w:szCs w:val="22"/>
              </w:rPr>
            </w:pPr>
            <w:r>
              <w:rPr>
                <w:sz w:val="22"/>
                <w:szCs w:val="22"/>
              </w:rPr>
              <w:t>5,15,16</w:t>
            </w:r>
            <w:r w:rsidRPr="0080700C">
              <w:rPr>
                <w:sz w:val="22"/>
                <w:szCs w:val="22"/>
              </w:rPr>
              <w:t>,</w:t>
            </w:r>
            <w:r>
              <w:rPr>
                <w:sz w:val="22"/>
                <w:szCs w:val="22"/>
              </w:rPr>
              <w:t>17, 21,28,</w:t>
            </w:r>
            <w:r w:rsidRPr="0080700C">
              <w:rPr>
                <w:sz w:val="22"/>
                <w:szCs w:val="22"/>
              </w:rPr>
              <w:t>30</w:t>
            </w:r>
          </w:p>
        </w:tc>
        <w:tc>
          <w:tcPr>
            <w:tcW w:w="1197" w:type="dxa"/>
            <w:vAlign w:val="bottom"/>
          </w:tcPr>
          <w:p w:rsidR="00882000" w:rsidRPr="0080700C" w:rsidRDefault="00882000" w:rsidP="00882000">
            <w:pPr>
              <w:jc w:val="center"/>
              <w:rPr>
                <w:color w:val="000000"/>
                <w:sz w:val="22"/>
                <w:szCs w:val="22"/>
              </w:rPr>
            </w:pPr>
            <w:r w:rsidRPr="0080700C">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83</w:t>
            </w:r>
          </w:p>
        </w:tc>
        <w:tc>
          <w:tcPr>
            <w:tcW w:w="1931" w:type="dxa"/>
            <w:shd w:val="clear" w:color="auto" w:fill="auto"/>
          </w:tcPr>
          <w:p w:rsidR="00882000" w:rsidRPr="00FC497F" w:rsidRDefault="00882000" w:rsidP="00882000">
            <w:pPr>
              <w:rPr>
                <w:sz w:val="22"/>
                <w:szCs w:val="22"/>
              </w:rPr>
            </w:pPr>
            <w:r w:rsidRPr="00FC497F">
              <w:rPr>
                <w:sz w:val="22"/>
                <w:szCs w:val="22"/>
              </w:rPr>
              <w:t xml:space="preserve">р. Батова - устие </w:t>
            </w:r>
          </w:p>
        </w:tc>
        <w:tc>
          <w:tcPr>
            <w:tcW w:w="2321" w:type="dxa"/>
            <w:shd w:val="clear" w:color="auto" w:fill="auto"/>
            <w:vAlign w:val="center"/>
          </w:tcPr>
          <w:p w:rsidR="00882000" w:rsidRPr="00FC497F" w:rsidRDefault="00882000" w:rsidP="00882000">
            <w:pPr>
              <w:rPr>
                <w:sz w:val="22"/>
                <w:szCs w:val="22"/>
              </w:rPr>
            </w:pPr>
            <w:r w:rsidRPr="00FC497F">
              <w:rPr>
                <w:sz w:val="22"/>
                <w:szCs w:val="22"/>
              </w:rPr>
              <w:t>BG2DO00831MS001</w:t>
            </w:r>
          </w:p>
        </w:tc>
        <w:tc>
          <w:tcPr>
            <w:tcW w:w="1276" w:type="dxa"/>
            <w:shd w:val="clear" w:color="auto" w:fill="auto"/>
            <w:vAlign w:val="center"/>
          </w:tcPr>
          <w:p w:rsidR="00882000" w:rsidRPr="00FC497F" w:rsidRDefault="00882000" w:rsidP="00882000">
            <w:pPr>
              <w:jc w:val="center"/>
              <w:rPr>
                <w:sz w:val="22"/>
                <w:szCs w:val="22"/>
              </w:rPr>
            </w:pPr>
            <w:r w:rsidRPr="00FC497F">
              <w:rPr>
                <w:sz w:val="22"/>
                <w:szCs w:val="22"/>
              </w:rPr>
              <w:t>28,05639</w:t>
            </w:r>
          </w:p>
        </w:tc>
        <w:tc>
          <w:tcPr>
            <w:tcW w:w="1268" w:type="dxa"/>
            <w:shd w:val="clear" w:color="auto" w:fill="auto"/>
            <w:vAlign w:val="center"/>
          </w:tcPr>
          <w:p w:rsidR="00882000" w:rsidRPr="00FC497F" w:rsidRDefault="00882000" w:rsidP="00882000">
            <w:pPr>
              <w:jc w:val="center"/>
              <w:rPr>
                <w:sz w:val="22"/>
                <w:szCs w:val="22"/>
              </w:rPr>
            </w:pPr>
            <w:r w:rsidRPr="00FC497F">
              <w:rPr>
                <w:sz w:val="22"/>
                <w:szCs w:val="22"/>
              </w:rPr>
              <w:t>43,35781</w:t>
            </w:r>
          </w:p>
        </w:tc>
        <w:tc>
          <w:tcPr>
            <w:tcW w:w="1362" w:type="dxa"/>
            <w:vAlign w:val="center"/>
          </w:tcPr>
          <w:p w:rsidR="00882000" w:rsidRPr="00FC497F" w:rsidRDefault="00882000" w:rsidP="00882000">
            <w:pPr>
              <w:jc w:val="center"/>
              <w:rPr>
                <w:sz w:val="22"/>
                <w:szCs w:val="22"/>
              </w:rPr>
            </w:pPr>
            <w:r w:rsidRPr="00FC497F">
              <w:rPr>
                <w:sz w:val="22"/>
                <w:szCs w:val="22"/>
              </w:rPr>
              <w:t>5,15,16,17, 21,28,30</w:t>
            </w:r>
          </w:p>
        </w:tc>
        <w:tc>
          <w:tcPr>
            <w:tcW w:w="1197" w:type="dxa"/>
            <w:vAlign w:val="bottom"/>
          </w:tcPr>
          <w:p w:rsidR="00882000" w:rsidRPr="00FC497F" w:rsidRDefault="00882000" w:rsidP="00882000">
            <w:pPr>
              <w:jc w:val="center"/>
              <w:rPr>
                <w:color w:val="000000"/>
                <w:sz w:val="22"/>
                <w:szCs w:val="22"/>
              </w:rPr>
            </w:pPr>
            <w:r w:rsidRPr="00FC497F">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84</w:t>
            </w:r>
          </w:p>
        </w:tc>
        <w:tc>
          <w:tcPr>
            <w:tcW w:w="1931" w:type="dxa"/>
            <w:shd w:val="clear" w:color="auto" w:fill="auto"/>
          </w:tcPr>
          <w:p w:rsidR="00882000" w:rsidRPr="00FC497F" w:rsidRDefault="00882000" w:rsidP="00882000">
            <w:pPr>
              <w:rPr>
                <w:sz w:val="22"/>
                <w:szCs w:val="22"/>
              </w:rPr>
            </w:pPr>
            <w:r w:rsidRPr="00FC497F">
              <w:rPr>
                <w:sz w:val="22"/>
                <w:szCs w:val="22"/>
              </w:rPr>
              <w:t>р. Провадийска – с. Синдел</w:t>
            </w:r>
          </w:p>
        </w:tc>
        <w:tc>
          <w:tcPr>
            <w:tcW w:w="2321" w:type="dxa"/>
            <w:shd w:val="clear" w:color="auto" w:fill="auto"/>
            <w:vAlign w:val="center"/>
          </w:tcPr>
          <w:p w:rsidR="00882000" w:rsidRPr="00FC497F" w:rsidRDefault="00882000" w:rsidP="00882000">
            <w:pPr>
              <w:rPr>
                <w:sz w:val="22"/>
                <w:szCs w:val="22"/>
              </w:rPr>
            </w:pPr>
            <w:r w:rsidRPr="00FC497F">
              <w:rPr>
                <w:sz w:val="22"/>
                <w:szCs w:val="22"/>
              </w:rPr>
              <w:t>BG2PR00033MS003</w:t>
            </w:r>
          </w:p>
        </w:tc>
        <w:tc>
          <w:tcPr>
            <w:tcW w:w="1276" w:type="dxa"/>
            <w:shd w:val="clear" w:color="auto" w:fill="auto"/>
            <w:vAlign w:val="center"/>
          </w:tcPr>
          <w:p w:rsidR="00882000" w:rsidRPr="00FC497F" w:rsidRDefault="00882000" w:rsidP="00882000">
            <w:pPr>
              <w:jc w:val="center"/>
              <w:rPr>
                <w:sz w:val="22"/>
                <w:szCs w:val="22"/>
              </w:rPr>
            </w:pPr>
            <w:r w:rsidRPr="00FC497F">
              <w:rPr>
                <w:sz w:val="22"/>
                <w:szCs w:val="22"/>
              </w:rPr>
              <w:t>27,59857</w:t>
            </w:r>
          </w:p>
        </w:tc>
        <w:tc>
          <w:tcPr>
            <w:tcW w:w="1268" w:type="dxa"/>
            <w:shd w:val="clear" w:color="auto" w:fill="auto"/>
            <w:vAlign w:val="center"/>
          </w:tcPr>
          <w:p w:rsidR="00882000" w:rsidRPr="00FC497F" w:rsidRDefault="00882000" w:rsidP="00882000">
            <w:pPr>
              <w:jc w:val="center"/>
              <w:rPr>
                <w:sz w:val="22"/>
                <w:szCs w:val="22"/>
              </w:rPr>
            </w:pPr>
            <w:r w:rsidRPr="00FC497F">
              <w:rPr>
                <w:sz w:val="22"/>
                <w:szCs w:val="22"/>
              </w:rPr>
              <w:t>43,11702</w:t>
            </w:r>
          </w:p>
        </w:tc>
        <w:tc>
          <w:tcPr>
            <w:tcW w:w="1362" w:type="dxa"/>
            <w:vAlign w:val="center"/>
          </w:tcPr>
          <w:p w:rsidR="00882000" w:rsidRPr="00FC497F" w:rsidRDefault="00882000" w:rsidP="00882000">
            <w:pPr>
              <w:jc w:val="center"/>
              <w:rPr>
                <w:sz w:val="22"/>
                <w:szCs w:val="22"/>
              </w:rPr>
            </w:pPr>
            <w:r w:rsidRPr="00FC497F">
              <w:rPr>
                <w:sz w:val="22"/>
                <w:szCs w:val="22"/>
              </w:rPr>
              <w:t>5,15,16,17, 21,28,30</w:t>
            </w:r>
          </w:p>
        </w:tc>
        <w:tc>
          <w:tcPr>
            <w:tcW w:w="1197" w:type="dxa"/>
            <w:vAlign w:val="bottom"/>
          </w:tcPr>
          <w:p w:rsidR="00882000" w:rsidRPr="00FC497F" w:rsidRDefault="00882000" w:rsidP="00882000">
            <w:pPr>
              <w:jc w:val="center"/>
              <w:rPr>
                <w:color w:val="000000"/>
                <w:sz w:val="22"/>
                <w:szCs w:val="22"/>
              </w:rPr>
            </w:pPr>
            <w:r w:rsidRPr="00FC497F">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85</w:t>
            </w:r>
          </w:p>
        </w:tc>
        <w:tc>
          <w:tcPr>
            <w:tcW w:w="1931" w:type="dxa"/>
            <w:shd w:val="clear" w:color="auto" w:fill="auto"/>
          </w:tcPr>
          <w:p w:rsidR="00882000" w:rsidRPr="00FC497F" w:rsidRDefault="00882000" w:rsidP="00882000">
            <w:pPr>
              <w:rPr>
                <w:sz w:val="22"/>
                <w:szCs w:val="22"/>
              </w:rPr>
            </w:pPr>
            <w:r w:rsidRPr="00FC497F">
              <w:rPr>
                <w:sz w:val="22"/>
                <w:szCs w:val="22"/>
              </w:rPr>
              <w:t>р. Поройна – с. Р. Димитриево</w:t>
            </w:r>
          </w:p>
        </w:tc>
        <w:tc>
          <w:tcPr>
            <w:tcW w:w="2321" w:type="dxa"/>
            <w:shd w:val="clear" w:color="auto" w:fill="auto"/>
            <w:vAlign w:val="center"/>
          </w:tcPr>
          <w:p w:rsidR="00882000" w:rsidRPr="00FC497F" w:rsidRDefault="00882000" w:rsidP="00882000">
            <w:pPr>
              <w:rPr>
                <w:sz w:val="22"/>
                <w:szCs w:val="22"/>
              </w:rPr>
            </w:pPr>
            <w:r w:rsidRPr="00FC497F">
              <w:rPr>
                <w:sz w:val="22"/>
                <w:szCs w:val="22"/>
              </w:rPr>
              <w:t>BG2KA863MS040</w:t>
            </w:r>
          </w:p>
        </w:tc>
        <w:tc>
          <w:tcPr>
            <w:tcW w:w="1276" w:type="dxa"/>
            <w:shd w:val="clear" w:color="auto" w:fill="auto"/>
            <w:vAlign w:val="center"/>
          </w:tcPr>
          <w:p w:rsidR="00882000" w:rsidRPr="00FC497F" w:rsidRDefault="00882000" w:rsidP="00882000">
            <w:pPr>
              <w:jc w:val="center"/>
              <w:rPr>
                <w:sz w:val="22"/>
                <w:szCs w:val="22"/>
              </w:rPr>
            </w:pPr>
            <w:r w:rsidRPr="00FC497F">
              <w:rPr>
                <w:sz w:val="22"/>
                <w:szCs w:val="22"/>
              </w:rPr>
              <w:t>27,01500</w:t>
            </w:r>
          </w:p>
        </w:tc>
        <w:tc>
          <w:tcPr>
            <w:tcW w:w="1268" w:type="dxa"/>
            <w:shd w:val="clear" w:color="auto" w:fill="auto"/>
            <w:vAlign w:val="center"/>
          </w:tcPr>
          <w:p w:rsidR="00882000" w:rsidRPr="00FC497F" w:rsidRDefault="00882000" w:rsidP="00882000">
            <w:pPr>
              <w:jc w:val="center"/>
              <w:rPr>
                <w:sz w:val="22"/>
                <w:szCs w:val="22"/>
              </w:rPr>
            </w:pPr>
            <w:r w:rsidRPr="00FC497F">
              <w:rPr>
                <w:sz w:val="22"/>
                <w:szCs w:val="22"/>
              </w:rPr>
              <w:t>43,18556</w:t>
            </w:r>
          </w:p>
        </w:tc>
        <w:tc>
          <w:tcPr>
            <w:tcW w:w="1362" w:type="dxa"/>
            <w:vAlign w:val="center"/>
          </w:tcPr>
          <w:p w:rsidR="00882000" w:rsidRPr="00FC497F" w:rsidRDefault="00882000" w:rsidP="00882000">
            <w:pPr>
              <w:jc w:val="center"/>
              <w:rPr>
                <w:sz w:val="22"/>
                <w:szCs w:val="22"/>
              </w:rPr>
            </w:pPr>
            <w:r w:rsidRPr="00FC497F">
              <w:rPr>
                <w:sz w:val="22"/>
                <w:szCs w:val="22"/>
              </w:rPr>
              <w:t>5,15,16,17, 21,28,30</w:t>
            </w:r>
          </w:p>
        </w:tc>
        <w:tc>
          <w:tcPr>
            <w:tcW w:w="1197" w:type="dxa"/>
            <w:vAlign w:val="bottom"/>
          </w:tcPr>
          <w:p w:rsidR="00882000" w:rsidRPr="00FC497F" w:rsidRDefault="00882000" w:rsidP="00882000">
            <w:pPr>
              <w:jc w:val="center"/>
              <w:rPr>
                <w:color w:val="000000"/>
                <w:sz w:val="22"/>
                <w:szCs w:val="22"/>
              </w:rPr>
            </w:pPr>
            <w:r w:rsidRPr="00FC497F">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86</w:t>
            </w:r>
          </w:p>
        </w:tc>
        <w:tc>
          <w:tcPr>
            <w:tcW w:w="1931" w:type="dxa"/>
            <w:shd w:val="clear" w:color="auto" w:fill="auto"/>
          </w:tcPr>
          <w:p w:rsidR="00882000" w:rsidRPr="00FC497F" w:rsidRDefault="00882000" w:rsidP="00882000">
            <w:pPr>
              <w:rPr>
                <w:sz w:val="22"/>
                <w:szCs w:val="22"/>
              </w:rPr>
            </w:pPr>
            <w:r w:rsidRPr="00FC497F">
              <w:rPr>
                <w:sz w:val="22"/>
                <w:szCs w:val="22"/>
              </w:rPr>
              <w:t>р. Г. Камчия - след гр. Дългопол</w:t>
            </w:r>
          </w:p>
        </w:tc>
        <w:tc>
          <w:tcPr>
            <w:tcW w:w="2321" w:type="dxa"/>
            <w:shd w:val="clear" w:color="auto" w:fill="auto"/>
            <w:vAlign w:val="center"/>
          </w:tcPr>
          <w:p w:rsidR="00882000" w:rsidRPr="00FC497F" w:rsidRDefault="00882000" w:rsidP="00882000">
            <w:pPr>
              <w:rPr>
                <w:sz w:val="22"/>
                <w:szCs w:val="22"/>
              </w:rPr>
            </w:pPr>
            <w:r w:rsidRPr="00FC497F">
              <w:rPr>
                <w:sz w:val="22"/>
                <w:szCs w:val="22"/>
              </w:rPr>
              <w:t>BG2KA00513MS006</w:t>
            </w:r>
          </w:p>
        </w:tc>
        <w:tc>
          <w:tcPr>
            <w:tcW w:w="1276" w:type="dxa"/>
            <w:shd w:val="clear" w:color="auto" w:fill="auto"/>
            <w:vAlign w:val="center"/>
          </w:tcPr>
          <w:p w:rsidR="00882000" w:rsidRPr="00FC497F" w:rsidRDefault="00882000" w:rsidP="00882000">
            <w:pPr>
              <w:jc w:val="center"/>
              <w:rPr>
                <w:sz w:val="22"/>
                <w:szCs w:val="22"/>
              </w:rPr>
            </w:pPr>
            <w:r w:rsidRPr="00FC497F">
              <w:rPr>
                <w:sz w:val="22"/>
                <w:szCs w:val="22"/>
              </w:rPr>
              <w:t>27,37813</w:t>
            </w:r>
          </w:p>
        </w:tc>
        <w:tc>
          <w:tcPr>
            <w:tcW w:w="1268" w:type="dxa"/>
            <w:shd w:val="clear" w:color="auto" w:fill="auto"/>
            <w:vAlign w:val="center"/>
          </w:tcPr>
          <w:p w:rsidR="00882000" w:rsidRPr="00FC497F" w:rsidRDefault="00882000" w:rsidP="00882000">
            <w:pPr>
              <w:jc w:val="center"/>
              <w:rPr>
                <w:sz w:val="22"/>
                <w:szCs w:val="22"/>
              </w:rPr>
            </w:pPr>
            <w:r w:rsidRPr="00FC497F">
              <w:rPr>
                <w:sz w:val="22"/>
                <w:szCs w:val="22"/>
              </w:rPr>
              <w:t>43,04966</w:t>
            </w:r>
          </w:p>
        </w:tc>
        <w:tc>
          <w:tcPr>
            <w:tcW w:w="1362" w:type="dxa"/>
            <w:vAlign w:val="center"/>
          </w:tcPr>
          <w:p w:rsidR="00882000" w:rsidRPr="00FC497F" w:rsidRDefault="00882000" w:rsidP="00882000">
            <w:pPr>
              <w:jc w:val="center"/>
              <w:rPr>
                <w:sz w:val="22"/>
                <w:szCs w:val="22"/>
              </w:rPr>
            </w:pPr>
            <w:r w:rsidRPr="00FC497F">
              <w:rPr>
                <w:sz w:val="22"/>
                <w:szCs w:val="22"/>
              </w:rPr>
              <w:t>5,15,16,17, 21,28,30</w:t>
            </w:r>
          </w:p>
        </w:tc>
        <w:tc>
          <w:tcPr>
            <w:tcW w:w="1197" w:type="dxa"/>
            <w:vAlign w:val="bottom"/>
          </w:tcPr>
          <w:p w:rsidR="00882000" w:rsidRPr="00FC497F" w:rsidRDefault="00882000" w:rsidP="00882000">
            <w:pPr>
              <w:jc w:val="center"/>
              <w:rPr>
                <w:color w:val="000000"/>
                <w:sz w:val="22"/>
                <w:szCs w:val="22"/>
              </w:rPr>
            </w:pPr>
            <w:r w:rsidRPr="00FC497F">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87</w:t>
            </w:r>
          </w:p>
        </w:tc>
        <w:tc>
          <w:tcPr>
            <w:tcW w:w="1931" w:type="dxa"/>
            <w:shd w:val="clear" w:color="auto" w:fill="auto"/>
          </w:tcPr>
          <w:p w:rsidR="00882000" w:rsidRPr="00FC497F" w:rsidRDefault="00882000" w:rsidP="00882000">
            <w:pPr>
              <w:rPr>
                <w:sz w:val="22"/>
                <w:szCs w:val="22"/>
              </w:rPr>
            </w:pPr>
            <w:r w:rsidRPr="00FC497F">
              <w:rPr>
                <w:sz w:val="22"/>
                <w:szCs w:val="22"/>
              </w:rPr>
              <w:t>р. Врана - с. Острец, мост за с. Буховци</w:t>
            </w:r>
          </w:p>
        </w:tc>
        <w:tc>
          <w:tcPr>
            <w:tcW w:w="2321" w:type="dxa"/>
            <w:shd w:val="clear" w:color="auto" w:fill="auto"/>
            <w:vAlign w:val="center"/>
          </w:tcPr>
          <w:p w:rsidR="00882000" w:rsidRPr="00FC497F" w:rsidRDefault="00882000" w:rsidP="00882000">
            <w:pPr>
              <w:rPr>
                <w:sz w:val="22"/>
                <w:szCs w:val="22"/>
              </w:rPr>
            </w:pPr>
            <w:r w:rsidRPr="00FC497F">
              <w:rPr>
                <w:sz w:val="22"/>
                <w:szCs w:val="22"/>
              </w:rPr>
              <w:t>BG2KA04851MS297</w:t>
            </w:r>
          </w:p>
        </w:tc>
        <w:tc>
          <w:tcPr>
            <w:tcW w:w="1276" w:type="dxa"/>
            <w:shd w:val="clear" w:color="auto" w:fill="auto"/>
            <w:vAlign w:val="center"/>
          </w:tcPr>
          <w:p w:rsidR="00882000" w:rsidRPr="00FC497F" w:rsidRDefault="00882000" w:rsidP="00882000">
            <w:pPr>
              <w:jc w:val="center"/>
              <w:rPr>
                <w:sz w:val="22"/>
                <w:szCs w:val="22"/>
              </w:rPr>
            </w:pPr>
            <w:r w:rsidRPr="00FC497F">
              <w:rPr>
                <w:sz w:val="22"/>
                <w:szCs w:val="22"/>
              </w:rPr>
              <w:t>43,27447</w:t>
            </w:r>
          </w:p>
        </w:tc>
        <w:tc>
          <w:tcPr>
            <w:tcW w:w="1268" w:type="dxa"/>
            <w:shd w:val="clear" w:color="auto" w:fill="auto"/>
            <w:vAlign w:val="center"/>
          </w:tcPr>
          <w:p w:rsidR="00882000" w:rsidRPr="00FC497F" w:rsidRDefault="00882000" w:rsidP="00882000">
            <w:pPr>
              <w:jc w:val="center"/>
              <w:rPr>
                <w:sz w:val="22"/>
                <w:szCs w:val="22"/>
              </w:rPr>
            </w:pPr>
            <w:r w:rsidRPr="00FC497F">
              <w:rPr>
                <w:sz w:val="22"/>
                <w:szCs w:val="22"/>
              </w:rPr>
              <w:t>26,72965</w:t>
            </w:r>
          </w:p>
        </w:tc>
        <w:tc>
          <w:tcPr>
            <w:tcW w:w="1362" w:type="dxa"/>
            <w:vAlign w:val="center"/>
          </w:tcPr>
          <w:p w:rsidR="00882000" w:rsidRPr="00FC497F" w:rsidRDefault="00882000" w:rsidP="00882000">
            <w:pPr>
              <w:jc w:val="center"/>
              <w:rPr>
                <w:sz w:val="22"/>
                <w:szCs w:val="22"/>
              </w:rPr>
            </w:pPr>
            <w:r w:rsidRPr="00FC497F">
              <w:rPr>
                <w:sz w:val="22"/>
                <w:szCs w:val="22"/>
              </w:rPr>
              <w:t>5,15,16,17, 21,28,30</w:t>
            </w:r>
          </w:p>
        </w:tc>
        <w:tc>
          <w:tcPr>
            <w:tcW w:w="1197" w:type="dxa"/>
            <w:vAlign w:val="bottom"/>
          </w:tcPr>
          <w:p w:rsidR="00882000" w:rsidRPr="00FC497F" w:rsidRDefault="00882000" w:rsidP="00882000">
            <w:pPr>
              <w:jc w:val="center"/>
              <w:rPr>
                <w:color w:val="000000"/>
                <w:sz w:val="22"/>
                <w:szCs w:val="22"/>
              </w:rPr>
            </w:pPr>
            <w:r w:rsidRPr="00FC497F">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88</w:t>
            </w:r>
          </w:p>
        </w:tc>
        <w:tc>
          <w:tcPr>
            <w:tcW w:w="1931" w:type="dxa"/>
            <w:shd w:val="clear" w:color="auto" w:fill="auto"/>
          </w:tcPr>
          <w:p w:rsidR="00882000" w:rsidRPr="00FC497F" w:rsidRDefault="00882000" w:rsidP="00882000">
            <w:pPr>
              <w:rPr>
                <w:sz w:val="22"/>
                <w:szCs w:val="22"/>
              </w:rPr>
            </w:pPr>
            <w:r w:rsidRPr="00FC497F">
              <w:rPr>
                <w:sz w:val="22"/>
                <w:szCs w:val="22"/>
              </w:rPr>
              <w:t>р. Врана – при с. Кочово</w:t>
            </w:r>
          </w:p>
        </w:tc>
        <w:tc>
          <w:tcPr>
            <w:tcW w:w="2321" w:type="dxa"/>
            <w:shd w:val="clear" w:color="auto" w:fill="auto"/>
            <w:vAlign w:val="center"/>
          </w:tcPr>
          <w:p w:rsidR="00882000" w:rsidRPr="00FC497F" w:rsidRDefault="00882000" w:rsidP="00882000">
            <w:pPr>
              <w:rPr>
                <w:sz w:val="22"/>
                <w:szCs w:val="22"/>
              </w:rPr>
            </w:pPr>
            <w:r w:rsidRPr="00FC497F">
              <w:rPr>
                <w:sz w:val="22"/>
                <w:szCs w:val="22"/>
              </w:rPr>
              <w:t> BG2KA00819MS025</w:t>
            </w:r>
          </w:p>
        </w:tc>
        <w:tc>
          <w:tcPr>
            <w:tcW w:w="1276" w:type="dxa"/>
            <w:shd w:val="clear" w:color="auto" w:fill="auto"/>
            <w:vAlign w:val="center"/>
          </w:tcPr>
          <w:p w:rsidR="00882000" w:rsidRPr="00FC497F" w:rsidRDefault="00882000" w:rsidP="00882000">
            <w:pPr>
              <w:jc w:val="center"/>
              <w:rPr>
                <w:sz w:val="22"/>
                <w:szCs w:val="22"/>
              </w:rPr>
            </w:pPr>
            <w:r w:rsidRPr="00FC497F">
              <w:rPr>
                <w:sz w:val="22"/>
                <w:szCs w:val="22"/>
              </w:rPr>
              <w:t>26,79028</w:t>
            </w:r>
          </w:p>
        </w:tc>
        <w:tc>
          <w:tcPr>
            <w:tcW w:w="1268" w:type="dxa"/>
            <w:shd w:val="clear" w:color="auto" w:fill="auto"/>
            <w:vAlign w:val="center"/>
          </w:tcPr>
          <w:p w:rsidR="00882000" w:rsidRPr="00FC497F" w:rsidRDefault="00882000" w:rsidP="00882000">
            <w:pPr>
              <w:jc w:val="center"/>
              <w:rPr>
                <w:sz w:val="22"/>
                <w:szCs w:val="22"/>
              </w:rPr>
            </w:pPr>
            <w:r w:rsidRPr="00FC497F">
              <w:rPr>
                <w:sz w:val="22"/>
                <w:szCs w:val="22"/>
              </w:rPr>
              <w:t>43,21680</w:t>
            </w:r>
          </w:p>
        </w:tc>
        <w:tc>
          <w:tcPr>
            <w:tcW w:w="1362" w:type="dxa"/>
            <w:vAlign w:val="center"/>
          </w:tcPr>
          <w:p w:rsidR="00882000" w:rsidRPr="00FC497F" w:rsidRDefault="00882000" w:rsidP="00882000">
            <w:pPr>
              <w:jc w:val="center"/>
              <w:rPr>
                <w:sz w:val="22"/>
                <w:szCs w:val="22"/>
              </w:rPr>
            </w:pPr>
            <w:r w:rsidRPr="00FC497F">
              <w:rPr>
                <w:sz w:val="22"/>
                <w:szCs w:val="22"/>
              </w:rPr>
              <w:t>5,15,16,17, 21,28,30</w:t>
            </w:r>
          </w:p>
        </w:tc>
        <w:tc>
          <w:tcPr>
            <w:tcW w:w="1197" w:type="dxa"/>
            <w:vAlign w:val="bottom"/>
          </w:tcPr>
          <w:p w:rsidR="00882000" w:rsidRPr="00FC497F" w:rsidRDefault="00882000" w:rsidP="00882000">
            <w:pPr>
              <w:jc w:val="center"/>
              <w:rPr>
                <w:color w:val="000000"/>
                <w:sz w:val="22"/>
                <w:szCs w:val="22"/>
              </w:rPr>
            </w:pPr>
            <w:r w:rsidRPr="00FC497F">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89</w:t>
            </w:r>
          </w:p>
        </w:tc>
        <w:tc>
          <w:tcPr>
            <w:tcW w:w="1931" w:type="dxa"/>
            <w:shd w:val="clear" w:color="auto" w:fill="auto"/>
          </w:tcPr>
          <w:p w:rsidR="00882000" w:rsidRPr="00FC497F" w:rsidRDefault="00882000" w:rsidP="00882000">
            <w:pPr>
              <w:rPr>
                <w:sz w:val="22"/>
                <w:szCs w:val="22"/>
              </w:rPr>
            </w:pPr>
            <w:r w:rsidRPr="00FC497F">
              <w:rPr>
                <w:sz w:val="22"/>
                <w:szCs w:val="22"/>
              </w:rPr>
              <w:t xml:space="preserve">р. Врана - преди гр. Търговище </w:t>
            </w:r>
          </w:p>
        </w:tc>
        <w:tc>
          <w:tcPr>
            <w:tcW w:w="2321" w:type="dxa"/>
            <w:shd w:val="clear" w:color="auto" w:fill="auto"/>
            <w:vAlign w:val="center"/>
          </w:tcPr>
          <w:p w:rsidR="00882000" w:rsidRPr="00FC497F" w:rsidRDefault="00882000" w:rsidP="00882000">
            <w:pPr>
              <w:rPr>
                <w:sz w:val="22"/>
                <w:szCs w:val="22"/>
              </w:rPr>
            </w:pPr>
            <w:r w:rsidRPr="00FC497F">
              <w:rPr>
                <w:sz w:val="22"/>
                <w:szCs w:val="22"/>
              </w:rPr>
              <w:t>BG2KA08951MS210</w:t>
            </w:r>
          </w:p>
        </w:tc>
        <w:tc>
          <w:tcPr>
            <w:tcW w:w="1276" w:type="dxa"/>
            <w:shd w:val="clear" w:color="auto" w:fill="auto"/>
            <w:vAlign w:val="center"/>
          </w:tcPr>
          <w:p w:rsidR="00882000" w:rsidRPr="00FC497F" w:rsidRDefault="00882000" w:rsidP="00882000">
            <w:pPr>
              <w:jc w:val="center"/>
              <w:rPr>
                <w:sz w:val="22"/>
                <w:szCs w:val="22"/>
              </w:rPr>
            </w:pPr>
            <w:r w:rsidRPr="00FC497F">
              <w:rPr>
                <w:sz w:val="22"/>
                <w:szCs w:val="22"/>
              </w:rPr>
              <w:t>26,55871</w:t>
            </w:r>
          </w:p>
        </w:tc>
        <w:tc>
          <w:tcPr>
            <w:tcW w:w="1268" w:type="dxa"/>
            <w:shd w:val="clear" w:color="auto" w:fill="auto"/>
            <w:vAlign w:val="center"/>
          </w:tcPr>
          <w:p w:rsidR="00882000" w:rsidRPr="00FC497F" w:rsidRDefault="00882000" w:rsidP="00882000">
            <w:pPr>
              <w:jc w:val="center"/>
              <w:rPr>
                <w:sz w:val="22"/>
                <w:szCs w:val="22"/>
              </w:rPr>
            </w:pPr>
            <w:r w:rsidRPr="00FC497F">
              <w:rPr>
                <w:sz w:val="22"/>
                <w:szCs w:val="22"/>
              </w:rPr>
              <w:t>43,22594</w:t>
            </w:r>
          </w:p>
        </w:tc>
        <w:tc>
          <w:tcPr>
            <w:tcW w:w="1362" w:type="dxa"/>
            <w:vAlign w:val="center"/>
          </w:tcPr>
          <w:p w:rsidR="00882000" w:rsidRPr="00FC497F" w:rsidRDefault="00882000" w:rsidP="00882000">
            <w:pPr>
              <w:jc w:val="center"/>
              <w:rPr>
                <w:sz w:val="22"/>
                <w:szCs w:val="22"/>
              </w:rPr>
            </w:pPr>
            <w:r w:rsidRPr="00FC497F">
              <w:rPr>
                <w:sz w:val="22"/>
                <w:szCs w:val="22"/>
              </w:rPr>
              <w:t>5,15,16,17, 21,28,30</w:t>
            </w:r>
          </w:p>
        </w:tc>
        <w:tc>
          <w:tcPr>
            <w:tcW w:w="1197" w:type="dxa"/>
            <w:vAlign w:val="bottom"/>
          </w:tcPr>
          <w:p w:rsidR="00882000" w:rsidRPr="00FC497F" w:rsidRDefault="00882000" w:rsidP="00882000">
            <w:pPr>
              <w:jc w:val="center"/>
              <w:rPr>
                <w:color w:val="000000"/>
                <w:sz w:val="22"/>
                <w:szCs w:val="22"/>
              </w:rPr>
            </w:pPr>
            <w:r w:rsidRPr="00FC497F">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90</w:t>
            </w:r>
          </w:p>
        </w:tc>
        <w:tc>
          <w:tcPr>
            <w:tcW w:w="1931" w:type="dxa"/>
            <w:shd w:val="clear" w:color="auto" w:fill="auto"/>
          </w:tcPr>
          <w:p w:rsidR="00882000" w:rsidRPr="00FC497F" w:rsidRDefault="00882000" w:rsidP="00882000">
            <w:pPr>
              <w:rPr>
                <w:sz w:val="22"/>
                <w:szCs w:val="22"/>
              </w:rPr>
            </w:pPr>
            <w:r w:rsidRPr="00FC497F">
              <w:rPr>
                <w:sz w:val="22"/>
                <w:szCs w:val="22"/>
              </w:rPr>
              <w:t>р. Камчия - мост на пътя Варна-</w:t>
            </w:r>
            <w:r w:rsidRPr="00FC497F">
              <w:rPr>
                <w:sz w:val="22"/>
                <w:szCs w:val="22"/>
              </w:rPr>
              <w:lastRenderedPageBreak/>
              <w:t>Бургас / р. Камчия - местност "Пода"</w:t>
            </w:r>
          </w:p>
        </w:tc>
        <w:tc>
          <w:tcPr>
            <w:tcW w:w="2321" w:type="dxa"/>
            <w:shd w:val="clear" w:color="auto" w:fill="auto"/>
            <w:vAlign w:val="center"/>
          </w:tcPr>
          <w:p w:rsidR="00882000" w:rsidRPr="00FC497F" w:rsidRDefault="00882000" w:rsidP="00882000">
            <w:pPr>
              <w:rPr>
                <w:sz w:val="22"/>
                <w:szCs w:val="22"/>
              </w:rPr>
            </w:pPr>
            <w:r w:rsidRPr="00FC497F">
              <w:rPr>
                <w:sz w:val="22"/>
                <w:szCs w:val="22"/>
              </w:rPr>
              <w:lastRenderedPageBreak/>
              <w:t>BG2KA00119MS001 </w:t>
            </w:r>
          </w:p>
        </w:tc>
        <w:tc>
          <w:tcPr>
            <w:tcW w:w="1276" w:type="dxa"/>
            <w:shd w:val="clear" w:color="auto" w:fill="auto"/>
            <w:vAlign w:val="center"/>
          </w:tcPr>
          <w:p w:rsidR="00882000" w:rsidRPr="00FC497F" w:rsidRDefault="00882000" w:rsidP="00882000">
            <w:pPr>
              <w:jc w:val="center"/>
              <w:rPr>
                <w:sz w:val="22"/>
                <w:szCs w:val="22"/>
              </w:rPr>
            </w:pPr>
            <w:r w:rsidRPr="00FC497F">
              <w:rPr>
                <w:sz w:val="22"/>
                <w:szCs w:val="22"/>
              </w:rPr>
              <w:t>27,82144</w:t>
            </w:r>
          </w:p>
        </w:tc>
        <w:tc>
          <w:tcPr>
            <w:tcW w:w="1268" w:type="dxa"/>
            <w:shd w:val="clear" w:color="auto" w:fill="auto"/>
            <w:vAlign w:val="center"/>
          </w:tcPr>
          <w:p w:rsidR="00882000" w:rsidRPr="00FC497F" w:rsidRDefault="00882000" w:rsidP="00882000">
            <w:pPr>
              <w:jc w:val="center"/>
              <w:rPr>
                <w:sz w:val="22"/>
                <w:szCs w:val="22"/>
              </w:rPr>
            </w:pPr>
            <w:r w:rsidRPr="00FC497F">
              <w:rPr>
                <w:sz w:val="22"/>
                <w:szCs w:val="22"/>
              </w:rPr>
              <w:t>43,01981</w:t>
            </w:r>
          </w:p>
        </w:tc>
        <w:tc>
          <w:tcPr>
            <w:tcW w:w="1362" w:type="dxa"/>
            <w:vAlign w:val="center"/>
          </w:tcPr>
          <w:p w:rsidR="00882000" w:rsidRPr="00FC497F" w:rsidRDefault="00882000" w:rsidP="00882000">
            <w:pPr>
              <w:jc w:val="center"/>
              <w:rPr>
                <w:sz w:val="22"/>
                <w:szCs w:val="22"/>
              </w:rPr>
            </w:pPr>
            <w:r w:rsidRPr="00FC497F">
              <w:rPr>
                <w:sz w:val="22"/>
                <w:szCs w:val="22"/>
              </w:rPr>
              <w:t>5,15,16,17, 21,28,30</w:t>
            </w:r>
          </w:p>
        </w:tc>
        <w:tc>
          <w:tcPr>
            <w:tcW w:w="1197" w:type="dxa"/>
            <w:vAlign w:val="bottom"/>
          </w:tcPr>
          <w:p w:rsidR="00882000" w:rsidRPr="00FC497F" w:rsidRDefault="00882000" w:rsidP="00882000">
            <w:pPr>
              <w:jc w:val="center"/>
              <w:rPr>
                <w:color w:val="000000"/>
                <w:sz w:val="22"/>
                <w:szCs w:val="22"/>
              </w:rPr>
            </w:pPr>
            <w:r w:rsidRPr="00FC497F">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lastRenderedPageBreak/>
              <w:t>91</w:t>
            </w:r>
          </w:p>
        </w:tc>
        <w:tc>
          <w:tcPr>
            <w:tcW w:w="1931" w:type="dxa"/>
            <w:shd w:val="clear" w:color="auto" w:fill="auto"/>
          </w:tcPr>
          <w:p w:rsidR="00882000" w:rsidRPr="00FC497F" w:rsidRDefault="00882000" w:rsidP="00882000">
            <w:pPr>
              <w:rPr>
                <w:sz w:val="22"/>
                <w:szCs w:val="22"/>
              </w:rPr>
            </w:pPr>
            <w:r w:rsidRPr="00FC497F">
              <w:rPr>
                <w:sz w:val="22"/>
                <w:szCs w:val="22"/>
              </w:rPr>
              <w:t xml:space="preserve">р. Двойница - преди вливане в Ч. Море </w:t>
            </w:r>
          </w:p>
        </w:tc>
        <w:tc>
          <w:tcPr>
            <w:tcW w:w="2321" w:type="dxa"/>
            <w:shd w:val="clear" w:color="auto" w:fill="auto"/>
            <w:vAlign w:val="center"/>
          </w:tcPr>
          <w:p w:rsidR="00882000" w:rsidRPr="00FC497F" w:rsidRDefault="00882000" w:rsidP="00882000">
            <w:pPr>
              <w:rPr>
                <w:sz w:val="22"/>
                <w:szCs w:val="22"/>
              </w:rPr>
            </w:pPr>
            <w:r w:rsidRPr="00FC497F">
              <w:rPr>
                <w:sz w:val="22"/>
                <w:szCs w:val="22"/>
              </w:rPr>
              <w:t>BG2SE00041MS003 </w:t>
            </w:r>
          </w:p>
        </w:tc>
        <w:tc>
          <w:tcPr>
            <w:tcW w:w="1276" w:type="dxa"/>
            <w:shd w:val="clear" w:color="auto" w:fill="auto"/>
            <w:vAlign w:val="center"/>
          </w:tcPr>
          <w:p w:rsidR="00882000" w:rsidRPr="00FC497F" w:rsidRDefault="00882000" w:rsidP="00882000">
            <w:pPr>
              <w:jc w:val="center"/>
              <w:rPr>
                <w:sz w:val="22"/>
                <w:szCs w:val="22"/>
              </w:rPr>
            </w:pPr>
            <w:r w:rsidRPr="00FC497F">
              <w:rPr>
                <w:sz w:val="22"/>
                <w:szCs w:val="22"/>
              </w:rPr>
              <w:t>27,87676</w:t>
            </w:r>
          </w:p>
        </w:tc>
        <w:tc>
          <w:tcPr>
            <w:tcW w:w="1268" w:type="dxa"/>
            <w:shd w:val="clear" w:color="auto" w:fill="auto"/>
            <w:vAlign w:val="center"/>
          </w:tcPr>
          <w:p w:rsidR="00882000" w:rsidRPr="00FC497F" w:rsidRDefault="00882000" w:rsidP="00882000">
            <w:pPr>
              <w:jc w:val="center"/>
              <w:rPr>
                <w:sz w:val="22"/>
                <w:szCs w:val="22"/>
              </w:rPr>
            </w:pPr>
            <w:r w:rsidRPr="00FC497F">
              <w:rPr>
                <w:sz w:val="22"/>
                <w:szCs w:val="22"/>
              </w:rPr>
              <w:t>42,82644</w:t>
            </w:r>
          </w:p>
        </w:tc>
        <w:tc>
          <w:tcPr>
            <w:tcW w:w="1362" w:type="dxa"/>
            <w:vAlign w:val="center"/>
          </w:tcPr>
          <w:p w:rsidR="00882000" w:rsidRPr="00FC497F" w:rsidRDefault="00882000" w:rsidP="00882000">
            <w:pPr>
              <w:jc w:val="center"/>
              <w:rPr>
                <w:sz w:val="22"/>
                <w:szCs w:val="22"/>
              </w:rPr>
            </w:pPr>
            <w:r w:rsidRPr="00FC497F">
              <w:rPr>
                <w:sz w:val="22"/>
                <w:szCs w:val="22"/>
              </w:rPr>
              <w:t>5,15,16,17, 21,28,30</w:t>
            </w:r>
          </w:p>
        </w:tc>
        <w:tc>
          <w:tcPr>
            <w:tcW w:w="1197" w:type="dxa"/>
            <w:vAlign w:val="bottom"/>
          </w:tcPr>
          <w:p w:rsidR="00882000" w:rsidRPr="00FC497F" w:rsidRDefault="00882000" w:rsidP="00882000">
            <w:pPr>
              <w:jc w:val="center"/>
              <w:rPr>
                <w:color w:val="000000"/>
                <w:sz w:val="22"/>
                <w:szCs w:val="22"/>
              </w:rPr>
            </w:pPr>
            <w:r w:rsidRPr="00FC497F">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92</w:t>
            </w:r>
          </w:p>
        </w:tc>
        <w:tc>
          <w:tcPr>
            <w:tcW w:w="1931" w:type="dxa"/>
            <w:shd w:val="clear" w:color="auto" w:fill="auto"/>
          </w:tcPr>
          <w:p w:rsidR="00882000" w:rsidRPr="00FC497F" w:rsidRDefault="00882000" w:rsidP="00882000">
            <w:pPr>
              <w:rPr>
                <w:sz w:val="22"/>
                <w:szCs w:val="22"/>
              </w:rPr>
            </w:pPr>
            <w:r w:rsidRPr="00FC497F">
              <w:rPr>
                <w:sz w:val="22"/>
                <w:szCs w:val="22"/>
              </w:rPr>
              <w:t xml:space="preserve">р. </w:t>
            </w:r>
            <w:proofErr w:type="spellStart"/>
            <w:r w:rsidRPr="00FC497F">
              <w:rPr>
                <w:sz w:val="22"/>
                <w:szCs w:val="22"/>
              </w:rPr>
              <w:t>Хаджйиска</w:t>
            </w:r>
            <w:proofErr w:type="spellEnd"/>
            <w:r w:rsidRPr="00FC497F">
              <w:rPr>
                <w:sz w:val="22"/>
                <w:szCs w:val="22"/>
              </w:rPr>
              <w:t xml:space="preserve"> - с. Тънково</w:t>
            </w:r>
          </w:p>
        </w:tc>
        <w:tc>
          <w:tcPr>
            <w:tcW w:w="2321" w:type="dxa"/>
            <w:shd w:val="clear" w:color="auto" w:fill="auto"/>
            <w:vAlign w:val="center"/>
          </w:tcPr>
          <w:p w:rsidR="00882000" w:rsidRPr="00FC497F" w:rsidRDefault="00882000" w:rsidP="00882000">
            <w:pPr>
              <w:rPr>
                <w:sz w:val="22"/>
                <w:szCs w:val="22"/>
              </w:rPr>
            </w:pPr>
            <w:r w:rsidRPr="00FC497F">
              <w:rPr>
                <w:sz w:val="22"/>
                <w:szCs w:val="22"/>
              </w:rPr>
              <w:t>BG2SE61MS005  </w:t>
            </w:r>
          </w:p>
        </w:tc>
        <w:tc>
          <w:tcPr>
            <w:tcW w:w="1276" w:type="dxa"/>
            <w:shd w:val="clear" w:color="auto" w:fill="auto"/>
            <w:vAlign w:val="center"/>
          </w:tcPr>
          <w:p w:rsidR="00882000" w:rsidRPr="00FC497F" w:rsidRDefault="00882000" w:rsidP="00882000">
            <w:pPr>
              <w:jc w:val="center"/>
              <w:rPr>
                <w:sz w:val="22"/>
                <w:szCs w:val="22"/>
              </w:rPr>
            </w:pPr>
            <w:r w:rsidRPr="00FC497F">
              <w:rPr>
                <w:sz w:val="22"/>
                <w:szCs w:val="22"/>
              </w:rPr>
              <w:t>27,65533</w:t>
            </w:r>
          </w:p>
        </w:tc>
        <w:tc>
          <w:tcPr>
            <w:tcW w:w="1268" w:type="dxa"/>
            <w:shd w:val="clear" w:color="auto" w:fill="auto"/>
            <w:vAlign w:val="center"/>
          </w:tcPr>
          <w:p w:rsidR="00882000" w:rsidRPr="00FC497F" w:rsidRDefault="00882000" w:rsidP="00882000">
            <w:pPr>
              <w:jc w:val="center"/>
              <w:rPr>
                <w:sz w:val="22"/>
                <w:szCs w:val="22"/>
              </w:rPr>
            </w:pPr>
            <w:r w:rsidRPr="00FC497F">
              <w:rPr>
                <w:sz w:val="22"/>
                <w:szCs w:val="22"/>
              </w:rPr>
              <w:t>42,70106</w:t>
            </w:r>
          </w:p>
        </w:tc>
        <w:tc>
          <w:tcPr>
            <w:tcW w:w="1362" w:type="dxa"/>
            <w:vAlign w:val="center"/>
          </w:tcPr>
          <w:p w:rsidR="00882000" w:rsidRPr="00FC497F" w:rsidRDefault="00882000" w:rsidP="00882000">
            <w:pPr>
              <w:jc w:val="center"/>
              <w:rPr>
                <w:sz w:val="22"/>
                <w:szCs w:val="22"/>
              </w:rPr>
            </w:pPr>
            <w:r w:rsidRPr="00FC497F">
              <w:rPr>
                <w:sz w:val="22"/>
                <w:szCs w:val="22"/>
              </w:rPr>
              <w:t>5,15,16,17, 21,28,30</w:t>
            </w:r>
          </w:p>
        </w:tc>
        <w:tc>
          <w:tcPr>
            <w:tcW w:w="1197" w:type="dxa"/>
            <w:vAlign w:val="bottom"/>
          </w:tcPr>
          <w:p w:rsidR="00882000" w:rsidRPr="00FC497F" w:rsidRDefault="00882000" w:rsidP="00882000">
            <w:pPr>
              <w:jc w:val="center"/>
              <w:rPr>
                <w:color w:val="000000"/>
                <w:sz w:val="22"/>
                <w:szCs w:val="22"/>
              </w:rPr>
            </w:pPr>
            <w:r w:rsidRPr="00FC497F">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93</w:t>
            </w:r>
          </w:p>
        </w:tc>
        <w:tc>
          <w:tcPr>
            <w:tcW w:w="1931" w:type="dxa"/>
            <w:shd w:val="clear" w:color="auto" w:fill="auto"/>
          </w:tcPr>
          <w:p w:rsidR="00882000" w:rsidRPr="00FC497F" w:rsidRDefault="00882000" w:rsidP="00882000">
            <w:pPr>
              <w:rPr>
                <w:sz w:val="22"/>
                <w:szCs w:val="22"/>
              </w:rPr>
            </w:pPr>
            <w:r w:rsidRPr="00FC497F">
              <w:rPr>
                <w:sz w:val="22"/>
                <w:szCs w:val="22"/>
              </w:rPr>
              <w:t>р. Ахелой - к-г Ахелой</w:t>
            </w:r>
          </w:p>
        </w:tc>
        <w:tc>
          <w:tcPr>
            <w:tcW w:w="2321" w:type="dxa"/>
            <w:shd w:val="clear" w:color="auto" w:fill="auto"/>
            <w:vAlign w:val="center"/>
          </w:tcPr>
          <w:p w:rsidR="00882000" w:rsidRPr="00FC497F" w:rsidRDefault="00882000" w:rsidP="00882000">
            <w:pPr>
              <w:rPr>
                <w:sz w:val="22"/>
                <w:szCs w:val="22"/>
              </w:rPr>
            </w:pPr>
            <w:r w:rsidRPr="00FC497F">
              <w:rPr>
                <w:sz w:val="22"/>
                <w:szCs w:val="22"/>
              </w:rPr>
              <w:t> BG2SE81MS008</w:t>
            </w:r>
          </w:p>
        </w:tc>
        <w:tc>
          <w:tcPr>
            <w:tcW w:w="1276" w:type="dxa"/>
            <w:shd w:val="clear" w:color="auto" w:fill="auto"/>
            <w:vAlign w:val="center"/>
          </w:tcPr>
          <w:p w:rsidR="00882000" w:rsidRPr="00FC497F" w:rsidRDefault="00882000" w:rsidP="00882000">
            <w:pPr>
              <w:jc w:val="center"/>
              <w:rPr>
                <w:sz w:val="22"/>
                <w:szCs w:val="22"/>
              </w:rPr>
            </w:pPr>
            <w:r w:rsidRPr="00FC497F">
              <w:rPr>
                <w:sz w:val="22"/>
                <w:szCs w:val="22"/>
              </w:rPr>
              <w:t>27,64047</w:t>
            </w:r>
          </w:p>
        </w:tc>
        <w:tc>
          <w:tcPr>
            <w:tcW w:w="1268" w:type="dxa"/>
            <w:shd w:val="clear" w:color="auto" w:fill="auto"/>
            <w:vAlign w:val="center"/>
          </w:tcPr>
          <w:p w:rsidR="00882000" w:rsidRPr="00FC497F" w:rsidRDefault="00882000" w:rsidP="00882000">
            <w:pPr>
              <w:jc w:val="center"/>
              <w:rPr>
                <w:sz w:val="22"/>
                <w:szCs w:val="22"/>
              </w:rPr>
            </w:pPr>
            <w:r w:rsidRPr="00FC497F">
              <w:rPr>
                <w:sz w:val="22"/>
                <w:szCs w:val="22"/>
              </w:rPr>
              <w:t>42,63411</w:t>
            </w:r>
          </w:p>
        </w:tc>
        <w:tc>
          <w:tcPr>
            <w:tcW w:w="1362" w:type="dxa"/>
            <w:vAlign w:val="center"/>
          </w:tcPr>
          <w:p w:rsidR="00882000" w:rsidRPr="00FC497F" w:rsidRDefault="00882000" w:rsidP="00882000">
            <w:pPr>
              <w:jc w:val="center"/>
              <w:rPr>
                <w:sz w:val="22"/>
                <w:szCs w:val="22"/>
              </w:rPr>
            </w:pPr>
            <w:r w:rsidRPr="00FC497F">
              <w:rPr>
                <w:sz w:val="22"/>
                <w:szCs w:val="22"/>
              </w:rPr>
              <w:t>5,15,16,17, 21,28,30</w:t>
            </w:r>
          </w:p>
        </w:tc>
        <w:tc>
          <w:tcPr>
            <w:tcW w:w="1197" w:type="dxa"/>
            <w:vAlign w:val="bottom"/>
          </w:tcPr>
          <w:p w:rsidR="00882000" w:rsidRPr="00FC497F" w:rsidRDefault="00882000" w:rsidP="00882000">
            <w:pPr>
              <w:jc w:val="center"/>
              <w:rPr>
                <w:color w:val="000000"/>
                <w:sz w:val="22"/>
                <w:szCs w:val="22"/>
              </w:rPr>
            </w:pPr>
            <w:r w:rsidRPr="00FC497F">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94</w:t>
            </w:r>
          </w:p>
        </w:tc>
        <w:tc>
          <w:tcPr>
            <w:tcW w:w="1931" w:type="dxa"/>
            <w:shd w:val="clear" w:color="auto" w:fill="auto"/>
          </w:tcPr>
          <w:p w:rsidR="00882000" w:rsidRPr="00FC497F" w:rsidRDefault="00882000" w:rsidP="00882000">
            <w:pPr>
              <w:rPr>
                <w:sz w:val="22"/>
                <w:szCs w:val="22"/>
              </w:rPr>
            </w:pPr>
            <w:r w:rsidRPr="00FC497F">
              <w:rPr>
                <w:sz w:val="22"/>
                <w:szCs w:val="22"/>
              </w:rPr>
              <w:t xml:space="preserve">р. </w:t>
            </w:r>
            <w:proofErr w:type="spellStart"/>
            <w:r w:rsidRPr="00FC497F">
              <w:rPr>
                <w:sz w:val="22"/>
                <w:szCs w:val="22"/>
              </w:rPr>
              <w:t>Дермендере</w:t>
            </w:r>
            <w:proofErr w:type="spellEnd"/>
          </w:p>
        </w:tc>
        <w:tc>
          <w:tcPr>
            <w:tcW w:w="2321" w:type="dxa"/>
            <w:shd w:val="clear" w:color="auto" w:fill="auto"/>
            <w:vAlign w:val="center"/>
          </w:tcPr>
          <w:p w:rsidR="00882000" w:rsidRPr="00FC497F" w:rsidRDefault="00882000" w:rsidP="00882000">
            <w:pPr>
              <w:rPr>
                <w:sz w:val="22"/>
                <w:szCs w:val="22"/>
              </w:rPr>
            </w:pPr>
            <w:r w:rsidRPr="00FC497F">
              <w:rPr>
                <w:sz w:val="22"/>
                <w:szCs w:val="22"/>
              </w:rPr>
              <w:t>BG2SE92229MS350</w:t>
            </w:r>
          </w:p>
        </w:tc>
        <w:tc>
          <w:tcPr>
            <w:tcW w:w="1276" w:type="dxa"/>
            <w:shd w:val="clear" w:color="auto" w:fill="auto"/>
            <w:vAlign w:val="center"/>
          </w:tcPr>
          <w:p w:rsidR="00882000" w:rsidRPr="00FC497F" w:rsidRDefault="00882000" w:rsidP="00882000">
            <w:pPr>
              <w:jc w:val="center"/>
              <w:rPr>
                <w:sz w:val="22"/>
                <w:szCs w:val="22"/>
              </w:rPr>
            </w:pPr>
            <w:r w:rsidRPr="00FC497F">
              <w:rPr>
                <w:sz w:val="22"/>
                <w:szCs w:val="22"/>
              </w:rPr>
              <w:t>27,49115</w:t>
            </w:r>
          </w:p>
        </w:tc>
        <w:tc>
          <w:tcPr>
            <w:tcW w:w="1268" w:type="dxa"/>
            <w:shd w:val="clear" w:color="auto" w:fill="auto"/>
            <w:vAlign w:val="center"/>
          </w:tcPr>
          <w:p w:rsidR="00882000" w:rsidRPr="00FC497F" w:rsidRDefault="00882000" w:rsidP="00882000">
            <w:pPr>
              <w:jc w:val="center"/>
              <w:rPr>
                <w:sz w:val="22"/>
                <w:szCs w:val="22"/>
              </w:rPr>
            </w:pPr>
            <w:r w:rsidRPr="00FC497F">
              <w:rPr>
                <w:sz w:val="22"/>
                <w:szCs w:val="22"/>
              </w:rPr>
              <w:t>42,61722</w:t>
            </w:r>
          </w:p>
        </w:tc>
        <w:tc>
          <w:tcPr>
            <w:tcW w:w="1362" w:type="dxa"/>
            <w:vAlign w:val="center"/>
          </w:tcPr>
          <w:p w:rsidR="00882000" w:rsidRPr="00FC497F" w:rsidRDefault="00882000" w:rsidP="00882000">
            <w:pPr>
              <w:jc w:val="center"/>
              <w:rPr>
                <w:sz w:val="22"/>
                <w:szCs w:val="22"/>
              </w:rPr>
            </w:pPr>
            <w:r w:rsidRPr="00FC497F">
              <w:rPr>
                <w:sz w:val="22"/>
                <w:szCs w:val="22"/>
              </w:rPr>
              <w:t>5,15,16,17, 21,28,30</w:t>
            </w:r>
          </w:p>
        </w:tc>
        <w:tc>
          <w:tcPr>
            <w:tcW w:w="1197" w:type="dxa"/>
            <w:vAlign w:val="bottom"/>
          </w:tcPr>
          <w:p w:rsidR="00882000" w:rsidRPr="00FC497F" w:rsidRDefault="00882000" w:rsidP="00882000">
            <w:pPr>
              <w:jc w:val="center"/>
              <w:rPr>
                <w:color w:val="000000"/>
                <w:sz w:val="22"/>
                <w:szCs w:val="22"/>
              </w:rPr>
            </w:pPr>
            <w:r w:rsidRPr="00FC497F">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95</w:t>
            </w:r>
          </w:p>
        </w:tc>
        <w:tc>
          <w:tcPr>
            <w:tcW w:w="1931" w:type="dxa"/>
            <w:shd w:val="clear" w:color="auto" w:fill="auto"/>
          </w:tcPr>
          <w:p w:rsidR="00882000" w:rsidRPr="00FC497F" w:rsidRDefault="00882000" w:rsidP="00882000">
            <w:pPr>
              <w:rPr>
                <w:sz w:val="22"/>
                <w:szCs w:val="22"/>
              </w:rPr>
            </w:pPr>
            <w:r w:rsidRPr="00FC497F">
              <w:rPr>
                <w:sz w:val="22"/>
                <w:szCs w:val="22"/>
              </w:rPr>
              <w:t>р. Айтоска - след гр. Камено</w:t>
            </w:r>
          </w:p>
        </w:tc>
        <w:tc>
          <w:tcPr>
            <w:tcW w:w="2321" w:type="dxa"/>
            <w:shd w:val="clear" w:color="auto" w:fill="auto"/>
            <w:vAlign w:val="center"/>
          </w:tcPr>
          <w:p w:rsidR="00882000" w:rsidRPr="00FC497F" w:rsidRDefault="00882000" w:rsidP="00882000">
            <w:pPr>
              <w:rPr>
                <w:sz w:val="22"/>
                <w:szCs w:val="22"/>
              </w:rPr>
            </w:pPr>
            <w:r w:rsidRPr="00FC497F">
              <w:rPr>
                <w:sz w:val="22"/>
                <w:szCs w:val="22"/>
              </w:rPr>
              <w:t>BG2SE09613MS015</w:t>
            </w:r>
          </w:p>
        </w:tc>
        <w:tc>
          <w:tcPr>
            <w:tcW w:w="1276" w:type="dxa"/>
            <w:shd w:val="clear" w:color="auto" w:fill="auto"/>
            <w:vAlign w:val="center"/>
          </w:tcPr>
          <w:p w:rsidR="00882000" w:rsidRPr="00FC497F" w:rsidRDefault="00882000" w:rsidP="00882000">
            <w:pPr>
              <w:jc w:val="center"/>
              <w:rPr>
                <w:sz w:val="22"/>
                <w:szCs w:val="22"/>
              </w:rPr>
            </w:pPr>
            <w:r w:rsidRPr="00FC497F">
              <w:rPr>
                <w:sz w:val="22"/>
                <w:szCs w:val="22"/>
              </w:rPr>
              <w:t>27,30270</w:t>
            </w:r>
          </w:p>
        </w:tc>
        <w:tc>
          <w:tcPr>
            <w:tcW w:w="1268" w:type="dxa"/>
            <w:shd w:val="clear" w:color="auto" w:fill="auto"/>
            <w:vAlign w:val="center"/>
          </w:tcPr>
          <w:p w:rsidR="00882000" w:rsidRPr="00FC497F" w:rsidRDefault="00882000" w:rsidP="00882000">
            <w:pPr>
              <w:jc w:val="center"/>
              <w:rPr>
                <w:sz w:val="22"/>
                <w:szCs w:val="22"/>
              </w:rPr>
            </w:pPr>
            <w:r w:rsidRPr="00FC497F">
              <w:rPr>
                <w:sz w:val="22"/>
                <w:szCs w:val="22"/>
              </w:rPr>
              <w:t>42,56106</w:t>
            </w:r>
          </w:p>
        </w:tc>
        <w:tc>
          <w:tcPr>
            <w:tcW w:w="1362" w:type="dxa"/>
            <w:vAlign w:val="center"/>
          </w:tcPr>
          <w:p w:rsidR="00882000" w:rsidRPr="00FC497F" w:rsidRDefault="00882000" w:rsidP="00882000">
            <w:pPr>
              <w:jc w:val="center"/>
              <w:rPr>
                <w:sz w:val="22"/>
                <w:szCs w:val="22"/>
              </w:rPr>
            </w:pPr>
            <w:r w:rsidRPr="00FC497F">
              <w:rPr>
                <w:sz w:val="22"/>
                <w:szCs w:val="22"/>
              </w:rPr>
              <w:t>5,15,16,17, 21,28,30</w:t>
            </w:r>
          </w:p>
        </w:tc>
        <w:tc>
          <w:tcPr>
            <w:tcW w:w="1197" w:type="dxa"/>
            <w:vAlign w:val="bottom"/>
          </w:tcPr>
          <w:p w:rsidR="00882000" w:rsidRPr="00FC497F" w:rsidRDefault="00882000" w:rsidP="00882000">
            <w:pPr>
              <w:jc w:val="center"/>
              <w:rPr>
                <w:color w:val="000000"/>
                <w:sz w:val="22"/>
                <w:szCs w:val="22"/>
              </w:rPr>
            </w:pPr>
            <w:r w:rsidRPr="00FC497F">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96</w:t>
            </w:r>
          </w:p>
        </w:tc>
        <w:tc>
          <w:tcPr>
            <w:tcW w:w="1931" w:type="dxa"/>
            <w:shd w:val="clear" w:color="auto" w:fill="auto"/>
          </w:tcPr>
          <w:p w:rsidR="00882000" w:rsidRPr="00FC497F" w:rsidRDefault="00882000" w:rsidP="00882000">
            <w:pPr>
              <w:rPr>
                <w:sz w:val="22"/>
                <w:szCs w:val="22"/>
              </w:rPr>
            </w:pPr>
            <w:r w:rsidRPr="00FC497F">
              <w:rPr>
                <w:sz w:val="22"/>
                <w:szCs w:val="22"/>
              </w:rPr>
              <w:t>р. Айтоска - устие</w:t>
            </w:r>
          </w:p>
        </w:tc>
        <w:tc>
          <w:tcPr>
            <w:tcW w:w="2321" w:type="dxa"/>
            <w:shd w:val="clear" w:color="auto" w:fill="auto"/>
            <w:vAlign w:val="center"/>
          </w:tcPr>
          <w:p w:rsidR="00882000" w:rsidRPr="00FC497F" w:rsidRDefault="00882000" w:rsidP="00882000">
            <w:pPr>
              <w:rPr>
                <w:sz w:val="22"/>
                <w:szCs w:val="22"/>
              </w:rPr>
            </w:pPr>
            <w:r w:rsidRPr="00FC497F">
              <w:rPr>
                <w:sz w:val="22"/>
                <w:szCs w:val="22"/>
              </w:rPr>
              <w:t>BG2SE09611MS013</w:t>
            </w:r>
          </w:p>
        </w:tc>
        <w:tc>
          <w:tcPr>
            <w:tcW w:w="1276" w:type="dxa"/>
            <w:shd w:val="clear" w:color="auto" w:fill="auto"/>
            <w:vAlign w:val="center"/>
          </w:tcPr>
          <w:p w:rsidR="00882000" w:rsidRPr="00FC497F" w:rsidRDefault="00882000" w:rsidP="00882000">
            <w:pPr>
              <w:jc w:val="center"/>
              <w:rPr>
                <w:sz w:val="22"/>
                <w:szCs w:val="22"/>
              </w:rPr>
            </w:pPr>
            <w:r w:rsidRPr="00FC497F">
              <w:rPr>
                <w:sz w:val="22"/>
                <w:szCs w:val="22"/>
              </w:rPr>
              <w:t>27,33806</w:t>
            </w:r>
          </w:p>
        </w:tc>
        <w:tc>
          <w:tcPr>
            <w:tcW w:w="1268" w:type="dxa"/>
            <w:shd w:val="clear" w:color="auto" w:fill="auto"/>
            <w:vAlign w:val="center"/>
          </w:tcPr>
          <w:p w:rsidR="00882000" w:rsidRPr="00FC497F" w:rsidRDefault="00882000" w:rsidP="00882000">
            <w:pPr>
              <w:jc w:val="center"/>
              <w:rPr>
                <w:sz w:val="22"/>
                <w:szCs w:val="22"/>
              </w:rPr>
            </w:pPr>
            <w:r w:rsidRPr="00FC497F">
              <w:rPr>
                <w:sz w:val="22"/>
                <w:szCs w:val="22"/>
              </w:rPr>
              <w:t>42,50733</w:t>
            </w:r>
          </w:p>
        </w:tc>
        <w:tc>
          <w:tcPr>
            <w:tcW w:w="1362" w:type="dxa"/>
            <w:vAlign w:val="center"/>
          </w:tcPr>
          <w:p w:rsidR="00882000" w:rsidRPr="00FC497F" w:rsidRDefault="00882000" w:rsidP="00882000">
            <w:pPr>
              <w:jc w:val="center"/>
              <w:rPr>
                <w:sz w:val="22"/>
                <w:szCs w:val="22"/>
              </w:rPr>
            </w:pPr>
            <w:r w:rsidRPr="00FC497F">
              <w:rPr>
                <w:sz w:val="22"/>
                <w:szCs w:val="22"/>
              </w:rPr>
              <w:t>5,15,16,17, 21,28,30</w:t>
            </w:r>
          </w:p>
        </w:tc>
        <w:tc>
          <w:tcPr>
            <w:tcW w:w="1197" w:type="dxa"/>
            <w:vAlign w:val="bottom"/>
          </w:tcPr>
          <w:p w:rsidR="00882000" w:rsidRPr="00FC497F" w:rsidRDefault="00882000" w:rsidP="00882000">
            <w:pPr>
              <w:jc w:val="center"/>
              <w:rPr>
                <w:color w:val="000000"/>
                <w:sz w:val="22"/>
                <w:szCs w:val="22"/>
              </w:rPr>
            </w:pPr>
            <w:r w:rsidRPr="00FC497F">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97</w:t>
            </w:r>
          </w:p>
        </w:tc>
        <w:tc>
          <w:tcPr>
            <w:tcW w:w="1931" w:type="dxa"/>
            <w:shd w:val="clear" w:color="auto" w:fill="auto"/>
          </w:tcPr>
          <w:p w:rsidR="00882000" w:rsidRPr="00FC497F" w:rsidRDefault="00882000" w:rsidP="00882000">
            <w:pPr>
              <w:rPr>
                <w:sz w:val="22"/>
                <w:szCs w:val="22"/>
              </w:rPr>
            </w:pPr>
            <w:r w:rsidRPr="00FC497F">
              <w:rPr>
                <w:sz w:val="22"/>
                <w:szCs w:val="22"/>
              </w:rPr>
              <w:t xml:space="preserve">р. </w:t>
            </w:r>
            <w:proofErr w:type="spellStart"/>
            <w:r w:rsidRPr="00FC497F">
              <w:rPr>
                <w:sz w:val="22"/>
                <w:szCs w:val="22"/>
              </w:rPr>
              <w:t>Чакърлийска</w:t>
            </w:r>
            <w:proofErr w:type="spellEnd"/>
            <w:r w:rsidRPr="00FC497F">
              <w:rPr>
                <w:sz w:val="22"/>
                <w:szCs w:val="22"/>
              </w:rPr>
              <w:t xml:space="preserve"> – с. Братово </w:t>
            </w:r>
          </w:p>
        </w:tc>
        <w:tc>
          <w:tcPr>
            <w:tcW w:w="2321" w:type="dxa"/>
            <w:shd w:val="clear" w:color="auto" w:fill="auto"/>
            <w:vAlign w:val="center"/>
          </w:tcPr>
          <w:p w:rsidR="00882000" w:rsidRPr="00FC497F" w:rsidRDefault="00882000" w:rsidP="00882000">
            <w:pPr>
              <w:rPr>
                <w:sz w:val="22"/>
                <w:szCs w:val="22"/>
              </w:rPr>
            </w:pPr>
            <w:r w:rsidRPr="00FC497F">
              <w:rPr>
                <w:sz w:val="22"/>
                <w:szCs w:val="22"/>
              </w:rPr>
              <w:t>BG2SE98911MS014</w:t>
            </w:r>
          </w:p>
        </w:tc>
        <w:tc>
          <w:tcPr>
            <w:tcW w:w="1276" w:type="dxa"/>
            <w:shd w:val="clear" w:color="auto" w:fill="auto"/>
            <w:vAlign w:val="center"/>
          </w:tcPr>
          <w:p w:rsidR="00882000" w:rsidRPr="00FC497F" w:rsidRDefault="00882000" w:rsidP="00882000">
            <w:pPr>
              <w:jc w:val="center"/>
              <w:rPr>
                <w:sz w:val="22"/>
                <w:szCs w:val="22"/>
              </w:rPr>
            </w:pPr>
            <w:r w:rsidRPr="00FC497F">
              <w:rPr>
                <w:sz w:val="22"/>
                <w:szCs w:val="22"/>
              </w:rPr>
              <w:t>27,30169</w:t>
            </w:r>
          </w:p>
        </w:tc>
        <w:tc>
          <w:tcPr>
            <w:tcW w:w="1268" w:type="dxa"/>
            <w:shd w:val="clear" w:color="auto" w:fill="auto"/>
            <w:vAlign w:val="center"/>
          </w:tcPr>
          <w:p w:rsidR="00882000" w:rsidRPr="00FC497F" w:rsidRDefault="00882000" w:rsidP="00882000">
            <w:pPr>
              <w:jc w:val="center"/>
              <w:rPr>
                <w:sz w:val="22"/>
                <w:szCs w:val="22"/>
              </w:rPr>
            </w:pPr>
            <w:r w:rsidRPr="00FC497F">
              <w:rPr>
                <w:sz w:val="22"/>
                <w:szCs w:val="22"/>
              </w:rPr>
              <w:t>42,49722</w:t>
            </w:r>
          </w:p>
        </w:tc>
        <w:tc>
          <w:tcPr>
            <w:tcW w:w="1362" w:type="dxa"/>
            <w:vAlign w:val="center"/>
          </w:tcPr>
          <w:p w:rsidR="00882000" w:rsidRPr="00FC497F" w:rsidRDefault="00882000" w:rsidP="00882000">
            <w:pPr>
              <w:jc w:val="center"/>
              <w:rPr>
                <w:sz w:val="22"/>
                <w:szCs w:val="22"/>
              </w:rPr>
            </w:pPr>
            <w:r w:rsidRPr="00FC497F">
              <w:rPr>
                <w:sz w:val="22"/>
                <w:szCs w:val="22"/>
              </w:rPr>
              <w:t>5,15,16,17, 21,28,30</w:t>
            </w:r>
          </w:p>
        </w:tc>
        <w:tc>
          <w:tcPr>
            <w:tcW w:w="1197" w:type="dxa"/>
            <w:vAlign w:val="bottom"/>
          </w:tcPr>
          <w:p w:rsidR="00882000" w:rsidRPr="00FC497F" w:rsidRDefault="00882000" w:rsidP="00882000">
            <w:pPr>
              <w:jc w:val="center"/>
              <w:rPr>
                <w:color w:val="000000"/>
                <w:sz w:val="22"/>
                <w:szCs w:val="22"/>
              </w:rPr>
            </w:pPr>
            <w:r w:rsidRPr="00FC497F">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98</w:t>
            </w:r>
          </w:p>
        </w:tc>
        <w:tc>
          <w:tcPr>
            <w:tcW w:w="1931" w:type="dxa"/>
            <w:shd w:val="clear" w:color="auto" w:fill="auto"/>
          </w:tcPr>
          <w:p w:rsidR="00882000" w:rsidRPr="00FC497F" w:rsidRDefault="00882000" w:rsidP="00882000">
            <w:pPr>
              <w:rPr>
                <w:sz w:val="22"/>
                <w:szCs w:val="22"/>
              </w:rPr>
            </w:pPr>
            <w:r w:rsidRPr="00FC497F">
              <w:rPr>
                <w:sz w:val="22"/>
                <w:szCs w:val="22"/>
              </w:rPr>
              <w:t xml:space="preserve">р. Русокастренска - устие </w:t>
            </w:r>
          </w:p>
        </w:tc>
        <w:tc>
          <w:tcPr>
            <w:tcW w:w="2321" w:type="dxa"/>
            <w:shd w:val="clear" w:color="auto" w:fill="auto"/>
            <w:vAlign w:val="center"/>
          </w:tcPr>
          <w:p w:rsidR="00882000" w:rsidRPr="00FC497F" w:rsidRDefault="00882000" w:rsidP="00882000">
            <w:pPr>
              <w:rPr>
                <w:sz w:val="22"/>
                <w:szCs w:val="22"/>
              </w:rPr>
            </w:pPr>
            <w:r w:rsidRPr="00FC497F">
              <w:rPr>
                <w:sz w:val="22"/>
                <w:szCs w:val="22"/>
              </w:rPr>
              <w:t>BG2MA00611MS003 </w:t>
            </w:r>
          </w:p>
        </w:tc>
        <w:tc>
          <w:tcPr>
            <w:tcW w:w="1276" w:type="dxa"/>
            <w:shd w:val="clear" w:color="auto" w:fill="auto"/>
            <w:vAlign w:val="center"/>
          </w:tcPr>
          <w:p w:rsidR="00882000" w:rsidRPr="00FC497F" w:rsidRDefault="00882000" w:rsidP="00882000">
            <w:pPr>
              <w:jc w:val="center"/>
              <w:rPr>
                <w:sz w:val="22"/>
                <w:szCs w:val="22"/>
              </w:rPr>
            </w:pPr>
            <w:r w:rsidRPr="00FC497F">
              <w:rPr>
                <w:sz w:val="22"/>
                <w:szCs w:val="22"/>
              </w:rPr>
              <w:t>27,25983</w:t>
            </w:r>
          </w:p>
        </w:tc>
        <w:tc>
          <w:tcPr>
            <w:tcW w:w="1268" w:type="dxa"/>
            <w:shd w:val="clear" w:color="auto" w:fill="auto"/>
            <w:vAlign w:val="center"/>
          </w:tcPr>
          <w:p w:rsidR="00882000" w:rsidRPr="00FC497F" w:rsidRDefault="00882000" w:rsidP="00882000">
            <w:pPr>
              <w:jc w:val="center"/>
              <w:rPr>
                <w:sz w:val="22"/>
                <w:szCs w:val="22"/>
              </w:rPr>
            </w:pPr>
            <w:r w:rsidRPr="00FC497F">
              <w:rPr>
                <w:sz w:val="22"/>
                <w:szCs w:val="22"/>
              </w:rPr>
              <w:t>42,42503</w:t>
            </w:r>
          </w:p>
        </w:tc>
        <w:tc>
          <w:tcPr>
            <w:tcW w:w="1362" w:type="dxa"/>
            <w:vAlign w:val="center"/>
          </w:tcPr>
          <w:p w:rsidR="00882000" w:rsidRPr="00FC497F" w:rsidRDefault="00882000" w:rsidP="00882000">
            <w:pPr>
              <w:jc w:val="center"/>
              <w:rPr>
                <w:sz w:val="22"/>
                <w:szCs w:val="22"/>
              </w:rPr>
            </w:pPr>
            <w:r w:rsidRPr="00FC497F">
              <w:rPr>
                <w:sz w:val="22"/>
                <w:szCs w:val="22"/>
              </w:rPr>
              <w:t>5,15,16,17, 21,28,30</w:t>
            </w:r>
          </w:p>
        </w:tc>
        <w:tc>
          <w:tcPr>
            <w:tcW w:w="1197" w:type="dxa"/>
            <w:vAlign w:val="bottom"/>
          </w:tcPr>
          <w:p w:rsidR="00882000" w:rsidRPr="00FC497F" w:rsidRDefault="00882000" w:rsidP="00882000">
            <w:pPr>
              <w:jc w:val="center"/>
              <w:rPr>
                <w:color w:val="000000"/>
                <w:sz w:val="22"/>
                <w:szCs w:val="22"/>
              </w:rPr>
            </w:pPr>
            <w:r w:rsidRPr="00FC497F">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99</w:t>
            </w:r>
          </w:p>
        </w:tc>
        <w:tc>
          <w:tcPr>
            <w:tcW w:w="1931" w:type="dxa"/>
            <w:shd w:val="clear" w:color="auto" w:fill="auto"/>
          </w:tcPr>
          <w:p w:rsidR="00882000" w:rsidRPr="00FC497F" w:rsidRDefault="00882000" w:rsidP="00882000">
            <w:pPr>
              <w:rPr>
                <w:sz w:val="22"/>
                <w:szCs w:val="22"/>
              </w:rPr>
            </w:pPr>
            <w:r w:rsidRPr="00FC497F">
              <w:rPr>
                <w:sz w:val="22"/>
                <w:szCs w:val="22"/>
              </w:rPr>
              <w:t xml:space="preserve">р. Средецка – след гр. Средец </w:t>
            </w:r>
          </w:p>
        </w:tc>
        <w:tc>
          <w:tcPr>
            <w:tcW w:w="2321" w:type="dxa"/>
            <w:shd w:val="clear" w:color="auto" w:fill="auto"/>
            <w:vAlign w:val="center"/>
          </w:tcPr>
          <w:p w:rsidR="00882000" w:rsidRPr="00FC497F" w:rsidRDefault="00882000" w:rsidP="00882000">
            <w:pPr>
              <w:rPr>
                <w:sz w:val="22"/>
                <w:szCs w:val="22"/>
              </w:rPr>
            </w:pPr>
            <w:r w:rsidRPr="00FC497F">
              <w:rPr>
                <w:sz w:val="22"/>
                <w:szCs w:val="22"/>
              </w:rPr>
              <w:t> BG2MA713MS004</w:t>
            </w:r>
          </w:p>
        </w:tc>
        <w:tc>
          <w:tcPr>
            <w:tcW w:w="1276" w:type="dxa"/>
            <w:shd w:val="clear" w:color="auto" w:fill="auto"/>
            <w:vAlign w:val="center"/>
          </w:tcPr>
          <w:p w:rsidR="00882000" w:rsidRPr="00FC497F" w:rsidRDefault="00882000" w:rsidP="00882000">
            <w:pPr>
              <w:jc w:val="center"/>
              <w:rPr>
                <w:sz w:val="22"/>
                <w:szCs w:val="22"/>
              </w:rPr>
            </w:pPr>
            <w:r w:rsidRPr="00FC497F">
              <w:rPr>
                <w:sz w:val="22"/>
                <w:szCs w:val="22"/>
              </w:rPr>
              <w:t>27,23350</w:t>
            </w:r>
          </w:p>
        </w:tc>
        <w:tc>
          <w:tcPr>
            <w:tcW w:w="1268" w:type="dxa"/>
            <w:shd w:val="clear" w:color="auto" w:fill="auto"/>
            <w:vAlign w:val="center"/>
          </w:tcPr>
          <w:p w:rsidR="00882000" w:rsidRPr="00FC497F" w:rsidRDefault="00882000" w:rsidP="00882000">
            <w:pPr>
              <w:jc w:val="center"/>
              <w:rPr>
                <w:sz w:val="22"/>
                <w:szCs w:val="22"/>
              </w:rPr>
            </w:pPr>
            <w:r w:rsidRPr="00FC497F">
              <w:rPr>
                <w:sz w:val="22"/>
                <w:szCs w:val="22"/>
              </w:rPr>
              <w:t>42,36731</w:t>
            </w:r>
          </w:p>
        </w:tc>
        <w:tc>
          <w:tcPr>
            <w:tcW w:w="1362" w:type="dxa"/>
            <w:vAlign w:val="center"/>
          </w:tcPr>
          <w:p w:rsidR="00882000" w:rsidRPr="00FC497F" w:rsidRDefault="00882000" w:rsidP="00882000">
            <w:pPr>
              <w:jc w:val="center"/>
              <w:rPr>
                <w:sz w:val="22"/>
                <w:szCs w:val="22"/>
              </w:rPr>
            </w:pPr>
            <w:r w:rsidRPr="00FC497F">
              <w:rPr>
                <w:sz w:val="22"/>
                <w:szCs w:val="22"/>
              </w:rPr>
              <w:t>5,15,16,17, 21,28,30</w:t>
            </w:r>
          </w:p>
        </w:tc>
        <w:tc>
          <w:tcPr>
            <w:tcW w:w="1197" w:type="dxa"/>
            <w:vAlign w:val="bottom"/>
          </w:tcPr>
          <w:p w:rsidR="00882000" w:rsidRPr="00FC497F" w:rsidRDefault="00882000" w:rsidP="00882000">
            <w:pPr>
              <w:jc w:val="center"/>
              <w:rPr>
                <w:color w:val="000000"/>
                <w:sz w:val="22"/>
                <w:szCs w:val="22"/>
              </w:rPr>
            </w:pPr>
            <w:r w:rsidRPr="00FC497F">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100</w:t>
            </w:r>
          </w:p>
        </w:tc>
        <w:tc>
          <w:tcPr>
            <w:tcW w:w="1931" w:type="dxa"/>
            <w:shd w:val="clear" w:color="auto" w:fill="auto"/>
          </w:tcPr>
          <w:p w:rsidR="00882000" w:rsidRPr="00FC497F" w:rsidRDefault="00882000" w:rsidP="00882000">
            <w:pPr>
              <w:rPr>
                <w:sz w:val="22"/>
                <w:szCs w:val="22"/>
              </w:rPr>
            </w:pPr>
            <w:r w:rsidRPr="00FC497F">
              <w:rPr>
                <w:sz w:val="22"/>
                <w:szCs w:val="22"/>
              </w:rPr>
              <w:t>р. Ропотамо – с. Веселие</w:t>
            </w:r>
          </w:p>
        </w:tc>
        <w:tc>
          <w:tcPr>
            <w:tcW w:w="2321" w:type="dxa"/>
            <w:shd w:val="clear" w:color="auto" w:fill="auto"/>
            <w:vAlign w:val="center"/>
          </w:tcPr>
          <w:p w:rsidR="00882000" w:rsidRPr="00FC497F" w:rsidRDefault="00882000" w:rsidP="00882000">
            <w:pPr>
              <w:rPr>
                <w:sz w:val="22"/>
                <w:szCs w:val="22"/>
              </w:rPr>
            </w:pPr>
            <w:r w:rsidRPr="00FC497F">
              <w:rPr>
                <w:sz w:val="22"/>
                <w:szCs w:val="22"/>
              </w:rPr>
              <w:t>BG2IU291MS003 </w:t>
            </w:r>
          </w:p>
        </w:tc>
        <w:tc>
          <w:tcPr>
            <w:tcW w:w="1276" w:type="dxa"/>
            <w:shd w:val="clear" w:color="auto" w:fill="auto"/>
            <w:vAlign w:val="center"/>
          </w:tcPr>
          <w:p w:rsidR="00882000" w:rsidRPr="00FC497F" w:rsidRDefault="00882000" w:rsidP="00882000">
            <w:pPr>
              <w:jc w:val="center"/>
              <w:rPr>
                <w:sz w:val="22"/>
                <w:szCs w:val="22"/>
              </w:rPr>
            </w:pPr>
            <w:r w:rsidRPr="00FC497F">
              <w:rPr>
                <w:sz w:val="22"/>
                <w:szCs w:val="22"/>
              </w:rPr>
              <w:t>27,62381</w:t>
            </w:r>
          </w:p>
        </w:tc>
        <w:tc>
          <w:tcPr>
            <w:tcW w:w="1268" w:type="dxa"/>
            <w:shd w:val="clear" w:color="auto" w:fill="auto"/>
            <w:vAlign w:val="center"/>
          </w:tcPr>
          <w:p w:rsidR="00882000" w:rsidRPr="00FC497F" w:rsidRDefault="00882000" w:rsidP="00882000">
            <w:pPr>
              <w:jc w:val="center"/>
              <w:rPr>
                <w:sz w:val="22"/>
                <w:szCs w:val="22"/>
              </w:rPr>
            </w:pPr>
            <w:r w:rsidRPr="00FC497F">
              <w:rPr>
                <w:sz w:val="22"/>
                <w:szCs w:val="22"/>
              </w:rPr>
              <w:t>42,31078</w:t>
            </w:r>
          </w:p>
        </w:tc>
        <w:tc>
          <w:tcPr>
            <w:tcW w:w="1362" w:type="dxa"/>
            <w:vAlign w:val="center"/>
          </w:tcPr>
          <w:p w:rsidR="00882000" w:rsidRPr="00FC497F" w:rsidRDefault="00882000" w:rsidP="00882000">
            <w:pPr>
              <w:jc w:val="center"/>
              <w:rPr>
                <w:sz w:val="22"/>
                <w:szCs w:val="22"/>
              </w:rPr>
            </w:pPr>
            <w:r w:rsidRPr="00FC497F">
              <w:rPr>
                <w:sz w:val="22"/>
                <w:szCs w:val="22"/>
              </w:rPr>
              <w:t>5,15,16,17, 21,28,30</w:t>
            </w:r>
          </w:p>
        </w:tc>
        <w:tc>
          <w:tcPr>
            <w:tcW w:w="1197" w:type="dxa"/>
            <w:vAlign w:val="bottom"/>
          </w:tcPr>
          <w:p w:rsidR="00882000" w:rsidRPr="00FC497F" w:rsidRDefault="00882000" w:rsidP="00882000">
            <w:pPr>
              <w:jc w:val="center"/>
              <w:rPr>
                <w:color w:val="000000"/>
                <w:sz w:val="22"/>
                <w:szCs w:val="22"/>
              </w:rPr>
            </w:pPr>
            <w:r w:rsidRPr="00FC497F">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101</w:t>
            </w:r>
          </w:p>
        </w:tc>
        <w:tc>
          <w:tcPr>
            <w:tcW w:w="1931" w:type="dxa"/>
            <w:shd w:val="clear" w:color="auto" w:fill="auto"/>
          </w:tcPr>
          <w:p w:rsidR="00882000" w:rsidRPr="00FC497F" w:rsidRDefault="00882000" w:rsidP="00882000">
            <w:pPr>
              <w:rPr>
                <w:sz w:val="22"/>
                <w:szCs w:val="22"/>
              </w:rPr>
            </w:pPr>
            <w:r w:rsidRPr="00FC497F">
              <w:rPr>
                <w:sz w:val="22"/>
                <w:szCs w:val="22"/>
              </w:rPr>
              <w:t>р. Дяволска - 5 км. преди Приморско</w:t>
            </w:r>
          </w:p>
        </w:tc>
        <w:tc>
          <w:tcPr>
            <w:tcW w:w="2321" w:type="dxa"/>
            <w:shd w:val="clear" w:color="auto" w:fill="auto"/>
            <w:vAlign w:val="center"/>
          </w:tcPr>
          <w:p w:rsidR="00882000" w:rsidRPr="00FC497F" w:rsidRDefault="00882000" w:rsidP="00882000">
            <w:pPr>
              <w:rPr>
                <w:sz w:val="22"/>
                <w:szCs w:val="22"/>
              </w:rPr>
            </w:pPr>
            <w:r w:rsidRPr="00FC497F">
              <w:rPr>
                <w:sz w:val="22"/>
                <w:szCs w:val="22"/>
              </w:rPr>
              <w:t> BG2IU411MS001</w:t>
            </w:r>
          </w:p>
        </w:tc>
        <w:tc>
          <w:tcPr>
            <w:tcW w:w="1276" w:type="dxa"/>
            <w:shd w:val="clear" w:color="auto" w:fill="auto"/>
            <w:vAlign w:val="center"/>
          </w:tcPr>
          <w:p w:rsidR="00882000" w:rsidRPr="00FC497F" w:rsidRDefault="00882000" w:rsidP="00882000">
            <w:pPr>
              <w:jc w:val="center"/>
              <w:rPr>
                <w:sz w:val="22"/>
                <w:szCs w:val="22"/>
              </w:rPr>
            </w:pPr>
            <w:r w:rsidRPr="00FC497F">
              <w:rPr>
                <w:sz w:val="22"/>
                <w:szCs w:val="22"/>
              </w:rPr>
              <w:t>27,66492</w:t>
            </w:r>
          </w:p>
        </w:tc>
        <w:tc>
          <w:tcPr>
            <w:tcW w:w="1268" w:type="dxa"/>
            <w:shd w:val="clear" w:color="auto" w:fill="auto"/>
            <w:vAlign w:val="center"/>
          </w:tcPr>
          <w:p w:rsidR="00882000" w:rsidRPr="00FC497F" w:rsidRDefault="00882000" w:rsidP="00882000">
            <w:pPr>
              <w:jc w:val="center"/>
              <w:rPr>
                <w:sz w:val="22"/>
                <w:szCs w:val="22"/>
              </w:rPr>
            </w:pPr>
            <w:r w:rsidRPr="00FC497F">
              <w:rPr>
                <w:sz w:val="22"/>
                <w:szCs w:val="22"/>
              </w:rPr>
              <w:t>42,26889</w:t>
            </w:r>
          </w:p>
        </w:tc>
        <w:tc>
          <w:tcPr>
            <w:tcW w:w="1362" w:type="dxa"/>
            <w:vAlign w:val="center"/>
          </w:tcPr>
          <w:p w:rsidR="00882000" w:rsidRPr="00FC497F" w:rsidRDefault="00882000" w:rsidP="00882000">
            <w:pPr>
              <w:jc w:val="center"/>
              <w:rPr>
                <w:sz w:val="22"/>
                <w:szCs w:val="22"/>
              </w:rPr>
            </w:pPr>
            <w:r w:rsidRPr="00FC497F">
              <w:rPr>
                <w:sz w:val="22"/>
                <w:szCs w:val="22"/>
              </w:rPr>
              <w:t>5,15,16,17, 21,28,30</w:t>
            </w:r>
          </w:p>
        </w:tc>
        <w:tc>
          <w:tcPr>
            <w:tcW w:w="1197" w:type="dxa"/>
            <w:vAlign w:val="bottom"/>
          </w:tcPr>
          <w:p w:rsidR="00882000" w:rsidRPr="00FC497F" w:rsidRDefault="00882000" w:rsidP="00882000">
            <w:pPr>
              <w:jc w:val="center"/>
              <w:rPr>
                <w:color w:val="000000"/>
                <w:sz w:val="22"/>
                <w:szCs w:val="22"/>
              </w:rPr>
            </w:pPr>
            <w:r w:rsidRPr="00FC497F">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102</w:t>
            </w:r>
          </w:p>
        </w:tc>
        <w:tc>
          <w:tcPr>
            <w:tcW w:w="1931" w:type="dxa"/>
            <w:shd w:val="clear" w:color="auto" w:fill="auto"/>
          </w:tcPr>
          <w:p w:rsidR="00882000" w:rsidRPr="00FC497F" w:rsidRDefault="00882000" w:rsidP="00882000">
            <w:pPr>
              <w:rPr>
                <w:sz w:val="22"/>
                <w:szCs w:val="22"/>
              </w:rPr>
            </w:pPr>
            <w:r w:rsidRPr="00FC497F">
              <w:rPr>
                <w:sz w:val="22"/>
                <w:szCs w:val="22"/>
              </w:rPr>
              <w:t xml:space="preserve">р. </w:t>
            </w:r>
            <w:proofErr w:type="spellStart"/>
            <w:r w:rsidRPr="00FC497F">
              <w:rPr>
                <w:sz w:val="22"/>
                <w:szCs w:val="22"/>
              </w:rPr>
              <w:t>Караагач</w:t>
            </w:r>
            <w:proofErr w:type="spellEnd"/>
            <w:r w:rsidRPr="00FC497F">
              <w:rPr>
                <w:sz w:val="22"/>
                <w:szCs w:val="22"/>
              </w:rPr>
              <w:t xml:space="preserve"> – устие </w:t>
            </w:r>
          </w:p>
        </w:tc>
        <w:tc>
          <w:tcPr>
            <w:tcW w:w="2321" w:type="dxa"/>
            <w:shd w:val="clear" w:color="auto" w:fill="auto"/>
            <w:vAlign w:val="center"/>
          </w:tcPr>
          <w:p w:rsidR="00882000" w:rsidRPr="00FC497F" w:rsidRDefault="00882000" w:rsidP="00882000">
            <w:pPr>
              <w:rPr>
                <w:sz w:val="22"/>
                <w:szCs w:val="22"/>
              </w:rPr>
            </w:pPr>
            <w:r w:rsidRPr="00FC497F">
              <w:rPr>
                <w:sz w:val="22"/>
                <w:szCs w:val="22"/>
              </w:rPr>
              <w:t> BG2IU6915MS002</w:t>
            </w:r>
          </w:p>
        </w:tc>
        <w:tc>
          <w:tcPr>
            <w:tcW w:w="1276" w:type="dxa"/>
            <w:shd w:val="clear" w:color="auto" w:fill="auto"/>
            <w:vAlign w:val="center"/>
          </w:tcPr>
          <w:p w:rsidR="00882000" w:rsidRPr="00FC497F" w:rsidRDefault="00882000" w:rsidP="00882000">
            <w:pPr>
              <w:jc w:val="center"/>
              <w:rPr>
                <w:sz w:val="22"/>
                <w:szCs w:val="22"/>
              </w:rPr>
            </w:pPr>
            <w:r w:rsidRPr="00FC497F">
              <w:rPr>
                <w:sz w:val="22"/>
                <w:szCs w:val="22"/>
              </w:rPr>
              <w:t>27,74808</w:t>
            </w:r>
          </w:p>
        </w:tc>
        <w:tc>
          <w:tcPr>
            <w:tcW w:w="1268" w:type="dxa"/>
            <w:shd w:val="clear" w:color="auto" w:fill="auto"/>
            <w:vAlign w:val="center"/>
          </w:tcPr>
          <w:p w:rsidR="00882000" w:rsidRPr="00FC497F" w:rsidRDefault="00882000" w:rsidP="00882000">
            <w:pPr>
              <w:jc w:val="center"/>
              <w:rPr>
                <w:sz w:val="22"/>
                <w:szCs w:val="22"/>
              </w:rPr>
            </w:pPr>
            <w:r w:rsidRPr="00FC497F">
              <w:rPr>
                <w:sz w:val="22"/>
                <w:szCs w:val="22"/>
              </w:rPr>
              <w:t>42,19486</w:t>
            </w:r>
          </w:p>
        </w:tc>
        <w:tc>
          <w:tcPr>
            <w:tcW w:w="1362" w:type="dxa"/>
            <w:vAlign w:val="center"/>
          </w:tcPr>
          <w:p w:rsidR="00882000" w:rsidRPr="00FC497F" w:rsidRDefault="00882000" w:rsidP="00882000">
            <w:pPr>
              <w:jc w:val="center"/>
              <w:rPr>
                <w:sz w:val="22"/>
                <w:szCs w:val="22"/>
              </w:rPr>
            </w:pPr>
            <w:r w:rsidRPr="00FC497F">
              <w:rPr>
                <w:sz w:val="22"/>
                <w:szCs w:val="22"/>
              </w:rPr>
              <w:t>5,15,16,17, 21,28,30</w:t>
            </w:r>
          </w:p>
        </w:tc>
        <w:tc>
          <w:tcPr>
            <w:tcW w:w="1197" w:type="dxa"/>
            <w:vAlign w:val="bottom"/>
          </w:tcPr>
          <w:p w:rsidR="00882000" w:rsidRPr="00FC497F" w:rsidRDefault="00882000" w:rsidP="00882000">
            <w:pPr>
              <w:jc w:val="center"/>
              <w:rPr>
                <w:color w:val="000000"/>
                <w:sz w:val="22"/>
                <w:szCs w:val="22"/>
              </w:rPr>
            </w:pPr>
            <w:r w:rsidRPr="00FC497F">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103</w:t>
            </w:r>
          </w:p>
        </w:tc>
        <w:tc>
          <w:tcPr>
            <w:tcW w:w="1931" w:type="dxa"/>
            <w:shd w:val="clear" w:color="auto" w:fill="auto"/>
          </w:tcPr>
          <w:p w:rsidR="00882000" w:rsidRPr="00FC497F" w:rsidRDefault="00882000" w:rsidP="00882000">
            <w:pPr>
              <w:rPr>
                <w:sz w:val="22"/>
                <w:szCs w:val="22"/>
              </w:rPr>
            </w:pPr>
            <w:r w:rsidRPr="00FC497F">
              <w:rPr>
                <w:sz w:val="22"/>
                <w:szCs w:val="22"/>
              </w:rPr>
              <w:t xml:space="preserve">р. Велека – с. Синеморец   </w:t>
            </w:r>
          </w:p>
        </w:tc>
        <w:tc>
          <w:tcPr>
            <w:tcW w:w="2321" w:type="dxa"/>
            <w:shd w:val="clear" w:color="auto" w:fill="auto"/>
            <w:vAlign w:val="center"/>
          </w:tcPr>
          <w:p w:rsidR="00882000" w:rsidRPr="00FC497F" w:rsidRDefault="00882000" w:rsidP="00882000">
            <w:pPr>
              <w:rPr>
                <w:sz w:val="22"/>
                <w:szCs w:val="22"/>
              </w:rPr>
            </w:pPr>
            <w:r w:rsidRPr="00FC497F">
              <w:rPr>
                <w:sz w:val="22"/>
                <w:szCs w:val="22"/>
              </w:rPr>
              <w:t>BG2VE111MS001</w:t>
            </w:r>
          </w:p>
        </w:tc>
        <w:tc>
          <w:tcPr>
            <w:tcW w:w="1276" w:type="dxa"/>
            <w:shd w:val="clear" w:color="auto" w:fill="auto"/>
            <w:vAlign w:val="center"/>
          </w:tcPr>
          <w:p w:rsidR="00882000" w:rsidRPr="00FC497F" w:rsidRDefault="00882000" w:rsidP="00882000">
            <w:pPr>
              <w:jc w:val="center"/>
              <w:rPr>
                <w:sz w:val="22"/>
                <w:szCs w:val="22"/>
              </w:rPr>
            </w:pPr>
            <w:r w:rsidRPr="00FC497F">
              <w:rPr>
                <w:sz w:val="22"/>
                <w:szCs w:val="22"/>
              </w:rPr>
              <w:t>27,96669</w:t>
            </w:r>
          </w:p>
        </w:tc>
        <w:tc>
          <w:tcPr>
            <w:tcW w:w="1268" w:type="dxa"/>
            <w:shd w:val="clear" w:color="auto" w:fill="auto"/>
            <w:vAlign w:val="center"/>
          </w:tcPr>
          <w:p w:rsidR="00882000" w:rsidRPr="00FC497F" w:rsidRDefault="00882000" w:rsidP="00882000">
            <w:pPr>
              <w:jc w:val="center"/>
              <w:rPr>
                <w:sz w:val="22"/>
                <w:szCs w:val="22"/>
              </w:rPr>
            </w:pPr>
            <w:r w:rsidRPr="00FC497F">
              <w:rPr>
                <w:sz w:val="22"/>
                <w:szCs w:val="22"/>
              </w:rPr>
              <w:t>42,06050</w:t>
            </w:r>
          </w:p>
        </w:tc>
        <w:tc>
          <w:tcPr>
            <w:tcW w:w="1362" w:type="dxa"/>
            <w:vAlign w:val="center"/>
          </w:tcPr>
          <w:p w:rsidR="00882000" w:rsidRPr="00FC497F" w:rsidRDefault="00882000" w:rsidP="00882000">
            <w:pPr>
              <w:jc w:val="center"/>
              <w:rPr>
                <w:sz w:val="22"/>
                <w:szCs w:val="22"/>
              </w:rPr>
            </w:pPr>
            <w:r w:rsidRPr="00FC497F">
              <w:rPr>
                <w:sz w:val="22"/>
                <w:szCs w:val="22"/>
              </w:rPr>
              <w:t>5,15,16,17, 21,28,30</w:t>
            </w:r>
          </w:p>
        </w:tc>
        <w:tc>
          <w:tcPr>
            <w:tcW w:w="1197" w:type="dxa"/>
            <w:vAlign w:val="bottom"/>
          </w:tcPr>
          <w:p w:rsidR="00882000" w:rsidRPr="00FC497F" w:rsidRDefault="00882000" w:rsidP="00882000">
            <w:pPr>
              <w:jc w:val="center"/>
              <w:rPr>
                <w:color w:val="000000"/>
                <w:sz w:val="22"/>
                <w:szCs w:val="22"/>
              </w:rPr>
            </w:pPr>
            <w:r w:rsidRPr="00FC497F">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104</w:t>
            </w:r>
          </w:p>
        </w:tc>
        <w:tc>
          <w:tcPr>
            <w:tcW w:w="1931" w:type="dxa"/>
            <w:shd w:val="clear" w:color="auto" w:fill="auto"/>
          </w:tcPr>
          <w:p w:rsidR="00882000" w:rsidRPr="00FC497F" w:rsidRDefault="00882000" w:rsidP="00882000">
            <w:pPr>
              <w:rPr>
                <w:sz w:val="22"/>
                <w:szCs w:val="22"/>
              </w:rPr>
            </w:pPr>
            <w:r w:rsidRPr="00FC497F">
              <w:rPr>
                <w:sz w:val="22"/>
                <w:szCs w:val="22"/>
              </w:rPr>
              <w:t>р. Резовска –устие</w:t>
            </w:r>
          </w:p>
        </w:tc>
        <w:tc>
          <w:tcPr>
            <w:tcW w:w="2321" w:type="dxa"/>
            <w:shd w:val="clear" w:color="auto" w:fill="auto"/>
            <w:vAlign w:val="center"/>
          </w:tcPr>
          <w:p w:rsidR="00882000" w:rsidRPr="00FC497F" w:rsidRDefault="00882000" w:rsidP="00882000">
            <w:pPr>
              <w:rPr>
                <w:sz w:val="22"/>
                <w:szCs w:val="22"/>
              </w:rPr>
            </w:pPr>
            <w:r w:rsidRPr="00FC497F">
              <w:rPr>
                <w:sz w:val="22"/>
                <w:szCs w:val="22"/>
              </w:rPr>
              <w:t>BG2RE855MS002</w:t>
            </w:r>
          </w:p>
        </w:tc>
        <w:tc>
          <w:tcPr>
            <w:tcW w:w="1276" w:type="dxa"/>
            <w:shd w:val="clear" w:color="auto" w:fill="auto"/>
            <w:vAlign w:val="center"/>
          </w:tcPr>
          <w:p w:rsidR="00882000" w:rsidRPr="00FC497F" w:rsidRDefault="00882000" w:rsidP="00882000">
            <w:pPr>
              <w:jc w:val="center"/>
              <w:rPr>
                <w:sz w:val="22"/>
                <w:szCs w:val="22"/>
              </w:rPr>
            </w:pPr>
            <w:r w:rsidRPr="00FC497F">
              <w:rPr>
                <w:sz w:val="22"/>
                <w:szCs w:val="22"/>
              </w:rPr>
              <w:t>28,02458</w:t>
            </w:r>
          </w:p>
        </w:tc>
        <w:tc>
          <w:tcPr>
            <w:tcW w:w="1268" w:type="dxa"/>
            <w:shd w:val="clear" w:color="auto" w:fill="auto"/>
            <w:vAlign w:val="center"/>
          </w:tcPr>
          <w:p w:rsidR="00882000" w:rsidRPr="00FC497F" w:rsidRDefault="00882000" w:rsidP="00882000">
            <w:pPr>
              <w:jc w:val="center"/>
              <w:rPr>
                <w:sz w:val="22"/>
                <w:szCs w:val="22"/>
              </w:rPr>
            </w:pPr>
            <w:r w:rsidRPr="00FC497F">
              <w:rPr>
                <w:sz w:val="22"/>
                <w:szCs w:val="22"/>
              </w:rPr>
              <w:t>41,98053</w:t>
            </w:r>
          </w:p>
        </w:tc>
        <w:tc>
          <w:tcPr>
            <w:tcW w:w="1362" w:type="dxa"/>
            <w:vAlign w:val="center"/>
          </w:tcPr>
          <w:p w:rsidR="00882000" w:rsidRPr="00FC497F" w:rsidRDefault="00882000" w:rsidP="00882000">
            <w:pPr>
              <w:jc w:val="center"/>
              <w:rPr>
                <w:sz w:val="22"/>
                <w:szCs w:val="22"/>
              </w:rPr>
            </w:pPr>
            <w:r w:rsidRPr="00FC497F">
              <w:rPr>
                <w:sz w:val="22"/>
                <w:szCs w:val="22"/>
              </w:rPr>
              <w:t>5,15,16,17, 21,28,30</w:t>
            </w:r>
          </w:p>
        </w:tc>
        <w:tc>
          <w:tcPr>
            <w:tcW w:w="1197" w:type="dxa"/>
            <w:vAlign w:val="bottom"/>
          </w:tcPr>
          <w:p w:rsidR="00882000" w:rsidRPr="00FC497F" w:rsidRDefault="00882000" w:rsidP="00882000">
            <w:pPr>
              <w:jc w:val="center"/>
              <w:rPr>
                <w:color w:val="000000"/>
                <w:sz w:val="22"/>
                <w:szCs w:val="22"/>
              </w:rPr>
            </w:pPr>
            <w:r w:rsidRPr="00FC497F">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105</w:t>
            </w:r>
          </w:p>
        </w:tc>
        <w:tc>
          <w:tcPr>
            <w:tcW w:w="1931" w:type="dxa"/>
            <w:shd w:val="clear" w:color="auto" w:fill="auto"/>
          </w:tcPr>
          <w:p w:rsidR="00882000" w:rsidRPr="00FC497F" w:rsidRDefault="00882000" w:rsidP="00882000">
            <w:pPr>
              <w:rPr>
                <w:sz w:val="22"/>
                <w:szCs w:val="22"/>
              </w:rPr>
            </w:pPr>
            <w:proofErr w:type="spellStart"/>
            <w:r w:rsidRPr="00FC497F">
              <w:rPr>
                <w:sz w:val="22"/>
                <w:szCs w:val="22"/>
              </w:rPr>
              <w:t>Белославско</w:t>
            </w:r>
            <w:proofErr w:type="spellEnd"/>
            <w:r w:rsidRPr="00FC497F">
              <w:rPr>
                <w:sz w:val="22"/>
                <w:szCs w:val="22"/>
              </w:rPr>
              <w:t xml:space="preserve"> езеро-запад </w:t>
            </w:r>
          </w:p>
        </w:tc>
        <w:tc>
          <w:tcPr>
            <w:tcW w:w="2321" w:type="dxa"/>
            <w:shd w:val="clear" w:color="auto" w:fill="auto"/>
            <w:vAlign w:val="center"/>
          </w:tcPr>
          <w:p w:rsidR="00882000" w:rsidRPr="00FC497F" w:rsidRDefault="00882000" w:rsidP="00882000">
            <w:pPr>
              <w:rPr>
                <w:sz w:val="22"/>
                <w:szCs w:val="22"/>
              </w:rPr>
            </w:pPr>
            <w:r w:rsidRPr="00FC497F">
              <w:rPr>
                <w:sz w:val="22"/>
                <w:szCs w:val="22"/>
              </w:rPr>
              <w:t>BG2PR01931MS011</w:t>
            </w:r>
          </w:p>
        </w:tc>
        <w:tc>
          <w:tcPr>
            <w:tcW w:w="1276" w:type="dxa"/>
            <w:shd w:val="clear" w:color="auto" w:fill="auto"/>
            <w:vAlign w:val="center"/>
          </w:tcPr>
          <w:p w:rsidR="00882000" w:rsidRPr="00FC497F" w:rsidRDefault="00882000" w:rsidP="00882000">
            <w:pPr>
              <w:jc w:val="center"/>
              <w:rPr>
                <w:sz w:val="22"/>
                <w:szCs w:val="22"/>
              </w:rPr>
            </w:pPr>
            <w:r w:rsidRPr="00FC497F">
              <w:rPr>
                <w:sz w:val="22"/>
                <w:szCs w:val="22"/>
              </w:rPr>
              <w:t>27,65998</w:t>
            </w:r>
          </w:p>
        </w:tc>
        <w:tc>
          <w:tcPr>
            <w:tcW w:w="1268" w:type="dxa"/>
            <w:shd w:val="clear" w:color="auto" w:fill="auto"/>
            <w:vAlign w:val="center"/>
          </w:tcPr>
          <w:p w:rsidR="00882000" w:rsidRPr="00FC497F" w:rsidRDefault="00882000" w:rsidP="00882000">
            <w:pPr>
              <w:jc w:val="center"/>
              <w:rPr>
                <w:sz w:val="22"/>
                <w:szCs w:val="22"/>
              </w:rPr>
            </w:pPr>
            <w:r w:rsidRPr="00FC497F">
              <w:rPr>
                <w:sz w:val="22"/>
                <w:szCs w:val="22"/>
              </w:rPr>
              <w:t>43,18917</w:t>
            </w:r>
          </w:p>
        </w:tc>
        <w:tc>
          <w:tcPr>
            <w:tcW w:w="1362" w:type="dxa"/>
            <w:vAlign w:val="center"/>
          </w:tcPr>
          <w:p w:rsidR="00882000" w:rsidRPr="00FC497F" w:rsidRDefault="00882000" w:rsidP="00882000">
            <w:pPr>
              <w:jc w:val="center"/>
              <w:rPr>
                <w:sz w:val="22"/>
                <w:szCs w:val="22"/>
              </w:rPr>
            </w:pPr>
            <w:r w:rsidRPr="00FC497F">
              <w:rPr>
                <w:sz w:val="22"/>
                <w:szCs w:val="22"/>
              </w:rPr>
              <w:t>5,15,16,17, 21,28,30</w:t>
            </w:r>
          </w:p>
        </w:tc>
        <w:tc>
          <w:tcPr>
            <w:tcW w:w="1197" w:type="dxa"/>
            <w:vAlign w:val="bottom"/>
          </w:tcPr>
          <w:p w:rsidR="00882000" w:rsidRPr="00FC497F" w:rsidRDefault="00882000" w:rsidP="00882000">
            <w:pPr>
              <w:jc w:val="center"/>
              <w:rPr>
                <w:color w:val="000000"/>
                <w:sz w:val="22"/>
                <w:szCs w:val="22"/>
              </w:rPr>
            </w:pPr>
            <w:r w:rsidRPr="00FC497F">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106</w:t>
            </w:r>
          </w:p>
        </w:tc>
        <w:tc>
          <w:tcPr>
            <w:tcW w:w="1931" w:type="dxa"/>
            <w:shd w:val="clear" w:color="auto" w:fill="auto"/>
          </w:tcPr>
          <w:p w:rsidR="00882000" w:rsidRPr="00FC497F" w:rsidRDefault="00882000" w:rsidP="00882000">
            <w:pPr>
              <w:rPr>
                <w:sz w:val="22"/>
                <w:szCs w:val="22"/>
              </w:rPr>
            </w:pPr>
            <w:r w:rsidRPr="00FC497F">
              <w:rPr>
                <w:sz w:val="22"/>
                <w:szCs w:val="22"/>
              </w:rPr>
              <w:t>Варненско езеро - изток</w:t>
            </w:r>
          </w:p>
        </w:tc>
        <w:tc>
          <w:tcPr>
            <w:tcW w:w="2321" w:type="dxa"/>
            <w:shd w:val="clear" w:color="auto" w:fill="auto"/>
            <w:vAlign w:val="center"/>
          </w:tcPr>
          <w:p w:rsidR="00882000" w:rsidRPr="00FC497F" w:rsidRDefault="00882000" w:rsidP="00882000">
            <w:pPr>
              <w:rPr>
                <w:sz w:val="22"/>
                <w:szCs w:val="22"/>
              </w:rPr>
            </w:pPr>
            <w:r w:rsidRPr="00FC497F">
              <w:rPr>
                <w:sz w:val="22"/>
                <w:szCs w:val="22"/>
              </w:rPr>
              <w:t>BG2PR00155MS016</w:t>
            </w:r>
          </w:p>
        </w:tc>
        <w:tc>
          <w:tcPr>
            <w:tcW w:w="1276" w:type="dxa"/>
            <w:shd w:val="clear" w:color="auto" w:fill="auto"/>
            <w:vAlign w:val="center"/>
          </w:tcPr>
          <w:p w:rsidR="00882000" w:rsidRPr="00FC497F" w:rsidRDefault="00882000" w:rsidP="00882000">
            <w:pPr>
              <w:jc w:val="center"/>
              <w:rPr>
                <w:sz w:val="22"/>
                <w:szCs w:val="22"/>
              </w:rPr>
            </w:pPr>
            <w:r w:rsidRPr="00FC497F">
              <w:rPr>
                <w:sz w:val="22"/>
                <w:szCs w:val="22"/>
              </w:rPr>
              <w:t>27,8633346</w:t>
            </w:r>
          </w:p>
        </w:tc>
        <w:tc>
          <w:tcPr>
            <w:tcW w:w="1268" w:type="dxa"/>
            <w:shd w:val="clear" w:color="auto" w:fill="auto"/>
            <w:vAlign w:val="center"/>
          </w:tcPr>
          <w:p w:rsidR="00882000" w:rsidRPr="00FC497F" w:rsidRDefault="00882000" w:rsidP="00882000">
            <w:pPr>
              <w:jc w:val="center"/>
              <w:rPr>
                <w:sz w:val="22"/>
                <w:szCs w:val="22"/>
              </w:rPr>
            </w:pPr>
            <w:r w:rsidRPr="00FC497F">
              <w:rPr>
                <w:sz w:val="22"/>
                <w:szCs w:val="22"/>
              </w:rPr>
              <w:t>43,1983711</w:t>
            </w:r>
          </w:p>
        </w:tc>
        <w:tc>
          <w:tcPr>
            <w:tcW w:w="1362" w:type="dxa"/>
            <w:vAlign w:val="center"/>
          </w:tcPr>
          <w:p w:rsidR="00882000" w:rsidRPr="00FC497F" w:rsidRDefault="00882000" w:rsidP="00882000">
            <w:pPr>
              <w:jc w:val="center"/>
              <w:rPr>
                <w:sz w:val="22"/>
                <w:szCs w:val="22"/>
              </w:rPr>
            </w:pPr>
            <w:r w:rsidRPr="00FC497F">
              <w:rPr>
                <w:sz w:val="22"/>
                <w:szCs w:val="22"/>
              </w:rPr>
              <w:t>5,15,16,17, 21,28,30</w:t>
            </w:r>
          </w:p>
        </w:tc>
        <w:tc>
          <w:tcPr>
            <w:tcW w:w="1197" w:type="dxa"/>
            <w:vAlign w:val="bottom"/>
          </w:tcPr>
          <w:p w:rsidR="00882000" w:rsidRPr="00FC497F" w:rsidRDefault="00882000" w:rsidP="00882000">
            <w:pPr>
              <w:jc w:val="center"/>
              <w:rPr>
                <w:color w:val="000000"/>
                <w:sz w:val="22"/>
                <w:szCs w:val="22"/>
              </w:rPr>
            </w:pPr>
            <w:r w:rsidRPr="00FC497F">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107</w:t>
            </w:r>
          </w:p>
        </w:tc>
        <w:tc>
          <w:tcPr>
            <w:tcW w:w="1931" w:type="dxa"/>
            <w:shd w:val="clear" w:color="auto" w:fill="auto"/>
          </w:tcPr>
          <w:p w:rsidR="00882000" w:rsidRPr="00FC497F" w:rsidRDefault="00882000" w:rsidP="00882000">
            <w:pPr>
              <w:rPr>
                <w:sz w:val="22"/>
                <w:szCs w:val="22"/>
              </w:rPr>
            </w:pPr>
            <w:r w:rsidRPr="00FC497F">
              <w:rPr>
                <w:sz w:val="22"/>
                <w:szCs w:val="22"/>
              </w:rPr>
              <w:t>яз. Камчия</w:t>
            </w:r>
          </w:p>
        </w:tc>
        <w:tc>
          <w:tcPr>
            <w:tcW w:w="2321" w:type="dxa"/>
            <w:shd w:val="clear" w:color="auto" w:fill="auto"/>
            <w:vAlign w:val="center"/>
          </w:tcPr>
          <w:p w:rsidR="00882000" w:rsidRPr="00FC497F" w:rsidRDefault="00882000" w:rsidP="00882000">
            <w:pPr>
              <w:rPr>
                <w:sz w:val="22"/>
                <w:szCs w:val="22"/>
              </w:rPr>
            </w:pPr>
            <w:r w:rsidRPr="00FC497F">
              <w:rPr>
                <w:sz w:val="22"/>
                <w:szCs w:val="22"/>
              </w:rPr>
              <w:t xml:space="preserve">BG2KA47399MS020 </w:t>
            </w:r>
          </w:p>
        </w:tc>
        <w:tc>
          <w:tcPr>
            <w:tcW w:w="1276" w:type="dxa"/>
            <w:shd w:val="clear" w:color="auto" w:fill="auto"/>
            <w:vAlign w:val="center"/>
          </w:tcPr>
          <w:p w:rsidR="00882000" w:rsidRPr="00FC497F" w:rsidRDefault="00882000" w:rsidP="00882000">
            <w:pPr>
              <w:jc w:val="center"/>
              <w:rPr>
                <w:sz w:val="22"/>
                <w:szCs w:val="22"/>
              </w:rPr>
            </w:pPr>
            <w:r w:rsidRPr="00FC497F">
              <w:rPr>
                <w:sz w:val="22"/>
                <w:szCs w:val="22"/>
              </w:rPr>
              <w:t>26,92078</w:t>
            </w:r>
          </w:p>
        </w:tc>
        <w:tc>
          <w:tcPr>
            <w:tcW w:w="1268" w:type="dxa"/>
            <w:shd w:val="clear" w:color="auto" w:fill="auto"/>
            <w:vAlign w:val="center"/>
          </w:tcPr>
          <w:p w:rsidR="00882000" w:rsidRPr="00FC497F" w:rsidRDefault="00882000" w:rsidP="00882000">
            <w:pPr>
              <w:jc w:val="center"/>
              <w:rPr>
                <w:sz w:val="22"/>
                <w:szCs w:val="22"/>
              </w:rPr>
            </w:pPr>
            <w:r w:rsidRPr="00FC497F">
              <w:rPr>
                <w:sz w:val="22"/>
                <w:szCs w:val="22"/>
              </w:rPr>
              <w:t>42,88045</w:t>
            </w:r>
          </w:p>
        </w:tc>
        <w:tc>
          <w:tcPr>
            <w:tcW w:w="1362" w:type="dxa"/>
            <w:vAlign w:val="center"/>
          </w:tcPr>
          <w:p w:rsidR="00882000" w:rsidRPr="00FC497F" w:rsidRDefault="00882000" w:rsidP="00882000">
            <w:pPr>
              <w:jc w:val="center"/>
              <w:rPr>
                <w:sz w:val="22"/>
                <w:szCs w:val="22"/>
              </w:rPr>
            </w:pPr>
            <w:r w:rsidRPr="00FC497F">
              <w:rPr>
                <w:sz w:val="22"/>
                <w:szCs w:val="22"/>
              </w:rPr>
              <w:t>5,15,16,17, 21,28,30</w:t>
            </w:r>
          </w:p>
        </w:tc>
        <w:tc>
          <w:tcPr>
            <w:tcW w:w="1197" w:type="dxa"/>
            <w:vAlign w:val="bottom"/>
          </w:tcPr>
          <w:p w:rsidR="00882000" w:rsidRPr="00FC497F" w:rsidRDefault="00882000" w:rsidP="00882000">
            <w:pPr>
              <w:jc w:val="center"/>
              <w:rPr>
                <w:color w:val="000000"/>
                <w:sz w:val="22"/>
                <w:szCs w:val="22"/>
              </w:rPr>
            </w:pPr>
            <w:r w:rsidRPr="00FC497F">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108</w:t>
            </w:r>
          </w:p>
        </w:tc>
        <w:tc>
          <w:tcPr>
            <w:tcW w:w="1931" w:type="dxa"/>
            <w:shd w:val="clear" w:color="auto" w:fill="auto"/>
          </w:tcPr>
          <w:p w:rsidR="00882000" w:rsidRPr="00FC497F" w:rsidRDefault="00882000" w:rsidP="00882000">
            <w:pPr>
              <w:rPr>
                <w:sz w:val="22"/>
                <w:szCs w:val="22"/>
              </w:rPr>
            </w:pPr>
            <w:r w:rsidRPr="00FC497F">
              <w:rPr>
                <w:sz w:val="22"/>
                <w:szCs w:val="22"/>
              </w:rPr>
              <w:t>Бургаско езеро-запад</w:t>
            </w:r>
          </w:p>
        </w:tc>
        <w:tc>
          <w:tcPr>
            <w:tcW w:w="2321" w:type="dxa"/>
            <w:shd w:val="clear" w:color="auto" w:fill="auto"/>
            <w:vAlign w:val="center"/>
          </w:tcPr>
          <w:p w:rsidR="00882000" w:rsidRPr="00FC497F" w:rsidRDefault="00882000" w:rsidP="00882000">
            <w:pPr>
              <w:rPr>
                <w:sz w:val="22"/>
                <w:szCs w:val="22"/>
              </w:rPr>
            </w:pPr>
            <w:r w:rsidRPr="00FC497F">
              <w:rPr>
                <w:sz w:val="22"/>
                <w:szCs w:val="22"/>
              </w:rPr>
              <w:t>BG2SE90000MS022</w:t>
            </w:r>
          </w:p>
        </w:tc>
        <w:tc>
          <w:tcPr>
            <w:tcW w:w="1276" w:type="dxa"/>
            <w:shd w:val="clear" w:color="auto" w:fill="auto"/>
            <w:vAlign w:val="center"/>
          </w:tcPr>
          <w:p w:rsidR="00882000" w:rsidRPr="00FC497F" w:rsidRDefault="00882000" w:rsidP="00882000">
            <w:pPr>
              <w:jc w:val="center"/>
              <w:rPr>
                <w:sz w:val="22"/>
                <w:szCs w:val="22"/>
              </w:rPr>
            </w:pPr>
            <w:r w:rsidRPr="00FC497F">
              <w:rPr>
                <w:sz w:val="22"/>
                <w:szCs w:val="22"/>
              </w:rPr>
              <w:t>27,35119</w:t>
            </w:r>
          </w:p>
        </w:tc>
        <w:tc>
          <w:tcPr>
            <w:tcW w:w="1268" w:type="dxa"/>
            <w:shd w:val="clear" w:color="auto" w:fill="auto"/>
            <w:vAlign w:val="center"/>
          </w:tcPr>
          <w:p w:rsidR="00882000" w:rsidRPr="00FC497F" w:rsidRDefault="00882000" w:rsidP="00882000">
            <w:pPr>
              <w:jc w:val="center"/>
              <w:rPr>
                <w:sz w:val="22"/>
                <w:szCs w:val="22"/>
              </w:rPr>
            </w:pPr>
            <w:r w:rsidRPr="00FC497F">
              <w:rPr>
                <w:sz w:val="22"/>
                <w:szCs w:val="22"/>
              </w:rPr>
              <w:t>42,49106</w:t>
            </w:r>
          </w:p>
        </w:tc>
        <w:tc>
          <w:tcPr>
            <w:tcW w:w="1362" w:type="dxa"/>
            <w:vAlign w:val="center"/>
          </w:tcPr>
          <w:p w:rsidR="00882000" w:rsidRPr="00FC497F" w:rsidRDefault="00882000" w:rsidP="00882000">
            <w:pPr>
              <w:jc w:val="center"/>
              <w:rPr>
                <w:sz w:val="22"/>
                <w:szCs w:val="22"/>
              </w:rPr>
            </w:pPr>
            <w:r w:rsidRPr="00FC497F">
              <w:rPr>
                <w:sz w:val="22"/>
                <w:szCs w:val="22"/>
              </w:rPr>
              <w:t>5,15,16,17, 21,28,30</w:t>
            </w:r>
          </w:p>
        </w:tc>
        <w:tc>
          <w:tcPr>
            <w:tcW w:w="1197" w:type="dxa"/>
            <w:vAlign w:val="bottom"/>
          </w:tcPr>
          <w:p w:rsidR="00882000" w:rsidRPr="00FC497F" w:rsidRDefault="00882000" w:rsidP="00882000">
            <w:pPr>
              <w:jc w:val="center"/>
              <w:rPr>
                <w:color w:val="000000"/>
                <w:sz w:val="22"/>
                <w:szCs w:val="22"/>
              </w:rPr>
            </w:pPr>
            <w:r w:rsidRPr="00FC497F">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109</w:t>
            </w:r>
          </w:p>
        </w:tc>
        <w:tc>
          <w:tcPr>
            <w:tcW w:w="1931" w:type="dxa"/>
            <w:shd w:val="clear" w:color="auto" w:fill="auto"/>
          </w:tcPr>
          <w:p w:rsidR="00882000" w:rsidRPr="00FC497F" w:rsidRDefault="00882000" w:rsidP="00882000">
            <w:pPr>
              <w:rPr>
                <w:sz w:val="22"/>
                <w:szCs w:val="22"/>
              </w:rPr>
            </w:pPr>
            <w:r w:rsidRPr="00FC497F">
              <w:rPr>
                <w:sz w:val="22"/>
                <w:szCs w:val="22"/>
              </w:rPr>
              <w:t>Бургаско езеро-изток</w:t>
            </w:r>
          </w:p>
        </w:tc>
        <w:tc>
          <w:tcPr>
            <w:tcW w:w="2321" w:type="dxa"/>
            <w:shd w:val="clear" w:color="auto" w:fill="auto"/>
            <w:vAlign w:val="center"/>
          </w:tcPr>
          <w:p w:rsidR="00882000" w:rsidRPr="00FC497F" w:rsidRDefault="00882000" w:rsidP="00882000">
            <w:pPr>
              <w:rPr>
                <w:sz w:val="22"/>
                <w:szCs w:val="22"/>
              </w:rPr>
            </w:pPr>
            <w:r w:rsidRPr="00FC497F">
              <w:rPr>
                <w:sz w:val="22"/>
                <w:szCs w:val="22"/>
              </w:rPr>
              <w:t>BG2SE90000MS024</w:t>
            </w:r>
          </w:p>
        </w:tc>
        <w:tc>
          <w:tcPr>
            <w:tcW w:w="1276" w:type="dxa"/>
            <w:shd w:val="clear" w:color="auto" w:fill="auto"/>
            <w:vAlign w:val="center"/>
          </w:tcPr>
          <w:p w:rsidR="00882000" w:rsidRPr="00FC497F" w:rsidRDefault="00882000" w:rsidP="00882000">
            <w:pPr>
              <w:jc w:val="center"/>
              <w:rPr>
                <w:sz w:val="22"/>
                <w:szCs w:val="22"/>
              </w:rPr>
            </w:pPr>
            <w:r w:rsidRPr="00FC497F">
              <w:rPr>
                <w:sz w:val="22"/>
                <w:szCs w:val="22"/>
              </w:rPr>
              <w:t>27,44272</w:t>
            </w:r>
          </w:p>
        </w:tc>
        <w:tc>
          <w:tcPr>
            <w:tcW w:w="1268" w:type="dxa"/>
            <w:shd w:val="clear" w:color="auto" w:fill="auto"/>
            <w:vAlign w:val="center"/>
          </w:tcPr>
          <w:p w:rsidR="00882000" w:rsidRPr="00FC497F" w:rsidRDefault="00882000" w:rsidP="00882000">
            <w:pPr>
              <w:jc w:val="center"/>
              <w:rPr>
                <w:sz w:val="22"/>
                <w:szCs w:val="22"/>
              </w:rPr>
            </w:pPr>
            <w:r w:rsidRPr="00FC497F">
              <w:rPr>
                <w:sz w:val="22"/>
                <w:szCs w:val="22"/>
              </w:rPr>
              <w:t>42,49511</w:t>
            </w:r>
          </w:p>
        </w:tc>
        <w:tc>
          <w:tcPr>
            <w:tcW w:w="1362" w:type="dxa"/>
            <w:vAlign w:val="center"/>
          </w:tcPr>
          <w:p w:rsidR="00882000" w:rsidRPr="00FC497F" w:rsidRDefault="00882000" w:rsidP="00882000">
            <w:pPr>
              <w:jc w:val="center"/>
              <w:rPr>
                <w:sz w:val="22"/>
                <w:szCs w:val="22"/>
              </w:rPr>
            </w:pPr>
            <w:r w:rsidRPr="00FC497F">
              <w:rPr>
                <w:sz w:val="22"/>
                <w:szCs w:val="22"/>
              </w:rPr>
              <w:t>5,15,16,17, 21,28,30</w:t>
            </w:r>
          </w:p>
        </w:tc>
        <w:tc>
          <w:tcPr>
            <w:tcW w:w="1197" w:type="dxa"/>
            <w:vAlign w:val="bottom"/>
          </w:tcPr>
          <w:p w:rsidR="00882000" w:rsidRPr="00FC497F" w:rsidRDefault="00882000" w:rsidP="00882000">
            <w:pPr>
              <w:jc w:val="center"/>
              <w:rPr>
                <w:color w:val="000000"/>
                <w:sz w:val="22"/>
                <w:szCs w:val="22"/>
              </w:rPr>
            </w:pPr>
            <w:r w:rsidRPr="00FC497F">
              <w:rPr>
                <w:color w:val="000000"/>
                <w:sz w:val="22"/>
                <w:szCs w:val="22"/>
              </w:rPr>
              <w:t>1</w:t>
            </w:r>
          </w:p>
        </w:tc>
      </w:tr>
      <w:tr w:rsidR="00882000" w:rsidRPr="0080700C" w:rsidTr="00882000">
        <w:trPr>
          <w:trHeight w:val="416"/>
        </w:trPr>
        <w:tc>
          <w:tcPr>
            <w:tcW w:w="568" w:type="dxa"/>
            <w:shd w:val="clear" w:color="auto" w:fill="auto"/>
          </w:tcPr>
          <w:p w:rsidR="00882000" w:rsidRDefault="00882000" w:rsidP="00882000">
            <w:pPr>
              <w:spacing w:line="276" w:lineRule="auto"/>
              <w:contextualSpacing/>
              <w:rPr>
                <w:rFonts w:eastAsia="Calibri"/>
                <w:sz w:val="22"/>
                <w:szCs w:val="22"/>
              </w:rPr>
            </w:pPr>
            <w:r>
              <w:rPr>
                <w:rFonts w:eastAsia="Calibri"/>
                <w:sz w:val="22"/>
                <w:szCs w:val="22"/>
              </w:rPr>
              <w:t>110</w:t>
            </w:r>
          </w:p>
        </w:tc>
        <w:tc>
          <w:tcPr>
            <w:tcW w:w="1931" w:type="dxa"/>
            <w:shd w:val="clear" w:color="auto" w:fill="auto"/>
          </w:tcPr>
          <w:p w:rsidR="00882000" w:rsidRPr="00FC497F" w:rsidRDefault="00882000" w:rsidP="00882000">
            <w:pPr>
              <w:rPr>
                <w:sz w:val="22"/>
                <w:szCs w:val="22"/>
              </w:rPr>
            </w:pPr>
            <w:r w:rsidRPr="00FC497F">
              <w:rPr>
                <w:sz w:val="22"/>
                <w:szCs w:val="22"/>
              </w:rPr>
              <w:t>ез.Мандра -изток</w:t>
            </w:r>
          </w:p>
        </w:tc>
        <w:tc>
          <w:tcPr>
            <w:tcW w:w="2321" w:type="dxa"/>
            <w:shd w:val="clear" w:color="auto" w:fill="auto"/>
            <w:vAlign w:val="center"/>
          </w:tcPr>
          <w:p w:rsidR="00882000" w:rsidRPr="00FC497F" w:rsidRDefault="00882000" w:rsidP="00882000">
            <w:pPr>
              <w:rPr>
                <w:sz w:val="22"/>
                <w:szCs w:val="22"/>
              </w:rPr>
            </w:pPr>
            <w:r w:rsidRPr="00FC497F">
              <w:rPr>
                <w:sz w:val="22"/>
                <w:szCs w:val="22"/>
              </w:rPr>
              <w:t>BGMA00019MS009</w:t>
            </w:r>
          </w:p>
        </w:tc>
        <w:tc>
          <w:tcPr>
            <w:tcW w:w="1276" w:type="dxa"/>
            <w:shd w:val="clear" w:color="auto" w:fill="auto"/>
            <w:vAlign w:val="center"/>
          </w:tcPr>
          <w:p w:rsidR="00882000" w:rsidRPr="00FC497F" w:rsidRDefault="00882000" w:rsidP="00882000">
            <w:pPr>
              <w:jc w:val="center"/>
              <w:rPr>
                <w:sz w:val="22"/>
                <w:szCs w:val="22"/>
              </w:rPr>
            </w:pPr>
            <w:r w:rsidRPr="00FC497F">
              <w:rPr>
                <w:sz w:val="22"/>
                <w:szCs w:val="22"/>
              </w:rPr>
              <w:t>27,46667</w:t>
            </w:r>
          </w:p>
        </w:tc>
        <w:tc>
          <w:tcPr>
            <w:tcW w:w="1268" w:type="dxa"/>
            <w:shd w:val="clear" w:color="auto" w:fill="auto"/>
            <w:vAlign w:val="center"/>
          </w:tcPr>
          <w:p w:rsidR="00882000" w:rsidRPr="00FC497F" w:rsidRDefault="00882000" w:rsidP="00882000">
            <w:pPr>
              <w:jc w:val="center"/>
              <w:rPr>
                <w:sz w:val="22"/>
                <w:szCs w:val="22"/>
              </w:rPr>
            </w:pPr>
            <w:r w:rsidRPr="00FC497F">
              <w:rPr>
                <w:sz w:val="22"/>
                <w:szCs w:val="22"/>
              </w:rPr>
              <w:t>42,44056</w:t>
            </w:r>
          </w:p>
        </w:tc>
        <w:tc>
          <w:tcPr>
            <w:tcW w:w="1362" w:type="dxa"/>
            <w:vAlign w:val="center"/>
          </w:tcPr>
          <w:p w:rsidR="00882000" w:rsidRPr="00FC497F" w:rsidRDefault="00882000" w:rsidP="00882000">
            <w:pPr>
              <w:jc w:val="center"/>
              <w:rPr>
                <w:sz w:val="22"/>
                <w:szCs w:val="22"/>
              </w:rPr>
            </w:pPr>
            <w:r w:rsidRPr="00FC497F">
              <w:rPr>
                <w:sz w:val="22"/>
                <w:szCs w:val="22"/>
              </w:rPr>
              <w:t>5,15,16,17, 21,28,30</w:t>
            </w:r>
          </w:p>
        </w:tc>
        <w:tc>
          <w:tcPr>
            <w:tcW w:w="1197" w:type="dxa"/>
            <w:vAlign w:val="bottom"/>
          </w:tcPr>
          <w:p w:rsidR="00882000" w:rsidRPr="00FC497F" w:rsidRDefault="00882000" w:rsidP="00882000">
            <w:pPr>
              <w:jc w:val="center"/>
              <w:rPr>
                <w:color w:val="000000"/>
                <w:sz w:val="22"/>
                <w:szCs w:val="22"/>
              </w:rPr>
            </w:pPr>
            <w:r w:rsidRPr="00FC497F">
              <w:rPr>
                <w:color w:val="000000"/>
                <w:sz w:val="22"/>
                <w:szCs w:val="22"/>
              </w:rPr>
              <w:t>1</w:t>
            </w:r>
          </w:p>
        </w:tc>
      </w:tr>
    </w:tbl>
    <w:p w:rsidR="00882000" w:rsidRDefault="00882000" w:rsidP="00882000">
      <w:pPr>
        <w:spacing w:line="276" w:lineRule="auto"/>
        <w:ind w:left="720"/>
        <w:contextualSpacing/>
        <w:rPr>
          <w:rFonts w:eastAsia="Calibri"/>
          <w:i/>
        </w:rPr>
      </w:pPr>
    </w:p>
    <w:p w:rsidR="00882000" w:rsidRDefault="00882000" w:rsidP="00882000">
      <w:pPr>
        <w:spacing w:line="276" w:lineRule="auto"/>
        <w:contextualSpacing/>
        <w:jc w:val="both"/>
        <w:rPr>
          <w:rFonts w:eastAsia="Calibri"/>
          <w:b/>
          <w:i/>
          <w:sz w:val="24"/>
        </w:rPr>
      </w:pPr>
      <w:r w:rsidRPr="00481111">
        <w:rPr>
          <w:rFonts w:eastAsia="Calibri"/>
          <w:b/>
          <w:i/>
          <w:sz w:val="24"/>
        </w:rPr>
        <w:t xml:space="preserve">Забележка: Важно е да се отбележи, че в някои от посочените пунктове за анализ на приоритетни вещества в </w:t>
      </w:r>
      <w:proofErr w:type="spellStart"/>
      <w:r w:rsidRPr="00481111">
        <w:rPr>
          <w:rFonts w:eastAsia="Calibri"/>
          <w:b/>
          <w:i/>
          <w:sz w:val="24"/>
        </w:rPr>
        <w:t>биота</w:t>
      </w:r>
      <w:proofErr w:type="spellEnd"/>
      <w:r w:rsidRPr="00481111">
        <w:rPr>
          <w:rFonts w:eastAsia="Calibri"/>
          <w:b/>
          <w:i/>
          <w:sz w:val="24"/>
        </w:rPr>
        <w:t xml:space="preserve"> може да няма налични биологични видове. В някои </w:t>
      </w:r>
      <w:proofErr w:type="spellStart"/>
      <w:r w:rsidRPr="00481111">
        <w:rPr>
          <w:rFonts w:eastAsia="Calibri"/>
          <w:b/>
          <w:i/>
          <w:sz w:val="24"/>
        </w:rPr>
        <w:t>водосбори</w:t>
      </w:r>
      <w:proofErr w:type="spellEnd"/>
      <w:r w:rsidRPr="00481111">
        <w:rPr>
          <w:rFonts w:eastAsia="Calibri"/>
          <w:b/>
          <w:i/>
          <w:sz w:val="24"/>
        </w:rPr>
        <w:t xml:space="preserve"> на реките не са открити миди, необходими за анализ на </w:t>
      </w:r>
      <w:proofErr w:type="spellStart"/>
      <w:r w:rsidRPr="00481111">
        <w:rPr>
          <w:rFonts w:eastAsia="Calibri"/>
          <w:b/>
          <w:i/>
          <w:sz w:val="24"/>
        </w:rPr>
        <w:t>полициклични</w:t>
      </w:r>
      <w:proofErr w:type="spellEnd"/>
      <w:r w:rsidRPr="00481111">
        <w:rPr>
          <w:rFonts w:eastAsia="Calibri"/>
          <w:b/>
          <w:i/>
          <w:sz w:val="24"/>
        </w:rPr>
        <w:t xml:space="preserve"> ароматни въглеводороди. Поради което е възможно, в тези случаи да не се извършва </w:t>
      </w:r>
      <w:proofErr w:type="spellStart"/>
      <w:r w:rsidRPr="00481111">
        <w:rPr>
          <w:rFonts w:eastAsia="Calibri"/>
          <w:b/>
          <w:i/>
          <w:sz w:val="24"/>
        </w:rPr>
        <w:t>пробонабиране</w:t>
      </w:r>
      <w:proofErr w:type="spellEnd"/>
      <w:r w:rsidRPr="00481111">
        <w:rPr>
          <w:rFonts w:eastAsia="Calibri"/>
          <w:b/>
          <w:i/>
          <w:sz w:val="24"/>
        </w:rPr>
        <w:t xml:space="preserve">, респективно анализ. </w:t>
      </w:r>
    </w:p>
    <w:p w:rsidR="00882000" w:rsidRPr="00481111" w:rsidRDefault="00882000" w:rsidP="00882000">
      <w:pPr>
        <w:spacing w:line="276" w:lineRule="auto"/>
        <w:contextualSpacing/>
        <w:jc w:val="both"/>
        <w:rPr>
          <w:rFonts w:eastAsia="Calibri"/>
          <w:b/>
          <w:i/>
          <w:sz w:val="24"/>
        </w:rPr>
      </w:pPr>
    </w:p>
    <w:p w:rsidR="00A02599" w:rsidRDefault="00A02599"/>
    <w:sectPr w:rsidR="00A025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ll Times New Roman">
    <w:altName w:val="Times New Roman"/>
    <w:charset w:val="CC"/>
    <w:family w:val="roman"/>
    <w:pitch w:val="variable"/>
    <w:sig w:usb0="20002A87" w:usb1="80000000" w:usb2="00000008"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Optima">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CC"/>
    <w:family w:val="roman"/>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AE040BA"/>
    <w:lvl w:ilvl="0">
      <w:start w:val="1"/>
      <w:numFmt w:val="decimal"/>
      <w:pStyle w:val="ListBullet"/>
      <w:lvlText w:val="%1."/>
      <w:lvlJc w:val="left"/>
      <w:pPr>
        <w:tabs>
          <w:tab w:val="num" w:pos="926"/>
        </w:tabs>
        <w:ind w:left="926" w:hanging="360"/>
      </w:pPr>
      <w:rPr>
        <w:rFonts w:cs="Times New Roman"/>
      </w:rPr>
    </w:lvl>
  </w:abstractNum>
  <w:abstractNum w:abstractNumId="1">
    <w:nsid w:val="045D10ED"/>
    <w:multiLevelType w:val="multilevel"/>
    <w:tmpl w:val="C0E005A0"/>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
    <w:nsid w:val="073B17E1"/>
    <w:multiLevelType w:val="multilevel"/>
    <w:tmpl w:val="6A688BD2"/>
    <w:lvl w:ilvl="0">
      <w:start w:val="1"/>
      <w:numFmt w:val="decimal"/>
      <w:lvlText w:val="%1."/>
      <w:lvlJc w:val="left"/>
      <w:pPr>
        <w:ind w:left="720" w:hanging="360"/>
      </w:pPr>
      <w:rPr>
        <w:rFonts w:cs="Times New Roman" w:hint="default"/>
      </w:rPr>
    </w:lvl>
    <w:lvl w:ilvl="1">
      <w:start w:val="2"/>
      <w:numFmt w:val="decimal"/>
      <w:isLgl/>
      <w:lvlText w:val="%1.%2."/>
      <w:lvlJc w:val="left"/>
      <w:pPr>
        <w:ind w:left="792" w:hanging="432"/>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3">
    <w:nsid w:val="091E0553"/>
    <w:multiLevelType w:val="hybridMultilevel"/>
    <w:tmpl w:val="56E0380A"/>
    <w:lvl w:ilvl="0" w:tplc="04020009">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0EA33189"/>
    <w:multiLevelType w:val="hybridMultilevel"/>
    <w:tmpl w:val="A038EFA8"/>
    <w:lvl w:ilvl="0" w:tplc="D688CBF8">
      <w:start w:val="1"/>
      <w:numFmt w:val="decimal"/>
      <w:lvlText w:val="%1."/>
      <w:lvlJc w:val="left"/>
      <w:pPr>
        <w:ind w:left="645" w:hanging="360"/>
      </w:pPr>
      <w:rPr>
        <w:rFonts w:hint="default"/>
      </w:rPr>
    </w:lvl>
    <w:lvl w:ilvl="1" w:tplc="04020019" w:tentative="1">
      <w:start w:val="1"/>
      <w:numFmt w:val="lowerLetter"/>
      <w:lvlText w:val="%2."/>
      <w:lvlJc w:val="left"/>
      <w:pPr>
        <w:ind w:left="1365" w:hanging="360"/>
      </w:pPr>
    </w:lvl>
    <w:lvl w:ilvl="2" w:tplc="0402001B" w:tentative="1">
      <w:start w:val="1"/>
      <w:numFmt w:val="lowerRoman"/>
      <w:lvlText w:val="%3."/>
      <w:lvlJc w:val="right"/>
      <w:pPr>
        <w:ind w:left="2085" w:hanging="180"/>
      </w:pPr>
    </w:lvl>
    <w:lvl w:ilvl="3" w:tplc="0402000F" w:tentative="1">
      <w:start w:val="1"/>
      <w:numFmt w:val="decimal"/>
      <w:lvlText w:val="%4."/>
      <w:lvlJc w:val="left"/>
      <w:pPr>
        <w:ind w:left="2805" w:hanging="360"/>
      </w:pPr>
    </w:lvl>
    <w:lvl w:ilvl="4" w:tplc="04020019" w:tentative="1">
      <w:start w:val="1"/>
      <w:numFmt w:val="lowerLetter"/>
      <w:lvlText w:val="%5."/>
      <w:lvlJc w:val="left"/>
      <w:pPr>
        <w:ind w:left="3525" w:hanging="360"/>
      </w:pPr>
    </w:lvl>
    <w:lvl w:ilvl="5" w:tplc="0402001B" w:tentative="1">
      <w:start w:val="1"/>
      <w:numFmt w:val="lowerRoman"/>
      <w:lvlText w:val="%6."/>
      <w:lvlJc w:val="right"/>
      <w:pPr>
        <w:ind w:left="4245" w:hanging="180"/>
      </w:pPr>
    </w:lvl>
    <w:lvl w:ilvl="6" w:tplc="0402000F" w:tentative="1">
      <w:start w:val="1"/>
      <w:numFmt w:val="decimal"/>
      <w:lvlText w:val="%7."/>
      <w:lvlJc w:val="left"/>
      <w:pPr>
        <w:ind w:left="4965" w:hanging="360"/>
      </w:pPr>
    </w:lvl>
    <w:lvl w:ilvl="7" w:tplc="04020019" w:tentative="1">
      <w:start w:val="1"/>
      <w:numFmt w:val="lowerLetter"/>
      <w:lvlText w:val="%8."/>
      <w:lvlJc w:val="left"/>
      <w:pPr>
        <w:ind w:left="5685" w:hanging="360"/>
      </w:pPr>
    </w:lvl>
    <w:lvl w:ilvl="8" w:tplc="0402001B" w:tentative="1">
      <w:start w:val="1"/>
      <w:numFmt w:val="lowerRoman"/>
      <w:lvlText w:val="%9."/>
      <w:lvlJc w:val="right"/>
      <w:pPr>
        <w:ind w:left="6405" w:hanging="180"/>
      </w:pPr>
    </w:lvl>
  </w:abstractNum>
  <w:abstractNum w:abstractNumId="6">
    <w:nsid w:val="12AD353A"/>
    <w:multiLevelType w:val="multilevel"/>
    <w:tmpl w:val="AF40B82A"/>
    <w:lvl w:ilvl="0">
      <w:start w:val="2"/>
      <w:numFmt w:val="decimal"/>
      <w:lvlText w:val="%1."/>
      <w:lvlJc w:val="left"/>
      <w:pPr>
        <w:ind w:left="645" w:hanging="360"/>
      </w:pPr>
      <w:rPr>
        <w:rFonts w:hint="default"/>
      </w:rPr>
    </w:lvl>
    <w:lvl w:ilvl="1">
      <w:start w:val="1"/>
      <w:numFmt w:val="decimal"/>
      <w:isLgl/>
      <w:lvlText w:val="%1.%2."/>
      <w:lvlJc w:val="left"/>
      <w:pPr>
        <w:ind w:left="1005" w:hanging="72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365" w:hanging="108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725" w:hanging="1440"/>
      </w:pPr>
      <w:rPr>
        <w:rFonts w:hint="default"/>
      </w:rPr>
    </w:lvl>
    <w:lvl w:ilvl="6">
      <w:start w:val="1"/>
      <w:numFmt w:val="decimal"/>
      <w:isLgl/>
      <w:lvlText w:val="%1.%2.%3.%4.%5.%6.%7."/>
      <w:lvlJc w:val="left"/>
      <w:pPr>
        <w:ind w:left="2085" w:hanging="1800"/>
      </w:pPr>
      <w:rPr>
        <w:rFonts w:hint="default"/>
      </w:rPr>
    </w:lvl>
    <w:lvl w:ilvl="7">
      <w:start w:val="1"/>
      <w:numFmt w:val="decimal"/>
      <w:isLgl/>
      <w:lvlText w:val="%1.%2.%3.%4.%5.%6.%7.%8."/>
      <w:lvlJc w:val="left"/>
      <w:pPr>
        <w:ind w:left="2085" w:hanging="1800"/>
      </w:pPr>
      <w:rPr>
        <w:rFonts w:hint="default"/>
      </w:rPr>
    </w:lvl>
    <w:lvl w:ilvl="8">
      <w:start w:val="1"/>
      <w:numFmt w:val="decimal"/>
      <w:isLgl/>
      <w:lvlText w:val="%1.%2.%3.%4.%5.%6.%7.%8.%9."/>
      <w:lvlJc w:val="left"/>
      <w:pPr>
        <w:ind w:left="2445" w:hanging="2160"/>
      </w:pPr>
      <w:rPr>
        <w:rFonts w:hint="default"/>
      </w:rPr>
    </w:lvl>
  </w:abstractNum>
  <w:abstractNum w:abstractNumId="7">
    <w:nsid w:val="1FCC08B9"/>
    <w:multiLevelType w:val="hybridMultilevel"/>
    <w:tmpl w:val="23422262"/>
    <w:lvl w:ilvl="0" w:tplc="9E1AE33C">
      <w:start w:val="4"/>
      <w:numFmt w:val="bullet"/>
      <w:lvlText w:val="-"/>
      <w:lvlJc w:val="left"/>
      <w:pPr>
        <w:ind w:left="786" w:hanging="360"/>
      </w:pPr>
      <w:rPr>
        <w:rFonts w:ascii="Times New Roman" w:eastAsia="Times New Roman" w:hAnsi="Times New Roman" w:cs="Times New Roman" w:hint="default"/>
        <w:b w:val="0"/>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8">
    <w:nsid w:val="23E717EA"/>
    <w:multiLevelType w:val="multilevel"/>
    <w:tmpl w:val="76E22084"/>
    <w:lvl w:ilvl="0">
      <w:start w:val="1"/>
      <w:numFmt w:val="decimal"/>
      <w:lvlText w:val="%1."/>
      <w:lvlJc w:val="left"/>
      <w:pPr>
        <w:ind w:left="1065" w:hanging="360"/>
      </w:pPr>
      <w:rPr>
        <w:rFonts w:cs="Times New Roman" w:hint="default"/>
      </w:rPr>
    </w:lvl>
    <w:lvl w:ilvl="1">
      <w:start w:val="1"/>
      <w:numFmt w:val="decimal"/>
      <w:isLgl/>
      <w:lvlText w:val="%1.%2."/>
      <w:lvlJc w:val="left"/>
      <w:pPr>
        <w:ind w:left="1185" w:hanging="480"/>
      </w:pPr>
      <w:rPr>
        <w:rFonts w:cs="Times New Roman" w:hint="default"/>
        <w:b w:val="0"/>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9">
    <w:nsid w:val="25D33AA2"/>
    <w:multiLevelType w:val="multilevel"/>
    <w:tmpl w:val="05BEA6D0"/>
    <w:lvl w:ilvl="0">
      <w:start w:val="1"/>
      <w:numFmt w:val="decimal"/>
      <w:lvlText w:val="%1."/>
      <w:lvlJc w:val="left"/>
      <w:pPr>
        <w:ind w:left="720" w:hanging="360"/>
      </w:pPr>
      <w:rPr>
        <w:rFonts w:cs="Times New Roman" w:hint="default"/>
        <w:b w:val="0"/>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27A64BE6"/>
    <w:multiLevelType w:val="hybridMultilevel"/>
    <w:tmpl w:val="89CCE672"/>
    <w:lvl w:ilvl="0" w:tplc="0402000F">
      <w:start w:val="1"/>
      <w:numFmt w:val="decimal"/>
      <w:lvlText w:val="%1."/>
      <w:lvlJc w:val="left"/>
      <w:pPr>
        <w:ind w:left="720" w:hanging="360"/>
      </w:pPr>
      <w:rPr>
        <w:rFonts w:cs="Times New Roman" w:hint="default"/>
      </w:rPr>
    </w:lvl>
    <w:lvl w:ilvl="1" w:tplc="43ACAC48">
      <w:start w:val="1"/>
      <w:numFmt w:val="decimal"/>
      <w:lvlText w:val="%2)"/>
      <w:lvlJc w:val="left"/>
      <w:pPr>
        <w:ind w:left="1440" w:hanging="360"/>
      </w:pPr>
      <w:rPr>
        <w:rFonts w:cs="Times New Roman"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1">
    <w:nsid w:val="28975795"/>
    <w:multiLevelType w:val="hybridMultilevel"/>
    <w:tmpl w:val="875E8EB6"/>
    <w:lvl w:ilvl="0" w:tplc="B058C16A">
      <w:start w:val="4"/>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9D87617"/>
    <w:multiLevelType w:val="multilevel"/>
    <w:tmpl w:val="0C08DF00"/>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nsid w:val="2E9D7DAC"/>
    <w:multiLevelType w:val="hybridMultilevel"/>
    <w:tmpl w:val="76260D3E"/>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2244A08"/>
    <w:multiLevelType w:val="hybridMultilevel"/>
    <w:tmpl w:val="A1E09EA2"/>
    <w:lvl w:ilvl="0" w:tplc="0402000F">
      <w:start w:val="1"/>
      <w:numFmt w:val="decimal"/>
      <w:lvlText w:val="%1."/>
      <w:lvlJc w:val="left"/>
      <w:pPr>
        <w:ind w:left="1080" w:hanging="360"/>
      </w:pPr>
      <w:rPr>
        <w:rFonts w:cs="Times New Roman"/>
      </w:rPr>
    </w:lvl>
    <w:lvl w:ilvl="1" w:tplc="04020019">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5">
    <w:nsid w:val="34753547"/>
    <w:multiLevelType w:val="hybridMultilevel"/>
    <w:tmpl w:val="1812B654"/>
    <w:styleLink w:val="WW8Num11"/>
    <w:lvl w:ilvl="0" w:tplc="B97A1E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656E56"/>
    <w:multiLevelType w:val="hybridMultilevel"/>
    <w:tmpl w:val="51F6B238"/>
    <w:lvl w:ilvl="0" w:tplc="B3D0D962">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7">
    <w:nsid w:val="424F11FA"/>
    <w:multiLevelType w:val="hybridMultilevel"/>
    <w:tmpl w:val="6ED67C22"/>
    <w:lvl w:ilvl="0" w:tplc="5BE49520">
      <w:start w:val="1"/>
      <w:numFmt w:val="decimal"/>
      <w:lvlText w:val="%1."/>
      <w:lvlJc w:val="left"/>
      <w:pPr>
        <w:ind w:left="1221" w:hanging="795"/>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8">
    <w:nsid w:val="44676BB1"/>
    <w:multiLevelType w:val="multilevel"/>
    <w:tmpl w:val="04F0D9CE"/>
    <w:lvl w:ilvl="0">
      <w:start w:val="16"/>
      <w:numFmt w:val="decimal"/>
      <w:lvlText w:val="%1."/>
      <w:lvlJc w:val="left"/>
      <w:pPr>
        <w:ind w:left="480" w:hanging="480"/>
      </w:pPr>
      <w:rPr>
        <w:rFonts w:cs="Times New Roman" w:hint="default"/>
        <w:b w:val="0"/>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458A76C6"/>
    <w:multiLevelType w:val="multilevel"/>
    <w:tmpl w:val="6A688BD2"/>
    <w:lvl w:ilvl="0">
      <w:start w:val="1"/>
      <w:numFmt w:val="decimal"/>
      <w:lvlText w:val="%1."/>
      <w:lvlJc w:val="left"/>
      <w:pPr>
        <w:ind w:left="720" w:hanging="360"/>
      </w:pPr>
      <w:rPr>
        <w:rFonts w:cs="Times New Roman" w:hint="default"/>
      </w:rPr>
    </w:lvl>
    <w:lvl w:ilvl="1">
      <w:start w:val="2"/>
      <w:numFmt w:val="decimal"/>
      <w:isLgl/>
      <w:lvlText w:val="%1.%2."/>
      <w:lvlJc w:val="left"/>
      <w:pPr>
        <w:ind w:left="792" w:hanging="432"/>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20">
    <w:nsid w:val="46AD29FB"/>
    <w:multiLevelType w:val="hybridMultilevel"/>
    <w:tmpl w:val="5B1842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75A0D7F"/>
    <w:multiLevelType w:val="hybridMultilevel"/>
    <w:tmpl w:val="C8CA9C5E"/>
    <w:lvl w:ilvl="0" w:tplc="0402000F">
      <w:start w:val="1"/>
      <w:numFmt w:val="decimal"/>
      <w:lvlText w:val="%1."/>
      <w:lvlJc w:val="left"/>
      <w:pPr>
        <w:ind w:left="1080" w:hanging="360"/>
      </w:pPr>
      <w:rPr>
        <w:rFonts w:cs="Times New Roman"/>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2">
    <w:nsid w:val="489956A0"/>
    <w:multiLevelType w:val="singleLevel"/>
    <w:tmpl w:val="6520E3F6"/>
    <w:lvl w:ilvl="0">
      <w:start w:val="1"/>
      <w:numFmt w:val="bullet"/>
      <w:pStyle w:val="Tiret0"/>
      <w:lvlText w:val="–"/>
      <w:lvlJc w:val="left"/>
      <w:pPr>
        <w:tabs>
          <w:tab w:val="num" w:pos="850"/>
        </w:tabs>
        <w:ind w:left="850" w:hanging="850"/>
      </w:pPr>
    </w:lvl>
  </w:abstractNum>
  <w:abstractNum w:abstractNumId="23">
    <w:nsid w:val="49FC0A6E"/>
    <w:multiLevelType w:val="multilevel"/>
    <w:tmpl w:val="C54EF89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4A3505FC"/>
    <w:multiLevelType w:val="multilevel"/>
    <w:tmpl w:val="D1065420"/>
    <w:lvl w:ilvl="0">
      <w:start w:val="1"/>
      <w:numFmt w:val="decimal"/>
      <w:lvlText w:val="%1."/>
      <w:lvlJc w:val="left"/>
      <w:pPr>
        <w:ind w:left="720" w:hanging="360"/>
      </w:pPr>
      <w:rPr>
        <w:rFonts w:cs="Times New Roman" w:hint="default"/>
        <w:b w:val="0"/>
      </w:rPr>
    </w:lvl>
    <w:lvl w:ilvl="1">
      <w:start w:val="1"/>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4D230F49"/>
    <w:multiLevelType w:val="hybridMultilevel"/>
    <w:tmpl w:val="D9F4F00C"/>
    <w:lvl w:ilvl="0" w:tplc="AB24281A">
      <w:start w:val="1"/>
      <w:numFmt w:val="bullet"/>
      <w:pStyle w:val="Application3"/>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6">
    <w:nsid w:val="51C41845"/>
    <w:multiLevelType w:val="hybridMultilevel"/>
    <w:tmpl w:val="EE98C8E6"/>
    <w:lvl w:ilvl="0" w:tplc="A1129FAE">
      <w:start w:val="1"/>
      <w:numFmt w:val="upperRoman"/>
      <w:lvlText w:val="%1."/>
      <w:lvlJc w:val="left"/>
      <w:pPr>
        <w:ind w:left="1080" w:hanging="720"/>
      </w:pPr>
      <w:rPr>
        <w:rFonts w:cs="Times New Roman" w:hint="default"/>
        <w:b/>
      </w:rPr>
    </w:lvl>
    <w:lvl w:ilvl="1" w:tplc="11A09C60">
      <w:start w:val="1"/>
      <w:numFmt w:val="decimal"/>
      <w:lvlText w:val="%2."/>
      <w:lvlJc w:val="left"/>
      <w:pPr>
        <w:ind w:left="1440" w:hanging="360"/>
      </w:pPr>
      <w:rPr>
        <w:rFonts w:cs="Times New Roman"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7">
    <w:nsid w:val="528740B8"/>
    <w:multiLevelType w:val="hybridMultilevel"/>
    <w:tmpl w:val="2B9683C0"/>
    <w:lvl w:ilvl="0" w:tplc="FFFFFFFF">
      <w:start w:val="3"/>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505731F"/>
    <w:multiLevelType w:val="hybridMultilevel"/>
    <w:tmpl w:val="A11C197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5EE48EC"/>
    <w:multiLevelType w:val="multilevel"/>
    <w:tmpl w:val="A0DA51FA"/>
    <w:lvl w:ilvl="0">
      <w:start w:val="3"/>
      <w:numFmt w:val="decimal"/>
      <w:lvlText w:val="%1."/>
      <w:lvlJc w:val="left"/>
      <w:pPr>
        <w:ind w:left="432" w:hanging="432"/>
      </w:pPr>
      <w:rPr>
        <w:rFonts w:hint="default"/>
      </w:rPr>
    </w:lvl>
    <w:lvl w:ilvl="1">
      <w:start w:val="1"/>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30">
    <w:nsid w:val="57730E3A"/>
    <w:multiLevelType w:val="hybridMultilevel"/>
    <w:tmpl w:val="D4D47C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A7A41EF"/>
    <w:multiLevelType w:val="hybridMultilevel"/>
    <w:tmpl w:val="E070E6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5F965395"/>
    <w:multiLevelType w:val="multilevel"/>
    <w:tmpl w:val="FAE26A18"/>
    <w:lvl w:ilvl="0">
      <w:start w:val="1"/>
      <w:numFmt w:val="decimal"/>
      <w:lvlText w:val="%1."/>
      <w:lvlJc w:val="left"/>
      <w:pPr>
        <w:ind w:left="720" w:hanging="360"/>
      </w:pPr>
      <w:rPr>
        <w:rFonts w:cs="Times New Roman" w:hint="default"/>
        <w:b w:val="0"/>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639A575E"/>
    <w:multiLevelType w:val="multilevel"/>
    <w:tmpl w:val="93B88D98"/>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65343C62"/>
    <w:multiLevelType w:val="hybridMultilevel"/>
    <w:tmpl w:val="B900EC68"/>
    <w:lvl w:ilvl="0" w:tplc="0402000F">
      <w:start w:val="3"/>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64B0B63"/>
    <w:multiLevelType w:val="multilevel"/>
    <w:tmpl w:val="8BA4A296"/>
    <w:lvl w:ilvl="0">
      <w:start w:val="2"/>
      <w:numFmt w:val="decimal"/>
      <w:lvlText w:val="%1."/>
      <w:lvlJc w:val="left"/>
      <w:pPr>
        <w:tabs>
          <w:tab w:val="num" w:pos="360"/>
        </w:tabs>
        <w:ind w:left="360" w:hanging="360"/>
      </w:pPr>
      <w:rPr>
        <w:rFonts w:cs="Times New Roman" w:hint="default"/>
        <w:b/>
        <w:color w:val="000000"/>
        <w:u w:val="none"/>
      </w:rPr>
    </w:lvl>
    <w:lvl w:ilvl="1">
      <w:start w:val="1"/>
      <w:numFmt w:val="decimal"/>
      <w:lvlText w:val="%1.%2."/>
      <w:lvlJc w:val="left"/>
      <w:pPr>
        <w:tabs>
          <w:tab w:val="num" w:pos="927"/>
        </w:tabs>
        <w:ind w:left="927" w:hanging="360"/>
      </w:pPr>
      <w:rPr>
        <w:rFonts w:cs="Times New Roman" w:hint="default"/>
        <w:b/>
        <w:color w:val="000000"/>
        <w:u w:val="none"/>
      </w:rPr>
    </w:lvl>
    <w:lvl w:ilvl="2">
      <w:start w:val="1"/>
      <w:numFmt w:val="decimal"/>
      <w:lvlText w:val="%1.%2.%3."/>
      <w:lvlJc w:val="left"/>
      <w:pPr>
        <w:tabs>
          <w:tab w:val="num" w:pos="720"/>
        </w:tabs>
        <w:ind w:left="720" w:hanging="720"/>
      </w:pPr>
      <w:rPr>
        <w:rFonts w:cs="Times New Roman" w:hint="default"/>
        <w:b w:val="0"/>
        <w:color w:val="000000"/>
        <w:u w:val="none"/>
      </w:rPr>
    </w:lvl>
    <w:lvl w:ilvl="3">
      <w:start w:val="1"/>
      <w:numFmt w:val="decimal"/>
      <w:lvlText w:val="%1.%2.%3.%4."/>
      <w:lvlJc w:val="left"/>
      <w:pPr>
        <w:tabs>
          <w:tab w:val="num" w:pos="720"/>
        </w:tabs>
        <w:ind w:left="720" w:hanging="720"/>
      </w:pPr>
      <w:rPr>
        <w:rFonts w:cs="Times New Roman" w:hint="default"/>
        <w:b w:val="0"/>
        <w:color w:val="000000"/>
        <w:u w:val="none"/>
      </w:rPr>
    </w:lvl>
    <w:lvl w:ilvl="4">
      <w:start w:val="1"/>
      <w:numFmt w:val="decimal"/>
      <w:lvlText w:val="%1.%2.%3.%4.%5."/>
      <w:lvlJc w:val="left"/>
      <w:pPr>
        <w:tabs>
          <w:tab w:val="num" w:pos="1080"/>
        </w:tabs>
        <w:ind w:left="1080" w:hanging="1080"/>
      </w:pPr>
      <w:rPr>
        <w:rFonts w:cs="Times New Roman" w:hint="default"/>
        <w:b w:val="0"/>
        <w:color w:val="000000"/>
        <w:u w:val="none"/>
      </w:rPr>
    </w:lvl>
    <w:lvl w:ilvl="5">
      <w:start w:val="1"/>
      <w:numFmt w:val="decimal"/>
      <w:lvlText w:val="%1.%2.%3.%4.%5.%6."/>
      <w:lvlJc w:val="left"/>
      <w:pPr>
        <w:tabs>
          <w:tab w:val="num" w:pos="1080"/>
        </w:tabs>
        <w:ind w:left="1080" w:hanging="1080"/>
      </w:pPr>
      <w:rPr>
        <w:rFonts w:cs="Times New Roman" w:hint="default"/>
        <w:b w:val="0"/>
        <w:color w:val="000000"/>
        <w:u w:val="none"/>
      </w:rPr>
    </w:lvl>
    <w:lvl w:ilvl="6">
      <w:start w:val="1"/>
      <w:numFmt w:val="decimal"/>
      <w:lvlText w:val="%1.%2.%3.%4.%5.%6.%7."/>
      <w:lvlJc w:val="left"/>
      <w:pPr>
        <w:tabs>
          <w:tab w:val="num" w:pos="1440"/>
        </w:tabs>
        <w:ind w:left="1440" w:hanging="1440"/>
      </w:pPr>
      <w:rPr>
        <w:rFonts w:cs="Times New Roman" w:hint="default"/>
        <w:b w:val="0"/>
        <w:color w:val="000000"/>
        <w:u w:val="none"/>
      </w:rPr>
    </w:lvl>
    <w:lvl w:ilvl="7">
      <w:start w:val="1"/>
      <w:numFmt w:val="decimal"/>
      <w:lvlText w:val="%1.%2.%3.%4.%5.%6.%7.%8."/>
      <w:lvlJc w:val="left"/>
      <w:pPr>
        <w:tabs>
          <w:tab w:val="num" w:pos="1440"/>
        </w:tabs>
        <w:ind w:left="1440" w:hanging="1440"/>
      </w:pPr>
      <w:rPr>
        <w:rFonts w:cs="Times New Roman" w:hint="default"/>
        <w:b w:val="0"/>
        <w:color w:val="000000"/>
        <w:u w:val="none"/>
      </w:rPr>
    </w:lvl>
    <w:lvl w:ilvl="8">
      <w:start w:val="1"/>
      <w:numFmt w:val="decimal"/>
      <w:lvlText w:val="%1.%2.%3.%4.%5.%6.%7.%8.%9."/>
      <w:lvlJc w:val="left"/>
      <w:pPr>
        <w:tabs>
          <w:tab w:val="num" w:pos="1800"/>
        </w:tabs>
        <w:ind w:left="1800" w:hanging="1800"/>
      </w:pPr>
      <w:rPr>
        <w:rFonts w:cs="Times New Roman" w:hint="default"/>
        <w:b w:val="0"/>
        <w:color w:val="000000"/>
        <w:u w:val="none"/>
      </w:rPr>
    </w:lvl>
  </w:abstractNum>
  <w:abstractNum w:abstractNumId="36">
    <w:nsid w:val="66F47005"/>
    <w:multiLevelType w:val="hybridMultilevel"/>
    <w:tmpl w:val="722EC11A"/>
    <w:lvl w:ilvl="0" w:tplc="3C2CDC28">
      <w:start w:val="8"/>
      <w:numFmt w:val="bullet"/>
      <w:lvlText w:val="-"/>
      <w:lvlJc w:val="left"/>
      <w:pPr>
        <w:ind w:left="1080" w:hanging="360"/>
      </w:pPr>
      <w:rPr>
        <w:rFonts w:ascii="All Times New Roman" w:eastAsia="Calibri" w:hAnsi="All Times New Roman" w:cs="All Times New Roman" w:hint="default"/>
        <w:b/>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7">
    <w:nsid w:val="6AAF7879"/>
    <w:multiLevelType w:val="hybridMultilevel"/>
    <w:tmpl w:val="1CA6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DD6FA4"/>
    <w:multiLevelType w:val="hybridMultilevel"/>
    <w:tmpl w:val="6A1042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25B672C"/>
    <w:multiLevelType w:val="hybridMultilevel"/>
    <w:tmpl w:val="C310E4A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40">
    <w:nsid w:val="73683B2C"/>
    <w:multiLevelType w:val="hybridMultilevel"/>
    <w:tmpl w:val="813E90CA"/>
    <w:lvl w:ilvl="0" w:tplc="2A2E91B0">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1">
    <w:nsid w:val="78911A24"/>
    <w:multiLevelType w:val="multilevel"/>
    <w:tmpl w:val="169837D4"/>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2">
    <w:nsid w:val="797431D5"/>
    <w:multiLevelType w:val="multilevel"/>
    <w:tmpl w:val="6EBE09EE"/>
    <w:lvl w:ilvl="0">
      <w:start w:val="1"/>
      <w:numFmt w:val="upperRoman"/>
      <w:lvlText w:val="%1."/>
      <w:lvlJc w:val="left"/>
      <w:pPr>
        <w:ind w:left="720" w:hanging="360"/>
      </w:pPr>
      <w:rPr>
        <w:rFonts w:ascii="Times New Roman" w:hAnsi="Times New Roman" w:cs="Times New Roman"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D131980"/>
    <w:multiLevelType w:val="hybridMultilevel"/>
    <w:tmpl w:val="0B8A01C0"/>
    <w:lvl w:ilvl="0" w:tplc="1D7447F8">
      <w:start w:val="3"/>
      <w:numFmt w:val="bullet"/>
      <w:lvlText w:val="–"/>
      <w:lvlJc w:val="left"/>
      <w:pPr>
        <w:ind w:left="1428" w:hanging="360"/>
      </w:pPr>
      <w:rPr>
        <w:rFonts w:ascii="Times New Roman" w:eastAsia="Times New Roman" w:hAnsi="Times New Roman" w:hint="default"/>
      </w:rPr>
    </w:lvl>
    <w:lvl w:ilvl="1" w:tplc="73CE4A10" w:tentative="1">
      <w:start w:val="1"/>
      <w:numFmt w:val="bullet"/>
      <w:lvlText w:val="o"/>
      <w:lvlJc w:val="left"/>
      <w:pPr>
        <w:ind w:left="2148" w:hanging="360"/>
      </w:pPr>
      <w:rPr>
        <w:rFonts w:ascii="Courier New" w:hAnsi="Courier New" w:hint="default"/>
      </w:rPr>
    </w:lvl>
    <w:lvl w:ilvl="2" w:tplc="ACB63F92" w:tentative="1">
      <w:start w:val="1"/>
      <w:numFmt w:val="bullet"/>
      <w:lvlText w:val=""/>
      <w:lvlJc w:val="left"/>
      <w:pPr>
        <w:ind w:left="2868" w:hanging="360"/>
      </w:pPr>
      <w:rPr>
        <w:rFonts w:ascii="Wingdings" w:hAnsi="Wingdings" w:hint="default"/>
      </w:rPr>
    </w:lvl>
    <w:lvl w:ilvl="3" w:tplc="40C88296" w:tentative="1">
      <w:start w:val="1"/>
      <w:numFmt w:val="bullet"/>
      <w:lvlText w:val=""/>
      <w:lvlJc w:val="left"/>
      <w:pPr>
        <w:ind w:left="3588" w:hanging="360"/>
      </w:pPr>
      <w:rPr>
        <w:rFonts w:ascii="Symbol" w:hAnsi="Symbol" w:hint="default"/>
      </w:rPr>
    </w:lvl>
    <w:lvl w:ilvl="4" w:tplc="3E6050FE" w:tentative="1">
      <w:start w:val="1"/>
      <w:numFmt w:val="bullet"/>
      <w:lvlText w:val="o"/>
      <w:lvlJc w:val="left"/>
      <w:pPr>
        <w:ind w:left="4308" w:hanging="360"/>
      </w:pPr>
      <w:rPr>
        <w:rFonts w:ascii="Courier New" w:hAnsi="Courier New" w:hint="default"/>
      </w:rPr>
    </w:lvl>
    <w:lvl w:ilvl="5" w:tplc="A6129660" w:tentative="1">
      <w:start w:val="1"/>
      <w:numFmt w:val="bullet"/>
      <w:lvlText w:val=""/>
      <w:lvlJc w:val="left"/>
      <w:pPr>
        <w:ind w:left="5028" w:hanging="360"/>
      </w:pPr>
      <w:rPr>
        <w:rFonts w:ascii="Wingdings" w:hAnsi="Wingdings" w:hint="default"/>
      </w:rPr>
    </w:lvl>
    <w:lvl w:ilvl="6" w:tplc="86ACE464" w:tentative="1">
      <w:start w:val="1"/>
      <w:numFmt w:val="bullet"/>
      <w:lvlText w:val=""/>
      <w:lvlJc w:val="left"/>
      <w:pPr>
        <w:ind w:left="5748" w:hanging="360"/>
      </w:pPr>
      <w:rPr>
        <w:rFonts w:ascii="Symbol" w:hAnsi="Symbol" w:hint="default"/>
      </w:rPr>
    </w:lvl>
    <w:lvl w:ilvl="7" w:tplc="707A950E" w:tentative="1">
      <w:start w:val="1"/>
      <w:numFmt w:val="bullet"/>
      <w:lvlText w:val="o"/>
      <w:lvlJc w:val="left"/>
      <w:pPr>
        <w:ind w:left="6468" w:hanging="360"/>
      </w:pPr>
      <w:rPr>
        <w:rFonts w:ascii="Courier New" w:hAnsi="Courier New" w:hint="default"/>
      </w:rPr>
    </w:lvl>
    <w:lvl w:ilvl="8" w:tplc="BE541BD8" w:tentative="1">
      <w:start w:val="1"/>
      <w:numFmt w:val="bullet"/>
      <w:lvlText w:val=""/>
      <w:lvlJc w:val="left"/>
      <w:pPr>
        <w:ind w:left="7188" w:hanging="360"/>
      </w:pPr>
      <w:rPr>
        <w:rFonts w:ascii="Wingdings" w:hAnsi="Wingdings" w:hint="default"/>
      </w:rPr>
    </w:lvl>
  </w:abstractNum>
  <w:abstractNum w:abstractNumId="44">
    <w:nsid w:val="7F5C41E6"/>
    <w:multiLevelType w:val="hybridMultilevel"/>
    <w:tmpl w:val="6ED67C22"/>
    <w:lvl w:ilvl="0" w:tplc="5BE49520">
      <w:start w:val="1"/>
      <w:numFmt w:val="decimal"/>
      <w:lvlText w:val="%1."/>
      <w:lvlJc w:val="left"/>
      <w:pPr>
        <w:ind w:left="1221" w:hanging="795"/>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num w:numId="1">
    <w:abstractNumId w:val="0"/>
  </w:num>
  <w:num w:numId="2">
    <w:abstractNumId w:val="25"/>
  </w:num>
  <w:num w:numId="3">
    <w:abstractNumId w:val="22"/>
  </w:num>
  <w:num w:numId="4">
    <w:abstractNumId w:val="3"/>
  </w:num>
  <w:num w:numId="5">
    <w:abstractNumId w:val="43"/>
  </w:num>
  <w:num w:numId="6">
    <w:abstractNumId w:val="26"/>
  </w:num>
  <w:num w:numId="7">
    <w:abstractNumId w:val="10"/>
  </w:num>
  <w:num w:numId="8">
    <w:abstractNumId w:val="23"/>
  </w:num>
  <w:num w:numId="9">
    <w:abstractNumId w:val="38"/>
  </w:num>
  <w:num w:numId="10">
    <w:abstractNumId w:val="24"/>
  </w:num>
  <w:num w:numId="11">
    <w:abstractNumId w:val="39"/>
  </w:num>
  <w:num w:numId="12">
    <w:abstractNumId w:val="30"/>
  </w:num>
  <w:num w:numId="13">
    <w:abstractNumId w:val="8"/>
  </w:num>
  <w:num w:numId="14">
    <w:abstractNumId w:val="14"/>
  </w:num>
  <w:num w:numId="15">
    <w:abstractNumId w:val="27"/>
  </w:num>
  <w:num w:numId="16">
    <w:abstractNumId w:val="33"/>
  </w:num>
  <w:num w:numId="17">
    <w:abstractNumId w:val="12"/>
  </w:num>
  <w:num w:numId="18">
    <w:abstractNumId w:val="16"/>
  </w:num>
  <w:num w:numId="19">
    <w:abstractNumId w:val="18"/>
  </w:num>
  <w:num w:numId="20">
    <w:abstractNumId w:val="40"/>
  </w:num>
  <w:num w:numId="21">
    <w:abstractNumId w:val="21"/>
  </w:num>
  <w:num w:numId="22">
    <w:abstractNumId w:val="9"/>
  </w:num>
  <w:num w:numId="23">
    <w:abstractNumId w:val="32"/>
  </w:num>
  <w:num w:numId="24">
    <w:abstractNumId w:val="1"/>
  </w:num>
  <w:num w:numId="25">
    <w:abstractNumId w:val="42"/>
  </w:num>
  <w:num w:numId="26">
    <w:abstractNumId w:val="20"/>
  </w:num>
  <w:num w:numId="27">
    <w:abstractNumId w:val="28"/>
  </w:num>
  <w:num w:numId="28">
    <w:abstractNumId w:val="41"/>
  </w:num>
  <w:num w:numId="29">
    <w:abstractNumId w:val="37"/>
  </w:num>
  <w:num w:numId="30">
    <w:abstractNumId w:val="19"/>
  </w:num>
  <w:num w:numId="31">
    <w:abstractNumId w:val="35"/>
  </w:num>
  <w:num w:numId="32">
    <w:abstractNumId w:val="11"/>
  </w:num>
  <w:num w:numId="33">
    <w:abstractNumId w:val="17"/>
  </w:num>
  <w:num w:numId="34">
    <w:abstractNumId w:val="13"/>
  </w:num>
  <w:num w:numId="35">
    <w:abstractNumId w:val="6"/>
  </w:num>
  <w:num w:numId="36">
    <w:abstractNumId w:val="44"/>
  </w:num>
  <w:num w:numId="37">
    <w:abstractNumId w:val="2"/>
  </w:num>
  <w:num w:numId="38">
    <w:abstractNumId w:val="4"/>
  </w:num>
  <w:num w:numId="39">
    <w:abstractNumId w:val="15"/>
  </w:num>
  <w:num w:numId="40">
    <w:abstractNumId w:val="36"/>
  </w:num>
  <w:num w:numId="41">
    <w:abstractNumId w:val="34"/>
  </w:num>
  <w:num w:numId="42">
    <w:abstractNumId w:val="7"/>
  </w:num>
  <w:num w:numId="43">
    <w:abstractNumId w:val="31"/>
  </w:num>
  <w:num w:numId="44">
    <w:abstractNumId w:val="29"/>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00"/>
    <w:rsid w:val="000847C3"/>
    <w:rsid w:val="00882000"/>
    <w:rsid w:val="00A02599"/>
    <w:rsid w:val="00A81A20"/>
    <w:rsid w:val="00C22ABF"/>
    <w:rsid w:val="00F953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82000"/>
    <w:pPr>
      <w:spacing w:after="0" w:line="240" w:lineRule="auto"/>
    </w:pPr>
    <w:rPr>
      <w:rFonts w:ascii="Times New Roman" w:eastAsia="Times New Roman" w:hAnsi="Times New Roman" w:cs="Times New Roman"/>
      <w:iCs/>
      <w:sz w:val="28"/>
      <w:szCs w:val="24"/>
    </w:rPr>
  </w:style>
  <w:style w:type="paragraph" w:styleId="Heading1">
    <w:name w:val="heading 1"/>
    <w:basedOn w:val="Normal"/>
    <w:next w:val="Normal"/>
    <w:link w:val="Heading1Char"/>
    <w:qFormat/>
    <w:rsid w:val="00882000"/>
    <w:pPr>
      <w:keepNext/>
      <w:spacing w:before="240" w:after="60"/>
      <w:outlineLvl w:val="0"/>
    </w:pPr>
    <w:rPr>
      <w:rFonts w:ascii="Arial" w:eastAsia="Batang" w:hAnsi="Arial"/>
      <w:b/>
      <w:bCs/>
      <w:iCs w:val="0"/>
      <w:kern w:val="28"/>
      <w:szCs w:val="28"/>
      <w:lang w:val="en-GB"/>
    </w:rPr>
  </w:style>
  <w:style w:type="paragraph" w:styleId="Heading2">
    <w:name w:val="heading 2"/>
    <w:basedOn w:val="Normal"/>
    <w:next w:val="Normal"/>
    <w:link w:val="Heading2Char"/>
    <w:uiPriority w:val="99"/>
    <w:qFormat/>
    <w:rsid w:val="00882000"/>
    <w:pPr>
      <w:keepNext/>
      <w:spacing w:before="240" w:after="60"/>
      <w:outlineLvl w:val="1"/>
    </w:pPr>
    <w:rPr>
      <w:rFonts w:ascii="Arial" w:eastAsia="Batang" w:hAnsi="Arial"/>
      <w:b/>
      <w:bCs/>
      <w:i/>
      <w:sz w:val="24"/>
      <w:lang w:val="en-GB"/>
    </w:rPr>
  </w:style>
  <w:style w:type="paragraph" w:styleId="Heading3">
    <w:name w:val="heading 3"/>
    <w:basedOn w:val="Normal"/>
    <w:next w:val="Normal"/>
    <w:link w:val="Heading3Char"/>
    <w:uiPriority w:val="99"/>
    <w:qFormat/>
    <w:rsid w:val="00882000"/>
    <w:pPr>
      <w:keepNext/>
      <w:spacing w:before="240" w:after="60"/>
      <w:outlineLvl w:val="2"/>
    </w:pPr>
    <w:rPr>
      <w:rFonts w:ascii="Cambria" w:eastAsia="Batang" w:hAnsi="Cambria"/>
      <w:b/>
      <w:bCs/>
      <w:iCs w:val="0"/>
      <w:sz w:val="26"/>
      <w:szCs w:val="26"/>
      <w:lang w:val="en-GB"/>
    </w:rPr>
  </w:style>
  <w:style w:type="paragraph" w:styleId="Heading4">
    <w:name w:val="heading 4"/>
    <w:basedOn w:val="Normal"/>
    <w:next w:val="Normal"/>
    <w:link w:val="Heading4Char"/>
    <w:uiPriority w:val="99"/>
    <w:qFormat/>
    <w:rsid w:val="00882000"/>
    <w:pPr>
      <w:keepNext/>
      <w:spacing w:before="240" w:after="60"/>
      <w:outlineLvl w:val="3"/>
    </w:pPr>
    <w:rPr>
      <w:rFonts w:ascii="Calibri" w:eastAsia="Batang" w:hAnsi="Calibri"/>
      <w:b/>
      <w:bCs/>
      <w:iCs w:val="0"/>
      <w:szCs w:val="28"/>
      <w:lang w:val="en-GB"/>
    </w:rPr>
  </w:style>
  <w:style w:type="paragraph" w:styleId="Heading5">
    <w:name w:val="heading 5"/>
    <w:basedOn w:val="Normal"/>
    <w:next w:val="Normal"/>
    <w:link w:val="Heading5Char"/>
    <w:uiPriority w:val="99"/>
    <w:qFormat/>
    <w:rsid w:val="00882000"/>
    <w:pPr>
      <w:spacing w:before="240" w:after="60"/>
      <w:outlineLvl w:val="4"/>
    </w:pPr>
    <w:rPr>
      <w:rFonts w:ascii="Calibri" w:eastAsia="Batang" w:hAnsi="Calibri"/>
      <w:b/>
      <w:bCs/>
      <w:i/>
      <w:sz w:val="26"/>
      <w:szCs w:val="26"/>
      <w:lang w:val="en-AU" w:eastAsia="bg-BG"/>
    </w:rPr>
  </w:style>
  <w:style w:type="paragraph" w:styleId="Heading6">
    <w:name w:val="heading 6"/>
    <w:basedOn w:val="Normal"/>
    <w:next w:val="Normal"/>
    <w:link w:val="Heading6Char"/>
    <w:uiPriority w:val="99"/>
    <w:qFormat/>
    <w:rsid w:val="00882000"/>
    <w:pPr>
      <w:spacing w:before="240" w:after="60"/>
      <w:outlineLvl w:val="5"/>
    </w:pPr>
    <w:rPr>
      <w:rFonts w:ascii="Calibri" w:eastAsia="Batang" w:hAnsi="Calibri"/>
      <w:b/>
      <w:bCs/>
      <w:iCs w:val="0"/>
      <w:sz w:val="22"/>
      <w:szCs w:val="22"/>
      <w:lang w:val="en-AU" w:eastAsia="bg-BG"/>
    </w:rPr>
  </w:style>
  <w:style w:type="paragraph" w:styleId="Heading7">
    <w:name w:val="heading 7"/>
    <w:basedOn w:val="Normal"/>
    <w:next w:val="Normal"/>
    <w:link w:val="Heading7Char"/>
    <w:uiPriority w:val="99"/>
    <w:qFormat/>
    <w:rsid w:val="00882000"/>
    <w:pPr>
      <w:keepNext/>
      <w:jc w:val="center"/>
      <w:outlineLvl w:val="6"/>
    </w:pPr>
    <w:rPr>
      <w:rFonts w:ascii="Arial Narrow" w:eastAsia="Batang" w:hAnsi="Arial Narrow"/>
      <w:b/>
      <w:bCs/>
      <w:iCs w:val="0"/>
      <w:color w:val="000000"/>
      <w:sz w:val="20"/>
      <w:szCs w:val="20"/>
    </w:rPr>
  </w:style>
  <w:style w:type="paragraph" w:styleId="Heading8">
    <w:name w:val="heading 8"/>
    <w:basedOn w:val="Normal"/>
    <w:next w:val="Normal"/>
    <w:link w:val="Heading8Char"/>
    <w:uiPriority w:val="99"/>
    <w:qFormat/>
    <w:rsid w:val="00882000"/>
    <w:pPr>
      <w:keepNext/>
      <w:jc w:val="center"/>
      <w:outlineLvl w:val="7"/>
    </w:pPr>
    <w:rPr>
      <w:rFonts w:ascii="Calibri" w:eastAsia="Batang" w:hAnsi="Calibri"/>
      <w:b/>
      <w:bCs/>
      <w:iCs w:val="0"/>
      <w:sz w:val="24"/>
    </w:rPr>
  </w:style>
  <w:style w:type="paragraph" w:styleId="Heading9">
    <w:name w:val="heading 9"/>
    <w:basedOn w:val="Normal"/>
    <w:next w:val="Normal"/>
    <w:link w:val="Heading9Char"/>
    <w:uiPriority w:val="99"/>
    <w:qFormat/>
    <w:rsid w:val="00882000"/>
    <w:pPr>
      <w:spacing w:before="240" w:after="60"/>
      <w:outlineLvl w:val="8"/>
    </w:pPr>
    <w:rPr>
      <w:rFonts w:ascii="Cambria" w:eastAsia="Calibri" w:hAnsi="Cambria"/>
      <w:i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000"/>
    <w:rPr>
      <w:rFonts w:ascii="Arial" w:eastAsia="Batang" w:hAnsi="Arial" w:cs="Times New Roman"/>
      <w:b/>
      <w:bCs/>
      <w:kern w:val="28"/>
      <w:sz w:val="28"/>
      <w:szCs w:val="28"/>
      <w:lang w:val="en-GB"/>
    </w:rPr>
  </w:style>
  <w:style w:type="character" w:customStyle="1" w:styleId="Heading2Char">
    <w:name w:val="Heading 2 Char"/>
    <w:basedOn w:val="DefaultParagraphFont"/>
    <w:link w:val="Heading2"/>
    <w:uiPriority w:val="99"/>
    <w:rsid w:val="00882000"/>
    <w:rPr>
      <w:rFonts w:ascii="Arial" w:eastAsia="Batang" w:hAnsi="Arial" w:cs="Times New Roman"/>
      <w:b/>
      <w:bCs/>
      <w:i/>
      <w:iCs/>
      <w:sz w:val="24"/>
      <w:szCs w:val="24"/>
      <w:lang w:val="en-GB"/>
    </w:rPr>
  </w:style>
  <w:style w:type="character" w:customStyle="1" w:styleId="Heading3Char">
    <w:name w:val="Heading 3 Char"/>
    <w:basedOn w:val="DefaultParagraphFont"/>
    <w:link w:val="Heading3"/>
    <w:uiPriority w:val="99"/>
    <w:rsid w:val="00882000"/>
    <w:rPr>
      <w:rFonts w:ascii="Cambria" w:eastAsia="Batang" w:hAnsi="Cambria" w:cs="Times New Roman"/>
      <w:b/>
      <w:bCs/>
      <w:sz w:val="26"/>
      <w:szCs w:val="26"/>
      <w:lang w:val="en-GB"/>
    </w:rPr>
  </w:style>
  <w:style w:type="character" w:customStyle="1" w:styleId="Heading4Char">
    <w:name w:val="Heading 4 Char"/>
    <w:basedOn w:val="DefaultParagraphFont"/>
    <w:link w:val="Heading4"/>
    <w:uiPriority w:val="99"/>
    <w:rsid w:val="00882000"/>
    <w:rPr>
      <w:rFonts w:ascii="Calibri" w:eastAsia="Batang" w:hAnsi="Calibri" w:cs="Times New Roman"/>
      <w:b/>
      <w:bCs/>
      <w:sz w:val="28"/>
      <w:szCs w:val="28"/>
      <w:lang w:val="en-GB"/>
    </w:rPr>
  </w:style>
  <w:style w:type="character" w:customStyle="1" w:styleId="Heading5Char">
    <w:name w:val="Heading 5 Char"/>
    <w:basedOn w:val="DefaultParagraphFont"/>
    <w:link w:val="Heading5"/>
    <w:uiPriority w:val="99"/>
    <w:rsid w:val="00882000"/>
    <w:rPr>
      <w:rFonts w:ascii="Calibri" w:eastAsia="Batang" w:hAnsi="Calibri" w:cs="Times New Roman"/>
      <w:b/>
      <w:bCs/>
      <w:i/>
      <w:iCs/>
      <w:sz w:val="26"/>
      <w:szCs w:val="26"/>
      <w:lang w:val="en-AU" w:eastAsia="bg-BG"/>
    </w:rPr>
  </w:style>
  <w:style w:type="character" w:customStyle="1" w:styleId="Heading6Char">
    <w:name w:val="Heading 6 Char"/>
    <w:basedOn w:val="DefaultParagraphFont"/>
    <w:link w:val="Heading6"/>
    <w:uiPriority w:val="99"/>
    <w:rsid w:val="00882000"/>
    <w:rPr>
      <w:rFonts w:ascii="Calibri" w:eastAsia="Batang" w:hAnsi="Calibri" w:cs="Times New Roman"/>
      <w:b/>
      <w:bCs/>
      <w:lang w:val="en-AU" w:eastAsia="bg-BG"/>
    </w:rPr>
  </w:style>
  <w:style w:type="character" w:customStyle="1" w:styleId="Heading7Char">
    <w:name w:val="Heading 7 Char"/>
    <w:basedOn w:val="DefaultParagraphFont"/>
    <w:link w:val="Heading7"/>
    <w:uiPriority w:val="99"/>
    <w:rsid w:val="00882000"/>
    <w:rPr>
      <w:rFonts w:ascii="Arial Narrow" w:eastAsia="Batang" w:hAnsi="Arial Narrow" w:cs="Times New Roman"/>
      <w:b/>
      <w:bCs/>
      <w:color w:val="000000"/>
      <w:sz w:val="20"/>
      <w:szCs w:val="20"/>
    </w:rPr>
  </w:style>
  <w:style w:type="character" w:customStyle="1" w:styleId="Heading8Char">
    <w:name w:val="Heading 8 Char"/>
    <w:basedOn w:val="DefaultParagraphFont"/>
    <w:link w:val="Heading8"/>
    <w:uiPriority w:val="99"/>
    <w:rsid w:val="00882000"/>
    <w:rPr>
      <w:rFonts w:ascii="Calibri" w:eastAsia="Batang" w:hAnsi="Calibri" w:cs="Times New Roman"/>
      <w:b/>
      <w:bCs/>
      <w:sz w:val="24"/>
      <w:szCs w:val="24"/>
    </w:rPr>
  </w:style>
  <w:style w:type="character" w:customStyle="1" w:styleId="Heading9Char">
    <w:name w:val="Heading 9 Char"/>
    <w:basedOn w:val="DefaultParagraphFont"/>
    <w:link w:val="Heading9"/>
    <w:uiPriority w:val="99"/>
    <w:rsid w:val="00882000"/>
    <w:rPr>
      <w:rFonts w:ascii="Cambria" w:eastAsia="Calibri" w:hAnsi="Cambria" w:cs="Times New Roman"/>
      <w:sz w:val="20"/>
      <w:szCs w:val="20"/>
    </w:rPr>
  </w:style>
  <w:style w:type="paragraph" w:styleId="Header">
    <w:name w:val="header"/>
    <w:aliases w:val="Intestazione.int.intestazione,Intestazione.int,Char1 Char"/>
    <w:basedOn w:val="Normal"/>
    <w:link w:val="HeaderChar"/>
    <w:uiPriority w:val="99"/>
    <w:rsid w:val="00882000"/>
    <w:pPr>
      <w:tabs>
        <w:tab w:val="center" w:pos="4320"/>
        <w:tab w:val="right" w:pos="8640"/>
      </w:tabs>
    </w:pPr>
    <w:rPr>
      <w:lang w:eastAsia="bg-BG"/>
    </w:rPr>
  </w:style>
  <w:style w:type="character" w:customStyle="1" w:styleId="HeaderChar">
    <w:name w:val="Header Char"/>
    <w:aliases w:val="Intestazione.int.intestazione Char,Intestazione.int Char,Char1 Char Char"/>
    <w:basedOn w:val="DefaultParagraphFont"/>
    <w:link w:val="Header"/>
    <w:uiPriority w:val="99"/>
    <w:rsid w:val="00882000"/>
    <w:rPr>
      <w:rFonts w:ascii="Times New Roman" w:eastAsia="Times New Roman" w:hAnsi="Times New Roman" w:cs="Times New Roman"/>
      <w:iCs/>
      <w:sz w:val="28"/>
      <w:szCs w:val="24"/>
      <w:lang w:eastAsia="bg-BG"/>
    </w:rPr>
  </w:style>
  <w:style w:type="paragraph" w:styleId="Footer">
    <w:name w:val="footer"/>
    <w:basedOn w:val="Normal"/>
    <w:link w:val="FooterChar"/>
    <w:uiPriority w:val="99"/>
    <w:rsid w:val="00882000"/>
    <w:pPr>
      <w:tabs>
        <w:tab w:val="center" w:pos="4320"/>
        <w:tab w:val="right" w:pos="8640"/>
      </w:tabs>
    </w:pPr>
    <w:rPr>
      <w:lang w:eastAsia="bg-BG"/>
    </w:rPr>
  </w:style>
  <w:style w:type="character" w:customStyle="1" w:styleId="FooterChar">
    <w:name w:val="Footer Char"/>
    <w:basedOn w:val="DefaultParagraphFont"/>
    <w:link w:val="Footer"/>
    <w:uiPriority w:val="99"/>
    <w:rsid w:val="00882000"/>
    <w:rPr>
      <w:rFonts w:ascii="Times New Roman" w:eastAsia="Times New Roman" w:hAnsi="Times New Roman" w:cs="Times New Roman"/>
      <w:iCs/>
      <w:sz w:val="28"/>
      <w:szCs w:val="24"/>
      <w:lang w:eastAsia="bg-BG"/>
    </w:rPr>
  </w:style>
  <w:style w:type="character" w:styleId="PageNumber">
    <w:name w:val="page number"/>
    <w:uiPriority w:val="99"/>
    <w:rsid w:val="00882000"/>
    <w:rPr>
      <w:rFonts w:cs="Times New Roman"/>
    </w:rPr>
  </w:style>
  <w:style w:type="character" w:styleId="Hyperlink">
    <w:name w:val="Hyperlink"/>
    <w:uiPriority w:val="99"/>
    <w:rsid w:val="00882000"/>
    <w:rPr>
      <w:rFonts w:cs="Times New Roman"/>
      <w:color w:val="0000FF"/>
      <w:u w:val="single"/>
    </w:rPr>
  </w:style>
  <w:style w:type="paragraph" w:styleId="BodyTextIndent">
    <w:name w:val="Body Text Indent"/>
    <w:basedOn w:val="Normal"/>
    <w:link w:val="BodyTextIndentChar"/>
    <w:uiPriority w:val="99"/>
    <w:rsid w:val="00882000"/>
    <w:pPr>
      <w:spacing w:after="120"/>
      <w:ind w:left="283"/>
    </w:pPr>
    <w:rPr>
      <w:rFonts w:ascii="Arial" w:eastAsia="Calibri" w:hAnsi="Arial"/>
      <w:iCs w:val="0"/>
      <w:sz w:val="20"/>
      <w:szCs w:val="20"/>
      <w:lang w:val="en-US" w:eastAsia="bg-BG"/>
    </w:rPr>
  </w:style>
  <w:style w:type="character" w:customStyle="1" w:styleId="BodyTextIndentChar">
    <w:name w:val="Body Text Indent Char"/>
    <w:basedOn w:val="DefaultParagraphFont"/>
    <w:link w:val="BodyTextIndent"/>
    <w:uiPriority w:val="99"/>
    <w:rsid w:val="00882000"/>
    <w:rPr>
      <w:rFonts w:ascii="Arial" w:eastAsia="Calibri" w:hAnsi="Arial" w:cs="Times New Roman"/>
      <w:sz w:val="20"/>
      <w:szCs w:val="20"/>
      <w:lang w:val="en-US" w:eastAsia="bg-BG"/>
    </w:rPr>
  </w:style>
  <w:style w:type="paragraph" w:styleId="PlainText">
    <w:name w:val="Plain Text"/>
    <w:basedOn w:val="Normal"/>
    <w:link w:val="PlainTextChar"/>
    <w:uiPriority w:val="99"/>
    <w:rsid w:val="00882000"/>
    <w:rPr>
      <w:rFonts w:ascii="Courier New" w:eastAsia="Calibri" w:hAnsi="Courier New"/>
      <w:iCs w:val="0"/>
      <w:sz w:val="20"/>
      <w:szCs w:val="20"/>
      <w:lang w:val="en-US"/>
    </w:rPr>
  </w:style>
  <w:style w:type="character" w:customStyle="1" w:styleId="PlainTextChar">
    <w:name w:val="Plain Text Char"/>
    <w:basedOn w:val="DefaultParagraphFont"/>
    <w:link w:val="PlainText"/>
    <w:uiPriority w:val="99"/>
    <w:rsid w:val="00882000"/>
    <w:rPr>
      <w:rFonts w:ascii="Courier New" w:eastAsia="Calibri" w:hAnsi="Courier New" w:cs="Times New Roman"/>
      <w:sz w:val="20"/>
      <w:szCs w:val="20"/>
      <w:lang w:val="en-US"/>
    </w:rPr>
  </w:style>
  <w:style w:type="paragraph" w:styleId="BodyText">
    <w:name w:val="Body Text"/>
    <w:basedOn w:val="Normal"/>
    <w:link w:val="BodyTextChar"/>
    <w:uiPriority w:val="99"/>
    <w:rsid w:val="00882000"/>
    <w:pPr>
      <w:spacing w:after="120"/>
    </w:pPr>
    <w:rPr>
      <w:rFonts w:ascii="Calibri" w:eastAsia="Calibri" w:hAnsi="Calibri"/>
    </w:rPr>
  </w:style>
  <w:style w:type="character" w:customStyle="1" w:styleId="BodyTextChar">
    <w:name w:val="Body Text Char"/>
    <w:basedOn w:val="DefaultParagraphFont"/>
    <w:link w:val="BodyText"/>
    <w:uiPriority w:val="99"/>
    <w:rsid w:val="00882000"/>
    <w:rPr>
      <w:rFonts w:ascii="Calibri" w:eastAsia="Calibri" w:hAnsi="Calibri" w:cs="Times New Roman"/>
      <w:iCs/>
      <w:sz w:val="28"/>
      <w:szCs w:val="24"/>
    </w:rPr>
  </w:style>
  <w:style w:type="paragraph" w:customStyle="1" w:styleId="a">
    <w:name w:val="Стил"/>
    <w:basedOn w:val="Normal"/>
    <w:uiPriority w:val="99"/>
    <w:rsid w:val="00882000"/>
    <w:pPr>
      <w:tabs>
        <w:tab w:val="left" w:pos="709"/>
      </w:tabs>
    </w:pPr>
    <w:rPr>
      <w:rFonts w:ascii="Tahoma" w:hAnsi="Tahoma"/>
      <w:iCs w:val="0"/>
      <w:sz w:val="24"/>
      <w:lang w:val="pl-PL" w:eastAsia="pl-PL"/>
    </w:rPr>
  </w:style>
  <w:style w:type="paragraph" w:customStyle="1" w:styleId="CharCharCharCharChar">
    <w:name w:val="Char Char Char Знак Знак Знак Знак Знак Char Char Знак Знак"/>
    <w:basedOn w:val="Normal"/>
    <w:uiPriority w:val="99"/>
    <w:rsid w:val="00882000"/>
    <w:pPr>
      <w:tabs>
        <w:tab w:val="left" w:pos="709"/>
      </w:tabs>
    </w:pPr>
    <w:rPr>
      <w:rFonts w:ascii="Tahoma" w:hAnsi="Tahoma"/>
      <w:iCs w:val="0"/>
      <w:sz w:val="24"/>
      <w:lang w:val="pl-PL" w:eastAsia="pl-PL"/>
    </w:rPr>
  </w:style>
  <w:style w:type="paragraph" w:customStyle="1" w:styleId="CharCharCharChar">
    <w:name w:val="Знак Char Char Знак Char Char Знак"/>
    <w:basedOn w:val="Normal"/>
    <w:uiPriority w:val="99"/>
    <w:rsid w:val="00882000"/>
    <w:pPr>
      <w:tabs>
        <w:tab w:val="left" w:pos="709"/>
      </w:tabs>
    </w:pPr>
    <w:rPr>
      <w:rFonts w:ascii="Tahoma" w:hAnsi="Tahoma"/>
      <w:iCs w:val="0"/>
      <w:sz w:val="24"/>
      <w:lang w:val="pl-PL" w:eastAsia="pl-PL"/>
    </w:rPr>
  </w:style>
  <w:style w:type="paragraph" w:customStyle="1" w:styleId="a0">
    <w:name w:val="Знак Знак"/>
    <w:basedOn w:val="Normal"/>
    <w:uiPriority w:val="99"/>
    <w:rsid w:val="00882000"/>
    <w:pPr>
      <w:tabs>
        <w:tab w:val="left" w:pos="709"/>
      </w:tabs>
    </w:pPr>
    <w:rPr>
      <w:rFonts w:ascii="Tahoma" w:hAnsi="Tahoma" w:cs="Arial"/>
      <w:iCs w:val="0"/>
      <w:sz w:val="24"/>
      <w:lang w:val="pl-PL" w:eastAsia="pl-PL"/>
    </w:rPr>
  </w:style>
  <w:style w:type="paragraph" w:styleId="BalloonText">
    <w:name w:val="Balloon Text"/>
    <w:basedOn w:val="Normal"/>
    <w:link w:val="BalloonTextChar"/>
    <w:rsid w:val="00882000"/>
    <w:rPr>
      <w:rFonts w:ascii="Tahoma" w:eastAsia="Calibri" w:hAnsi="Tahoma" w:cs="Tahoma"/>
      <w:iCs w:val="0"/>
      <w:sz w:val="16"/>
      <w:szCs w:val="16"/>
    </w:rPr>
  </w:style>
  <w:style w:type="character" w:customStyle="1" w:styleId="BalloonTextChar">
    <w:name w:val="Balloon Text Char"/>
    <w:basedOn w:val="DefaultParagraphFont"/>
    <w:link w:val="BalloonText"/>
    <w:rsid w:val="00882000"/>
    <w:rPr>
      <w:rFonts w:ascii="Tahoma" w:eastAsia="Calibri" w:hAnsi="Tahoma" w:cs="Tahoma"/>
      <w:sz w:val="16"/>
      <w:szCs w:val="16"/>
    </w:rPr>
  </w:style>
  <w:style w:type="character" w:customStyle="1" w:styleId="FontStyle213">
    <w:name w:val="Font Style213"/>
    <w:uiPriority w:val="99"/>
    <w:rsid w:val="00882000"/>
    <w:rPr>
      <w:rFonts w:ascii="Times New Roman" w:hAnsi="Times New Roman"/>
      <w:smallCaps/>
      <w:sz w:val="30"/>
    </w:rPr>
  </w:style>
  <w:style w:type="character" w:customStyle="1" w:styleId="18">
    <w:name w:val="Знак Знак18"/>
    <w:uiPriority w:val="99"/>
    <w:locked/>
    <w:rsid w:val="00882000"/>
    <w:rPr>
      <w:sz w:val="24"/>
      <w:lang w:val="bg-BG" w:eastAsia="bg-BG"/>
    </w:rPr>
  </w:style>
  <w:style w:type="character" w:customStyle="1" w:styleId="17">
    <w:name w:val="Знак Знак17"/>
    <w:uiPriority w:val="99"/>
    <w:locked/>
    <w:rsid w:val="00882000"/>
    <w:rPr>
      <w:sz w:val="24"/>
      <w:lang w:val="bg-BG" w:eastAsia="bg-BG"/>
    </w:rPr>
  </w:style>
  <w:style w:type="table" w:styleId="TableGrid">
    <w:name w:val="Table Grid"/>
    <w:basedOn w:val="TableNormal"/>
    <w:uiPriority w:val="99"/>
    <w:rsid w:val="00882000"/>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
    <w:name w:val="Знак Char Char Знак Char Char Знак1"/>
    <w:basedOn w:val="Normal"/>
    <w:uiPriority w:val="99"/>
    <w:rsid w:val="00882000"/>
    <w:pPr>
      <w:spacing w:after="160" w:line="240" w:lineRule="exact"/>
    </w:pPr>
    <w:rPr>
      <w:rFonts w:ascii="Tahoma" w:eastAsia="Batang" w:hAnsi="Tahoma" w:cs="Tahoma"/>
      <w:iCs w:val="0"/>
      <w:sz w:val="20"/>
      <w:szCs w:val="20"/>
      <w:lang w:val="en-US"/>
    </w:rPr>
  </w:style>
  <w:style w:type="paragraph" w:styleId="Title">
    <w:name w:val="Title"/>
    <w:basedOn w:val="Normal"/>
    <w:link w:val="TitleChar"/>
    <w:qFormat/>
    <w:rsid w:val="00882000"/>
    <w:pPr>
      <w:widowControl w:val="0"/>
      <w:tabs>
        <w:tab w:val="left" w:pos="-720"/>
      </w:tabs>
      <w:suppressAutoHyphens/>
      <w:jc w:val="center"/>
    </w:pPr>
    <w:rPr>
      <w:rFonts w:ascii="Calibri" w:eastAsia="Batang" w:hAnsi="Calibri"/>
      <w:b/>
      <w:bCs/>
      <w:iCs w:val="0"/>
      <w:sz w:val="48"/>
      <w:szCs w:val="48"/>
      <w:lang w:val="en-US"/>
    </w:rPr>
  </w:style>
  <w:style w:type="character" w:customStyle="1" w:styleId="TitleChar">
    <w:name w:val="Title Char"/>
    <w:basedOn w:val="DefaultParagraphFont"/>
    <w:link w:val="Title"/>
    <w:rsid w:val="00882000"/>
    <w:rPr>
      <w:rFonts w:ascii="Calibri" w:eastAsia="Batang" w:hAnsi="Calibri" w:cs="Times New Roman"/>
      <w:b/>
      <w:bCs/>
      <w:sz w:val="48"/>
      <w:szCs w:val="48"/>
      <w:lang w:val="en-US"/>
    </w:rPr>
  </w:style>
  <w:style w:type="paragraph" w:styleId="NormalWeb">
    <w:name w:val="Normal (Web)"/>
    <w:basedOn w:val="Normal"/>
    <w:uiPriority w:val="99"/>
    <w:rsid w:val="00882000"/>
    <w:pPr>
      <w:spacing w:before="100" w:beforeAutospacing="1" w:after="100" w:afterAutospacing="1"/>
    </w:pPr>
    <w:rPr>
      <w:rFonts w:eastAsia="Batang"/>
      <w:iCs w:val="0"/>
      <w:color w:val="000000"/>
      <w:sz w:val="24"/>
      <w:lang w:eastAsia="bg-BG"/>
    </w:rPr>
  </w:style>
  <w:style w:type="paragraph" w:customStyle="1" w:styleId="CharCharCharCharCharCharCharCharCharCharCharChar">
    <w:name w:val="Char Char Char Char Char 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styleId="BodyTextIndent2">
    <w:name w:val="Body Text Indent 2"/>
    <w:basedOn w:val="Normal"/>
    <w:link w:val="BodyTextIndent2Char"/>
    <w:uiPriority w:val="99"/>
    <w:rsid w:val="00882000"/>
    <w:pPr>
      <w:spacing w:after="120" w:line="480" w:lineRule="auto"/>
      <w:ind w:left="283"/>
    </w:pPr>
    <w:rPr>
      <w:rFonts w:ascii="Calibri" w:eastAsia="Batang" w:hAnsi="Calibri"/>
      <w:iCs w:val="0"/>
      <w:sz w:val="24"/>
      <w:lang w:val="en-GB"/>
    </w:rPr>
  </w:style>
  <w:style w:type="character" w:customStyle="1" w:styleId="BodyTextIndent2Char">
    <w:name w:val="Body Text Indent 2 Char"/>
    <w:basedOn w:val="DefaultParagraphFont"/>
    <w:link w:val="BodyTextIndent2"/>
    <w:uiPriority w:val="99"/>
    <w:rsid w:val="00882000"/>
    <w:rPr>
      <w:rFonts w:ascii="Calibri" w:eastAsia="Batang" w:hAnsi="Calibri" w:cs="Times New Roman"/>
      <w:sz w:val="24"/>
      <w:szCs w:val="24"/>
      <w:lang w:val="en-GB"/>
    </w:rPr>
  </w:style>
  <w:style w:type="paragraph" w:customStyle="1" w:styleId="Application1">
    <w:name w:val="Application1"/>
    <w:basedOn w:val="Heading1"/>
    <w:next w:val="Application2"/>
    <w:uiPriority w:val="99"/>
    <w:rsid w:val="00882000"/>
    <w:pPr>
      <w:pageBreakBefore/>
      <w:widowControl w:val="0"/>
      <w:tabs>
        <w:tab w:val="num" w:pos="720"/>
      </w:tabs>
      <w:spacing w:before="0" w:after="480"/>
      <w:ind w:left="360" w:hanging="360"/>
    </w:pPr>
    <w:rPr>
      <w:caps/>
    </w:rPr>
  </w:style>
  <w:style w:type="paragraph" w:customStyle="1" w:styleId="Application2">
    <w:name w:val="Application2"/>
    <w:basedOn w:val="Normal"/>
    <w:autoRedefine/>
    <w:uiPriority w:val="99"/>
    <w:rsid w:val="00882000"/>
    <w:pPr>
      <w:widowControl w:val="0"/>
      <w:suppressAutoHyphens/>
      <w:spacing w:before="120" w:after="120"/>
    </w:pPr>
    <w:rPr>
      <w:rFonts w:ascii="Arial" w:eastAsia="Batang" w:hAnsi="Arial" w:cs="Arial"/>
      <w:iCs w:val="0"/>
      <w:spacing w:val="-2"/>
      <w:sz w:val="22"/>
      <w:szCs w:val="22"/>
    </w:rPr>
  </w:style>
  <w:style w:type="paragraph" w:customStyle="1" w:styleId="Application3">
    <w:name w:val="Application3"/>
    <w:basedOn w:val="Normal"/>
    <w:autoRedefine/>
    <w:uiPriority w:val="99"/>
    <w:rsid w:val="00882000"/>
    <w:pPr>
      <w:numPr>
        <w:numId w:val="2"/>
      </w:numPr>
      <w:tabs>
        <w:tab w:val="left" w:pos="426"/>
      </w:tabs>
      <w:spacing w:before="100" w:beforeAutospacing="1"/>
      <w:jc w:val="both"/>
    </w:pPr>
    <w:rPr>
      <w:rFonts w:ascii="Verdana" w:eastAsia="Batang" w:hAnsi="Verdana" w:cs="Verdana"/>
      <w:b/>
      <w:bCs/>
      <w:iCs w:val="0"/>
      <w:spacing w:val="-2"/>
      <w:sz w:val="20"/>
      <w:szCs w:val="20"/>
    </w:rPr>
  </w:style>
  <w:style w:type="paragraph" w:customStyle="1" w:styleId="Text1">
    <w:name w:val="Text 1"/>
    <w:uiPriority w:val="99"/>
    <w:rsid w:val="00882000"/>
    <w:pPr>
      <w:widowControl w:val="0"/>
      <w:tabs>
        <w:tab w:val="left" w:pos="-720"/>
      </w:tabs>
      <w:suppressAutoHyphens/>
      <w:spacing w:after="0" w:line="240" w:lineRule="auto"/>
      <w:jc w:val="both"/>
    </w:pPr>
    <w:rPr>
      <w:rFonts w:ascii="Courier New" w:eastAsia="Batang" w:hAnsi="Courier New" w:cs="Courier New"/>
      <w:spacing w:val="-3"/>
      <w:sz w:val="24"/>
      <w:szCs w:val="24"/>
      <w:lang w:val="en-GB"/>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semiHidden/>
    <w:rsid w:val="00882000"/>
    <w:pPr>
      <w:widowControl w:val="0"/>
      <w:tabs>
        <w:tab w:val="left" w:pos="-720"/>
      </w:tabs>
      <w:suppressAutoHyphens/>
      <w:jc w:val="both"/>
    </w:pPr>
    <w:rPr>
      <w:rFonts w:ascii="Calibri" w:eastAsia="Batang" w:hAnsi="Calibri"/>
      <w:iCs w:val="0"/>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rsid w:val="00882000"/>
    <w:rPr>
      <w:rFonts w:ascii="Times New Roman" w:eastAsia="Times New Roman" w:hAnsi="Times New Roman" w:cs="Times New Roman"/>
      <w:iCs/>
      <w:sz w:val="20"/>
      <w:szCs w:val="20"/>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link w:val="FootnoteText"/>
    <w:uiPriority w:val="99"/>
    <w:semiHidden/>
    <w:locked/>
    <w:rsid w:val="00882000"/>
    <w:rPr>
      <w:rFonts w:ascii="Calibri" w:eastAsia="Batang" w:hAnsi="Calibri" w:cs="Times New Roman"/>
      <w:spacing w:val="-2"/>
      <w:sz w:val="20"/>
      <w:szCs w:val="20"/>
      <w:lang w:val="en-GB"/>
    </w:rPr>
  </w:style>
  <w:style w:type="character" w:styleId="LineNumber">
    <w:name w:val="line number"/>
    <w:uiPriority w:val="99"/>
    <w:rsid w:val="00882000"/>
    <w:rPr>
      <w:rFonts w:cs="Times New Roman"/>
    </w:rPr>
  </w:style>
  <w:style w:type="paragraph" w:customStyle="1" w:styleId="SubTitle1">
    <w:name w:val="SubTitle 1"/>
    <w:basedOn w:val="Normal"/>
    <w:next w:val="Normal"/>
    <w:uiPriority w:val="99"/>
    <w:rsid w:val="00882000"/>
    <w:pPr>
      <w:spacing w:after="240"/>
      <w:jc w:val="center"/>
    </w:pPr>
    <w:rPr>
      <w:rFonts w:eastAsia="Batang"/>
      <w:b/>
      <w:bCs/>
      <w:iCs w:val="0"/>
      <w:sz w:val="40"/>
      <w:szCs w:val="40"/>
      <w:lang w:val="en-GB"/>
    </w:rPr>
  </w:style>
  <w:style w:type="paragraph" w:customStyle="1" w:styleId="Application4">
    <w:name w:val="Application4"/>
    <w:basedOn w:val="Application3"/>
    <w:autoRedefine/>
    <w:uiPriority w:val="99"/>
    <w:rsid w:val="00882000"/>
    <w:pPr>
      <w:numPr>
        <w:numId w:val="0"/>
      </w:numPr>
      <w:tabs>
        <w:tab w:val="num" w:pos="960"/>
      </w:tabs>
      <w:ind w:left="960" w:hanging="360"/>
    </w:pPr>
  </w:style>
  <w:style w:type="paragraph" w:customStyle="1" w:styleId="Application5">
    <w:name w:val="Application5"/>
    <w:basedOn w:val="Application2"/>
    <w:autoRedefine/>
    <w:uiPriority w:val="99"/>
    <w:rsid w:val="00882000"/>
    <w:pPr>
      <w:ind w:left="567" w:hanging="567"/>
    </w:pPr>
    <w:rPr>
      <w:b/>
      <w:bCs/>
      <w:sz w:val="24"/>
      <w:szCs w:val="24"/>
    </w:rPr>
  </w:style>
  <w:style w:type="character" w:customStyle="1" w:styleId="13">
    <w:name w:val="Знак Знак13"/>
    <w:uiPriority w:val="99"/>
    <w:locked/>
    <w:rsid w:val="00882000"/>
    <w:rPr>
      <w:rFonts w:ascii="Arial" w:hAnsi="Arial"/>
      <w:spacing w:val="-2"/>
      <w:lang w:val="fr-FR" w:eastAsia="en-US"/>
    </w:rPr>
  </w:style>
  <w:style w:type="paragraph" w:styleId="BodyText3">
    <w:name w:val="Body Text 3"/>
    <w:basedOn w:val="Normal"/>
    <w:link w:val="BodyText3Char"/>
    <w:uiPriority w:val="99"/>
    <w:rsid w:val="00882000"/>
    <w:pPr>
      <w:tabs>
        <w:tab w:val="left" w:pos="-720"/>
      </w:tabs>
      <w:suppressAutoHyphens/>
      <w:jc w:val="both"/>
    </w:pPr>
    <w:rPr>
      <w:rFonts w:ascii="Arial" w:eastAsia="Batang" w:hAnsi="Arial"/>
      <w:iCs w:val="0"/>
      <w:sz w:val="20"/>
      <w:szCs w:val="20"/>
      <w:lang w:val="fr-FR"/>
    </w:rPr>
  </w:style>
  <w:style w:type="character" w:customStyle="1" w:styleId="BodyText3Char">
    <w:name w:val="Body Text 3 Char"/>
    <w:basedOn w:val="DefaultParagraphFont"/>
    <w:link w:val="BodyText3"/>
    <w:uiPriority w:val="99"/>
    <w:rsid w:val="00882000"/>
    <w:rPr>
      <w:rFonts w:ascii="Arial" w:eastAsia="Batang" w:hAnsi="Arial" w:cs="Times New Roman"/>
      <w:sz w:val="20"/>
      <w:szCs w:val="20"/>
      <w:lang w:val="fr-FR"/>
    </w:rPr>
  </w:style>
  <w:style w:type="character" w:styleId="FollowedHyperlink">
    <w:name w:val="FollowedHyperlink"/>
    <w:uiPriority w:val="99"/>
    <w:rsid w:val="00882000"/>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uiPriority w:val="99"/>
    <w:rsid w:val="00882000"/>
    <w:pPr>
      <w:tabs>
        <w:tab w:val="left" w:pos="709"/>
      </w:tabs>
    </w:pPr>
    <w:rPr>
      <w:rFonts w:ascii="Tahoma" w:eastAsia="Batang" w:hAnsi="Tahoma" w:cs="Tahoma"/>
      <w:iCs w:val="0"/>
      <w:sz w:val="24"/>
      <w:lang w:val="pl-PL" w:eastAsia="pl-PL"/>
    </w:rPr>
  </w:style>
  <w:style w:type="character" w:styleId="CommentReference">
    <w:name w:val="annotation reference"/>
    <w:uiPriority w:val="99"/>
    <w:rsid w:val="00882000"/>
    <w:rPr>
      <w:rFonts w:cs="Times New Roman"/>
      <w:sz w:val="16"/>
    </w:rPr>
  </w:style>
  <w:style w:type="paragraph" w:styleId="CommentText">
    <w:name w:val="annotation text"/>
    <w:basedOn w:val="Normal"/>
    <w:link w:val="CommentTextChar1"/>
    <w:uiPriority w:val="99"/>
    <w:rsid w:val="00882000"/>
    <w:rPr>
      <w:rFonts w:ascii="Calibri" w:eastAsia="Batang" w:hAnsi="Calibri"/>
      <w:iCs w:val="0"/>
      <w:sz w:val="20"/>
      <w:szCs w:val="20"/>
      <w:lang w:val="en-GB"/>
    </w:rPr>
  </w:style>
  <w:style w:type="character" w:customStyle="1" w:styleId="CommentTextChar">
    <w:name w:val="Comment Text Char"/>
    <w:basedOn w:val="DefaultParagraphFont"/>
    <w:uiPriority w:val="99"/>
    <w:semiHidden/>
    <w:rsid w:val="00882000"/>
    <w:rPr>
      <w:rFonts w:ascii="Times New Roman" w:eastAsia="Times New Roman" w:hAnsi="Times New Roman" w:cs="Times New Roman"/>
      <w:iCs/>
      <w:sz w:val="20"/>
      <w:szCs w:val="20"/>
    </w:rPr>
  </w:style>
  <w:style w:type="character" w:customStyle="1" w:styleId="CommentTextChar1">
    <w:name w:val="Comment Text Char1"/>
    <w:link w:val="CommentText"/>
    <w:uiPriority w:val="99"/>
    <w:locked/>
    <w:rsid w:val="00882000"/>
    <w:rPr>
      <w:rFonts w:ascii="Calibri" w:eastAsia="Batang" w:hAnsi="Calibri" w:cs="Times New Roman"/>
      <w:sz w:val="20"/>
      <w:szCs w:val="20"/>
      <w:lang w:val="en-GB"/>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styleId="DocumentMap">
    <w:name w:val="Document Map"/>
    <w:basedOn w:val="Normal"/>
    <w:link w:val="DocumentMapChar"/>
    <w:uiPriority w:val="99"/>
    <w:semiHidden/>
    <w:rsid w:val="00882000"/>
    <w:pPr>
      <w:shd w:val="clear" w:color="auto" w:fill="000080"/>
    </w:pPr>
    <w:rPr>
      <w:rFonts w:ascii="Tahoma" w:eastAsia="Batang" w:hAnsi="Tahoma"/>
      <w:iCs w:val="0"/>
      <w:sz w:val="20"/>
      <w:szCs w:val="20"/>
      <w:lang w:val="en-GB"/>
    </w:rPr>
  </w:style>
  <w:style w:type="character" w:customStyle="1" w:styleId="DocumentMapChar">
    <w:name w:val="Document Map Char"/>
    <w:basedOn w:val="DefaultParagraphFont"/>
    <w:link w:val="DocumentMap"/>
    <w:uiPriority w:val="99"/>
    <w:semiHidden/>
    <w:rsid w:val="00882000"/>
    <w:rPr>
      <w:rFonts w:ascii="Tahoma" w:eastAsia="Batang" w:hAnsi="Tahoma" w:cs="Times New Roman"/>
      <w:sz w:val="20"/>
      <w:szCs w:val="20"/>
      <w:shd w:val="clear" w:color="auto" w:fill="000080"/>
      <w:lang w:val="en-GB"/>
    </w:rPr>
  </w:style>
  <w:style w:type="paragraph" w:customStyle="1" w:styleId="CharCharCharCharCharCharChar">
    <w:name w:val="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1CharCharCharChar">
    <w:name w:val="Char Char Char1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
    <w:name w:val="Char"/>
    <w:basedOn w:val="Normal"/>
    <w:rsid w:val="00882000"/>
    <w:pPr>
      <w:tabs>
        <w:tab w:val="left" w:pos="709"/>
      </w:tabs>
    </w:pPr>
    <w:rPr>
      <w:rFonts w:ascii="Tahoma" w:eastAsia="Batang" w:hAnsi="Tahoma" w:cs="Tahoma"/>
      <w:iCs w:val="0"/>
      <w:sz w:val="24"/>
      <w:lang w:val="pl-PL" w:eastAsia="pl-PL"/>
    </w:rPr>
  </w:style>
  <w:style w:type="paragraph" w:customStyle="1" w:styleId="CharCharCharCharCharCharChar3">
    <w:name w:val="Char Char Char Char Char Char Char3"/>
    <w:basedOn w:val="Normal"/>
    <w:uiPriority w:val="99"/>
    <w:rsid w:val="00882000"/>
    <w:pPr>
      <w:tabs>
        <w:tab w:val="left" w:pos="709"/>
      </w:tabs>
    </w:pPr>
    <w:rPr>
      <w:rFonts w:ascii="Tahoma" w:eastAsia="Batang" w:hAnsi="Tahoma" w:cs="Tahoma"/>
      <w:iCs w:val="0"/>
      <w:sz w:val="24"/>
      <w:lang w:val="pl-PL" w:eastAsia="pl-PL"/>
    </w:rPr>
  </w:style>
  <w:style w:type="paragraph" w:styleId="Subtitle">
    <w:name w:val="Subtitle"/>
    <w:basedOn w:val="Normal"/>
    <w:link w:val="SubtitleChar"/>
    <w:uiPriority w:val="99"/>
    <w:qFormat/>
    <w:rsid w:val="00882000"/>
    <w:pPr>
      <w:overflowPunct w:val="0"/>
      <w:autoSpaceDE w:val="0"/>
      <w:autoSpaceDN w:val="0"/>
      <w:adjustRightInd w:val="0"/>
      <w:jc w:val="center"/>
      <w:textAlignment w:val="baseline"/>
    </w:pPr>
    <w:rPr>
      <w:rFonts w:ascii="Calibri" w:eastAsia="PMingLiU" w:hAnsi="Calibri"/>
      <w:b/>
      <w:bCs/>
      <w:iCs w:val="0"/>
      <w:szCs w:val="28"/>
      <w:u w:val="single"/>
      <w:lang w:val="pl-PL" w:eastAsia="pl-PL"/>
    </w:rPr>
  </w:style>
  <w:style w:type="character" w:customStyle="1" w:styleId="SubtitleChar">
    <w:name w:val="Subtitle Char"/>
    <w:basedOn w:val="DefaultParagraphFont"/>
    <w:link w:val="Subtitle"/>
    <w:uiPriority w:val="99"/>
    <w:rsid w:val="00882000"/>
    <w:rPr>
      <w:rFonts w:ascii="Calibri" w:eastAsia="PMingLiU" w:hAnsi="Calibri" w:cs="Times New Roman"/>
      <w:b/>
      <w:bCs/>
      <w:sz w:val="28"/>
      <w:szCs w:val="28"/>
      <w:u w:val="single"/>
      <w:lang w:val="pl-PL" w:eastAsia="pl-PL"/>
    </w:rPr>
  </w:style>
  <w:style w:type="paragraph" w:customStyle="1" w:styleId="1">
    <w:name w:val="Нормален (уеб)1"/>
    <w:basedOn w:val="Normal"/>
    <w:uiPriority w:val="99"/>
    <w:rsid w:val="00882000"/>
    <w:pPr>
      <w:spacing w:before="100" w:beforeAutospacing="1" w:after="100" w:afterAutospacing="1"/>
    </w:pPr>
    <w:rPr>
      <w:rFonts w:eastAsia="Batang"/>
      <w:iCs w:val="0"/>
      <w:sz w:val="24"/>
      <w:lang w:eastAsia="bg-BG"/>
    </w:rPr>
  </w:style>
  <w:style w:type="character" w:customStyle="1" w:styleId="spelle">
    <w:name w:val="spelle"/>
    <w:uiPriority w:val="99"/>
    <w:rsid w:val="00882000"/>
  </w:style>
  <w:style w:type="character" w:customStyle="1" w:styleId="grame">
    <w:name w:val="grame"/>
    <w:uiPriority w:val="99"/>
    <w:rsid w:val="00882000"/>
  </w:style>
  <w:style w:type="paragraph" w:customStyle="1" w:styleId="Char1">
    <w:name w:val="Char1"/>
    <w:basedOn w:val="Normal"/>
    <w:uiPriority w:val="99"/>
    <w:rsid w:val="00882000"/>
    <w:pPr>
      <w:tabs>
        <w:tab w:val="left" w:pos="709"/>
      </w:tabs>
    </w:pPr>
    <w:rPr>
      <w:rFonts w:ascii="Tahoma" w:eastAsia="Batang" w:hAnsi="Tahoma" w:cs="Tahoma"/>
      <w:iCs w:val="0"/>
      <w:sz w:val="24"/>
      <w:lang w:val="pl-PL" w:eastAsia="pl-PL"/>
    </w:rPr>
  </w:style>
  <w:style w:type="paragraph" w:customStyle="1" w:styleId="Annexetitle">
    <w:name w:val="Annexe_title"/>
    <w:basedOn w:val="Heading1"/>
    <w:next w:val="Normal"/>
    <w:autoRedefine/>
    <w:uiPriority w:val="99"/>
    <w:rsid w:val="00882000"/>
    <w:pPr>
      <w:keepNext w:val="0"/>
      <w:pageBreakBefore/>
      <w:tabs>
        <w:tab w:val="left" w:pos="1701"/>
        <w:tab w:val="left" w:pos="2552"/>
      </w:tabs>
      <w:spacing w:after="240"/>
      <w:jc w:val="center"/>
      <w:outlineLvl w:val="9"/>
    </w:pPr>
    <w:rPr>
      <w:rFonts w:ascii="Times New Roman" w:hAnsi="Times New Roman"/>
      <w:caps/>
      <w:kern w:val="0"/>
      <w:lang w:val="en-US" w:eastAsia="bg-BG"/>
    </w:rPr>
  </w:style>
  <w:style w:type="paragraph" w:styleId="EndnoteText">
    <w:name w:val="endnote text"/>
    <w:basedOn w:val="Normal"/>
    <w:link w:val="EndnoteTextChar"/>
    <w:uiPriority w:val="99"/>
    <w:semiHidden/>
    <w:rsid w:val="00882000"/>
    <w:rPr>
      <w:rFonts w:ascii="Calibri" w:eastAsia="Batang" w:hAnsi="Calibri"/>
      <w:iCs w:val="0"/>
      <w:sz w:val="20"/>
      <w:szCs w:val="20"/>
      <w:lang w:val="en-GB"/>
    </w:rPr>
  </w:style>
  <w:style w:type="character" w:customStyle="1" w:styleId="EndnoteTextChar">
    <w:name w:val="Endnote Text Char"/>
    <w:basedOn w:val="DefaultParagraphFont"/>
    <w:link w:val="EndnoteText"/>
    <w:uiPriority w:val="99"/>
    <w:semiHidden/>
    <w:rsid w:val="00882000"/>
    <w:rPr>
      <w:rFonts w:ascii="Calibri" w:eastAsia="Batang" w:hAnsi="Calibri" w:cs="Times New Roman"/>
      <w:sz w:val="20"/>
      <w:szCs w:val="20"/>
      <w:lang w:val="en-GB"/>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uiPriority w:val="99"/>
    <w:rsid w:val="00882000"/>
    <w:pPr>
      <w:tabs>
        <w:tab w:val="left" w:pos="709"/>
      </w:tabs>
      <w:spacing w:line="360" w:lineRule="auto"/>
    </w:pPr>
    <w:rPr>
      <w:rFonts w:ascii="Tahoma" w:eastAsia="Batang" w:hAnsi="Tahoma" w:cs="Tahoma"/>
      <w:iCs w:val="0"/>
      <w:sz w:val="24"/>
      <w:lang w:val="pl-PL" w:eastAsia="pl-PL"/>
    </w:rPr>
  </w:style>
  <w:style w:type="paragraph" w:customStyle="1" w:styleId="Text2">
    <w:name w:val="Text 2"/>
    <w:basedOn w:val="Normal"/>
    <w:uiPriority w:val="99"/>
    <w:rsid w:val="00882000"/>
    <w:pPr>
      <w:tabs>
        <w:tab w:val="left" w:pos="2161"/>
      </w:tabs>
      <w:spacing w:after="240"/>
      <w:ind w:left="1202"/>
      <w:jc w:val="both"/>
    </w:pPr>
    <w:rPr>
      <w:rFonts w:eastAsia="Batang"/>
      <w:iCs w:val="0"/>
      <w:sz w:val="24"/>
      <w:lang w:val="en-GB" w:eastAsia="en-GB"/>
    </w:rPr>
  </w:style>
  <w:style w:type="paragraph" w:customStyle="1" w:styleId="Normalenglish">
    <w:name w:val="Normalenglish"/>
    <w:basedOn w:val="Normal"/>
    <w:autoRedefine/>
    <w:uiPriority w:val="99"/>
    <w:rsid w:val="00882000"/>
    <w:pPr>
      <w:tabs>
        <w:tab w:val="left" w:pos="1455"/>
      </w:tabs>
    </w:pPr>
    <w:rPr>
      <w:rFonts w:ascii="Arial" w:eastAsia="Batang" w:hAnsi="Arial" w:cs="Arial"/>
      <w:iCs w:val="0"/>
      <w:sz w:val="22"/>
      <w:szCs w:val="22"/>
      <w:lang w:eastAsia="pl-PL"/>
    </w:rPr>
  </w:style>
  <w:style w:type="character" w:customStyle="1" w:styleId="Keyboard">
    <w:name w:val="Keyboard"/>
    <w:uiPriority w:val="99"/>
    <w:rsid w:val="00882000"/>
    <w:rPr>
      <w:rFonts w:ascii="Courier New" w:hAnsi="Courier New"/>
      <w:b/>
      <w:sz w:val="20"/>
    </w:rPr>
  </w:style>
  <w:style w:type="paragraph" w:customStyle="1" w:styleId="Preformatted">
    <w:name w:val="Preformatted"/>
    <w:basedOn w:val="Normal"/>
    <w:uiPriority w:val="99"/>
    <w:rsid w:val="0088200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Batang" w:hAnsi="Courier New" w:cs="Courier New"/>
      <w:iCs w:val="0"/>
      <w:sz w:val="20"/>
      <w:szCs w:val="20"/>
      <w:lang w:val="fr-FR"/>
    </w:rPr>
  </w:style>
  <w:style w:type="paragraph" w:customStyle="1" w:styleId="CharCharCharChar0">
    <w:name w:val="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1CharCharChar">
    <w:name w:val="Char Char Char1 Char Char Char"/>
    <w:basedOn w:val="Normal"/>
    <w:uiPriority w:val="99"/>
    <w:rsid w:val="00882000"/>
    <w:pPr>
      <w:tabs>
        <w:tab w:val="left" w:pos="709"/>
      </w:tabs>
      <w:spacing w:line="360" w:lineRule="auto"/>
    </w:pPr>
    <w:rPr>
      <w:rFonts w:ascii="Tahoma" w:eastAsia="Batang" w:hAnsi="Tahoma" w:cs="Tahoma"/>
      <w:iCs w:val="0"/>
      <w:sz w:val="24"/>
      <w:lang w:val="pl-PL" w:eastAsia="pl-PL"/>
    </w:rPr>
  </w:style>
  <w:style w:type="paragraph" w:customStyle="1" w:styleId="CharCharCharChar2">
    <w:name w:val="Char Char Char Char2"/>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
    <w:name w:val="Char Char Char Char Char Char Char1 Char Char 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1">
    <w:name w:val="Char Char Char Char Char Char Char1"/>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1CharCharCharCharCharCharCharChar">
    <w:name w:val="Char Char Char Char Char Char Char1 Char 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1CharCharCharCharCharCharCharCharChar">
    <w:name w:val="Char1 Char Char 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1CharCharCharCharCharCharCharChar">
    <w:name w:val="Char1 Char 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1CharCharCharCharCharCharCharChar1CharCharCharCharCharChar">
    <w:name w:val="Char1 Char Char Char Char Char Char Char Char1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1CharCharCharCharCharChar2">
    <w:name w:val="Char Char Char1 Char Char Char Char Char Char2"/>
    <w:basedOn w:val="Normal"/>
    <w:uiPriority w:val="99"/>
    <w:rsid w:val="00882000"/>
    <w:pPr>
      <w:tabs>
        <w:tab w:val="left" w:pos="709"/>
      </w:tabs>
      <w:spacing w:line="360" w:lineRule="auto"/>
    </w:pPr>
    <w:rPr>
      <w:rFonts w:ascii="Tahoma" w:eastAsia="Batang" w:hAnsi="Tahoma" w:cs="Tahoma"/>
      <w:iCs w:val="0"/>
      <w:sz w:val="24"/>
      <w:lang w:val="pl-PL" w:eastAsia="pl-PL"/>
    </w:rPr>
  </w:style>
  <w:style w:type="paragraph" w:customStyle="1" w:styleId="HTML1">
    <w:name w:val="HTML стандартен1"/>
    <w:basedOn w:val="Normal"/>
    <w:uiPriority w:val="99"/>
    <w:rsid w:val="00882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iCs w:val="0"/>
      <w:sz w:val="24"/>
      <w:lang w:eastAsia="bg-BG"/>
    </w:rPr>
  </w:style>
  <w:style w:type="paragraph" w:customStyle="1" w:styleId="Char2">
    <w:name w:val="Char2"/>
    <w:basedOn w:val="Normal"/>
    <w:uiPriority w:val="99"/>
    <w:rsid w:val="00882000"/>
    <w:pPr>
      <w:tabs>
        <w:tab w:val="left" w:pos="709"/>
      </w:tabs>
    </w:pPr>
    <w:rPr>
      <w:rFonts w:ascii="Tahoma" w:eastAsia="Batang" w:hAnsi="Tahoma" w:cs="Tahoma"/>
      <w:iCs w:val="0"/>
      <w:sz w:val="24"/>
      <w:lang w:val="pl-PL" w:eastAsia="pl-PL"/>
    </w:rPr>
  </w:style>
  <w:style w:type="character" w:customStyle="1" w:styleId="a1">
    <w:name w:val="Текст под линия Знак"/>
    <w:aliases w:val="Podrozdział Çíàê,stile 1 Çíàê,Footnote Çíàê,Footnote1 Çíàê,Footnote2 Çíàê,Footnote3 Çíàê,Footnote4 Çíàê,Footnote5 Çíàê,Footnote6 Çíàê,Footnote7 Çíàê,Footnote8 Çíàê,Footnote9 Çíàê,Footnote10 Çíàê,Footnote11 Çíàê,Footnote21 Çíàê"/>
    <w:uiPriority w:val="99"/>
    <w:rsid w:val="00882000"/>
    <w:rPr>
      <w:snapToGrid w:val="0"/>
      <w:spacing w:val="-2"/>
      <w:lang w:val="en-GB" w:eastAsia="en-US"/>
    </w:rPr>
  </w:style>
  <w:style w:type="paragraph" w:customStyle="1" w:styleId="a2">
    <w:name w:val="Знак"/>
    <w:basedOn w:val="Normal"/>
    <w:uiPriority w:val="99"/>
    <w:rsid w:val="00882000"/>
    <w:pPr>
      <w:tabs>
        <w:tab w:val="left" w:pos="709"/>
      </w:tabs>
    </w:pPr>
    <w:rPr>
      <w:rFonts w:ascii="Tahoma" w:eastAsia="Batang" w:hAnsi="Tahoma" w:cs="Tahoma"/>
      <w:iCs w:val="0"/>
      <w:sz w:val="24"/>
      <w:lang w:val="pl-PL" w:eastAsia="pl-PL"/>
    </w:rPr>
  </w:style>
  <w:style w:type="paragraph" w:customStyle="1" w:styleId="ListParagraph1">
    <w:name w:val="List Paragraph1"/>
    <w:basedOn w:val="Normal"/>
    <w:uiPriority w:val="99"/>
    <w:rsid w:val="00882000"/>
    <w:pPr>
      <w:ind w:left="708"/>
    </w:pPr>
    <w:rPr>
      <w:rFonts w:eastAsia="Batang"/>
      <w:iCs w:val="0"/>
      <w:sz w:val="24"/>
      <w:lang w:val="en-GB"/>
    </w:rPr>
  </w:style>
  <w:style w:type="paragraph" w:customStyle="1" w:styleId="CharCharChar1">
    <w:name w:val="Char Char Char1"/>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4">
    <w:name w:val="Char4"/>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
    <w:name w:val="Char Char Знак Знак"/>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0">
    <w:name w:val="Знак Знак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styleId="BodyText2">
    <w:name w:val="Body Text 2"/>
    <w:basedOn w:val="Normal"/>
    <w:link w:val="BodyText2Char"/>
    <w:uiPriority w:val="99"/>
    <w:rsid w:val="00882000"/>
    <w:pPr>
      <w:spacing w:after="120" w:line="480" w:lineRule="auto"/>
    </w:pPr>
    <w:rPr>
      <w:rFonts w:ascii="Calibri" w:eastAsia="Batang" w:hAnsi="Calibri"/>
      <w:iCs w:val="0"/>
      <w:sz w:val="24"/>
      <w:lang w:val="en-GB"/>
    </w:rPr>
  </w:style>
  <w:style w:type="character" w:customStyle="1" w:styleId="BodyText2Char">
    <w:name w:val="Body Text 2 Char"/>
    <w:basedOn w:val="DefaultParagraphFont"/>
    <w:link w:val="BodyText2"/>
    <w:uiPriority w:val="99"/>
    <w:rsid w:val="00882000"/>
    <w:rPr>
      <w:rFonts w:ascii="Calibri" w:eastAsia="Batang" w:hAnsi="Calibri" w:cs="Times New Roman"/>
      <w:sz w:val="24"/>
      <w:szCs w:val="24"/>
      <w:lang w:val="en-GB"/>
    </w:rPr>
  </w:style>
  <w:style w:type="character" w:customStyle="1" w:styleId="2">
    <w:name w:val="Основен текст 2 Знак"/>
    <w:uiPriority w:val="99"/>
    <w:rsid w:val="00882000"/>
    <w:rPr>
      <w:snapToGrid w:val="0"/>
      <w:sz w:val="24"/>
      <w:lang w:val="en-GB" w:eastAsia="en-US"/>
    </w:rPr>
  </w:style>
  <w:style w:type="character" w:customStyle="1" w:styleId="a3">
    <w:name w:val="Горен колонтитул Знак"/>
    <w:uiPriority w:val="99"/>
    <w:rsid w:val="00882000"/>
    <w:rPr>
      <w:rFonts w:ascii="Courier New" w:hAnsi="Courier New"/>
      <w:snapToGrid w:val="0"/>
      <w:sz w:val="24"/>
      <w:lang w:val="en-GB" w:eastAsia="en-US"/>
    </w:rPr>
  </w:style>
  <w:style w:type="character" w:customStyle="1" w:styleId="20">
    <w:name w:val="Основен текст с отстъп 2 Знак"/>
    <w:uiPriority w:val="99"/>
    <w:rsid w:val="00882000"/>
  </w:style>
  <w:style w:type="paragraph" w:styleId="BodyTextIndent3">
    <w:name w:val="Body Text Indent 3"/>
    <w:basedOn w:val="Normal"/>
    <w:link w:val="BodyTextIndent3Char"/>
    <w:uiPriority w:val="99"/>
    <w:rsid w:val="00882000"/>
    <w:pPr>
      <w:spacing w:after="120"/>
      <w:ind w:left="283"/>
    </w:pPr>
    <w:rPr>
      <w:rFonts w:ascii="Calibri" w:eastAsia="Batang" w:hAnsi="Calibri"/>
      <w:iCs w:val="0"/>
      <w:sz w:val="16"/>
      <w:szCs w:val="16"/>
      <w:lang w:eastAsia="bg-BG"/>
    </w:rPr>
  </w:style>
  <w:style w:type="character" w:customStyle="1" w:styleId="BodyTextIndent3Char">
    <w:name w:val="Body Text Indent 3 Char"/>
    <w:basedOn w:val="DefaultParagraphFont"/>
    <w:link w:val="BodyTextIndent3"/>
    <w:uiPriority w:val="99"/>
    <w:rsid w:val="00882000"/>
    <w:rPr>
      <w:rFonts w:ascii="Calibri" w:eastAsia="Batang" w:hAnsi="Calibri" w:cs="Times New Roman"/>
      <w:sz w:val="16"/>
      <w:szCs w:val="16"/>
      <w:lang w:eastAsia="bg-BG"/>
    </w:rPr>
  </w:style>
  <w:style w:type="character" w:customStyle="1" w:styleId="3">
    <w:name w:val="Основен текст с отстъп 3 Знак"/>
    <w:uiPriority w:val="99"/>
    <w:rsid w:val="00882000"/>
    <w:rPr>
      <w:sz w:val="16"/>
    </w:rPr>
  </w:style>
  <w:style w:type="character" w:customStyle="1" w:styleId="a4">
    <w:name w:val="Обикновен текст Знак"/>
    <w:uiPriority w:val="99"/>
    <w:rsid w:val="00882000"/>
    <w:rPr>
      <w:rFonts w:ascii="Courier New" w:hAnsi="Courier New"/>
      <w:lang w:val="en-US" w:eastAsia="en-US"/>
    </w:rPr>
  </w:style>
  <w:style w:type="paragraph" w:customStyle="1" w:styleId="titre4">
    <w:name w:val="titre4"/>
    <w:basedOn w:val="Normal"/>
    <w:uiPriority w:val="99"/>
    <w:rsid w:val="00882000"/>
    <w:pPr>
      <w:tabs>
        <w:tab w:val="decimal" w:pos="357"/>
        <w:tab w:val="num" w:pos="1134"/>
      </w:tabs>
      <w:snapToGrid w:val="0"/>
      <w:ind w:left="357" w:hanging="357"/>
    </w:pPr>
    <w:rPr>
      <w:rFonts w:ascii="Arial" w:eastAsia="Batang" w:hAnsi="Arial" w:cs="Arial"/>
      <w:b/>
      <w:bCs/>
      <w:iCs w:val="0"/>
      <w:sz w:val="24"/>
      <w:lang w:val="en-GB"/>
    </w:rPr>
  </w:style>
  <w:style w:type="paragraph" w:customStyle="1" w:styleId="text">
    <w:name w:val="text"/>
    <w:uiPriority w:val="99"/>
    <w:rsid w:val="00882000"/>
    <w:pPr>
      <w:widowControl w:val="0"/>
      <w:spacing w:before="240" w:after="0" w:line="240" w:lineRule="exact"/>
      <w:jc w:val="both"/>
    </w:pPr>
    <w:rPr>
      <w:rFonts w:ascii="Arial" w:eastAsia="Batang" w:hAnsi="Arial" w:cs="Arial"/>
      <w:sz w:val="24"/>
      <w:szCs w:val="24"/>
      <w:lang w:val="cs-CZ" w:eastAsia="bg-BG"/>
    </w:rPr>
  </w:style>
  <w:style w:type="paragraph" w:styleId="CommentSubject">
    <w:name w:val="annotation subject"/>
    <w:basedOn w:val="CommentText"/>
    <w:next w:val="CommentText"/>
    <w:link w:val="CommentSubjectChar"/>
    <w:uiPriority w:val="99"/>
    <w:semiHidden/>
    <w:rsid w:val="00882000"/>
    <w:rPr>
      <w:b/>
      <w:bCs/>
    </w:rPr>
  </w:style>
  <w:style w:type="character" w:customStyle="1" w:styleId="CommentSubjectChar">
    <w:name w:val="Comment Subject Char"/>
    <w:basedOn w:val="CommentTextChar"/>
    <w:link w:val="CommentSubject"/>
    <w:uiPriority w:val="99"/>
    <w:semiHidden/>
    <w:rsid w:val="00882000"/>
    <w:rPr>
      <w:rFonts w:ascii="Calibri" w:eastAsia="Batang" w:hAnsi="Calibri" w:cs="Times New Roman"/>
      <w:b/>
      <w:bCs/>
      <w:iCs w:val="0"/>
      <w:sz w:val="20"/>
      <w:szCs w:val="20"/>
      <w:lang w:val="en-GB"/>
    </w:rPr>
  </w:style>
  <w:style w:type="paragraph" w:customStyle="1" w:styleId="firstline">
    <w:name w:val="firstline"/>
    <w:basedOn w:val="Normal"/>
    <w:uiPriority w:val="99"/>
    <w:rsid w:val="00882000"/>
    <w:pPr>
      <w:spacing w:line="240" w:lineRule="atLeast"/>
      <w:ind w:firstLine="840"/>
      <w:jc w:val="both"/>
    </w:pPr>
    <w:rPr>
      <w:rFonts w:eastAsia="Batang"/>
      <w:iCs w:val="0"/>
      <w:color w:val="000000"/>
      <w:sz w:val="22"/>
      <w:szCs w:val="22"/>
      <w:lang w:val="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1CharCharCharChar1">
    <w:name w:val="Char Char Char1 Char Char Char Char1"/>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2">
    <w:name w:val="Char Char Char Char Char Char Char2"/>
    <w:basedOn w:val="Normal"/>
    <w:uiPriority w:val="99"/>
    <w:rsid w:val="00882000"/>
    <w:pPr>
      <w:tabs>
        <w:tab w:val="left" w:pos="709"/>
      </w:tabs>
    </w:pPr>
    <w:rPr>
      <w:rFonts w:ascii="Tahoma" w:eastAsia="Batang" w:hAnsi="Tahoma" w:cs="Tahoma"/>
      <w:iCs w:val="0"/>
      <w:sz w:val="24"/>
      <w:lang w:val="pl-PL" w:eastAsia="pl-PL"/>
    </w:rPr>
  </w:style>
  <w:style w:type="paragraph" w:customStyle="1" w:styleId="Char11">
    <w:name w:val="Char11"/>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uiPriority w:val="99"/>
    <w:rsid w:val="00882000"/>
    <w:pPr>
      <w:tabs>
        <w:tab w:val="left" w:pos="709"/>
      </w:tabs>
      <w:spacing w:line="360" w:lineRule="auto"/>
    </w:pPr>
    <w:rPr>
      <w:rFonts w:ascii="Tahoma" w:eastAsia="Batang" w:hAnsi="Tahoma" w:cs="Tahoma"/>
      <w:iCs w:val="0"/>
      <w:sz w:val="24"/>
      <w:lang w:val="pl-PL" w:eastAsia="pl-PL"/>
    </w:rPr>
  </w:style>
  <w:style w:type="paragraph" w:customStyle="1" w:styleId="CharCharChar1CharCharChar1">
    <w:name w:val="Char Char Char1 Char Char Char1"/>
    <w:basedOn w:val="Normal"/>
    <w:uiPriority w:val="99"/>
    <w:rsid w:val="00882000"/>
    <w:pPr>
      <w:tabs>
        <w:tab w:val="left" w:pos="709"/>
      </w:tabs>
      <w:spacing w:line="360" w:lineRule="auto"/>
    </w:pPr>
    <w:rPr>
      <w:rFonts w:ascii="Tahoma" w:eastAsia="Batang" w:hAnsi="Tahoma" w:cs="Tahoma"/>
      <w:iCs w:val="0"/>
      <w:sz w:val="24"/>
      <w:lang w:val="pl-PL" w:eastAsia="pl-PL"/>
    </w:rPr>
  </w:style>
  <w:style w:type="paragraph" w:customStyle="1" w:styleId="CharCharCharChar10">
    <w:name w:val="Char Char Char Char1"/>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1CharCharCharCharCharCharCharChar1">
    <w:name w:val="Char Char Char Char Char Char Char1 Char Char Char Char Char Char Char Char1"/>
    <w:basedOn w:val="Normal"/>
    <w:uiPriority w:val="99"/>
    <w:rsid w:val="00882000"/>
    <w:pPr>
      <w:tabs>
        <w:tab w:val="left" w:pos="709"/>
      </w:tabs>
    </w:pPr>
    <w:rPr>
      <w:rFonts w:ascii="Tahoma" w:eastAsia="Batang" w:hAnsi="Tahoma" w:cs="Tahoma"/>
      <w:iCs w:val="0"/>
      <w:sz w:val="24"/>
      <w:lang w:val="pl-PL" w:eastAsia="pl-PL"/>
    </w:rPr>
  </w:style>
  <w:style w:type="paragraph" w:customStyle="1" w:styleId="Char1CharCharCharCharCharCharCharCharChar1">
    <w:name w:val="Char1 Char Char Char Char Char Char Char Char Char1"/>
    <w:basedOn w:val="Normal"/>
    <w:uiPriority w:val="99"/>
    <w:rsid w:val="00882000"/>
    <w:pPr>
      <w:tabs>
        <w:tab w:val="left" w:pos="709"/>
      </w:tabs>
    </w:pPr>
    <w:rPr>
      <w:rFonts w:ascii="Tahoma" w:eastAsia="Batang" w:hAnsi="Tahoma" w:cs="Tahoma"/>
      <w:iCs w:val="0"/>
      <w:sz w:val="24"/>
      <w:lang w:val="pl-PL" w:eastAsia="pl-PL"/>
    </w:rPr>
  </w:style>
  <w:style w:type="paragraph" w:customStyle="1" w:styleId="Char1CharCharCharCharCharCharCharChar1">
    <w:name w:val="Char1 Char Char Char Char Char Char Char Char1"/>
    <w:basedOn w:val="Normal"/>
    <w:uiPriority w:val="99"/>
    <w:rsid w:val="00882000"/>
    <w:pPr>
      <w:tabs>
        <w:tab w:val="left" w:pos="709"/>
      </w:tabs>
    </w:pPr>
    <w:rPr>
      <w:rFonts w:ascii="Tahoma" w:eastAsia="Batang" w:hAnsi="Tahoma" w:cs="Tahoma"/>
      <w:iCs w:val="0"/>
      <w:sz w:val="24"/>
      <w:lang w:val="pl-PL" w:eastAsia="pl-PL"/>
    </w:rPr>
  </w:style>
  <w:style w:type="paragraph" w:customStyle="1" w:styleId="Char1CharCharCharCharCharCharCharChar1CharCharCharCharCharChar1">
    <w:name w:val="Char1 Char Char Char Char Char Char Char Char1 Char Char Char Char Char Char1"/>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1CharCharCharCharCharChar21">
    <w:name w:val="Char Char Char1 Char Char Char Char Char Char21"/>
    <w:basedOn w:val="Normal"/>
    <w:uiPriority w:val="99"/>
    <w:rsid w:val="00882000"/>
    <w:pPr>
      <w:tabs>
        <w:tab w:val="left" w:pos="709"/>
      </w:tabs>
      <w:spacing w:line="360" w:lineRule="auto"/>
    </w:pPr>
    <w:rPr>
      <w:rFonts w:ascii="Tahoma" w:eastAsia="Batang" w:hAnsi="Tahoma" w:cs="Tahoma"/>
      <w:iCs w:val="0"/>
      <w:sz w:val="24"/>
      <w:lang w:val="pl-PL" w:eastAsia="pl-PL"/>
    </w:rPr>
  </w:style>
  <w:style w:type="paragraph" w:customStyle="1" w:styleId="Char21">
    <w:name w:val="Char21"/>
    <w:basedOn w:val="Normal"/>
    <w:uiPriority w:val="99"/>
    <w:rsid w:val="00882000"/>
    <w:pPr>
      <w:tabs>
        <w:tab w:val="left" w:pos="709"/>
      </w:tabs>
    </w:pPr>
    <w:rPr>
      <w:rFonts w:ascii="Tahoma" w:eastAsia="Batang" w:hAnsi="Tahoma" w:cs="Tahoma"/>
      <w:iCs w:val="0"/>
      <w:sz w:val="24"/>
      <w:lang w:val="pl-PL" w:eastAsia="pl-PL"/>
    </w:rPr>
  </w:style>
  <w:style w:type="paragraph" w:customStyle="1" w:styleId="10">
    <w:name w:val="Знак1"/>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11">
    <w:name w:val="Char Char Char11"/>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uiPriority w:val="99"/>
    <w:rsid w:val="00882000"/>
    <w:pPr>
      <w:tabs>
        <w:tab w:val="left" w:pos="709"/>
      </w:tabs>
    </w:pPr>
    <w:rPr>
      <w:rFonts w:ascii="Tahoma" w:eastAsia="Batang" w:hAnsi="Tahoma" w:cs="Tahoma"/>
      <w:iCs w:val="0"/>
      <w:sz w:val="24"/>
      <w:lang w:val="pl-PL" w:eastAsia="pl-PL"/>
    </w:rPr>
  </w:style>
  <w:style w:type="paragraph" w:customStyle="1" w:styleId="Char3">
    <w:name w:val="Char3"/>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1">
    <w:name w:val="Char Char Знак Знак1"/>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10">
    <w:name w:val="Знак Знак Char Char1"/>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CharCharCharCharChar1">
    <w:name w:val="Char Char Char Char Char Char Char Char Char Char Char Char1"/>
    <w:basedOn w:val="Normal"/>
    <w:uiPriority w:val="99"/>
    <w:rsid w:val="00882000"/>
    <w:pPr>
      <w:tabs>
        <w:tab w:val="left" w:pos="709"/>
      </w:tabs>
    </w:pPr>
    <w:rPr>
      <w:rFonts w:ascii="Tahoma" w:eastAsia="Batang" w:hAnsi="Tahoma" w:cs="Tahoma"/>
      <w:iCs w:val="0"/>
      <w:sz w:val="24"/>
      <w:lang w:val="pl-PL" w:eastAsia="pl-PL"/>
    </w:rPr>
  </w:style>
  <w:style w:type="paragraph" w:customStyle="1" w:styleId="a5">
    <w:name w:val="Знак Знак Знак"/>
    <w:basedOn w:val="Normal"/>
    <w:uiPriority w:val="99"/>
    <w:rsid w:val="00882000"/>
    <w:pPr>
      <w:tabs>
        <w:tab w:val="left" w:pos="709"/>
      </w:tabs>
    </w:pPr>
    <w:rPr>
      <w:rFonts w:ascii="Tahoma" w:eastAsia="Batang" w:hAnsi="Tahoma" w:cs="Tahoma"/>
      <w:iCs w:val="0"/>
      <w:sz w:val="24"/>
      <w:lang w:val="pl-PL" w:eastAsia="pl-PL"/>
    </w:rPr>
  </w:style>
  <w:style w:type="character" w:customStyle="1" w:styleId="CharChar6">
    <w:name w:val="Char Char6"/>
    <w:uiPriority w:val="99"/>
    <w:rsid w:val="00882000"/>
    <w:rPr>
      <w:sz w:val="16"/>
      <w:lang w:val="en-AU"/>
    </w:rPr>
  </w:style>
  <w:style w:type="character" w:customStyle="1" w:styleId="FontStyle50">
    <w:name w:val="Font Style50"/>
    <w:uiPriority w:val="99"/>
    <w:rsid w:val="00882000"/>
    <w:rPr>
      <w:rFonts w:ascii="Times New Roman" w:hAnsi="Times New Roman"/>
      <w:sz w:val="22"/>
    </w:rPr>
  </w:style>
  <w:style w:type="character" w:customStyle="1" w:styleId="CharChar13">
    <w:name w:val="Char Char13"/>
    <w:uiPriority w:val="99"/>
    <w:rsid w:val="00882000"/>
    <w:rPr>
      <w:rFonts w:ascii="Tahoma" w:hAnsi="Tahoma"/>
      <w:b/>
      <w:spacing w:val="20"/>
      <w:sz w:val="22"/>
    </w:rPr>
  </w:style>
  <w:style w:type="paragraph" w:styleId="HTMLPreformatted">
    <w:name w:val="HTML Preformatted"/>
    <w:basedOn w:val="Normal"/>
    <w:link w:val="HTMLPreformattedChar"/>
    <w:uiPriority w:val="99"/>
    <w:rsid w:val="00882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iCs w:val="0"/>
      <w:sz w:val="20"/>
      <w:szCs w:val="20"/>
      <w:lang w:val="en-GB"/>
    </w:rPr>
  </w:style>
  <w:style w:type="character" w:customStyle="1" w:styleId="HTMLPreformattedChar">
    <w:name w:val="HTML Preformatted Char"/>
    <w:basedOn w:val="DefaultParagraphFont"/>
    <w:link w:val="HTMLPreformatted"/>
    <w:uiPriority w:val="99"/>
    <w:rsid w:val="00882000"/>
    <w:rPr>
      <w:rFonts w:ascii="Courier New" w:eastAsia="Batang" w:hAnsi="Courier New" w:cs="Times New Roman"/>
      <w:sz w:val="20"/>
      <w:szCs w:val="20"/>
      <w:lang w:val="en-GB"/>
    </w:rPr>
  </w:style>
  <w:style w:type="paragraph" w:customStyle="1" w:styleId="2CharCharCharChar">
    <w:name w:val="2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1CharCharChar1CharCharCharCharCharCharCharChar">
    <w:name w:val="Char1 Char Char Char1 Char Char Char Char Char Char Char Char Знак Знак Знак Знак"/>
    <w:basedOn w:val="Normal"/>
    <w:uiPriority w:val="99"/>
    <w:rsid w:val="00882000"/>
    <w:pPr>
      <w:tabs>
        <w:tab w:val="left" w:pos="709"/>
      </w:tabs>
    </w:pPr>
    <w:rPr>
      <w:rFonts w:ascii="Tahoma" w:eastAsia="Batang" w:hAnsi="Tahoma" w:cs="Tahoma"/>
      <w:iCs w:val="0"/>
      <w:sz w:val="24"/>
      <w:lang w:val="pl-PL" w:eastAsia="pl-PL"/>
    </w:rPr>
  </w:style>
  <w:style w:type="character" w:styleId="Emphasis">
    <w:name w:val="Emphasis"/>
    <w:uiPriority w:val="99"/>
    <w:qFormat/>
    <w:rsid w:val="00882000"/>
    <w:rPr>
      <w:rFonts w:cs="Times New Roman"/>
      <w:b/>
    </w:rPr>
  </w:style>
  <w:style w:type="character" w:customStyle="1" w:styleId="CharChar8">
    <w:name w:val="Char Char8"/>
    <w:uiPriority w:val="99"/>
    <w:rsid w:val="00882000"/>
    <w:rPr>
      <w:rFonts w:ascii="Tahoma" w:hAnsi="Tahoma"/>
      <w:spacing w:val="20"/>
      <w:sz w:val="22"/>
    </w:rPr>
  </w:style>
  <w:style w:type="character" w:customStyle="1" w:styleId="CharChar7">
    <w:name w:val="Char Char7"/>
    <w:uiPriority w:val="99"/>
    <w:rsid w:val="00882000"/>
    <w:rPr>
      <w:lang w:val="en-AU"/>
    </w:rPr>
  </w:style>
  <w:style w:type="character" w:customStyle="1" w:styleId="small1">
    <w:name w:val="small1"/>
    <w:uiPriority w:val="99"/>
    <w:rsid w:val="00882000"/>
    <w:rPr>
      <w:rFonts w:ascii="Verdana" w:hAnsi="Verdana"/>
      <w:sz w:val="17"/>
    </w:rPr>
  </w:style>
  <w:style w:type="character" w:styleId="Strong">
    <w:name w:val="Strong"/>
    <w:uiPriority w:val="99"/>
    <w:qFormat/>
    <w:rsid w:val="00882000"/>
    <w:rPr>
      <w:rFonts w:cs="Times New Roman"/>
      <w:b/>
    </w:rPr>
  </w:style>
  <w:style w:type="paragraph" w:customStyle="1" w:styleId="Title3">
    <w:name w:val="Title 3"/>
    <w:basedOn w:val="Heading3"/>
    <w:uiPriority w:val="99"/>
    <w:rsid w:val="00882000"/>
    <w:pPr>
      <w:tabs>
        <w:tab w:val="num" w:pos="567"/>
      </w:tabs>
      <w:spacing w:after="0"/>
      <w:ind w:left="567" w:hanging="567"/>
      <w:jc w:val="both"/>
    </w:pPr>
    <w:rPr>
      <w:rFonts w:ascii="Times New Roman" w:hAnsi="Times New Roman"/>
      <w:sz w:val="28"/>
      <w:szCs w:val="28"/>
      <w:lang w:val="bg-BG"/>
    </w:rPr>
  </w:style>
  <w:style w:type="paragraph" w:customStyle="1" w:styleId="A6">
    <w:name w:val="A"/>
    <w:basedOn w:val="Normal"/>
    <w:uiPriority w:val="99"/>
    <w:rsid w:val="00882000"/>
    <w:pPr>
      <w:numPr>
        <w:ilvl w:val="12"/>
      </w:numPr>
      <w:spacing w:after="120"/>
      <w:ind w:left="567"/>
      <w:jc w:val="both"/>
    </w:pPr>
    <w:rPr>
      <w:rFonts w:ascii="Arial" w:eastAsia="Batang" w:hAnsi="Arial" w:cs="Arial"/>
      <w:iCs w:val="0"/>
      <w:sz w:val="22"/>
      <w:szCs w:val="22"/>
      <w:lang w:eastAsia="bg-BG"/>
    </w:rPr>
  </w:style>
  <w:style w:type="paragraph" w:customStyle="1" w:styleId="oddl-nadpis">
    <w:name w:val="oddíl-nadpis"/>
    <w:basedOn w:val="Normal"/>
    <w:uiPriority w:val="99"/>
    <w:rsid w:val="00882000"/>
    <w:pPr>
      <w:keepNext/>
      <w:widowControl w:val="0"/>
      <w:tabs>
        <w:tab w:val="left" w:pos="567"/>
      </w:tabs>
      <w:spacing w:before="240" w:line="240" w:lineRule="exact"/>
    </w:pPr>
    <w:rPr>
      <w:rFonts w:ascii="Arial" w:eastAsia="Batang" w:hAnsi="Arial" w:cs="Arial"/>
      <w:b/>
      <w:bCs/>
      <w:iCs w:val="0"/>
      <w:sz w:val="24"/>
      <w:lang w:val="cs-CZ"/>
    </w:rPr>
  </w:style>
  <w:style w:type="character" w:customStyle="1" w:styleId="CharChar3">
    <w:name w:val="Char Char3"/>
    <w:uiPriority w:val="99"/>
    <w:rsid w:val="00882000"/>
    <w:rPr>
      <w:rFonts w:ascii="Courier New" w:hAnsi="Courier New"/>
      <w:lang w:val="en-US" w:eastAsia="en-US"/>
    </w:rPr>
  </w:style>
  <w:style w:type="paragraph" w:customStyle="1" w:styleId="2CharCharCharCharCharCharChar">
    <w:name w:val="2 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normaltableau">
    <w:name w:val="normal_tableau"/>
    <w:basedOn w:val="Normal"/>
    <w:uiPriority w:val="99"/>
    <w:rsid w:val="00882000"/>
    <w:pPr>
      <w:spacing w:before="120" w:after="120"/>
      <w:jc w:val="both"/>
    </w:pPr>
    <w:rPr>
      <w:rFonts w:ascii="Optima" w:eastAsia="Batang" w:hAnsi="Optima" w:cs="Optima"/>
      <w:iCs w:val="0"/>
      <w:sz w:val="22"/>
      <w:szCs w:val="22"/>
      <w:lang w:val="en-GB" w:eastAsia="en-GB"/>
    </w:rPr>
  </w:style>
  <w:style w:type="paragraph" w:customStyle="1" w:styleId="CharCharCharCharCharCharCharCharCharChar">
    <w:name w:val="Char Char Char 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11">
    <w:name w:val="1"/>
    <w:basedOn w:val="Normal"/>
    <w:uiPriority w:val="99"/>
    <w:rsid w:val="00882000"/>
    <w:pPr>
      <w:tabs>
        <w:tab w:val="left" w:pos="709"/>
      </w:tabs>
    </w:pPr>
    <w:rPr>
      <w:rFonts w:ascii="Tahoma" w:eastAsia="Batang" w:hAnsi="Tahoma" w:cs="Tahoma"/>
      <w:iCs w:val="0"/>
      <w:sz w:val="24"/>
      <w:lang w:val="pl-PL" w:eastAsia="pl-PL"/>
    </w:rPr>
  </w:style>
  <w:style w:type="paragraph" w:customStyle="1" w:styleId="1CharCharChar1">
    <w:name w:val="1 Char Char Char1"/>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CharCharCharCharChar1CharCharChar">
    <w:name w:val="Char Char Char Char Char Char Char Char Char Char Char Char1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2">
    <w:name w:val="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CharChar">
    <w:name w:val="Char Char 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1CharCharChar1CharCharCharCharCharChar">
    <w:name w:val="1 Char Char Char1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2Char">
    <w:name w:val="2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CharCharCharCharChar1Char">
    <w:name w:val="Char Char Char Char Char Char Char Char Char Char Char Char1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1CharCharChar1CharCharCharCharCharCharCharChar0">
    <w:name w:val="Char1 Char Char Char1 Char 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CharCharCharCharChar2CharCharChar1Char">
    <w:name w:val="Char Char Char Char Char Char Char Char Char Char Char Char2 Char Char Char1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uiPriority w:val="99"/>
    <w:rsid w:val="00882000"/>
    <w:pPr>
      <w:tabs>
        <w:tab w:val="left" w:pos="709"/>
      </w:tabs>
    </w:pPr>
    <w:rPr>
      <w:rFonts w:ascii="Tahoma" w:eastAsia="Batang" w:hAnsi="Tahoma" w:cs="Tahoma"/>
      <w:iCs w:val="0"/>
      <w:sz w:val="24"/>
      <w:lang w:val="pl-PL" w:eastAsia="pl-PL"/>
    </w:rPr>
  </w:style>
  <w:style w:type="paragraph" w:customStyle="1" w:styleId="Style">
    <w:name w:val="Style"/>
    <w:uiPriority w:val="99"/>
    <w:rsid w:val="00882000"/>
    <w:pPr>
      <w:widowControl w:val="0"/>
      <w:autoSpaceDE w:val="0"/>
      <w:autoSpaceDN w:val="0"/>
      <w:adjustRightInd w:val="0"/>
      <w:spacing w:after="0" w:line="240" w:lineRule="auto"/>
      <w:ind w:left="140" w:right="140" w:firstLine="840"/>
      <w:jc w:val="both"/>
    </w:pPr>
    <w:rPr>
      <w:rFonts w:ascii="Times New Roman" w:eastAsia="Batang" w:hAnsi="Times New Roman" w:cs="Times New Roman"/>
      <w:sz w:val="24"/>
      <w:szCs w:val="24"/>
      <w:lang w:eastAsia="bg-BG"/>
    </w:rPr>
  </w:style>
  <w:style w:type="paragraph" w:customStyle="1" w:styleId="CharCharCharCharCharCharCharCharCharCharCharChar2">
    <w:name w:val="Char Char Char Char Char Char Char Char Char Char Char Char2"/>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1Char">
    <w:name w:val="Char Char Char Char Char Char1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5">
    <w:name w:val="Char5"/>
    <w:basedOn w:val="Normal"/>
    <w:uiPriority w:val="99"/>
    <w:rsid w:val="00882000"/>
    <w:pPr>
      <w:tabs>
        <w:tab w:val="left" w:pos="709"/>
      </w:tabs>
      <w:spacing w:before="120" w:after="120"/>
      <w:ind w:left="360"/>
      <w:jc w:val="center"/>
    </w:pPr>
    <w:rPr>
      <w:rFonts w:ascii="Tahoma" w:eastAsia="Batang" w:hAnsi="Tahoma" w:cs="Tahoma"/>
      <w:b/>
      <w:bCs/>
      <w:iCs w:val="0"/>
      <w:sz w:val="24"/>
      <w:lang w:val="pl-PL" w:eastAsia="pl-PL"/>
    </w:rPr>
  </w:style>
  <w:style w:type="paragraph" w:customStyle="1" w:styleId="Style6">
    <w:name w:val="Style6"/>
    <w:basedOn w:val="Normal"/>
    <w:uiPriority w:val="99"/>
    <w:rsid w:val="00882000"/>
    <w:pPr>
      <w:widowControl w:val="0"/>
      <w:autoSpaceDE w:val="0"/>
      <w:autoSpaceDN w:val="0"/>
      <w:adjustRightInd w:val="0"/>
      <w:spacing w:line="263" w:lineRule="exact"/>
      <w:jc w:val="both"/>
    </w:pPr>
    <w:rPr>
      <w:rFonts w:eastAsia="Batang"/>
      <w:iCs w:val="0"/>
      <w:sz w:val="24"/>
      <w:lang w:eastAsia="bg-BG"/>
    </w:rPr>
  </w:style>
  <w:style w:type="character" w:customStyle="1" w:styleId="FontStyle24">
    <w:name w:val="Font Style24"/>
    <w:uiPriority w:val="99"/>
    <w:rsid w:val="00882000"/>
    <w:rPr>
      <w:rFonts w:ascii="Times New Roman" w:hAnsi="Times New Roman"/>
      <w:sz w:val="22"/>
    </w:rPr>
  </w:style>
  <w:style w:type="paragraph" w:customStyle="1" w:styleId="Style18">
    <w:name w:val="Style18"/>
    <w:basedOn w:val="Normal"/>
    <w:uiPriority w:val="99"/>
    <w:rsid w:val="00882000"/>
    <w:pPr>
      <w:spacing w:before="120" w:after="120" w:line="280" w:lineRule="atLeast"/>
      <w:ind w:left="360"/>
      <w:jc w:val="center"/>
    </w:pPr>
    <w:rPr>
      <w:rFonts w:eastAsia="Batang"/>
      <w:iCs w:val="0"/>
      <w:szCs w:val="28"/>
    </w:rPr>
  </w:style>
  <w:style w:type="paragraph" w:customStyle="1" w:styleId="BodyText21">
    <w:name w:val="Body Text 21"/>
    <w:basedOn w:val="Normal"/>
    <w:uiPriority w:val="99"/>
    <w:rsid w:val="00882000"/>
    <w:pPr>
      <w:widowControl w:val="0"/>
      <w:overflowPunct w:val="0"/>
      <w:autoSpaceDE w:val="0"/>
      <w:autoSpaceDN w:val="0"/>
      <w:adjustRightInd w:val="0"/>
      <w:jc w:val="center"/>
      <w:textAlignment w:val="baseline"/>
    </w:pPr>
    <w:rPr>
      <w:rFonts w:eastAsia="Batang"/>
      <w:b/>
      <w:bCs/>
      <w:iCs w:val="0"/>
      <w:sz w:val="24"/>
      <w:lang w:val="en-US"/>
    </w:rPr>
  </w:style>
  <w:style w:type="paragraph" w:customStyle="1" w:styleId="Default">
    <w:name w:val="Default"/>
    <w:rsid w:val="00882000"/>
    <w:pPr>
      <w:autoSpaceDE w:val="0"/>
      <w:autoSpaceDN w:val="0"/>
      <w:adjustRightInd w:val="0"/>
      <w:spacing w:after="0" w:line="240" w:lineRule="auto"/>
    </w:pPr>
    <w:rPr>
      <w:rFonts w:ascii="Times New Roman" w:eastAsia="Batang" w:hAnsi="Times New Roman" w:cs="Times New Roman"/>
      <w:color w:val="000000"/>
      <w:sz w:val="24"/>
      <w:szCs w:val="24"/>
      <w:lang w:eastAsia="bg-BG"/>
    </w:rPr>
  </w:style>
  <w:style w:type="paragraph" w:customStyle="1" w:styleId="FR2">
    <w:name w:val="FR2"/>
    <w:uiPriority w:val="99"/>
    <w:rsid w:val="00882000"/>
    <w:pPr>
      <w:widowControl w:val="0"/>
      <w:spacing w:after="0" w:line="240" w:lineRule="auto"/>
      <w:jc w:val="right"/>
    </w:pPr>
    <w:rPr>
      <w:rFonts w:ascii="Arial" w:eastAsia="Batang" w:hAnsi="Arial" w:cs="Arial"/>
      <w:sz w:val="24"/>
      <w:szCs w:val="24"/>
    </w:rPr>
  </w:style>
  <w:style w:type="paragraph" w:customStyle="1" w:styleId="Style8">
    <w:name w:val="Style8"/>
    <w:basedOn w:val="Normal"/>
    <w:uiPriority w:val="99"/>
    <w:rsid w:val="00882000"/>
    <w:pPr>
      <w:spacing w:before="120" w:after="120"/>
      <w:ind w:right="20"/>
      <w:jc w:val="both"/>
    </w:pPr>
    <w:rPr>
      <w:rFonts w:eastAsia="Batang"/>
      <w:iCs w:val="0"/>
      <w:sz w:val="24"/>
      <w:lang w:val="ru-RU"/>
    </w:rPr>
  </w:style>
  <w:style w:type="paragraph" w:customStyle="1" w:styleId="Style2">
    <w:name w:val="Style2"/>
    <w:basedOn w:val="Normal"/>
    <w:uiPriority w:val="99"/>
    <w:rsid w:val="00882000"/>
    <w:pPr>
      <w:widowControl w:val="0"/>
      <w:autoSpaceDE w:val="0"/>
      <w:autoSpaceDN w:val="0"/>
      <w:adjustRightInd w:val="0"/>
      <w:spacing w:line="265" w:lineRule="exact"/>
      <w:ind w:firstLine="713"/>
      <w:jc w:val="both"/>
    </w:pPr>
    <w:rPr>
      <w:rFonts w:eastAsia="Batang"/>
      <w:iCs w:val="0"/>
      <w:sz w:val="24"/>
      <w:lang w:eastAsia="bg-BG"/>
    </w:rPr>
  </w:style>
  <w:style w:type="paragraph" w:customStyle="1" w:styleId="Style4">
    <w:name w:val="Style4"/>
    <w:basedOn w:val="Normal"/>
    <w:uiPriority w:val="99"/>
    <w:rsid w:val="00882000"/>
    <w:pPr>
      <w:widowControl w:val="0"/>
      <w:autoSpaceDE w:val="0"/>
      <w:autoSpaceDN w:val="0"/>
      <w:adjustRightInd w:val="0"/>
      <w:spacing w:line="277" w:lineRule="exact"/>
      <w:ind w:hanging="140"/>
    </w:pPr>
    <w:rPr>
      <w:rFonts w:eastAsia="Batang"/>
      <w:iCs w:val="0"/>
      <w:sz w:val="24"/>
      <w:lang w:eastAsia="bg-BG"/>
    </w:rPr>
  </w:style>
  <w:style w:type="paragraph" w:customStyle="1" w:styleId="Style12">
    <w:name w:val="Style12"/>
    <w:basedOn w:val="Normal"/>
    <w:uiPriority w:val="99"/>
    <w:rsid w:val="00882000"/>
    <w:pPr>
      <w:widowControl w:val="0"/>
      <w:autoSpaceDE w:val="0"/>
      <w:autoSpaceDN w:val="0"/>
      <w:adjustRightInd w:val="0"/>
      <w:spacing w:line="247" w:lineRule="exact"/>
      <w:ind w:firstLine="720"/>
      <w:jc w:val="both"/>
    </w:pPr>
    <w:rPr>
      <w:rFonts w:eastAsia="Batang"/>
      <w:iCs w:val="0"/>
      <w:sz w:val="24"/>
      <w:lang w:eastAsia="bg-BG"/>
    </w:rPr>
  </w:style>
  <w:style w:type="paragraph" w:customStyle="1" w:styleId="Style5">
    <w:name w:val="Style5"/>
    <w:basedOn w:val="Normal"/>
    <w:uiPriority w:val="99"/>
    <w:rsid w:val="00882000"/>
    <w:pPr>
      <w:widowControl w:val="0"/>
      <w:autoSpaceDE w:val="0"/>
      <w:autoSpaceDN w:val="0"/>
      <w:adjustRightInd w:val="0"/>
      <w:spacing w:line="263" w:lineRule="exact"/>
      <w:ind w:firstLine="626"/>
      <w:jc w:val="both"/>
    </w:pPr>
    <w:rPr>
      <w:rFonts w:eastAsia="Batang"/>
      <w:iCs w:val="0"/>
      <w:sz w:val="24"/>
      <w:lang w:eastAsia="bg-BG"/>
    </w:rPr>
  </w:style>
  <w:style w:type="paragraph" w:customStyle="1" w:styleId="Style1">
    <w:name w:val="Style1"/>
    <w:basedOn w:val="Normal"/>
    <w:uiPriority w:val="99"/>
    <w:rsid w:val="00882000"/>
    <w:pPr>
      <w:widowControl w:val="0"/>
      <w:autoSpaceDE w:val="0"/>
      <w:autoSpaceDN w:val="0"/>
      <w:adjustRightInd w:val="0"/>
    </w:pPr>
    <w:rPr>
      <w:rFonts w:eastAsia="Batang"/>
      <w:iCs w:val="0"/>
      <w:sz w:val="24"/>
      <w:lang w:eastAsia="bg-BG"/>
    </w:rPr>
  </w:style>
  <w:style w:type="paragraph" w:customStyle="1" w:styleId="Style3">
    <w:name w:val="Style3"/>
    <w:basedOn w:val="Normal"/>
    <w:uiPriority w:val="99"/>
    <w:rsid w:val="00882000"/>
    <w:pPr>
      <w:widowControl w:val="0"/>
      <w:autoSpaceDE w:val="0"/>
      <w:autoSpaceDN w:val="0"/>
      <w:adjustRightInd w:val="0"/>
      <w:spacing w:line="209" w:lineRule="exact"/>
      <w:jc w:val="both"/>
    </w:pPr>
    <w:rPr>
      <w:rFonts w:eastAsia="Batang"/>
      <w:iCs w:val="0"/>
      <w:sz w:val="24"/>
      <w:lang w:eastAsia="bg-BG"/>
    </w:rPr>
  </w:style>
  <w:style w:type="paragraph" w:customStyle="1" w:styleId="Style7">
    <w:name w:val="Style7"/>
    <w:basedOn w:val="Normal"/>
    <w:uiPriority w:val="99"/>
    <w:rsid w:val="00882000"/>
    <w:pPr>
      <w:widowControl w:val="0"/>
      <w:autoSpaceDE w:val="0"/>
      <w:autoSpaceDN w:val="0"/>
      <w:adjustRightInd w:val="0"/>
      <w:spacing w:line="295" w:lineRule="exact"/>
      <w:ind w:hanging="349"/>
      <w:jc w:val="both"/>
    </w:pPr>
    <w:rPr>
      <w:rFonts w:eastAsia="Batang"/>
      <w:iCs w:val="0"/>
      <w:sz w:val="24"/>
      <w:lang w:eastAsia="bg-BG"/>
    </w:rPr>
  </w:style>
  <w:style w:type="character" w:customStyle="1" w:styleId="FontStyle16">
    <w:name w:val="Font Style16"/>
    <w:uiPriority w:val="99"/>
    <w:rsid w:val="00882000"/>
    <w:rPr>
      <w:rFonts w:ascii="Times New Roman" w:hAnsi="Times New Roman"/>
      <w:b/>
      <w:spacing w:val="10"/>
      <w:sz w:val="24"/>
    </w:rPr>
  </w:style>
  <w:style w:type="character" w:customStyle="1" w:styleId="FontStyle17">
    <w:name w:val="Font Style17"/>
    <w:uiPriority w:val="99"/>
    <w:rsid w:val="00882000"/>
    <w:rPr>
      <w:rFonts w:ascii="Times New Roman" w:hAnsi="Times New Roman"/>
      <w:i/>
      <w:sz w:val="16"/>
    </w:rPr>
  </w:style>
  <w:style w:type="paragraph" w:customStyle="1" w:styleId="Style10">
    <w:name w:val="Style10"/>
    <w:basedOn w:val="Normal"/>
    <w:uiPriority w:val="99"/>
    <w:rsid w:val="00882000"/>
    <w:pPr>
      <w:widowControl w:val="0"/>
      <w:autoSpaceDE w:val="0"/>
      <w:autoSpaceDN w:val="0"/>
      <w:adjustRightInd w:val="0"/>
    </w:pPr>
    <w:rPr>
      <w:rFonts w:eastAsia="Batang"/>
      <w:iCs w:val="0"/>
      <w:sz w:val="24"/>
      <w:lang w:eastAsia="bg-BG"/>
    </w:rPr>
  </w:style>
  <w:style w:type="paragraph" w:customStyle="1" w:styleId="Style11">
    <w:name w:val="Style11"/>
    <w:basedOn w:val="Normal"/>
    <w:uiPriority w:val="99"/>
    <w:rsid w:val="00882000"/>
    <w:pPr>
      <w:widowControl w:val="0"/>
      <w:autoSpaceDE w:val="0"/>
      <w:autoSpaceDN w:val="0"/>
      <w:adjustRightInd w:val="0"/>
    </w:pPr>
    <w:rPr>
      <w:rFonts w:eastAsia="Batang"/>
      <w:iCs w:val="0"/>
      <w:sz w:val="24"/>
      <w:lang w:eastAsia="bg-BG"/>
    </w:rPr>
  </w:style>
  <w:style w:type="character" w:customStyle="1" w:styleId="FontStyle18">
    <w:name w:val="Font Style18"/>
    <w:uiPriority w:val="99"/>
    <w:rsid w:val="00882000"/>
    <w:rPr>
      <w:rFonts w:ascii="Times New Roman" w:hAnsi="Times New Roman"/>
      <w:b/>
      <w:spacing w:val="10"/>
      <w:sz w:val="24"/>
    </w:rPr>
  </w:style>
  <w:style w:type="character" w:customStyle="1" w:styleId="FontStyle19">
    <w:name w:val="Font Style19"/>
    <w:uiPriority w:val="99"/>
    <w:rsid w:val="00882000"/>
    <w:rPr>
      <w:rFonts w:ascii="Times New Roman" w:hAnsi="Times New Roman"/>
      <w:i/>
      <w:spacing w:val="10"/>
      <w:sz w:val="20"/>
    </w:rPr>
  </w:style>
  <w:style w:type="character" w:customStyle="1" w:styleId="FontStyle20">
    <w:name w:val="Font Style20"/>
    <w:uiPriority w:val="99"/>
    <w:rsid w:val="00882000"/>
    <w:rPr>
      <w:rFonts w:ascii="Times New Roman" w:hAnsi="Times New Roman"/>
      <w:sz w:val="20"/>
    </w:rPr>
  </w:style>
  <w:style w:type="paragraph" w:customStyle="1" w:styleId="NoSpacing1">
    <w:name w:val="No Spacing1"/>
    <w:link w:val="NoSpacingChar"/>
    <w:uiPriority w:val="99"/>
    <w:rsid w:val="00882000"/>
    <w:pPr>
      <w:spacing w:after="0" w:line="240" w:lineRule="auto"/>
    </w:pPr>
    <w:rPr>
      <w:rFonts w:ascii="Courier New" w:eastAsia="Batang" w:hAnsi="Courier New" w:cs="Times New Roman"/>
    </w:rPr>
  </w:style>
  <w:style w:type="character" w:customStyle="1" w:styleId="NoSpacingChar">
    <w:name w:val="No Spacing Char"/>
    <w:link w:val="NoSpacing1"/>
    <w:uiPriority w:val="99"/>
    <w:locked/>
    <w:rsid w:val="00882000"/>
    <w:rPr>
      <w:rFonts w:ascii="Courier New" w:eastAsia="Batang" w:hAnsi="Courier New" w:cs="Times New Roman"/>
    </w:rPr>
  </w:style>
  <w:style w:type="character" w:customStyle="1" w:styleId="FontStyle122">
    <w:name w:val="Font Style122"/>
    <w:uiPriority w:val="99"/>
    <w:rsid w:val="00882000"/>
    <w:rPr>
      <w:rFonts w:ascii="Times New Roman" w:hAnsi="Times New Roman"/>
      <w:sz w:val="20"/>
    </w:rPr>
  </w:style>
  <w:style w:type="character" w:customStyle="1" w:styleId="FontStyle124">
    <w:name w:val="Font Style124"/>
    <w:uiPriority w:val="99"/>
    <w:rsid w:val="00882000"/>
    <w:rPr>
      <w:rFonts w:ascii="Times New Roman" w:hAnsi="Times New Roman"/>
      <w:i/>
      <w:sz w:val="20"/>
    </w:rPr>
  </w:style>
  <w:style w:type="paragraph" w:customStyle="1" w:styleId="Style87">
    <w:name w:val="Style87"/>
    <w:basedOn w:val="Normal"/>
    <w:uiPriority w:val="99"/>
    <w:rsid w:val="00882000"/>
    <w:pPr>
      <w:widowControl w:val="0"/>
      <w:autoSpaceDE w:val="0"/>
      <w:autoSpaceDN w:val="0"/>
      <w:adjustRightInd w:val="0"/>
      <w:spacing w:line="277" w:lineRule="exact"/>
      <w:jc w:val="both"/>
    </w:pPr>
    <w:rPr>
      <w:rFonts w:eastAsia="Batang"/>
      <w:iCs w:val="0"/>
      <w:sz w:val="24"/>
      <w:lang w:eastAsia="bg-BG"/>
    </w:rPr>
  </w:style>
  <w:style w:type="character" w:styleId="FootnoteReference">
    <w:name w:val="footnote reference"/>
    <w:aliases w:val="Footnote symbol"/>
    <w:uiPriority w:val="99"/>
    <w:semiHidden/>
    <w:rsid w:val="00882000"/>
    <w:rPr>
      <w:rFonts w:ascii="Times New Roman" w:hAnsi="Times New Roman" w:cs="Times New Roman"/>
      <w:sz w:val="27"/>
      <w:vertAlign w:val="superscript"/>
      <w:lang w:val="en-US"/>
    </w:rPr>
  </w:style>
  <w:style w:type="paragraph" w:styleId="Index1">
    <w:name w:val="index 1"/>
    <w:basedOn w:val="Normal"/>
    <w:next w:val="Normal"/>
    <w:autoRedefine/>
    <w:uiPriority w:val="99"/>
    <w:semiHidden/>
    <w:rsid w:val="00882000"/>
    <w:pPr>
      <w:widowControl w:val="0"/>
      <w:tabs>
        <w:tab w:val="right" w:leader="dot" w:pos="9360"/>
      </w:tabs>
      <w:suppressAutoHyphens/>
      <w:ind w:left="1440" w:right="720" w:hanging="1440"/>
    </w:pPr>
    <w:rPr>
      <w:rFonts w:ascii="Courier New" w:eastAsia="Batang" w:hAnsi="Courier New" w:cs="Courier New"/>
      <w:iCs w:val="0"/>
      <w:sz w:val="24"/>
      <w:lang w:val="en-US"/>
    </w:rPr>
  </w:style>
  <w:style w:type="paragraph" w:customStyle="1" w:styleId="12">
    <w:name w:val="Изнесен текст1"/>
    <w:basedOn w:val="Normal"/>
    <w:uiPriority w:val="99"/>
    <w:semiHidden/>
    <w:rsid w:val="00882000"/>
    <w:rPr>
      <w:rFonts w:ascii="Tahoma" w:eastAsia="Batang" w:hAnsi="Tahoma" w:cs="Tahoma"/>
      <w:iCs w:val="0"/>
      <w:sz w:val="16"/>
      <w:szCs w:val="16"/>
      <w:lang w:val="en-GB"/>
    </w:rPr>
  </w:style>
  <w:style w:type="paragraph" w:customStyle="1" w:styleId="14">
    <w:name w:val="Предмет на коментар1"/>
    <w:basedOn w:val="CommentText"/>
    <w:next w:val="CommentText"/>
    <w:uiPriority w:val="99"/>
    <w:semiHidden/>
    <w:rsid w:val="00882000"/>
    <w:rPr>
      <w:b/>
      <w:bCs/>
    </w:rPr>
  </w:style>
  <w:style w:type="paragraph" w:customStyle="1" w:styleId="CharCharCharCharCharCharChar1CharCharCharCharCharCharCharCharChar1">
    <w:name w:val="Char Char Char Char Char Char Char1 Char Char Char Char Char Char Char Char Char1"/>
    <w:basedOn w:val="Normal"/>
    <w:uiPriority w:val="99"/>
    <w:semiHidden/>
    <w:rsid w:val="00882000"/>
    <w:pPr>
      <w:tabs>
        <w:tab w:val="left" w:pos="709"/>
      </w:tabs>
    </w:pPr>
    <w:rPr>
      <w:rFonts w:ascii="Tahoma" w:eastAsia="Batang" w:hAnsi="Tahoma" w:cs="Tahoma"/>
      <w:iCs w:val="0"/>
      <w:sz w:val="24"/>
      <w:lang w:val="pl-PL" w:eastAsia="pl-PL"/>
    </w:rPr>
  </w:style>
  <w:style w:type="paragraph" w:customStyle="1" w:styleId="OPACtext">
    <w:name w:val="OPAC text"/>
    <w:basedOn w:val="Normal"/>
    <w:uiPriority w:val="99"/>
    <w:semiHidden/>
    <w:rsid w:val="00882000"/>
    <w:pPr>
      <w:spacing w:before="120" w:after="120"/>
      <w:ind w:firstLine="709"/>
      <w:jc w:val="both"/>
    </w:pPr>
    <w:rPr>
      <w:rFonts w:eastAsia="MS Mincho"/>
      <w:iCs w:val="0"/>
      <w:sz w:val="24"/>
    </w:rPr>
  </w:style>
  <w:style w:type="paragraph" w:customStyle="1" w:styleId="CharCharCharCharCharCharCharCharCharCharCharCharCharChar">
    <w:name w:val="Char Char Char Char Char Char Char 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Char">
    <w:name w:val="Char 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CharChar0">
    <w:name w:val="Знак Знак Char Char Char Char Char Char Char Char Char"/>
    <w:basedOn w:val="Normal"/>
    <w:uiPriority w:val="99"/>
    <w:rsid w:val="00882000"/>
    <w:pPr>
      <w:tabs>
        <w:tab w:val="left" w:pos="709"/>
      </w:tabs>
    </w:pPr>
    <w:rPr>
      <w:rFonts w:ascii="Tahoma" w:eastAsia="Batang" w:hAnsi="Tahoma" w:cs="Tahoma"/>
      <w:iCs w:val="0"/>
      <w:sz w:val="24"/>
      <w:lang w:val="pl-PL" w:eastAsia="pl-PL"/>
    </w:rPr>
  </w:style>
  <w:style w:type="character" w:customStyle="1" w:styleId="FontStyle182">
    <w:name w:val="Font Style182"/>
    <w:uiPriority w:val="99"/>
    <w:rsid w:val="00882000"/>
    <w:rPr>
      <w:rFonts w:ascii="Times New Roman" w:hAnsi="Times New Roman"/>
      <w:sz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0">
    <w:name w:val="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CharChar1">
    <w:name w:val="Char Char Char Char Char Char Char Char Char1"/>
    <w:basedOn w:val="Normal"/>
    <w:uiPriority w:val="99"/>
    <w:rsid w:val="00882000"/>
    <w:pPr>
      <w:tabs>
        <w:tab w:val="left" w:pos="709"/>
      </w:tabs>
    </w:pPr>
    <w:rPr>
      <w:rFonts w:ascii="Tahoma" w:eastAsia="Batang" w:hAnsi="Tahoma" w:cs="Tahoma"/>
      <w:iCs w:val="0"/>
      <w:sz w:val="24"/>
      <w:lang w:val="pl-PL" w:eastAsia="pl-PL"/>
    </w:rPr>
  </w:style>
  <w:style w:type="paragraph" w:customStyle="1" w:styleId="Char0">
    <w:name w:val="Знак Знак Char"/>
    <w:basedOn w:val="Normal"/>
    <w:uiPriority w:val="99"/>
    <w:rsid w:val="00882000"/>
    <w:pPr>
      <w:tabs>
        <w:tab w:val="left" w:pos="709"/>
      </w:tabs>
    </w:pPr>
    <w:rPr>
      <w:rFonts w:ascii="Tahoma" w:eastAsia="Batang" w:hAnsi="Tahoma" w:cs="Tahoma"/>
      <w:iCs w:val="0"/>
      <w:sz w:val="24"/>
      <w:lang w:val="pl-PL" w:eastAsia="pl-PL"/>
    </w:rPr>
  </w:style>
  <w:style w:type="character" w:customStyle="1" w:styleId="FontStyle32">
    <w:name w:val="Font Style32"/>
    <w:uiPriority w:val="99"/>
    <w:rsid w:val="00882000"/>
    <w:rPr>
      <w:rFonts w:ascii="Arial" w:hAnsi="Arial"/>
      <w:sz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11">
    <w:name w:val="Char Char1 Знак Знак"/>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CharCharCharCharCharCharCharChar">
    <w:name w:val="Char Char Char Char Char Char Char Char 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1CharCharChar1CharCharCharCharCharChar">
    <w:name w:val="Char1 Char Char Char1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uiPriority w:val="99"/>
    <w:rsid w:val="00882000"/>
    <w:pPr>
      <w:tabs>
        <w:tab w:val="left" w:pos="709"/>
      </w:tabs>
    </w:pPr>
    <w:rPr>
      <w:rFonts w:ascii="Tahoma" w:eastAsia="Batang" w:hAnsi="Tahoma" w:cs="Tahoma"/>
      <w:iCs w:val="0"/>
      <w:sz w:val="24"/>
      <w:lang w:val="pl-PL" w:eastAsia="pl-PL"/>
    </w:rPr>
  </w:style>
  <w:style w:type="character" w:customStyle="1" w:styleId="FontStyle23">
    <w:name w:val="Font Style23"/>
    <w:uiPriority w:val="99"/>
    <w:rsid w:val="00882000"/>
    <w:rPr>
      <w:rFonts w:ascii="Times New Roman" w:hAnsi="Times New Roman"/>
      <w:b/>
      <w:i/>
      <w:sz w:val="24"/>
    </w:rPr>
  </w:style>
  <w:style w:type="paragraph" w:customStyle="1" w:styleId="CharCharChar2CharCharCharCharCharCharCharCharCharChar">
    <w:name w:val="Char Char Char2 Char Char Char 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4">
    <w:name w:val="Char Char Char Char Char Char Char4"/>
    <w:basedOn w:val="Normal"/>
    <w:uiPriority w:val="99"/>
    <w:rsid w:val="00882000"/>
    <w:pPr>
      <w:tabs>
        <w:tab w:val="left" w:pos="709"/>
      </w:tabs>
      <w:spacing w:line="360" w:lineRule="auto"/>
    </w:pPr>
    <w:rPr>
      <w:rFonts w:ascii="Tahoma" w:eastAsia="Batang" w:hAnsi="Tahoma" w:cs="Tahoma"/>
      <w:iCs w:val="0"/>
      <w:sz w:val="24"/>
      <w:lang w:val="pl-PL" w:eastAsia="pl-PL"/>
    </w:rPr>
  </w:style>
  <w:style w:type="paragraph" w:styleId="Caption">
    <w:name w:val="caption"/>
    <w:basedOn w:val="Normal"/>
    <w:next w:val="Normal"/>
    <w:uiPriority w:val="99"/>
    <w:qFormat/>
    <w:rsid w:val="00882000"/>
    <w:rPr>
      <w:rFonts w:eastAsia="Batang"/>
      <w:b/>
      <w:bCs/>
      <w:iCs w:val="0"/>
      <w:sz w:val="20"/>
      <w:szCs w:val="20"/>
      <w:lang w:eastAsia="bg-BG"/>
    </w:rPr>
  </w:style>
  <w:style w:type="paragraph" w:customStyle="1" w:styleId="ListParagraph2">
    <w:name w:val="List Paragraph2"/>
    <w:aliases w:val="ПАРАГРАФ"/>
    <w:basedOn w:val="Normal"/>
    <w:link w:val="ListParagraphChar"/>
    <w:uiPriority w:val="99"/>
    <w:rsid w:val="00882000"/>
    <w:pPr>
      <w:ind w:left="720"/>
    </w:pPr>
    <w:rPr>
      <w:rFonts w:ascii="Calibri" w:eastAsia="Batang" w:hAnsi="Calibri"/>
      <w:iCs w:val="0"/>
      <w:sz w:val="24"/>
      <w:szCs w:val="20"/>
      <w:lang w:val="en-GB"/>
    </w:rPr>
  </w:style>
  <w:style w:type="paragraph" w:customStyle="1" w:styleId="CharCharCharCharCharCharCharCharCharCharCharCharChar">
    <w:name w:val="Char Char Char Char Char Char Char Char Char Char Char Char Char"/>
    <w:basedOn w:val="Normal"/>
    <w:uiPriority w:val="99"/>
    <w:rsid w:val="00882000"/>
    <w:pPr>
      <w:tabs>
        <w:tab w:val="left" w:pos="709"/>
      </w:tabs>
    </w:pPr>
    <w:rPr>
      <w:rFonts w:ascii="Tahoma" w:eastAsia="Batang" w:hAnsi="Tahoma"/>
      <w:iCs w:val="0"/>
      <w:sz w:val="24"/>
      <w:lang w:val="pl-PL" w:eastAsia="pl-PL"/>
    </w:rPr>
  </w:style>
  <w:style w:type="paragraph" w:customStyle="1" w:styleId="CharCharChar2CharCharCharCharCharCharCharCharCharChar3">
    <w:name w:val="Char Char Char2 Char Char Char Char Char Char Char Char Char Char3"/>
    <w:basedOn w:val="Normal"/>
    <w:uiPriority w:val="99"/>
    <w:rsid w:val="00882000"/>
    <w:pPr>
      <w:tabs>
        <w:tab w:val="left" w:pos="709"/>
      </w:tabs>
    </w:pPr>
    <w:rPr>
      <w:rFonts w:ascii="Tahoma" w:eastAsia="Batang" w:hAnsi="Tahoma"/>
      <w:iCs w:val="0"/>
      <w:sz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uiPriority w:val="99"/>
    <w:rsid w:val="00882000"/>
    <w:pPr>
      <w:tabs>
        <w:tab w:val="left" w:pos="709"/>
      </w:tabs>
    </w:pPr>
    <w:rPr>
      <w:rFonts w:ascii="Tahoma" w:eastAsia="Batang" w:hAnsi="Tahoma"/>
      <w:iCs w:val="0"/>
      <w:sz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Normal"/>
    <w:uiPriority w:val="99"/>
    <w:rsid w:val="00882000"/>
    <w:pPr>
      <w:tabs>
        <w:tab w:val="left" w:pos="709"/>
      </w:tabs>
    </w:pPr>
    <w:rPr>
      <w:rFonts w:ascii="Tahoma" w:eastAsia="Batang" w:hAnsi="Tahoma"/>
      <w:iCs w:val="0"/>
      <w:sz w:val="24"/>
      <w:lang w:val="pl-PL" w:eastAsia="pl-PL"/>
    </w:rPr>
  </w:style>
  <w:style w:type="paragraph" w:customStyle="1" w:styleId="Char12">
    <w:name w:val="Char12"/>
    <w:basedOn w:val="Normal"/>
    <w:uiPriority w:val="99"/>
    <w:rsid w:val="00882000"/>
    <w:pPr>
      <w:tabs>
        <w:tab w:val="left" w:pos="709"/>
      </w:tabs>
    </w:pPr>
    <w:rPr>
      <w:rFonts w:ascii="Tahoma" w:eastAsia="Batang" w:hAnsi="Tahoma"/>
      <w:iCs w:val="0"/>
      <w:sz w:val="24"/>
      <w:lang w:val="pl-PL" w:eastAsia="pl-PL"/>
    </w:rPr>
  </w:style>
  <w:style w:type="paragraph" w:customStyle="1" w:styleId="CharCharChar2CharCharCharChar">
    <w:name w:val="Char Char Char2 Char Char Char Char"/>
    <w:basedOn w:val="Normal"/>
    <w:uiPriority w:val="99"/>
    <w:rsid w:val="00882000"/>
    <w:pPr>
      <w:tabs>
        <w:tab w:val="left" w:pos="709"/>
      </w:tabs>
    </w:pPr>
    <w:rPr>
      <w:rFonts w:ascii="Tahoma" w:eastAsia="Batang" w:hAnsi="Tahoma"/>
      <w:iCs w:val="0"/>
      <w:sz w:val="24"/>
      <w:lang w:val="pl-PL" w:eastAsia="pl-PL"/>
    </w:rPr>
  </w:style>
  <w:style w:type="character" w:customStyle="1" w:styleId="ldef">
    <w:name w:val="ldef"/>
    <w:uiPriority w:val="99"/>
    <w:rsid w:val="00882000"/>
    <w:rPr>
      <w:rFonts w:cs="Times New Roman"/>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uiPriority w:val="99"/>
    <w:rsid w:val="00882000"/>
    <w:pPr>
      <w:tabs>
        <w:tab w:val="left" w:pos="709"/>
      </w:tabs>
    </w:pPr>
    <w:rPr>
      <w:rFonts w:ascii="Tahoma" w:eastAsia="Batang" w:hAnsi="Tahoma"/>
      <w:iCs w:val="0"/>
      <w:sz w:val="24"/>
      <w:lang w:val="pl-PL" w:eastAsia="pl-PL"/>
    </w:rPr>
  </w:style>
  <w:style w:type="paragraph" w:customStyle="1" w:styleId="15">
    <w:name w:val="Редакция1"/>
    <w:hidden/>
    <w:uiPriority w:val="99"/>
    <w:semiHidden/>
    <w:rsid w:val="00882000"/>
    <w:pPr>
      <w:spacing w:after="0" w:line="240" w:lineRule="auto"/>
    </w:pPr>
    <w:rPr>
      <w:rFonts w:ascii="Times New Roman" w:eastAsia="Batang" w:hAnsi="Times New Roman" w:cs="Times New Roman"/>
      <w:sz w:val="24"/>
      <w:szCs w:val="24"/>
      <w:lang w:val="en-GB"/>
    </w:rPr>
  </w:style>
  <w:style w:type="paragraph" w:customStyle="1" w:styleId="m">
    <w:name w:val="m"/>
    <w:basedOn w:val="Normal"/>
    <w:uiPriority w:val="99"/>
    <w:rsid w:val="00882000"/>
    <w:pPr>
      <w:spacing w:before="100" w:beforeAutospacing="1" w:after="100" w:afterAutospacing="1"/>
    </w:pPr>
    <w:rPr>
      <w:rFonts w:eastAsia="Batang"/>
      <w:iCs w:val="0"/>
      <w:sz w:val="24"/>
      <w:lang w:eastAsia="bg-BG"/>
    </w:rPr>
  </w:style>
  <w:style w:type="character" w:customStyle="1" w:styleId="FontStyle60">
    <w:name w:val="Font Style60"/>
    <w:uiPriority w:val="99"/>
    <w:rsid w:val="00882000"/>
    <w:rPr>
      <w:rFonts w:ascii="Verdana" w:hAnsi="Verdana"/>
      <w:b/>
      <w:sz w:val="20"/>
    </w:rPr>
  </w:style>
  <w:style w:type="character" w:customStyle="1" w:styleId="apple-converted-space">
    <w:name w:val="apple-converted-space"/>
    <w:uiPriority w:val="99"/>
    <w:rsid w:val="00882000"/>
    <w:rPr>
      <w:rFonts w:cs="Times New Roman"/>
    </w:rPr>
  </w:style>
  <w:style w:type="character" w:customStyle="1" w:styleId="FontStyle22">
    <w:name w:val="Font Style22"/>
    <w:uiPriority w:val="99"/>
    <w:rsid w:val="00882000"/>
    <w:rPr>
      <w:rFonts w:ascii="Times New Roman" w:hAnsi="Times New Roman"/>
      <w:sz w:val="24"/>
    </w:rPr>
  </w:style>
  <w:style w:type="character" w:customStyle="1" w:styleId="FontStyle21">
    <w:name w:val="Font Style21"/>
    <w:uiPriority w:val="99"/>
    <w:rsid w:val="00882000"/>
    <w:rPr>
      <w:rFonts w:ascii="Times New Roman" w:hAnsi="Times New Roman"/>
      <w:b/>
      <w:i/>
      <w:sz w:val="24"/>
    </w:rPr>
  </w:style>
  <w:style w:type="paragraph" w:customStyle="1" w:styleId="Style13">
    <w:name w:val="Style13"/>
    <w:basedOn w:val="Normal"/>
    <w:uiPriority w:val="99"/>
    <w:rsid w:val="00882000"/>
    <w:pPr>
      <w:widowControl w:val="0"/>
      <w:autoSpaceDE w:val="0"/>
      <w:autoSpaceDN w:val="0"/>
      <w:adjustRightInd w:val="0"/>
      <w:spacing w:line="283" w:lineRule="exact"/>
      <w:jc w:val="both"/>
    </w:pPr>
    <w:rPr>
      <w:rFonts w:eastAsia="SimSun"/>
      <w:iCs w:val="0"/>
      <w:sz w:val="24"/>
      <w:lang w:val="en-US" w:eastAsia="zh-CN"/>
    </w:rPr>
  </w:style>
  <w:style w:type="character" w:customStyle="1" w:styleId="81">
    <w:name w:val="Основен текст81"/>
    <w:uiPriority w:val="99"/>
    <w:rsid w:val="00882000"/>
    <w:rPr>
      <w:sz w:val="21"/>
      <w:shd w:val="clear" w:color="auto" w:fill="FFFFFF"/>
    </w:rPr>
  </w:style>
  <w:style w:type="character" w:customStyle="1" w:styleId="4">
    <w:name w:val="Основен текст (4)_"/>
    <w:link w:val="41"/>
    <w:uiPriority w:val="99"/>
    <w:locked/>
    <w:rsid w:val="00882000"/>
    <w:rPr>
      <w:b/>
      <w:sz w:val="21"/>
      <w:shd w:val="clear" w:color="auto" w:fill="FFFFFF"/>
    </w:rPr>
  </w:style>
  <w:style w:type="paragraph" w:customStyle="1" w:styleId="41">
    <w:name w:val="Основен текст (4)1"/>
    <w:basedOn w:val="Normal"/>
    <w:link w:val="4"/>
    <w:uiPriority w:val="99"/>
    <w:rsid w:val="00882000"/>
    <w:pPr>
      <w:shd w:val="clear" w:color="auto" w:fill="FFFFFF"/>
      <w:spacing w:after="180" w:line="274" w:lineRule="exact"/>
      <w:ind w:hanging="440"/>
      <w:jc w:val="both"/>
    </w:pPr>
    <w:rPr>
      <w:rFonts w:asciiTheme="minorHAnsi" w:eastAsiaTheme="minorHAnsi" w:hAnsiTheme="minorHAnsi" w:cstheme="minorBidi"/>
      <w:b/>
      <w:iCs w:val="0"/>
      <w:sz w:val="21"/>
      <w:szCs w:val="22"/>
      <w:shd w:val="clear" w:color="auto" w:fill="FFFFFF"/>
    </w:rPr>
  </w:style>
  <w:style w:type="character" w:customStyle="1" w:styleId="414">
    <w:name w:val="Основен текст (4)14"/>
    <w:uiPriority w:val="99"/>
    <w:rsid w:val="00882000"/>
    <w:rPr>
      <w:rFonts w:cs="Times New Roman"/>
      <w:b/>
      <w:bCs/>
      <w:sz w:val="21"/>
      <w:szCs w:val="21"/>
      <w:shd w:val="clear" w:color="auto" w:fill="FFFFFF"/>
      <w:lang w:bidi="ar-SA"/>
    </w:rPr>
  </w:style>
  <w:style w:type="character" w:customStyle="1" w:styleId="33">
    <w:name w:val="Основен текст33"/>
    <w:uiPriority w:val="99"/>
    <w:rsid w:val="00882000"/>
    <w:rPr>
      <w:sz w:val="21"/>
      <w:shd w:val="clear" w:color="auto" w:fill="FFFFFF"/>
    </w:rPr>
  </w:style>
  <w:style w:type="character" w:customStyle="1" w:styleId="21">
    <w:name w:val="Основен текст21"/>
    <w:uiPriority w:val="99"/>
    <w:rsid w:val="00882000"/>
    <w:rPr>
      <w:sz w:val="21"/>
      <w:shd w:val="clear" w:color="auto" w:fill="FFFFFF"/>
    </w:rPr>
  </w:style>
  <w:style w:type="paragraph" w:styleId="ListNumber3">
    <w:name w:val="List Number 3"/>
    <w:basedOn w:val="Normal"/>
    <w:uiPriority w:val="99"/>
    <w:rsid w:val="00882000"/>
    <w:pPr>
      <w:tabs>
        <w:tab w:val="num" w:pos="926"/>
      </w:tabs>
      <w:ind w:left="926" w:hanging="360"/>
      <w:jc w:val="both"/>
    </w:pPr>
    <w:rPr>
      <w:rFonts w:ascii="Univers" w:eastAsia="Batang" w:hAnsi="Univers"/>
      <w:iCs w:val="0"/>
      <w:sz w:val="22"/>
      <w:szCs w:val="22"/>
      <w:lang w:val="en-GB"/>
    </w:rPr>
  </w:style>
  <w:style w:type="paragraph" w:styleId="NoSpacing">
    <w:name w:val="No Spacing"/>
    <w:uiPriority w:val="99"/>
    <w:qFormat/>
    <w:rsid w:val="00882000"/>
    <w:pPr>
      <w:spacing w:after="0" w:line="240" w:lineRule="auto"/>
    </w:pPr>
    <w:rPr>
      <w:rFonts w:ascii="Calibri" w:eastAsia="Calibri" w:hAnsi="Calibri" w:cs="Times New Roman"/>
    </w:rPr>
  </w:style>
  <w:style w:type="paragraph" w:customStyle="1" w:styleId="NormalParagraph">
    <w:name w:val="Normal Paragraph"/>
    <w:basedOn w:val="Normal"/>
    <w:uiPriority w:val="99"/>
    <w:rsid w:val="00882000"/>
    <w:pPr>
      <w:widowControl w:val="0"/>
      <w:spacing w:after="120"/>
    </w:pPr>
    <w:rPr>
      <w:rFonts w:eastAsia="Batang"/>
      <w:iCs w:val="0"/>
      <w:sz w:val="22"/>
      <w:szCs w:val="22"/>
      <w:lang w:val="en-GB"/>
    </w:rPr>
  </w:style>
  <w:style w:type="character" w:customStyle="1" w:styleId="FontStyle33">
    <w:name w:val="Font Style33"/>
    <w:uiPriority w:val="99"/>
    <w:rsid w:val="00882000"/>
    <w:rPr>
      <w:rFonts w:ascii="Cambria" w:hAnsi="Cambria"/>
      <w:sz w:val="16"/>
    </w:rPr>
  </w:style>
  <w:style w:type="paragraph" w:customStyle="1" w:styleId="CharChar4">
    <w:name w:val="Знак Char Char Знак"/>
    <w:basedOn w:val="Normal"/>
    <w:uiPriority w:val="99"/>
    <w:rsid w:val="00882000"/>
    <w:pPr>
      <w:tabs>
        <w:tab w:val="left" w:pos="709"/>
      </w:tabs>
      <w:spacing w:line="360" w:lineRule="auto"/>
    </w:pPr>
    <w:rPr>
      <w:rFonts w:ascii="Tahoma" w:hAnsi="Tahoma"/>
      <w:iCs w:val="0"/>
      <w:sz w:val="24"/>
      <w:lang w:val="pl-PL" w:eastAsia="pl-PL"/>
    </w:rPr>
  </w:style>
  <w:style w:type="paragraph" w:customStyle="1" w:styleId="xl66">
    <w:name w:val="xl66"/>
    <w:basedOn w:val="Normal"/>
    <w:uiPriority w:val="99"/>
    <w:rsid w:val="00882000"/>
    <w:pPr>
      <w:spacing w:before="100" w:beforeAutospacing="1" w:after="100" w:afterAutospacing="1"/>
      <w:jc w:val="center"/>
    </w:pPr>
    <w:rPr>
      <w:iCs w:val="0"/>
      <w:sz w:val="24"/>
      <w:lang w:eastAsia="bg-BG"/>
    </w:rPr>
  </w:style>
  <w:style w:type="paragraph" w:customStyle="1" w:styleId="xl67">
    <w:name w:val="xl67"/>
    <w:basedOn w:val="Normal"/>
    <w:uiPriority w:val="99"/>
    <w:rsid w:val="00882000"/>
    <w:pPr>
      <w:spacing w:before="100" w:beforeAutospacing="1" w:after="100" w:afterAutospacing="1"/>
    </w:pPr>
    <w:rPr>
      <w:rFonts w:ascii="Arial" w:hAnsi="Arial" w:cs="Arial"/>
      <w:b/>
      <w:bCs/>
      <w:iCs w:val="0"/>
      <w:sz w:val="24"/>
      <w:lang w:eastAsia="bg-BG"/>
    </w:rPr>
  </w:style>
  <w:style w:type="paragraph" w:customStyle="1" w:styleId="xl68">
    <w:name w:val="xl68"/>
    <w:basedOn w:val="Normal"/>
    <w:uiPriority w:val="99"/>
    <w:rsid w:val="008820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Cs w:val="0"/>
      <w:sz w:val="24"/>
      <w:lang w:eastAsia="bg-BG"/>
    </w:rPr>
  </w:style>
  <w:style w:type="paragraph" w:customStyle="1" w:styleId="xl69">
    <w:name w:val="xl69"/>
    <w:basedOn w:val="Normal"/>
    <w:uiPriority w:val="99"/>
    <w:rsid w:val="008820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Cs w:val="0"/>
      <w:sz w:val="24"/>
      <w:lang w:eastAsia="bg-BG"/>
    </w:rPr>
  </w:style>
  <w:style w:type="paragraph" w:customStyle="1" w:styleId="xl70">
    <w:name w:val="xl70"/>
    <w:basedOn w:val="Normal"/>
    <w:uiPriority w:val="99"/>
    <w:rsid w:val="008820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Cs w:val="0"/>
      <w:sz w:val="24"/>
      <w:lang w:eastAsia="bg-BG"/>
    </w:rPr>
  </w:style>
  <w:style w:type="paragraph" w:customStyle="1" w:styleId="xl71">
    <w:name w:val="xl71"/>
    <w:basedOn w:val="Normal"/>
    <w:uiPriority w:val="99"/>
    <w:rsid w:val="008820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Cs w:val="0"/>
      <w:sz w:val="24"/>
      <w:lang w:eastAsia="bg-BG"/>
    </w:rPr>
  </w:style>
  <w:style w:type="paragraph" w:customStyle="1" w:styleId="xl72">
    <w:name w:val="xl72"/>
    <w:basedOn w:val="Normal"/>
    <w:uiPriority w:val="99"/>
    <w:rsid w:val="008820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Cs w:val="0"/>
      <w:sz w:val="24"/>
      <w:lang w:eastAsia="bg-BG"/>
    </w:rPr>
  </w:style>
  <w:style w:type="paragraph" w:customStyle="1" w:styleId="xl73">
    <w:name w:val="xl73"/>
    <w:basedOn w:val="Normal"/>
    <w:uiPriority w:val="99"/>
    <w:rsid w:val="008820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Cs w:val="0"/>
      <w:sz w:val="24"/>
      <w:lang w:eastAsia="bg-BG"/>
    </w:rPr>
  </w:style>
  <w:style w:type="character" w:customStyle="1" w:styleId="TitleChar2">
    <w:name w:val="Title Char2"/>
    <w:uiPriority w:val="99"/>
    <w:locked/>
    <w:rsid w:val="00882000"/>
    <w:rPr>
      <w:rFonts w:eastAsia="Times New Roman"/>
      <w:b/>
      <w:smallCaps/>
      <w:sz w:val="36"/>
    </w:rPr>
  </w:style>
  <w:style w:type="character" w:customStyle="1" w:styleId="legaldocreference1">
    <w:name w:val="legaldocreference1"/>
    <w:uiPriority w:val="99"/>
    <w:rsid w:val="00882000"/>
    <w:rPr>
      <w:color w:val="auto"/>
      <w:u w:val="single"/>
    </w:rPr>
  </w:style>
  <w:style w:type="paragraph" w:customStyle="1" w:styleId="ecxmsonormal">
    <w:name w:val="ecxmsonormal"/>
    <w:basedOn w:val="Normal"/>
    <w:uiPriority w:val="99"/>
    <w:rsid w:val="00882000"/>
    <w:pPr>
      <w:spacing w:before="100" w:beforeAutospacing="1" w:after="100" w:afterAutospacing="1"/>
    </w:pPr>
    <w:rPr>
      <w:rFonts w:eastAsia="Calibri"/>
      <w:iCs w:val="0"/>
      <w:sz w:val="24"/>
      <w:lang w:eastAsia="bg-BG"/>
    </w:rPr>
  </w:style>
  <w:style w:type="character" w:customStyle="1" w:styleId="hiddenref1">
    <w:name w:val="hiddenref1"/>
    <w:uiPriority w:val="99"/>
    <w:rsid w:val="00882000"/>
    <w:rPr>
      <w:color w:val="000000"/>
      <w:u w:val="single"/>
    </w:rPr>
  </w:style>
  <w:style w:type="character" w:customStyle="1" w:styleId="alcapt1">
    <w:name w:val="al_capt1"/>
    <w:uiPriority w:val="99"/>
    <w:rsid w:val="00882000"/>
    <w:rPr>
      <w:i/>
    </w:rPr>
  </w:style>
  <w:style w:type="character" w:customStyle="1" w:styleId="articlehistory1">
    <w:name w:val="article_history1"/>
    <w:uiPriority w:val="99"/>
    <w:rsid w:val="00882000"/>
  </w:style>
  <w:style w:type="character" w:customStyle="1" w:styleId="TitleChar1">
    <w:name w:val="Title Char1"/>
    <w:uiPriority w:val="99"/>
    <w:rsid w:val="00882000"/>
    <w:rPr>
      <w:rFonts w:ascii="Arial" w:hAnsi="Arial"/>
      <w:b/>
      <w:kern w:val="28"/>
      <w:sz w:val="32"/>
      <w:lang w:val="en-GB" w:eastAsia="en-US"/>
    </w:rPr>
  </w:style>
  <w:style w:type="character" w:customStyle="1" w:styleId="FontStyle65">
    <w:name w:val="Font Style65"/>
    <w:uiPriority w:val="99"/>
    <w:rsid w:val="00882000"/>
    <w:rPr>
      <w:rFonts w:ascii="Times New Roman" w:hAnsi="Times New Roman"/>
      <w:b/>
      <w:sz w:val="24"/>
    </w:rPr>
  </w:style>
  <w:style w:type="paragraph" w:customStyle="1" w:styleId="CharCharChar">
    <w:name w:val="Char Char Char Знак Знак"/>
    <w:basedOn w:val="Normal"/>
    <w:uiPriority w:val="99"/>
    <w:rsid w:val="00882000"/>
    <w:pPr>
      <w:tabs>
        <w:tab w:val="left" w:pos="709"/>
      </w:tabs>
    </w:pPr>
    <w:rPr>
      <w:rFonts w:ascii="Tahoma" w:hAnsi="Tahoma" w:cs="Tahoma"/>
      <w:iCs w:val="0"/>
      <w:sz w:val="24"/>
      <w:lang w:val="pl-PL" w:eastAsia="pl-PL"/>
    </w:rPr>
  </w:style>
  <w:style w:type="table" w:customStyle="1" w:styleId="TableGrid1">
    <w:name w:val="Table Grid1"/>
    <w:uiPriority w:val="99"/>
    <w:rsid w:val="00882000"/>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Normal"/>
    <w:uiPriority w:val="99"/>
    <w:rsid w:val="00882000"/>
    <w:pPr>
      <w:tabs>
        <w:tab w:val="left" w:pos="709"/>
      </w:tabs>
      <w:jc w:val="both"/>
    </w:pPr>
    <w:rPr>
      <w:rFonts w:ascii="Tahoma" w:eastAsia="Calibri" w:hAnsi="Tahoma" w:cs="Tahoma"/>
      <w:iCs w:val="0"/>
      <w:sz w:val="24"/>
      <w:lang w:val="pl-PL" w:eastAsia="pl-PL"/>
    </w:rPr>
  </w:style>
  <w:style w:type="paragraph" w:customStyle="1" w:styleId="CharCharCharChar3">
    <w:name w:val="Char Char Знак Char Char"/>
    <w:basedOn w:val="Normal"/>
    <w:uiPriority w:val="99"/>
    <w:rsid w:val="00882000"/>
    <w:pPr>
      <w:tabs>
        <w:tab w:val="left" w:pos="709"/>
      </w:tabs>
      <w:jc w:val="both"/>
    </w:pPr>
    <w:rPr>
      <w:rFonts w:ascii="Tahoma" w:eastAsia="Calibri" w:hAnsi="Tahoma" w:cs="Tahoma"/>
      <w:iCs w:val="0"/>
      <w:sz w:val="24"/>
      <w:lang w:val="pl-PL" w:eastAsia="pl-PL"/>
    </w:rPr>
  </w:style>
  <w:style w:type="character" w:styleId="HTMLTypewriter">
    <w:name w:val="HTML Typewriter"/>
    <w:uiPriority w:val="99"/>
    <w:rsid w:val="00882000"/>
    <w:rPr>
      <w:rFonts w:ascii="Courier New" w:hAnsi="Courier New" w:cs="Times New Roman"/>
      <w:sz w:val="20"/>
    </w:rPr>
  </w:style>
  <w:style w:type="character" w:customStyle="1" w:styleId="samedocreference1">
    <w:name w:val="samedocreference1"/>
    <w:uiPriority w:val="99"/>
    <w:rsid w:val="00882000"/>
    <w:rPr>
      <w:color w:val="auto"/>
      <w:u w:val="single"/>
    </w:rPr>
  </w:style>
  <w:style w:type="character" w:customStyle="1" w:styleId="apple-style-span">
    <w:name w:val="apple-style-span"/>
    <w:uiPriority w:val="99"/>
    <w:rsid w:val="00882000"/>
  </w:style>
  <w:style w:type="paragraph" w:customStyle="1" w:styleId="CharCharChar0">
    <w:name w:val="Char Char Char"/>
    <w:basedOn w:val="Normal"/>
    <w:uiPriority w:val="99"/>
    <w:rsid w:val="00882000"/>
    <w:pPr>
      <w:tabs>
        <w:tab w:val="left" w:pos="709"/>
      </w:tabs>
    </w:pPr>
    <w:rPr>
      <w:rFonts w:ascii="Tahoma" w:eastAsia="Calibri" w:hAnsi="Tahoma" w:cs="Tahoma"/>
      <w:iCs w:val="0"/>
      <w:sz w:val="24"/>
      <w:lang w:val="pl-PL" w:eastAsia="pl-PL"/>
    </w:rPr>
  </w:style>
  <w:style w:type="paragraph" w:customStyle="1" w:styleId="CharCharCharCharCharCharChar1CharChar">
    <w:name w:val="Char Char Char Char Char Char Char1 Char Char"/>
    <w:basedOn w:val="Normal"/>
    <w:uiPriority w:val="99"/>
    <w:rsid w:val="00882000"/>
    <w:pPr>
      <w:tabs>
        <w:tab w:val="left" w:pos="709"/>
      </w:tabs>
    </w:pPr>
    <w:rPr>
      <w:rFonts w:ascii="Tahoma" w:eastAsia="Calibri" w:hAnsi="Tahoma" w:cs="Tahoma"/>
      <w:iCs w:val="0"/>
      <w:sz w:val="24"/>
      <w:lang w:val="pl-PL" w:eastAsia="pl-PL"/>
    </w:rPr>
  </w:style>
  <w:style w:type="paragraph" w:customStyle="1" w:styleId="5Text">
    <w:name w:val="5 Text"/>
    <w:basedOn w:val="Normal"/>
    <w:link w:val="5TextChar"/>
    <w:uiPriority w:val="99"/>
    <w:rsid w:val="00882000"/>
    <w:pPr>
      <w:spacing w:line="360" w:lineRule="auto"/>
      <w:ind w:firstLine="680"/>
      <w:jc w:val="both"/>
    </w:pPr>
    <w:rPr>
      <w:rFonts w:ascii="Calibri" w:hAnsi="Calibri"/>
      <w:iCs w:val="0"/>
      <w:sz w:val="24"/>
      <w:szCs w:val="20"/>
    </w:rPr>
  </w:style>
  <w:style w:type="character" w:customStyle="1" w:styleId="5TextChar">
    <w:name w:val="5 Text Char"/>
    <w:link w:val="5Text"/>
    <w:uiPriority w:val="99"/>
    <w:locked/>
    <w:rsid w:val="00882000"/>
    <w:rPr>
      <w:rFonts w:ascii="Calibri" w:eastAsia="Times New Roman" w:hAnsi="Calibri" w:cs="Times New Roman"/>
      <w:sz w:val="24"/>
      <w:szCs w:val="20"/>
    </w:rPr>
  </w:style>
  <w:style w:type="character" w:customStyle="1" w:styleId="Heading1CharCharChar">
    <w:name w:val="Heading 1 Char Char Char"/>
    <w:uiPriority w:val="99"/>
    <w:rsid w:val="00882000"/>
    <w:rPr>
      <w:b/>
      <w:sz w:val="24"/>
      <w:lang w:val="bg-BG" w:eastAsia="en-US"/>
    </w:rPr>
  </w:style>
  <w:style w:type="paragraph" w:styleId="List2">
    <w:name w:val="List 2"/>
    <w:basedOn w:val="Normal"/>
    <w:uiPriority w:val="99"/>
    <w:rsid w:val="00882000"/>
    <w:pPr>
      <w:ind w:left="566" w:hanging="283"/>
    </w:pPr>
    <w:rPr>
      <w:rFonts w:eastAsia="Calibri"/>
      <w:iCs w:val="0"/>
      <w:sz w:val="24"/>
    </w:rPr>
  </w:style>
  <w:style w:type="paragraph" w:styleId="List3">
    <w:name w:val="List 3"/>
    <w:basedOn w:val="Normal"/>
    <w:uiPriority w:val="99"/>
    <w:rsid w:val="00882000"/>
    <w:pPr>
      <w:ind w:left="849" w:hanging="283"/>
    </w:pPr>
    <w:rPr>
      <w:rFonts w:eastAsia="Calibri"/>
      <w:iCs w:val="0"/>
      <w:sz w:val="24"/>
    </w:rPr>
  </w:style>
  <w:style w:type="paragraph" w:styleId="List4">
    <w:name w:val="List 4"/>
    <w:basedOn w:val="Normal"/>
    <w:uiPriority w:val="99"/>
    <w:rsid w:val="00882000"/>
    <w:pPr>
      <w:ind w:left="1132" w:hanging="283"/>
    </w:pPr>
    <w:rPr>
      <w:rFonts w:eastAsia="Calibri"/>
      <w:iCs w:val="0"/>
      <w:sz w:val="24"/>
    </w:rPr>
  </w:style>
  <w:style w:type="paragraph" w:styleId="List5">
    <w:name w:val="List 5"/>
    <w:basedOn w:val="Normal"/>
    <w:uiPriority w:val="99"/>
    <w:rsid w:val="00882000"/>
    <w:pPr>
      <w:ind w:left="1415" w:hanging="283"/>
    </w:pPr>
    <w:rPr>
      <w:rFonts w:eastAsia="Calibri"/>
      <w:iCs w:val="0"/>
      <w:sz w:val="24"/>
    </w:rPr>
  </w:style>
  <w:style w:type="paragraph" w:styleId="ListContinue2">
    <w:name w:val="List Continue 2"/>
    <w:basedOn w:val="Normal"/>
    <w:uiPriority w:val="99"/>
    <w:rsid w:val="00882000"/>
    <w:pPr>
      <w:spacing w:after="120"/>
      <w:ind w:left="566"/>
    </w:pPr>
    <w:rPr>
      <w:rFonts w:eastAsia="Calibri"/>
      <w:iCs w:val="0"/>
      <w:sz w:val="24"/>
    </w:rPr>
  </w:style>
  <w:style w:type="paragraph" w:styleId="ListContinue5">
    <w:name w:val="List Continue 5"/>
    <w:basedOn w:val="Normal"/>
    <w:uiPriority w:val="99"/>
    <w:rsid w:val="00882000"/>
    <w:pPr>
      <w:spacing w:after="120"/>
      <w:ind w:left="1415"/>
    </w:pPr>
    <w:rPr>
      <w:rFonts w:eastAsia="Calibri"/>
      <w:iCs w:val="0"/>
      <w:sz w:val="24"/>
    </w:rPr>
  </w:style>
  <w:style w:type="paragraph" w:styleId="ListBullet">
    <w:name w:val="List Bullet"/>
    <w:basedOn w:val="Normal"/>
    <w:uiPriority w:val="99"/>
    <w:rsid w:val="00882000"/>
    <w:pPr>
      <w:numPr>
        <w:numId w:val="1"/>
      </w:numPr>
      <w:tabs>
        <w:tab w:val="clear" w:pos="926"/>
        <w:tab w:val="num" w:pos="1247"/>
      </w:tabs>
      <w:spacing w:line="288" w:lineRule="auto"/>
      <w:ind w:left="1247" w:hanging="396"/>
      <w:jc w:val="both"/>
    </w:pPr>
    <w:rPr>
      <w:rFonts w:eastAsia="Calibri"/>
      <w:iCs w:val="0"/>
      <w:sz w:val="24"/>
    </w:rPr>
  </w:style>
  <w:style w:type="character" w:customStyle="1" w:styleId="FontStyle13">
    <w:name w:val="Font Style13"/>
    <w:uiPriority w:val="99"/>
    <w:rsid w:val="00882000"/>
    <w:rPr>
      <w:rFonts w:ascii="Times New Roman" w:hAnsi="Times New Roman"/>
      <w:b/>
      <w:sz w:val="22"/>
    </w:rPr>
  </w:style>
  <w:style w:type="paragraph" w:customStyle="1" w:styleId="CharCharCharCharCharCharCharCharCharChar1">
    <w:name w:val="Char Char Char Char Char Char Char Char Char Char1"/>
    <w:basedOn w:val="Normal"/>
    <w:uiPriority w:val="99"/>
    <w:rsid w:val="00882000"/>
    <w:pPr>
      <w:tabs>
        <w:tab w:val="left" w:pos="709"/>
      </w:tabs>
    </w:pPr>
    <w:rPr>
      <w:rFonts w:ascii="Tahoma" w:eastAsia="Calibri" w:hAnsi="Tahoma" w:cs="Tahoma"/>
      <w:iCs w:val="0"/>
      <w:sz w:val="24"/>
      <w:lang w:val="pl-PL" w:eastAsia="pl-PL"/>
    </w:rPr>
  </w:style>
  <w:style w:type="character" w:customStyle="1" w:styleId="FontStyle63">
    <w:name w:val="Font Style63"/>
    <w:uiPriority w:val="99"/>
    <w:rsid w:val="00882000"/>
    <w:rPr>
      <w:rFonts w:ascii="Verdana" w:hAnsi="Verdana"/>
      <w:sz w:val="20"/>
    </w:rPr>
  </w:style>
  <w:style w:type="paragraph" w:customStyle="1" w:styleId="newStyle1">
    <w:name w:val="new Style1"/>
    <w:basedOn w:val="Normal"/>
    <w:link w:val="newStyle1Char1"/>
    <w:uiPriority w:val="99"/>
    <w:rsid w:val="00882000"/>
    <w:pPr>
      <w:widowControl w:val="0"/>
      <w:tabs>
        <w:tab w:val="right" w:pos="8789"/>
      </w:tabs>
      <w:suppressAutoHyphens/>
      <w:spacing w:before="120" w:line="280" w:lineRule="atLeast"/>
      <w:ind w:left="360" w:firstLine="709"/>
      <w:jc w:val="both"/>
    </w:pPr>
    <w:rPr>
      <w:rFonts w:ascii="Arial" w:eastAsia="Calibri" w:hAnsi="Arial"/>
      <w:iCs w:val="0"/>
      <w:spacing w:val="-2"/>
      <w:sz w:val="20"/>
      <w:szCs w:val="20"/>
      <w:lang w:eastAsia="bg-BG"/>
    </w:rPr>
  </w:style>
  <w:style w:type="character" w:customStyle="1" w:styleId="newStyle1Char1">
    <w:name w:val="new Style1 Char1"/>
    <w:link w:val="newStyle1"/>
    <w:uiPriority w:val="99"/>
    <w:locked/>
    <w:rsid w:val="00882000"/>
    <w:rPr>
      <w:rFonts w:ascii="Arial" w:eastAsia="Calibri" w:hAnsi="Arial" w:cs="Times New Roman"/>
      <w:spacing w:val="-2"/>
      <w:sz w:val="20"/>
      <w:szCs w:val="20"/>
      <w:lang w:eastAsia="bg-BG"/>
    </w:rPr>
  </w:style>
  <w:style w:type="paragraph" w:customStyle="1" w:styleId="16">
    <w:name w:val="Списък на абзаци1"/>
    <w:basedOn w:val="Normal"/>
    <w:uiPriority w:val="99"/>
    <w:rsid w:val="00882000"/>
    <w:pPr>
      <w:ind w:left="720"/>
    </w:pPr>
    <w:rPr>
      <w:rFonts w:eastAsia="Calibri"/>
      <w:iCs w:val="0"/>
      <w:sz w:val="24"/>
      <w:lang w:val="en-US"/>
    </w:rPr>
  </w:style>
  <w:style w:type="paragraph" w:styleId="BodyTextFirstIndent">
    <w:name w:val="Body Text First Indent"/>
    <w:basedOn w:val="BodyText"/>
    <w:link w:val="BodyTextFirstIndentChar"/>
    <w:uiPriority w:val="99"/>
    <w:rsid w:val="00882000"/>
    <w:pPr>
      <w:spacing w:line="276" w:lineRule="auto"/>
      <w:ind w:firstLine="210"/>
    </w:pPr>
    <w:rPr>
      <w:iCs w:val="0"/>
      <w:szCs w:val="28"/>
    </w:rPr>
  </w:style>
  <w:style w:type="character" w:customStyle="1" w:styleId="BodyTextFirstIndentChar">
    <w:name w:val="Body Text First Indent Char"/>
    <w:basedOn w:val="BodyTextChar"/>
    <w:link w:val="BodyTextFirstIndent"/>
    <w:uiPriority w:val="99"/>
    <w:rsid w:val="00882000"/>
    <w:rPr>
      <w:rFonts w:ascii="Calibri" w:eastAsia="Calibri" w:hAnsi="Calibri" w:cs="Times New Roman"/>
      <w:iCs w:val="0"/>
      <w:sz w:val="28"/>
      <w:szCs w:val="28"/>
    </w:rPr>
  </w:style>
  <w:style w:type="paragraph" w:customStyle="1" w:styleId="CharCharCharCharCharChar1CharCharCharChar">
    <w:name w:val="Char Char Char Char Char Char1 Char Char Char Char"/>
    <w:basedOn w:val="Normal"/>
    <w:uiPriority w:val="99"/>
    <w:rsid w:val="00882000"/>
    <w:pPr>
      <w:tabs>
        <w:tab w:val="left" w:pos="709"/>
      </w:tabs>
    </w:pPr>
    <w:rPr>
      <w:rFonts w:ascii="Tahoma" w:eastAsia="Calibri" w:hAnsi="Tahoma" w:cs="Tahoma"/>
      <w:iCs w:val="0"/>
      <w:sz w:val="24"/>
      <w:lang w:val="pl-PL" w:eastAsia="pl-PL"/>
    </w:rPr>
  </w:style>
  <w:style w:type="paragraph" w:customStyle="1" w:styleId="CharCharCharCharCharCharCharCharCharChar2">
    <w:name w:val="Char Char Char Char Char Char Char Char Char Char2"/>
    <w:basedOn w:val="Normal"/>
    <w:uiPriority w:val="99"/>
    <w:rsid w:val="00882000"/>
    <w:pPr>
      <w:tabs>
        <w:tab w:val="left" w:pos="709"/>
      </w:tabs>
    </w:pPr>
    <w:rPr>
      <w:rFonts w:ascii="Tahoma" w:eastAsia="Calibri" w:hAnsi="Tahoma" w:cs="Tahoma"/>
      <w:iCs w:val="0"/>
      <w:sz w:val="24"/>
      <w:lang w:val="pl-PL" w:eastAsia="pl-PL"/>
    </w:rPr>
  </w:style>
  <w:style w:type="paragraph" w:customStyle="1" w:styleId="CharCharCharCharCharCharCharCharCharChar3">
    <w:name w:val="Char Char Char Char Char Char Char Char Char Char3"/>
    <w:basedOn w:val="Normal"/>
    <w:uiPriority w:val="99"/>
    <w:rsid w:val="00882000"/>
    <w:pPr>
      <w:tabs>
        <w:tab w:val="left" w:pos="709"/>
      </w:tabs>
    </w:pPr>
    <w:rPr>
      <w:rFonts w:ascii="Tahoma" w:hAnsi="Tahoma" w:cs="Tahoma"/>
      <w:iCs w:val="0"/>
      <w:sz w:val="24"/>
      <w:lang w:val="pl-PL" w:eastAsia="pl-PL"/>
    </w:rPr>
  </w:style>
  <w:style w:type="paragraph" w:customStyle="1" w:styleId="CharCharCharCharCharCharCharCharCharChar4">
    <w:name w:val="Char Char Char Char Char Char Char Char Char Char4"/>
    <w:basedOn w:val="Normal"/>
    <w:uiPriority w:val="99"/>
    <w:rsid w:val="00882000"/>
    <w:pPr>
      <w:tabs>
        <w:tab w:val="left" w:pos="709"/>
      </w:tabs>
    </w:pPr>
    <w:rPr>
      <w:rFonts w:ascii="Tahoma" w:hAnsi="Tahoma" w:cs="Tahoma"/>
      <w:iCs w:val="0"/>
      <w:sz w:val="24"/>
      <w:lang w:val="pl-PL" w:eastAsia="pl-PL"/>
    </w:rPr>
  </w:style>
  <w:style w:type="paragraph" w:customStyle="1" w:styleId="CharCharCharCharCharCharCharCharCharChar5">
    <w:name w:val="Char Char Char Char Char Char Char Char Char Char5"/>
    <w:basedOn w:val="Normal"/>
    <w:uiPriority w:val="99"/>
    <w:rsid w:val="00882000"/>
    <w:pPr>
      <w:tabs>
        <w:tab w:val="left" w:pos="709"/>
      </w:tabs>
    </w:pPr>
    <w:rPr>
      <w:rFonts w:ascii="Tahoma" w:hAnsi="Tahoma" w:cs="Tahoma"/>
      <w:iCs w:val="0"/>
      <w:sz w:val="24"/>
      <w:lang w:val="pl-PL" w:eastAsia="pl-PL"/>
    </w:rPr>
  </w:style>
  <w:style w:type="paragraph" w:customStyle="1" w:styleId="22">
    <w:name w:val="Стил2"/>
    <w:uiPriority w:val="99"/>
    <w:rsid w:val="00882000"/>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882000"/>
    <w:pPr>
      <w:suppressAutoHyphens/>
      <w:overflowPunct w:val="0"/>
      <w:spacing w:after="120"/>
      <w:ind w:left="283"/>
    </w:pPr>
    <w:rPr>
      <w:iCs w:val="0"/>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882000"/>
    <w:pPr>
      <w:tabs>
        <w:tab w:val="left" w:pos="709"/>
      </w:tabs>
    </w:pPr>
    <w:rPr>
      <w:rFonts w:ascii="Tahoma" w:eastAsia="Calibri" w:hAnsi="Tahoma" w:cs="Tahoma"/>
      <w:iCs w:val="0"/>
      <w:sz w:val="24"/>
      <w:lang w:val="pl-PL" w:eastAsia="pl-PL"/>
    </w:rPr>
  </w:style>
  <w:style w:type="paragraph" w:customStyle="1" w:styleId="CharCharCharCharCharCharCharCharCharChar6">
    <w:name w:val="Char Char Char Char Char Char Char Char Char Char6"/>
    <w:basedOn w:val="Normal"/>
    <w:uiPriority w:val="99"/>
    <w:rsid w:val="00882000"/>
    <w:pPr>
      <w:tabs>
        <w:tab w:val="left" w:pos="709"/>
      </w:tabs>
    </w:pPr>
    <w:rPr>
      <w:rFonts w:ascii="Tahoma" w:eastAsia="Calibri" w:hAnsi="Tahoma" w:cs="Tahoma"/>
      <w:iCs w:val="0"/>
      <w:sz w:val="24"/>
      <w:lang w:val="pl-PL" w:eastAsia="pl-PL"/>
    </w:rPr>
  </w:style>
  <w:style w:type="paragraph" w:customStyle="1" w:styleId="CharCharCharCharCharCharCharCharCharCharChar">
    <w:name w:val="Char Char Char Char Char Char Char Char Char Char Char"/>
    <w:basedOn w:val="Normal"/>
    <w:uiPriority w:val="99"/>
    <w:rsid w:val="00882000"/>
    <w:pPr>
      <w:tabs>
        <w:tab w:val="left" w:pos="709"/>
      </w:tabs>
    </w:pPr>
    <w:rPr>
      <w:rFonts w:ascii="Tahoma" w:eastAsia="Calibri" w:hAnsi="Tahoma" w:cs="Tahoma"/>
      <w:iCs w:val="0"/>
      <w:sz w:val="24"/>
      <w:lang w:val="pl-PL" w:eastAsia="pl-PL"/>
    </w:rPr>
  </w:style>
  <w:style w:type="paragraph" w:customStyle="1" w:styleId="CharCharChar2CharCharCharCharCharCharCharCharCharChar2">
    <w:name w:val="Char Char Char2 Char Char Char Char Char Char Char Char Char Char2"/>
    <w:basedOn w:val="Normal"/>
    <w:uiPriority w:val="99"/>
    <w:rsid w:val="00882000"/>
    <w:pPr>
      <w:tabs>
        <w:tab w:val="left" w:pos="709"/>
      </w:tabs>
    </w:pPr>
    <w:rPr>
      <w:rFonts w:ascii="Tahoma" w:eastAsia="Calibri" w:hAnsi="Tahoma" w:cs="Tahoma"/>
      <w:iCs w:val="0"/>
      <w:sz w:val="24"/>
      <w:lang w:val="pl-PL" w:eastAsia="pl-PL"/>
    </w:rPr>
  </w:style>
  <w:style w:type="paragraph" w:customStyle="1" w:styleId="CharCharCharCharCharCharChar0">
    <w:name w:val="Char Знак Знак Char Знак Знак Char Char Char Char Знак Знак Char"/>
    <w:basedOn w:val="Normal"/>
    <w:uiPriority w:val="99"/>
    <w:rsid w:val="00882000"/>
    <w:pPr>
      <w:tabs>
        <w:tab w:val="left" w:pos="709"/>
      </w:tabs>
    </w:pPr>
    <w:rPr>
      <w:rFonts w:ascii="Tahoma" w:hAnsi="Tahoma"/>
      <w:iCs w:val="0"/>
      <w:noProof/>
      <w:sz w:val="24"/>
      <w:lang w:val="pl-PL" w:eastAsia="pl-PL"/>
    </w:rPr>
  </w:style>
  <w:style w:type="paragraph" w:customStyle="1" w:styleId="CharChar1CharCharChar">
    <w:name w:val="Char Char1 Знак Знак Char Char Char"/>
    <w:basedOn w:val="Normal"/>
    <w:uiPriority w:val="99"/>
    <w:rsid w:val="00882000"/>
    <w:pPr>
      <w:tabs>
        <w:tab w:val="left" w:pos="709"/>
      </w:tabs>
    </w:pPr>
    <w:rPr>
      <w:rFonts w:ascii="Tahoma" w:hAnsi="Tahoma"/>
      <w:iCs w:val="0"/>
      <w:sz w:val="24"/>
      <w:lang w:val="pl-PL" w:eastAsia="pl-PL"/>
    </w:rPr>
  </w:style>
  <w:style w:type="paragraph" w:customStyle="1" w:styleId="CharCharCharChar30">
    <w:name w:val="Char Char Char Char3"/>
    <w:basedOn w:val="Normal"/>
    <w:uiPriority w:val="99"/>
    <w:rsid w:val="00882000"/>
    <w:pPr>
      <w:tabs>
        <w:tab w:val="left" w:pos="709"/>
      </w:tabs>
    </w:pPr>
    <w:rPr>
      <w:rFonts w:ascii="Tahoma" w:hAnsi="Tahoma"/>
      <w:iCs w:val="0"/>
      <w:sz w:val="24"/>
      <w:lang w:val="pl-PL" w:eastAsia="pl-PL"/>
    </w:rPr>
  </w:style>
  <w:style w:type="paragraph" w:customStyle="1" w:styleId="Char6">
    <w:name w:val="Char Знак Знак"/>
    <w:basedOn w:val="Normal"/>
    <w:uiPriority w:val="99"/>
    <w:rsid w:val="00882000"/>
    <w:pPr>
      <w:tabs>
        <w:tab w:val="left" w:pos="709"/>
      </w:tabs>
    </w:pPr>
    <w:rPr>
      <w:rFonts w:ascii="Tahoma" w:hAnsi="Tahoma"/>
      <w:iCs w:val="0"/>
      <w:sz w:val="24"/>
      <w:lang w:val="pl-PL" w:eastAsia="pl-PL"/>
    </w:rPr>
  </w:style>
  <w:style w:type="paragraph" w:customStyle="1" w:styleId="Char10">
    <w:name w:val="Char Знак Знак1"/>
    <w:basedOn w:val="Normal"/>
    <w:uiPriority w:val="99"/>
    <w:rsid w:val="00882000"/>
    <w:pPr>
      <w:tabs>
        <w:tab w:val="left" w:pos="709"/>
      </w:tabs>
    </w:pPr>
    <w:rPr>
      <w:rFonts w:ascii="Tahoma" w:hAnsi="Tahoma"/>
      <w:iCs w:val="0"/>
      <w:sz w:val="24"/>
      <w:lang w:val="pl-PL" w:eastAsia="pl-PL"/>
    </w:rPr>
  </w:style>
  <w:style w:type="paragraph" w:customStyle="1" w:styleId="CharCharChar10">
    <w:name w:val="Char Char Char Знак Знак1"/>
    <w:basedOn w:val="Normal"/>
    <w:uiPriority w:val="99"/>
    <w:rsid w:val="00882000"/>
    <w:pPr>
      <w:tabs>
        <w:tab w:val="left" w:pos="709"/>
      </w:tabs>
    </w:pPr>
    <w:rPr>
      <w:rFonts w:ascii="Tahoma" w:hAnsi="Tahoma"/>
      <w:iCs w:val="0"/>
      <w:sz w:val="24"/>
      <w:lang w:val="pl-PL" w:eastAsia="pl-PL"/>
    </w:rPr>
  </w:style>
  <w:style w:type="character" w:customStyle="1" w:styleId="innerpagetitle1">
    <w:name w:val="inner_page_title1"/>
    <w:uiPriority w:val="99"/>
    <w:rsid w:val="00882000"/>
    <w:rPr>
      <w:b/>
      <w:color w:val="A52631"/>
      <w:sz w:val="38"/>
    </w:rPr>
  </w:style>
  <w:style w:type="character" w:customStyle="1" w:styleId="BodyChar">
    <w:name w:val="Body Char"/>
    <w:link w:val="Body"/>
    <w:uiPriority w:val="99"/>
    <w:locked/>
    <w:rsid w:val="00882000"/>
    <w:rPr>
      <w:rFonts w:ascii="Arial Narrow" w:hAnsi="Arial Narrow"/>
      <w:sz w:val="24"/>
    </w:rPr>
  </w:style>
  <w:style w:type="paragraph" w:customStyle="1" w:styleId="Body">
    <w:name w:val="Body"/>
    <w:basedOn w:val="Normal"/>
    <w:link w:val="BodyChar"/>
    <w:uiPriority w:val="99"/>
    <w:rsid w:val="00882000"/>
    <w:pPr>
      <w:spacing w:before="120" w:after="120"/>
      <w:ind w:firstLine="709"/>
      <w:jc w:val="both"/>
    </w:pPr>
    <w:rPr>
      <w:rFonts w:ascii="Arial Narrow" w:eastAsiaTheme="minorHAnsi" w:hAnsi="Arial Narrow" w:cstheme="minorBidi"/>
      <w:iCs w:val="0"/>
      <w:sz w:val="24"/>
      <w:szCs w:val="22"/>
    </w:rPr>
  </w:style>
  <w:style w:type="paragraph" w:customStyle="1" w:styleId="Normal1">
    <w:name w:val="Normal 1"/>
    <w:basedOn w:val="Normal"/>
    <w:link w:val="Normal1Char"/>
    <w:uiPriority w:val="99"/>
    <w:rsid w:val="00882000"/>
    <w:pPr>
      <w:ind w:firstLine="720"/>
      <w:jc w:val="both"/>
    </w:pPr>
    <w:rPr>
      <w:rFonts w:ascii="Arial" w:eastAsia="Calibri" w:hAnsi="Arial"/>
      <w:iCs w:val="0"/>
      <w:sz w:val="22"/>
      <w:szCs w:val="20"/>
    </w:rPr>
  </w:style>
  <w:style w:type="character" w:customStyle="1" w:styleId="Normal1Char">
    <w:name w:val="Normal 1 Char"/>
    <w:link w:val="Normal1"/>
    <w:uiPriority w:val="99"/>
    <w:locked/>
    <w:rsid w:val="00882000"/>
    <w:rPr>
      <w:rFonts w:ascii="Arial" w:eastAsia="Calibri" w:hAnsi="Arial" w:cs="Times New Roman"/>
      <w:szCs w:val="20"/>
    </w:rPr>
  </w:style>
  <w:style w:type="character" w:customStyle="1" w:styleId="FontStyle15">
    <w:name w:val="Font Style15"/>
    <w:uiPriority w:val="99"/>
    <w:rsid w:val="00882000"/>
    <w:rPr>
      <w:rFonts w:ascii="Times New Roman" w:hAnsi="Times New Roman"/>
      <w:sz w:val="22"/>
    </w:rPr>
  </w:style>
  <w:style w:type="paragraph" w:customStyle="1" w:styleId="default0">
    <w:name w:val="default"/>
    <w:basedOn w:val="Normal"/>
    <w:uiPriority w:val="99"/>
    <w:rsid w:val="00882000"/>
    <w:pPr>
      <w:spacing w:before="100" w:beforeAutospacing="1" w:after="100" w:afterAutospacing="1"/>
    </w:pPr>
    <w:rPr>
      <w:iCs w:val="0"/>
      <w:sz w:val="24"/>
      <w:lang w:eastAsia="bg-BG"/>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uiPriority w:val="99"/>
    <w:rsid w:val="00882000"/>
    <w:pPr>
      <w:tabs>
        <w:tab w:val="left" w:pos="709"/>
      </w:tabs>
    </w:pPr>
    <w:rPr>
      <w:rFonts w:ascii="Tahoma" w:eastAsia="Batang" w:hAnsi="Tahoma"/>
      <w:iCs w:val="0"/>
      <w:sz w:val="24"/>
      <w:lang w:val="pl-PL" w:eastAsia="pl-PL"/>
    </w:rPr>
  </w:style>
  <w:style w:type="paragraph" w:styleId="Revision">
    <w:name w:val="Revision"/>
    <w:hidden/>
    <w:uiPriority w:val="99"/>
    <w:semiHidden/>
    <w:rsid w:val="00882000"/>
    <w:pPr>
      <w:spacing w:after="0" w:line="240" w:lineRule="auto"/>
    </w:pPr>
    <w:rPr>
      <w:rFonts w:ascii="Times New Roman" w:eastAsia="Batang" w:hAnsi="Times New Roman" w:cs="Times New Roman"/>
      <w:sz w:val="24"/>
      <w:szCs w:val="24"/>
      <w:lang w:val="en-GB"/>
    </w:rPr>
  </w:style>
  <w:style w:type="paragraph" w:customStyle="1" w:styleId="CharCharCharCharCharChar0">
    <w:name w:val="Char Char Char Char Char Char Знак"/>
    <w:basedOn w:val="Normal"/>
    <w:uiPriority w:val="99"/>
    <w:rsid w:val="00882000"/>
    <w:pPr>
      <w:spacing w:after="160" w:line="240" w:lineRule="exact"/>
    </w:pPr>
    <w:rPr>
      <w:rFonts w:ascii="Tahoma" w:hAnsi="Tahoma"/>
      <w:iCs w:val="0"/>
      <w:sz w:val="20"/>
      <w:szCs w:val="20"/>
      <w:lang w:val="en-US"/>
    </w:rPr>
  </w:style>
  <w:style w:type="paragraph" w:customStyle="1" w:styleId="CharChar81">
    <w:name w:val="Char Char81"/>
    <w:basedOn w:val="Normal"/>
    <w:uiPriority w:val="99"/>
    <w:rsid w:val="00882000"/>
    <w:pPr>
      <w:tabs>
        <w:tab w:val="left" w:pos="709"/>
      </w:tabs>
    </w:pPr>
    <w:rPr>
      <w:rFonts w:ascii="Tahoma" w:hAnsi="Tahoma" w:cs="Arial"/>
      <w:iCs w:val="0"/>
      <w:sz w:val="24"/>
      <w:lang w:val="pl-PL" w:eastAsia="pl-PL"/>
    </w:rPr>
  </w:style>
  <w:style w:type="paragraph" w:customStyle="1" w:styleId="Style135">
    <w:name w:val="Style135"/>
    <w:basedOn w:val="Normal"/>
    <w:uiPriority w:val="99"/>
    <w:rsid w:val="00882000"/>
    <w:pPr>
      <w:widowControl w:val="0"/>
      <w:autoSpaceDE w:val="0"/>
      <w:autoSpaceDN w:val="0"/>
      <w:adjustRightInd w:val="0"/>
      <w:spacing w:line="419" w:lineRule="exact"/>
      <w:ind w:firstLine="713"/>
      <w:jc w:val="both"/>
    </w:pPr>
    <w:rPr>
      <w:iCs w:val="0"/>
      <w:sz w:val="24"/>
      <w:lang w:eastAsia="bg-BG"/>
    </w:rPr>
  </w:style>
  <w:style w:type="character" w:customStyle="1" w:styleId="FontStyle202">
    <w:name w:val="Font Style202"/>
    <w:uiPriority w:val="99"/>
    <w:rsid w:val="00882000"/>
    <w:rPr>
      <w:rFonts w:ascii="Times New Roman" w:hAnsi="Times New Roman"/>
      <w:smallCaps/>
      <w:sz w:val="18"/>
    </w:rPr>
  </w:style>
  <w:style w:type="paragraph" w:customStyle="1" w:styleId="CharChar3CharChar">
    <w:name w:val="Char Char3 Char Char"/>
    <w:basedOn w:val="Normal"/>
    <w:uiPriority w:val="99"/>
    <w:rsid w:val="00882000"/>
    <w:pPr>
      <w:tabs>
        <w:tab w:val="left" w:pos="709"/>
      </w:tabs>
    </w:pPr>
    <w:rPr>
      <w:rFonts w:ascii="Tahoma" w:hAnsi="Tahoma" w:cs="Arial"/>
      <w:iCs w:val="0"/>
      <w:sz w:val="24"/>
      <w:lang w:val="pl-PL" w:eastAsia="pl-PL"/>
    </w:rPr>
  </w:style>
  <w:style w:type="paragraph" w:customStyle="1" w:styleId="Tiret0">
    <w:name w:val="Tiret 0"/>
    <w:basedOn w:val="Normal"/>
    <w:uiPriority w:val="99"/>
    <w:rsid w:val="00882000"/>
    <w:pPr>
      <w:numPr>
        <w:numId w:val="3"/>
      </w:numPr>
      <w:spacing w:before="120" w:after="120"/>
    </w:pPr>
    <w:rPr>
      <w:iCs w:val="0"/>
      <w:sz w:val="24"/>
      <w:lang w:eastAsia="zh-CN"/>
    </w:rPr>
  </w:style>
  <w:style w:type="character" w:customStyle="1" w:styleId="FontStyle225">
    <w:name w:val="Font Style225"/>
    <w:uiPriority w:val="99"/>
    <w:rsid w:val="00882000"/>
    <w:rPr>
      <w:rFonts w:ascii="Tahoma" w:hAnsi="Tahoma"/>
      <w:b/>
      <w:sz w:val="18"/>
    </w:rPr>
  </w:style>
  <w:style w:type="paragraph" w:customStyle="1" w:styleId="CharCharCharCharCharCharCharChar1">
    <w:name w:val="Char Char Char Char Char Char Char Char1"/>
    <w:basedOn w:val="Normal"/>
    <w:uiPriority w:val="99"/>
    <w:rsid w:val="00882000"/>
    <w:pPr>
      <w:tabs>
        <w:tab w:val="left" w:pos="709"/>
      </w:tabs>
    </w:pPr>
    <w:rPr>
      <w:rFonts w:ascii="Tahoma" w:hAnsi="Tahoma"/>
      <w:iCs w:val="0"/>
      <w:sz w:val="24"/>
      <w:lang w:val="pl-PL" w:eastAsia="pl-PL"/>
    </w:rPr>
  </w:style>
  <w:style w:type="character" w:customStyle="1" w:styleId="newdocreference">
    <w:name w:val="newdocreference"/>
    <w:uiPriority w:val="99"/>
    <w:rsid w:val="00882000"/>
  </w:style>
  <w:style w:type="paragraph" w:customStyle="1" w:styleId="Style31">
    <w:name w:val="Style31"/>
    <w:basedOn w:val="Normal"/>
    <w:uiPriority w:val="99"/>
    <w:rsid w:val="00882000"/>
    <w:pPr>
      <w:widowControl w:val="0"/>
      <w:autoSpaceDE w:val="0"/>
      <w:autoSpaceDN w:val="0"/>
      <w:adjustRightInd w:val="0"/>
      <w:spacing w:line="278" w:lineRule="exact"/>
      <w:ind w:firstLine="768"/>
      <w:jc w:val="both"/>
    </w:pPr>
    <w:rPr>
      <w:iCs w:val="0"/>
      <w:sz w:val="24"/>
      <w:lang w:eastAsia="bg-BG"/>
    </w:rPr>
  </w:style>
  <w:style w:type="paragraph" w:customStyle="1" w:styleId="Style25">
    <w:name w:val="Style25"/>
    <w:basedOn w:val="Normal"/>
    <w:uiPriority w:val="99"/>
    <w:rsid w:val="00882000"/>
    <w:pPr>
      <w:widowControl w:val="0"/>
      <w:autoSpaceDE w:val="0"/>
      <w:autoSpaceDN w:val="0"/>
      <w:adjustRightInd w:val="0"/>
      <w:spacing w:line="245" w:lineRule="exact"/>
      <w:jc w:val="both"/>
    </w:pPr>
    <w:rPr>
      <w:iCs w:val="0"/>
      <w:sz w:val="24"/>
      <w:lang w:eastAsia="bg-BG"/>
    </w:rPr>
  </w:style>
  <w:style w:type="paragraph" w:customStyle="1" w:styleId="Style76">
    <w:name w:val="Style76"/>
    <w:basedOn w:val="Normal"/>
    <w:uiPriority w:val="99"/>
    <w:rsid w:val="00882000"/>
    <w:pPr>
      <w:widowControl w:val="0"/>
      <w:autoSpaceDE w:val="0"/>
      <w:autoSpaceDN w:val="0"/>
      <w:adjustRightInd w:val="0"/>
      <w:spacing w:line="283" w:lineRule="exact"/>
      <w:jc w:val="both"/>
    </w:pPr>
    <w:rPr>
      <w:iCs w:val="0"/>
      <w:sz w:val="24"/>
      <w:lang w:eastAsia="bg-BG"/>
    </w:rPr>
  </w:style>
  <w:style w:type="paragraph" w:styleId="BodyTextFirstIndent2">
    <w:name w:val="Body Text First Indent 2"/>
    <w:basedOn w:val="BodyTextIndent"/>
    <w:link w:val="BodyTextFirstIndent2Char"/>
    <w:uiPriority w:val="99"/>
    <w:rsid w:val="00882000"/>
    <w:pPr>
      <w:ind w:firstLine="210"/>
    </w:pPr>
    <w:rPr>
      <w:rFonts w:ascii="Times New Roman" w:eastAsia="Times New Roman" w:hAnsi="Times New Roman"/>
      <w:iCs/>
      <w:sz w:val="28"/>
      <w:szCs w:val="24"/>
      <w:lang w:val="bg-BG"/>
    </w:rPr>
  </w:style>
  <w:style w:type="character" w:customStyle="1" w:styleId="BodyTextFirstIndent2Char">
    <w:name w:val="Body Text First Indent 2 Char"/>
    <w:basedOn w:val="BodyTextIndentChar"/>
    <w:link w:val="BodyTextFirstIndent2"/>
    <w:uiPriority w:val="99"/>
    <w:rsid w:val="00882000"/>
    <w:rPr>
      <w:rFonts w:ascii="Times New Roman" w:eastAsia="Times New Roman" w:hAnsi="Times New Roman" w:cs="Times New Roman"/>
      <w:iCs/>
      <w:sz w:val="28"/>
      <w:szCs w:val="24"/>
      <w:lang w:val="en-US" w:eastAsia="bg-BG"/>
    </w:rPr>
  </w:style>
  <w:style w:type="character" w:customStyle="1" w:styleId="19">
    <w:name w:val="Заглавие #1_"/>
    <w:link w:val="1a"/>
    <w:uiPriority w:val="99"/>
    <w:locked/>
    <w:rsid w:val="00882000"/>
    <w:rPr>
      <w:b/>
      <w:sz w:val="23"/>
      <w:shd w:val="clear" w:color="auto" w:fill="FFFFFF"/>
    </w:rPr>
  </w:style>
  <w:style w:type="paragraph" w:customStyle="1" w:styleId="1a">
    <w:name w:val="Заглавие #1"/>
    <w:basedOn w:val="Normal"/>
    <w:link w:val="19"/>
    <w:uiPriority w:val="99"/>
    <w:rsid w:val="00882000"/>
    <w:pPr>
      <w:shd w:val="clear" w:color="auto" w:fill="FFFFFF"/>
      <w:spacing w:before="480" w:after="600" w:line="240" w:lineRule="atLeast"/>
      <w:outlineLvl w:val="0"/>
    </w:pPr>
    <w:rPr>
      <w:rFonts w:asciiTheme="minorHAnsi" w:eastAsiaTheme="minorHAnsi" w:hAnsiTheme="minorHAnsi" w:cstheme="minorBidi"/>
      <w:b/>
      <w:iCs w:val="0"/>
      <w:sz w:val="23"/>
      <w:szCs w:val="22"/>
    </w:rPr>
  </w:style>
  <w:style w:type="paragraph" w:customStyle="1" w:styleId="110">
    <w:name w:val="Заглавие #11"/>
    <w:basedOn w:val="Normal"/>
    <w:uiPriority w:val="99"/>
    <w:rsid w:val="00882000"/>
    <w:pPr>
      <w:shd w:val="clear" w:color="auto" w:fill="FFFFFF"/>
      <w:spacing w:before="240" w:line="274" w:lineRule="exact"/>
      <w:outlineLvl w:val="0"/>
    </w:pPr>
    <w:rPr>
      <w:rFonts w:eastAsia="Calibri"/>
      <w:b/>
      <w:bCs/>
      <w:iCs w:val="0"/>
      <w:sz w:val="24"/>
      <w:lang w:eastAsia="bg-BG"/>
    </w:rPr>
  </w:style>
  <w:style w:type="paragraph" w:customStyle="1" w:styleId="NormalWeb1">
    <w:name w:val="Normal (Web)1"/>
    <w:basedOn w:val="Normal"/>
    <w:uiPriority w:val="99"/>
    <w:rsid w:val="00882000"/>
    <w:rPr>
      <w:iCs w:val="0"/>
      <w:sz w:val="24"/>
      <w:lang w:eastAsia="bg-BG"/>
    </w:rPr>
  </w:style>
  <w:style w:type="character" w:customStyle="1" w:styleId="search22">
    <w:name w:val="search22"/>
    <w:uiPriority w:val="99"/>
    <w:rsid w:val="00882000"/>
    <w:rPr>
      <w:sz w:val="24"/>
      <w:shd w:val="clear" w:color="auto" w:fill="FF9999"/>
    </w:rPr>
  </w:style>
  <w:style w:type="paragraph" w:customStyle="1" w:styleId="CharChar8CharCharCharCharCharCharCharCharCharCharCharCharCharCharChar">
    <w:name w:val="Char Char8 Char Char Знак Знак Char Char Знак Знак Char Char Char Char Char Char Char Char Char Char Char"/>
    <w:basedOn w:val="Normal"/>
    <w:uiPriority w:val="99"/>
    <w:rsid w:val="00882000"/>
    <w:pPr>
      <w:tabs>
        <w:tab w:val="left" w:pos="709"/>
      </w:tabs>
    </w:pPr>
    <w:rPr>
      <w:rFonts w:ascii="Tahoma" w:hAnsi="Tahoma"/>
      <w:iCs w:val="0"/>
      <w:sz w:val="24"/>
      <w:lang w:val="pl-PL" w:eastAsia="pl-PL"/>
    </w:rPr>
  </w:style>
  <w:style w:type="paragraph" w:customStyle="1" w:styleId="Style17">
    <w:name w:val="Style17"/>
    <w:basedOn w:val="Normal"/>
    <w:uiPriority w:val="99"/>
    <w:rsid w:val="00882000"/>
    <w:pPr>
      <w:widowControl w:val="0"/>
      <w:autoSpaceDE w:val="0"/>
      <w:autoSpaceDN w:val="0"/>
      <w:adjustRightInd w:val="0"/>
      <w:spacing w:line="262" w:lineRule="exact"/>
      <w:ind w:firstLine="677"/>
      <w:jc w:val="both"/>
    </w:pPr>
    <w:rPr>
      <w:iCs w:val="0"/>
      <w:sz w:val="24"/>
      <w:lang w:eastAsia="bg-BG"/>
    </w:rPr>
  </w:style>
  <w:style w:type="character" w:customStyle="1" w:styleId="FontStyle67">
    <w:name w:val="Font Style67"/>
    <w:uiPriority w:val="99"/>
    <w:rsid w:val="00882000"/>
    <w:rPr>
      <w:rFonts w:ascii="Times New Roman" w:hAnsi="Times New Roman"/>
      <w:spacing w:val="10"/>
      <w:sz w:val="24"/>
    </w:rPr>
  </w:style>
  <w:style w:type="paragraph" w:customStyle="1" w:styleId="CharCharCharCharCharChar1">
    <w:name w:val="Char Char Знак Знак Char Char Char Char"/>
    <w:basedOn w:val="Normal"/>
    <w:uiPriority w:val="99"/>
    <w:rsid w:val="00882000"/>
    <w:pPr>
      <w:tabs>
        <w:tab w:val="left" w:pos="709"/>
      </w:tabs>
    </w:pPr>
    <w:rPr>
      <w:rFonts w:ascii="Tahoma" w:hAnsi="Tahoma"/>
      <w:iCs w:val="0"/>
      <w:sz w:val="24"/>
      <w:lang w:val="pl-PL" w:eastAsia="pl-PL"/>
    </w:rPr>
  </w:style>
  <w:style w:type="character" w:customStyle="1" w:styleId="FontStyle30">
    <w:name w:val="Font Style30"/>
    <w:uiPriority w:val="99"/>
    <w:rsid w:val="00882000"/>
    <w:rPr>
      <w:rFonts w:ascii="Times New Roman" w:hAnsi="Times New Roman"/>
      <w:sz w:val="22"/>
    </w:rPr>
  </w:style>
  <w:style w:type="character" w:customStyle="1" w:styleId="insertedtext1">
    <w:name w:val="insertedtext1"/>
    <w:uiPriority w:val="99"/>
    <w:rsid w:val="00882000"/>
    <w:rPr>
      <w:color w:val="1057D8"/>
    </w:rPr>
  </w:style>
  <w:style w:type="paragraph" w:customStyle="1" w:styleId="c01pointnumerotealtn">
    <w:name w:val="c01pointnumerotealtn"/>
    <w:basedOn w:val="Normal"/>
    <w:uiPriority w:val="99"/>
    <w:rsid w:val="00882000"/>
    <w:pPr>
      <w:spacing w:before="100" w:beforeAutospacing="1" w:after="100" w:afterAutospacing="1"/>
    </w:pPr>
    <w:rPr>
      <w:iCs w:val="0"/>
      <w:sz w:val="24"/>
      <w:lang w:eastAsia="bg-BG"/>
    </w:rPr>
  </w:style>
  <w:style w:type="paragraph" w:customStyle="1" w:styleId="CM1">
    <w:name w:val="CM1"/>
    <w:basedOn w:val="Normal"/>
    <w:next w:val="Normal"/>
    <w:uiPriority w:val="99"/>
    <w:rsid w:val="00882000"/>
    <w:pPr>
      <w:autoSpaceDE w:val="0"/>
      <w:autoSpaceDN w:val="0"/>
      <w:adjustRightInd w:val="0"/>
    </w:pPr>
    <w:rPr>
      <w:rFonts w:ascii="EUAlbertina" w:hAnsi="EUAlbertina"/>
      <w:iCs w:val="0"/>
      <w:sz w:val="24"/>
      <w:lang w:eastAsia="bg-BG"/>
    </w:rPr>
  </w:style>
  <w:style w:type="character" w:customStyle="1" w:styleId="ListParagraphChar">
    <w:name w:val="List Paragraph Char"/>
    <w:aliases w:val="ПАРАГРАФ Char"/>
    <w:link w:val="ListParagraph2"/>
    <w:uiPriority w:val="99"/>
    <w:locked/>
    <w:rsid w:val="00882000"/>
    <w:rPr>
      <w:rFonts w:ascii="Calibri" w:eastAsia="Batang" w:hAnsi="Calibri" w:cs="Times New Roman"/>
      <w:sz w:val="24"/>
      <w:szCs w:val="20"/>
      <w:lang w:val="en-GB"/>
    </w:rPr>
  </w:style>
  <w:style w:type="character" w:customStyle="1" w:styleId="DeltaViewInsertion">
    <w:name w:val="DeltaView Insertion"/>
    <w:uiPriority w:val="99"/>
    <w:rsid w:val="00882000"/>
    <w:rPr>
      <w:b/>
      <w:i/>
      <w:spacing w:val="0"/>
      <w:lang w:val="bg-BG" w:eastAsia="bg-BG"/>
    </w:rPr>
  </w:style>
  <w:style w:type="paragraph" w:customStyle="1" w:styleId="CharCharChar3">
    <w:name w:val="Char Char Char3"/>
    <w:basedOn w:val="Normal"/>
    <w:uiPriority w:val="99"/>
    <w:rsid w:val="00882000"/>
    <w:pPr>
      <w:tabs>
        <w:tab w:val="left" w:pos="709"/>
      </w:tabs>
    </w:pPr>
    <w:rPr>
      <w:rFonts w:ascii="Tahoma" w:hAnsi="Tahoma" w:cs="Tahoma"/>
      <w:iCs w:val="0"/>
      <w:sz w:val="24"/>
      <w:lang w:val="pl-PL" w:eastAsia="pl-PL"/>
    </w:rPr>
  </w:style>
  <w:style w:type="paragraph" w:customStyle="1" w:styleId="-0">
    <w:name w:val="ВЕСКО-0"/>
    <w:basedOn w:val="Normal"/>
    <w:uiPriority w:val="99"/>
    <w:rsid w:val="00882000"/>
    <w:pPr>
      <w:spacing w:before="120" w:after="120" w:line="240" w:lineRule="atLeast"/>
      <w:jc w:val="both"/>
    </w:pPr>
    <w:rPr>
      <w:rFonts w:cs="Calibri"/>
      <w:iCs w:val="0"/>
      <w:sz w:val="22"/>
      <w:szCs w:val="22"/>
      <w:lang w:eastAsia="bg-BG"/>
    </w:rPr>
  </w:style>
  <w:style w:type="paragraph" w:customStyle="1" w:styleId="1b">
    <w:name w:val="Стил1"/>
    <w:basedOn w:val="Heading3"/>
    <w:link w:val="1c"/>
    <w:uiPriority w:val="99"/>
    <w:rsid w:val="00882000"/>
    <w:pPr>
      <w:tabs>
        <w:tab w:val="num" w:pos="615"/>
      </w:tabs>
      <w:spacing w:before="0" w:after="0"/>
      <w:ind w:left="615" w:hanging="435"/>
      <w:jc w:val="both"/>
    </w:pPr>
    <w:rPr>
      <w:rFonts w:ascii="Calibri" w:eastAsia="Calibri" w:hAnsi="Calibri"/>
      <w:b w:val="0"/>
      <w:bCs w:val="0"/>
      <w:sz w:val="24"/>
      <w:szCs w:val="20"/>
      <w:lang w:val="bg-BG" w:eastAsia="bg-BG"/>
    </w:rPr>
  </w:style>
  <w:style w:type="character" w:customStyle="1" w:styleId="1c">
    <w:name w:val="Стил1 Знак"/>
    <w:link w:val="1b"/>
    <w:uiPriority w:val="99"/>
    <w:locked/>
    <w:rsid w:val="00882000"/>
    <w:rPr>
      <w:rFonts w:ascii="Calibri" w:eastAsia="Calibri" w:hAnsi="Calibri" w:cs="Times New Roman"/>
      <w:sz w:val="24"/>
      <w:szCs w:val="20"/>
      <w:lang w:eastAsia="bg-BG"/>
    </w:rPr>
  </w:style>
  <w:style w:type="paragraph" w:customStyle="1" w:styleId="Standard">
    <w:name w:val="Standard"/>
    <w:uiPriority w:val="99"/>
    <w:rsid w:val="0088200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WW8Num32z1">
    <w:name w:val="WW8Num32z1"/>
    <w:uiPriority w:val="99"/>
    <w:rsid w:val="00882000"/>
    <w:rPr>
      <w:rFonts w:ascii="Wingdings" w:hAnsi="Wingdings"/>
      <w:lang w:val="bg-BG"/>
    </w:rPr>
  </w:style>
  <w:style w:type="paragraph" w:customStyle="1" w:styleId="Normal10">
    <w:name w:val="Normal1"/>
    <w:uiPriority w:val="99"/>
    <w:rsid w:val="00882000"/>
    <w:pPr>
      <w:widowControl w:val="0"/>
      <w:suppressAutoHyphens/>
      <w:spacing w:after="0" w:line="240" w:lineRule="auto"/>
    </w:pPr>
    <w:rPr>
      <w:rFonts w:ascii="Times New Roman" w:eastAsia="Times New Roman" w:hAnsi="Times New Roman" w:cs="Times New Roman"/>
      <w:sz w:val="24"/>
      <w:szCs w:val="24"/>
      <w:lang w:val="en-US" w:eastAsia="ar-SA"/>
    </w:rPr>
  </w:style>
  <w:style w:type="paragraph" w:styleId="ListParagraph">
    <w:name w:val="List Paragraph"/>
    <w:aliases w:val="Colorful List Accent 1"/>
    <w:basedOn w:val="Normal"/>
    <w:link w:val="ListParagraphChar1"/>
    <w:uiPriority w:val="34"/>
    <w:qFormat/>
    <w:rsid w:val="00882000"/>
    <w:pPr>
      <w:ind w:left="720"/>
      <w:contextualSpacing/>
    </w:pPr>
    <w:rPr>
      <w:rFonts w:eastAsia="Calibri"/>
      <w:iCs w:val="0"/>
      <w:sz w:val="24"/>
      <w:szCs w:val="20"/>
    </w:rPr>
  </w:style>
  <w:style w:type="paragraph" w:styleId="TOCHeading">
    <w:name w:val="TOC Heading"/>
    <w:basedOn w:val="Heading1"/>
    <w:next w:val="Normal"/>
    <w:uiPriority w:val="99"/>
    <w:qFormat/>
    <w:rsid w:val="00882000"/>
    <w:pPr>
      <w:keepLines/>
      <w:spacing w:after="0" w:line="259" w:lineRule="auto"/>
      <w:outlineLvl w:val="9"/>
    </w:pPr>
    <w:rPr>
      <w:rFonts w:ascii="Calibri Light" w:eastAsia="Times New Roman" w:hAnsi="Calibri Light"/>
      <w:b w:val="0"/>
      <w:bCs w:val="0"/>
      <w:color w:val="2E74B5"/>
      <w:kern w:val="0"/>
      <w:sz w:val="32"/>
      <w:szCs w:val="32"/>
      <w:lang w:val="en-US"/>
    </w:rPr>
  </w:style>
  <w:style w:type="paragraph" w:styleId="TOC1">
    <w:name w:val="toc 1"/>
    <w:basedOn w:val="Normal"/>
    <w:next w:val="Normal"/>
    <w:autoRedefine/>
    <w:uiPriority w:val="39"/>
    <w:rsid w:val="00882000"/>
    <w:pPr>
      <w:spacing w:after="100"/>
    </w:pPr>
  </w:style>
  <w:style w:type="paragraph" w:styleId="TOC3">
    <w:name w:val="toc 3"/>
    <w:basedOn w:val="Normal"/>
    <w:next w:val="Normal"/>
    <w:autoRedefine/>
    <w:uiPriority w:val="99"/>
    <w:rsid w:val="00882000"/>
    <w:pPr>
      <w:spacing w:after="100"/>
      <w:ind w:left="560"/>
    </w:pPr>
  </w:style>
  <w:style w:type="paragraph" w:customStyle="1" w:styleId="BodyText31">
    <w:name w:val="Body Text 31"/>
    <w:basedOn w:val="Normal"/>
    <w:uiPriority w:val="99"/>
    <w:rsid w:val="00882000"/>
    <w:pPr>
      <w:tabs>
        <w:tab w:val="left" w:pos="-142"/>
        <w:tab w:val="left" w:pos="720"/>
      </w:tabs>
      <w:overflowPunct w:val="0"/>
      <w:autoSpaceDE w:val="0"/>
      <w:autoSpaceDN w:val="0"/>
      <w:adjustRightInd w:val="0"/>
      <w:spacing w:before="120"/>
      <w:jc w:val="both"/>
      <w:textAlignment w:val="baseline"/>
    </w:pPr>
    <w:rPr>
      <w:iCs w:val="0"/>
      <w:sz w:val="24"/>
      <w:szCs w:val="20"/>
      <w:lang w:eastAsia="bg-BG"/>
    </w:rPr>
  </w:style>
  <w:style w:type="character" w:customStyle="1" w:styleId="ListParagraphChar1">
    <w:name w:val="List Paragraph Char1"/>
    <w:aliases w:val="Colorful List Accent 1 Char"/>
    <w:link w:val="ListParagraph"/>
    <w:uiPriority w:val="34"/>
    <w:locked/>
    <w:rsid w:val="00882000"/>
    <w:rPr>
      <w:rFonts w:ascii="Times New Roman" w:eastAsia="Calibri" w:hAnsi="Times New Roman" w:cs="Times New Roman"/>
      <w:sz w:val="24"/>
      <w:szCs w:val="20"/>
    </w:rPr>
  </w:style>
  <w:style w:type="character" w:customStyle="1" w:styleId="23">
    <w:name w:val="Основен текст (2)_"/>
    <w:link w:val="24"/>
    <w:uiPriority w:val="99"/>
    <w:locked/>
    <w:rsid w:val="00882000"/>
    <w:rPr>
      <w:rFonts w:eastAsia="Times New Roman" w:cs="Times New Roman"/>
      <w:shd w:val="clear" w:color="auto" w:fill="FFFFFF"/>
    </w:rPr>
  </w:style>
  <w:style w:type="paragraph" w:customStyle="1" w:styleId="24">
    <w:name w:val="Основен текст (2)"/>
    <w:basedOn w:val="Normal"/>
    <w:link w:val="23"/>
    <w:uiPriority w:val="99"/>
    <w:rsid w:val="00882000"/>
    <w:pPr>
      <w:widowControl w:val="0"/>
      <w:shd w:val="clear" w:color="auto" w:fill="FFFFFF"/>
      <w:spacing w:line="427" w:lineRule="exact"/>
    </w:pPr>
    <w:rPr>
      <w:rFonts w:asciiTheme="minorHAnsi" w:hAnsiTheme="minorHAnsi"/>
      <w:iCs w:val="0"/>
      <w:sz w:val="22"/>
      <w:szCs w:val="22"/>
    </w:rPr>
  </w:style>
  <w:style w:type="character" w:customStyle="1" w:styleId="180">
    <w:name w:val="Основен текст (18)_"/>
    <w:link w:val="181"/>
    <w:uiPriority w:val="99"/>
    <w:locked/>
    <w:rsid w:val="00882000"/>
    <w:rPr>
      <w:rFonts w:eastAsia="Times New Roman" w:cs="Times New Roman"/>
      <w:i/>
      <w:iCs/>
      <w:shd w:val="clear" w:color="auto" w:fill="FFFFFF"/>
    </w:rPr>
  </w:style>
  <w:style w:type="paragraph" w:customStyle="1" w:styleId="181">
    <w:name w:val="Основен текст (18)"/>
    <w:basedOn w:val="Normal"/>
    <w:link w:val="180"/>
    <w:uiPriority w:val="99"/>
    <w:rsid w:val="00882000"/>
    <w:pPr>
      <w:widowControl w:val="0"/>
      <w:shd w:val="clear" w:color="auto" w:fill="FFFFFF"/>
      <w:spacing w:after="480" w:line="264" w:lineRule="exact"/>
      <w:jc w:val="both"/>
    </w:pPr>
    <w:rPr>
      <w:rFonts w:asciiTheme="minorHAnsi" w:hAnsiTheme="minorHAnsi"/>
      <w:i/>
      <w:sz w:val="22"/>
      <w:szCs w:val="22"/>
    </w:rPr>
  </w:style>
  <w:style w:type="character" w:customStyle="1" w:styleId="25">
    <w:name w:val="Заглавие #2_"/>
    <w:link w:val="26"/>
    <w:uiPriority w:val="99"/>
    <w:locked/>
    <w:rsid w:val="00882000"/>
    <w:rPr>
      <w:rFonts w:eastAsia="Times New Roman" w:cs="Times New Roman"/>
      <w:b/>
      <w:bCs/>
      <w:shd w:val="clear" w:color="auto" w:fill="FFFFFF"/>
    </w:rPr>
  </w:style>
  <w:style w:type="paragraph" w:customStyle="1" w:styleId="26">
    <w:name w:val="Заглавие #2"/>
    <w:basedOn w:val="Normal"/>
    <w:link w:val="25"/>
    <w:uiPriority w:val="99"/>
    <w:rsid w:val="00882000"/>
    <w:pPr>
      <w:widowControl w:val="0"/>
      <w:shd w:val="clear" w:color="auto" w:fill="FFFFFF"/>
      <w:spacing w:before="180" w:after="180" w:line="240" w:lineRule="atLeast"/>
      <w:outlineLvl w:val="1"/>
    </w:pPr>
    <w:rPr>
      <w:rFonts w:asciiTheme="minorHAnsi" w:hAnsiTheme="minorHAnsi"/>
      <w:b/>
      <w:bCs/>
      <w:iCs w:val="0"/>
      <w:sz w:val="22"/>
      <w:szCs w:val="22"/>
    </w:rPr>
  </w:style>
  <w:style w:type="table" w:customStyle="1" w:styleId="TableGrid2">
    <w:name w:val="Table Grid2"/>
    <w:uiPriority w:val="99"/>
    <w:rsid w:val="008820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99"/>
    <w:rsid w:val="00882000"/>
    <w:pPr>
      <w:spacing w:after="100"/>
      <w:ind w:left="280"/>
    </w:pPr>
  </w:style>
  <w:style w:type="numbering" w:customStyle="1" w:styleId="WW8Num11">
    <w:name w:val="WW8Num11"/>
    <w:basedOn w:val="NoList"/>
    <w:rsid w:val="00882000"/>
    <w:pPr>
      <w:numPr>
        <w:numId w:val="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82000"/>
    <w:pPr>
      <w:spacing w:after="0" w:line="240" w:lineRule="auto"/>
    </w:pPr>
    <w:rPr>
      <w:rFonts w:ascii="Times New Roman" w:eastAsia="Times New Roman" w:hAnsi="Times New Roman" w:cs="Times New Roman"/>
      <w:iCs/>
      <w:sz w:val="28"/>
      <w:szCs w:val="24"/>
    </w:rPr>
  </w:style>
  <w:style w:type="paragraph" w:styleId="Heading1">
    <w:name w:val="heading 1"/>
    <w:basedOn w:val="Normal"/>
    <w:next w:val="Normal"/>
    <w:link w:val="Heading1Char"/>
    <w:qFormat/>
    <w:rsid w:val="00882000"/>
    <w:pPr>
      <w:keepNext/>
      <w:spacing w:before="240" w:after="60"/>
      <w:outlineLvl w:val="0"/>
    </w:pPr>
    <w:rPr>
      <w:rFonts w:ascii="Arial" w:eastAsia="Batang" w:hAnsi="Arial"/>
      <w:b/>
      <w:bCs/>
      <w:iCs w:val="0"/>
      <w:kern w:val="28"/>
      <w:szCs w:val="28"/>
      <w:lang w:val="en-GB"/>
    </w:rPr>
  </w:style>
  <w:style w:type="paragraph" w:styleId="Heading2">
    <w:name w:val="heading 2"/>
    <w:basedOn w:val="Normal"/>
    <w:next w:val="Normal"/>
    <w:link w:val="Heading2Char"/>
    <w:uiPriority w:val="99"/>
    <w:qFormat/>
    <w:rsid w:val="00882000"/>
    <w:pPr>
      <w:keepNext/>
      <w:spacing w:before="240" w:after="60"/>
      <w:outlineLvl w:val="1"/>
    </w:pPr>
    <w:rPr>
      <w:rFonts w:ascii="Arial" w:eastAsia="Batang" w:hAnsi="Arial"/>
      <w:b/>
      <w:bCs/>
      <w:i/>
      <w:sz w:val="24"/>
      <w:lang w:val="en-GB"/>
    </w:rPr>
  </w:style>
  <w:style w:type="paragraph" w:styleId="Heading3">
    <w:name w:val="heading 3"/>
    <w:basedOn w:val="Normal"/>
    <w:next w:val="Normal"/>
    <w:link w:val="Heading3Char"/>
    <w:uiPriority w:val="99"/>
    <w:qFormat/>
    <w:rsid w:val="00882000"/>
    <w:pPr>
      <w:keepNext/>
      <w:spacing w:before="240" w:after="60"/>
      <w:outlineLvl w:val="2"/>
    </w:pPr>
    <w:rPr>
      <w:rFonts w:ascii="Cambria" w:eastAsia="Batang" w:hAnsi="Cambria"/>
      <w:b/>
      <w:bCs/>
      <w:iCs w:val="0"/>
      <w:sz w:val="26"/>
      <w:szCs w:val="26"/>
      <w:lang w:val="en-GB"/>
    </w:rPr>
  </w:style>
  <w:style w:type="paragraph" w:styleId="Heading4">
    <w:name w:val="heading 4"/>
    <w:basedOn w:val="Normal"/>
    <w:next w:val="Normal"/>
    <w:link w:val="Heading4Char"/>
    <w:uiPriority w:val="99"/>
    <w:qFormat/>
    <w:rsid w:val="00882000"/>
    <w:pPr>
      <w:keepNext/>
      <w:spacing w:before="240" w:after="60"/>
      <w:outlineLvl w:val="3"/>
    </w:pPr>
    <w:rPr>
      <w:rFonts w:ascii="Calibri" w:eastAsia="Batang" w:hAnsi="Calibri"/>
      <w:b/>
      <w:bCs/>
      <w:iCs w:val="0"/>
      <w:szCs w:val="28"/>
      <w:lang w:val="en-GB"/>
    </w:rPr>
  </w:style>
  <w:style w:type="paragraph" w:styleId="Heading5">
    <w:name w:val="heading 5"/>
    <w:basedOn w:val="Normal"/>
    <w:next w:val="Normal"/>
    <w:link w:val="Heading5Char"/>
    <w:uiPriority w:val="99"/>
    <w:qFormat/>
    <w:rsid w:val="00882000"/>
    <w:pPr>
      <w:spacing w:before="240" w:after="60"/>
      <w:outlineLvl w:val="4"/>
    </w:pPr>
    <w:rPr>
      <w:rFonts w:ascii="Calibri" w:eastAsia="Batang" w:hAnsi="Calibri"/>
      <w:b/>
      <w:bCs/>
      <w:i/>
      <w:sz w:val="26"/>
      <w:szCs w:val="26"/>
      <w:lang w:val="en-AU" w:eastAsia="bg-BG"/>
    </w:rPr>
  </w:style>
  <w:style w:type="paragraph" w:styleId="Heading6">
    <w:name w:val="heading 6"/>
    <w:basedOn w:val="Normal"/>
    <w:next w:val="Normal"/>
    <w:link w:val="Heading6Char"/>
    <w:uiPriority w:val="99"/>
    <w:qFormat/>
    <w:rsid w:val="00882000"/>
    <w:pPr>
      <w:spacing w:before="240" w:after="60"/>
      <w:outlineLvl w:val="5"/>
    </w:pPr>
    <w:rPr>
      <w:rFonts w:ascii="Calibri" w:eastAsia="Batang" w:hAnsi="Calibri"/>
      <w:b/>
      <w:bCs/>
      <w:iCs w:val="0"/>
      <w:sz w:val="22"/>
      <w:szCs w:val="22"/>
      <w:lang w:val="en-AU" w:eastAsia="bg-BG"/>
    </w:rPr>
  </w:style>
  <w:style w:type="paragraph" w:styleId="Heading7">
    <w:name w:val="heading 7"/>
    <w:basedOn w:val="Normal"/>
    <w:next w:val="Normal"/>
    <w:link w:val="Heading7Char"/>
    <w:uiPriority w:val="99"/>
    <w:qFormat/>
    <w:rsid w:val="00882000"/>
    <w:pPr>
      <w:keepNext/>
      <w:jc w:val="center"/>
      <w:outlineLvl w:val="6"/>
    </w:pPr>
    <w:rPr>
      <w:rFonts w:ascii="Arial Narrow" w:eastAsia="Batang" w:hAnsi="Arial Narrow"/>
      <w:b/>
      <w:bCs/>
      <w:iCs w:val="0"/>
      <w:color w:val="000000"/>
      <w:sz w:val="20"/>
      <w:szCs w:val="20"/>
    </w:rPr>
  </w:style>
  <w:style w:type="paragraph" w:styleId="Heading8">
    <w:name w:val="heading 8"/>
    <w:basedOn w:val="Normal"/>
    <w:next w:val="Normal"/>
    <w:link w:val="Heading8Char"/>
    <w:uiPriority w:val="99"/>
    <w:qFormat/>
    <w:rsid w:val="00882000"/>
    <w:pPr>
      <w:keepNext/>
      <w:jc w:val="center"/>
      <w:outlineLvl w:val="7"/>
    </w:pPr>
    <w:rPr>
      <w:rFonts w:ascii="Calibri" w:eastAsia="Batang" w:hAnsi="Calibri"/>
      <w:b/>
      <w:bCs/>
      <w:iCs w:val="0"/>
      <w:sz w:val="24"/>
    </w:rPr>
  </w:style>
  <w:style w:type="paragraph" w:styleId="Heading9">
    <w:name w:val="heading 9"/>
    <w:basedOn w:val="Normal"/>
    <w:next w:val="Normal"/>
    <w:link w:val="Heading9Char"/>
    <w:uiPriority w:val="99"/>
    <w:qFormat/>
    <w:rsid w:val="00882000"/>
    <w:pPr>
      <w:spacing w:before="240" w:after="60"/>
      <w:outlineLvl w:val="8"/>
    </w:pPr>
    <w:rPr>
      <w:rFonts w:ascii="Cambria" w:eastAsia="Calibri" w:hAnsi="Cambria"/>
      <w:i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000"/>
    <w:rPr>
      <w:rFonts w:ascii="Arial" w:eastAsia="Batang" w:hAnsi="Arial" w:cs="Times New Roman"/>
      <w:b/>
      <w:bCs/>
      <w:kern w:val="28"/>
      <w:sz w:val="28"/>
      <w:szCs w:val="28"/>
      <w:lang w:val="en-GB"/>
    </w:rPr>
  </w:style>
  <w:style w:type="character" w:customStyle="1" w:styleId="Heading2Char">
    <w:name w:val="Heading 2 Char"/>
    <w:basedOn w:val="DefaultParagraphFont"/>
    <w:link w:val="Heading2"/>
    <w:uiPriority w:val="99"/>
    <w:rsid w:val="00882000"/>
    <w:rPr>
      <w:rFonts w:ascii="Arial" w:eastAsia="Batang" w:hAnsi="Arial" w:cs="Times New Roman"/>
      <w:b/>
      <w:bCs/>
      <w:i/>
      <w:iCs/>
      <w:sz w:val="24"/>
      <w:szCs w:val="24"/>
      <w:lang w:val="en-GB"/>
    </w:rPr>
  </w:style>
  <w:style w:type="character" w:customStyle="1" w:styleId="Heading3Char">
    <w:name w:val="Heading 3 Char"/>
    <w:basedOn w:val="DefaultParagraphFont"/>
    <w:link w:val="Heading3"/>
    <w:uiPriority w:val="99"/>
    <w:rsid w:val="00882000"/>
    <w:rPr>
      <w:rFonts w:ascii="Cambria" w:eastAsia="Batang" w:hAnsi="Cambria" w:cs="Times New Roman"/>
      <w:b/>
      <w:bCs/>
      <w:sz w:val="26"/>
      <w:szCs w:val="26"/>
      <w:lang w:val="en-GB"/>
    </w:rPr>
  </w:style>
  <w:style w:type="character" w:customStyle="1" w:styleId="Heading4Char">
    <w:name w:val="Heading 4 Char"/>
    <w:basedOn w:val="DefaultParagraphFont"/>
    <w:link w:val="Heading4"/>
    <w:uiPriority w:val="99"/>
    <w:rsid w:val="00882000"/>
    <w:rPr>
      <w:rFonts w:ascii="Calibri" w:eastAsia="Batang" w:hAnsi="Calibri" w:cs="Times New Roman"/>
      <w:b/>
      <w:bCs/>
      <w:sz w:val="28"/>
      <w:szCs w:val="28"/>
      <w:lang w:val="en-GB"/>
    </w:rPr>
  </w:style>
  <w:style w:type="character" w:customStyle="1" w:styleId="Heading5Char">
    <w:name w:val="Heading 5 Char"/>
    <w:basedOn w:val="DefaultParagraphFont"/>
    <w:link w:val="Heading5"/>
    <w:uiPriority w:val="99"/>
    <w:rsid w:val="00882000"/>
    <w:rPr>
      <w:rFonts w:ascii="Calibri" w:eastAsia="Batang" w:hAnsi="Calibri" w:cs="Times New Roman"/>
      <w:b/>
      <w:bCs/>
      <w:i/>
      <w:iCs/>
      <w:sz w:val="26"/>
      <w:szCs w:val="26"/>
      <w:lang w:val="en-AU" w:eastAsia="bg-BG"/>
    </w:rPr>
  </w:style>
  <w:style w:type="character" w:customStyle="1" w:styleId="Heading6Char">
    <w:name w:val="Heading 6 Char"/>
    <w:basedOn w:val="DefaultParagraphFont"/>
    <w:link w:val="Heading6"/>
    <w:uiPriority w:val="99"/>
    <w:rsid w:val="00882000"/>
    <w:rPr>
      <w:rFonts w:ascii="Calibri" w:eastAsia="Batang" w:hAnsi="Calibri" w:cs="Times New Roman"/>
      <w:b/>
      <w:bCs/>
      <w:lang w:val="en-AU" w:eastAsia="bg-BG"/>
    </w:rPr>
  </w:style>
  <w:style w:type="character" w:customStyle="1" w:styleId="Heading7Char">
    <w:name w:val="Heading 7 Char"/>
    <w:basedOn w:val="DefaultParagraphFont"/>
    <w:link w:val="Heading7"/>
    <w:uiPriority w:val="99"/>
    <w:rsid w:val="00882000"/>
    <w:rPr>
      <w:rFonts w:ascii="Arial Narrow" w:eastAsia="Batang" w:hAnsi="Arial Narrow" w:cs="Times New Roman"/>
      <w:b/>
      <w:bCs/>
      <w:color w:val="000000"/>
      <w:sz w:val="20"/>
      <w:szCs w:val="20"/>
    </w:rPr>
  </w:style>
  <w:style w:type="character" w:customStyle="1" w:styleId="Heading8Char">
    <w:name w:val="Heading 8 Char"/>
    <w:basedOn w:val="DefaultParagraphFont"/>
    <w:link w:val="Heading8"/>
    <w:uiPriority w:val="99"/>
    <w:rsid w:val="00882000"/>
    <w:rPr>
      <w:rFonts w:ascii="Calibri" w:eastAsia="Batang" w:hAnsi="Calibri" w:cs="Times New Roman"/>
      <w:b/>
      <w:bCs/>
      <w:sz w:val="24"/>
      <w:szCs w:val="24"/>
    </w:rPr>
  </w:style>
  <w:style w:type="character" w:customStyle="1" w:styleId="Heading9Char">
    <w:name w:val="Heading 9 Char"/>
    <w:basedOn w:val="DefaultParagraphFont"/>
    <w:link w:val="Heading9"/>
    <w:uiPriority w:val="99"/>
    <w:rsid w:val="00882000"/>
    <w:rPr>
      <w:rFonts w:ascii="Cambria" w:eastAsia="Calibri" w:hAnsi="Cambria" w:cs="Times New Roman"/>
      <w:sz w:val="20"/>
      <w:szCs w:val="20"/>
    </w:rPr>
  </w:style>
  <w:style w:type="paragraph" w:styleId="Header">
    <w:name w:val="header"/>
    <w:aliases w:val="Intestazione.int.intestazione,Intestazione.int,Char1 Char"/>
    <w:basedOn w:val="Normal"/>
    <w:link w:val="HeaderChar"/>
    <w:uiPriority w:val="99"/>
    <w:rsid w:val="00882000"/>
    <w:pPr>
      <w:tabs>
        <w:tab w:val="center" w:pos="4320"/>
        <w:tab w:val="right" w:pos="8640"/>
      </w:tabs>
    </w:pPr>
    <w:rPr>
      <w:lang w:eastAsia="bg-BG"/>
    </w:rPr>
  </w:style>
  <w:style w:type="character" w:customStyle="1" w:styleId="HeaderChar">
    <w:name w:val="Header Char"/>
    <w:aliases w:val="Intestazione.int.intestazione Char,Intestazione.int Char,Char1 Char Char"/>
    <w:basedOn w:val="DefaultParagraphFont"/>
    <w:link w:val="Header"/>
    <w:uiPriority w:val="99"/>
    <w:rsid w:val="00882000"/>
    <w:rPr>
      <w:rFonts w:ascii="Times New Roman" w:eastAsia="Times New Roman" w:hAnsi="Times New Roman" w:cs="Times New Roman"/>
      <w:iCs/>
      <w:sz w:val="28"/>
      <w:szCs w:val="24"/>
      <w:lang w:eastAsia="bg-BG"/>
    </w:rPr>
  </w:style>
  <w:style w:type="paragraph" w:styleId="Footer">
    <w:name w:val="footer"/>
    <w:basedOn w:val="Normal"/>
    <w:link w:val="FooterChar"/>
    <w:uiPriority w:val="99"/>
    <w:rsid w:val="00882000"/>
    <w:pPr>
      <w:tabs>
        <w:tab w:val="center" w:pos="4320"/>
        <w:tab w:val="right" w:pos="8640"/>
      </w:tabs>
    </w:pPr>
    <w:rPr>
      <w:lang w:eastAsia="bg-BG"/>
    </w:rPr>
  </w:style>
  <w:style w:type="character" w:customStyle="1" w:styleId="FooterChar">
    <w:name w:val="Footer Char"/>
    <w:basedOn w:val="DefaultParagraphFont"/>
    <w:link w:val="Footer"/>
    <w:uiPriority w:val="99"/>
    <w:rsid w:val="00882000"/>
    <w:rPr>
      <w:rFonts w:ascii="Times New Roman" w:eastAsia="Times New Roman" w:hAnsi="Times New Roman" w:cs="Times New Roman"/>
      <w:iCs/>
      <w:sz w:val="28"/>
      <w:szCs w:val="24"/>
      <w:lang w:eastAsia="bg-BG"/>
    </w:rPr>
  </w:style>
  <w:style w:type="character" w:styleId="PageNumber">
    <w:name w:val="page number"/>
    <w:uiPriority w:val="99"/>
    <w:rsid w:val="00882000"/>
    <w:rPr>
      <w:rFonts w:cs="Times New Roman"/>
    </w:rPr>
  </w:style>
  <w:style w:type="character" w:styleId="Hyperlink">
    <w:name w:val="Hyperlink"/>
    <w:uiPriority w:val="99"/>
    <w:rsid w:val="00882000"/>
    <w:rPr>
      <w:rFonts w:cs="Times New Roman"/>
      <w:color w:val="0000FF"/>
      <w:u w:val="single"/>
    </w:rPr>
  </w:style>
  <w:style w:type="paragraph" w:styleId="BodyTextIndent">
    <w:name w:val="Body Text Indent"/>
    <w:basedOn w:val="Normal"/>
    <w:link w:val="BodyTextIndentChar"/>
    <w:uiPriority w:val="99"/>
    <w:rsid w:val="00882000"/>
    <w:pPr>
      <w:spacing w:after="120"/>
      <w:ind w:left="283"/>
    </w:pPr>
    <w:rPr>
      <w:rFonts w:ascii="Arial" w:eastAsia="Calibri" w:hAnsi="Arial"/>
      <w:iCs w:val="0"/>
      <w:sz w:val="20"/>
      <w:szCs w:val="20"/>
      <w:lang w:val="en-US" w:eastAsia="bg-BG"/>
    </w:rPr>
  </w:style>
  <w:style w:type="character" w:customStyle="1" w:styleId="BodyTextIndentChar">
    <w:name w:val="Body Text Indent Char"/>
    <w:basedOn w:val="DefaultParagraphFont"/>
    <w:link w:val="BodyTextIndent"/>
    <w:uiPriority w:val="99"/>
    <w:rsid w:val="00882000"/>
    <w:rPr>
      <w:rFonts w:ascii="Arial" w:eastAsia="Calibri" w:hAnsi="Arial" w:cs="Times New Roman"/>
      <w:sz w:val="20"/>
      <w:szCs w:val="20"/>
      <w:lang w:val="en-US" w:eastAsia="bg-BG"/>
    </w:rPr>
  </w:style>
  <w:style w:type="paragraph" w:styleId="PlainText">
    <w:name w:val="Plain Text"/>
    <w:basedOn w:val="Normal"/>
    <w:link w:val="PlainTextChar"/>
    <w:uiPriority w:val="99"/>
    <w:rsid w:val="00882000"/>
    <w:rPr>
      <w:rFonts w:ascii="Courier New" w:eastAsia="Calibri" w:hAnsi="Courier New"/>
      <w:iCs w:val="0"/>
      <w:sz w:val="20"/>
      <w:szCs w:val="20"/>
      <w:lang w:val="en-US"/>
    </w:rPr>
  </w:style>
  <w:style w:type="character" w:customStyle="1" w:styleId="PlainTextChar">
    <w:name w:val="Plain Text Char"/>
    <w:basedOn w:val="DefaultParagraphFont"/>
    <w:link w:val="PlainText"/>
    <w:uiPriority w:val="99"/>
    <w:rsid w:val="00882000"/>
    <w:rPr>
      <w:rFonts w:ascii="Courier New" w:eastAsia="Calibri" w:hAnsi="Courier New" w:cs="Times New Roman"/>
      <w:sz w:val="20"/>
      <w:szCs w:val="20"/>
      <w:lang w:val="en-US"/>
    </w:rPr>
  </w:style>
  <w:style w:type="paragraph" w:styleId="BodyText">
    <w:name w:val="Body Text"/>
    <w:basedOn w:val="Normal"/>
    <w:link w:val="BodyTextChar"/>
    <w:uiPriority w:val="99"/>
    <w:rsid w:val="00882000"/>
    <w:pPr>
      <w:spacing w:after="120"/>
    </w:pPr>
    <w:rPr>
      <w:rFonts w:ascii="Calibri" w:eastAsia="Calibri" w:hAnsi="Calibri"/>
    </w:rPr>
  </w:style>
  <w:style w:type="character" w:customStyle="1" w:styleId="BodyTextChar">
    <w:name w:val="Body Text Char"/>
    <w:basedOn w:val="DefaultParagraphFont"/>
    <w:link w:val="BodyText"/>
    <w:uiPriority w:val="99"/>
    <w:rsid w:val="00882000"/>
    <w:rPr>
      <w:rFonts w:ascii="Calibri" w:eastAsia="Calibri" w:hAnsi="Calibri" w:cs="Times New Roman"/>
      <w:iCs/>
      <w:sz w:val="28"/>
      <w:szCs w:val="24"/>
    </w:rPr>
  </w:style>
  <w:style w:type="paragraph" w:customStyle="1" w:styleId="a">
    <w:name w:val="Стил"/>
    <w:basedOn w:val="Normal"/>
    <w:uiPriority w:val="99"/>
    <w:rsid w:val="00882000"/>
    <w:pPr>
      <w:tabs>
        <w:tab w:val="left" w:pos="709"/>
      </w:tabs>
    </w:pPr>
    <w:rPr>
      <w:rFonts w:ascii="Tahoma" w:hAnsi="Tahoma"/>
      <w:iCs w:val="0"/>
      <w:sz w:val="24"/>
      <w:lang w:val="pl-PL" w:eastAsia="pl-PL"/>
    </w:rPr>
  </w:style>
  <w:style w:type="paragraph" w:customStyle="1" w:styleId="CharCharCharCharChar">
    <w:name w:val="Char Char Char Знак Знак Знак Знак Знак Char Char Знак Знак"/>
    <w:basedOn w:val="Normal"/>
    <w:uiPriority w:val="99"/>
    <w:rsid w:val="00882000"/>
    <w:pPr>
      <w:tabs>
        <w:tab w:val="left" w:pos="709"/>
      </w:tabs>
    </w:pPr>
    <w:rPr>
      <w:rFonts w:ascii="Tahoma" w:hAnsi="Tahoma"/>
      <w:iCs w:val="0"/>
      <w:sz w:val="24"/>
      <w:lang w:val="pl-PL" w:eastAsia="pl-PL"/>
    </w:rPr>
  </w:style>
  <w:style w:type="paragraph" w:customStyle="1" w:styleId="CharCharCharChar">
    <w:name w:val="Знак Char Char Знак Char Char Знак"/>
    <w:basedOn w:val="Normal"/>
    <w:uiPriority w:val="99"/>
    <w:rsid w:val="00882000"/>
    <w:pPr>
      <w:tabs>
        <w:tab w:val="left" w:pos="709"/>
      </w:tabs>
    </w:pPr>
    <w:rPr>
      <w:rFonts w:ascii="Tahoma" w:hAnsi="Tahoma"/>
      <w:iCs w:val="0"/>
      <w:sz w:val="24"/>
      <w:lang w:val="pl-PL" w:eastAsia="pl-PL"/>
    </w:rPr>
  </w:style>
  <w:style w:type="paragraph" w:customStyle="1" w:styleId="a0">
    <w:name w:val="Знак Знак"/>
    <w:basedOn w:val="Normal"/>
    <w:uiPriority w:val="99"/>
    <w:rsid w:val="00882000"/>
    <w:pPr>
      <w:tabs>
        <w:tab w:val="left" w:pos="709"/>
      </w:tabs>
    </w:pPr>
    <w:rPr>
      <w:rFonts w:ascii="Tahoma" w:hAnsi="Tahoma" w:cs="Arial"/>
      <w:iCs w:val="0"/>
      <w:sz w:val="24"/>
      <w:lang w:val="pl-PL" w:eastAsia="pl-PL"/>
    </w:rPr>
  </w:style>
  <w:style w:type="paragraph" w:styleId="BalloonText">
    <w:name w:val="Balloon Text"/>
    <w:basedOn w:val="Normal"/>
    <w:link w:val="BalloonTextChar"/>
    <w:rsid w:val="00882000"/>
    <w:rPr>
      <w:rFonts w:ascii="Tahoma" w:eastAsia="Calibri" w:hAnsi="Tahoma" w:cs="Tahoma"/>
      <w:iCs w:val="0"/>
      <w:sz w:val="16"/>
      <w:szCs w:val="16"/>
    </w:rPr>
  </w:style>
  <w:style w:type="character" w:customStyle="1" w:styleId="BalloonTextChar">
    <w:name w:val="Balloon Text Char"/>
    <w:basedOn w:val="DefaultParagraphFont"/>
    <w:link w:val="BalloonText"/>
    <w:rsid w:val="00882000"/>
    <w:rPr>
      <w:rFonts w:ascii="Tahoma" w:eastAsia="Calibri" w:hAnsi="Tahoma" w:cs="Tahoma"/>
      <w:sz w:val="16"/>
      <w:szCs w:val="16"/>
    </w:rPr>
  </w:style>
  <w:style w:type="character" w:customStyle="1" w:styleId="FontStyle213">
    <w:name w:val="Font Style213"/>
    <w:uiPriority w:val="99"/>
    <w:rsid w:val="00882000"/>
    <w:rPr>
      <w:rFonts w:ascii="Times New Roman" w:hAnsi="Times New Roman"/>
      <w:smallCaps/>
      <w:sz w:val="30"/>
    </w:rPr>
  </w:style>
  <w:style w:type="character" w:customStyle="1" w:styleId="18">
    <w:name w:val="Знак Знак18"/>
    <w:uiPriority w:val="99"/>
    <w:locked/>
    <w:rsid w:val="00882000"/>
    <w:rPr>
      <w:sz w:val="24"/>
      <w:lang w:val="bg-BG" w:eastAsia="bg-BG"/>
    </w:rPr>
  </w:style>
  <w:style w:type="character" w:customStyle="1" w:styleId="17">
    <w:name w:val="Знак Знак17"/>
    <w:uiPriority w:val="99"/>
    <w:locked/>
    <w:rsid w:val="00882000"/>
    <w:rPr>
      <w:sz w:val="24"/>
      <w:lang w:val="bg-BG" w:eastAsia="bg-BG"/>
    </w:rPr>
  </w:style>
  <w:style w:type="table" w:styleId="TableGrid">
    <w:name w:val="Table Grid"/>
    <w:basedOn w:val="TableNormal"/>
    <w:uiPriority w:val="99"/>
    <w:rsid w:val="00882000"/>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
    <w:name w:val="Знак Char Char Знак Char Char Знак1"/>
    <w:basedOn w:val="Normal"/>
    <w:uiPriority w:val="99"/>
    <w:rsid w:val="00882000"/>
    <w:pPr>
      <w:spacing w:after="160" w:line="240" w:lineRule="exact"/>
    </w:pPr>
    <w:rPr>
      <w:rFonts w:ascii="Tahoma" w:eastAsia="Batang" w:hAnsi="Tahoma" w:cs="Tahoma"/>
      <w:iCs w:val="0"/>
      <w:sz w:val="20"/>
      <w:szCs w:val="20"/>
      <w:lang w:val="en-US"/>
    </w:rPr>
  </w:style>
  <w:style w:type="paragraph" w:styleId="Title">
    <w:name w:val="Title"/>
    <w:basedOn w:val="Normal"/>
    <w:link w:val="TitleChar"/>
    <w:qFormat/>
    <w:rsid w:val="00882000"/>
    <w:pPr>
      <w:widowControl w:val="0"/>
      <w:tabs>
        <w:tab w:val="left" w:pos="-720"/>
      </w:tabs>
      <w:suppressAutoHyphens/>
      <w:jc w:val="center"/>
    </w:pPr>
    <w:rPr>
      <w:rFonts w:ascii="Calibri" w:eastAsia="Batang" w:hAnsi="Calibri"/>
      <w:b/>
      <w:bCs/>
      <w:iCs w:val="0"/>
      <w:sz w:val="48"/>
      <w:szCs w:val="48"/>
      <w:lang w:val="en-US"/>
    </w:rPr>
  </w:style>
  <w:style w:type="character" w:customStyle="1" w:styleId="TitleChar">
    <w:name w:val="Title Char"/>
    <w:basedOn w:val="DefaultParagraphFont"/>
    <w:link w:val="Title"/>
    <w:rsid w:val="00882000"/>
    <w:rPr>
      <w:rFonts w:ascii="Calibri" w:eastAsia="Batang" w:hAnsi="Calibri" w:cs="Times New Roman"/>
      <w:b/>
      <w:bCs/>
      <w:sz w:val="48"/>
      <w:szCs w:val="48"/>
      <w:lang w:val="en-US"/>
    </w:rPr>
  </w:style>
  <w:style w:type="paragraph" w:styleId="NormalWeb">
    <w:name w:val="Normal (Web)"/>
    <w:basedOn w:val="Normal"/>
    <w:uiPriority w:val="99"/>
    <w:rsid w:val="00882000"/>
    <w:pPr>
      <w:spacing w:before="100" w:beforeAutospacing="1" w:after="100" w:afterAutospacing="1"/>
    </w:pPr>
    <w:rPr>
      <w:rFonts w:eastAsia="Batang"/>
      <w:iCs w:val="0"/>
      <w:color w:val="000000"/>
      <w:sz w:val="24"/>
      <w:lang w:eastAsia="bg-BG"/>
    </w:rPr>
  </w:style>
  <w:style w:type="paragraph" w:customStyle="1" w:styleId="CharCharCharCharCharCharCharCharCharCharCharChar">
    <w:name w:val="Char Char Char Char Char 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styleId="BodyTextIndent2">
    <w:name w:val="Body Text Indent 2"/>
    <w:basedOn w:val="Normal"/>
    <w:link w:val="BodyTextIndent2Char"/>
    <w:uiPriority w:val="99"/>
    <w:rsid w:val="00882000"/>
    <w:pPr>
      <w:spacing w:after="120" w:line="480" w:lineRule="auto"/>
      <w:ind w:left="283"/>
    </w:pPr>
    <w:rPr>
      <w:rFonts w:ascii="Calibri" w:eastAsia="Batang" w:hAnsi="Calibri"/>
      <w:iCs w:val="0"/>
      <w:sz w:val="24"/>
      <w:lang w:val="en-GB"/>
    </w:rPr>
  </w:style>
  <w:style w:type="character" w:customStyle="1" w:styleId="BodyTextIndent2Char">
    <w:name w:val="Body Text Indent 2 Char"/>
    <w:basedOn w:val="DefaultParagraphFont"/>
    <w:link w:val="BodyTextIndent2"/>
    <w:uiPriority w:val="99"/>
    <w:rsid w:val="00882000"/>
    <w:rPr>
      <w:rFonts w:ascii="Calibri" w:eastAsia="Batang" w:hAnsi="Calibri" w:cs="Times New Roman"/>
      <w:sz w:val="24"/>
      <w:szCs w:val="24"/>
      <w:lang w:val="en-GB"/>
    </w:rPr>
  </w:style>
  <w:style w:type="paragraph" w:customStyle="1" w:styleId="Application1">
    <w:name w:val="Application1"/>
    <w:basedOn w:val="Heading1"/>
    <w:next w:val="Application2"/>
    <w:uiPriority w:val="99"/>
    <w:rsid w:val="00882000"/>
    <w:pPr>
      <w:pageBreakBefore/>
      <w:widowControl w:val="0"/>
      <w:tabs>
        <w:tab w:val="num" w:pos="720"/>
      </w:tabs>
      <w:spacing w:before="0" w:after="480"/>
      <w:ind w:left="360" w:hanging="360"/>
    </w:pPr>
    <w:rPr>
      <w:caps/>
    </w:rPr>
  </w:style>
  <w:style w:type="paragraph" w:customStyle="1" w:styleId="Application2">
    <w:name w:val="Application2"/>
    <w:basedOn w:val="Normal"/>
    <w:autoRedefine/>
    <w:uiPriority w:val="99"/>
    <w:rsid w:val="00882000"/>
    <w:pPr>
      <w:widowControl w:val="0"/>
      <w:suppressAutoHyphens/>
      <w:spacing w:before="120" w:after="120"/>
    </w:pPr>
    <w:rPr>
      <w:rFonts w:ascii="Arial" w:eastAsia="Batang" w:hAnsi="Arial" w:cs="Arial"/>
      <w:iCs w:val="0"/>
      <w:spacing w:val="-2"/>
      <w:sz w:val="22"/>
      <w:szCs w:val="22"/>
    </w:rPr>
  </w:style>
  <w:style w:type="paragraph" w:customStyle="1" w:styleId="Application3">
    <w:name w:val="Application3"/>
    <w:basedOn w:val="Normal"/>
    <w:autoRedefine/>
    <w:uiPriority w:val="99"/>
    <w:rsid w:val="00882000"/>
    <w:pPr>
      <w:numPr>
        <w:numId w:val="2"/>
      </w:numPr>
      <w:tabs>
        <w:tab w:val="left" w:pos="426"/>
      </w:tabs>
      <w:spacing w:before="100" w:beforeAutospacing="1"/>
      <w:jc w:val="both"/>
    </w:pPr>
    <w:rPr>
      <w:rFonts w:ascii="Verdana" w:eastAsia="Batang" w:hAnsi="Verdana" w:cs="Verdana"/>
      <w:b/>
      <w:bCs/>
      <w:iCs w:val="0"/>
      <w:spacing w:val="-2"/>
      <w:sz w:val="20"/>
      <w:szCs w:val="20"/>
    </w:rPr>
  </w:style>
  <w:style w:type="paragraph" w:customStyle="1" w:styleId="Text1">
    <w:name w:val="Text 1"/>
    <w:uiPriority w:val="99"/>
    <w:rsid w:val="00882000"/>
    <w:pPr>
      <w:widowControl w:val="0"/>
      <w:tabs>
        <w:tab w:val="left" w:pos="-720"/>
      </w:tabs>
      <w:suppressAutoHyphens/>
      <w:spacing w:after="0" w:line="240" w:lineRule="auto"/>
      <w:jc w:val="both"/>
    </w:pPr>
    <w:rPr>
      <w:rFonts w:ascii="Courier New" w:eastAsia="Batang" w:hAnsi="Courier New" w:cs="Courier New"/>
      <w:spacing w:val="-3"/>
      <w:sz w:val="24"/>
      <w:szCs w:val="24"/>
      <w:lang w:val="en-GB"/>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semiHidden/>
    <w:rsid w:val="00882000"/>
    <w:pPr>
      <w:widowControl w:val="0"/>
      <w:tabs>
        <w:tab w:val="left" w:pos="-720"/>
      </w:tabs>
      <w:suppressAutoHyphens/>
      <w:jc w:val="both"/>
    </w:pPr>
    <w:rPr>
      <w:rFonts w:ascii="Calibri" w:eastAsia="Batang" w:hAnsi="Calibri"/>
      <w:iCs w:val="0"/>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rsid w:val="00882000"/>
    <w:rPr>
      <w:rFonts w:ascii="Times New Roman" w:eastAsia="Times New Roman" w:hAnsi="Times New Roman" w:cs="Times New Roman"/>
      <w:iCs/>
      <w:sz w:val="20"/>
      <w:szCs w:val="20"/>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link w:val="FootnoteText"/>
    <w:uiPriority w:val="99"/>
    <w:semiHidden/>
    <w:locked/>
    <w:rsid w:val="00882000"/>
    <w:rPr>
      <w:rFonts w:ascii="Calibri" w:eastAsia="Batang" w:hAnsi="Calibri" w:cs="Times New Roman"/>
      <w:spacing w:val="-2"/>
      <w:sz w:val="20"/>
      <w:szCs w:val="20"/>
      <w:lang w:val="en-GB"/>
    </w:rPr>
  </w:style>
  <w:style w:type="character" w:styleId="LineNumber">
    <w:name w:val="line number"/>
    <w:uiPriority w:val="99"/>
    <w:rsid w:val="00882000"/>
    <w:rPr>
      <w:rFonts w:cs="Times New Roman"/>
    </w:rPr>
  </w:style>
  <w:style w:type="paragraph" w:customStyle="1" w:styleId="SubTitle1">
    <w:name w:val="SubTitle 1"/>
    <w:basedOn w:val="Normal"/>
    <w:next w:val="Normal"/>
    <w:uiPriority w:val="99"/>
    <w:rsid w:val="00882000"/>
    <w:pPr>
      <w:spacing w:after="240"/>
      <w:jc w:val="center"/>
    </w:pPr>
    <w:rPr>
      <w:rFonts w:eastAsia="Batang"/>
      <w:b/>
      <w:bCs/>
      <w:iCs w:val="0"/>
      <w:sz w:val="40"/>
      <w:szCs w:val="40"/>
      <w:lang w:val="en-GB"/>
    </w:rPr>
  </w:style>
  <w:style w:type="paragraph" w:customStyle="1" w:styleId="Application4">
    <w:name w:val="Application4"/>
    <w:basedOn w:val="Application3"/>
    <w:autoRedefine/>
    <w:uiPriority w:val="99"/>
    <w:rsid w:val="00882000"/>
    <w:pPr>
      <w:numPr>
        <w:numId w:val="0"/>
      </w:numPr>
      <w:tabs>
        <w:tab w:val="num" w:pos="960"/>
      </w:tabs>
      <w:ind w:left="960" w:hanging="360"/>
    </w:pPr>
  </w:style>
  <w:style w:type="paragraph" w:customStyle="1" w:styleId="Application5">
    <w:name w:val="Application5"/>
    <w:basedOn w:val="Application2"/>
    <w:autoRedefine/>
    <w:uiPriority w:val="99"/>
    <w:rsid w:val="00882000"/>
    <w:pPr>
      <w:ind w:left="567" w:hanging="567"/>
    </w:pPr>
    <w:rPr>
      <w:b/>
      <w:bCs/>
      <w:sz w:val="24"/>
      <w:szCs w:val="24"/>
    </w:rPr>
  </w:style>
  <w:style w:type="character" w:customStyle="1" w:styleId="13">
    <w:name w:val="Знак Знак13"/>
    <w:uiPriority w:val="99"/>
    <w:locked/>
    <w:rsid w:val="00882000"/>
    <w:rPr>
      <w:rFonts w:ascii="Arial" w:hAnsi="Arial"/>
      <w:spacing w:val="-2"/>
      <w:lang w:val="fr-FR" w:eastAsia="en-US"/>
    </w:rPr>
  </w:style>
  <w:style w:type="paragraph" w:styleId="BodyText3">
    <w:name w:val="Body Text 3"/>
    <w:basedOn w:val="Normal"/>
    <w:link w:val="BodyText3Char"/>
    <w:uiPriority w:val="99"/>
    <w:rsid w:val="00882000"/>
    <w:pPr>
      <w:tabs>
        <w:tab w:val="left" w:pos="-720"/>
      </w:tabs>
      <w:suppressAutoHyphens/>
      <w:jc w:val="both"/>
    </w:pPr>
    <w:rPr>
      <w:rFonts w:ascii="Arial" w:eastAsia="Batang" w:hAnsi="Arial"/>
      <w:iCs w:val="0"/>
      <w:sz w:val="20"/>
      <w:szCs w:val="20"/>
      <w:lang w:val="fr-FR"/>
    </w:rPr>
  </w:style>
  <w:style w:type="character" w:customStyle="1" w:styleId="BodyText3Char">
    <w:name w:val="Body Text 3 Char"/>
    <w:basedOn w:val="DefaultParagraphFont"/>
    <w:link w:val="BodyText3"/>
    <w:uiPriority w:val="99"/>
    <w:rsid w:val="00882000"/>
    <w:rPr>
      <w:rFonts w:ascii="Arial" w:eastAsia="Batang" w:hAnsi="Arial" w:cs="Times New Roman"/>
      <w:sz w:val="20"/>
      <w:szCs w:val="20"/>
      <w:lang w:val="fr-FR"/>
    </w:rPr>
  </w:style>
  <w:style w:type="character" w:styleId="FollowedHyperlink">
    <w:name w:val="FollowedHyperlink"/>
    <w:uiPriority w:val="99"/>
    <w:rsid w:val="00882000"/>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uiPriority w:val="99"/>
    <w:rsid w:val="00882000"/>
    <w:pPr>
      <w:tabs>
        <w:tab w:val="left" w:pos="709"/>
      </w:tabs>
    </w:pPr>
    <w:rPr>
      <w:rFonts w:ascii="Tahoma" w:eastAsia="Batang" w:hAnsi="Tahoma" w:cs="Tahoma"/>
      <w:iCs w:val="0"/>
      <w:sz w:val="24"/>
      <w:lang w:val="pl-PL" w:eastAsia="pl-PL"/>
    </w:rPr>
  </w:style>
  <w:style w:type="character" w:styleId="CommentReference">
    <w:name w:val="annotation reference"/>
    <w:uiPriority w:val="99"/>
    <w:rsid w:val="00882000"/>
    <w:rPr>
      <w:rFonts w:cs="Times New Roman"/>
      <w:sz w:val="16"/>
    </w:rPr>
  </w:style>
  <w:style w:type="paragraph" w:styleId="CommentText">
    <w:name w:val="annotation text"/>
    <w:basedOn w:val="Normal"/>
    <w:link w:val="CommentTextChar1"/>
    <w:uiPriority w:val="99"/>
    <w:rsid w:val="00882000"/>
    <w:rPr>
      <w:rFonts w:ascii="Calibri" w:eastAsia="Batang" w:hAnsi="Calibri"/>
      <w:iCs w:val="0"/>
      <w:sz w:val="20"/>
      <w:szCs w:val="20"/>
      <w:lang w:val="en-GB"/>
    </w:rPr>
  </w:style>
  <w:style w:type="character" w:customStyle="1" w:styleId="CommentTextChar">
    <w:name w:val="Comment Text Char"/>
    <w:basedOn w:val="DefaultParagraphFont"/>
    <w:uiPriority w:val="99"/>
    <w:semiHidden/>
    <w:rsid w:val="00882000"/>
    <w:rPr>
      <w:rFonts w:ascii="Times New Roman" w:eastAsia="Times New Roman" w:hAnsi="Times New Roman" w:cs="Times New Roman"/>
      <w:iCs/>
      <w:sz w:val="20"/>
      <w:szCs w:val="20"/>
    </w:rPr>
  </w:style>
  <w:style w:type="character" w:customStyle="1" w:styleId="CommentTextChar1">
    <w:name w:val="Comment Text Char1"/>
    <w:link w:val="CommentText"/>
    <w:uiPriority w:val="99"/>
    <w:locked/>
    <w:rsid w:val="00882000"/>
    <w:rPr>
      <w:rFonts w:ascii="Calibri" w:eastAsia="Batang" w:hAnsi="Calibri" w:cs="Times New Roman"/>
      <w:sz w:val="20"/>
      <w:szCs w:val="20"/>
      <w:lang w:val="en-GB"/>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styleId="DocumentMap">
    <w:name w:val="Document Map"/>
    <w:basedOn w:val="Normal"/>
    <w:link w:val="DocumentMapChar"/>
    <w:uiPriority w:val="99"/>
    <w:semiHidden/>
    <w:rsid w:val="00882000"/>
    <w:pPr>
      <w:shd w:val="clear" w:color="auto" w:fill="000080"/>
    </w:pPr>
    <w:rPr>
      <w:rFonts w:ascii="Tahoma" w:eastAsia="Batang" w:hAnsi="Tahoma"/>
      <w:iCs w:val="0"/>
      <w:sz w:val="20"/>
      <w:szCs w:val="20"/>
      <w:lang w:val="en-GB"/>
    </w:rPr>
  </w:style>
  <w:style w:type="character" w:customStyle="1" w:styleId="DocumentMapChar">
    <w:name w:val="Document Map Char"/>
    <w:basedOn w:val="DefaultParagraphFont"/>
    <w:link w:val="DocumentMap"/>
    <w:uiPriority w:val="99"/>
    <w:semiHidden/>
    <w:rsid w:val="00882000"/>
    <w:rPr>
      <w:rFonts w:ascii="Tahoma" w:eastAsia="Batang" w:hAnsi="Tahoma" w:cs="Times New Roman"/>
      <w:sz w:val="20"/>
      <w:szCs w:val="20"/>
      <w:shd w:val="clear" w:color="auto" w:fill="000080"/>
      <w:lang w:val="en-GB"/>
    </w:rPr>
  </w:style>
  <w:style w:type="paragraph" w:customStyle="1" w:styleId="CharCharCharCharCharCharChar">
    <w:name w:val="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1CharCharCharChar">
    <w:name w:val="Char Char Char1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
    <w:name w:val="Char"/>
    <w:basedOn w:val="Normal"/>
    <w:rsid w:val="00882000"/>
    <w:pPr>
      <w:tabs>
        <w:tab w:val="left" w:pos="709"/>
      </w:tabs>
    </w:pPr>
    <w:rPr>
      <w:rFonts w:ascii="Tahoma" w:eastAsia="Batang" w:hAnsi="Tahoma" w:cs="Tahoma"/>
      <w:iCs w:val="0"/>
      <w:sz w:val="24"/>
      <w:lang w:val="pl-PL" w:eastAsia="pl-PL"/>
    </w:rPr>
  </w:style>
  <w:style w:type="paragraph" w:customStyle="1" w:styleId="CharCharCharCharCharCharChar3">
    <w:name w:val="Char Char Char Char Char Char Char3"/>
    <w:basedOn w:val="Normal"/>
    <w:uiPriority w:val="99"/>
    <w:rsid w:val="00882000"/>
    <w:pPr>
      <w:tabs>
        <w:tab w:val="left" w:pos="709"/>
      </w:tabs>
    </w:pPr>
    <w:rPr>
      <w:rFonts w:ascii="Tahoma" w:eastAsia="Batang" w:hAnsi="Tahoma" w:cs="Tahoma"/>
      <w:iCs w:val="0"/>
      <w:sz w:val="24"/>
      <w:lang w:val="pl-PL" w:eastAsia="pl-PL"/>
    </w:rPr>
  </w:style>
  <w:style w:type="paragraph" w:styleId="Subtitle">
    <w:name w:val="Subtitle"/>
    <w:basedOn w:val="Normal"/>
    <w:link w:val="SubtitleChar"/>
    <w:uiPriority w:val="99"/>
    <w:qFormat/>
    <w:rsid w:val="00882000"/>
    <w:pPr>
      <w:overflowPunct w:val="0"/>
      <w:autoSpaceDE w:val="0"/>
      <w:autoSpaceDN w:val="0"/>
      <w:adjustRightInd w:val="0"/>
      <w:jc w:val="center"/>
      <w:textAlignment w:val="baseline"/>
    </w:pPr>
    <w:rPr>
      <w:rFonts w:ascii="Calibri" w:eastAsia="PMingLiU" w:hAnsi="Calibri"/>
      <w:b/>
      <w:bCs/>
      <w:iCs w:val="0"/>
      <w:szCs w:val="28"/>
      <w:u w:val="single"/>
      <w:lang w:val="pl-PL" w:eastAsia="pl-PL"/>
    </w:rPr>
  </w:style>
  <w:style w:type="character" w:customStyle="1" w:styleId="SubtitleChar">
    <w:name w:val="Subtitle Char"/>
    <w:basedOn w:val="DefaultParagraphFont"/>
    <w:link w:val="Subtitle"/>
    <w:uiPriority w:val="99"/>
    <w:rsid w:val="00882000"/>
    <w:rPr>
      <w:rFonts w:ascii="Calibri" w:eastAsia="PMingLiU" w:hAnsi="Calibri" w:cs="Times New Roman"/>
      <w:b/>
      <w:bCs/>
      <w:sz w:val="28"/>
      <w:szCs w:val="28"/>
      <w:u w:val="single"/>
      <w:lang w:val="pl-PL" w:eastAsia="pl-PL"/>
    </w:rPr>
  </w:style>
  <w:style w:type="paragraph" w:customStyle="1" w:styleId="1">
    <w:name w:val="Нормален (уеб)1"/>
    <w:basedOn w:val="Normal"/>
    <w:uiPriority w:val="99"/>
    <w:rsid w:val="00882000"/>
    <w:pPr>
      <w:spacing w:before="100" w:beforeAutospacing="1" w:after="100" w:afterAutospacing="1"/>
    </w:pPr>
    <w:rPr>
      <w:rFonts w:eastAsia="Batang"/>
      <w:iCs w:val="0"/>
      <w:sz w:val="24"/>
      <w:lang w:eastAsia="bg-BG"/>
    </w:rPr>
  </w:style>
  <w:style w:type="character" w:customStyle="1" w:styleId="spelle">
    <w:name w:val="spelle"/>
    <w:uiPriority w:val="99"/>
    <w:rsid w:val="00882000"/>
  </w:style>
  <w:style w:type="character" w:customStyle="1" w:styleId="grame">
    <w:name w:val="grame"/>
    <w:uiPriority w:val="99"/>
    <w:rsid w:val="00882000"/>
  </w:style>
  <w:style w:type="paragraph" w:customStyle="1" w:styleId="Char1">
    <w:name w:val="Char1"/>
    <w:basedOn w:val="Normal"/>
    <w:uiPriority w:val="99"/>
    <w:rsid w:val="00882000"/>
    <w:pPr>
      <w:tabs>
        <w:tab w:val="left" w:pos="709"/>
      </w:tabs>
    </w:pPr>
    <w:rPr>
      <w:rFonts w:ascii="Tahoma" w:eastAsia="Batang" w:hAnsi="Tahoma" w:cs="Tahoma"/>
      <w:iCs w:val="0"/>
      <w:sz w:val="24"/>
      <w:lang w:val="pl-PL" w:eastAsia="pl-PL"/>
    </w:rPr>
  </w:style>
  <w:style w:type="paragraph" w:customStyle="1" w:styleId="Annexetitle">
    <w:name w:val="Annexe_title"/>
    <w:basedOn w:val="Heading1"/>
    <w:next w:val="Normal"/>
    <w:autoRedefine/>
    <w:uiPriority w:val="99"/>
    <w:rsid w:val="00882000"/>
    <w:pPr>
      <w:keepNext w:val="0"/>
      <w:pageBreakBefore/>
      <w:tabs>
        <w:tab w:val="left" w:pos="1701"/>
        <w:tab w:val="left" w:pos="2552"/>
      </w:tabs>
      <w:spacing w:after="240"/>
      <w:jc w:val="center"/>
      <w:outlineLvl w:val="9"/>
    </w:pPr>
    <w:rPr>
      <w:rFonts w:ascii="Times New Roman" w:hAnsi="Times New Roman"/>
      <w:caps/>
      <w:kern w:val="0"/>
      <w:lang w:val="en-US" w:eastAsia="bg-BG"/>
    </w:rPr>
  </w:style>
  <w:style w:type="paragraph" w:styleId="EndnoteText">
    <w:name w:val="endnote text"/>
    <w:basedOn w:val="Normal"/>
    <w:link w:val="EndnoteTextChar"/>
    <w:uiPriority w:val="99"/>
    <w:semiHidden/>
    <w:rsid w:val="00882000"/>
    <w:rPr>
      <w:rFonts w:ascii="Calibri" w:eastAsia="Batang" w:hAnsi="Calibri"/>
      <w:iCs w:val="0"/>
      <w:sz w:val="20"/>
      <w:szCs w:val="20"/>
      <w:lang w:val="en-GB"/>
    </w:rPr>
  </w:style>
  <w:style w:type="character" w:customStyle="1" w:styleId="EndnoteTextChar">
    <w:name w:val="Endnote Text Char"/>
    <w:basedOn w:val="DefaultParagraphFont"/>
    <w:link w:val="EndnoteText"/>
    <w:uiPriority w:val="99"/>
    <w:semiHidden/>
    <w:rsid w:val="00882000"/>
    <w:rPr>
      <w:rFonts w:ascii="Calibri" w:eastAsia="Batang" w:hAnsi="Calibri" w:cs="Times New Roman"/>
      <w:sz w:val="20"/>
      <w:szCs w:val="20"/>
      <w:lang w:val="en-GB"/>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uiPriority w:val="99"/>
    <w:rsid w:val="00882000"/>
    <w:pPr>
      <w:tabs>
        <w:tab w:val="left" w:pos="709"/>
      </w:tabs>
      <w:spacing w:line="360" w:lineRule="auto"/>
    </w:pPr>
    <w:rPr>
      <w:rFonts w:ascii="Tahoma" w:eastAsia="Batang" w:hAnsi="Tahoma" w:cs="Tahoma"/>
      <w:iCs w:val="0"/>
      <w:sz w:val="24"/>
      <w:lang w:val="pl-PL" w:eastAsia="pl-PL"/>
    </w:rPr>
  </w:style>
  <w:style w:type="paragraph" w:customStyle="1" w:styleId="Text2">
    <w:name w:val="Text 2"/>
    <w:basedOn w:val="Normal"/>
    <w:uiPriority w:val="99"/>
    <w:rsid w:val="00882000"/>
    <w:pPr>
      <w:tabs>
        <w:tab w:val="left" w:pos="2161"/>
      </w:tabs>
      <w:spacing w:after="240"/>
      <w:ind w:left="1202"/>
      <w:jc w:val="both"/>
    </w:pPr>
    <w:rPr>
      <w:rFonts w:eastAsia="Batang"/>
      <w:iCs w:val="0"/>
      <w:sz w:val="24"/>
      <w:lang w:val="en-GB" w:eastAsia="en-GB"/>
    </w:rPr>
  </w:style>
  <w:style w:type="paragraph" w:customStyle="1" w:styleId="Normalenglish">
    <w:name w:val="Normalenglish"/>
    <w:basedOn w:val="Normal"/>
    <w:autoRedefine/>
    <w:uiPriority w:val="99"/>
    <w:rsid w:val="00882000"/>
    <w:pPr>
      <w:tabs>
        <w:tab w:val="left" w:pos="1455"/>
      </w:tabs>
    </w:pPr>
    <w:rPr>
      <w:rFonts w:ascii="Arial" w:eastAsia="Batang" w:hAnsi="Arial" w:cs="Arial"/>
      <w:iCs w:val="0"/>
      <w:sz w:val="22"/>
      <w:szCs w:val="22"/>
      <w:lang w:eastAsia="pl-PL"/>
    </w:rPr>
  </w:style>
  <w:style w:type="character" w:customStyle="1" w:styleId="Keyboard">
    <w:name w:val="Keyboard"/>
    <w:uiPriority w:val="99"/>
    <w:rsid w:val="00882000"/>
    <w:rPr>
      <w:rFonts w:ascii="Courier New" w:hAnsi="Courier New"/>
      <w:b/>
      <w:sz w:val="20"/>
    </w:rPr>
  </w:style>
  <w:style w:type="paragraph" w:customStyle="1" w:styleId="Preformatted">
    <w:name w:val="Preformatted"/>
    <w:basedOn w:val="Normal"/>
    <w:uiPriority w:val="99"/>
    <w:rsid w:val="0088200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Batang" w:hAnsi="Courier New" w:cs="Courier New"/>
      <w:iCs w:val="0"/>
      <w:sz w:val="20"/>
      <w:szCs w:val="20"/>
      <w:lang w:val="fr-FR"/>
    </w:rPr>
  </w:style>
  <w:style w:type="paragraph" w:customStyle="1" w:styleId="CharCharCharChar0">
    <w:name w:val="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1CharCharChar">
    <w:name w:val="Char Char Char1 Char Char Char"/>
    <w:basedOn w:val="Normal"/>
    <w:uiPriority w:val="99"/>
    <w:rsid w:val="00882000"/>
    <w:pPr>
      <w:tabs>
        <w:tab w:val="left" w:pos="709"/>
      </w:tabs>
      <w:spacing w:line="360" w:lineRule="auto"/>
    </w:pPr>
    <w:rPr>
      <w:rFonts w:ascii="Tahoma" w:eastAsia="Batang" w:hAnsi="Tahoma" w:cs="Tahoma"/>
      <w:iCs w:val="0"/>
      <w:sz w:val="24"/>
      <w:lang w:val="pl-PL" w:eastAsia="pl-PL"/>
    </w:rPr>
  </w:style>
  <w:style w:type="paragraph" w:customStyle="1" w:styleId="CharCharCharChar2">
    <w:name w:val="Char Char Char Char2"/>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
    <w:name w:val="Char Char Char Char Char Char Char1 Char Char 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1">
    <w:name w:val="Char Char Char Char Char Char Char1"/>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1CharCharCharCharCharCharCharChar">
    <w:name w:val="Char Char Char Char Char Char Char1 Char 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1CharCharCharCharCharCharCharCharChar">
    <w:name w:val="Char1 Char Char 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1CharCharCharCharCharCharCharChar">
    <w:name w:val="Char1 Char 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1CharCharCharCharCharCharCharChar1CharCharCharCharCharChar">
    <w:name w:val="Char1 Char Char Char Char Char Char Char Char1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1CharCharCharCharCharChar2">
    <w:name w:val="Char Char Char1 Char Char Char Char Char Char2"/>
    <w:basedOn w:val="Normal"/>
    <w:uiPriority w:val="99"/>
    <w:rsid w:val="00882000"/>
    <w:pPr>
      <w:tabs>
        <w:tab w:val="left" w:pos="709"/>
      </w:tabs>
      <w:spacing w:line="360" w:lineRule="auto"/>
    </w:pPr>
    <w:rPr>
      <w:rFonts w:ascii="Tahoma" w:eastAsia="Batang" w:hAnsi="Tahoma" w:cs="Tahoma"/>
      <w:iCs w:val="0"/>
      <w:sz w:val="24"/>
      <w:lang w:val="pl-PL" w:eastAsia="pl-PL"/>
    </w:rPr>
  </w:style>
  <w:style w:type="paragraph" w:customStyle="1" w:styleId="HTML1">
    <w:name w:val="HTML стандартен1"/>
    <w:basedOn w:val="Normal"/>
    <w:uiPriority w:val="99"/>
    <w:rsid w:val="00882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iCs w:val="0"/>
      <w:sz w:val="24"/>
      <w:lang w:eastAsia="bg-BG"/>
    </w:rPr>
  </w:style>
  <w:style w:type="paragraph" w:customStyle="1" w:styleId="Char2">
    <w:name w:val="Char2"/>
    <w:basedOn w:val="Normal"/>
    <w:uiPriority w:val="99"/>
    <w:rsid w:val="00882000"/>
    <w:pPr>
      <w:tabs>
        <w:tab w:val="left" w:pos="709"/>
      </w:tabs>
    </w:pPr>
    <w:rPr>
      <w:rFonts w:ascii="Tahoma" w:eastAsia="Batang" w:hAnsi="Tahoma" w:cs="Tahoma"/>
      <w:iCs w:val="0"/>
      <w:sz w:val="24"/>
      <w:lang w:val="pl-PL" w:eastAsia="pl-PL"/>
    </w:rPr>
  </w:style>
  <w:style w:type="character" w:customStyle="1" w:styleId="a1">
    <w:name w:val="Текст под линия Знак"/>
    <w:aliases w:val="Podrozdział Çíàê,stile 1 Çíàê,Footnote Çíàê,Footnote1 Çíàê,Footnote2 Çíàê,Footnote3 Çíàê,Footnote4 Çíàê,Footnote5 Çíàê,Footnote6 Çíàê,Footnote7 Çíàê,Footnote8 Çíàê,Footnote9 Çíàê,Footnote10 Çíàê,Footnote11 Çíàê,Footnote21 Çíàê"/>
    <w:uiPriority w:val="99"/>
    <w:rsid w:val="00882000"/>
    <w:rPr>
      <w:snapToGrid w:val="0"/>
      <w:spacing w:val="-2"/>
      <w:lang w:val="en-GB" w:eastAsia="en-US"/>
    </w:rPr>
  </w:style>
  <w:style w:type="paragraph" w:customStyle="1" w:styleId="a2">
    <w:name w:val="Знак"/>
    <w:basedOn w:val="Normal"/>
    <w:uiPriority w:val="99"/>
    <w:rsid w:val="00882000"/>
    <w:pPr>
      <w:tabs>
        <w:tab w:val="left" w:pos="709"/>
      </w:tabs>
    </w:pPr>
    <w:rPr>
      <w:rFonts w:ascii="Tahoma" w:eastAsia="Batang" w:hAnsi="Tahoma" w:cs="Tahoma"/>
      <w:iCs w:val="0"/>
      <w:sz w:val="24"/>
      <w:lang w:val="pl-PL" w:eastAsia="pl-PL"/>
    </w:rPr>
  </w:style>
  <w:style w:type="paragraph" w:customStyle="1" w:styleId="ListParagraph1">
    <w:name w:val="List Paragraph1"/>
    <w:basedOn w:val="Normal"/>
    <w:uiPriority w:val="99"/>
    <w:rsid w:val="00882000"/>
    <w:pPr>
      <w:ind w:left="708"/>
    </w:pPr>
    <w:rPr>
      <w:rFonts w:eastAsia="Batang"/>
      <w:iCs w:val="0"/>
      <w:sz w:val="24"/>
      <w:lang w:val="en-GB"/>
    </w:rPr>
  </w:style>
  <w:style w:type="paragraph" w:customStyle="1" w:styleId="CharCharChar1">
    <w:name w:val="Char Char Char1"/>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4">
    <w:name w:val="Char4"/>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
    <w:name w:val="Char Char Знак Знак"/>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0">
    <w:name w:val="Знак Знак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styleId="BodyText2">
    <w:name w:val="Body Text 2"/>
    <w:basedOn w:val="Normal"/>
    <w:link w:val="BodyText2Char"/>
    <w:uiPriority w:val="99"/>
    <w:rsid w:val="00882000"/>
    <w:pPr>
      <w:spacing w:after="120" w:line="480" w:lineRule="auto"/>
    </w:pPr>
    <w:rPr>
      <w:rFonts w:ascii="Calibri" w:eastAsia="Batang" w:hAnsi="Calibri"/>
      <w:iCs w:val="0"/>
      <w:sz w:val="24"/>
      <w:lang w:val="en-GB"/>
    </w:rPr>
  </w:style>
  <w:style w:type="character" w:customStyle="1" w:styleId="BodyText2Char">
    <w:name w:val="Body Text 2 Char"/>
    <w:basedOn w:val="DefaultParagraphFont"/>
    <w:link w:val="BodyText2"/>
    <w:uiPriority w:val="99"/>
    <w:rsid w:val="00882000"/>
    <w:rPr>
      <w:rFonts w:ascii="Calibri" w:eastAsia="Batang" w:hAnsi="Calibri" w:cs="Times New Roman"/>
      <w:sz w:val="24"/>
      <w:szCs w:val="24"/>
      <w:lang w:val="en-GB"/>
    </w:rPr>
  </w:style>
  <w:style w:type="character" w:customStyle="1" w:styleId="2">
    <w:name w:val="Основен текст 2 Знак"/>
    <w:uiPriority w:val="99"/>
    <w:rsid w:val="00882000"/>
    <w:rPr>
      <w:snapToGrid w:val="0"/>
      <w:sz w:val="24"/>
      <w:lang w:val="en-GB" w:eastAsia="en-US"/>
    </w:rPr>
  </w:style>
  <w:style w:type="character" w:customStyle="1" w:styleId="a3">
    <w:name w:val="Горен колонтитул Знак"/>
    <w:uiPriority w:val="99"/>
    <w:rsid w:val="00882000"/>
    <w:rPr>
      <w:rFonts w:ascii="Courier New" w:hAnsi="Courier New"/>
      <w:snapToGrid w:val="0"/>
      <w:sz w:val="24"/>
      <w:lang w:val="en-GB" w:eastAsia="en-US"/>
    </w:rPr>
  </w:style>
  <w:style w:type="character" w:customStyle="1" w:styleId="20">
    <w:name w:val="Основен текст с отстъп 2 Знак"/>
    <w:uiPriority w:val="99"/>
    <w:rsid w:val="00882000"/>
  </w:style>
  <w:style w:type="paragraph" w:styleId="BodyTextIndent3">
    <w:name w:val="Body Text Indent 3"/>
    <w:basedOn w:val="Normal"/>
    <w:link w:val="BodyTextIndent3Char"/>
    <w:uiPriority w:val="99"/>
    <w:rsid w:val="00882000"/>
    <w:pPr>
      <w:spacing w:after="120"/>
      <w:ind w:left="283"/>
    </w:pPr>
    <w:rPr>
      <w:rFonts w:ascii="Calibri" w:eastAsia="Batang" w:hAnsi="Calibri"/>
      <w:iCs w:val="0"/>
      <w:sz w:val="16"/>
      <w:szCs w:val="16"/>
      <w:lang w:eastAsia="bg-BG"/>
    </w:rPr>
  </w:style>
  <w:style w:type="character" w:customStyle="1" w:styleId="BodyTextIndent3Char">
    <w:name w:val="Body Text Indent 3 Char"/>
    <w:basedOn w:val="DefaultParagraphFont"/>
    <w:link w:val="BodyTextIndent3"/>
    <w:uiPriority w:val="99"/>
    <w:rsid w:val="00882000"/>
    <w:rPr>
      <w:rFonts w:ascii="Calibri" w:eastAsia="Batang" w:hAnsi="Calibri" w:cs="Times New Roman"/>
      <w:sz w:val="16"/>
      <w:szCs w:val="16"/>
      <w:lang w:eastAsia="bg-BG"/>
    </w:rPr>
  </w:style>
  <w:style w:type="character" w:customStyle="1" w:styleId="3">
    <w:name w:val="Основен текст с отстъп 3 Знак"/>
    <w:uiPriority w:val="99"/>
    <w:rsid w:val="00882000"/>
    <w:rPr>
      <w:sz w:val="16"/>
    </w:rPr>
  </w:style>
  <w:style w:type="character" w:customStyle="1" w:styleId="a4">
    <w:name w:val="Обикновен текст Знак"/>
    <w:uiPriority w:val="99"/>
    <w:rsid w:val="00882000"/>
    <w:rPr>
      <w:rFonts w:ascii="Courier New" w:hAnsi="Courier New"/>
      <w:lang w:val="en-US" w:eastAsia="en-US"/>
    </w:rPr>
  </w:style>
  <w:style w:type="paragraph" w:customStyle="1" w:styleId="titre4">
    <w:name w:val="titre4"/>
    <w:basedOn w:val="Normal"/>
    <w:uiPriority w:val="99"/>
    <w:rsid w:val="00882000"/>
    <w:pPr>
      <w:tabs>
        <w:tab w:val="decimal" w:pos="357"/>
        <w:tab w:val="num" w:pos="1134"/>
      </w:tabs>
      <w:snapToGrid w:val="0"/>
      <w:ind w:left="357" w:hanging="357"/>
    </w:pPr>
    <w:rPr>
      <w:rFonts w:ascii="Arial" w:eastAsia="Batang" w:hAnsi="Arial" w:cs="Arial"/>
      <w:b/>
      <w:bCs/>
      <w:iCs w:val="0"/>
      <w:sz w:val="24"/>
      <w:lang w:val="en-GB"/>
    </w:rPr>
  </w:style>
  <w:style w:type="paragraph" w:customStyle="1" w:styleId="text">
    <w:name w:val="text"/>
    <w:uiPriority w:val="99"/>
    <w:rsid w:val="00882000"/>
    <w:pPr>
      <w:widowControl w:val="0"/>
      <w:spacing w:before="240" w:after="0" w:line="240" w:lineRule="exact"/>
      <w:jc w:val="both"/>
    </w:pPr>
    <w:rPr>
      <w:rFonts w:ascii="Arial" w:eastAsia="Batang" w:hAnsi="Arial" w:cs="Arial"/>
      <w:sz w:val="24"/>
      <w:szCs w:val="24"/>
      <w:lang w:val="cs-CZ" w:eastAsia="bg-BG"/>
    </w:rPr>
  </w:style>
  <w:style w:type="paragraph" w:styleId="CommentSubject">
    <w:name w:val="annotation subject"/>
    <w:basedOn w:val="CommentText"/>
    <w:next w:val="CommentText"/>
    <w:link w:val="CommentSubjectChar"/>
    <w:uiPriority w:val="99"/>
    <w:semiHidden/>
    <w:rsid w:val="00882000"/>
    <w:rPr>
      <w:b/>
      <w:bCs/>
    </w:rPr>
  </w:style>
  <w:style w:type="character" w:customStyle="1" w:styleId="CommentSubjectChar">
    <w:name w:val="Comment Subject Char"/>
    <w:basedOn w:val="CommentTextChar"/>
    <w:link w:val="CommentSubject"/>
    <w:uiPriority w:val="99"/>
    <w:semiHidden/>
    <w:rsid w:val="00882000"/>
    <w:rPr>
      <w:rFonts w:ascii="Calibri" w:eastAsia="Batang" w:hAnsi="Calibri" w:cs="Times New Roman"/>
      <w:b/>
      <w:bCs/>
      <w:iCs w:val="0"/>
      <w:sz w:val="20"/>
      <w:szCs w:val="20"/>
      <w:lang w:val="en-GB"/>
    </w:rPr>
  </w:style>
  <w:style w:type="paragraph" w:customStyle="1" w:styleId="firstline">
    <w:name w:val="firstline"/>
    <w:basedOn w:val="Normal"/>
    <w:uiPriority w:val="99"/>
    <w:rsid w:val="00882000"/>
    <w:pPr>
      <w:spacing w:line="240" w:lineRule="atLeast"/>
      <w:ind w:firstLine="840"/>
      <w:jc w:val="both"/>
    </w:pPr>
    <w:rPr>
      <w:rFonts w:eastAsia="Batang"/>
      <w:iCs w:val="0"/>
      <w:color w:val="000000"/>
      <w:sz w:val="22"/>
      <w:szCs w:val="22"/>
      <w:lang w:val="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1CharCharCharChar1">
    <w:name w:val="Char Char Char1 Char Char Char Char1"/>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2">
    <w:name w:val="Char Char Char Char Char Char Char2"/>
    <w:basedOn w:val="Normal"/>
    <w:uiPriority w:val="99"/>
    <w:rsid w:val="00882000"/>
    <w:pPr>
      <w:tabs>
        <w:tab w:val="left" w:pos="709"/>
      </w:tabs>
    </w:pPr>
    <w:rPr>
      <w:rFonts w:ascii="Tahoma" w:eastAsia="Batang" w:hAnsi="Tahoma" w:cs="Tahoma"/>
      <w:iCs w:val="0"/>
      <w:sz w:val="24"/>
      <w:lang w:val="pl-PL" w:eastAsia="pl-PL"/>
    </w:rPr>
  </w:style>
  <w:style w:type="paragraph" w:customStyle="1" w:styleId="Char11">
    <w:name w:val="Char11"/>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uiPriority w:val="99"/>
    <w:rsid w:val="00882000"/>
    <w:pPr>
      <w:tabs>
        <w:tab w:val="left" w:pos="709"/>
      </w:tabs>
      <w:spacing w:line="360" w:lineRule="auto"/>
    </w:pPr>
    <w:rPr>
      <w:rFonts w:ascii="Tahoma" w:eastAsia="Batang" w:hAnsi="Tahoma" w:cs="Tahoma"/>
      <w:iCs w:val="0"/>
      <w:sz w:val="24"/>
      <w:lang w:val="pl-PL" w:eastAsia="pl-PL"/>
    </w:rPr>
  </w:style>
  <w:style w:type="paragraph" w:customStyle="1" w:styleId="CharCharChar1CharCharChar1">
    <w:name w:val="Char Char Char1 Char Char Char1"/>
    <w:basedOn w:val="Normal"/>
    <w:uiPriority w:val="99"/>
    <w:rsid w:val="00882000"/>
    <w:pPr>
      <w:tabs>
        <w:tab w:val="left" w:pos="709"/>
      </w:tabs>
      <w:spacing w:line="360" w:lineRule="auto"/>
    </w:pPr>
    <w:rPr>
      <w:rFonts w:ascii="Tahoma" w:eastAsia="Batang" w:hAnsi="Tahoma" w:cs="Tahoma"/>
      <w:iCs w:val="0"/>
      <w:sz w:val="24"/>
      <w:lang w:val="pl-PL" w:eastAsia="pl-PL"/>
    </w:rPr>
  </w:style>
  <w:style w:type="paragraph" w:customStyle="1" w:styleId="CharCharCharChar10">
    <w:name w:val="Char Char Char Char1"/>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1CharCharCharCharCharCharCharChar1">
    <w:name w:val="Char Char Char Char Char Char Char1 Char Char Char Char Char Char Char Char1"/>
    <w:basedOn w:val="Normal"/>
    <w:uiPriority w:val="99"/>
    <w:rsid w:val="00882000"/>
    <w:pPr>
      <w:tabs>
        <w:tab w:val="left" w:pos="709"/>
      </w:tabs>
    </w:pPr>
    <w:rPr>
      <w:rFonts w:ascii="Tahoma" w:eastAsia="Batang" w:hAnsi="Tahoma" w:cs="Tahoma"/>
      <w:iCs w:val="0"/>
      <w:sz w:val="24"/>
      <w:lang w:val="pl-PL" w:eastAsia="pl-PL"/>
    </w:rPr>
  </w:style>
  <w:style w:type="paragraph" w:customStyle="1" w:styleId="Char1CharCharCharCharCharCharCharCharChar1">
    <w:name w:val="Char1 Char Char Char Char Char Char Char Char Char1"/>
    <w:basedOn w:val="Normal"/>
    <w:uiPriority w:val="99"/>
    <w:rsid w:val="00882000"/>
    <w:pPr>
      <w:tabs>
        <w:tab w:val="left" w:pos="709"/>
      </w:tabs>
    </w:pPr>
    <w:rPr>
      <w:rFonts w:ascii="Tahoma" w:eastAsia="Batang" w:hAnsi="Tahoma" w:cs="Tahoma"/>
      <w:iCs w:val="0"/>
      <w:sz w:val="24"/>
      <w:lang w:val="pl-PL" w:eastAsia="pl-PL"/>
    </w:rPr>
  </w:style>
  <w:style w:type="paragraph" w:customStyle="1" w:styleId="Char1CharCharCharCharCharCharCharChar1">
    <w:name w:val="Char1 Char Char Char Char Char Char Char Char1"/>
    <w:basedOn w:val="Normal"/>
    <w:uiPriority w:val="99"/>
    <w:rsid w:val="00882000"/>
    <w:pPr>
      <w:tabs>
        <w:tab w:val="left" w:pos="709"/>
      </w:tabs>
    </w:pPr>
    <w:rPr>
      <w:rFonts w:ascii="Tahoma" w:eastAsia="Batang" w:hAnsi="Tahoma" w:cs="Tahoma"/>
      <w:iCs w:val="0"/>
      <w:sz w:val="24"/>
      <w:lang w:val="pl-PL" w:eastAsia="pl-PL"/>
    </w:rPr>
  </w:style>
  <w:style w:type="paragraph" w:customStyle="1" w:styleId="Char1CharCharCharCharCharCharCharChar1CharCharCharCharCharChar1">
    <w:name w:val="Char1 Char Char Char Char Char Char Char Char1 Char Char Char Char Char Char1"/>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1CharCharCharCharCharChar21">
    <w:name w:val="Char Char Char1 Char Char Char Char Char Char21"/>
    <w:basedOn w:val="Normal"/>
    <w:uiPriority w:val="99"/>
    <w:rsid w:val="00882000"/>
    <w:pPr>
      <w:tabs>
        <w:tab w:val="left" w:pos="709"/>
      </w:tabs>
      <w:spacing w:line="360" w:lineRule="auto"/>
    </w:pPr>
    <w:rPr>
      <w:rFonts w:ascii="Tahoma" w:eastAsia="Batang" w:hAnsi="Tahoma" w:cs="Tahoma"/>
      <w:iCs w:val="0"/>
      <w:sz w:val="24"/>
      <w:lang w:val="pl-PL" w:eastAsia="pl-PL"/>
    </w:rPr>
  </w:style>
  <w:style w:type="paragraph" w:customStyle="1" w:styleId="Char21">
    <w:name w:val="Char21"/>
    <w:basedOn w:val="Normal"/>
    <w:uiPriority w:val="99"/>
    <w:rsid w:val="00882000"/>
    <w:pPr>
      <w:tabs>
        <w:tab w:val="left" w:pos="709"/>
      </w:tabs>
    </w:pPr>
    <w:rPr>
      <w:rFonts w:ascii="Tahoma" w:eastAsia="Batang" w:hAnsi="Tahoma" w:cs="Tahoma"/>
      <w:iCs w:val="0"/>
      <w:sz w:val="24"/>
      <w:lang w:val="pl-PL" w:eastAsia="pl-PL"/>
    </w:rPr>
  </w:style>
  <w:style w:type="paragraph" w:customStyle="1" w:styleId="10">
    <w:name w:val="Знак1"/>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11">
    <w:name w:val="Char Char Char11"/>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uiPriority w:val="99"/>
    <w:rsid w:val="00882000"/>
    <w:pPr>
      <w:tabs>
        <w:tab w:val="left" w:pos="709"/>
      </w:tabs>
    </w:pPr>
    <w:rPr>
      <w:rFonts w:ascii="Tahoma" w:eastAsia="Batang" w:hAnsi="Tahoma" w:cs="Tahoma"/>
      <w:iCs w:val="0"/>
      <w:sz w:val="24"/>
      <w:lang w:val="pl-PL" w:eastAsia="pl-PL"/>
    </w:rPr>
  </w:style>
  <w:style w:type="paragraph" w:customStyle="1" w:styleId="Char3">
    <w:name w:val="Char3"/>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1">
    <w:name w:val="Char Char Знак Знак1"/>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10">
    <w:name w:val="Знак Знак Char Char1"/>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CharCharCharCharChar1">
    <w:name w:val="Char Char Char Char Char Char Char Char Char Char Char Char1"/>
    <w:basedOn w:val="Normal"/>
    <w:uiPriority w:val="99"/>
    <w:rsid w:val="00882000"/>
    <w:pPr>
      <w:tabs>
        <w:tab w:val="left" w:pos="709"/>
      </w:tabs>
    </w:pPr>
    <w:rPr>
      <w:rFonts w:ascii="Tahoma" w:eastAsia="Batang" w:hAnsi="Tahoma" w:cs="Tahoma"/>
      <w:iCs w:val="0"/>
      <w:sz w:val="24"/>
      <w:lang w:val="pl-PL" w:eastAsia="pl-PL"/>
    </w:rPr>
  </w:style>
  <w:style w:type="paragraph" w:customStyle="1" w:styleId="a5">
    <w:name w:val="Знак Знак Знак"/>
    <w:basedOn w:val="Normal"/>
    <w:uiPriority w:val="99"/>
    <w:rsid w:val="00882000"/>
    <w:pPr>
      <w:tabs>
        <w:tab w:val="left" w:pos="709"/>
      </w:tabs>
    </w:pPr>
    <w:rPr>
      <w:rFonts w:ascii="Tahoma" w:eastAsia="Batang" w:hAnsi="Tahoma" w:cs="Tahoma"/>
      <w:iCs w:val="0"/>
      <w:sz w:val="24"/>
      <w:lang w:val="pl-PL" w:eastAsia="pl-PL"/>
    </w:rPr>
  </w:style>
  <w:style w:type="character" w:customStyle="1" w:styleId="CharChar6">
    <w:name w:val="Char Char6"/>
    <w:uiPriority w:val="99"/>
    <w:rsid w:val="00882000"/>
    <w:rPr>
      <w:sz w:val="16"/>
      <w:lang w:val="en-AU"/>
    </w:rPr>
  </w:style>
  <w:style w:type="character" w:customStyle="1" w:styleId="FontStyle50">
    <w:name w:val="Font Style50"/>
    <w:uiPriority w:val="99"/>
    <w:rsid w:val="00882000"/>
    <w:rPr>
      <w:rFonts w:ascii="Times New Roman" w:hAnsi="Times New Roman"/>
      <w:sz w:val="22"/>
    </w:rPr>
  </w:style>
  <w:style w:type="character" w:customStyle="1" w:styleId="CharChar13">
    <w:name w:val="Char Char13"/>
    <w:uiPriority w:val="99"/>
    <w:rsid w:val="00882000"/>
    <w:rPr>
      <w:rFonts w:ascii="Tahoma" w:hAnsi="Tahoma"/>
      <w:b/>
      <w:spacing w:val="20"/>
      <w:sz w:val="22"/>
    </w:rPr>
  </w:style>
  <w:style w:type="paragraph" w:styleId="HTMLPreformatted">
    <w:name w:val="HTML Preformatted"/>
    <w:basedOn w:val="Normal"/>
    <w:link w:val="HTMLPreformattedChar"/>
    <w:uiPriority w:val="99"/>
    <w:rsid w:val="00882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iCs w:val="0"/>
      <w:sz w:val="20"/>
      <w:szCs w:val="20"/>
      <w:lang w:val="en-GB"/>
    </w:rPr>
  </w:style>
  <w:style w:type="character" w:customStyle="1" w:styleId="HTMLPreformattedChar">
    <w:name w:val="HTML Preformatted Char"/>
    <w:basedOn w:val="DefaultParagraphFont"/>
    <w:link w:val="HTMLPreformatted"/>
    <w:uiPriority w:val="99"/>
    <w:rsid w:val="00882000"/>
    <w:rPr>
      <w:rFonts w:ascii="Courier New" w:eastAsia="Batang" w:hAnsi="Courier New" w:cs="Times New Roman"/>
      <w:sz w:val="20"/>
      <w:szCs w:val="20"/>
      <w:lang w:val="en-GB"/>
    </w:rPr>
  </w:style>
  <w:style w:type="paragraph" w:customStyle="1" w:styleId="2CharCharCharChar">
    <w:name w:val="2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1CharCharChar1CharCharCharCharCharCharCharChar">
    <w:name w:val="Char1 Char Char Char1 Char Char Char Char Char Char Char Char Знак Знак Знак Знак"/>
    <w:basedOn w:val="Normal"/>
    <w:uiPriority w:val="99"/>
    <w:rsid w:val="00882000"/>
    <w:pPr>
      <w:tabs>
        <w:tab w:val="left" w:pos="709"/>
      </w:tabs>
    </w:pPr>
    <w:rPr>
      <w:rFonts w:ascii="Tahoma" w:eastAsia="Batang" w:hAnsi="Tahoma" w:cs="Tahoma"/>
      <w:iCs w:val="0"/>
      <w:sz w:val="24"/>
      <w:lang w:val="pl-PL" w:eastAsia="pl-PL"/>
    </w:rPr>
  </w:style>
  <w:style w:type="character" w:styleId="Emphasis">
    <w:name w:val="Emphasis"/>
    <w:uiPriority w:val="99"/>
    <w:qFormat/>
    <w:rsid w:val="00882000"/>
    <w:rPr>
      <w:rFonts w:cs="Times New Roman"/>
      <w:b/>
    </w:rPr>
  </w:style>
  <w:style w:type="character" w:customStyle="1" w:styleId="CharChar8">
    <w:name w:val="Char Char8"/>
    <w:uiPriority w:val="99"/>
    <w:rsid w:val="00882000"/>
    <w:rPr>
      <w:rFonts w:ascii="Tahoma" w:hAnsi="Tahoma"/>
      <w:spacing w:val="20"/>
      <w:sz w:val="22"/>
    </w:rPr>
  </w:style>
  <w:style w:type="character" w:customStyle="1" w:styleId="CharChar7">
    <w:name w:val="Char Char7"/>
    <w:uiPriority w:val="99"/>
    <w:rsid w:val="00882000"/>
    <w:rPr>
      <w:lang w:val="en-AU"/>
    </w:rPr>
  </w:style>
  <w:style w:type="character" w:customStyle="1" w:styleId="small1">
    <w:name w:val="small1"/>
    <w:uiPriority w:val="99"/>
    <w:rsid w:val="00882000"/>
    <w:rPr>
      <w:rFonts w:ascii="Verdana" w:hAnsi="Verdana"/>
      <w:sz w:val="17"/>
    </w:rPr>
  </w:style>
  <w:style w:type="character" w:styleId="Strong">
    <w:name w:val="Strong"/>
    <w:uiPriority w:val="99"/>
    <w:qFormat/>
    <w:rsid w:val="00882000"/>
    <w:rPr>
      <w:rFonts w:cs="Times New Roman"/>
      <w:b/>
    </w:rPr>
  </w:style>
  <w:style w:type="paragraph" w:customStyle="1" w:styleId="Title3">
    <w:name w:val="Title 3"/>
    <w:basedOn w:val="Heading3"/>
    <w:uiPriority w:val="99"/>
    <w:rsid w:val="00882000"/>
    <w:pPr>
      <w:tabs>
        <w:tab w:val="num" w:pos="567"/>
      </w:tabs>
      <w:spacing w:after="0"/>
      <w:ind w:left="567" w:hanging="567"/>
      <w:jc w:val="both"/>
    </w:pPr>
    <w:rPr>
      <w:rFonts w:ascii="Times New Roman" w:hAnsi="Times New Roman"/>
      <w:sz w:val="28"/>
      <w:szCs w:val="28"/>
      <w:lang w:val="bg-BG"/>
    </w:rPr>
  </w:style>
  <w:style w:type="paragraph" w:customStyle="1" w:styleId="A6">
    <w:name w:val="A"/>
    <w:basedOn w:val="Normal"/>
    <w:uiPriority w:val="99"/>
    <w:rsid w:val="00882000"/>
    <w:pPr>
      <w:numPr>
        <w:ilvl w:val="12"/>
      </w:numPr>
      <w:spacing w:after="120"/>
      <w:ind w:left="567"/>
      <w:jc w:val="both"/>
    </w:pPr>
    <w:rPr>
      <w:rFonts w:ascii="Arial" w:eastAsia="Batang" w:hAnsi="Arial" w:cs="Arial"/>
      <w:iCs w:val="0"/>
      <w:sz w:val="22"/>
      <w:szCs w:val="22"/>
      <w:lang w:eastAsia="bg-BG"/>
    </w:rPr>
  </w:style>
  <w:style w:type="paragraph" w:customStyle="1" w:styleId="oddl-nadpis">
    <w:name w:val="oddíl-nadpis"/>
    <w:basedOn w:val="Normal"/>
    <w:uiPriority w:val="99"/>
    <w:rsid w:val="00882000"/>
    <w:pPr>
      <w:keepNext/>
      <w:widowControl w:val="0"/>
      <w:tabs>
        <w:tab w:val="left" w:pos="567"/>
      </w:tabs>
      <w:spacing w:before="240" w:line="240" w:lineRule="exact"/>
    </w:pPr>
    <w:rPr>
      <w:rFonts w:ascii="Arial" w:eastAsia="Batang" w:hAnsi="Arial" w:cs="Arial"/>
      <w:b/>
      <w:bCs/>
      <w:iCs w:val="0"/>
      <w:sz w:val="24"/>
      <w:lang w:val="cs-CZ"/>
    </w:rPr>
  </w:style>
  <w:style w:type="character" w:customStyle="1" w:styleId="CharChar3">
    <w:name w:val="Char Char3"/>
    <w:uiPriority w:val="99"/>
    <w:rsid w:val="00882000"/>
    <w:rPr>
      <w:rFonts w:ascii="Courier New" w:hAnsi="Courier New"/>
      <w:lang w:val="en-US" w:eastAsia="en-US"/>
    </w:rPr>
  </w:style>
  <w:style w:type="paragraph" w:customStyle="1" w:styleId="2CharCharCharCharCharCharChar">
    <w:name w:val="2 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normaltableau">
    <w:name w:val="normal_tableau"/>
    <w:basedOn w:val="Normal"/>
    <w:uiPriority w:val="99"/>
    <w:rsid w:val="00882000"/>
    <w:pPr>
      <w:spacing w:before="120" w:after="120"/>
      <w:jc w:val="both"/>
    </w:pPr>
    <w:rPr>
      <w:rFonts w:ascii="Optima" w:eastAsia="Batang" w:hAnsi="Optima" w:cs="Optima"/>
      <w:iCs w:val="0"/>
      <w:sz w:val="22"/>
      <w:szCs w:val="22"/>
      <w:lang w:val="en-GB" w:eastAsia="en-GB"/>
    </w:rPr>
  </w:style>
  <w:style w:type="paragraph" w:customStyle="1" w:styleId="CharCharCharCharCharCharCharCharCharChar">
    <w:name w:val="Char Char Char 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11">
    <w:name w:val="1"/>
    <w:basedOn w:val="Normal"/>
    <w:uiPriority w:val="99"/>
    <w:rsid w:val="00882000"/>
    <w:pPr>
      <w:tabs>
        <w:tab w:val="left" w:pos="709"/>
      </w:tabs>
    </w:pPr>
    <w:rPr>
      <w:rFonts w:ascii="Tahoma" w:eastAsia="Batang" w:hAnsi="Tahoma" w:cs="Tahoma"/>
      <w:iCs w:val="0"/>
      <w:sz w:val="24"/>
      <w:lang w:val="pl-PL" w:eastAsia="pl-PL"/>
    </w:rPr>
  </w:style>
  <w:style w:type="paragraph" w:customStyle="1" w:styleId="1CharCharChar1">
    <w:name w:val="1 Char Char Char1"/>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CharCharCharCharChar1CharCharChar">
    <w:name w:val="Char Char Char Char Char Char Char Char Char Char Char Char1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2">
    <w:name w:val="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CharChar">
    <w:name w:val="Char Char 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1CharCharChar1CharCharCharCharCharChar">
    <w:name w:val="1 Char Char Char1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2Char">
    <w:name w:val="2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CharCharCharCharChar1Char">
    <w:name w:val="Char Char Char Char Char Char Char Char Char Char Char Char1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1CharCharChar1CharCharCharCharCharCharCharChar0">
    <w:name w:val="Char1 Char Char Char1 Char 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CharCharCharCharChar2CharCharChar1Char">
    <w:name w:val="Char Char Char Char Char Char Char Char Char Char Char Char2 Char Char Char1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uiPriority w:val="99"/>
    <w:rsid w:val="00882000"/>
    <w:pPr>
      <w:tabs>
        <w:tab w:val="left" w:pos="709"/>
      </w:tabs>
    </w:pPr>
    <w:rPr>
      <w:rFonts w:ascii="Tahoma" w:eastAsia="Batang" w:hAnsi="Tahoma" w:cs="Tahoma"/>
      <w:iCs w:val="0"/>
      <w:sz w:val="24"/>
      <w:lang w:val="pl-PL" w:eastAsia="pl-PL"/>
    </w:rPr>
  </w:style>
  <w:style w:type="paragraph" w:customStyle="1" w:styleId="Style">
    <w:name w:val="Style"/>
    <w:uiPriority w:val="99"/>
    <w:rsid w:val="00882000"/>
    <w:pPr>
      <w:widowControl w:val="0"/>
      <w:autoSpaceDE w:val="0"/>
      <w:autoSpaceDN w:val="0"/>
      <w:adjustRightInd w:val="0"/>
      <w:spacing w:after="0" w:line="240" w:lineRule="auto"/>
      <w:ind w:left="140" w:right="140" w:firstLine="840"/>
      <w:jc w:val="both"/>
    </w:pPr>
    <w:rPr>
      <w:rFonts w:ascii="Times New Roman" w:eastAsia="Batang" w:hAnsi="Times New Roman" w:cs="Times New Roman"/>
      <w:sz w:val="24"/>
      <w:szCs w:val="24"/>
      <w:lang w:eastAsia="bg-BG"/>
    </w:rPr>
  </w:style>
  <w:style w:type="paragraph" w:customStyle="1" w:styleId="CharCharCharCharCharCharCharCharCharCharCharChar2">
    <w:name w:val="Char Char Char Char Char Char Char Char Char Char Char Char2"/>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1Char">
    <w:name w:val="Char Char Char Char Char Char1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5">
    <w:name w:val="Char5"/>
    <w:basedOn w:val="Normal"/>
    <w:uiPriority w:val="99"/>
    <w:rsid w:val="00882000"/>
    <w:pPr>
      <w:tabs>
        <w:tab w:val="left" w:pos="709"/>
      </w:tabs>
      <w:spacing w:before="120" w:after="120"/>
      <w:ind w:left="360"/>
      <w:jc w:val="center"/>
    </w:pPr>
    <w:rPr>
      <w:rFonts w:ascii="Tahoma" w:eastAsia="Batang" w:hAnsi="Tahoma" w:cs="Tahoma"/>
      <w:b/>
      <w:bCs/>
      <w:iCs w:val="0"/>
      <w:sz w:val="24"/>
      <w:lang w:val="pl-PL" w:eastAsia="pl-PL"/>
    </w:rPr>
  </w:style>
  <w:style w:type="paragraph" w:customStyle="1" w:styleId="Style6">
    <w:name w:val="Style6"/>
    <w:basedOn w:val="Normal"/>
    <w:uiPriority w:val="99"/>
    <w:rsid w:val="00882000"/>
    <w:pPr>
      <w:widowControl w:val="0"/>
      <w:autoSpaceDE w:val="0"/>
      <w:autoSpaceDN w:val="0"/>
      <w:adjustRightInd w:val="0"/>
      <w:spacing w:line="263" w:lineRule="exact"/>
      <w:jc w:val="both"/>
    </w:pPr>
    <w:rPr>
      <w:rFonts w:eastAsia="Batang"/>
      <w:iCs w:val="0"/>
      <w:sz w:val="24"/>
      <w:lang w:eastAsia="bg-BG"/>
    </w:rPr>
  </w:style>
  <w:style w:type="character" w:customStyle="1" w:styleId="FontStyle24">
    <w:name w:val="Font Style24"/>
    <w:uiPriority w:val="99"/>
    <w:rsid w:val="00882000"/>
    <w:rPr>
      <w:rFonts w:ascii="Times New Roman" w:hAnsi="Times New Roman"/>
      <w:sz w:val="22"/>
    </w:rPr>
  </w:style>
  <w:style w:type="paragraph" w:customStyle="1" w:styleId="Style18">
    <w:name w:val="Style18"/>
    <w:basedOn w:val="Normal"/>
    <w:uiPriority w:val="99"/>
    <w:rsid w:val="00882000"/>
    <w:pPr>
      <w:spacing w:before="120" w:after="120" w:line="280" w:lineRule="atLeast"/>
      <w:ind w:left="360"/>
      <w:jc w:val="center"/>
    </w:pPr>
    <w:rPr>
      <w:rFonts w:eastAsia="Batang"/>
      <w:iCs w:val="0"/>
      <w:szCs w:val="28"/>
    </w:rPr>
  </w:style>
  <w:style w:type="paragraph" w:customStyle="1" w:styleId="BodyText21">
    <w:name w:val="Body Text 21"/>
    <w:basedOn w:val="Normal"/>
    <w:uiPriority w:val="99"/>
    <w:rsid w:val="00882000"/>
    <w:pPr>
      <w:widowControl w:val="0"/>
      <w:overflowPunct w:val="0"/>
      <w:autoSpaceDE w:val="0"/>
      <w:autoSpaceDN w:val="0"/>
      <w:adjustRightInd w:val="0"/>
      <w:jc w:val="center"/>
      <w:textAlignment w:val="baseline"/>
    </w:pPr>
    <w:rPr>
      <w:rFonts w:eastAsia="Batang"/>
      <w:b/>
      <w:bCs/>
      <w:iCs w:val="0"/>
      <w:sz w:val="24"/>
      <w:lang w:val="en-US"/>
    </w:rPr>
  </w:style>
  <w:style w:type="paragraph" w:customStyle="1" w:styleId="Default">
    <w:name w:val="Default"/>
    <w:rsid w:val="00882000"/>
    <w:pPr>
      <w:autoSpaceDE w:val="0"/>
      <w:autoSpaceDN w:val="0"/>
      <w:adjustRightInd w:val="0"/>
      <w:spacing w:after="0" w:line="240" w:lineRule="auto"/>
    </w:pPr>
    <w:rPr>
      <w:rFonts w:ascii="Times New Roman" w:eastAsia="Batang" w:hAnsi="Times New Roman" w:cs="Times New Roman"/>
      <w:color w:val="000000"/>
      <w:sz w:val="24"/>
      <w:szCs w:val="24"/>
      <w:lang w:eastAsia="bg-BG"/>
    </w:rPr>
  </w:style>
  <w:style w:type="paragraph" w:customStyle="1" w:styleId="FR2">
    <w:name w:val="FR2"/>
    <w:uiPriority w:val="99"/>
    <w:rsid w:val="00882000"/>
    <w:pPr>
      <w:widowControl w:val="0"/>
      <w:spacing w:after="0" w:line="240" w:lineRule="auto"/>
      <w:jc w:val="right"/>
    </w:pPr>
    <w:rPr>
      <w:rFonts w:ascii="Arial" w:eastAsia="Batang" w:hAnsi="Arial" w:cs="Arial"/>
      <w:sz w:val="24"/>
      <w:szCs w:val="24"/>
    </w:rPr>
  </w:style>
  <w:style w:type="paragraph" w:customStyle="1" w:styleId="Style8">
    <w:name w:val="Style8"/>
    <w:basedOn w:val="Normal"/>
    <w:uiPriority w:val="99"/>
    <w:rsid w:val="00882000"/>
    <w:pPr>
      <w:spacing w:before="120" w:after="120"/>
      <w:ind w:right="20"/>
      <w:jc w:val="both"/>
    </w:pPr>
    <w:rPr>
      <w:rFonts w:eastAsia="Batang"/>
      <w:iCs w:val="0"/>
      <w:sz w:val="24"/>
      <w:lang w:val="ru-RU"/>
    </w:rPr>
  </w:style>
  <w:style w:type="paragraph" w:customStyle="1" w:styleId="Style2">
    <w:name w:val="Style2"/>
    <w:basedOn w:val="Normal"/>
    <w:uiPriority w:val="99"/>
    <w:rsid w:val="00882000"/>
    <w:pPr>
      <w:widowControl w:val="0"/>
      <w:autoSpaceDE w:val="0"/>
      <w:autoSpaceDN w:val="0"/>
      <w:adjustRightInd w:val="0"/>
      <w:spacing w:line="265" w:lineRule="exact"/>
      <w:ind w:firstLine="713"/>
      <w:jc w:val="both"/>
    </w:pPr>
    <w:rPr>
      <w:rFonts w:eastAsia="Batang"/>
      <w:iCs w:val="0"/>
      <w:sz w:val="24"/>
      <w:lang w:eastAsia="bg-BG"/>
    </w:rPr>
  </w:style>
  <w:style w:type="paragraph" w:customStyle="1" w:styleId="Style4">
    <w:name w:val="Style4"/>
    <w:basedOn w:val="Normal"/>
    <w:uiPriority w:val="99"/>
    <w:rsid w:val="00882000"/>
    <w:pPr>
      <w:widowControl w:val="0"/>
      <w:autoSpaceDE w:val="0"/>
      <w:autoSpaceDN w:val="0"/>
      <w:adjustRightInd w:val="0"/>
      <w:spacing w:line="277" w:lineRule="exact"/>
      <w:ind w:hanging="140"/>
    </w:pPr>
    <w:rPr>
      <w:rFonts w:eastAsia="Batang"/>
      <w:iCs w:val="0"/>
      <w:sz w:val="24"/>
      <w:lang w:eastAsia="bg-BG"/>
    </w:rPr>
  </w:style>
  <w:style w:type="paragraph" w:customStyle="1" w:styleId="Style12">
    <w:name w:val="Style12"/>
    <w:basedOn w:val="Normal"/>
    <w:uiPriority w:val="99"/>
    <w:rsid w:val="00882000"/>
    <w:pPr>
      <w:widowControl w:val="0"/>
      <w:autoSpaceDE w:val="0"/>
      <w:autoSpaceDN w:val="0"/>
      <w:adjustRightInd w:val="0"/>
      <w:spacing w:line="247" w:lineRule="exact"/>
      <w:ind w:firstLine="720"/>
      <w:jc w:val="both"/>
    </w:pPr>
    <w:rPr>
      <w:rFonts w:eastAsia="Batang"/>
      <w:iCs w:val="0"/>
      <w:sz w:val="24"/>
      <w:lang w:eastAsia="bg-BG"/>
    </w:rPr>
  </w:style>
  <w:style w:type="paragraph" w:customStyle="1" w:styleId="Style5">
    <w:name w:val="Style5"/>
    <w:basedOn w:val="Normal"/>
    <w:uiPriority w:val="99"/>
    <w:rsid w:val="00882000"/>
    <w:pPr>
      <w:widowControl w:val="0"/>
      <w:autoSpaceDE w:val="0"/>
      <w:autoSpaceDN w:val="0"/>
      <w:adjustRightInd w:val="0"/>
      <w:spacing w:line="263" w:lineRule="exact"/>
      <w:ind w:firstLine="626"/>
      <w:jc w:val="both"/>
    </w:pPr>
    <w:rPr>
      <w:rFonts w:eastAsia="Batang"/>
      <w:iCs w:val="0"/>
      <w:sz w:val="24"/>
      <w:lang w:eastAsia="bg-BG"/>
    </w:rPr>
  </w:style>
  <w:style w:type="paragraph" w:customStyle="1" w:styleId="Style1">
    <w:name w:val="Style1"/>
    <w:basedOn w:val="Normal"/>
    <w:uiPriority w:val="99"/>
    <w:rsid w:val="00882000"/>
    <w:pPr>
      <w:widowControl w:val="0"/>
      <w:autoSpaceDE w:val="0"/>
      <w:autoSpaceDN w:val="0"/>
      <w:adjustRightInd w:val="0"/>
    </w:pPr>
    <w:rPr>
      <w:rFonts w:eastAsia="Batang"/>
      <w:iCs w:val="0"/>
      <w:sz w:val="24"/>
      <w:lang w:eastAsia="bg-BG"/>
    </w:rPr>
  </w:style>
  <w:style w:type="paragraph" w:customStyle="1" w:styleId="Style3">
    <w:name w:val="Style3"/>
    <w:basedOn w:val="Normal"/>
    <w:uiPriority w:val="99"/>
    <w:rsid w:val="00882000"/>
    <w:pPr>
      <w:widowControl w:val="0"/>
      <w:autoSpaceDE w:val="0"/>
      <w:autoSpaceDN w:val="0"/>
      <w:adjustRightInd w:val="0"/>
      <w:spacing w:line="209" w:lineRule="exact"/>
      <w:jc w:val="both"/>
    </w:pPr>
    <w:rPr>
      <w:rFonts w:eastAsia="Batang"/>
      <w:iCs w:val="0"/>
      <w:sz w:val="24"/>
      <w:lang w:eastAsia="bg-BG"/>
    </w:rPr>
  </w:style>
  <w:style w:type="paragraph" w:customStyle="1" w:styleId="Style7">
    <w:name w:val="Style7"/>
    <w:basedOn w:val="Normal"/>
    <w:uiPriority w:val="99"/>
    <w:rsid w:val="00882000"/>
    <w:pPr>
      <w:widowControl w:val="0"/>
      <w:autoSpaceDE w:val="0"/>
      <w:autoSpaceDN w:val="0"/>
      <w:adjustRightInd w:val="0"/>
      <w:spacing w:line="295" w:lineRule="exact"/>
      <w:ind w:hanging="349"/>
      <w:jc w:val="both"/>
    </w:pPr>
    <w:rPr>
      <w:rFonts w:eastAsia="Batang"/>
      <w:iCs w:val="0"/>
      <w:sz w:val="24"/>
      <w:lang w:eastAsia="bg-BG"/>
    </w:rPr>
  </w:style>
  <w:style w:type="character" w:customStyle="1" w:styleId="FontStyle16">
    <w:name w:val="Font Style16"/>
    <w:uiPriority w:val="99"/>
    <w:rsid w:val="00882000"/>
    <w:rPr>
      <w:rFonts w:ascii="Times New Roman" w:hAnsi="Times New Roman"/>
      <w:b/>
      <w:spacing w:val="10"/>
      <w:sz w:val="24"/>
    </w:rPr>
  </w:style>
  <w:style w:type="character" w:customStyle="1" w:styleId="FontStyle17">
    <w:name w:val="Font Style17"/>
    <w:uiPriority w:val="99"/>
    <w:rsid w:val="00882000"/>
    <w:rPr>
      <w:rFonts w:ascii="Times New Roman" w:hAnsi="Times New Roman"/>
      <w:i/>
      <w:sz w:val="16"/>
    </w:rPr>
  </w:style>
  <w:style w:type="paragraph" w:customStyle="1" w:styleId="Style10">
    <w:name w:val="Style10"/>
    <w:basedOn w:val="Normal"/>
    <w:uiPriority w:val="99"/>
    <w:rsid w:val="00882000"/>
    <w:pPr>
      <w:widowControl w:val="0"/>
      <w:autoSpaceDE w:val="0"/>
      <w:autoSpaceDN w:val="0"/>
      <w:adjustRightInd w:val="0"/>
    </w:pPr>
    <w:rPr>
      <w:rFonts w:eastAsia="Batang"/>
      <w:iCs w:val="0"/>
      <w:sz w:val="24"/>
      <w:lang w:eastAsia="bg-BG"/>
    </w:rPr>
  </w:style>
  <w:style w:type="paragraph" w:customStyle="1" w:styleId="Style11">
    <w:name w:val="Style11"/>
    <w:basedOn w:val="Normal"/>
    <w:uiPriority w:val="99"/>
    <w:rsid w:val="00882000"/>
    <w:pPr>
      <w:widowControl w:val="0"/>
      <w:autoSpaceDE w:val="0"/>
      <w:autoSpaceDN w:val="0"/>
      <w:adjustRightInd w:val="0"/>
    </w:pPr>
    <w:rPr>
      <w:rFonts w:eastAsia="Batang"/>
      <w:iCs w:val="0"/>
      <w:sz w:val="24"/>
      <w:lang w:eastAsia="bg-BG"/>
    </w:rPr>
  </w:style>
  <w:style w:type="character" w:customStyle="1" w:styleId="FontStyle18">
    <w:name w:val="Font Style18"/>
    <w:uiPriority w:val="99"/>
    <w:rsid w:val="00882000"/>
    <w:rPr>
      <w:rFonts w:ascii="Times New Roman" w:hAnsi="Times New Roman"/>
      <w:b/>
      <w:spacing w:val="10"/>
      <w:sz w:val="24"/>
    </w:rPr>
  </w:style>
  <w:style w:type="character" w:customStyle="1" w:styleId="FontStyle19">
    <w:name w:val="Font Style19"/>
    <w:uiPriority w:val="99"/>
    <w:rsid w:val="00882000"/>
    <w:rPr>
      <w:rFonts w:ascii="Times New Roman" w:hAnsi="Times New Roman"/>
      <w:i/>
      <w:spacing w:val="10"/>
      <w:sz w:val="20"/>
    </w:rPr>
  </w:style>
  <w:style w:type="character" w:customStyle="1" w:styleId="FontStyle20">
    <w:name w:val="Font Style20"/>
    <w:uiPriority w:val="99"/>
    <w:rsid w:val="00882000"/>
    <w:rPr>
      <w:rFonts w:ascii="Times New Roman" w:hAnsi="Times New Roman"/>
      <w:sz w:val="20"/>
    </w:rPr>
  </w:style>
  <w:style w:type="paragraph" w:customStyle="1" w:styleId="NoSpacing1">
    <w:name w:val="No Spacing1"/>
    <w:link w:val="NoSpacingChar"/>
    <w:uiPriority w:val="99"/>
    <w:rsid w:val="00882000"/>
    <w:pPr>
      <w:spacing w:after="0" w:line="240" w:lineRule="auto"/>
    </w:pPr>
    <w:rPr>
      <w:rFonts w:ascii="Courier New" w:eastAsia="Batang" w:hAnsi="Courier New" w:cs="Times New Roman"/>
    </w:rPr>
  </w:style>
  <w:style w:type="character" w:customStyle="1" w:styleId="NoSpacingChar">
    <w:name w:val="No Spacing Char"/>
    <w:link w:val="NoSpacing1"/>
    <w:uiPriority w:val="99"/>
    <w:locked/>
    <w:rsid w:val="00882000"/>
    <w:rPr>
      <w:rFonts w:ascii="Courier New" w:eastAsia="Batang" w:hAnsi="Courier New" w:cs="Times New Roman"/>
    </w:rPr>
  </w:style>
  <w:style w:type="character" w:customStyle="1" w:styleId="FontStyle122">
    <w:name w:val="Font Style122"/>
    <w:uiPriority w:val="99"/>
    <w:rsid w:val="00882000"/>
    <w:rPr>
      <w:rFonts w:ascii="Times New Roman" w:hAnsi="Times New Roman"/>
      <w:sz w:val="20"/>
    </w:rPr>
  </w:style>
  <w:style w:type="character" w:customStyle="1" w:styleId="FontStyle124">
    <w:name w:val="Font Style124"/>
    <w:uiPriority w:val="99"/>
    <w:rsid w:val="00882000"/>
    <w:rPr>
      <w:rFonts w:ascii="Times New Roman" w:hAnsi="Times New Roman"/>
      <w:i/>
      <w:sz w:val="20"/>
    </w:rPr>
  </w:style>
  <w:style w:type="paragraph" w:customStyle="1" w:styleId="Style87">
    <w:name w:val="Style87"/>
    <w:basedOn w:val="Normal"/>
    <w:uiPriority w:val="99"/>
    <w:rsid w:val="00882000"/>
    <w:pPr>
      <w:widowControl w:val="0"/>
      <w:autoSpaceDE w:val="0"/>
      <w:autoSpaceDN w:val="0"/>
      <w:adjustRightInd w:val="0"/>
      <w:spacing w:line="277" w:lineRule="exact"/>
      <w:jc w:val="both"/>
    </w:pPr>
    <w:rPr>
      <w:rFonts w:eastAsia="Batang"/>
      <w:iCs w:val="0"/>
      <w:sz w:val="24"/>
      <w:lang w:eastAsia="bg-BG"/>
    </w:rPr>
  </w:style>
  <w:style w:type="character" w:styleId="FootnoteReference">
    <w:name w:val="footnote reference"/>
    <w:aliases w:val="Footnote symbol"/>
    <w:uiPriority w:val="99"/>
    <w:semiHidden/>
    <w:rsid w:val="00882000"/>
    <w:rPr>
      <w:rFonts w:ascii="Times New Roman" w:hAnsi="Times New Roman" w:cs="Times New Roman"/>
      <w:sz w:val="27"/>
      <w:vertAlign w:val="superscript"/>
      <w:lang w:val="en-US"/>
    </w:rPr>
  </w:style>
  <w:style w:type="paragraph" w:styleId="Index1">
    <w:name w:val="index 1"/>
    <w:basedOn w:val="Normal"/>
    <w:next w:val="Normal"/>
    <w:autoRedefine/>
    <w:uiPriority w:val="99"/>
    <w:semiHidden/>
    <w:rsid w:val="00882000"/>
    <w:pPr>
      <w:widowControl w:val="0"/>
      <w:tabs>
        <w:tab w:val="right" w:leader="dot" w:pos="9360"/>
      </w:tabs>
      <w:suppressAutoHyphens/>
      <w:ind w:left="1440" w:right="720" w:hanging="1440"/>
    </w:pPr>
    <w:rPr>
      <w:rFonts w:ascii="Courier New" w:eastAsia="Batang" w:hAnsi="Courier New" w:cs="Courier New"/>
      <w:iCs w:val="0"/>
      <w:sz w:val="24"/>
      <w:lang w:val="en-US"/>
    </w:rPr>
  </w:style>
  <w:style w:type="paragraph" w:customStyle="1" w:styleId="12">
    <w:name w:val="Изнесен текст1"/>
    <w:basedOn w:val="Normal"/>
    <w:uiPriority w:val="99"/>
    <w:semiHidden/>
    <w:rsid w:val="00882000"/>
    <w:rPr>
      <w:rFonts w:ascii="Tahoma" w:eastAsia="Batang" w:hAnsi="Tahoma" w:cs="Tahoma"/>
      <w:iCs w:val="0"/>
      <w:sz w:val="16"/>
      <w:szCs w:val="16"/>
      <w:lang w:val="en-GB"/>
    </w:rPr>
  </w:style>
  <w:style w:type="paragraph" w:customStyle="1" w:styleId="14">
    <w:name w:val="Предмет на коментар1"/>
    <w:basedOn w:val="CommentText"/>
    <w:next w:val="CommentText"/>
    <w:uiPriority w:val="99"/>
    <w:semiHidden/>
    <w:rsid w:val="00882000"/>
    <w:rPr>
      <w:b/>
      <w:bCs/>
    </w:rPr>
  </w:style>
  <w:style w:type="paragraph" w:customStyle="1" w:styleId="CharCharCharCharCharCharChar1CharCharCharCharCharCharCharCharChar1">
    <w:name w:val="Char Char Char Char Char Char Char1 Char Char Char Char Char Char Char Char Char1"/>
    <w:basedOn w:val="Normal"/>
    <w:uiPriority w:val="99"/>
    <w:semiHidden/>
    <w:rsid w:val="00882000"/>
    <w:pPr>
      <w:tabs>
        <w:tab w:val="left" w:pos="709"/>
      </w:tabs>
    </w:pPr>
    <w:rPr>
      <w:rFonts w:ascii="Tahoma" w:eastAsia="Batang" w:hAnsi="Tahoma" w:cs="Tahoma"/>
      <w:iCs w:val="0"/>
      <w:sz w:val="24"/>
      <w:lang w:val="pl-PL" w:eastAsia="pl-PL"/>
    </w:rPr>
  </w:style>
  <w:style w:type="paragraph" w:customStyle="1" w:styleId="OPACtext">
    <w:name w:val="OPAC text"/>
    <w:basedOn w:val="Normal"/>
    <w:uiPriority w:val="99"/>
    <w:semiHidden/>
    <w:rsid w:val="00882000"/>
    <w:pPr>
      <w:spacing w:before="120" w:after="120"/>
      <w:ind w:firstLine="709"/>
      <w:jc w:val="both"/>
    </w:pPr>
    <w:rPr>
      <w:rFonts w:eastAsia="MS Mincho"/>
      <w:iCs w:val="0"/>
      <w:sz w:val="24"/>
    </w:rPr>
  </w:style>
  <w:style w:type="paragraph" w:customStyle="1" w:styleId="CharCharCharCharCharCharCharCharCharCharCharCharCharChar">
    <w:name w:val="Char Char Char Char Char Char Char 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Char">
    <w:name w:val="Char 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CharChar0">
    <w:name w:val="Знак Знак Char Char Char Char Char Char Char Char Char"/>
    <w:basedOn w:val="Normal"/>
    <w:uiPriority w:val="99"/>
    <w:rsid w:val="00882000"/>
    <w:pPr>
      <w:tabs>
        <w:tab w:val="left" w:pos="709"/>
      </w:tabs>
    </w:pPr>
    <w:rPr>
      <w:rFonts w:ascii="Tahoma" w:eastAsia="Batang" w:hAnsi="Tahoma" w:cs="Tahoma"/>
      <w:iCs w:val="0"/>
      <w:sz w:val="24"/>
      <w:lang w:val="pl-PL" w:eastAsia="pl-PL"/>
    </w:rPr>
  </w:style>
  <w:style w:type="character" w:customStyle="1" w:styleId="FontStyle182">
    <w:name w:val="Font Style182"/>
    <w:uiPriority w:val="99"/>
    <w:rsid w:val="00882000"/>
    <w:rPr>
      <w:rFonts w:ascii="Times New Roman" w:hAnsi="Times New Roman"/>
      <w:sz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0">
    <w:name w:val="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CharChar1">
    <w:name w:val="Char Char Char Char Char Char Char Char Char1"/>
    <w:basedOn w:val="Normal"/>
    <w:uiPriority w:val="99"/>
    <w:rsid w:val="00882000"/>
    <w:pPr>
      <w:tabs>
        <w:tab w:val="left" w:pos="709"/>
      </w:tabs>
    </w:pPr>
    <w:rPr>
      <w:rFonts w:ascii="Tahoma" w:eastAsia="Batang" w:hAnsi="Tahoma" w:cs="Tahoma"/>
      <w:iCs w:val="0"/>
      <w:sz w:val="24"/>
      <w:lang w:val="pl-PL" w:eastAsia="pl-PL"/>
    </w:rPr>
  </w:style>
  <w:style w:type="paragraph" w:customStyle="1" w:styleId="Char0">
    <w:name w:val="Знак Знак Char"/>
    <w:basedOn w:val="Normal"/>
    <w:uiPriority w:val="99"/>
    <w:rsid w:val="00882000"/>
    <w:pPr>
      <w:tabs>
        <w:tab w:val="left" w:pos="709"/>
      </w:tabs>
    </w:pPr>
    <w:rPr>
      <w:rFonts w:ascii="Tahoma" w:eastAsia="Batang" w:hAnsi="Tahoma" w:cs="Tahoma"/>
      <w:iCs w:val="0"/>
      <w:sz w:val="24"/>
      <w:lang w:val="pl-PL" w:eastAsia="pl-PL"/>
    </w:rPr>
  </w:style>
  <w:style w:type="character" w:customStyle="1" w:styleId="FontStyle32">
    <w:name w:val="Font Style32"/>
    <w:uiPriority w:val="99"/>
    <w:rsid w:val="00882000"/>
    <w:rPr>
      <w:rFonts w:ascii="Arial" w:hAnsi="Arial"/>
      <w:sz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11">
    <w:name w:val="Char Char1 Знак Знак"/>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CharCharCharCharCharCharCharChar">
    <w:name w:val="Char Char Char Char Char Char Char Char 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1CharCharChar1CharCharCharCharCharChar">
    <w:name w:val="Char1 Char Char Char1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uiPriority w:val="99"/>
    <w:rsid w:val="00882000"/>
    <w:pPr>
      <w:tabs>
        <w:tab w:val="left" w:pos="709"/>
      </w:tabs>
    </w:pPr>
    <w:rPr>
      <w:rFonts w:ascii="Tahoma" w:eastAsia="Batang" w:hAnsi="Tahoma" w:cs="Tahoma"/>
      <w:iCs w:val="0"/>
      <w:sz w:val="24"/>
      <w:lang w:val="pl-PL" w:eastAsia="pl-PL"/>
    </w:rPr>
  </w:style>
  <w:style w:type="character" w:customStyle="1" w:styleId="FontStyle23">
    <w:name w:val="Font Style23"/>
    <w:uiPriority w:val="99"/>
    <w:rsid w:val="00882000"/>
    <w:rPr>
      <w:rFonts w:ascii="Times New Roman" w:hAnsi="Times New Roman"/>
      <w:b/>
      <w:i/>
      <w:sz w:val="24"/>
    </w:rPr>
  </w:style>
  <w:style w:type="paragraph" w:customStyle="1" w:styleId="CharCharChar2CharCharCharCharCharCharCharCharCharChar">
    <w:name w:val="Char Char Char2 Char Char Char 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uiPriority w:val="99"/>
    <w:rsid w:val="00882000"/>
    <w:pPr>
      <w:tabs>
        <w:tab w:val="left" w:pos="709"/>
      </w:tabs>
    </w:pPr>
    <w:rPr>
      <w:rFonts w:ascii="Tahoma" w:eastAsia="Batang" w:hAnsi="Tahoma" w:cs="Tahoma"/>
      <w:iCs w:val="0"/>
      <w:sz w:val="24"/>
      <w:lang w:val="pl-PL" w:eastAsia="pl-PL"/>
    </w:rPr>
  </w:style>
  <w:style w:type="paragraph" w:customStyle="1" w:styleId="CharCharCharCharCharCharChar4">
    <w:name w:val="Char Char Char Char Char Char Char4"/>
    <w:basedOn w:val="Normal"/>
    <w:uiPriority w:val="99"/>
    <w:rsid w:val="00882000"/>
    <w:pPr>
      <w:tabs>
        <w:tab w:val="left" w:pos="709"/>
      </w:tabs>
      <w:spacing w:line="360" w:lineRule="auto"/>
    </w:pPr>
    <w:rPr>
      <w:rFonts w:ascii="Tahoma" w:eastAsia="Batang" w:hAnsi="Tahoma" w:cs="Tahoma"/>
      <w:iCs w:val="0"/>
      <w:sz w:val="24"/>
      <w:lang w:val="pl-PL" w:eastAsia="pl-PL"/>
    </w:rPr>
  </w:style>
  <w:style w:type="paragraph" w:styleId="Caption">
    <w:name w:val="caption"/>
    <w:basedOn w:val="Normal"/>
    <w:next w:val="Normal"/>
    <w:uiPriority w:val="99"/>
    <w:qFormat/>
    <w:rsid w:val="00882000"/>
    <w:rPr>
      <w:rFonts w:eastAsia="Batang"/>
      <w:b/>
      <w:bCs/>
      <w:iCs w:val="0"/>
      <w:sz w:val="20"/>
      <w:szCs w:val="20"/>
      <w:lang w:eastAsia="bg-BG"/>
    </w:rPr>
  </w:style>
  <w:style w:type="paragraph" w:customStyle="1" w:styleId="ListParagraph2">
    <w:name w:val="List Paragraph2"/>
    <w:aliases w:val="ПАРАГРАФ"/>
    <w:basedOn w:val="Normal"/>
    <w:link w:val="ListParagraphChar"/>
    <w:uiPriority w:val="99"/>
    <w:rsid w:val="00882000"/>
    <w:pPr>
      <w:ind w:left="720"/>
    </w:pPr>
    <w:rPr>
      <w:rFonts w:ascii="Calibri" w:eastAsia="Batang" w:hAnsi="Calibri"/>
      <w:iCs w:val="0"/>
      <w:sz w:val="24"/>
      <w:szCs w:val="20"/>
      <w:lang w:val="en-GB"/>
    </w:rPr>
  </w:style>
  <w:style w:type="paragraph" w:customStyle="1" w:styleId="CharCharCharCharCharCharCharCharCharCharCharCharChar">
    <w:name w:val="Char Char Char Char Char Char Char Char Char Char Char Char Char"/>
    <w:basedOn w:val="Normal"/>
    <w:uiPriority w:val="99"/>
    <w:rsid w:val="00882000"/>
    <w:pPr>
      <w:tabs>
        <w:tab w:val="left" w:pos="709"/>
      </w:tabs>
    </w:pPr>
    <w:rPr>
      <w:rFonts w:ascii="Tahoma" w:eastAsia="Batang" w:hAnsi="Tahoma"/>
      <w:iCs w:val="0"/>
      <w:sz w:val="24"/>
      <w:lang w:val="pl-PL" w:eastAsia="pl-PL"/>
    </w:rPr>
  </w:style>
  <w:style w:type="paragraph" w:customStyle="1" w:styleId="CharCharChar2CharCharCharCharCharCharCharCharCharChar3">
    <w:name w:val="Char Char Char2 Char Char Char Char Char Char Char Char Char Char3"/>
    <w:basedOn w:val="Normal"/>
    <w:uiPriority w:val="99"/>
    <w:rsid w:val="00882000"/>
    <w:pPr>
      <w:tabs>
        <w:tab w:val="left" w:pos="709"/>
      </w:tabs>
    </w:pPr>
    <w:rPr>
      <w:rFonts w:ascii="Tahoma" w:eastAsia="Batang" w:hAnsi="Tahoma"/>
      <w:iCs w:val="0"/>
      <w:sz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uiPriority w:val="99"/>
    <w:rsid w:val="00882000"/>
    <w:pPr>
      <w:tabs>
        <w:tab w:val="left" w:pos="709"/>
      </w:tabs>
    </w:pPr>
    <w:rPr>
      <w:rFonts w:ascii="Tahoma" w:eastAsia="Batang" w:hAnsi="Tahoma"/>
      <w:iCs w:val="0"/>
      <w:sz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Normal"/>
    <w:uiPriority w:val="99"/>
    <w:rsid w:val="00882000"/>
    <w:pPr>
      <w:tabs>
        <w:tab w:val="left" w:pos="709"/>
      </w:tabs>
    </w:pPr>
    <w:rPr>
      <w:rFonts w:ascii="Tahoma" w:eastAsia="Batang" w:hAnsi="Tahoma"/>
      <w:iCs w:val="0"/>
      <w:sz w:val="24"/>
      <w:lang w:val="pl-PL" w:eastAsia="pl-PL"/>
    </w:rPr>
  </w:style>
  <w:style w:type="paragraph" w:customStyle="1" w:styleId="Char12">
    <w:name w:val="Char12"/>
    <w:basedOn w:val="Normal"/>
    <w:uiPriority w:val="99"/>
    <w:rsid w:val="00882000"/>
    <w:pPr>
      <w:tabs>
        <w:tab w:val="left" w:pos="709"/>
      </w:tabs>
    </w:pPr>
    <w:rPr>
      <w:rFonts w:ascii="Tahoma" w:eastAsia="Batang" w:hAnsi="Tahoma"/>
      <w:iCs w:val="0"/>
      <w:sz w:val="24"/>
      <w:lang w:val="pl-PL" w:eastAsia="pl-PL"/>
    </w:rPr>
  </w:style>
  <w:style w:type="paragraph" w:customStyle="1" w:styleId="CharCharChar2CharCharCharChar">
    <w:name w:val="Char Char Char2 Char Char Char Char"/>
    <w:basedOn w:val="Normal"/>
    <w:uiPriority w:val="99"/>
    <w:rsid w:val="00882000"/>
    <w:pPr>
      <w:tabs>
        <w:tab w:val="left" w:pos="709"/>
      </w:tabs>
    </w:pPr>
    <w:rPr>
      <w:rFonts w:ascii="Tahoma" w:eastAsia="Batang" w:hAnsi="Tahoma"/>
      <w:iCs w:val="0"/>
      <w:sz w:val="24"/>
      <w:lang w:val="pl-PL" w:eastAsia="pl-PL"/>
    </w:rPr>
  </w:style>
  <w:style w:type="character" w:customStyle="1" w:styleId="ldef">
    <w:name w:val="ldef"/>
    <w:uiPriority w:val="99"/>
    <w:rsid w:val="00882000"/>
    <w:rPr>
      <w:rFonts w:cs="Times New Roman"/>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uiPriority w:val="99"/>
    <w:rsid w:val="00882000"/>
    <w:pPr>
      <w:tabs>
        <w:tab w:val="left" w:pos="709"/>
      </w:tabs>
    </w:pPr>
    <w:rPr>
      <w:rFonts w:ascii="Tahoma" w:eastAsia="Batang" w:hAnsi="Tahoma"/>
      <w:iCs w:val="0"/>
      <w:sz w:val="24"/>
      <w:lang w:val="pl-PL" w:eastAsia="pl-PL"/>
    </w:rPr>
  </w:style>
  <w:style w:type="paragraph" w:customStyle="1" w:styleId="15">
    <w:name w:val="Редакция1"/>
    <w:hidden/>
    <w:uiPriority w:val="99"/>
    <w:semiHidden/>
    <w:rsid w:val="00882000"/>
    <w:pPr>
      <w:spacing w:after="0" w:line="240" w:lineRule="auto"/>
    </w:pPr>
    <w:rPr>
      <w:rFonts w:ascii="Times New Roman" w:eastAsia="Batang" w:hAnsi="Times New Roman" w:cs="Times New Roman"/>
      <w:sz w:val="24"/>
      <w:szCs w:val="24"/>
      <w:lang w:val="en-GB"/>
    </w:rPr>
  </w:style>
  <w:style w:type="paragraph" w:customStyle="1" w:styleId="m">
    <w:name w:val="m"/>
    <w:basedOn w:val="Normal"/>
    <w:uiPriority w:val="99"/>
    <w:rsid w:val="00882000"/>
    <w:pPr>
      <w:spacing w:before="100" w:beforeAutospacing="1" w:after="100" w:afterAutospacing="1"/>
    </w:pPr>
    <w:rPr>
      <w:rFonts w:eastAsia="Batang"/>
      <w:iCs w:val="0"/>
      <w:sz w:val="24"/>
      <w:lang w:eastAsia="bg-BG"/>
    </w:rPr>
  </w:style>
  <w:style w:type="character" w:customStyle="1" w:styleId="FontStyle60">
    <w:name w:val="Font Style60"/>
    <w:uiPriority w:val="99"/>
    <w:rsid w:val="00882000"/>
    <w:rPr>
      <w:rFonts w:ascii="Verdana" w:hAnsi="Verdana"/>
      <w:b/>
      <w:sz w:val="20"/>
    </w:rPr>
  </w:style>
  <w:style w:type="character" w:customStyle="1" w:styleId="apple-converted-space">
    <w:name w:val="apple-converted-space"/>
    <w:uiPriority w:val="99"/>
    <w:rsid w:val="00882000"/>
    <w:rPr>
      <w:rFonts w:cs="Times New Roman"/>
    </w:rPr>
  </w:style>
  <w:style w:type="character" w:customStyle="1" w:styleId="FontStyle22">
    <w:name w:val="Font Style22"/>
    <w:uiPriority w:val="99"/>
    <w:rsid w:val="00882000"/>
    <w:rPr>
      <w:rFonts w:ascii="Times New Roman" w:hAnsi="Times New Roman"/>
      <w:sz w:val="24"/>
    </w:rPr>
  </w:style>
  <w:style w:type="character" w:customStyle="1" w:styleId="FontStyle21">
    <w:name w:val="Font Style21"/>
    <w:uiPriority w:val="99"/>
    <w:rsid w:val="00882000"/>
    <w:rPr>
      <w:rFonts w:ascii="Times New Roman" w:hAnsi="Times New Roman"/>
      <w:b/>
      <w:i/>
      <w:sz w:val="24"/>
    </w:rPr>
  </w:style>
  <w:style w:type="paragraph" w:customStyle="1" w:styleId="Style13">
    <w:name w:val="Style13"/>
    <w:basedOn w:val="Normal"/>
    <w:uiPriority w:val="99"/>
    <w:rsid w:val="00882000"/>
    <w:pPr>
      <w:widowControl w:val="0"/>
      <w:autoSpaceDE w:val="0"/>
      <w:autoSpaceDN w:val="0"/>
      <w:adjustRightInd w:val="0"/>
      <w:spacing w:line="283" w:lineRule="exact"/>
      <w:jc w:val="both"/>
    </w:pPr>
    <w:rPr>
      <w:rFonts w:eastAsia="SimSun"/>
      <w:iCs w:val="0"/>
      <w:sz w:val="24"/>
      <w:lang w:val="en-US" w:eastAsia="zh-CN"/>
    </w:rPr>
  </w:style>
  <w:style w:type="character" w:customStyle="1" w:styleId="81">
    <w:name w:val="Основен текст81"/>
    <w:uiPriority w:val="99"/>
    <w:rsid w:val="00882000"/>
    <w:rPr>
      <w:sz w:val="21"/>
      <w:shd w:val="clear" w:color="auto" w:fill="FFFFFF"/>
    </w:rPr>
  </w:style>
  <w:style w:type="character" w:customStyle="1" w:styleId="4">
    <w:name w:val="Основен текст (4)_"/>
    <w:link w:val="41"/>
    <w:uiPriority w:val="99"/>
    <w:locked/>
    <w:rsid w:val="00882000"/>
    <w:rPr>
      <w:b/>
      <w:sz w:val="21"/>
      <w:shd w:val="clear" w:color="auto" w:fill="FFFFFF"/>
    </w:rPr>
  </w:style>
  <w:style w:type="paragraph" w:customStyle="1" w:styleId="41">
    <w:name w:val="Основен текст (4)1"/>
    <w:basedOn w:val="Normal"/>
    <w:link w:val="4"/>
    <w:uiPriority w:val="99"/>
    <w:rsid w:val="00882000"/>
    <w:pPr>
      <w:shd w:val="clear" w:color="auto" w:fill="FFFFFF"/>
      <w:spacing w:after="180" w:line="274" w:lineRule="exact"/>
      <w:ind w:hanging="440"/>
      <w:jc w:val="both"/>
    </w:pPr>
    <w:rPr>
      <w:rFonts w:asciiTheme="minorHAnsi" w:eastAsiaTheme="minorHAnsi" w:hAnsiTheme="minorHAnsi" w:cstheme="minorBidi"/>
      <w:b/>
      <w:iCs w:val="0"/>
      <w:sz w:val="21"/>
      <w:szCs w:val="22"/>
      <w:shd w:val="clear" w:color="auto" w:fill="FFFFFF"/>
    </w:rPr>
  </w:style>
  <w:style w:type="character" w:customStyle="1" w:styleId="414">
    <w:name w:val="Основен текст (4)14"/>
    <w:uiPriority w:val="99"/>
    <w:rsid w:val="00882000"/>
    <w:rPr>
      <w:rFonts w:cs="Times New Roman"/>
      <w:b/>
      <w:bCs/>
      <w:sz w:val="21"/>
      <w:szCs w:val="21"/>
      <w:shd w:val="clear" w:color="auto" w:fill="FFFFFF"/>
      <w:lang w:bidi="ar-SA"/>
    </w:rPr>
  </w:style>
  <w:style w:type="character" w:customStyle="1" w:styleId="33">
    <w:name w:val="Основен текст33"/>
    <w:uiPriority w:val="99"/>
    <w:rsid w:val="00882000"/>
    <w:rPr>
      <w:sz w:val="21"/>
      <w:shd w:val="clear" w:color="auto" w:fill="FFFFFF"/>
    </w:rPr>
  </w:style>
  <w:style w:type="character" w:customStyle="1" w:styleId="21">
    <w:name w:val="Основен текст21"/>
    <w:uiPriority w:val="99"/>
    <w:rsid w:val="00882000"/>
    <w:rPr>
      <w:sz w:val="21"/>
      <w:shd w:val="clear" w:color="auto" w:fill="FFFFFF"/>
    </w:rPr>
  </w:style>
  <w:style w:type="paragraph" w:styleId="ListNumber3">
    <w:name w:val="List Number 3"/>
    <w:basedOn w:val="Normal"/>
    <w:uiPriority w:val="99"/>
    <w:rsid w:val="00882000"/>
    <w:pPr>
      <w:tabs>
        <w:tab w:val="num" w:pos="926"/>
      </w:tabs>
      <w:ind w:left="926" w:hanging="360"/>
      <w:jc w:val="both"/>
    </w:pPr>
    <w:rPr>
      <w:rFonts w:ascii="Univers" w:eastAsia="Batang" w:hAnsi="Univers"/>
      <w:iCs w:val="0"/>
      <w:sz w:val="22"/>
      <w:szCs w:val="22"/>
      <w:lang w:val="en-GB"/>
    </w:rPr>
  </w:style>
  <w:style w:type="paragraph" w:styleId="NoSpacing">
    <w:name w:val="No Spacing"/>
    <w:uiPriority w:val="99"/>
    <w:qFormat/>
    <w:rsid w:val="00882000"/>
    <w:pPr>
      <w:spacing w:after="0" w:line="240" w:lineRule="auto"/>
    </w:pPr>
    <w:rPr>
      <w:rFonts w:ascii="Calibri" w:eastAsia="Calibri" w:hAnsi="Calibri" w:cs="Times New Roman"/>
    </w:rPr>
  </w:style>
  <w:style w:type="paragraph" w:customStyle="1" w:styleId="NormalParagraph">
    <w:name w:val="Normal Paragraph"/>
    <w:basedOn w:val="Normal"/>
    <w:uiPriority w:val="99"/>
    <w:rsid w:val="00882000"/>
    <w:pPr>
      <w:widowControl w:val="0"/>
      <w:spacing w:after="120"/>
    </w:pPr>
    <w:rPr>
      <w:rFonts w:eastAsia="Batang"/>
      <w:iCs w:val="0"/>
      <w:sz w:val="22"/>
      <w:szCs w:val="22"/>
      <w:lang w:val="en-GB"/>
    </w:rPr>
  </w:style>
  <w:style w:type="character" w:customStyle="1" w:styleId="FontStyle33">
    <w:name w:val="Font Style33"/>
    <w:uiPriority w:val="99"/>
    <w:rsid w:val="00882000"/>
    <w:rPr>
      <w:rFonts w:ascii="Cambria" w:hAnsi="Cambria"/>
      <w:sz w:val="16"/>
    </w:rPr>
  </w:style>
  <w:style w:type="paragraph" w:customStyle="1" w:styleId="CharChar4">
    <w:name w:val="Знак Char Char Знак"/>
    <w:basedOn w:val="Normal"/>
    <w:uiPriority w:val="99"/>
    <w:rsid w:val="00882000"/>
    <w:pPr>
      <w:tabs>
        <w:tab w:val="left" w:pos="709"/>
      </w:tabs>
      <w:spacing w:line="360" w:lineRule="auto"/>
    </w:pPr>
    <w:rPr>
      <w:rFonts w:ascii="Tahoma" w:hAnsi="Tahoma"/>
      <w:iCs w:val="0"/>
      <w:sz w:val="24"/>
      <w:lang w:val="pl-PL" w:eastAsia="pl-PL"/>
    </w:rPr>
  </w:style>
  <w:style w:type="paragraph" w:customStyle="1" w:styleId="xl66">
    <w:name w:val="xl66"/>
    <w:basedOn w:val="Normal"/>
    <w:uiPriority w:val="99"/>
    <w:rsid w:val="00882000"/>
    <w:pPr>
      <w:spacing w:before="100" w:beforeAutospacing="1" w:after="100" w:afterAutospacing="1"/>
      <w:jc w:val="center"/>
    </w:pPr>
    <w:rPr>
      <w:iCs w:val="0"/>
      <w:sz w:val="24"/>
      <w:lang w:eastAsia="bg-BG"/>
    </w:rPr>
  </w:style>
  <w:style w:type="paragraph" w:customStyle="1" w:styleId="xl67">
    <w:name w:val="xl67"/>
    <w:basedOn w:val="Normal"/>
    <w:uiPriority w:val="99"/>
    <w:rsid w:val="00882000"/>
    <w:pPr>
      <w:spacing w:before="100" w:beforeAutospacing="1" w:after="100" w:afterAutospacing="1"/>
    </w:pPr>
    <w:rPr>
      <w:rFonts w:ascii="Arial" w:hAnsi="Arial" w:cs="Arial"/>
      <w:b/>
      <w:bCs/>
      <w:iCs w:val="0"/>
      <w:sz w:val="24"/>
      <w:lang w:eastAsia="bg-BG"/>
    </w:rPr>
  </w:style>
  <w:style w:type="paragraph" w:customStyle="1" w:styleId="xl68">
    <w:name w:val="xl68"/>
    <w:basedOn w:val="Normal"/>
    <w:uiPriority w:val="99"/>
    <w:rsid w:val="008820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Cs w:val="0"/>
      <w:sz w:val="24"/>
      <w:lang w:eastAsia="bg-BG"/>
    </w:rPr>
  </w:style>
  <w:style w:type="paragraph" w:customStyle="1" w:styleId="xl69">
    <w:name w:val="xl69"/>
    <w:basedOn w:val="Normal"/>
    <w:uiPriority w:val="99"/>
    <w:rsid w:val="008820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Cs w:val="0"/>
      <w:sz w:val="24"/>
      <w:lang w:eastAsia="bg-BG"/>
    </w:rPr>
  </w:style>
  <w:style w:type="paragraph" w:customStyle="1" w:styleId="xl70">
    <w:name w:val="xl70"/>
    <w:basedOn w:val="Normal"/>
    <w:uiPriority w:val="99"/>
    <w:rsid w:val="008820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Cs w:val="0"/>
      <w:sz w:val="24"/>
      <w:lang w:eastAsia="bg-BG"/>
    </w:rPr>
  </w:style>
  <w:style w:type="paragraph" w:customStyle="1" w:styleId="xl71">
    <w:name w:val="xl71"/>
    <w:basedOn w:val="Normal"/>
    <w:uiPriority w:val="99"/>
    <w:rsid w:val="008820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Cs w:val="0"/>
      <w:sz w:val="24"/>
      <w:lang w:eastAsia="bg-BG"/>
    </w:rPr>
  </w:style>
  <w:style w:type="paragraph" w:customStyle="1" w:styleId="xl72">
    <w:name w:val="xl72"/>
    <w:basedOn w:val="Normal"/>
    <w:uiPriority w:val="99"/>
    <w:rsid w:val="008820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Cs w:val="0"/>
      <w:sz w:val="24"/>
      <w:lang w:eastAsia="bg-BG"/>
    </w:rPr>
  </w:style>
  <w:style w:type="paragraph" w:customStyle="1" w:styleId="xl73">
    <w:name w:val="xl73"/>
    <w:basedOn w:val="Normal"/>
    <w:uiPriority w:val="99"/>
    <w:rsid w:val="008820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Cs w:val="0"/>
      <w:sz w:val="24"/>
      <w:lang w:eastAsia="bg-BG"/>
    </w:rPr>
  </w:style>
  <w:style w:type="character" w:customStyle="1" w:styleId="TitleChar2">
    <w:name w:val="Title Char2"/>
    <w:uiPriority w:val="99"/>
    <w:locked/>
    <w:rsid w:val="00882000"/>
    <w:rPr>
      <w:rFonts w:eastAsia="Times New Roman"/>
      <w:b/>
      <w:smallCaps/>
      <w:sz w:val="36"/>
    </w:rPr>
  </w:style>
  <w:style w:type="character" w:customStyle="1" w:styleId="legaldocreference1">
    <w:name w:val="legaldocreference1"/>
    <w:uiPriority w:val="99"/>
    <w:rsid w:val="00882000"/>
    <w:rPr>
      <w:color w:val="auto"/>
      <w:u w:val="single"/>
    </w:rPr>
  </w:style>
  <w:style w:type="paragraph" w:customStyle="1" w:styleId="ecxmsonormal">
    <w:name w:val="ecxmsonormal"/>
    <w:basedOn w:val="Normal"/>
    <w:uiPriority w:val="99"/>
    <w:rsid w:val="00882000"/>
    <w:pPr>
      <w:spacing w:before="100" w:beforeAutospacing="1" w:after="100" w:afterAutospacing="1"/>
    </w:pPr>
    <w:rPr>
      <w:rFonts w:eastAsia="Calibri"/>
      <w:iCs w:val="0"/>
      <w:sz w:val="24"/>
      <w:lang w:eastAsia="bg-BG"/>
    </w:rPr>
  </w:style>
  <w:style w:type="character" w:customStyle="1" w:styleId="hiddenref1">
    <w:name w:val="hiddenref1"/>
    <w:uiPriority w:val="99"/>
    <w:rsid w:val="00882000"/>
    <w:rPr>
      <w:color w:val="000000"/>
      <w:u w:val="single"/>
    </w:rPr>
  </w:style>
  <w:style w:type="character" w:customStyle="1" w:styleId="alcapt1">
    <w:name w:val="al_capt1"/>
    <w:uiPriority w:val="99"/>
    <w:rsid w:val="00882000"/>
    <w:rPr>
      <w:i/>
    </w:rPr>
  </w:style>
  <w:style w:type="character" w:customStyle="1" w:styleId="articlehistory1">
    <w:name w:val="article_history1"/>
    <w:uiPriority w:val="99"/>
    <w:rsid w:val="00882000"/>
  </w:style>
  <w:style w:type="character" w:customStyle="1" w:styleId="TitleChar1">
    <w:name w:val="Title Char1"/>
    <w:uiPriority w:val="99"/>
    <w:rsid w:val="00882000"/>
    <w:rPr>
      <w:rFonts w:ascii="Arial" w:hAnsi="Arial"/>
      <w:b/>
      <w:kern w:val="28"/>
      <w:sz w:val="32"/>
      <w:lang w:val="en-GB" w:eastAsia="en-US"/>
    </w:rPr>
  </w:style>
  <w:style w:type="character" w:customStyle="1" w:styleId="FontStyle65">
    <w:name w:val="Font Style65"/>
    <w:uiPriority w:val="99"/>
    <w:rsid w:val="00882000"/>
    <w:rPr>
      <w:rFonts w:ascii="Times New Roman" w:hAnsi="Times New Roman"/>
      <w:b/>
      <w:sz w:val="24"/>
    </w:rPr>
  </w:style>
  <w:style w:type="paragraph" w:customStyle="1" w:styleId="CharCharChar">
    <w:name w:val="Char Char Char Знак Знак"/>
    <w:basedOn w:val="Normal"/>
    <w:uiPriority w:val="99"/>
    <w:rsid w:val="00882000"/>
    <w:pPr>
      <w:tabs>
        <w:tab w:val="left" w:pos="709"/>
      </w:tabs>
    </w:pPr>
    <w:rPr>
      <w:rFonts w:ascii="Tahoma" w:hAnsi="Tahoma" w:cs="Tahoma"/>
      <w:iCs w:val="0"/>
      <w:sz w:val="24"/>
      <w:lang w:val="pl-PL" w:eastAsia="pl-PL"/>
    </w:rPr>
  </w:style>
  <w:style w:type="table" w:customStyle="1" w:styleId="TableGrid1">
    <w:name w:val="Table Grid1"/>
    <w:uiPriority w:val="99"/>
    <w:rsid w:val="00882000"/>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Normal"/>
    <w:uiPriority w:val="99"/>
    <w:rsid w:val="00882000"/>
    <w:pPr>
      <w:tabs>
        <w:tab w:val="left" w:pos="709"/>
      </w:tabs>
      <w:jc w:val="both"/>
    </w:pPr>
    <w:rPr>
      <w:rFonts w:ascii="Tahoma" w:eastAsia="Calibri" w:hAnsi="Tahoma" w:cs="Tahoma"/>
      <w:iCs w:val="0"/>
      <w:sz w:val="24"/>
      <w:lang w:val="pl-PL" w:eastAsia="pl-PL"/>
    </w:rPr>
  </w:style>
  <w:style w:type="paragraph" w:customStyle="1" w:styleId="CharCharCharChar3">
    <w:name w:val="Char Char Знак Char Char"/>
    <w:basedOn w:val="Normal"/>
    <w:uiPriority w:val="99"/>
    <w:rsid w:val="00882000"/>
    <w:pPr>
      <w:tabs>
        <w:tab w:val="left" w:pos="709"/>
      </w:tabs>
      <w:jc w:val="both"/>
    </w:pPr>
    <w:rPr>
      <w:rFonts w:ascii="Tahoma" w:eastAsia="Calibri" w:hAnsi="Tahoma" w:cs="Tahoma"/>
      <w:iCs w:val="0"/>
      <w:sz w:val="24"/>
      <w:lang w:val="pl-PL" w:eastAsia="pl-PL"/>
    </w:rPr>
  </w:style>
  <w:style w:type="character" w:styleId="HTMLTypewriter">
    <w:name w:val="HTML Typewriter"/>
    <w:uiPriority w:val="99"/>
    <w:rsid w:val="00882000"/>
    <w:rPr>
      <w:rFonts w:ascii="Courier New" w:hAnsi="Courier New" w:cs="Times New Roman"/>
      <w:sz w:val="20"/>
    </w:rPr>
  </w:style>
  <w:style w:type="character" w:customStyle="1" w:styleId="samedocreference1">
    <w:name w:val="samedocreference1"/>
    <w:uiPriority w:val="99"/>
    <w:rsid w:val="00882000"/>
    <w:rPr>
      <w:color w:val="auto"/>
      <w:u w:val="single"/>
    </w:rPr>
  </w:style>
  <w:style w:type="character" w:customStyle="1" w:styleId="apple-style-span">
    <w:name w:val="apple-style-span"/>
    <w:uiPriority w:val="99"/>
    <w:rsid w:val="00882000"/>
  </w:style>
  <w:style w:type="paragraph" w:customStyle="1" w:styleId="CharCharChar0">
    <w:name w:val="Char Char Char"/>
    <w:basedOn w:val="Normal"/>
    <w:uiPriority w:val="99"/>
    <w:rsid w:val="00882000"/>
    <w:pPr>
      <w:tabs>
        <w:tab w:val="left" w:pos="709"/>
      </w:tabs>
    </w:pPr>
    <w:rPr>
      <w:rFonts w:ascii="Tahoma" w:eastAsia="Calibri" w:hAnsi="Tahoma" w:cs="Tahoma"/>
      <w:iCs w:val="0"/>
      <w:sz w:val="24"/>
      <w:lang w:val="pl-PL" w:eastAsia="pl-PL"/>
    </w:rPr>
  </w:style>
  <w:style w:type="paragraph" w:customStyle="1" w:styleId="CharCharCharCharCharCharChar1CharChar">
    <w:name w:val="Char Char Char Char Char Char Char1 Char Char"/>
    <w:basedOn w:val="Normal"/>
    <w:uiPriority w:val="99"/>
    <w:rsid w:val="00882000"/>
    <w:pPr>
      <w:tabs>
        <w:tab w:val="left" w:pos="709"/>
      </w:tabs>
    </w:pPr>
    <w:rPr>
      <w:rFonts w:ascii="Tahoma" w:eastAsia="Calibri" w:hAnsi="Tahoma" w:cs="Tahoma"/>
      <w:iCs w:val="0"/>
      <w:sz w:val="24"/>
      <w:lang w:val="pl-PL" w:eastAsia="pl-PL"/>
    </w:rPr>
  </w:style>
  <w:style w:type="paragraph" w:customStyle="1" w:styleId="5Text">
    <w:name w:val="5 Text"/>
    <w:basedOn w:val="Normal"/>
    <w:link w:val="5TextChar"/>
    <w:uiPriority w:val="99"/>
    <w:rsid w:val="00882000"/>
    <w:pPr>
      <w:spacing w:line="360" w:lineRule="auto"/>
      <w:ind w:firstLine="680"/>
      <w:jc w:val="both"/>
    </w:pPr>
    <w:rPr>
      <w:rFonts w:ascii="Calibri" w:hAnsi="Calibri"/>
      <w:iCs w:val="0"/>
      <w:sz w:val="24"/>
      <w:szCs w:val="20"/>
    </w:rPr>
  </w:style>
  <w:style w:type="character" w:customStyle="1" w:styleId="5TextChar">
    <w:name w:val="5 Text Char"/>
    <w:link w:val="5Text"/>
    <w:uiPriority w:val="99"/>
    <w:locked/>
    <w:rsid w:val="00882000"/>
    <w:rPr>
      <w:rFonts w:ascii="Calibri" w:eastAsia="Times New Roman" w:hAnsi="Calibri" w:cs="Times New Roman"/>
      <w:sz w:val="24"/>
      <w:szCs w:val="20"/>
    </w:rPr>
  </w:style>
  <w:style w:type="character" w:customStyle="1" w:styleId="Heading1CharCharChar">
    <w:name w:val="Heading 1 Char Char Char"/>
    <w:uiPriority w:val="99"/>
    <w:rsid w:val="00882000"/>
    <w:rPr>
      <w:b/>
      <w:sz w:val="24"/>
      <w:lang w:val="bg-BG" w:eastAsia="en-US"/>
    </w:rPr>
  </w:style>
  <w:style w:type="paragraph" w:styleId="List2">
    <w:name w:val="List 2"/>
    <w:basedOn w:val="Normal"/>
    <w:uiPriority w:val="99"/>
    <w:rsid w:val="00882000"/>
    <w:pPr>
      <w:ind w:left="566" w:hanging="283"/>
    </w:pPr>
    <w:rPr>
      <w:rFonts w:eastAsia="Calibri"/>
      <w:iCs w:val="0"/>
      <w:sz w:val="24"/>
    </w:rPr>
  </w:style>
  <w:style w:type="paragraph" w:styleId="List3">
    <w:name w:val="List 3"/>
    <w:basedOn w:val="Normal"/>
    <w:uiPriority w:val="99"/>
    <w:rsid w:val="00882000"/>
    <w:pPr>
      <w:ind w:left="849" w:hanging="283"/>
    </w:pPr>
    <w:rPr>
      <w:rFonts w:eastAsia="Calibri"/>
      <w:iCs w:val="0"/>
      <w:sz w:val="24"/>
    </w:rPr>
  </w:style>
  <w:style w:type="paragraph" w:styleId="List4">
    <w:name w:val="List 4"/>
    <w:basedOn w:val="Normal"/>
    <w:uiPriority w:val="99"/>
    <w:rsid w:val="00882000"/>
    <w:pPr>
      <w:ind w:left="1132" w:hanging="283"/>
    </w:pPr>
    <w:rPr>
      <w:rFonts w:eastAsia="Calibri"/>
      <w:iCs w:val="0"/>
      <w:sz w:val="24"/>
    </w:rPr>
  </w:style>
  <w:style w:type="paragraph" w:styleId="List5">
    <w:name w:val="List 5"/>
    <w:basedOn w:val="Normal"/>
    <w:uiPriority w:val="99"/>
    <w:rsid w:val="00882000"/>
    <w:pPr>
      <w:ind w:left="1415" w:hanging="283"/>
    </w:pPr>
    <w:rPr>
      <w:rFonts w:eastAsia="Calibri"/>
      <w:iCs w:val="0"/>
      <w:sz w:val="24"/>
    </w:rPr>
  </w:style>
  <w:style w:type="paragraph" w:styleId="ListContinue2">
    <w:name w:val="List Continue 2"/>
    <w:basedOn w:val="Normal"/>
    <w:uiPriority w:val="99"/>
    <w:rsid w:val="00882000"/>
    <w:pPr>
      <w:spacing w:after="120"/>
      <w:ind w:left="566"/>
    </w:pPr>
    <w:rPr>
      <w:rFonts w:eastAsia="Calibri"/>
      <w:iCs w:val="0"/>
      <w:sz w:val="24"/>
    </w:rPr>
  </w:style>
  <w:style w:type="paragraph" w:styleId="ListContinue5">
    <w:name w:val="List Continue 5"/>
    <w:basedOn w:val="Normal"/>
    <w:uiPriority w:val="99"/>
    <w:rsid w:val="00882000"/>
    <w:pPr>
      <w:spacing w:after="120"/>
      <w:ind w:left="1415"/>
    </w:pPr>
    <w:rPr>
      <w:rFonts w:eastAsia="Calibri"/>
      <w:iCs w:val="0"/>
      <w:sz w:val="24"/>
    </w:rPr>
  </w:style>
  <w:style w:type="paragraph" w:styleId="ListBullet">
    <w:name w:val="List Bullet"/>
    <w:basedOn w:val="Normal"/>
    <w:uiPriority w:val="99"/>
    <w:rsid w:val="00882000"/>
    <w:pPr>
      <w:numPr>
        <w:numId w:val="1"/>
      </w:numPr>
      <w:tabs>
        <w:tab w:val="clear" w:pos="926"/>
        <w:tab w:val="num" w:pos="1247"/>
      </w:tabs>
      <w:spacing w:line="288" w:lineRule="auto"/>
      <w:ind w:left="1247" w:hanging="396"/>
      <w:jc w:val="both"/>
    </w:pPr>
    <w:rPr>
      <w:rFonts w:eastAsia="Calibri"/>
      <w:iCs w:val="0"/>
      <w:sz w:val="24"/>
    </w:rPr>
  </w:style>
  <w:style w:type="character" w:customStyle="1" w:styleId="FontStyle13">
    <w:name w:val="Font Style13"/>
    <w:uiPriority w:val="99"/>
    <w:rsid w:val="00882000"/>
    <w:rPr>
      <w:rFonts w:ascii="Times New Roman" w:hAnsi="Times New Roman"/>
      <w:b/>
      <w:sz w:val="22"/>
    </w:rPr>
  </w:style>
  <w:style w:type="paragraph" w:customStyle="1" w:styleId="CharCharCharCharCharCharCharCharCharChar1">
    <w:name w:val="Char Char Char Char Char Char Char Char Char Char1"/>
    <w:basedOn w:val="Normal"/>
    <w:uiPriority w:val="99"/>
    <w:rsid w:val="00882000"/>
    <w:pPr>
      <w:tabs>
        <w:tab w:val="left" w:pos="709"/>
      </w:tabs>
    </w:pPr>
    <w:rPr>
      <w:rFonts w:ascii="Tahoma" w:eastAsia="Calibri" w:hAnsi="Tahoma" w:cs="Tahoma"/>
      <w:iCs w:val="0"/>
      <w:sz w:val="24"/>
      <w:lang w:val="pl-PL" w:eastAsia="pl-PL"/>
    </w:rPr>
  </w:style>
  <w:style w:type="character" w:customStyle="1" w:styleId="FontStyle63">
    <w:name w:val="Font Style63"/>
    <w:uiPriority w:val="99"/>
    <w:rsid w:val="00882000"/>
    <w:rPr>
      <w:rFonts w:ascii="Verdana" w:hAnsi="Verdana"/>
      <w:sz w:val="20"/>
    </w:rPr>
  </w:style>
  <w:style w:type="paragraph" w:customStyle="1" w:styleId="newStyle1">
    <w:name w:val="new Style1"/>
    <w:basedOn w:val="Normal"/>
    <w:link w:val="newStyle1Char1"/>
    <w:uiPriority w:val="99"/>
    <w:rsid w:val="00882000"/>
    <w:pPr>
      <w:widowControl w:val="0"/>
      <w:tabs>
        <w:tab w:val="right" w:pos="8789"/>
      </w:tabs>
      <w:suppressAutoHyphens/>
      <w:spacing w:before="120" w:line="280" w:lineRule="atLeast"/>
      <w:ind w:left="360" w:firstLine="709"/>
      <w:jc w:val="both"/>
    </w:pPr>
    <w:rPr>
      <w:rFonts w:ascii="Arial" w:eastAsia="Calibri" w:hAnsi="Arial"/>
      <w:iCs w:val="0"/>
      <w:spacing w:val="-2"/>
      <w:sz w:val="20"/>
      <w:szCs w:val="20"/>
      <w:lang w:eastAsia="bg-BG"/>
    </w:rPr>
  </w:style>
  <w:style w:type="character" w:customStyle="1" w:styleId="newStyle1Char1">
    <w:name w:val="new Style1 Char1"/>
    <w:link w:val="newStyle1"/>
    <w:uiPriority w:val="99"/>
    <w:locked/>
    <w:rsid w:val="00882000"/>
    <w:rPr>
      <w:rFonts w:ascii="Arial" w:eastAsia="Calibri" w:hAnsi="Arial" w:cs="Times New Roman"/>
      <w:spacing w:val="-2"/>
      <w:sz w:val="20"/>
      <w:szCs w:val="20"/>
      <w:lang w:eastAsia="bg-BG"/>
    </w:rPr>
  </w:style>
  <w:style w:type="paragraph" w:customStyle="1" w:styleId="16">
    <w:name w:val="Списък на абзаци1"/>
    <w:basedOn w:val="Normal"/>
    <w:uiPriority w:val="99"/>
    <w:rsid w:val="00882000"/>
    <w:pPr>
      <w:ind w:left="720"/>
    </w:pPr>
    <w:rPr>
      <w:rFonts w:eastAsia="Calibri"/>
      <w:iCs w:val="0"/>
      <w:sz w:val="24"/>
      <w:lang w:val="en-US"/>
    </w:rPr>
  </w:style>
  <w:style w:type="paragraph" w:styleId="BodyTextFirstIndent">
    <w:name w:val="Body Text First Indent"/>
    <w:basedOn w:val="BodyText"/>
    <w:link w:val="BodyTextFirstIndentChar"/>
    <w:uiPriority w:val="99"/>
    <w:rsid w:val="00882000"/>
    <w:pPr>
      <w:spacing w:line="276" w:lineRule="auto"/>
      <w:ind w:firstLine="210"/>
    </w:pPr>
    <w:rPr>
      <w:iCs w:val="0"/>
      <w:szCs w:val="28"/>
    </w:rPr>
  </w:style>
  <w:style w:type="character" w:customStyle="1" w:styleId="BodyTextFirstIndentChar">
    <w:name w:val="Body Text First Indent Char"/>
    <w:basedOn w:val="BodyTextChar"/>
    <w:link w:val="BodyTextFirstIndent"/>
    <w:uiPriority w:val="99"/>
    <w:rsid w:val="00882000"/>
    <w:rPr>
      <w:rFonts w:ascii="Calibri" w:eastAsia="Calibri" w:hAnsi="Calibri" w:cs="Times New Roman"/>
      <w:iCs w:val="0"/>
      <w:sz w:val="28"/>
      <w:szCs w:val="28"/>
    </w:rPr>
  </w:style>
  <w:style w:type="paragraph" w:customStyle="1" w:styleId="CharCharCharCharCharChar1CharCharCharChar">
    <w:name w:val="Char Char Char Char Char Char1 Char Char Char Char"/>
    <w:basedOn w:val="Normal"/>
    <w:uiPriority w:val="99"/>
    <w:rsid w:val="00882000"/>
    <w:pPr>
      <w:tabs>
        <w:tab w:val="left" w:pos="709"/>
      </w:tabs>
    </w:pPr>
    <w:rPr>
      <w:rFonts w:ascii="Tahoma" w:eastAsia="Calibri" w:hAnsi="Tahoma" w:cs="Tahoma"/>
      <w:iCs w:val="0"/>
      <w:sz w:val="24"/>
      <w:lang w:val="pl-PL" w:eastAsia="pl-PL"/>
    </w:rPr>
  </w:style>
  <w:style w:type="paragraph" w:customStyle="1" w:styleId="CharCharCharCharCharCharCharCharCharChar2">
    <w:name w:val="Char Char Char Char Char Char Char Char Char Char2"/>
    <w:basedOn w:val="Normal"/>
    <w:uiPriority w:val="99"/>
    <w:rsid w:val="00882000"/>
    <w:pPr>
      <w:tabs>
        <w:tab w:val="left" w:pos="709"/>
      </w:tabs>
    </w:pPr>
    <w:rPr>
      <w:rFonts w:ascii="Tahoma" w:eastAsia="Calibri" w:hAnsi="Tahoma" w:cs="Tahoma"/>
      <w:iCs w:val="0"/>
      <w:sz w:val="24"/>
      <w:lang w:val="pl-PL" w:eastAsia="pl-PL"/>
    </w:rPr>
  </w:style>
  <w:style w:type="paragraph" w:customStyle="1" w:styleId="CharCharCharCharCharCharCharCharCharChar3">
    <w:name w:val="Char Char Char Char Char Char Char Char Char Char3"/>
    <w:basedOn w:val="Normal"/>
    <w:uiPriority w:val="99"/>
    <w:rsid w:val="00882000"/>
    <w:pPr>
      <w:tabs>
        <w:tab w:val="left" w:pos="709"/>
      </w:tabs>
    </w:pPr>
    <w:rPr>
      <w:rFonts w:ascii="Tahoma" w:hAnsi="Tahoma" w:cs="Tahoma"/>
      <w:iCs w:val="0"/>
      <w:sz w:val="24"/>
      <w:lang w:val="pl-PL" w:eastAsia="pl-PL"/>
    </w:rPr>
  </w:style>
  <w:style w:type="paragraph" w:customStyle="1" w:styleId="CharCharCharCharCharCharCharCharCharChar4">
    <w:name w:val="Char Char Char Char Char Char Char Char Char Char4"/>
    <w:basedOn w:val="Normal"/>
    <w:uiPriority w:val="99"/>
    <w:rsid w:val="00882000"/>
    <w:pPr>
      <w:tabs>
        <w:tab w:val="left" w:pos="709"/>
      </w:tabs>
    </w:pPr>
    <w:rPr>
      <w:rFonts w:ascii="Tahoma" w:hAnsi="Tahoma" w:cs="Tahoma"/>
      <w:iCs w:val="0"/>
      <w:sz w:val="24"/>
      <w:lang w:val="pl-PL" w:eastAsia="pl-PL"/>
    </w:rPr>
  </w:style>
  <w:style w:type="paragraph" w:customStyle="1" w:styleId="CharCharCharCharCharCharCharCharCharChar5">
    <w:name w:val="Char Char Char Char Char Char Char Char Char Char5"/>
    <w:basedOn w:val="Normal"/>
    <w:uiPriority w:val="99"/>
    <w:rsid w:val="00882000"/>
    <w:pPr>
      <w:tabs>
        <w:tab w:val="left" w:pos="709"/>
      </w:tabs>
    </w:pPr>
    <w:rPr>
      <w:rFonts w:ascii="Tahoma" w:hAnsi="Tahoma" w:cs="Tahoma"/>
      <w:iCs w:val="0"/>
      <w:sz w:val="24"/>
      <w:lang w:val="pl-PL" w:eastAsia="pl-PL"/>
    </w:rPr>
  </w:style>
  <w:style w:type="paragraph" w:customStyle="1" w:styleId="22">
    <w:name w:val="Стил2"/>
    <w:uiPriority w:val="99"/>
    <w:rsid w:val="00882000"/>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882000"/>
    <w:pPr>
      <w:suppressAutoHyphens/>
      <w:overflowPunct w:val="0"/>
      <w:spacing w:after="120"/>
      <w:ind w:left="283"/>
    </w:pPr>
    <w:rPr>
      <w:iCs w:val="0"/>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882000"/>
    <w:pPr>
      <w:tabs>
        <w:tab w:val="left" w:pos="709"/>
      </w:tabs>
    </w:pPr>
    <w:rPr>
      <w:rFonts w:ascii="Tahoma" w:eastAsia="Calibri" w:hAnsi="Tahoma" w:cs="Tahoma"/>
      <w:iCs w:val="0"/>
      <w:sz w:val="24"/>
      <w:lang w:val="pl-PL" w:eastAsia="pl-PL"/>
    </w:rPr>
  </w:style>
  <w:style w:type="paragraph" w:customStyle="1" w:styleId="CharCharCharCharCharCharCharCharCharChar6">
    <w:name w:val="Char Char Char Char Char Char Char Char Char Char6"/>
    <w:basedOn w:val="Normal"/>
    <w:uiPriority w:val="99"/>
    <w:rsid w:val="00882000"/>
    <w:pPr>
      <w:tabs>
        <w:tab w:val="left" w:pos="709"/>
      </w:tabs>
    </w:pPr>
    <w:rPr>
      <w:rFonts w:ascii="Tahoma" w:eastAsia="Calibri" w:hAnsi="Tahoma" w:cs="Tahoma"/>
      <w:iCs w:val="0"/>
      <w:sz w:val="24"/>
      <w:lang w:val="pl-PL" w:eastAsia="pl-PL"/>
    </w:rPr>
  </w:style>
  <w:style w:type="paragraph" w:customStyle="1" w:styleId="CharCharCharCharCharCharCharCharCharCharChar">
    <w:name w:val="Char Char Char Char Char Char Char Char Char Char Char"/>
    <w:basedOn w:val="Normal"/>
    <w:uiPriority w:val="99"/>
    <w:rsid w:val="00882000"/>
    <w:pPr>
      <w:tabs>
        <w:tab w:val="left" w:pos="709"/>
      </w:tabs>
    </w:pPr>
    <w:rPr>
      <w:rFonts w:ascii="Tahoma" w:eastAsia="Calibri" w:hAnsi="Tahoma" w:cs="Tahoma"/>
      <w:iCs w:val="0"/>
      <w:sz w:val="24"/>
      <w:lang w:val="pl-PL" w:eastAsia="pl-PL"/>
    </w:rPr>
  </w:style>
  <w:style w:type="paragraph" w:customStyle="1" w:styleId="CharCharChar2CharCharCharCharCharCharCharCharCharChar2">
    <w:name w:val="Char Char Char2 Char Char Char Char Char Char Char Char Char Char2"/>
    <w:basedOn w:val="Normal"/>
    <w:uiPriority w:val="99"/>
    <w:rsid w:val="00882000"/>
    <w:pPr>
      <w:tabs>
        <w:tab w:val="left" w:pos="709"/>
      </w:tabs>
    </w:pPr>
    <w:rPr>
      <w:rFonts w:ascii="Tahoma" w:eastAsia="Calibri" w:hAnsi="Tahoma" w:cs="Tahoma"/>
      <w:iCs w:val="0"/>
      <w:sz w:val="24"/>
      <w:lang w:val="pl-PL" w:eastAsia="pl-PL"/>
    </w:rPr>
  </w:style>
  <w:style w:type="paragraph" w:customStyle="1" w:styleId="CharCharCharCharCharCharChar0">
    <w:name w:val="Char Знак Знак Char Знак Знак Char Char Char Char Знак Знак Char"/>
    <w:basedOn w:val="Normal"/>
    <w:uiPriority w:val="99"/>
    <w:rsid w:val="00882000"/>
    <w:pPr>
      <w:tabs>
        <w:tab w:val="left" w:pos="709"/>
      </w:tabs>
    </w:pPr>
    <w:rPr>
      <w:rFonts w:ascii="Tahoma" w:hAnsi="Tahoma"/>
      <w:iCs w:val="0"/>
      <w:noProof/>
      <w:sz w:val="24"/>
      <w:lang w:val="pl-PL" w:eastAsia="pl-PL"/>
    </w:rPr>
  </w:style>
  <w:style w:type="paragraph" w:customStyle="1" w:styleId="CharChar1CharCharChar">
    <w:name w:val="Char Char1 Знак Знак Char Char Char"/>
    <w:basedOn w:val="Normal"/>
    <w:uiPriority w:val="99"/>
    <w:rsid w:val="00882000"/>
    <w:pPr>
      <w:tabs>
        <w:tab w:val="left" w:pos="709"/>
      </w:tabs>
    </w:pPr>
    <w:rPr>
      <w:rFonts w:ascii="Tahoma" w:hAnsi="Tahoma"/>
      <w:iCs w:val="0"/>
      <w:sz w:val="24"/>
      <w:lang w:val="pl-PL" w:eastAsia="pl-PL"/>
    </w:rPr>
  </w:style>
  <w:style w:type="paragraph" w:customStyle="1" w:styleId="CharCharCharChar30">
    <w:name w:val="Char Char Char Char3"/>
    <w:basedOn w:val="Normal"/>
    <w:uiPriority w:val="99"/>
    <w:rsid w:val="00882000"/>
    <w:pPr>
      <w:tabs>
        <w:tab w:val="left" w:pos="709"/>
      </w:tabs>
    </w:pPr>
    <w:rPr>
      <w:rFonts w:ascii="Tahoma" w:hAnsi="Tahoma"/>
      <w:iCs w:val="0"/>
      <w:sz w:val="24"/>
      <w:lang w:val="pl-PL" w:eastAsia="pl-PL"/>
    </w:rPr>
  </w:style>
  <w:style w:type="paragraph" w:customStyle="1" w:styleId="Char6">
    <w:name w:val="Char Знак Знак"/>
    <w:basedOn w:val="Normal"/>
    <w:uiPriority w:val="99"/>
    <w:rsid w:val="00882000"/>
    <w:pPr>
      <w:tabs>
        <w:tab w:val="left" w:pos="709"/>
      </w:tabs>
    </w:pPr>
    <w:rPr>
      <w:rFonts w:ascii="Tahoma" w:hAnsi="Tahoma"/>
      <w:iCs w:val="0"/>
      <w:sz w:val="24"/>
      <w:lang w:val="pl-PL" w:eastAsia="pl-PL"/>
    </w:rPr>
  </w:style>
  <w:style w:type="paragraph" w:customStyle="1" w:styleId="Char10">
    <w:name w:val="Char Знак Знак1"/>
    <w:basedOn w:val="Normal"/>
    <w:uiPriority w:val="99"/>
    <w:rsid w:val="00882000"/>
    <w:pPr>
      <w:tabs>
        <w:tab w:val="left" w:pos="709"/>
      </w:tabs>
    </w:pPr>
    <w:rPr>
      <w:rFonts w:ascii="Tahoma" w:hAnsi="Tahoma"/>
      <w:iCs w:val="0"/>
      <w:sz w:val="24"/>
      <w:lang w:val="pl-PL" w:eastAsia="pl-PL"/>
    </w:rPr>
  </w:style>
  <w:style w:type="paragraph" w:customStyle="1" w:styleId="CharCharChar10">
    <w:name w:val="Char Char Char Знак Знак1"/>
    <w:basedOn w:val="Normal"/>
    <w:uiPriority w:val="99"/>
    <w:rsid w:val="00882000"/>
    <w:pPr>
      <w:tabs>
        <w:tab w:val="left" w:pos="709"/>
      </w:tabs>
    </w:pPr>
    <w:rPr>
      <w:rFonts w:ascii="Tahoma" w:hAnsi="Tahoma"/>
      <w:iCs w:val="0"/>
      <w:sz w:val="24"/>
      <w:lang w:val="pl-PL" w:eastAsia="pl-PL"/>
    </w:rPr>
  </w:style>
  <w:style w:type="character" w:customStyle="1" w:styleId="innerpagetitle1">
    <w:name w:val="inner_page_title1"/>
    <w:uiPriority w:val="99"/>
    <w:rsid w:val="00882000"/>
    <w:rPr>
      <w:b/>
      <w:color w:val="A52631"/>
      <w:sz w:val="38"/>
    </w:rPr>
  </w:style>
  <w:style w:type="character" w:customStyle="1" w:styleId="BodyChar">
    <w:name w:val="Body Char"/>
    <w:link w:val="Body"/>
    <w:uiPriority w:val="99"/>
    <w:locked/>
    <w:rsid w:val="00882000"/>
    <w:rPr>
      <w:rFonts w:ascii="Arial Narrow" w:hAnsi="Arial Narrow"/>
      <w:sz w:val="24"/>
    </w:rPr>
  </w:style>
  <w:style w:type="paragraph" w:customStyle="1" w:styleId="Body">
    <w:name w:val="Body"/>
    <w:basedOn w:val="Normal"/>
    <w:link w:val="BodyChar"/>
    <w:uiPriority w:val="99"/>
    <w:rsid w:val="00882000"/>
    <w:pPr>
      <w:spacing w:before="120" w:after="120"/>
      <w:ind w:firstLine="709"/>
      <w:jc w:val="both"/>
    </w:pPr>
    <w:rPr>
      <w:rFonts w:ascii="Arial Narrow" w:eastAsiaTheme="minorHAnsi" w:hAnsi="Arial Narrow" w:cstheme="minorBidi"/>
      <w:iCs w:val="0"/>
      <w:sz w:val="24"/>
      <w:szCs w:val="22"/>
    </w:rPr>
  </w:style>
  <w:style w:type="paragraph" w:customStyle="1" w:styleId="Normal1">
    <w:name w:val="Normal 1"/>
    <w:basedOn w:val="Normal"/>
    <w:link w:val="Normal1Char"/>
    <w:uiPriority w:val="99"/>
    <w:rsid w:val="00882000"/>
    <w:pPr>
      <w:ind w:firstLine="720"/>
      <w:jc w:val="both"/>
    </w:pPr>
    <w:rPr>
      <w:rFonts w:ascii="Arial" w:eastAsia="Calibri" w:hAnsi="Arial"/>
      <w:iCs w:val="0"/>
      <w:sz w:val="22"/>
      <w:szCs w:val="20"/>
    </w:rPr>
  </w:style>
  <w:style w:type="character" w:customStyle="1" w:styleId="Normal1Char">
    <w:name w:val="Normal 1 Char"/>
    <w:link w:val="Normal1"/>
    <w:uiPriority w:val="99"/>
    <w:locked/>
    <w:rsid w:val="00882000"/>
    <w:rPr>
      <w:rFonts w:ascii="Arial" w:eastAsia="Calibri" w:hAnsi="Arial" w:cs="Times New Roman"/>
      <w:szCs w:val="20"/>
    </w:rPr>
  </w:style>
  <w:style w:type="character" w:customStyle="1" w:styleId="FontStyle15">
    <w:name w:val="Font Style15"/>
    <w:uiPriority w:val="99"/>
    <w:rsid w:val="00882000"/>
    <w:rPr>
      <w:rFonts w:ascii="Times New Roman" w:hAnsi="Times New Roman"/>
      <w:sz w:val="22"/>
    </w:rPr>
  </w:style>
  <w:style w:type="paragraph" w:customStyle="1" w:styleId="default0">
    <w:name w:val="default"/>
    <w:basedOn w:val="Normal"/>
    <w:uiPriority w:val="99"/>
    <w:rsid w:val="00882000"/>
    <w:pPr>
      <w:spacing w:before="100" w:beforeAutospacing="1" w:after="100" w:afterAutospacing="1"/>
    </w:pPr>
    <w:rPr>
      <w:iCs w:val="0"/>
      <w:sz w:val="24"/>
      <w:lang w:eastAsia="bg-BG"/>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uiPriority w:val="99"/>
    <w:rsid w:val="00882000"/>
    <w:pPr>
      <w:tabs>
        <w:tab w:val="left" w:pos="709"/>
      </w:tabs>
    </w:pPr>
    <w:rPr>
      <w:rFonts w:ascii="Tahoma" w:eastAsia="Batang" w:hAnsi="Tahoma"/>
      <w:iCs w:val="0"/>
      <w:sz w:val="24"/>
      <w:lang w:val="pl-PL" w:eastAsia="pl-PL"/>
    </w:rPr>
  </w:style>
  <w:style w:type="paragraph" w:styleId="Revision">
    <w:name w:val="Revision"/>
    <w:hidden/>
    <w:uiPriority w:val="99"/>
    <w:semiHidden/>
    <w:rsid w:val="00882000"/>
    <w:pPr>
      <w:spacing w:after="0" w:line="240" w:lineRule="auto"/>
    </w:pPr>
    <w:rPr>
      <w:rFonts w:ascii="Times New Roman" w:eastAsia="Batang" w:hAnsi="Times New Roman" w:cs="Times New Roman"/>
      <w:sz w:val="24"/>
      <w:szCs w:val="24"/>
      <w:lang w:val="en-GB"/>
    </w:rPr>
  </w:style>
  <w:style w:type="paragraph" w:customStyle="1" w:styleId="CharCharCharCharCharChar0">
    <w:name w:val="Char Char Char Char Char Char Знак"/>
    <w:basedOn w:val="Normal"/>
    <w:uiPriority w:val="99"/>
    <w:rsid w:val="00882000"/>
    <w:pPr>
      <w:spacing w:after="160" w:line="240" w:lineRule="exact"/>
    </w:pPr>
    <w:rPr>
      <w:rFonts w:ascii="Tahoma" w:hAnsi="Tahoma"/>
      <w:iCs w:val="0"/>
      <w:sz w:val="20"/>
      <w:szCs w:val="20"/>
      <w:lang w:val="en-US"/>
    </w:rPr>
  </w:style>
  <w:style w:type="paragraph" w:customStyle="1" w:styleId="CharChar81">
    <w:name w:val="Char Char81"/>
    <w:basedOn w:val="Normal"/>
    <w:uiPriority w:val="99"/>
    <w:rsid w:val="00882000"/>
    <w:pPr>
      <w:tabs>
        <w:tab w:val="left" w:pos="709"/>
      </w:tabs>
    </w:pPr>
    <w:rPr>
      <w:rFonts w:ascii="Tahoma" w:hAnsi="Tahoma" w:cs="Arial"/>
      <w:iCs w:val="0"/>
      <w:sz w:val="24"/>
      <w:lang w:val="pl-PL" w:eastAsia="pl-PL"/>
    </w:rPr>
  </w:style>
  <w:style w:type="paragraph" w:customStyle="1" w:styleId="Style135">
    <w:name w:val="Style135"/>
    <w:basedOn w:val="Normal"/>
    <w:uiPriority w:val="99"/>
    <w:rsid w:val="00882000"/>
    <w:pPr>
      <w:widowControl w:val="0"/>
      <w:autoSpaceDE w:val="0"/>
      <w:autoSpaceDN w:val="0"/>
      <w:adjustRightInd w:val="0"/>
      <w:spacing w:line="419" w:lineRule="exact"/>
      <w:ind w:firstLine="713"/>
      <w:jc w:val="both"/>
    </w:pPr>
    <w:rPr>
      <w:iCs w:val="0"/>
      <w:sz w:val="24"/>
      <w:lang w:eastAsia="bg-BG"/>
    </w:rPr>
  </w:style>
  <w:style w:type="character" w:customStyle="1" w:styleId="FontStyle202">
    <w:name w:val="Font Style202"/>
    <w:uiPriority w:val="99"/>
    <w:rsid w:val="00882000"/>
    <w:rPr>
      <w:rFonts w:ascii="Times New Roman" w:hAnsi="Times New Roman"/>
      <w:smallCaps/>
      <w:sz w:val="18"/>
    </w:rPr>
  </w:style>
  <w:style w:type="paragraph" w:customStyle="1" w:styleId="CharChar3CharChar">
    <w:name w:val="Char Char3 Char Char"/>
    <w:basedOn w:val="Normal"/>
    <w:uiPriority w:val="99"/>
    <w:rsid w:val="00882000"/>
    <w:pPr>
      <w:tabs>
        <w:tab w:val="left" w:pos="709"/>
      </w:tabs>
    </w:pPr>
    <w:rPr>
      <w:rFonts w:ascii="Tahoma" w:hAnsi="Tahoma" w:cs="Arial"/>
      <w:iCs w:val="0"/>
      <w:sz w:val="24"/>
      <w:lang w:val="pl-PL" w:eastAsia="pl-PL"/>
    </w:rPr>
  </w:style>
  <w:style w:type="paragraph" w:customStyle="1" w:styleId="Tiret0">
    <w:name w:val="Tiret 0"/>
    <w:basedOn w:val="Normal"/>
    <w:uiPriority w:val="99"/>
    <w:rsid w:val="00882000"/>
    <w:pPr>
      <w:numPr>
        <w:numId w:val="3"/>
      </w:numPr>
      <w:spacing w:before="120" w:after="120"/>
    </w:pPr>
    <w:rPr>
      <w:iCs w:val="0"/>
      <w:sz w:val="24"/>
      <w:lang w:eastAsia="zh-CN"/>
    </w:rPr>
  </w:style>
  <w:style w:type="character" w:customStyle="1" w:styleId="FontStyle225">
    <w:name w:val="Font Style225"/>
    <w:uiPriority w:val="99"/>
    <w:rsid w:val="00882000"/>
    <w:rPr>
      <w:rFonts w:ascii="Tahoma" w:hAnsi="Tahoma"/>
      <w:b/>
      <w:sz w:val="18"/>
    </w:rPr>
  </w:style>
  <w:style w:type="paragraph" w:customStyle="1" w:styleId="CharCharCharCharCharCharCharChar1">
    <w:name w:val="Char Char Char Char Char Char Char Char1"/>
    <w:basedOn w:val="Normal"/>
    <w:uiPriority w:val="99"/>
    <w:rsid w:val="00882000"/>
    <w:pPr>
      <w:tabs>
        <w:tab w:val="left" w:pos="709"/>
      </w:tabs>
    </w:pPr>
    <w:rPr>
      <w:rFonts w:ascii="Tahoma" w:hAnsi="Tahoma"/>
      <w:iCs w:val="0"/>
      <w:sz w:val="24"/>
      <w:lang w:val="pl-PL" w:eastAsia="pl-PL"/>
    </w:rPr>
  </w:style>
  <w:style w:type="character" w:customStyle="1" w:styleId="newdocreference">
    <w:name w:val="newdocreference"/>
    <w:uiPriority w:val="99"/>
    <w:rsid w:val="00882000"/>
  </w:style>
  <w:style w:type="paragraph" w:customStyle="1" w:styleId="Style31">
    <w:name w:val="Style31"/>
    <w:basedOn w:val="Normal"/>
    <w:uiPriority w:val="99"/>
    <w:rsid w:val="00882000"/>
    <w:pPr>
      <w:widowControl w:val="0"/>
      <w:autoSpaceDE w:val="0"/>
      <w:autoSpaceDN w:val="0"/>
      <w:adjustRightInd w:val="0"/>
      <w:spacing w:line="278" w:lineRule="exact"/>
      <w:ind w:firstLine="768"/>
      <w:jc w:val="both"/>
    </w:pPr>
    <w:rPr>
      <w:iCs w:val="0"/>
      <w:sz w:val="24"/>
      <w:lang w:eastAsia="bg-BG"/>
    </w:rPr>
  </w:style>
  <w:style w:type="paragraph" w:customStyle="1" w:styleId="Style25">
    <w:name w:val="Style25"/>
    <w:basedOn w:val="Normal"/>
    <w:uiPriority w:val="99"/>
    <w:rsid w:val="00882000"/>
    <w:pPr>
      <w:widowControl w:val="0"/>
      <w:autoSpaceDE w:val="0"/>
      <w:autoSpaceDN w:val="0"/>
      <w:adjustRightInd w:val="0"/>
      <w:spacing w:line="245" w:lineRule="exact"/>
      <w:jc w:val="both"/>
    </w:pPr>
    <w:rPr>
      <w:iCs w:val="0"/>
      <w:sz w:val="24"/>
      <w:lang w:eastAsia="bg-BG"/>
    </w:rPr>
  </w:style>
  <w:style w:type="paragraph" w:customStyle="1" w:styleId="Style76">
    <w:name w:val="Style76"/>
    <w:basedOn w:val="Normal"/>
    <w:uiPriority w:val="99"/>
    <w:rsid w:val="00882000"/>
    <w:pPr>
      <w:widowControl w:val="0"/>
      <w:autoSpaceDE w:val="0"/>
      <w:autoSpaceDN w:val="0"/>
      <w:adjustRightInd w:val="0"/>
      <w:spacing w:line="283" w:lineRule="exact"/>
      <w:jc w:val="both"/>
    </w:pPr>
    <w:rPr>
      <w:iCs w:val="0"/>
      <w:sz w:val="24"/>
      <w:lang w:eastAsia="bg-BG"/>
    </w:rPr>
  </w:style>
  <w:style w:type="paragraph" w:styleId="BodyTextFirstIndent2">
    <w:name w:val="Body Text First Indent 2"/>
    <w:basedOn w:val="BodyTextIndent"/>
    <w:link w:val="BodyTextFirstIndent2Char"/>
    <w:uiPriority w:val="99"/>
    <w:rsid w:val="00882000"/>
    <w:pPr>
      <w:ind w:firstLine="210"/>
    </w:pPr>
    <w:rPr>
      <w:rFonts w:ascii="Times New Roman" w:eastAsia="Times New Roman" w:hAnsi="Times New Roman"/>
      <w:iCs/>
      <w:sz w:val="28"/>
      <w:szCs w:val="24"/>
      <w:lang w:val="bg-BG"/>
    </w:rPr>
  </w:style>
  <w:style w:type="character" w:customStyle="1" w:styleId="BodyTextFirstIndent2Char">
    <w:name w:val="Body Text First Indent 2 Char"/>
    <w:basedOn w:val="BodyTextIndentChar"/>
    <w:link w:val="BodyTextFirstIndent2"/>
    <w:uiPriority w:val="99"/>
    <w:rsid w:val="00882000"/>
    <w:rPr>
      <w:rFonts w:ascii="Times New Roman" w:eastAsia="Times New Roman" w:hAnsi="Times New Roman" w:cs="Times New Roman"/>
      <w:iCs/>
      <w:sz w:val="28"/>
      <w:szCs w:val="24"/>
      <w:lang w:val="en-US" w:eastAsia="bg-BG"/>
    </w:rPr>
  </w:style>
  <w:style w:type="character" w:customStyle="1" w:styleId="19">
    <w:name w:val="Заглавие #1_"/>
    <w:link w:val="1a"/>
    <w:uiPriority w:val="99"/>
    <w:locked/>
    <w:rsid w:val="00882000"/>
    <w:rPr>
      <w:b/>
      <w:sz w:val="23"/>
      <w:shd w:val="clear" w:color="auto" w:fill="FFFFFF"/>
    </w:rPr>
  </w:style>
  <w:style w:type="paragraph" w:customStyle="1" w:styleId="1a">
    <w:name w:val="Заглавие #1"/>
    <w:basedOn w:val="Normal"/>
    <w:link w:val="19"/>
    <w:uiPriority w:val="99"/>
    <w:rsid w:val="00882000"/>
    <w:pPr>
      <w:shd w:val="clear" w:color="auto" w:fill="FFFFFF"/>
      <w:spacing w:before="480" w:after="600" w:line="240" w:lineRule="atLeast"/>
      <w:outlineLvl w:val="0"/>
    </w:pPr>
    <w:rPr>
      <w:rFonts w:asciiTheme="minorHAnsi" w:eastAsiaTheme="minorHAnsi" w:hAnsiTheme="minorHAnsi" w:cstheme="minorBidi"/>
      <w:b/>
      <w:iCs w:val="0"/>
      <w:sz w:val="23"/>
      <w:szCs w:val="22"/>
    </w:rPr>
  </w:style>
  <w:style w:type="paragraph" w:customStyle="1" w:styleId="110">
    <w:name w:val="Заглавие #11"/>
    <w:basedOn w:val="Normal"/>
    <w:uiPriority w:val="99"/>
    <w:rsid w:val="00882000"/>
    <w:pPr>
      <w:shd w:val="clear" w:color="auto" w:fill="FFFFFF"/>
      <w:spacing w:before="240" w:line="274" w:lineRule="exact"/>
      <w:outlineLvl w:val="0"/>
    </w:pPr>
    <w:rPr>
      <w:rFonts w:eastAsia="Calibri"/>
      <w:b/>
      <w:bCs/>
      <w:iCs w:val="0"/>
      <w:sz w:val="24"/>
      <w:lang w:eastAsia="bg-BG"/>
    </w:rPr>
  </w:style>
  <w:style w:type="paragraph" w:customStyle="1" w:styleId="NormalWeb1">
    <w:name w:val="Normal (Web)1"/>
    <w:basedOn w:val="Normal"/>
    <w:uiPriority w:val="99"/>
    <w:rsid w:val="00882000"/>
    <w:rPr>
      <w:iCs w:val="0"/>
      <w:sz w:val="24"/>
      <w:lang w:eastAsia="bg-BG"/>
    </w:rPr>
  </w:style>
  <w:style w:type="character" w:customStyle="1" w:styleId="search22">
    <w:name w:val="search22"/>
    <w:uiPriority w:val="99"/>
    <w:rsid w:val="00882000"/>
    <w:rPr>
      <w:sz w:val="24"/>
      <w:shd w:val="clear" w:color="auto" w:fill="FF9999"/>
    </w:rPr>
  </w:style>
  <w:style w:type="paragraph" w:customStyle="1" w:styleId="CharChar8CharCharCharCharCharCharCharCharCharCharCharCharCharCharChar">
    <w:name w:val="Char Char8 Char Char Знак Знак Char Char Знак Знак Char Char Char Char Char Char Char Char Char Char Char"/>
    <w:basedOn w:val="Normal"/>
    <w:uiPriority w:val="99"/>
    <w:rsid w:val="00882000"/>
    <w:pPr>
      <w:tabs>
        <w:tab w:val="left" w:pos="709"/>
      </w:tabs>
    </w:pPr>
    <w:rPr>
      <w:rFonts w:ascii="Tahoma" w:hAnsi="Tahoma"/>
      <w:iCs w:val="0"/>
      <w:sz w:val="24"/>
      <w:lang w:val="pl-PL" w:eastAsia="pl-PL"/>
    </w:rPr>
  </w:style>
  <w:style w:type="paragraph" w:customStyle="1" w:styleId="Style17">
    <w:name w:val="Style17"/>
    <w:basedOn w:val="Normal"/>
    <w:uiPriority w:val="99"/>
    <w:rsid w:val="00882000"/>
    <w:pPr>
      <w:widowControl w:val="0"/>
      <w:autoSpaceDE w:val="0"/>
      <w:autoSpaceDN w:val="0"/>
      <w:adjustRightInd w:val="0"/>
      <w:spacing w:line="262" w:lineRule="exact"/>
      <w:ind w:firstLine="677"/>
      <w:jc w:val="both"/>
    </w:pPr>
    <w:rPr>
      <w:iCs w:val="0"/>
      <w:sz w:val="24"/>
      <w:lang w:eastAsia="bg-BG"/>
    </w:rPr>
  </w:style>
  <w:style w:type="character" w:customStyle="1" w:styleId="FontStyle67">
    <w:name w:val="Font Style67"/>
    <w:uiPriority w:val="99"/>
    <w:rsid w:val="00882000"/>
    <w:rPr>
      <w:rFonts w:ascii="Times New Roman" w:hAnsi="Times New Roman"/>
      <w:spacing w:val="10"/>
      <w:sz w:val="24"/>
    </w:rPr>
  </w:style>
  <w:style w:type="paragraph" w:customStyle="1" w:styleId="CharCharCharCharCharChar1">
    <w:name w:val="Char Char Знак Знак Char Char Char Char"/>
    <w:basedOn w:val="Normal"/>
    <w:uiPriority w:val="99"/>
    <w:rsid w:val="00882000"/>
    <w:pPr>
      <w:tabs>
        <w:tab w:val="left" w:pos="709"/>
      </w:tabs>
    </w:pPr>
    <w:rPr>
      <w:rFonts w:ascii="Tahoma" w:hAnsi="Tahoma"/>
      <w:iCs w:val="0"/>
      <w:sz w:val="24"/>
      <w:lang w:val="pl-PL" w:eastAsia="pl-PL"/>
    </w:rPr>
  </w:style>
  <w:style w:type="character" w:customStyle="1" w:styleId="FontStyle30">
    <w:name w:val="Font Style30"/>
    <w:uiPriority w:val="99"/>
    <w:rsid w:val="00882000"/>
    <w:rPr>
      <w:rFonts w:ascii="Times New Roman" w:hAnsi="Times New Roman"/>
      <w:sz w:val="22"/>
    </w:rPr>
  </w:style>
  <w:style w:type="character" w:customStyle="1" w:styleId="insertedtext1">
    <w:name w:val="insertedtext1"/>
    <w:uiPriority w:val="99"/>
    <w:rsid w:val="00882000"/>
    <w:rPr>
      <w:color w:val="1057D8"/>
    </w:rPr>
  </w:style>
  <w:style w:type="paragraph" w:customStyle="1" w:styleId="c01pointnumerotealtn">
    <w:name w:val="c01pointnumerotealtn"/>
    <w:basedOn w:val="Normal"/>
    <w:uiPriority w:val="99"/>
    <w:rsid w:val="00882000"/>
    <w:pPr>
      <w:spacing w:before="100" w:beforeAutospacing="1" w:after="100" w:afterAutospacing="1"/>
    </w:pPr>
    <w:rPr>
      <w:iCs w:val="0"/>
      <w:sz w:val="24"/>
      <w:lang w:eastAsia="bg-BG"/>
    </w:rPr>
  </w:style>
  <w:style w:type="paragraph" w:customStyle="1" w:styleId="CM1">
    <w:name w:val="CM1"/>
    <w:basedOn w:val="Normal"/>
    <w:next w:val="Normal"/>
    <w:uiPriority w:val="99"/>
    <w:rsid w:val="00882000"/>
    <w:pPr>
      <w:autoSpaceDE w:val="0"/>
      <w:autoSpaceDN w:val="0"/>
      <w:adjustRightInd w:val="0"/>
    </w:pPr>
    <w:rPr>
      <w:rFonts w:ascii="EUAlbertina" w:hAnsi="EUAlbertina"/>
      <w:iCs w:val="0"/>
      <w:sz w:val="24"/>
      <w:lang w:eastAsia="bg-BG"/>
    </w:rPr>
  </w:style>
  <w:style w:type="character" w:customStyle="1" w:styleId="ListParagraphChar">
    <w:name w:val="List Paragraph Char"/>
    <w:aliases w:val="ПАРАГРАФ Char"/>
    <w:link w:val="ListParagraph2"/>
    <w:uiPriority w:val="99"/>
    <w:locked/>
    <w:rsid w:val="00882000"/>
    <w:rPr>
      <w:rFonts w:ascii="Calibri" w:eastAsia="Batang" w:hAnsi="Calibri" w:cs="Times New Roman"/>
      <w:sz w:val="24"/>
      <w:szCs w:val="20"/>
      <w:lang w:val="en-GB"/>
    </w:rPr>
  </w:style>
  <w:style w:type="character" w:customStyle="1" w:styleId="DeltaViewInsertion">
    <w:name w:val="DeltaView Insertion"/>
    <w:uiPriority w:val="99"/>
    <w:rsid w:val="00882000"/>
    <w:rPr>
      <w:b/>
      <w:i/>
      <w:spacing w:val="0"/>
      <w:lang w:val="bg-BG" w:eastAsia="bg-BG"/>
    </w:rPr>
  </w:style>
  <w:style w:type="paragraph" w:customStyle="1" w:styleId="CharCharChar3">
    <w:name w:val="Char Char Char3"/>
    <w:basedOn w:val="Normal"/>
    <w:uiPriority w:val="99"/>
    <w:rsid w:val="00882000"/>
    <w:pPr>
      <w:tabs>
        <w:tab w:val="left" w:pos="709"/>
      </w:tabs>
    </w:pPr>
    <w:rPr>
      <w:rFonts w:ascii="Tahoma" w:hAnsi="Tahoma" w:cs="Tahoma"/>
      <w:iCs w:val="0"/>
      <w:sz w:val="24"/>
      <w:lang w:val="pl-PL" w:eastAsia="pl-PL"/>
    </w:rPr>
  </w:style>
  <w:style w:type="paragraph" w:customStyle="1" w:styleId="-0">
    <w:name w:val="ВЕСКО-0"/>
    <w:basedOn w:val="Normal"/>
    <w:uiPriority w:val="99"/>
    <w:rsid w:val="00882000"/>
    <w:pPr>
      <w:spacing w:before="120" w:after="120" w:line="240" w:lineRule="atLeast"/>
      <w:jc w:val="both"/>
    </w:pPr>
    <w:rPr>
      <w:rFonts w:cs="Calibri"/>
      <w:iCs w:val="0"/>
      <w:sz w:val="22"/>
      <w:szCs w:val="22"/>
      <w:lang w:eastAsia="bg-BG"/>
    </w:rPr>
  </w:style>
  <w:style w:type="paragraph" w:customStyle="1" w:styleId="1b">
    <w:name w:val="Стил1"/>
    <w:basedOn w:val="Heading3"/>
    <w:link w:val="1c"/>
    <w:uiPriority w:val="99"/>
    <w:rsid w:val="00882000"/>
    <w:pPr>
      <w:tabs>
        <w:tab w:val="num" w:pos="615"/>
      </w:tabs>
      <w:spacing w:before="0" w:after="0"/>
      <w:ind w:left="615" w:hanging="435"/>
      <w:jc w:val="both"/>
    </w:pPr>
    <w:rPr>
      <w:rFonts w:ascii="Calibri" w:eastAsia="Calibri" w:hAnsi="Calibri"/>
      <w:b w:val="0"/>
      <w:bCs w:val="0"/>
      <w:sz w:val="24"/>
      <w:szCs w:val="20"/>
      <w:lang w:val="bg-BG" w:eastAsia="bg-BG"/>
    </w:rPr>
  </w:style>
  <w:style w:type="character" w:customStyle="1" w:styleId="1c">
    <w:name w:val="Стил1 Знак"/>
    <w:link w:val="1b"/>
    <w:uiPriority w:val="99"/>
    <w:locked/>
    <w:rsid w:val="00882000"/>
    <w:rPr>
      <w:rFonts w:ascii="Calibri" w:eastAsia="Calibri" w:hAnsi="Calibri" w:cs="Times New Roman"/>
      <w:sz w:val="24"/>
      <w:szCs w:val="20"/>
      <w:lang w:eastAsia="bg-BG"/>
    </w:rPr>
  </w:style>
  <w:style w:type="paragraph" w:customStyle="1" w:styleId="Standard">
    <w:name w:val="Standard"/>
    <w:uiPriority w:val="99"/>
    <w:rsid w:val="0088200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WW8Num32z1">
    <w:name w:val="WW8Num32z1"/>
    <w:uiPriority w:val="99"/>
    <w:rsid w:val="00882000"/>
    <w:rPr>
      <w:rFonts w:ascii="Wingdings" w:hAnsi="Wingdings"/>
      <w:lang w:val="bg-BG"/>
    </w:rPr>
  </w:style>
  <w:style w:type="paragraph" w:customStyle="1" w:styleId="Normal10">
    <w:name w:val="Normal1"/>
    <w:uiPriority w:val="99"/>
    <w:rsid w:val="00882000"/>
    <w:pPr>
      <w:widowControl w:val="0"/>
      <w:suppressAutoHyphens/>
      <w:spacing w:after="0" w:line="240" w:lineRule="auto"/>
    </w:pPr>
    <w:rPr>
      <w:rFonts w:ascii="Times New Roman" w:eastAsia="Times New Roman" w:hAnsi="Times New Roman" w:cs="Times New Roman"/>
      <w:sz w:val="24"/>
      <w:szCs w:val="24"/>
      <w:lang w:val="en-US" w:eastAsia="ar-SA"/>
    </w:rPr>
  </w:style>
  <w:style w:type="paragraph" w:styleId="ListParagraph">
    <w:name w:val="List Paragraph"/>
    <w:aliases w:val="Colorful List Accent 1"/>
    <w:basedOn w:val="Normal"/>
    <w:link w:val="ListParagraphChar1"/>
    <w:uiPriority w:val="34"/>
    <w:qFormat/>
    <w:rsid w:val="00882000"/>
    <w:pPr>
      <w:ind w:left="720"/>
      <w:contextualSpacing/>
    </w:pPr>
    <w:rPr>
      <w:rFonts w:eastAsia="Calibri"/>
      <w:iCs w:val="0"/>
      <w:sz w:val="24"/>
      <w:szCs w:val="20"/>
    </w:rPr>
  </w:style>
  <w:style w:type="paragraph" w:styleId="TOCHeading">
    <w:name w:val="TOC Heading"/>
    <w:basedOn w:val="Heading1"/>
    <w:next w:val="Normal"/>
    <w:uiPriority w:val="99"/>
    <w:qFormat/>
    <w:rsid w:val="00882000"/>
    <w:pPr>
      <w:keepLines/>
      <w:spacing w:after="0" w:line="259" w:lineRule="auto"/>
      <w:outlineLvl w:val="9"/>
    </w:pPr>
    <w:rPr>
      <w:rFonts w:ascii="Calibri Light" w:eastAsia="Times New Roman" w:hAnsi="Calibri Light"/>
      <w:b w:val="0"/>
      <w:bCs w:val="0"/>
      <w:color w:val="2E74B5"/>
      <w:kern w:val="0"/>
      <w:sz w:val="32"/>
      <w:szCs w:val="32"/>
      <w:lang w:val="en-US"/>
    </w:rPr>
  </w:style>
  <w:style w:type="paragraph" w:styleId="TOC1">
    <w:name w:val="toc 1"/>
    <w:basedOn w:val="Normal"/>
    <w:next w:val="Normal"/>
    <w:autoRedefine/>
    <w:uiPriority w:val="39"/>
    <w:rsid w:val="00882000"/>
    <w:pPr>
      <w:spacing w:after="100"/>
    </w:pPr>
  </w:style>
  <w:style w:type="paragraph" w:styleId="TOC3">
    <w:name w:val="toc 3"/>
    <w:basedOn w:val="Normal"/>
    <w:next w:val="Normal"/>
    <w:autoRedefine/>
    <w:uiPriority w:val="99"/>
    <w:rsid w:val="00882000"/>
    <w:pPr>
      <w:spacing w:after="100"/>
      <w:ind w:left="560"/>
    </w:pPr>
  </w:style>
  <w:style w:type="paragraph" w:customStyle="1" w:styleId="BodyText31">
    <w:name w:val="Body Text 31"/>
    <w:basedOn w:val="Normal"/>
    <w:uiPriority w:val="99"/>
    <w:rsid w:val="00882000"/>
    <w:pPr>
      <w:tabs>
        <w:tab w:val="left" w:pos="-142"/>
        <w:tab w:val="left" w:pos="720"/>
      </w:tabs>
      <w:overflowPunct w:val="0"/>
      <w:autoSpaceDE w:val="0"/>
      <w:autoSpaceDN w:val="0"/>
      <w:adjustRightInd w:val="0"/>
      <w:spacing w:before="120"/>
      <w:jc w:val="both"/>
      <w:textAlignment w:val="baseline"/>
    </w:pPr>
    <w:rPr>
      <w:iCs w:val="0"/>
      <w:sz w:val="24"/>
      <w:szCs w:val="20"/>
      <w:lang w:eastAsia="bg-BG"/>
    </w:rPr>
  </w:style>
  <w:style w:type="character" w:customStyle="1" w:styleId="ListParagraphChar1">
    <w:name w:val="List Paragraph Char1"/>
    <w:aliases w:val="Colorful List Accent 1 Char"/>
    <w:link w:val="ListParagraph"/>
    <w:uiPriority w:val="34"/>
    <w:locked/>
    <w:rsid w:val="00882000"/>
    <w:rPr>
      <w:rFonts w:ascii="Times New Roman" w:eastAsia="Calibri" w:hAnsi="Times New Roman" w:cs="Times New Roman"/>
      <w:sz w:val="24"/>
      <w:szCs w:val="20"/>
    </w:rPr>
  </w:style>
  <w:style w:type="character" w:customStyle="1" w:styleId="23">
    <w:name w:val="Основен текст (2)_"/>
    <w:link w:val="24"/>
    <w:uiPriority w:val="99"/>
    <w:locked/>
    <w:rsid w:val="00882000"/>
    <w:rPr>
      <w:rFonts w:eastAsia="Times New Roman" w:cs="Times New Roman"/>
      <w:shd w:val="clear" w:color="auto" w:fill="FFFFFF"/>
    </w:rPr>
  </w:style>
  <w:style w:type="paragraph" w:customStyle="1" w:styleId="24">
    <w:name w:val="Основен текст (2)"/>
    <w:basedOn w:val="Normal"/>
    <w:link w:val="23"/>
    <w:uiPriority w:val="99"/>
    <w:rsid w:val="00882000"/>
    <w:pPr>
      <w:widowControl w:val="0"/>
      <w:shd w:val="clear" w:color="auto" w:fill="FFFFFF"/>
      <w:spacing w:line="427" w:lineRule="exact"/>
    </w:pPr>
    <w:rPr>
      <w:rFonts w:asciiTheme="minorHAnsi" w:hAnsiTheme="minorHAnsi"/>
      <w:iCs w:val="0"/>
      <w:sz w:val="22"/>
      <w:szCs w:val="22"/>
    </w:rPr>
  </w:style>
  <w:style w:type="character" w:customStyle="1" w:styleId="180">
    <w:name w:val="Основен текст (18)_"/>
    <w:link w:val="181"/>
    <w:uiPriority w:val="99"/>
    <w:locked/>
    <w:rsid w:val="00882000"/>
    <w:rPr>
      <w:rFonts w:eastAsia="Times New Roman" w:cs="Times New Roman"/>
      <w:i/>
      <w:iCs/>
      <w:shd w:val="clear" w:color="auto" w:fill="FFFFFF"/>
    </w:rPr>
  </w:style>
  <w:style w:type="paragraph" w:customStyle="1" w:styleId="181">
    <w:name w:val="Основен текст (18)"/>
    <w:basedOn w:val="Normal"/>
    <w:link w:val="180"/>
    <w:uiPriority w:val="99"/>
    <w:rsid w:val="00882000"/>
    <w:pPr>
      <w:widowControl w:val="0"/>
      <w:shd w:val="clear" w:color="auto" w:fill="FFFFFF"/>
      <w:spacing w:after="480" w:line="264" w:lineRule="exact"/>
      <w:jc w:val="both"/>
    </w:pPr>
    <w:rPr>
      <w:rFonts w:asciiTheme="minorHAnsi" w:hAnsiTheme="minorHAnsi"/>
      <w:i/>
      <w:sz w:val="22"/>
      <w:szCs w:val="22"/>
    </w:rPr>
  </w:style>
  <w:style w:type="character" w:customStyle="1" w:styleId="25">
    <w:name w:val="Заглавие #2_"/>
    <w:link w:val="26"/>
    <w:uiPriority w:val="99"/>
    <w:locked/>
    <w:rsid w:val="00882000"/>
    <w:rPr>
      <w:rFonts w:eastAsia="Times New Roman" w:cs="Times New Roman"/>
      <w:b/>
      <w:bCs/>
      <w:shd w:val="clear" w:color="auto" w:fill="FFFFFF"/>
    </w:rPr>
  </w:style>
  <w:style w:type="paragraph" w:customStyle="1" w:styleId="26">
    <w:name w:val="Заглавие #2"/>
    <w:basedOn w:val="Normal"/>
    <w:link w:val="25"/>
    <w:uiPriority w:val="99"/>
    <w:rsid w:val="00882000"/>
    <w:pPr>
      <w:widowControl w:val="0"/>
      <w:shd w:val="clear" w:color="auto" w:fill="FFFFFF"/>
      <w:spacing w:before="180" w:after="180" w:line="240" w:lineRule="atLeast"/>
      <w:outlineLvl w:val="1"/>
    </w:pPr>
    <w:rPr>
      <w:rFonts w:asciiTheme="minorHAnsi" w:hAnsiTheme="minorHAnsi"/>
      <w:b/>
      <w:bCs/>
      <w:iCs w:val="0"/>
      <w:sz w:val="22"/>
      <w:szCs w:val="22"/>
    </w:rPr>
  </w:style>
  <w:style w:type="table" w:customStyle="1" w:styleId="TableGrid2">
    <w:name w:val="Table Grid2"/>
    <w:uiPriority w:val="99"/>
    <w:rsid w:val="008820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99"/>
    <w:rsid w:val="00882000"/>
    <w:pPr>
      <w:spacing w:after="100"/>
      <w:ind w:left="280"/>
    </w:pPr>
  </w:style>
  <w:style w:type="numbering" w:customStyle="1" w:styleId="WW8Num11">
    <w:name w:val="WW8Num11"/>
    <w:basedOn w:val="NoList"/>
    <w:rsid w:val="00882000"/>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2770</Words>
  <Characters>15791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Росица Христова</dc:creator>
  <cp:lastModifiedBy>Росица Христова</cp:lastModifiedBy>
  <cp:revision>2</cp:revision>
  <cp:lastPrinted>2018-11-05T09:09:00Z</cp:lastPrinted>
  <dcterms:created xsi:type="dcterms:W3CDTF">2018-11-05T06:54:00Z</dcterms:created>
  <dcterms:modified xsi:type="dcterms:W3CDTF">2018-11-05T09:46:00Z</dcterms:modified>
</cp:coreProperties>
</file>