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E1" w:rsidRPr="000F68F1" w:rsidRDefault="001B2972" w:rsidP="003145E1">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sz w:val="24"/>
          <w:szCs w:val="24"/>
          <w:lang w:val="en-US"/>
        </w:rPr>
      </w:pPr>
      <w:r w:rsidRPr="000F68F1">
        <w:rPr>
          <w:rFonts w:ascii="Times New Roman" w:hAnsi="Times New Roman"/>
          <w:sz w:val="24"/>
          <w:szCs w:val="24"/>
        </w:rPr>
        <w:t>Проект!</w:t>
      </w:r>
    </w:p>
    <w:p w:rsidR="003145E1" w:rsidRPr="000F68F1" w:rsidRDefault="003145E1" w:rsidP="003145E1">
      <w:pPr>
        <w:keepNext/>
        <w:spacing w:line="360" w:lineRule="auto"/>
        <w:ind w:left="-45"/>
        <w:jc w:val="center"/>
        <w:outlineLvl w:val="0"/>
        <w:rPr>
          <w:rFonts w:ascii="Times New Roman" w:hAnsi="Times New Roman"/>
          <w:b/>
          <w:iCs/>
          <w:sz w:val="24"/>
          <w:szCs w:val="24"/>
          <w:lang w:val="en-US" w:eastAsia="en-GB"/>
        </w:rPr>
      </w:pPr>
      <w:r w:rsidRPr="000F68F1">
        <w:rPr>
          <w:rFonts w:ascii="Times New Roman" w:hAnsi="Times New Roman"/>
          <w:b/>
          <w:iCs/>
          <w:sz w:val="24"/>
          <w:szCs w:val="24"/>
          <w:lang w:eastAsia="en-GB"/>
        </w:rPr>
        <w:t xml:space="preserve">ДОГОВОР </w:t>
      </w:r>
    </w:p>
    <w:p w:rsidR="003145E1" w:rsidRPr="000F68F1" w:rsidRDefault="003145E1" w:rsidP="003145E1">
      <w:pPr>
        <w:keepNext/>
        <w:spacing w:line="360" w:lineRule="auto"/>
        <w:ind w:left="-45"/>
        <w:jc w:val="center"/>
        <w:outlineLvl w:val="0"/>
        <w:rPr>
          <w:rFonts w:ascii="Times New Roman" w:hAnsi="Times New Roman"/>
          <w:b/>
          <w:iCs/>
          <w:sz w:val="24"/>
          <w:szCs w:val="24"/>
          <w:lang w:val="en-US" w:eastAsia="en-GB"/>
        </w:rPr>
      </w:pPr>
      <w:r w:rsidRPr="000F68F1">
        <w:rPr>
          <w:rFonts w:ascii="Times New Roman" w:hAnsi="Times New Roman"/>
          <w:b/>
          <w:iCs/>
          <w:sz w:val="24"/>
          <w:szCs w:val="24"/>
          <w:lang w:eastAsia="en-GB"/>
        </w:rPr>
        <w:t>№ ………..</w:t>
      </w:r>
      <w:r w:rsidRPr="000F68F1">
        <w:rPr>
          <w:rFonts w:ascii="Times New Roman" w:hAnsi="Times New Roman"/>
          <w:b/>
          <w:iCs/>
          <w:sz w:val="24"/>
          <w:szCs w:val="24"/>
          <w:lang w:val="en-US" w:eastAsia="en-GB"/>
        </w:rPr>
        <w:t>/…………….</w:t>
      </w:r>
    </w:p>
    <w:p w:rsidR="003145E1" w:rsidRPr="000F68F1" w:rsidRDefault="00413984" w:rsidP="003145E1">
      <w:pPr>
        <w:spacing w:line="360" w:lineRule="auto"/>
        <w:jc w:val="both"/>
        <w:rPr>
          <w:rFonts w:ascii="Times New Roman" w:hAnsi="Times New Roman"/>
          <w:color w:val="000000"/>
          <w:sz w:val="24"/>
          <w:szCs w:val="24"/>
          <w:lang w:eastAsia="en-GB"/>
        </w:rPr>
      </w:pPr>
      <w:r w:rsidRPr="000F68F1">
        <w:rPr>
          <w:rFonts w:ascii="Times New Roman" w:hAnsi="Times New Roman"/>
          <w:color w:val="000000"/>
          <w:sz w:val="24"/>
          <w:szCs w:val="24"/>
          <w:lang w:eastAsia="en-GB"/>
        </w:rPr>
        <w:t>Днес …………………2019</w:t>
      </w:r>
      <w:r w:rsidR="003145E1" w:rsidRPr="000F68F1">
        <w:rPr>
          <w:rFonts w:ascii="Times New Roman" w:hAnsi="Times New Roman"/>
          <w:color w:val="000000"/>
          <w:sz w:val="24"/>
          <w:szCs w:val="24"/>
          <w:lang w:eastAsia="en-GB"/>
        </w:rPr>
        <w:t xml:space="preserve"> г. в гр. София се подписа настоящият договор между:</w:t>
      </w:r>
    </w:p>
    <w:p w:rsidR="003145E1" w:rsidRPr="000F68F1" w:rsidRDefault="003145E1" w:rsidP="003145E1">
      <w:pPr>
        <w:spacing w:after="0" w:line="240" w:lineRule="auto"/>
        <w:jc w:val="both"/>
        <w:rPr>
          <w:rFonts w:ascii="Times New Roman" w:hAnsi="Times New Roman"/>
          <w:sz w:val="24"/>
          <w:szCs w:val="24"/>
          <w:lang w:eastAsia="en-GB"/>
        </w:rPr>
      </w:pPr>
      <w:r w:rsidRPr="000F68F1">
        <w:rPr>
          <w:rFonts w:ascii="Times New Roman" w:hAnsi="Times New Roman"/>
          <w:b/>
          <w:color w:val="000000"/>
          <w:sz w:val="24"/>
          <w:szCs w:val="24"/>
          <w:lang w:eastAsia="en-GB"/>
        </w:rPr>
        <w:t xml:space="preserve">ИЗПЪЛНИТЕЛНА АГЕНЦИЯ ПО ОКОЛНА СРЕДА (ИАОС) </w:t>
      </w:r>
      <w:r w:rsidRPr="000F68F1">
        <w:rPr>
          <w:rFonts w:ascii="Times New Roman" w:hAnsi="Times New Roman"/>
          <w:color w:val="000000"/>
          <w:sz w:val="24"/>
          <w:szCs w:val="24"/>
          <w:lang w:eastAsia="en-GB"/>
        </w:rPr>
        <w:t xml:space="preserve">с административен адрес: гр. София 1618, бул. „Цар Борис ІІІ” № 136, БУЛСТАТ 831901762, представлявана от </w:t>
      </w:r>
      <w:r w:rsidRPr="000F68F1">
        <w:rPr>
          <w:rFonts w:ascii="Times New Roman" w:hAnsi="Times New Roman"/>
          <w:bCs/>
          <w:color w:val="000000"/>
          <w:sz w:val="24"/>
          <w:szCs w:val="24"/>
          <w:lang w:eastAsia="en-GB"/>
        </w:rPr>
        <w:t xml:space="preserve">Георги </w:t>
      </w:r>
      <w:proofErr w:type="spellStart"/>
      <w:r w:rsidRPr="000F68F1">
        <w:rPr>
          <w:rFonts w:ascii="Times New Roman" w:hAnsi="Times New Roman"/>
          <w:bCs/>
          <w:color w:val="000000"/>
          <w:sz w:val="24"/>
          <w:szCs w:val="24"/>
          <w:lang w:eastAsia="en-GB"/>
        </w:rPr>
        <w:t>Балчев</w:t>
      </w:r>
      <w:proofErr w:type="spellEnd"/>
      <w:r w:rsidRPr="000F68F1">
        <w:rPr>
          <w:rFonts w:ascii="Times New Roman" w:hAnsi="Times New Roman"/>
          <w:bCs/>
          <w:color w:val="000000"/>
          <w:sz w:val="24"/>
          <w:szCs w:val="24"/>
          <w:lang w:eastAsia="en-GB"/>
        </w:rPr>
        <w:t xml:space="preserve"> – Изпълнителен директор</w:t>
      </w:r>
      <w:r w:rsidRPr="000F68F1">
        <w:rPr>
          <w:rFonts w:ascii="Times New Roman" w:hAnsi="Times New Roman"/>
          <w:color w:val="000000"/>
          <w:sz w:val="24"/>
          <w:szCs w:val="24"/>
          <w:lang w:eastAsia="en-GB"/>
        </w:rPr>
        <w:t xml:space="preserve"> и Георги Игнатиев – началник на отдел „Финанси и стопанско </w:t>
      </w:r>
      <w:r w:rsidR="009769A7">
        <w:rPr>
          <w:rFonts w:ascii="Times New Roman" w:hAnsi="Times New Roman"/>
          <w:color w:val="000000"/>
          <w:sz w:val="24"/>
          <w:szCs w:val="24"/>
          <w:lang w:eastAsia="en-GB"/>
        </w:rPr>
        <w:t>осигуряване</w:t>
      </w:r>
      <w:r w:rsidRPr="000F68F1">
        <w:rPr>
          <w:rFonts w:ascii="Times New Roman" w:hAnsi="Times New Roman"/>
          <w:color w:val="000000"/>
          <w:sz w:val="24"/>
          <w:szCs w:val="24"/>
          <w:lang w:eastAsia="en-GB"/>
        </w:rPr>
        <w:t>“ (ФС</w:t>
      </w:r>
      <w:r w:rsidR="009769A7">
        <w:rPr>
          <w:rFonts w:ascii="Times New Roman" w:hAnsi="Times New Roman"/>
          <w:color w:val="000000"/>
          <w:sz w:val="24"/>
          <w:szCs w:val="24"/>
          <w:lang w:eastAsia="en-GB"/>
        </w:rPr>
        <w:t>О</w:t>
      </w:r>
      <w:r w:rsidRPr="000F68F1">
        <w:rPr>
          <w:rFonts w:ascii="Times New Roman" w:hAnsi="Times New Roman"/>
          <w:color w:val="000000"/>
          <w:sz w:val="24"/>
          <w:szCs w:val="24"/>
          <w:lang w:eastAsia="en-GB"/>
        </w:rPr>
        <w:t xml:space="preserve">),, </w:t>
      </w:r>
      <w:r w:rsidRPr="000F68F1">
        <w:rPr>
          <w:rFonts w:ascii="Times New Roman" w:hAnsi="Times New Roman"/>
          <w:sz w:val="24"/>
          <w:szCs w:val="24"/>
          <w:lang w:eastAsia="en-GB"/>
        </w:rPr>
        <w:t>наричана по-долу за краткост „</w:t>
      </w:r>
      <w:r w:rsidRPr="000F68F1">
        <w:rPr>
          <w:rFonts w:ascii="Times New Roman" w:hAnsi="Times New Roman"/>
          <w:b/>
          <w:sz w:val="24"/>
          <w:szCs w:val="24"/>
          <w:lang w:eastAsia="en-GB"/>
        </w:rPr>
        <w:t xml:space="preserve">ВЪЗЛОЖИТЕЛ”, </w:t>
      </w:r>
      <w:r w:rsidRPr="000F68F1">
        <w:rPr>
          <w:rFonts w:ascii="Times New Roman" w:hAnsi="Times New Roman"/>
          <w:sz w:val="24"/>
          <w:szCs w:val="24"/>
          <w:lang w:eastAsia="en-GB"/>
        </w:rPr>
        <w:t xml:space="preserve">от една страна </w:t>
      </w:r>
    </w:p>
    <w:p w:rsidR="003145E1" w:rsidRPr="000F68F1" w:rsidRDefault="003145E1" w:rsidP="003145E1">
      <w:pPr>
        <w:spacing w:after="0" w:line="240" w:lineRule="auto"/>
        <w:jc w:val="both"/>
        <w:outlineLvl w:val="0"/>
        <w:rPr>
          <w:rFonts w:ascii="Times New Roman" w:hAnsi="Times New Roman"/>
          <w:sz w:val="24"/>
          <w:szCs w:val="24"/>
        </w:rPr>
      </w:pPr>
      <w:r w:rsidRPr="000F68F1">
        <w:rPr>
          <w:rFonts w:ascii="Times New Roman" w:hAnsi="Times New Roman"/>
          <w:sz w:val="24"/>
          <w:szCs w:val="24"/>
        </w:rPr>
        <w:t xml:space="preserve">и </w:t>
      </w:r>
    </w:p>
    <w:p w:rsidR="003310B5" w:rsidRPr="000F68F1" w:rsidRDefault="003310B5" w:rsidP="003310B5">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hAnsi="Times New Roman"/>
          <w:sz w:val="24"/>
          <w:szCs w:val="24"/>
          <w:lang w:eastAsia="ar-SA"/>
        </w:rPr>
      </w:pPr>
      <w:r w:rsidRPr="000F68F1">
        <w:rPr>
          <w:rFonts w:ascii="Times New Roman" w:hAnsi="Times New Roman"/>
          <w:b/>
          <w:sz w:val="24"/>
          <w:szCs w:val="24"/>
          <w:lang w:eastAsia="ar-SA"/>
        </w:rPr>
        <w:t>[</w:t>
      </w:r>
      <w:r w:rsidRPr="000F68F1">
        <w:rPr>
          <w:rFonts w:ascii="Times New Roman" w:hAnsi="Times New Roman"/>
          <w:b/>
          <w:i/>
          <w:sz w:val="24"/>
          <w:szCs w:val="24"/>
          <w:lang w:eastAsia="ar-SA"/>
        </w:rPr>
        <w:t>Наименование на изпълнителя</w:t>
      </w:r>
      <w:r w:rsidRPr="000F68F1">
        <w:rPr>
          <w:rFonts w:ascii="Times New Roman" w:hAnsi="Times New Roman"/>
          <w:b/>
          <w:sz w:val="24"/>
          <w:szCs w:val="24"/>
          <w:lang w:eastAsia="ar-SA"/>
        </w:rPr>
        <w:t>]</w:t>
      </w:r>
      <w:r w:rsidRPr="000F68F1">
        <w:rPr>
          <w:rFonts w:ascii="Times New Roman" w:hAnsi="Times New Roman"/>
          <w:sz w:val="24"/>
          <w:szCs w:val="24"/>
        </w:rPr>
        <w:t>,</w:t>
      </w:r>
      <w:r w:rsidRPr="000F68F1">
        <w:rPr>
          <w:rFonts w:ascii="Times New Roman" w:hAnsi="Times New Roman"/>
          <w:sz w:val="24"/>
          <w:szCs w:val="24"/>
          <w:lang w:eastAsia="ar-SA"/>
        </w:rPr>
        <w:t xml:space="preserve"> [с адрес: [</w:t>
      </w:r>
      <w:proofErr w:type="spellStart"/>
      <w:r w:rsidRPr="000F68F1">
        <w:rPr>
          <w:rFonts w:ascii="Times New Roman" w:hAnsi="Times New Roman"/>
          <w:i/>
          <w:sz w:val="24"/>
          <w:szCs w:val="24"/>
          <w:lang w:eastAsia="ar-SA"/>
        </w:rPr>
        <w:t>адрес</w:t>
      </w:r>
      <w:proofErr w:type="spellEnd"/>
      <w:r w:rsidRPr="000F68F1">
        <w:rPr>
          <w:rFonts w:ascii="Times New Roman" w:hAnsi="Times New Roman"/>
          <w:i/>
          <w:sz w:val="24"/>
          <w:szCs w:val="24"/>
          <w:lang w:eastAsia="ar-SA"/>
        </w:rPr>
        <w:t xml:space="preserve"> на изпълнителя</w:t>
      </w:r>
      <w:r w:rsidRPr="000F68F1">
        <w:rPr>
          <w:rFonts w:ascii="Times New Roman" w:hAnsi="Times New Roman"/>
          <w:sz w:val="24"/>
          <w:szCs w:val="24"/>
          <w:lang w:eastAsia="ar-SA"/>
        </w:rPr>
        <w:t>] / със седалище и адрес на управление: [</w:t>
      </w:r>
      <w:r w:rsidRPr="000F68F1">
        <w:rPr>
          <w:rFonts w:ascii="Times New Roman" w:hAnsi="Times New Roman"/>
          <w:i/>
          <w:sz w:val="24"/>
          <w:szCs w:val="24"/>
          <w:lang w:eastAsia="ar-SA"/>
        </w:rPr>
        <w:t>седалище и</w:t>
      </w:r>
      <w:r w:rsidRPr="000F68F1">
        <w:rPr>
          <w:rFonts w:ascii="Times New Roman" w:hAnsi="Times New Roman"/>
          <w:sz w:val="24"/>
          <w:szCs w:val="24"/>
          <w:lang w:eastAsia="ar-SA"/>
        </w:rPr>
        <w:t xml:space="preserve"> </w:t>
      </w:r>
      <w:r w:rsidRPr="000F68F1">
        <w:rPr>
          <w:rFonts w:ascii="Times New Roman" w:hAnsi="Times New Roman"/>
          <w:i/>
          <w:sz w:val="24"/>
          <w:szCs w:val="24"/>
          <w:lang w:eastAsia="ar-SA"/>
        </w:rPr>
        <w:t>адрес на управление на изпълнителя</w:t>
      </w:r>
      <w:r w:rsidRPr="000F68F1">
        <w:rPr>
          <w:rFonts w:ascii="Times New Roman" w:hAnsi="Times New Roman"/>
          <w:sz w:val="24"/>
          <w:szCs w:val="24"/>
          <w:lang w:eastAsia="ar-SA"/>
        </w:rPr>
        <w:t>] [</w:t>
      </w:r>
      <w:r w:rsidRPr="000F68F1">
        <w:rPr>
          <w:rFonts w:ascii="Times New Roman" w:hAnsi="Times New Roman"/>
          <w:i/>
          <w:sz w:val="24"/>
          <w:szCs w:val="24"/>
          <w:lang w:eastAsia="ar-SA"/>
        </w:rPr>
        <w:t>да се попълни приложимото според случая</w:t>
      </w:r>
      <w:r w:rsidRPr="000F68F1">
        <w:rPr>
          <w:rFonts w:ascii="Times New Roman" w:hAnsi="Times New Roman"/>
          <w:sz w:val="24"/>
          <w:szCs w:val="24"/>
          <w:lang w:eastAsia="ar-SA"/>
        </w:rPr>
        <w:t>],</w:t>
      </w:r>
    </w:p>
    <w:p w:rsidR="003310B5" w:rsidRPr="000F68F1" w:rsidRDefault="003310B5" w:rsidP="003310B5">
      <w:pPr>
        <w:widowControl w:val="0"/>
        <w:tabs>
          <w:tab w:val="left" w:pos="-720"/>
          <w:tab w:val="num" w:pos="0"/>
          <w:tab w:val="left" w:pos="1080"/>
          <w:tab w:val="left" w:pos="1134"/>
          <w:tab w:val="left" w:pos="1200"/>
        </w:tabs>
        <w:suppressAutoHyphens/>
        <w:autoSpaceDE w:val="0"/>
        <w:autoSpaceDN w:val="0"/>
        <w:adjustRightInd w:val="0"/>
        <w:spacing w:before="120" w:after="120"/>
        <w:ind w:firstLine="567"/>
        <w:jc w:val="both"/>
        <w:rPr>
          <w:rFonts w:ascii="Times New Roman" w:hAnsi="Times New Roman"/>
          <w:sz w:val="24"/>
          <w:szCs w:val="24"/>
        </w:rPr>
      </w:pPr>
      <w:r w:rsidRPr="000F68F1">
        <w:rPr>
          <w:rFonts w:ascii="Times New Roman" w:hAnsi="Times New Roman"/>
          <w:sz w:val="24"/>
          <w:szCs w:val="24"/>
          <w:lang w:eastAsia="ar-SA"/>
        </w:rPr>
        <w:t>[ЕИК / код по Регистър БУЛСТАТ / регистрационен номер или друг идентификационен код (</w:t>
      </w:r>
      <w:r w:rsidRPr="000F68F1">
        <w:rPr>
          <w:rFonts w:ascii="Times New Roman" w:hAnsi="Times New Roman"/>
          <w:i/>
          <w:sz w:val="24"/>
          <w:szCs w:val="24"/>
          <w:lang w:eastAsia="ar-SA"/>
        </w:rPr>
        <w:t>ако изпълнителят е лице, установено в друга държава членка на ЕС или трета страна</w:t>
      </w:r>
      <w:r w:rsidRPr="000F68F1">
        <w:rPr>
          <w:rFonts w:ascii="Times New Roman" w:hAnsi="Times New Roman"/>
          <w:sz w:val="24"/>
          <w:szCs w:val="24"/>
          <w:lang w:eastAsia="ar-SA"/>
        </w:rPr>
        <w:t>) […] [и ДДС номер […]] [</w:t>
      </w:r>
      <w:r w:rsidRPr="000F68F1">
        <w:rPr>
          <w:rFonts w:ascii="Times New Roman" w:hAnsi="Times New Roman"/>
          <w:i/>
          <w:sz w:val="24"/>
          <w:szCs w:val="24"/>
          <w:lang w:eastAsia="ar-SA"/>
        </w:rPr>
        <w:t>да се попълни приложимото според случая</w:t>
      </w:r>
      <w:r w:rsidRPr="000F68F1">
        <w:rPr>
          <w:rFonts w:ascii="Times New Roman" w:hAnsi="Times New Roman"/>
          <w:sz w:val="24"/>
          <w:szCs w:val="24"/>
          <w:lang w:eastAsia="ar-SA"/>
        </w:rPr>
        <w:t>]</w:t>
      </w:r>
      <w:r w:rsidRPr="000F68F1">
        <w:rPr>
          <w:rFonts w:ascii="Times New Roman" w:hAnsi="Times New Roman"/>
          <w:sz w:val="24"/>
          <w:szCs w:val="24"/>
        </w:rPr>
        <w:t xml:space="preserve">, представляван/а/о от </w:t>
      </w:r>
      <w:r w:rsidRPr="000F68F1">
        <w:rPr>
          <w:rFonts w:ascii="Times New Roman" w:hAnsi="Times New Roman"/>
          <w:sz w:val="24"/>
          <w:szCs w:val="24"/>
          <w:lang w:eastAsia="ar-SA"/>
        </w:rPr>
        <w:t>[</w:t>
      </w:r>
      <w:r w:rsidRPr="000F68F1">
        <w:rPr>
          <w:rFonts w:ascii="Times New Roman" w:hAnsi="Times New Roman"/>
          <w:i/>
          <w:sz w:val="24"/>
          <w:szCs w:val="24"/>
          <w:lang w:eastAsia="ar-SA"/>
        </w:rPr>
        <w:t>имена на лицето или лицата, представляващи изпълнителя</w:t>
      </w:r>
      <w:r w:rsidRPr="000F68F1">
        <w:rPr>
          <w:rFonts w:ascii="Times New Roman" w:hAnsi="Times New Roman"/>
          <w:sz w:val="24"/>
          <w:szCs w:val="24"/>
          <w:lang w:eastAsia="ar-SA"/>
        </w:rPr>
        <w:t>], в качеството на [</w:t>
      </w:r>
      <w:r w:rsidRPr="000F68F1">
        <w:rPr>
          <w:rFonts w:ascii="Times New Roman" w:hAnsi="Times New Roman"/>
          <w:i/>
          <w:sz w:val="24"/>
          <w:szCs w:val="24"/>
          <w:lang w:eastAsia="ar-SA"/>
        </w:rPr>
        <w:t>длъжност/и на лицето или лицата, представляващи изпълнителя</w:t>
      </w:r>
      <w:r w:rsidRPr="000F68F1">
        <w:rPr>
          <w:rFonts w:ascii="Times New Roman" w:hAnsi="Times New Roman"/>
          <w:sz w:val="24"/>
          <w:szCs w:val="24"/>
          <w:lang w:eastAsia="ar-SA"/>
        </w:rPr>
        <w:t>]</w:t>
      </w:r>
      <w:r w:rsidRPr="000F68F1">
        <w:rPr>
          <w:rFonts w:ascii="Times New Roman" w:hAnsi="Times New Roman"/>
          <w:sz w:val="24"/>
          <w:szCs w:val="24"/>
        </w:rPr>
        <w:t xml:space="preserve">, [съгласно </w:t>
      </w:r>
      <w:r w:rsidRPr="000F68F1">
        <w:rPr>
          <w:rFonts w:ascii="Times New Roman" w:hAnsi="Times New Roman"/>
          <w:sz w:val="24"/>
          <w:szCs w:val="24"/>
          <w:lang w:eastAsia="ar-SA"/>
        </w:rPr>
        <w:t>[</w:t>
      </w:r>
      <w:r w:rsidRPr="000F68F1">
        <w:rPr>
          <w:rFonts w:ascii="Times New Roman" w:hAnsi="Times New Roman"/>
          <w:i/>
          <w:sz w:val="24"/>
          <w:szCs w:val="24"/>
          <w:lang w:eastAsia="ar-SA"/>
        </w:rPr>
        <w:t>документ или акт, от който произтичат правомощията на лицето или лицата, представляващи изпълнителя – ако е приложимо</w:t>
      </w:r>
      <w:r w:rsidRPr="000F68F1">
        <w:rPr>
          <w:rFonts w:ascii="Times New Roman" w:hAnsi="Times New Roman"/>
          <w:sz w:val="24"/>
          <w:szCs w:val="24"/>
          <w:lang w:eastAsia="ar-SA"/>
        </w:rPr>
        <w:t>]]</w:t>
      </w:r>
      <w:r w:rsidRPr="000F68F1">
        <w:rPr>
          <w:rFonts w:ascii="Times New Roman" w:hAnsi="Times New Roman"/>
          <w:sz w:val="24"/>
          <w:szCs w:val="24"/>
        </w:rPr>
        <w:t xml:space="preserve">, наричан/а/о за краткост </w:t>
      </w:r>
      <w:r w:rsidRPr="000F68F1">
        <w:rPr>
          <w:rFonts w:ascii="Times New Roman" w:hAnsi="Times New Roman"/>
          <w:b/>
          <w:sz w:val="24"/>
          <w:szCs w:val="24"/>
          <w:lang w:eastAsia="ar-SA"/>
        </w:rPr>
        <w:t>ИЗПЪЛНИТЕЛ</w:t>
      </w:r>
      <w:r w:rsidRPr="000F68F1">
        <w:rPr>
          <w:rFonts w:ascii="Times New Roman" w:hAnsi="Times New Roman"/>
          <w:sz w:val="24"/>
          <w:szCs w:val="24"/>
        </w:rPr>
        <w:t>, от друга страна,</w:t>
      </w:r>
    </w:p>
    <w:p w:rsidR="003145E1" w:rsidRPr="000F68F1" w:rsidRDefault="003145E1" w:rsidP="003145E1">
      <w:pPr>
        <w:spacing w:after="0" w:line="240" w:lineRule="auto"/>
        <w:jc w:val="both"/>
        <w:outlineLvl w:val="0"/>
        <w:rPr>
          <w:rFonts w:ascii="Times New Roman" w:hAnsi="Times New Roman"/>
          <w:sz w:val="24"/>
          <w:szCs w:val="24"/>
        </w:rPr>
      </w:pPr>
    </w:p>
    <w:p w:rsidR="003145E1" w:rsidRPr="000F68F1" w:rsidRDefault="003145E1" w:rsidP="003145E1">
      <w:pPr>
        <w:shd w:val="clear" w:color="auto" w:fill="FFFFFF"/>
        <w:spacing w:after="0" w:line="240" w:lineRule="auto"/>
        <w:jc w:val="both"/>
        <w:rPr>
          <w:rFonts w:ascii="Times New Roman" w:hAnsi="Times New Roman"/>
          <w:sz w:val="24"/>
          <w:szCs w:val="24"/>
        </w:rPr>
      </w:pPr>
      <w:r w:rsidRPr="000F68F1">
        <w:rPr>
          <w:rFonts w:ascii="Times New Roman" w:hAnsi="Times New Roman"/>
          <w:sz w:val="24"/>
          <w:szCs w:val="24"/>
        </w:rPr>
        <w:t>ВЪЗЛОЖИТЕЛЯТ и ИЗПЪЛНИТЕЛЯТ наричани заедно „</w:t>
      </w:r>
      <w:r w:rsidRPr="000F68F1">
        <w:rPr>
          <w:rFonts w:ascii="Times New Roman" w:hAnsi="Times New Roman"/>
          <w:b/>
          <w:sz w:val="24"/>
          <w:szCs w:val="24"/>
        </w:rPr>
        <w:t>Страните</w:t>
      </w:r>
      <w:r w:rsidRPr="000F68F1">
        <w:rPr>
          <w:rFonts w:ascii="Times New Roman" w:hAnsi="Times New Roman"/>
          <w:sz w:val="24"/>
          <w:szCs w:val="24"/>
        </w:rPr>
        <w:t>“, а всеки от тях поотделно „</w:t>
      </w:r>
      <w:r w:rsidRPr="000F68F1">
        <w:rPr>
          <w:rFonts w:ascii="Times New Roman" w:hAnsi="Times New Roman"/>
          <w:b/>
          <w:sz w:val="24"/>
          <w:szCs w:val="24"/>
        </w:rPr>
        <w:t>Страна</w:t>
      </w:r>
      <w:r w:rsidRPr="000F68F1">
        <w:rPr>
          <w:rFonts w:ascii="Times New Roman" w:hAnsi="Times New Roman"/>
          <w:sz w:val="24"/>
          <w:szCs w:val="24"/>
        </w:rPr>
        <w:t>“;</w:t>
      </w:r>
    </w:p>
    <w:p w:rsidR="003145E1" w:rsidRPr="000F68F1" w:rsidRDefault="003145E1" w:rsidP="003145E1">
      <w:pPr>
        <w:spacing w:after="0" w:line="240" w:lineRule="auto"/>
        <w:jc w:val="both"/>
        <w:outlineLvl w:val="0"/>
        <w:rPr>
          <w:rFonts w:ascii="Times New Roman" w:hAnsi="Times New Roman"/>
          <w:sz w:val="24"/>
          <w:szCs w:val="24"/>
        </w:rPr>
      </w:pPr>
    </w:p>
    <w:p w:rsidR="003145E1" w:rsidRPr="000F68F1" w:rsidRDefault="003145E1" w:rsidP="003310B5">
      <w:pPr>
        <w:pStyle w:val="NormalWeb"/>
        <w:rPr>
          <w:b/>
          <w:bCs/>
          <w:lang w:val="en-US"/>
        </w:rPr>
      </w:pPr>
      <w:r w:rsidRPr="000F68F1">
        <w:t xml:space="preserve">на основание чл. 112 от Закона за обществените поръчки (ЗОП) и Решение № …………. от …………….. на изпълнителния директор на ИАОС, за определяне на изпълнител на </w:t>
      </w:r>
      <w:r w:rsidRPr="000F68F1">
        <w:rPr>
          <w:shd w:val="clear" w:color="auto" w:fill="FFFFFF"/>
        </w:rPr>
        <w:t xml:space="preserve">обществена поръчка с предмет: </w:t>
      </w:r>
      <w:r w:rsidRPr="000F68F1">
        <w:rPr>
          <w:b/>
          <w:bCs/>
          <w:iCs/>
          <w:shd w:val="clear" w:color="auto" w:fill="FFFFFF"/>
        </w:rPr>
        <w:t>„</w:t>
      </w:r>
      <w:r w:rsidR="003310B5" w:rsidRPr="000F68F1">
        <w:rPr>
          <w:rStyle w:val="Strong"/>
        </w:rPr>
        <w:t>Доставка на химикали, сертифицирани референтни материали (СРМ), референтни материали (РМ) и други за нуждите на ИАОС</w:t>
      </w:r>
      <w:r w:rsidRPr="000F68F1">
        <w:rPr>
          <w:b/>
          <w:bCs/>
          <w:iCs/>
          <w:shd w:val="clear" w:color="auto" w:fill="FFFFFF"/>
        </w:rPr>
        <w:t xml:space="preserve">” </w:t>
      </w:r>
      <w:r w:rsidRPr="000F68F1">
        <w:rPr>
          <w:iCs/>
        </w:rPr>
        <w:t>и</w:t>
      </w:r>
      <w:r w:rsidRPr="000F68F1">
        <w:t xml:space="preserve">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3145E1" w:rsidRPr="000F68F1" w:rsidRDefault="003145E1" w:rsidP="003145E1">
      <w:pPr>
        <w:spacing w:after="0" w:line="240" w:lineRule="auto"/>
        <w:jc w:val="both"/>
        <w:outlineLvl w:val="0"/>
        <w:rPr>
          <w:rFonts w:ascii="Times New Roman" w:hAnsi="Times New Roman"/>
          <w:sz w:val="24"/>
          <w:szCs w:val="24"/>
        </w:rPr>
      </w:pPr>
    </w:p>
    <w:p w:rsidR="003145E1" w:rsidRPr="000F68F1" w:rsidRDefault="003145E1" w:rsidP="003145E1">
      <w:pPr>
        <w:suppressAutoHyphens/>
        <w:spacing w:afterLines="40" w:after="96"/>
        <w:jc w:val="both"/>
        <w:rPr>
          <w:rFonts w:ascii="Times New Roman" w:hAnsi="Times New Roman"/>
          <w:b/>
          <w:sz w:val="24"/>
          <w:szCs w:val="24"/>
          <w:lang w:eastAsia="ar-SA"/>
        </w:rPr>
      </w:pPr>
      <w:r w:rsidRPr="000F68F1">
        <w:rPr>
          <w:rFonts w:ascii="Times New Roman" w:hAnsi="Times New Roman"/>
          <w:b/>
          <w:sz w:val="24"/>
          <w:szCs w:val="24"/>
          <w:lang w:eastAsia="ar-SA"/>
        </w:rPr>
        <w:t>ПРЕДМЕТ НА ДОГОВОРА</w:t>
      </w:r>
    </w:p>
    <w:p w:rsidR="003145E1" w:rsidRPr="000F68F1" w:rsidRDefault="003145E1" w:rsidP="003145E1">
      <w:pPr>
        <w:suppressAutoHyphens/>
        <w:spacing w:after="0"/>
        <w:jc w:val="both"/>
        <w:rPr>
          <w:rFonts w:ascii="Times New Roman" w:hAnsi="Times New Roman"/>
          <w:b/>
          <w:bCs/>
          <w:iCs/>
          <w:sz w:val="24"/>
          <w:szCs w:val="24"/>
          <w:lang w:eastAsia="ar-SA"/>
        </w:rPr>
      </w:pPr>
      <w:r w:rsidRPr="000F68F1">
        <w:rPr>
          <w:rFonts w:ascii="Times New Roman" w:hAnsi="Times New Roman"/>
          <w:b/>
          <w:sz w:val="24"/>
          <w:szCs w:val="24"/>
          <w:lang w:eastAsia="ar-SA"/>
        </w:rPr>
        <w:t xml:space="preserve">Чл. 1. </w:t>
      </w:r>
      <w:r w:rsidR="00413984" w:rsidRPr="000F68F1">
        <w:rPr>
          <w:rFonts w:ascii="Times New Roman" w:hAnsi="Times New Roman"/>
          <w:b/>
          <w:sz w:val="24"/>
          <w:szCs w:val="24"/>
          <w:lang w:eastAsia="ar-SA"/>
        </w:rPr>
        <w:t xml:space="preserve">(1) </w:t>
      </w:r>
      <w:r w:rsidRPr="000F68F1">
        <w:rPr>
          <w:rFonts w:ascii="Times New Roman" w:hAnsi="Times New Roman"/>
          <w:b/>
          <w:sz w:val="24"/>
          <w:szCs w:val="24"/>
          <w:lang w:eastAsia="ar-SA"/>
        </w:rPr>
        <w:t>ВЪЗЛОЖИТЕЛЯТ</w:t>
      </w:r>
      <w:r w:rsidRPr="000F68F1">
        <w:rPr>
          <w:rFonts w:ascii="Times New Roman" w:hAnsi="Times New Roman"/>
          <w:sz w:val="24"/>
          <w:szCs w:val="24"/>
          <w:lang w:eastAsia="ar-SA"/>
        </w:rPr>
        <w:t xml:space="preserve"> възлага, а </w:t>
      </w:r>
      <w:r w:rsidRPr="000F68F1">
        <w:rPr>
          <w:rFonts w:ascii="Times New Roman" w:hAnsi="Times New Roman"/>
          <w:b/>
          <w:sz w:val="24"/>
          <w:szCs w:val="24"/>
          <w:lang w:eastAsia="ar-SA"/>
        </w:rPr>
        <w:t>ИЗПЪЛНИТЕЛЯТ</w:t>
      </w:r>
      <w:r w:rsidRPr="000F68F1">
        <w:rPr>
          <w:rFonts w:ascii="Times New Roman" w:hAnsi="Times New Roman"/>
          <w:sz w:val="24"/>
          <w:szCs w:val="24"/>
          <w:lang w:eastAsia="ar-SA"/>
        </w:rPr>
        <w:t xml:space="preserve"> приема да </w:t>
      </w:r>
      <w:r w:rsidR="00413984" w:rsidRPr="000F68F1">
        <w:rPr>
          <w:rFonts w:ascii="Times New Roman" w:hAnsi="Times New Roman"/>
          <w:sz w:val="24"/>
          <w:szCs w:val="24"/>
          <w:lang w:eastAsia="ar-SA"/>
        </w:rPr>
        <w:t xml:space="preserve">достави </w:t>
      </w:r>
      <w:r w:rsidR="003310B5" w:rsidRPr="000F68F1">
        <w:rPr>
          <w:rFonts w:ascii="Times New Roman" w:hAnsi="Times New Roman"/>
          <w:sz w:val="24"/>
          <w:szCs w:val="24"/>
          <w:lang w:eastAsia="ar-SA"/>
        </w:rPr>
        <w:t>химикали, СРМ, РМ и други за нуждите</w:t>
      </w:r>
      <w:r w:rsidR="00413984" w:rsidRPr="000F68F1">
        <w:rPr>
          <w:rFonts w:ascii="Times New Roman" w:hAnsi="Times New Roman"/>
          <w:sz w:val="24"/>
          <w:szCs w:val="24"/>
          <w:lang w:eastAsia="ar-SA"/>
        </w:rPr>
        <w:t xml:space="preserve"> на ИАОС по Обособена позиция № ………..</w:t>
      </w:r>
      <w:r w:rsidRPr="000F68F1">
        <w:rPr>
          <w:rFonts w:ascii="Times New Roman" w:hAnsi="Times New Roman"/>
          <w:bCs/>
          <w:color w:val="000000"/>
          <w:sz w:val="24"/>
          <w:szCs w:val="24"/>
          <w:lang w:eastAsia="en-US"/>
        </w:rPr>
        <w:t>,</w:t>
      </w:r>
      <w:r w:rsidRPr="000F68F1">
        <w:rPr>
          <w:rFonts w:ascii="Times New Roman" w:hAnsi="Times New Roman"/>
          <w:sz w:val="24"/>
          <w:szCs w:val="24"/>
          <w:lang w:eastAsia="ar-SA"/>
        </w:rPr>
        <w:t xml:space="preserve"> съгласно Техническите спецификации към процедурата за възлагане на обществена поръчка – Приложение № 1, </w:t>
      </w:r>
      <w:r w:rsidRPr="000F68F1">
        <w:rPr>
          <w:rFonts w:ascii="Times New Roman" w:hAnsi="Times New Roman"/>
          <w:sz w:val="24"/>
          <w:szCs w:val="24"/>
          <w:lang w:eastAsia="en-GB"/>
        </w:rPr>
        <w:t xml:space="preserve">и предложенията, съдържащи се в Техническото предложение на </w:t>
      </w:r>
      <w:r w:rsidRPr="000F68F1">
        <w:rPr>
          <w:rFonts w:ascii="Times New Roman" w:hAnsi="Times New Roman"/>
          <w:b/>
          <w:sz w:val="24"/>
          <w:szCs w:val="24"/>
          <w:lang w:eastAsia="en-GB"/>
        </w:rPr>
        <w:t>ИЗПЪЛНИТЕЛЯ</w:t>
      </w:r>
      <w:r w:rsidRPr="000F68F1">
        <w:rPr>
          <w:rFonts w:ascii="Times New Roman" w:hAnsi="Times New Roman"/>
          <w:sz w:val="24"/>
          <w:szCs w:val="24"/>
          <w:lang w:eastAsia="en-GB"/>
        </w:rPr>
        <w:t xml:space="preserve"> – Приложение № 2 и в Ценовото предложение на </w:t>
      </w:r>
      <w:r w:rsidRPr="000F68F1">
        <w:rPr>
          <w:rFonts w:ascii="Times New Roman" w:hAnsi="Times New Roman"/>
          <w:b/>
          <w:sz w:val="24"/>
          <w:szCs w:val="24"/>
          <w:lang w:eastAsia="en-GB"/>
        </w:rPr>
        <w:t>ИЗПЪЛНИТЕЛЯ</w:t>
      </w:r>
      <w:r w:rsidRPr="000F68F1">
        <w:rPr>
          <w:rFonts w:ascii="Times New Roman" w:hAnsi="Times New Roman"/>
          <w:sz w:val="24"/>
          <w:szCs w:val="24"/>
          <w:lang w:eastAsia="en-GB"/>
        </w:rPr>
        <w:t xml:space="preserve"> – Приложение № 3, представляващи неразделна част от настоящия договор.</w:t>
      </w:r>
    </w:p>
    <w:p w:rsidR="00362871" w:rsidRPr="000F68F1" w:rsidRDefault="00413984" w:rsidP="00B73581">
      <w:pPr>
        <w:widowControl w:val="0"/>
        <w:tabs>
          <w:tab w:val="left" w:pos="-720"/>
          <w:tab w:val="left" w:pos="0"/>
        </w:tabs>
        <w:spacing w:after="120"/>
        <w:ind w:firstLine="567"/>
        <w:jc w:val="both"/>
        <w:rPr>
          <w:rFonts w:ascii="Times New Roman" w:hAnsi="Times New Roman"/>
          <w:bCs/>
          <w:sz w:val="24"/>
          <w:szCs w:val="24"/>
          <w:lang w:eastAsia="ar-SA"/>
        </w:rPr>
      </w:pPr>
      <w:r w:rsidRPr="000F68F1">
        <w:rPr>
          <w:rFonts w:ascii="Times New Roman" w:hAnsi="Times New Roman"/>
          <w:b/>
          <w:sz w:val="24"/>
          <w:szCs w:val="24"/>
          <w:lang w:eastAsia="ar-SA"/>
        </w:rPr>
        <w:lastRenderedPageBreak/>
        <w:t xml:space="preserve">(2) </w:t>
      </w:r>
      <w:r w:rsidRPr="000F68F1">
        <w:rPr>
          <w:rFonts w:ascii="Times New Roman" w:hAnsi="Times New Roman"/>
          <w:sz w:val="24"/>
          <w:szCs w:val="24"/>
          <w:lang w:eastAsia="ar-SA"/>
        </w:rPr>
        <w:t xml:space="preserve">Доставките се извършват </w:t>
      </w:r>
      <w:r w:rsidR="00362871" w:rsidRPr="000F68F1">
        <w:rPr>
          <w:rFonts w:ascii="Times New Roman" w:hAnsi="Times New Roman"/>
          <w:sz w:val="24"/>
          <w:szCs w:val="24"/>
          <w:lang w:eastAsia="ar-SA"/>
        </w:rPr>
        <w:t>чрез</w:t>
      </w:r>
      <w:r w:rsidRPr="000F68F1">
        <w:rPr>
          <w:rFonts w:ascii="Times New Roman" w:hAnsi="Times New Roman"/>
          <w:sz w:val="24"/>
          <w:szCs w:val="24"/>
          <w:lang w:eastAsia="ar-SA"/>
        </w:rPr>
        <w:t xml:space="preserve"> </w:t>
      </w:r>
      <w:proofErr w:type="spellStart"/>
      <w:r w:rsidR="00362871" w:rsidRPr="000F68F1">
        <w:rPr>
          <w:rFonts w:ascii="Times New Roman" w:hAnsi="Times New Roman"/>
          <w:sz w:val="24"/>
          <w:szCs w:val="24"/>
          <w:lang w:eastAsia="ar-SA"/>
        </w:rPr>
        <w:t>възлагателно</w:t>
      </w:r>
      <w:proofErr w:type="spellEnd"/>
      <w:r w:rsidR="00362871" w:rsidRPr="000F68F1">
        <w:rPr>
          <w:rFonts w:ascii="Times New Roman" w:hAnsi="Times New Roman"/>
          <w:sz w:val="24"/>
          <w:szCs w:val="24"/>
          <w:lang w:eastAsia="ar-SA"/>
        </w:rPr>
        <w:t xml:space="preserve"> писмо/предварителна заявка</w:t>
      </w:r>
      <w:r w:rsidRPr="000F68F1">
        <w:rPr>
          <w:rFonts w:ascii="Times New Roman" w:hAnsi="Times New Roman"/>
          <w:sz w:val="24"/>
          <w:szCs w:val="24"/>
          <w:lang w:eastAsia="ar-SA"/>
        </w:rPr>
        <w:t xml:space="preserve"> съгласно ценовото и техническото предложение на Изпълнителя.</w:t>
      </w:r>
      <w:r w:rsidR="00362871" w:rsidRPr="000F68F1">
        <w:rPr>
          <w:rFonts w:ascii="Times New Roman" w:hAnsi="Times New Roman"/>
          <w:sz w:val="24"/>
          <w:szCs w:val="24"/>
          <w:lang w:eastAsia="ar-SA"/>
        </w:rPr>
        <w:t xml:space="preserve"> </w:t>
      </w:r>
    </w:p>
    <w:p w:rsidR="003145E1" w:rsidRPr="000F68F1" w:rsidRDefault="003145E1" w:rsidP="003145E1">
      <w:pPr>
        <w:suppressAutoHyphens/>
        <w:spacing w:afterLines="40" w:after="96"/>
        <w:jc w:val="both"/>
        <w:rPr>
          <w:rFonts w:ascii="Times New Roman" w:hAnsi="Times New Roman"/>
          <w:sz w:val="24"/>
          <w:szCs w:val="24"/>
          <w:lang w:eastAsia="ar-SA"/>
        </w:rPr>
      </w:pPr>
    </w:p>
    <w:p w:rsidR="003145E1" w:rsidRPr="000F68F1" w:rsidRDefault="00413984" w:rsidP="003145E1">
      <w:pPr>
        <w:suppressAutoHyphens/>
        <w:spacing w:afterLines="40" w:after="96"/>
        <w:jc w:val="both"/>
        <w:rPr>
          <w:rFonts w:ascii="Times New Roman" w:hAnsi="Times New Roman"/>
          <w:b/>
          <w:sz w:val="24"/>
          <w:szCs w:val="24"/>
          <w:lang w:eastAsia="ar-SA"/>
        </w:rPr>
      </w:pPr>
      <w:r w:rsidRPr="000F68F1">
        <w:rPr>
          <w:rFonts w:ascii="Times New Roman" w:hAnsi="Times New Roman"/>
          <w:b/>
          <w:sz w:val="24"/>
          <w:szCs w:val="24"/>
          <w:lang w:eastAsia="ar-SA"/>
        </w:rPr>
        <w:t>ЦЕНА И НАЧИН НА ПЛАЩАНЕ</w:t>
      </w:r>
    </w:p>
    <w:p w:rsidR="003145E1" w:rsidRPr="000F68F1" w:rsidRDefault="003145E1"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b/>
          <w:sz w:val="24"/>
          <w:szCs w:val="24"/>
          <w:lang w:eastAsia="ar-SA"/>
        </w:rPr>
        <w:t xml:space="preserve">Чл. 2. </w:t>
      </w:r>
      <w:r w:rsidR="00413984" w:rsidRPr="000F68F1">
        <w:rPr>
          <w:rFonts w:ascii="Times New Roman" w:hAnsi="Times New Roman"/>
          <w:b/>
          <w:sz w:val="24"/>
          <w:szCs w:val="24"/>
          <w:lang w:eastAsia="ar-SA"/>
        </w:rPr>
        <w:t xml:space="preserve">(1) </w:t>
      </w:r>
      <w:r w:rsidRPr="000F68F1">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0F68F1">
        <w:rPr>
          <w:rFonts w:ascii="Times New Roman" w:hAnsi="Times New Roman"/>
          <w:b/>
          <w:sz w:val="24"/>
          <w:szCs w:val="24"/>
          <w:lang w:eastAsia="ar-SA"/>
        </w:rPr>
        <w:t>без ДДС</w:t>
      </w:r>
      <w:r w:rsidRPr="000F68F1">
        <w:rPr>
          <w:rFonts w:ascii="Times New Roman" w:hAnsi="Times New Roman"/>
          <w:sz w:val="24"/>
          <w:szCs w:val="24"/>
          <w:lang w:eastAsia="ar-SA"/>
        </w:rPr>
        <w:t xml:space="preserve">, респективно … (……………..) лева  </w:t>
      </w:r>
      <w:r w:rsidRPr="000F68F1">
        <w:rPr>
          <w:rFonts w:ascii="Times New Roman" w:hAnsi="Times New Roman"/>
          <w:b/>
          <w:sz w:val="24"/>
          <w:szCs w:val="24"/>
          <w:lang w:eastAsia="ar-SA"/>
        </w:rPr>
        <w:t>с ДДС</w:t>
      </w:r>
      <w:r w:rsidR="00413984" w:rsidRPr="000F68F1">
        <w:rPr>
          <w:rFonts w:ascii="Times New Roman" w:hAnsi="Times New Roman"/>
          <w:sz w:val="24"/>
          <w:szCs w:val="24"/>
          <w:lang w:eastAsia="ar-SA"/>
        </w:rPr>
        <w:t>.</w:t>
      </w:r>
      <w:r w:rsidRPr="000F68F1">
        <w:rPr>
          <w:rFonts w:ascii="Times New Roman" w:hAnsi="Times New Roman"/>
          <w:sz w:val="24"/>
          <w:szCs w:val="24"/>
          <w:lang w:eastAsia="ar-SA"/>
        </w:rPr>
        <w:t xml:space="preserve"> </w:t>
      </w:r>
    </w:p>
    <w:p w:rsidR="00413984" w:rsidRPr="000F68F1" w:rsidRDefault="00413984"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b/>
          <w:sz w:val="24"/>
          <w:szCs w:val="24"/>
          <w:lang w:eastAsia="ar-SA"/>
        </w:rPr>
        <w:t>(2)</w:t>
      </w:r>
      <w:r w:rsidRPr="000F68F1">
        <w:rPr>
          <w:rFonts w:ascii="Times New Roman" w:hAnsi="Times New Roman"/>
          <w:sz w:val="24"/>
          <w:szCs w:val="24"/>
          <w:lang w:eastAsia="ar-SA"/>
        </w:rPr>
        <w:t xml:space="preserve"> Заплащането на изпълнените заявки ще се извършва по единични цени, съгласно ценовото предложение на Изпълнителя, които цени не подлежат на промяна за срока на договора.</w:t>
      </w:r>
    </w:p>
    <w:p w:rsidR="00413984" w:rsidRPr="000F68F1" w:rsidRDefault="005131BC"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b/>
          <w:sz w:val="24"/>
          <w:szCs w:val="24"/>
          <w:lang w:eastAsia="ar-SA"/>
        </w:rPr>
        <w:t>Чл. 3.</w:t>
      </w:r>
      <w:r w:rsidR="006839DE" w:rsidRPr="000F68F1">
        <w:rPr>
          <w:rFonts w:ascii="Times New Roman" w:hAnsi="Times New Roman"/>
          <w:b/>
          <w:sz w:val="24"/>
          <w:szCs w:val="24"/>
          <w:lang w:eastAsia="ar-SA"/>
        </w:rPr>
        <w:t>(1)</w:t>
      </w:r>
      <w:r w:rsidRPr="000F68F1">
        <w:rPr>
          <w:rFonts w:ascii="Times New Roman" w:hAnsi="Times New Roman"/>
          <w:sz w:val="24"/>
          <w:szCs w:val="24"/>
          <w:lang w:eastAsia="ar-SA"/>
        </w:rPr>
        <w:t xml:space="preserve"> </w:t>
      </w:r>
      <w:r w:rsidR="00413984" w:rsidRPr="000F68F1">
        <w:rPr>
          <w:rFonts w:ascii="Times New Roman" w:hAnsi="Times New Roman"/>
          <w:sz w:val="24"/>
          <w:szCs w:val="24"/>
          <w:lang w:eastAsia="ar-SA"/>
        </w:rPr>
        <w:t>Дължимата сума за извършената доставка се изплаща в срок от 30 (тридесет) дни след приемане на</w:t>
      </w:r>
      <w:r w:rsidR="008460BC">
        <w:rPr>
          <w:rFonts w:ascii="Times New Roman" w:hAnsi="Times New Roman"/>
          <w:sz w:val="24"/>
          <w:szCs w:val="24"/>
          <w:lang w:eastAsia="ar-SA"/>
        </w:rPr>
        <w:t xml:space="preserve"> изпълнението на</w:t>
      </w:r>
      <w:r w:rsidR="00413984" w:rsidRPr="000F68F1">
        <w:rPr>
          <w:rFonts w:ascii="Times New Roman" w:hAnsi="Times New Roman"/>
          <w:sz w:val="24"/>
          <w:szCs w:val="24"/>
          <w:lang w:eastAsia="ar-SA"/>
        </w:rPr>
        <w:t xml:space="preserve"> доставката с протокол</w:t>
      </w:r>
      <w:r w:rsidR="00743CB0">
        <w:rPr>
          <w:rFonts w:ascii="Times New Roman" w:hAnsi="Times New Roman"/>
          <w:sz w:val="24"/>
          <w:szCs w:val="24"/>
          <w:lang w:eastAsia="ar-SA"/>
        </w:rPr>
        <w:t xml:space="preserve"> (междинен/окончателен)</w:t>
      </w:r>
      <w:r w:rsidR="00413984" w:rsidRPr="000F68F1">
        <w:rPr>
          <w:rFonts w:ascii="Times New Roman" w:hAnsi="Times New Roman"/>
          <w:sz w:val="24"/>
          <w:szCs w:val="24"/>
          <w:lang w:eastAsia="ar-SA"/>
        </w:rPr>
        <w:t xml:space="preserve"> и представена оригинална фактура.</w:t>
      </w:r>
    </w:p>
    <w:p w:rsidR="006839DE" w:rsidRPr="000F68F1" w:rsidRDefault="006839DE"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b/>
          <w:sz w:val="24"/>
          <w:szCs w:val="24"/>
          <w:lang w:eastAsia="ar-SA"/>
        </w:rPr>
        <w:t>(2)</w:t>
      </w:r>
      <w:r w:rsidRPr="000F68F1">
        <w:rPr>
          <w:rFonts w:ascii="Times New Roman" w:hAnsi="Times New Roman"/>
          <w:sz w:val="24"/>
          <w:szCs w:val="24"/>
          <w:lang w:eastAsia="ar-SA"/>
        </w:rPr>
        <w:t xml:space="preserve"> Заплащането се извършва по банков път по банковата сметка на ИЗПЪЛНИТЕЛЯ:</w:t>
      </w:r>
    </w:p>
    <w:p w:rsidR="006839DE" w:rsidRPr="000F68F1" w:rsidRDefault="006839DE"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sz w:val="24"/>
          <w:szCs w:val="24"/>
          <w:lang w:eastAsia="ar-SA"/>
        </w:rPr>
        <w:t>Банка:</w:t>
      </w:r>
    </w:p>
    <w:p w:rsidR="006839DE" w:rsidRPr="000F68F1" w:rsidRDefault="006839DE" w:rsidP="008D01FE">
      <w:pPr>
        <w:suppressAutoHyphens/>
        <w:spacing w:afterLines="40" w:after="96" w:line="240" w:lineRule="auto"/>
        <w:jc w:val="both"/>
        <w:rPr>
          <w:rFonts w:ascii="Times New Roman" w:hAnsi="Times New Roman"/>
          <w:sz w:val="24"/>
          <w:szCs w:val="24"/>
          <w:lang w:val="en-US" w:eastAsia="ar-SA"/>
        </w:rPr>
      </w:pPr>
      <w:r w:rsidRPr="000F68F1">
        <w:rPr>
          <w:rFonts w:ascii="Times New Roman" w:hAnsi="Times New Roman"/>
          <w:sz w:val="24"/>
          <w:szCs w:val="24"/>
          <w:lang w:val="en-US" w:eastAsia="ar-SA"/>
        </w:rPr>
        <w:t>IBAN:</w:t>
      </w:r>
    </w:p>
    <w:p w:rsidR="006839DE" w:rsidRPr="000F68F1" w:rsidRDefault="006839DE"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sz w:val="24"/>
          <w:szCs w:val="24"/>
          <w:lang w:val="en-US" w:eastAsia="ar-SA"/>
        </w:rPr>
        <w:t>BIC:</w:t>
      </w:r>
    </w:p>
    <w:p w:rsidR="006F76A5" w:rsidRPr="000F68F1" w:rsidRDefault="006F76A5" w:rsidP="008D01FE">
      <w:pPr>
        <w:suppressAutoHyphens/>
        <w:spacing w:after="85" w:line="240" w:lineRule="auto"/>
        <w:ind w:right="46"/>
        <w:jc w:val="both"/>
        <w:rPr>
          <w:rFonts w:ascii="Times New Roman" w:hAnsi="Times New Roman"/>
          <w:sz w:val="24"/>
          <w:szCs w:val="24"/>
          <w:lang w:eastAsia="ar-SA"/>
        </w:rPr>
      </w:pPr>
      <w:r w:rsidRPr="000F68F1">
        <w:rPr>
          <w:rFonts w:ascii="Times New Roman" w:hAnsi="Times New Roman"/>
          <w:b/>
          <w:sz w:val="24"/>
          <w:szCs w:val="24"/>
          <w:lang w:eastAsia="ar-SA"/>
        </w:rPr>
        <w:t xml:space="preserve">(3) </w:t>
      </w:r>
      <w:r w:rsidRPr="000F68F1">
        <w:rPr>
          <w:rFonts w:ascii="Times New Roman" w:hAnsi="Times New Roman"/>
          <w:sz w:val="24"/>
          <w:szCs w:val="24"/>
          <w:lang w:eastAsia="ar-SA"/>
        </w:rPr>
        <w:t>При промяна в банковата сметка на</w:t>
      </w:r>
      <w:r w:rsidRPr="000F68F1">
        <w:rPr>
          <w:rFonts w:ascii="Times New Roman" w:hAnsi="Times New Roman"/>
          <w:b/>
          <w:sz w:val="24"/>
          <w:szCs w:val="24"/>
          <w:lang w:eastAsia="ar-SA"/>
        </w:rPr>
        <w:t xml:space="preserve"> ИЗПЪЛНИТЕЛЯ</w:t>
      </w:r>
      <w:r w:rsidRPr="000F68F1">
        <w:rPr>
          <w:rFonts w:ascii="Times New Roman" w:hAnsi="Times New Roman"/>
          <w:sz w:val="24"/>
          <w:szCs w:val="24"/>
          <w:lang w:eastAsia="ar-SA"/>
        </w:rPr>
        <w:t>, посочена в т. 1, то същият уведомява писмено</w:t>
      </w:r>
      <w:r w:rsidRPr="000F68F1">
        <w:rPr>
          <w:rFonts w:ascii="Times New Roman" w:hAnsi="Times New Roman"/>
          <w:b/>
          <w:sz w:val="24"/>
          <w:szCs w:val="24"/>
          <w:lang w:eastAsia="ar-SA"/>
        </w:rPr>
        <w:t xml:space="preserve"> ВЪЗЛОЖИТЕЛЯ </w:t>
      </w:r>
      <w:r w:rsidRPr="000F68F1">
        <w:rPr>
          <w:rFonts w:ascii="Times New Roman" w:hAnsi="Times New Roman"/>
          <w:sz w:val="24"/>
          <w:szCs w:val="24"/>
          <w:lang w:eastAsia="ar-SA"/>
        </w:rPr>
        <w:t xml:space="preserve">в седемдневен срок от настъпване на обстоятелството. В случай че </w:t>
      </w:r>
      <w:r w:rsidRPr="000F68F1">
        <w:rPr>
          <w:rFonts w:ascii="Times New Roman" w:hAnsi="Times New Roman"/>
          <w:b/>
          <w:sz w:val="24"/>
          <w:szCs w:val="24"/>
          <w:lang w:eastAsia="ar-SA"/>
        </w:rPr>
        <w:t>ИЗПЪЛНИТЕЛЯТ</w:t>
      </w:r>
      <w:r w:rsidRPr="000F68F1">
        <w:rPr>
          <w:rFonts w:ascii="Times New Roman" w:hAnsi="Times New Roman"/>
          <w:sz w:val="24"/>
          <w:szCs w:val="24"/>
          <w:lang w:eastAsia="ar-SA"/>
        </w:rPr>
        <w:t xml:space="preserve"> не уведоми </w:t>
      </w:r>
      <w:r w:rsidRPr="000F68F1">
        <w:rPr>
          <w:rFonts w:ascii="Times New Roman" w:hAnsi="Times New Roman"/>
          <w:b/>
          <w:sz w:val="24"/>
          <w:szCs w:val="24"/>
          <w:lang w:eastAsia="ar-SA"/>
        </w:rPr>
        <w:t>ВЪЗЛОЖИТЕЛЯ</w:t>
      </w:r>
      <w:r w:rsidRPr="000F68F1">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rsidR="006F76A5" w:rsidRPr="000F68F1" w:rsidRDefault="006F76A5" w:rsidP="008D01FE">
      <w:pPr>
        <w:tabs>
          <w:tab w:val="left" w:pos="9922"/>
        </w:tabs>
        <w:suppressAutoHyphens/>
        <w:spacing w:afterLines="40" w:after="96" w:line="240" w:lineRule="auto"/>
        <w:jc w:val="both"/>
        <w:rPr>
          <w:rFonts w:ascii="Times New Roman" w:hAnsi="Times New Roman"/>
          <w:b/>
          <w:sz w:val="24"/>
          <w:szCs w:val="24"/>
          <w:lang w:eastAsia="ar-SA"/>
        </w:rPr>
      </w:pPr>
      <w:r w:rsidRPr="000F68F1">
        <w:rPr>
          <w:rFonts w:ascii="Times New Roman" w:hAnsi="Times New Roman"/>
          <w:b/>
          <w:sz w:val="24"/>
          <w:szCs w:val="24"/>
          <w:lang w:eastAsia="ar-SA"/>
        </w:rPr>
        <w:t xml:space="preserve">(4) </w:t>
      </w:r>
      <w:r w:rsidRPr="000F68F1">
        <w:rPr>
          <w:rFonts w:ascii="Times New Roman" w:hAnsi="Times New Roman"/>
          <w:sz w:val="24"/>
          <w:szCs w:val="24"/>
        </w:rPr>
        <w:t xml:space="preserve">При издаване на фактура за извършване на плащане по настоящия договор </w:t>
      </w:r>
      <w:r w:rsidRPr="000F68F1">
        <w:rPr>
          <w:rFonts w:ascii="Times New Roman" w:hAnsi="Times New Roman"/>
          <w:b/>
          <w:sz w:val="24"/>
          <w:szCs w:val="24"/>
        </w:rPr>
        <w:t>ИЗПЪЛНИТЕЛЯТ</w:t>
      </w:r>
      <w:r w:rsidRPr="000F68F1">
        <w:rPr>
          <w:rFonts w:ascii="Times New Roman" w:hAnsi="Times New Roman"/>
          <w:sz w:val="24"/>
          <w:szCs w:val="24"/>
        </w:rPr>
        <w:t xml:space="preserve"> е длъжен да посочва в него, наименованието и номера на договора.</w:t>
      </w:r>
    </w:p>
    <w:p w:rsidR="006F76A5" w:rsidRPr="000F68F1" w:rsidRDefault="006F76A5" w:rsidP="008D01FE">
      <w:pPr>
        <w:suppressAutoHyphens/>
        <w:autoSpaceDE w:val="0"/>
        <w:autoSpaceDN w:val="0"/>
        <w:adjustRightInd w:val="0"/>
        <w:spacing w:after="0" w:line="240" w:lineRule="auto"/>
        <w:jc w:val="both"/>
        <w:rPr>
          <w:rFonts w:ascii="Times New Roman" w:hAnsi="Times New Roman"/>
          <w:color w:val="000000"/>
          <w:sz w:val="24"/>
          <w:szCs w:val="24"/>
        </w:rPr>
      </w:pPr>
      <w:r w:rsidRPr="000F68F1">
        <w:rPr>
          <w:rFonts w:ascii="Times New Roman" w:hAnsi="Times New Roman"/>
          <w:b/>
          <w:color w:val="000000"/>
          <w:sz w:val="24"/>
          <w:szCs w:val="24"/>
        </w:rPr>
        <w:t xml:space="preserve">(5) </w:t>
      </w:r>
      <w:r w:rsidRPr="000F68F1">
        <w:rPr>
          <w:rFonts w:ascii="Times New Roman" w:hAnsi="Times New Roman"/>
          <w:color w:val="000000"/>
          <w:sz w:val="24"/>
          <w:szCs w:val="24"/>
        </w:rPr>
        <w:t xml:space="preserve">Когато </w:t>
      </w:r>
      <w:r w:rsidRPr="000F68F1">
        <w:rPr>
          <w:rFonts w:ascii="Times New Roman" w:hAnsi="Times New Roman"/>
          <w:b/>
          <w:color w:val="000000"/>
          <w:sz w:val="24"/>
          <w:szCs w:val="24"/>
        </w:rPr>
        <w:t>ИЗПЪЛНИТЕЛЯТ</w:t>
      </w:r>
      <w:r w:rsidRPr="000F68F1">
        <w:rPr>
          <w:rFonts w:ascii="Times New Roman" w:hAnsi="Times New Roman"/>
          <w:color w:val="000000"/>
          <w:sz w:val="24"/>
          <w:szCs w:val="24"/>
        </w:rPr>
        <w:t xml:space="preserve"> е сключил договор/договори за </w:t>
      </w:r>
      <w:proofErr w:type="spellStart"/>
      <w:r w:rsidRPr="000F68F1">
        <w:rPr>
          <w:rFonts w:ascii="Times New Roman" w:hAnsi="Times New Roman"/>
          <w:color w:val="000000"/>
          <w:sz w:val="24"/>
          <w:szCs w:val="24"/>
        </w:rPr>
        <w:t>подизпълнение</w:t>
      </w:r>
      <w:proofErr w:type="spellEnd"/>
      <w:r w:rsidRPr="000F68F1">
        <w:rPr>
          <w:rFonts w:ascii="Times New Roman" w:hAnsi="Times New Roman"/>
          <w:color w:val="000000"/>
          <w:sz w:val="24"/>
          <w:szCs w:val="24"/>
        </w:rPr>
        <w:t xml:space="preserve">, </w:t>
      </w:r>
      <w:r w:rsidRPr="000F68F1">
        <w:rPr>
          <w:rFonts w:ascii="Times New Roman" w:hAnsi="Times New Roman"/>
          <w:b/>
          <w:color w:val="000000"/>
          <w:sz w:val="24"/>
          <w:szCs w:val="24"/>
        </w:rPr>
        <w:t>ВЪЗЛОЖИТЕЛЯТ</w:t>
      </w:r>
      <w:r w:rsidRPr="000F68F1">
        <w:rPr>
          <w:rFonts w:ascii="Times New Roman" w:hAnsi="Times New Roman"/>
          <w:color w:val="000000"/>
          <w:sz w:val="24"/>
          <w:szCs w:val="24"/>
        </w:rPr>
        <w:t xml:space="preserve"> може да извърши директно плащане към подизпълнителя при условията на чл.66, ал.4-8 от ЗОП. </w:t>
      </w:r>
    </w:p>
    <w:p w:rsidR="006F76A5" w:rsidRPr="000F68F1" w:rsidRDefault="006F76A5" w:rsidP="008D01FE">
      <w:pPr>
        <w:widowControl w:val="0"/>
        <w:suppressAutoHyphens/>
        <w:spacing w:after="0" w:line="240" w:lineRule="auto"/>
        <w:jc w:val="both"/>
        <w:rPr>
          <w:rFonts w:ascii="Times New Roman" w:hAnsi="Times New Roman"/>
          <w:sz w:val="24"/>
          <w:szCs w:val="24"/>
          <w:lang w:eastAsia="ar-SA"/>
        </w:rPr>
      </w:pPr>
      <w:r w:rsidRPr="000F68F1">
        <w:rPr>
          <w:rFonts w:ascii="Times New Roman" w:hAnsi="Times New Roman"/>
          <w:b/>
          <w:sz w:val="24"/>
          <w:szCs w:val="24"/>
          <w:lang w:eastAsia="ar-SA"/>
        </w:rPr>
        <w:t xml:space="preserve">(6) </w:t>
      </w:r>
      <w:r w:rsidRPr="000F68F1">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6839DE" w:rsidRPr="000F68F1" w:rsidRDefault="006839DE" w:rsidP="003145E1">
      <w:pPr>
        <w:suppressAutoHyphens/>
        <w:spacing w:afterLines="40" w:after="96"/>
        <w:jc w:val="both"/>
        <w:rPr>
          <w:rFonts w:ascii="Times New Roman" w:hAnsi="Times New Roman"/>
          <w:sz w:val="24"/>
          <w:szCs w:val="24"/>
          <w:lang w:eastAsia="ar-SA"/>
        </w:rPr>
      </w:pPr>
    </w:p>
    <w:p w:rsidR="006839DE" w:rsidRPr="000F68F1" w:rsidRDefault="006839DE" w:rsidP="003145E1">
      <w:pPr>
        <w:suppressAutoHyphens/>
        <w:spacing w:afterLines="40" w:after="96"/>
        <w:jc w:val="both"/>
        <w:rPr>
          <w:rFonts w:ascii="Times New Roman" w:hAnsi="Times New Roman"/>
          <w:b/>
          <w:sz w:val="24"/>
          <w:szCs w:val="24"/>
          <w:lang w:eastAsia="ar-SA"/>
        </w:rPr>
      </w:pPr>
      <w:r w:rsidRPr="000F68F1">
        <w:rPr>
          <w:rFonts w:ascii="Times New Roman" w:hAnsi="Times New Roman"/>
          <w:b/>
          <w:sz w:val="24"/>
          <w:szCs w:val="24"/>
          <w:lang w:eastAsia="ar-SA"/>
        </w:rPr>
        <w:t>СРОК НА ДОГОВОРА</w:t>
      </w:r>
    </w:p>
    <w:p w:rsidR="006839DE" w:rsidRPr="000F68F1" w:rsidRDefault="006839DE"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b/>
          <w:sz w:val="24"/>
          <w:szCs w:val="24"/>
          <w:lang w:eastAsia="ar-SA"/>
        </w:rPr>
        <w:t xml:space="preserve">Чл. 4. </w:t>
      </w:r>
      <w:r w:rsidR="006F76A5" w:rsidRPr="000F68F1">
        <w:rPr>
          <w:rFonts w:ascii="Times New Roman" w:hAnsi="Times New Roman"/>
          <w:b/>
          <w:sz w:val="24"/>
          <w:szCs w:val="24"/>
          <w:lang w:eastAsia="ar-SA"/>
        </w:rPr>
        <w:t xml:space="preserve">(1) </w:t>
      </w:r>
      <w:r w:rsidRPr="000F68F1">
        <w:rPr>
          <w:rFonts w:ascii="Times New Roman" w:hAnsi="Times New Roman"/>
          <w:sz w:val="24"/>
          <w:szCs w:val="24"/>
          <w:lang w:eastAsia="ar-SA"/>
        </w:rPr>
        <w:t>Срокът на настоящия договор е</w:t>
      </w:r>
      <w:r w:rsidRPr="000F68F1">
        <w:rPr>
          <w:rFonts w:ascii="Times New Roman" w:hAnsi="Times New Roman"/>
          <w:b/>
          <w:sz w:val="24"/>
          <w:szCs w:val="24"/>
          <w:lang w:eastAsia="ar-SA"/>
        </w:rPr>
        <w:t xml:space="preserve">  24 (двадесет и четири) месеца, </w:t>
      </w:r>
      <w:r w:rsidRPr="000F68F1">
        <w:rPr>
          <w:rFonts w:ascii="Times New Roman" w:hAnsi="Times New Roman"/>
          <w:sz w:val="24"/>
          <w:szCs w:val="24"/>
          <w:lang w:eastAsia="ar-SA"/>
        </w:rPr>
        <w:t>считано от датата на сключване</w:t>
      </w:r>
      <w:r w:rsidR="00743CB0">
        <w:rPr>
          <w:rFonts w:ascii="Times New Roman" w:hAnsi="Times New Roman"/>
          <w:sz w:val="24"/>
          <w:szCs w:val="24"/>
          <w:lang w:eastAsia="ar-SA"/>
        </w:rPr>
        <w:t>то му</w:t>
      </w:r>
      <w:r w:rsidR="006F76A5" w:rsidRPr="000F68F1">
        <w:rPr>
          <w:rFonts w:ascii="Times New Roman" w:hAnsi="Times New Roman"/>
          <w:sz w:val="24"/>
          <w:szCs w:val="24"/>
          <w:lang w:eastAsia="ar-SA"/>
        </w:rPr>
        <w:t>.</w:t>
      </w:r>
    </w:p>
    <w:p w:rsidR="003310B5" w:rsidRPr="000F68F1" w:rsidRDefault="006F76A5" w:rsidP="008D01FE">
      <w:pPr>
        <w:suppressAutoHyphens/>
        <w:spacing w:afterLines="40" w:after="96" w:line="240" w:lineRule="auto"/>
        <w:jc w:val="both"/>
        <w:rPr>
          <w:rFonts w:ascii="Times New Roman" w:hAnsi="Times New Roman"/>
          <w:sz w:val="24"/>
          <w:szCs w:val="24"/>
          <w:lang w:eastAsia="ar-SA"/>
        </w:rPr>
      </w:pPr>
      <w:r w:rsidRPr="000F68F1">
        <w:rPr>
          <w:rFonts w:ascii="Times New Roman" w:hAnsi="Times New Roman"/>
          <w:sz w:val="24"/>
          <w:szCs w:val="24"/>
          <w:lang w:eastAsia="ar-SA"/>
        </w:rPr>
        <w:t>(2) Срокът за доставките е</w:t>
      </w:r>
      <w:r w:rsidR="003310B5" w:rsidRPr="000F68F1">
        <w:rPr>
          <w:rFonts w:ascii="Times New Roman" w:hAnsi="Times New Roman"/>
          <w:sz w:val="24"/>
          <w:szCs w:val="24"/>
          <w:lang w:eastAsia="ar-SA"/>
        </w:rPr>
        <w:t>, както следва:</w:t>
      </w:r>
    </w:p>
    <w:p w:rsidR="003310B5" w:rsidRPr="000F68F1" w:rsidRDefault="003310B5" w:rsidP="003310B5">
      <w:pPr>
        <w:pStyle w:val="NoSpacing"/>
        <w:rPr>
          <w:rFonts w:ascii="Times New Roman" w:hAnsi="Times New Roman"/>
          <w:sz w:val="24"/>
          <w:szCs w:val="24"/>
          <w:lang w:eastAsia="ar-SA"/>
        </w:rPr>
      </w:pPr>
      <w:r w:rsidRPr="000F68F1">
        <w:rPr>
          <w:rFonts w:ascii="Times New Roman" w:hAnsi="Times New Roman"/>
          <w:sz w:val="24"/>
          <w:szCs w:val="24"/>
        </w:rPr>
        <w:t xml:space="preserve">-до 90 дни за всички химикали, реактиви, сертифицирани референтни материали и референтни материали, считано от </w:t>
      </w:r>
      <w:r w:rsidRPr="000F68F1">
        <w:rPr>
          <w:rFonts w:ascii="Times New Roman" w:hAnsi="Times New Roman"/>
          <w:sz w:val="24"/>
          <w:szCs w:val="24"/>
          <w:lang w:eastAsia="ar-SA"/>
        </w:rPr>
        <w:t>деня на</w:t>
      </w:r>
      <w:bookmarkStart w:id="0" w:name="_GoBack"/>
      <w:bookmarkEnd w:id="0"/>
      <w:r w:rsidRPr="000F68F1">
        <w:rPr>
          <w:rFonts w:ascii="Times New Roman" w:hAnsi="Times New Roman"/>
          <w:sz w:val="24"/>
          <w:szCs w:val="24"/>
          <w:lang w:eastAsia="ar-SA"/>
        </w:rPr>
        <w:t xml:space="preserve"> писмено заявяване от страна на ВЪЗЛЖОИТЕЛЯ</w:t>
      </w:r>
      <w:r w:rsidRPr="000F68F1">
        <w:rPr>
          <w:rFonts w:ascii="Times New Roman" w:hAnsi="Times New Roman"/>
          <w:sz w:val="24"/>
          <w:szCs w:val="24"/>
        </w:rPr>
        <w:t>;</w:t>
      </w:r>
    </w:p>
    <w:p w:rsidR="006F76A5" w:rsidRPr="000F68F1" w:rsidRDefault="003310B5" w:rsidP="003310B5">
      <w:pPr>
        <w:pStyle w:val="NoSpacing"/>
        <w:rPr>
          <w:rFonts w:ascii="Times New Roman" w:hAnsi="Times New Roman"/>
          <w:sz w:val="24"/>
          <w:szCs w:val="24"/>
          <w:lang w:eastAsia="ar-SA"/>
        </w:rPr>
      </w:pPr>
      <w:r w:rsidRPr="000F68F1">
        <w:rPr>
          <w:rFonts w:ascii="Times New Roman" w:hAnsi="Times New Roman"/>
          <w:sz w:val="24"/>
          <w:szCs w:val="24"/>
        </w:rPr>
        <w:t xml:space="preserve">- до 120  дни за всички акцизни разтворители, считано от </w:t>
      </w:r>
      <w:r w:rsidR="006F76A5" w:rsidRPr="000F68F1">
        <w:rPr>
          <w:rFonts w:ascii="Times New Roman" w:hAnsi="Times New Roman"/>
          <w:sz w:val="24"/>
          <w:szCs w:val="24"/>
          <w:lang w:eastAsia="ar-SA"/>
        </w:rPr>
        <w:t>деня на писмено заявяване от страна на ВЪЗЛЖОИТЕЛЯ.</w:t>
      </w:r>
    </w:p>
    <w:p w:rsidR="008D01FE" w:rsidRPr="000F68F1" w:rsidRDefault="008D01FE" w:rsidP="008D01FE">
      <w:pPr>
        <w:suppressAutoHyphens/>
        <w:spacing w:afterLines="40" w:after="96" w:line="240" w:lineRule="auto"/>
        <w:jc w:val="both"/>
        <w:rPr>
          <w:rFonts w:ascii="Times New Roman" w:hAnsi="Times New Roman"/>
          <w:sz w:val="24"/>
          <w:szCs w:val="24"/>
          <w:lang w:eastAsia="ar-SA"/>
        </w:rPr>
      </w:pPr>
    </w:p>
    <w:p w:rsidR="003145E1" w:rsidRPr="000F68F1" w:rsidRDefault="003145E1" w:rsidP="003145E1">
      <w:pPr>
        <w:tabs>
          <w:tab w:val="left" w:pos="9922"/>
        </w:tabs>
        <w:suppressAutoHyphens/>
        <w:spacing w:afterLines="40" w:after="96"/>
        <w:jc w:val="both"/>
        <w:rPr>
          <w:rFonts w:ascii="Times New Roman" w:hAnsi="Times New Roman"/>
          <w:b/>
          <w:sz w:val="24"/>
          <w:szCs w:val="24"/>
          <w:lang w:eastAsia="ar-SA"/>
        </w:rPr>
      </w:pPr>
      <w:r w:rsidRPr="000F68F1">
        <w:rPr>
          <w:rFonts w:ascii="Times New Roman" w:hAnsi="Times New Roman"/>
          <w:b/>
          <w:sz w:val="24"/>
          <w:szCs w:val="24"/>
          <w:lang w:eastAsia="ar-SA"/>
        </w:rPr>
        <w:t>ГАРАНЦИЯ ЗА ИЗПЪЛНЕНИЕ. ГАРАНЦИЯ ЗА АВАНСОВО ПЛАЩАНЕ</w:t>
      </w:r>
    </w:p>
    <w:p w:rsidR="003145E1" w:rsidRPr="000F68F1" w:rsidRDefault="005131BC" w:rsidP="008D01FE">
      <w:pPr>
        <w:shd w:val="clear" w:color="auto" w:fill="FFFFFF"/>
        <w:spacing w:after="0" w:line="240" w:lineRule="auto"/>
        <w:jc w:val="both"/>
        <w:rPr>
          <w:rFonts w:ascii="Times New Roman" w:hAnsi="Times New Roman"/>
          <w:color w:val="000000"/>
          <w:spacing w:val="-2"/>
          <w:sz w:val="24"/>
          <w:szCs w:val="24"/>
        </w:rPr>
      </w:pPr>
      <w:r w:rsidRPr="000F68F1">
        <w:rPr>
          <w:rFonts w:ascii="Times New Roman" w:hAnsi="Times New Roman"/>
          <w:b/>
          <w:sz w:val="24"/>
          <w:szCs w:val="24"/>
        </w:rPr>
        <w:t>Чл. 5</w:t>
      </w:r>
      <w:r w:rsidR="003145E1" w:rsidRPr="000F68F1">
        <w:rPr>
          <w:rFonts w:ascii="Times New Roman" w:hAnsi="Times New Roman"/>
          <w:b/>
          <w:sz w:val="24"/>
          <w:szCs w:val="24"/>
        </w:rPr>
        <w:t xml:space="preserve">. (1) </w:t>
      </w:r>
      <w:r w:rsidR="003145E1" w:rsidRPr="000F68F1">
        <w:rPr>
          <w:rFonts w:ascii="Times New Roman" w:hAnsi="Times New Roman"/>
          <w:color w:val="000000"/>
          <w:spacing w:val="1"/>
          <w:sz w:val="24"/>
          <w:szCs w:val="24"/>
        </w:rPr>
        <w:t xml:space="preserve">При подписването на този Договор, </w:t>
      </w:r>
      <w:r w:rsidR="003145E1" w:rsidRPr="000F68F1">
        <w:rPr>
          <w:rFonts w:ascii="Times New Roman" w:hAnsi="Times New Roman"/>
          <w:b/>
          <w:color w:val="000000"/>
          <w:spacing w:val="1"/>
          <w:sz w:val="24"/>
          <w:szCs w:val="24"/>
        </w:rPr>
        <w:t>ИЗПЪЛНИТЕЛЯТ</w:t>
      </w:r>
      <w:r w:rsidR="003145E1" w:rsidRPr="000F68F1">
        <w:rPr>
          <w:rFonts w:ascii="Times New Roman" w:hAnsi="Times New Roman"/>
          <w:color w:val="000000"/>
          <w:spacing w:val="1"/>
          <w:sz w:val="24"/>
          <w:szCs w:val="24"/>
        </w:rPr>
        <w:t xml:space="preserve"> представя на </w:t>
      </w:r>
      <w:r w:rsidR="003145E1" w:rsidRPr="000F68F1">
        <w:rPr>
          <w:rFonts w:ascii="Times New Roman" w:hAnsi="Times New Roman"/>
          <w:b/>
          <w:sz w:val="24"/>
          <w:szCs w:val="24"/>
        </w:rPr>
        <w:t>ВЪЗЛОЖИТЕЛЯ</w:t>
      </w:r>
      <w:r w:rsidR="003145E1" w:rsidRPr="000F68F1">
        <w:rPr>
          <w:rFonts w:ascii="Times New Roman" w:hAnsi="Times New Roman"/>
          <w:color w:val="000000"/>
          <w:spacing w:val="1"/>
          <w:sz w:val="24"/>
          <w:szCs w:val="24"/>
        </w:rPr>
        <w:t xml:space="preserve"> гаранция за изпълнение в размер </w:t>
      </w:r>
      <w:r w:rsidR="003145E1" w:rsidRPr="00480052">
        <w:rPr>
          <w:rFonts w:ascii="Times New Roman" w:hAnsi="Times New Roman"/>
          <w:spacing w:val="1"/>
          <w:sz w:val="24"/>
          <w:szCs w:val="24"/>
        </w:rPr>
        <w:t xml:space="preserve">на </w:t>
      </w:r>
      <w:r w:rsidR="00480052" w:rsidRPr="00480052">
        <w:rPr>
          <w:rFonts w:ascii="Times New Roman" w:hAnsi="Times New Roman"/>
          <w:spacing w:val="1"/>
          <w:sz w:val="24"/>
          <w:szCs w:val="24"/>
        </w:rPr>
        <w:t>3</w:t>
      </w:r>
      <w:r w:rsidR="00480052" w:rsidRPr="00480052">
        <w:rPr>
          <w:rFonts w:ascii="Times New Roman" w:hAnsi="Times New Roman"/>
          <w:spacing w:val="1"/>
          <w:sz w:val="24"/>
          <w:szCs w:val="24"/>
        </w:rPr>
        <w:t xml:space="preserve"> </w:t>
      </w:r>
      <w:r w:rsidR="003145E1" w:rsidRPr="00480052">
        <w:rPr>
          <w:rFonts w:ascii="Times New Roman" w:hAnsi="Times New Roman"/>
          <w:spacing w:val="1"/>
          <w:sz w:val="24"/>
          <w:szCs w:val="24"/>
        </w:rPr>
        <w:t>%  (</w:t>
      </w:r>
      <w:r w:rsidR="00480052" w:rsidRPr="00480052">
        <w:rPr>
          <w:rFonts w:ascii="Times New Roman" w:hAnsi="Times New Roman"/>
          <w:spacing w:val="1"/>
          <w:sz w:val="24"/>
          <w:szCs w:val="24"/>
        </w:rPr>
        <w:t>три</w:t>
      </w:r>
      <w:r w:rsidR="00480052" w:rsidRPr="00480052">
        <w:rPr>
          <w:rFonts w:ascii="Times New Roman" w:hAnsi="Times New Roman"/>
          <w:spacing w:val="1"/>
          <w:sz w:val="24"/>
          <w:szCs w:val="24"/>
        </w:rPr>
        <w:t xml:space="preserve"> </w:t>
      </w:r>
      <w:r w:rsidR="003145E1" w:rsidRPr="00480052">
        <w:rPr>
          <w:rFonts w:ascii="Times New Roman" w:hAnsi="Times New Roman"/>
          <w:spacing w:val="1"/>
          <w:sz w:val="24"/>
          <w:szCs w:val="24"/>
        </w:rPr>
        <w:t xml:space="preserve">на сто) </w:t>
      </w:r>
      <w:r w:rsidR="003145E1" w:rsidRPr="000F68F1">
        <w:rPr>
          <w:rFonts w:ascii="Times New Roman" w:hAnsi="Times New Roman"/>
          <w:color w:val="000000"/>
          <w:spacing w:val="1"/>
          <w:sz w:val="24"/>
          <w:szCs w:val="24"/>
        </w:rPr>
        <w:t xml:space="preserve">от </w:t>
      </w:r>
      <w:r w:rsidR="003145E1" w:rsidRPr="000F68F1">
        <w:rPr>
          <w:rFonts w:ascii="Times New Roman" w:hAnsi="Times New Roman"/>
          <w:color w:val="000000"/>
          <w:spacing w:val="-2"/>
          <w:sz w:val="24"/>
          <w:szCs w:val="24"/>
        </w:rPr>
        <w:t xml:space="preserve">Стойността на Договора без ДДС, а именно </w:t>
      </w:r>
      <w:r w:rsidR="003145E1" w:rsidRPr="000F68F1">
        <w:rPr>
          <w:rFonts w:ascii="Times New Roman" w:hAnsi="Times New Roman"/>
          <w:sz w:val="24"/>
          <w:szCs w:val="24"/>
        </w:rPr>
        <w:t>[……… (…………………………) лева („</w:t>
      </w:r>
      <w:r w:rsidR="003145E1" w:rsidRPr="000F68F1">
        <w:rPr>
          <w:rFonts w:ascii="Times New Roman" w:hAnsi="Times New Roman"/>
          <w:b/>
          <w:sz w:val="24"/>
          <w:szCs w:val="24"/>
        </w:rPr>
        <w:t xml:space="preserve">Гаранцията за </w:t>
      </w:r>
      <w:r w:rsidR="003145E1" w:rsidRPr="000F68F1">
        <w:rPr>
          <w:rFonts w:ascii="Times New Roman" w:hAnsi="Times New Roman"/>
          <w:b/>
          <w:sz w:val="24"/>
          <w:szCs w:val="24"/>
        </w:rPr>
        <w:lastRenderedPageBreak/>
        <w:t>изпълнение</w:t>
      </w:r>
      <w:r w:rsidR="003145E1" w:rsidRPr="000F68F1">
        <w:rPr>
          <w:rFonts w:ascii="Times New Roman" w:hAnsi="Times New Roman"/>
          <w:sz w:val="24"/>
          <w:szCs w:val="24"/>
        </w:rPr>
        <w:t xml:space="preserve">“), която служи за обезпечаване на изпълнението на задълженията на </w:t>
      </w:r>
      <w:r w:rsidR="003145E1" w:rsidRPr="000F68F1">
        <w:rPr>
          <w:rFonts w:ascii="Times New Roman" w:hAnsi="Times New Roman"/>
          <w:b/>
          <w:sz w:val="24"/>
          <w:szCs w:val="24"/>
        </w:rPr>
        <w:t xml:space="preserve">ИЗПЪЛНИТЕЛЯ </w:t>
      </w:r>
      <w:r w:rsidR="003145E1" w:rsidRPr="000F68F1">
        <w:rPr>
          <w:rFonts w:ascii="Times New Roman" w:hAnsi="Times New Roman"/>
          <w:sz w:val="24"/>
          <w:szCs w:val="24"/>
        </w:rPr>
        <w:t>по Договора</w:t>
      </w:r>
      <w:r w:rsidR="003145E1" w:rsidRPr="000F68F1">
        <w:rPr>
          <w:rFonts w:ascii="Times New Roman" w:hAnsi="Times New Roman"/>
          <w:color w:val="000000"/>
          <w:spacing w:val="-2"/>
          <w:sz w:val="24"/>
          <w:szCs w:val="24"/>
        </w:rPr>
        <w:t xml:space="preserve">. </w:t>
      </w:r>
    </w:p>
    <w:p w:rsidR="003145E1" w:rsidRPr="000F68F1" w:rsidRDefault="003145E1" w:rsidP="008D01FE">
      <w:pPr>
        <w:shd w:val="clear" w:color="auto" w:fill="FFFFFF"/>
        <w:spacing w:after="0" w:line="240" w:lineRule="auto"/>
        <w:jc w:val="both"/>
        <w:rPr>
          <w:rFonts w:ascii="Times New Roman" w:hAnsi="Times New Roman"/>
          <w:color w:val="000000"/>
          <w:spacing w:val="-2"/>
          <w:sz w:val="24"/>
          <w:szCs w:val="24"/>
        </w:rPr>
      </w:pPr>
      <w:r w:rsidRPr="000F68F1">
        <w:rPr>
          <w:rFonts w:ascii="Times New Roman" w:hAnsi="Times New Roman"/>
          <w:b/>
          <w:color w:val="000000"/>
          <w:spacing w:val="-2"/>
          <w:sz w:val="24"/>
          <w:szCs w:val="24"/>
        </w:rPr>
        <w:t xml:space="preserve">(2) </w:t>
      </w:r>
      <w:r w:rsidRPr="000F68F1">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0F68F1">
        <w:rPr>
          <w:rFonts w:ascii="Times New Roman" w:hAnsi="Times New Roman"/>
          <w:b/>
          <w:color w:val="000000"/>
          <w:spacing w:val="-2"/>
          <w:sz w:val="24"/>
          <w:szCs w:val="24"/>
        </w:rPr>
        <w:t>ВЪЗЛОЖИТЕЛЯ:</w:t>
      </w:r>
    </w:p>
    <w:p w:rsidR="003145E1" w:rsidRPr="000F68F1" w:rsidRDefault="003145E1" w:rsidP="008D01FE">
      <w:pPr>
        <w:spacing w:after="0" w:line="240" w:lineRule="auto"/>
        <w:jc w:val="both"/>
        <w:rPr>
          <w:rFonts w:ascii="Times New Roman" w:hAnsi="Times New Roman"/>
          <w:iCs/>
          <w:sz w:val="24"/>
          <w:szCs w:val="24"/>
        </w:rPr>
      </w:pPr>
      <w:r w:rsidRPr="000F68F1">
        <w:rPr>
          <w:rFonts w:ascii="Times New Roman" w:hAnsi="Times New Roman"/>
          <w:sz w:val="24"/>
          <w:szCs w:val="24"/>
        </w:rPr>
        <w:t>Банка:</w:t>
      </w:r>
      <w:r w:rsidRPr="000F68F1">
        <w:rPr>
          <w:rFonts w:ascii="Times New Roman" w:hAnsi="Times New Roman"/>
          <w:iCs/>
          <w:sz w:val="24"/>
          <w:szCs w:val="24"/>
        </w:rPr>
        <w:t xml:space="preserve">„Общинска Банка” АД, клон „Денкоглу“, гр. София, </w:t>
      </w:r>
    </w:p>
    <w:p w:rsidR="003145E1" w:rsidRPr="000F68F1" w:rsidRDefault="003145E1" w:rsidP="008D01FE">
      <w:pPr>
        <w:spacing w:after="0" w:line="240" w:lineRule="auto"/>
        <w:jc w:val="both"/>
        <w:rPr>
          <w:rFonts w:ascii="Times New Roman" w:hAnsi="Times New Roman"/>
          <w:iCs/>
          <w:sz w:val="24"/>
          <w:szCs w:val="24"/>
        </w:rPr>
      </w:pPr>
      <w:r w:rsidRPr="000F68F1">
        <w:rPr>
          <w:rFonts w:ascii="Times New Roman" w:hAnsi="Times New Roman"/>
          <w:iCs/>
          <w:sz w:val="24"/>
          <w:szCs w:val="24"/>
        </w:rPr>
        <w:t>BIC: SOMBBGSF</w:t>
      </w:r>
    </w:p>
    <w:p w:rsidR="003145E1" w:rsidRPr="000F68F1" w:rsidRDefault="003145E1" w:rsidP="008D01FE">
      <w:pPr>
        <w:spacing w:after="0" w:line="240" w:lineRule="auto"/>
        <w:jc w:val="both"/>
        <w:rPr>
          <w:rFonts w:ascii="Times New Roman" w:hAnsi="Times New Roman"/>
          <w:iCs/>
          <w:sz w:val="24"/>
          <w:szCs w:val="24"/>
        </w:rPr>
      </w:pPr>
      <w:r w:rsidRPr="000F68F1">
        <w:rPr>
          <w:rFonts w:ascii="Times New Roman" w:hAnsi="Times New Roman"/>
          <w:iCs/>
          <w:sz w:val="24"/>
          <w:szCs w:val="24"/>
        </w:rPr>
        <w:t>IBAN: BG38SOMB9130 3337 0251 01</w:t>
      </w:r>
    </w:p>
    <w:p w:rsidR="003145E1" w:rsidRPr="000F68F1" w:rsidRDefault="003145E1" w:rsidP="003145E1">
      <w:pPr>
        <w:shd w:val="clear" w:color="auto" w:fill="FFFFFF"/>
        <w:spacing w:after="0" w:line="240" w:lineRule="auto"/>
        <w:jc w:val="both"/>
        <w:rPr>
          <w:rFonts w:ascii="Times New Roman" w:hAnsi="Times New Roman"/>
          <w:color w:val="000000"/>
          <w:sz w:val="24"/>
          <w:szCs w:val="24"/>
        </w:rPr>
      </w:pPr>
      <w:r w:rsidRPr="000F68F1">
        <w:rPr>
          <w:rFonts w:ascii="Times New Roman" w:hAnsi="Times New Roman"/>
          <w:b/>
          <w:sz w:val="24"/>
          <w:szCs w:val="24"/>
        </w:rPr>
        <w:t xml:space="preserve">(3) </w:t>
      </w:r>
      <w:r w:rsidRPr="000F68F1">
        <w:rPr>
          <w:rFonts w:ascii="Times New Roman" w:hAnsi="Times New Roman"/>
          <w:color w:val="000000"/>
          <w:sz w:val="24"/>
          <w:szCs w:val="24"/>
        </w:rPr>
        <w:t xml:space="preserve">Когато като гаранция за изпълнение се представя </w:t>
      </w:r>
      <w:r w:rsidRPr="000F68F1">
        <w:rPr>
          <w:rFonts w:ascii="Times New Roman" w:hAnsi="Times New Roman"/>
          <w:color w:val="000000"/>
          <w:spacing w:val="1"/>
          <w:sz w:val="24"/>
          <w:szCs w:val="24"/>
        </w:rPr>
        <w:t>банкова гаранция</w:t>
      </w:r>
      <w:r w:rsidRPr="000F68F1">
        <w:rPr>
          <w:rFonts w:ascii="Times New Roman" w:hAnsi="Times New Roman"/>
          <w:color w:val="000000"/>
          <w:sz w:val="24"/>
          <w:szCs w:val="24"/>
        </w:rPr>
        <w:t xml:space="preserve">, </w:t>
      </w:r>
      <w:r w:rsidRPr="000F68F1">
        <w:rPr>
          <w:rFonts w:ascii="Times New Roman" w:hAnsi="Times New Roman"/>
          <w:b/>
          <w:color w:val="000000"/>
          <w:sz w:val="24"/>
          <w:szCs w:val="24"/>
        </w:rPr>
        <w:t>ИЗПЪЛНИТЕЛЯТ</w:t>
      </w:r>
      <w:r w:rsidRPr="000F68F1">
        <w:rPr>
          <w:rFonts w:ascii="Times New Roman" w:hAnsi="Times New Roman"/>
          <w:color w:val="000000"/>
          <w:sz w:val="24"/>
          <w:szCs w:val="24"/>
        </w:rPr>
        <w:t xml:space="preserve"> предава на </w:t>
      </w:r>
      <w:r w:rsidRPr="000F68F1">
        <w:rPr>
          <w:rFonts w:ascii="Times New Roman" w:hAnsi="Times New Roman"/>
          <w:b/>
          <w:color w:val="000000"/>
          <w:sz w:val="24"/>
          <w:szCs w:val="24"/>
        </w:rPr>
        <w:t xml:space="preserve">ВЪЗЛОЖИТЕЛЯ </w:t>
      </w:r>
      <w:r w:rsidRPr="000F68F1">
        <w:rPr>
          <w:rFonts w:ascii="Times New Roman" w:hAnsi="Times New Roman"/>
          <w:color w:val="000000"/>
          <w:sz w:val="24"/>
          <w:szCs w:val="24"/>
        </w:rPr>
        <w:t xml:space="preserve">оригинален екземпляр на банкова гаранция, издадена в полза на </w:t>
      </w:r>
      <w:r w:rsidRPr="000F68F1">
        <w:rPr>
          <w:rFonts w:ascii="Times New Roman" w:hAnsi="Times New Roman"/>
          <w:b/>
          <w:color w:val="000000"/>
          <w:sz w:val="24"/>
          <w:szCs w:val="24"/>
        </w:rPr>
        <w:t>ВЪЗЛОЖИТЕЛЯ</w:t>
      </w:r>
      <w:r w:rsidRPr="000F68F1">
        <w:rPr>
          <w:rFonts w:ascii="Times New Roman" w:hAnsi="Times New Roman"/>
          <w:color w:val="000000"/>
          <w:sz w:val="24"/>
          <w:szCs w:val="24"/>
        </w:rPr>
        <w:t>, която трябва да отговаря на следните изисквания:</w:t>
      </w:r>
    </w:p>
    <w:p w:rsidR="003145E1" w:rsidRPr="000F68F1" w:rsidRDefault="003145E1" w:rsidP="003145E1">
      <w:pPr>
        <w:shd w:val="clear" w:color="auto" w:fill="FFFFFF"/>
        <w:spacing w:after="0" w:line="240" w:lineRule="auto"/>
        <w:jc w:val="both"/>
        <w:rPr>
          <w:rFonts w:ascii="Times New Roman" w:hAnsi="Times New Roman"/>
          <w:sz w:val="24"/>
          <w:szCs w:val="24"/>
        </w:rPr>
      </w:pPr>
      <w:r w:rsidRPr="000F68F1">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0F68F1">
        <w:rPr>
          <w:rFonts w:ascii="Times New Roman" w:hAnsi="Times New Roman"/>
          <w:b/>
          <w:color w:val="000000"/>
          <w:sz w:val="24"/>
          <w:szCs w:val="24"/>
        </w:rPr>
        <w:t>ВЪЗЛОЖИТЕЛЯ</w:t>
      </w:r>
      <w:r w:rsidRPr="000F68F1">
        <w:rPr>
          <w:rFonts w:ascii="Times New Roman" w:hAnsi="Times New Roman"/>
          <w:color w:val="000000"/>
          <w:sz w:val="24"/>
          <w:szCs w:val="24"/>
        </w:rPr>
        <w:t xml:space="preserve">, деклариращ, че е налице неизпълнение на задължение на </w:t>
      </w:r>
      <w:r w:rsidRPr="000F68F1">
        <w:rPr>
          <w:rFonts w:ascii="Times New Roman" w:hAnsi="Times New Roman"/>
          <w:b/>
          <w:color w:val="000000"/>
          <w:sz w:val="24"/>
          <w:szCs w:val="24"/>
        </w:rPr>
        <w:t>ИЗПЪЛНИТЕЛЯ</w:t>
      </w:r>
      <w:r w:rsidRPr="000F68F1">
        <w:rPr>
          <w:rFonts w:ascii="Times New Roman" w:hAnsi="Times New Roman"/>
          <w:color w:val="000000"/>
          <w:sz w:val="24"/>
          <w:szCs w:val="24"/>
        </w:rPr>
        <w:t xml:space="preserve"> или друго основание за задържане на </w:t>
      </w:r>
      <w:r w:rsidRPr="000F68F1">
        <w:rPr>
          <w:rFonts w:ascii="Times New Roman" w:hAnsi="Times New Roman"/>
          <w:sz w:val="24"/>
          <w:szCs w:val="24"/>
        </w:rPr>
        <w:t>Гаранцията за изпълнение по този Договор;</w:t>
      </w:r>
    </w:p>
    <w:p w:rsidR="003145E1" w:rsidRPr="000F68F1" w:rsidRDefault="003145E1" w:rsidP="003145E1">
      <w:pPr>
        <w:shd w:val="clear" w:color="auto" w:fill="FFFFFF"/>
        <w:spacing w:after="0" w:line="240" w:lineRule="auto"/>
        <w:jc w:val="both"/>
        <w:rPr>
          <w:rFonts w:ascii="Times New Roman" w:hAnsi="Times New Roman"/>
          <w:color w:val="000000"/>
          <w:sz w:val="24"/>
          <w:szCs w:val="24"/>
        </w:rPr>
      </w:pPr>
      <w:r w:rsidRPr="000F68F1">
        <w:rPr>
          <w:rFonts w:ascii="Times New Roman" w:hAnsi="Times New Roman"/>
          <w:sz w:val="24"/>
          <w:szCs w:val="24"/>
        </w:rPr>
        <w:t>2. да бъде със срок на валидност за целия срок на действие на Договора плюс 30 (тридесет) дни след приключването на изпълнението на Договора, като при необходимост срокът на валидност на банковата гаранция</w:t>
      </w:r>
      <w:r w:rsidRPr="000F68F1">
        <w:rPr>
          <w:rFonts w:ascii="Times New Roman" w:hAnsi="Times New Roman"/>
          <w:color w:val="000000"/>
          <w:sz w:val="24"/>
          <w:szCs w:val="24"/>
        </w:rPr>
        <w:t xml:space="preserve"> се удължава или се издава нова.</w:t>
      </w:r>
    </w:p>
    <w:p w:rsidR="003145E1" w:rsidRPr="000F68F1" w:rsidRDefault="003145E1" w:rsidP="003145E1">
      <w:pPr>
        <w:shd w:val="clear" w:color="auto" w:fill="FFFFFF"/>
        <w:spacing w:after="0" w:line="240" w:lineRule="auto"/>
        <w:jc w:val="both"/>
        <w:rPr>
          <w:rFonts w:ascii="Times New Roman" w:hAnsi="Times New Roman"/>
          <w:color w:val="000000"/>
          <w:spacing w:val="-2"/>
          <w:sz w:val="24"/>
          <w:szCs w:val="24"/>
        </w:rPr>
      </w:pPr>
      <w:r w:rsidRPr="000F68F1">
        <w:rPr>
          <w:rFonts w:ascii="Times New Roman" w:hAnsi="Times New Roman"/>
          <w:b/>
          <w:color w:val="000000"/>
          <w:spacing w:val="-2"/>
          <w:sz w:val="24"/>
          <w:szCs w:val="24"/>
        </w:rPr>
        <w:t>(4)</w:t>
      </w:r>
      <w:r w:rsidRPr="000F68F1">
        <w:rPr>
          <w:rFonts w:ascii="Times New Roman" w:hAnsi="Times New Roman"/>
          <w:color w:val="000000"/>
          <w:spacing w:val="-2"/>
          <w:sz w:val="24"/>
          <w:szCs w:val="24"/>
        </w:rPr>
        <w:t xml:space="preserve"> Банковите разходи по откриването и поддържането на Гаранцията </w:t>
      </w:r>
      <w:r w:rsidRPr="000F68F1">
        <w:rPr>
          <w:rFonts w:ascii="Times New Roman" w:hAnsi="Times New Roman"/>
          <w:color w:val="000000"/>
          <w:spacing w:val="1"/>
          <w:sz w:val="24"/>
          <w:szCs w:val="24"/>
        </w:rPr>
        <w:t xml:space="preserve">за изпълнение във формата на банкова гаранция, </w:t>
      </w:r>
      <w:r w:rsidRPr="000F68F1">
        <w:rPr>
          <w:rFonts w:ascii="Times New Roman" w:hAnsi="Times New Roman"/>
          <w:color w:val="000000"/>
          <w:spacing w:val="-2"/>
          <w:sz w:val="24"/>
          <w:szCs w:val="24"/>
        </w:rPr>
        <w:t xml:space="preserve">са за сметка на </w:t>
      </w:r>
      <w:r w:rsidRPr="000F68F1">
        <w:rPr>
          <w:rFonts w:ascii="Times New Roman" w:hAnsi="Times New Roman"/>
          <w:b/>
          <w:color w:val="000000"/>
          <w:spacing w:val="-2"/>
          <w:sz w:val="24"/>
          <w:szCs w:val="24"/>
        </w:rPr>
        <w:t>ИЗПЪЛНИТЕЛЯ</w:t>
      </w:r>
      <w:r w:rsidRPr="000F68F1">
        <w:rPr>
          <w:rFonts w:ascii="Times New Roman" w:hAnsi="Times New Roman"/>
          <w:color w:val="000000"/>
          <w:spacing w:val="-2"/>
          <w:sz w:val="24"/>
          <w:szCs w:val="24"/>
        </w:rPr>
        <w:t>.</w:t>
      </w:r>
    </w:p>
    <w:p w:rsidR="003145E1" w:rsidRPr="000F68F1" w:rsidRDefault="003145E1" w:rsidP="003145E1">
      <w:pPr>
        <w:shd w:val="clear" w:color="auto" w:fill="FFFFFF"/>
        <w:spacing w:after="0" w:line="240" w:lineRule="auto"/>
        <w:jc w:val="both"/>
        <w:rPr>
          <w:rFonts w:ascii="Times New Roman" w:hAnsi="Times New Roman"/>
          <w:color w:val="000000"/>
          <w:spacing w:val="1"/>
          <w:sz w:val="24"/>
          <w:szCs w:val="24"/>
        </w:rPr>
      </w:pPr>
      <w:r w:rsidRPr="000F68F1">
        <w:rPr>
          <w:rFonts w:ascii="Times New Roman" w:hAnsi="Times New Roman"/>
          <w:b/>
          <w:sz w:val="24"/>
          <w:szCs w:val="24"/>
        </w:rPr>
        <w:t xml:space="preserve">(5) </w:t>
      </w:r>
      <w:r w:rsidRPr="000F68F1">
        <w:rPr>
          <w:rFonts w:ascii="Times New Roman" w:hAnsi="Times New Roman"/>
          <w:color w:val="000000"/>
          <w:sz w:val="24"/>
          <w:szCs w:val="24"/>
        </w:rPr>
        <w:t xml:space="preserve">Когато като Гаранция за изпълнение се представя </w:t>
      </w:r>
      <w:r w:rsidRPr="000F68F1">
        <w:rPr>
          <w:rFonts w:ascii="Times New Roman" w:hAnsi="Times New Roman"/>
          <w:color w:val="000000"/>
          <w:spacing w:val="1"/>
          <w:sz w:val="24"/>
          <w:szCs w:val="24"/>
        </w:rPr>
        <w:t xml:space="preserve">застраховка, </w:t>
      </w:r>
      <w:r w:rsidRPr="000F68F1">
        <w:rPr>
          <w:rFonts w:ascii="Times New Roman" w:hAnsi="Times New Roman"/>
          <w:b/>
          <w:color w:val="000000"/>
          <w:spacing w:val="1"/>
          <w:sz w:val="24"/>
          <w:szCs w:val="24"/>
        </w:rPr>
        <w:t>ИЗПЪЛНИТЕЛЯТ</w:t>
      </w:r>
      <w:r w:rsidRPr="000F68F1">
        <w:rPr>
          <w:rFonts w:ascii="Times New Roman" w:hAnsi="Times New Roman"/>
          <w:color w:val="000000"/>
          <w:spacing w:val="1"/>
          <w:sz w:val="24"/>
          <w:szCs w:val="24"/>
        </w:rPr>
        <w:t xml:space="preserve"> предава на </w:t>
      </w:r>
      <w:r w:rsidRPr="000F68F1">
        <w:rPr>
          <w:rFonts w:ascii="Times New Roman" w:hAnsi="Times New Roman"/>
          <w:b/>
          <w:color w:val="000000"/>
          <w:spacing w:val="1"/>
          <w:sz w:val="24"/>
          <w:szCs w:val="24"/>
        </w:rPr>
        <w:t>ВЪЗЛОЖИТЕЛЯ</w:t>
      </w:r>
      <w:r w:rsidRPr="000F68F1">
        <w:rPr>
          <w:rFonts w:ascii="Times New Roman" w:hAnsi="Times New Roman"/>
          <w:color w:val="000000"/>
          <w:spacing w:val="1"/>
          <w:sz w:val="24"/>
          <w:szCs w:val="24"/>
        </w:rPr>
        <w:t xml:space="preserve"> оригинален екземпляр на застрахователна полица, в която </w:t>
      </w:r>
      <w:r w:rsidRPr="000F68F1">
        <w:rPr>
          <w:rFonts w:ascii="Times New Roman" w:hAnsi="Times New Roman"/>
          <w:b/>
          <w:color w:val="000000"/>
          <w:spacing w:val="1"/>
          <w:sz w:val="24"/>
          <w:szCs w:val="24"/>
        </w:rPr>
        <w:t>ВЪЗЛОЖИТЕЛЯТ</w:t>
      </w:r>
      <w:r w:rsidRPr="000F68F1">
        <w:rPr>
          <w:rFonts w:ascii="Times New Roman" w:hAnsi="Times New Roman"/>
          <w:color w:val="000000"/>
          <w:spacing w:val="1"/>
          <w:sz w:val="24"/>
          <w:szCs w:val="24"/>
        </w:rPr>
        <w:t xml:space="preserve"> е посочен като трето ползващо се лице (</w:t>
      </w:r>
      <w:proofErr w:type="spellStart"/>
      <w:r w:rsidRPr="000F68F1">
        <w:rPr>
          <w:rFonts w:ascii="Times New Roman" w:hAnsi="Times New Roman"/>
          <w:color w:val="000000"/>
          <w:spacing w:val="1"/>
          <w:sz w:val="24"/>
          <w:szCs w:val="24"/>
        </w:rPr>
        <w:t>бенефициер</w:t>
      </w:r>
      <w:proofErr w:type="spellEnd"/>
      <w:r w:rsidRPr="000F68F1">
        <w:rPr>
          <w:rFonts w:ascii="Times New Roman" w:hAnsi="Times New Roman"/>
          <w:color w:val="000000"/>
          <w:spacing w:val="1"/>
          <w:sz w:val="24"/>
          <w:szCs w:val="24"/>
        </w:rPr>
        <w:t>), която трябва да отговаря на следните изисквания:</w:t>
      </w:r>
    </w:p>
    <w:p w:rsidR="003145E1" w:rsidRPr="000F68F1" w:rsidRDefault="003145E1" w:rsidP="003145E1">
      <w:pPr>
        <w:shd w:val="clear" w:color="auto" w:fill="FFFFFF"/>
        <w:spacing w:after="0" w:line="240" w:lineRule="auto"/>
        <w:jc w:val="both"/>
        <w:rPr>
          <w:rFonts w:ascii="Times New Roman" w:hAnsi="Times New Roman"/>
          <w:color w:val="000000"/>
          <w:spacing w:val="1"/>
          <w:sz w:val="24"/>
          <w:szCs w:val="24"/>
        </w:rPr>
      </w:pPr>
      <w:r w:rsidRPr="000F68F1">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0F68F1">
        <w:rPr>
          <w:rFonts w:ascii="Times New Roman" w:hAnsi="Times New Roman"/>
          <w:b/>
          <w:color w:val="000000"/>
          <w:spacing w:val="1"/>
          <w:sz w:val="24"/>
          <w:szCs w:val="24"/>
        </w:rPr>
        <w:t>ИЗПЪЛНИТЕЛЯ</w:t>
      </w:r>
      <w:r w:rsidRPr="000F68F1">
        <w:rPr>
          <w:rFonts w:ascii="Times New Roman" w:hAnsi="Times New Roman"/>
          <w:color w:val="000000"/>
          <w:spacing w:val="1"/>
          <w:sz w:val="24"/>
          <w:szCs w:val="24"/>
        </w:rPr>
        <w:t>;</w:t>
      </w:r>
    </w:p>
    <w:p w:rsidR="003145E1" w:rsidRPr="000F68F1" w:rsidRDefault="003145E1" w:rsidP="003145E1">
      <w:pPr>
        <w:shd w:val="clear" w:color="auto" w:fill="FFFFFF"/>
        <w:spacing w:after="0" w:line="240" w:lineRule="auto"/>
        <w:jc w:val="both"/>
        <w:rPr>
          <w:rFonts w:ascii="Times New Roman" w:hAnsi="Times New Roman"/>
          <w:color w:val="000000"/>
          <w:spacing w:val="1"/>
          <w:sz w:val="24"/>
          <w:szCs w:val="24"/>
        </w:rPr>
      </w:pPr>
      <w:r w:rsidRPr="000F68F1">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3145E1" w:rsidRPr="000F68F1" w:rsidRDefault="003145E1" w:rsidP="003145E1">
      <w:pPr>
        <w:shd w:val="clear" w:color="auto" w:fill="FFFFFF"/>
        <w:spacing w:after="0" w:line="240" w:lineRule="auto"/>
        <w:jc w:val="both"/>
        <w:rPr>
          <w:rFonts w:ascii="Times New Roman" w:hAnsi="Times New Roman"/>
          <w:color w:val="000000"/>
          <w:spacing w:val="1"/>
          <w:sz w:val="24"/>
          <w:szCs w:val="24"/>
        </w:rPr>
      </w:pPr>
      <w:r w:rsidRPr="000F68F1">
        <w:rPr>
          <w:rFonts w:ascii="Times New Roman" w:hAnsi="Times New Roman"/>
          <w:b/>
          <w:sz w:val="24"/>
          <w:szCs w:val="24"/>
        </w:rPr>
        <w:t xml:space="preserve">(6) </w:t>
      </w:r>
      <w:r w:rsidRPr="000F68F1">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0F68F1">
        <w:rPr>
          <w:rFonts w:ascii="Times New Roman" w:hAnsi="Times New Roman"/>
          <w:b/>
          <w:color w:val="000000"/>
          <w:spacing w:val="1"/>
          <w:sz w:val="24"/>
          <w:szCs w:val="24"/>
        </w:rPr>
        <w:t>ИЗПЪЛНИТЕЛЯ</w:t>
      </w:r>
      <w:r w:rsidRPr="000F68F1">
        <w:rPr>
          <w:rFonts w:ascii="Times New Roman" w:hAnsi="Times New Roman"/>
          <w:color w:val="000000"/>
          <w:spacing w:val="1"/>
          <w:sz w:val="24"/>
          <w:szCs w:val="24"/>
        </w:rPr>
        <w:t xml:space="preserve">. </w:t>
      </w:r>
    </w:p>
    <w:p w:rsidR="003145E1" w:rsidRPr="000F68F1" w:rsidRDefault="003145E1" w:rsidP="003145E1">
      <w:pPr>
        <w:shd w:val="clear" w:color="auto" w:fill="FFFFFF"/>
        <w:tabs>
          <w:tab w:val="left" w:pos="-180"/>
        </w:tabs>
        <w:spacing w:after="0" w:line="240" w:lineRule="auto"/>
        <w:jc w:val="both"/>
        <w:rPr>
          <w:rFonts w:ascii="Times New Roman" w:hAnsi="Times New Roman"/>
          <w:spacing w:val="-2"/>
          <w:sz w:val="24"/>
          <w:szCs w:val="24"/>
        </w:rPr>
      </w:pPr>
      <w:r w:rsidRPr="000F68F1">
        <w:rPr>
          <w:rFonts w:ascii="Times New Roman" w:hAnsi="Times New Roman"/>
          <w:b/>
          <w:sz w:val="24"/>
          <w:szCs w:val="24"/>
        </w:rPr>
        <w:t xml:space="preserve">(7) </w:t>
      </w:r>
      <w:r w:rsidRPr="000F68F1">
        <w:rPr>
          <w:rFonts w:ascii="Times New Roman" w:hAnsi="Times New Roman"/>
          <w:b/>
          <w:spacing w:val="1"/>
          <w:sz w:val="24"/>
          <w:szCs w:val="24"/>
        </w:rPr>
        <w:t>ВЪЗЛОЖИТЕЛЯТ</w:t>
      </w:r>
      <w:r w:rsidRPr="000F68F1">
        <w:rPr>
          <w:rFonts w:ascii="Times New Roman" w:hAnsi="Times New Roman"/>
          <w:spacing w:val="1"/>
          <w:sz w:val="24"/>
          <w:szCs w:val="24"/>
        </w:rPr>
        <w:t xml:space="preserve"> освобождава Гаранцията за изпълнение, след приключване на изпълнението на Договора и окончателно приемане на изпълнението в пълен размер, ако липсват основания за задържането от страна на </w:t>
      </w:r>
      <w:r w:rsidRPr="000F68F1">
        <w:rPr>
          <w:rFonts w:ascii="Times New Roman" w:hAnsi="Times New Roman"/>
          <w:b/>
          <w:spacing w:val="1"/>
          <w:sz w:val="24"/>
          <w:szCs w:val="24"/>
        </w:rPr>
        <w:t xml:space="preserve">ВЪЗЛОЖИТЕЛЯ </w:t>
      </w:r>
      <w:r w:rsidRPr="000F68F1">
        <w:rPr>
          <w:rFonts w:ascii="Times New Roman" w:hAnsi="Times New Roman"/>
          <w:spacing w:val="1"/>
          <w:sz w:val="24"/>
          <w:szCs w:val="24"/>
        </w:rPr>
        <w:t>на каквато и да е сума по нея</w:t>
      </w:r>
      <w:r w:rsidRPr="000F68F1">
        <w:rPr>
          <w:rFonts w:ascii="Times New Roman" w:hAnsi="Times New Roman"/>
          <w:spacing w:val="-2"/>
          <w:sz w:val="24"/>
          <w:szCs w:val="24"/>
        </w:rPr>
        <w:t xml:space="preserve">. </w:t>
      </w:r>
    </w:p>
    <w:p w:rsidR="003145E1" w:rsidRPr="000F68F1" w:rsidRDefault="008D01FE"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b/>
          <w:color w:val="000000"/>
          <w:spacing w:val="-2"/>
          <w:sz w:val="24"/>
          <w:szCs w:val="24"/>
        </w:rPr>
        <w:t xml:space="preserve"> </w:t>
      </w:r>
      <w:r w:rsidR="003145E1" w:rsidRPr="000F68F1">
        <w:rPr>
          <w:rFonts w:ascii="Times New Roman" w:hAnsi="Times New Roman"/>
          <w:b/>
          <w:color w:val="000000"/>
          <w:spacing w:val="-2"/>
          <w:sz w:val="24"/>
          <w:szCs w:val="24"/>
        </w:rPr>
        <w:t>(</w:t>
      </w:r>
      <w:r w:rsidRPr="000F68F1">
        <w:rPr>
          <w:rFonts w:ascii="Times New Roman" w:hAnsi="Times New Roman"/>
          <w:b/>
          <w:color w:val="000000"/>
          <w:spacing w:val="-2"/>
          <w:sz w:val="24"/>
          <w:szCs w:val="24"/>
        </w:rPr>
        <w:t>8</w:t>
      </w:r>
      <w:r w:rsidR="003145E1" w:rsidRPr="000F68F1">
        <w:rPr>
          <w:rFonts w:ascii="Times New Roman" w:hAnsi="Times New Roman"/>
          <w:b/>
          <w:color w:val="000000"/>
          <w:spacing w:val="-2"/>
          <w:sz w:val="24"/>
          <w:szCs w:val="24"/>
        </w:rPr>
        <w:t>)</w:t>
      </w:r>
      <w:r w:rsidR="003145E1" w:rsidRPr="000F68F1">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3145E1" w:rsidRPr="000F68F1"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0F68F1">
        <w:rPr>
          <w:rFonts w:ascii="Times New Roman" w:hAnsi="Times New Roman"/>
          <w:b/>
          <w:color w:val="000000"/>
          <w:spacing w:val="-2"/>
          <w:sz w:val="24"/>
          <w:szCs w:val="24"/>
        </w:rPr>
        <w:t>ИЗПЪЛНИТЕЛЯ</w:t>
      </w:r>
      <w:r w:rsidRPr="000F68F1">
        <w:rPr>
          <w:rFonts w:ascii="Times New Roman" w:hAnsi="Times New Roman"/>
          <w:color w:val="000000"/>
          <w:spacing w:val="-2"/>
          <w:sz w:val="24"/>
          <w:szCs w:val="24"/>
        </w:rPr>
        <w:t xml:space="preserve">, посочена в чл. 9, ал. 1 от Договора; </w:t>
      </w:r>
    </w:p>
    <w:p w:rsidR="003145E1" w:rsidRPr="000F68F1"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0F68F1">
        <w:rPr>
          <w:rFonts w:ascii="Times New Roman" w:hAnsi="Times New Roman"/>
          <w:b/>
          <w:color w:val="000000"/>
          <w:spacing w:val="-2"/>
          <w:sz w:val="24"/>
          <w:szCs w:val="24"/>
        </w:rPr>
        <w:t>ИЗПЪЛНИТЕЛЯ</w:t>
      </w:r>
      <w:r w:rsidRPr="000F68F1">
        <w:rPr>
          <w:rFonts w:ascii="Times New Roman" w:hAnsi="Times New Roman"/>
          <w:color w:val="000000"/>
          <w:spacing w:val="-2"/>
          <w:sz w:val="24"/>
          <w:szCs w:val="24"/>
        </w:rPr>
        <w:t xml:space="preserve"> или упълномощено от него лице;</w:t>
      </w:r>
    </w:p>
    <w:p w:rsidR="003145E1" w:rsidRPr="000F68F1"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color w:val="000000"/>
          <w:spacing w:val="-2"/>
          <w:sz w:val="24"/>
          <w:szCs w:val="24"/>
        </w:rPr>
        <w:t xml:space="preserve">3. когато е във формата на застраховка – чрез </w:t>
      </w:r>
      <w:r w:rsidRPr="000F68F1">
        <w:rPr>
          <w:rFonts w:ascii="Times New Roman" w:hAnsi="Times New Roman"/>
          <w:color w:val="000000"/>
          <w:spacing w:val="1"/>
          <w:sz w:val="24"/>
          <w:szCs w:val="24"/>
        </w:rPr>
        <w:t>изпращане на писмено уведомление до застрахователя</w:t>
      </w:r>
      <w:r w:rsidRPr="000F68F1">
        <w:rPr>
          <w:rFonts w:ascii="Times New Roman" w:hAnsi="Times New Roman"/>
          <w:color w:val="000000"/>
          <w:spacing w:val="-2"/>
          <w:sz w:val="24"/>
          <w:szCs w:val="24"/>
        </w:rPr>
        <w:t>.</w:t>
      </w:r>
    </w:p>
    <w:p w:rsidR="003145E1" w:rsidRPr="000F68F1"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b/>
          <w:color w:val="000000"/>
          <w:spacing w:val="-2"/>
          <w:sz w:val="24"/>
          <w:szCs w:val="24"/>
        </w:rPr>
        <w:t>(</w:t>
      </w:r>
      <w:r w:rsidR="008D01FE" w:rsidRPr="000F68F1">
        <w:rPr>
          <w:rFonts w:ascii="Times New Roman" w:hAnsi="Times New Roman"/>
          <w:b/>
          <w:color w:val="000000"/>
          <w:spacing w:val="-2"/>
          <w:sz w:val="24"/>
          <w:szCs w:val="24"/>
        </w:rPr>
        <w:t>9</w:t>
      </w:r>
      <w:r w:rsidRPr="000F68F1">
        <w:rPr>
          <w:rFonts w:ascii="Times New Roman" w:hAnsi="Times New Roman"/>
          <w:b/>
          <w:color w:val="000000"/>
          <w:spacing w:val="-2"/>
          <w:sz w:val="24"/>
          <w:szCs w:val="24"/>
        </w:rPr>
        <w:t>)</w:t>
      </w:r>
      <w:r w:rsidRPr="000F68F1">
        <w:rPr>
          <w:rFonts w:ascii="Times New Roman" w:hAnsi="Times New Roman"/>
          <w:color w:val="000000"/>
          <w:spacing w:val="-2"/>
          <w:sz w:val="24"/>
          <w:szCs w:val="24"/>
        </w:rPr>
        <w:t xml:space="preserve"> Гаранцията не се освобождава от </w:t>
      </w:r>
      <w:r w:rsidRPr="000F68F1">
        <w:rPr>
          <w:rFonts w:ascii="Times New Roman" w:hAnsi="Times New Roman"/>
          <w:b/>
          <w:color w:val="000000"/>
          <w:spacing w:val="-2"/>
          <w:sz w:val="24"/>
          <w:szCs w:val="24"/>
        </w:rPr>
        <w:t>ВЪЗЛОЖИТЕЛЯ</w:t>
      </w:r>
      <w:r w:rsidRPr="000F68F1">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0F68F1">
        <w:rPr>
          <w:rFonts w:ascii="Times New Roman" w:hAnsi="Times New Roman"/>
          <w:b/>
          <w:color w:val="000000"/>
          <w:spacing w:val="-2"/>
          <w:sz w:val="24"/>
          <w:szCs w:val="24"/>
        </w:rPr>
        <w:t>ИЗПЪЛНИТЕЛЯ</w:t>
      </w:r>
      <w:r w:rsidRPr="000F68F1">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0F68F1">
        <w:rPr>
          <w:rFonts w:ascii="Times New Roman" w:hAnsi="Times New Roman"/>
          <w:b/>
          <w:color w:val="000000"/>
          <w:spacing w:val="-2"/>
          <w:sz w:val="24"/>
          <w:szCs w:val="24"/>
        </w:rPr>
        <w:t>ВЪЗЛОЖИТЕЛЯ</w:t>
      </w:r>
      <w:r w:rsidRPr="000F68F1">
        <w:rPr>
          <w:rFonts w:ascii="Times New Roman" w:hAnsi="Times New Roman"/>
          <w:color w:val="000000"/>
          <w:spacing w:val="-2"/>
          <w:sz w:val="24"/>
          <w:szCs w:val="24"/>
        </w:rPr>
        <w:t xml:space="preserve"> той може да пристъпи към усвояване на гаранциите.</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(10</w:t>
      </w:r>
      <w:r w:rsidR="003145E1" w:rsidRPr="000F68F1">
        <w:rPr>
          <w:rFonts w:ascii="Times New Roman" w:hAnsi="Times New Roman"/>
          <w:b/>
          <w:sz w:val="24"/>
          <w:szCs w:val="24"/>
        </w:rPr>
        <w:t>) ВЪЗЛОЖИТЕЛЯТ</w:t>
      </w:r>
      <w:r w:rsidR="003145E1" w:rsidRPr="000F68F1">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003145E1" w:rsidRPr="000F68F1">
        <w:rPr>
          <w:rFonts w:ascii="Times New Roman" w:hAnsi="Times New Roman"/>
          <w:b/>
          <w:sz w:val="24"/>
          <w:szCs w:val="24"/>
        </w:rPr>
        <w:t>ИЗПЪЛНИТЕЛЯТ</w:t>
      </w:r>
      <w:r w:rsidR="003145E1" w:rsidRPr="000F68F1">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003145E1" w:rsidRPr="000F68F1">
        <w:rPr>
          <w:rFonts w:ascii="Times New Roman" w:hAnsi="Times New Roman"/>
          <w:b/>
          <w:sz w:val="24"/>
          <w:szCs w:val="24"/>
        </w:rPr>
        <w:t>ИЗПЪЛНИТЕЛЯ</w:t>
      </w:r>
      <w:r w:rsidR="003145E1" w:rsidRPr="000F68F1">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145E1" w:rsidRPr="000F68F1" w:rsidRDefault="008D01FE" w:rsidP="003145E1">
      <w:pPr>
        <w:shd w:val="clear" w:color="auto" w:fill="FFFFFF"/>
        <w:tabs>
          <w:tab w:val="left" w:pos="-180"/>
        </w:tabs>
        <w:spacing w:after="0" w:line="240" w:lineRule="auto"/>
        <w:jc w:val="both"/>
        <w:rPr>
          <w:rFonts w:ascii="Times New Roman" w:hAnsi="Times New Roman"/>
          <w:b/>
          <w:sz w:val="24"/>
          <w:szCs w:val="24"/>
        </w:rPr>
      </w:pPr>
      <w:r w:rsidRPr="000F68F1">
        <w:rPr>
          <w:rFonts w:ascii="Times New Roman" w:hAnsi="Times New Roman"/>
          <w:b/>
          <w:sz w:val="24"/>
          <w:szCs w:val="24"/>
        </w:rPr>
        <w:lastRenderedPageBreak/>
        <w:t>(11</w:t>
      </w:r>
      <w:r w:rsidR="003145E1" w:rsidRPr="000F68F1">
        <w:rPr>
          <w:rFonts w:ascii="Times New Roman" w:hAnsi="Times New Roman"/>
          <w:b/>
          <w:sz w:val="24"/>
          <w:szCs w:val="24"/>
        </w:rPr>
        <w:t>) ВЪЗЛОЖИТЕЛЯТ</w:t>
      </w:r>
      <w:r w:rsidR="003145E1" w:rsidRPr="000F68F1">
        <w:rPr>
          <w:rFonts w:ascii="Times New Roman" w:hAnsi="Times New Roman"/>
          <w:sz w:val="24"/>
          <w:szCs w:val="24"/>
        </w:rPr>
        <w:t xml:space="preserve"> има право да задържи Гаранцията за изпълнение в пълен размер, в следните случаи:</w:t>
      </w:r>
    </w:p>
    <w:p w:rsidR="003145E1" w:rsidRPr="000F68F1"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color w:val="000000"/>
          <w:spacing w:val="-2"/>
          <w:sz w:val="24"/>
          <w:szCs w:val="24"/>
        </w:rPr>
        <w:t xml:space="preserve">1. при пълно неизпълнение и разваляне на Договора от страна на </w:t>
      </w:r>
      <w:r w:rsidRPr="000F68F1">
        <w:rPr>
          <w:rFonts w:ascii="Times New Roman" w:hAnsi="Times New Roman"/>
          <w:b/>
          <w:color w:val="000000"/>
          <w:spacing w:val="-2"/>
          <w:sz w:val="24"/>
          <w:szCs w:val="24"/>
        </w:rPr>
        <w:t>ВЪЗЛОЖИТЕЛЯ</w:t>
      </w:r>
      <w:r w:rsidRPr="000F68F1">
        <w:rPr>
          <w:rFonts w:ascii="Times New Roman" w:hAnsi="Times New Roman"/>
          <w:color w:val="000000"/>
          <w:spacing w:val="-2"/>
          <w:sz w:val="24"/>
          <w:szCs w:val="24"/>
        </w:rPr>
        <w:t xml:space="preserve"> на това основание; </w:t>
      </w:r>
    </w:p>
    <w:p w:rsidR="003145E1" w:rsidRPr="000F68F1"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0F68F1">
        <w:rPr>
          <w:rFonts w:ascii="Times New Roman" w:hAnsi="Times New Roman"/>
          <w:color w:val="000000"/>
          <w:spacing w:val="-2"/>
          <w:sz w:val="24"/>
          <w:szCs w:val="24"/>
        </w:rPr>
        <w:t xml:space="preserve">2. при прекратяване на дейността на </w:t>
      </w:r>
      <w:r w:rsidRPr="000F68F1">
        <w:rPr>
          <w:rFonts w:ascii="Times New Roman" w:hAnsi="Times New Roman"/>
          <w:b/>
          <w:color w:val="000000"/>
          <w:spacing w:val="-2"/>
          <w:sz w:val="24"/>
          <w:szCs w:val="24"/>
        </w:rPr>
        <w:t>ИЗПЪЛНИТЕЛЯ</w:t>
      </w:r>
      <w:r w:rsidRPr="000F68F1">
        <w:rPr>
          <w:rFonts w:ascii="Times New Roman" w:hAnsi="Times New Roman"/>
          <w:color w:val="000000"/>
          <w:spacing w:val="-2"/>
          <w:sz w:val="24"/>
          <w:szCs w:val="24"/>
        </w:rPr>
        <w:t xml:space="preserve"> или при обявяването му в несъстоятелност.</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(12</w:t>
      </w:r>
      <w:r w:rsidR="003145E1" w:rsidRPr="000F68F1">
        <w:rPr>
          <w:rFonts w:ascii="Times New Roman" w:hAnsi="Times New Roman"/>
          <w:b/>
          <w:sz w:val="24"/>
          <w:szCs w:val="24"/>
        </w:rPr>
        <w:t xml:space="preserve">) </w:t>
      </w:r>
      <w:r w:rsidR="003145E1" w:rsidRPr="000F68F1">
        <w:rPr>
          <w:rFonts w:ascii="Times New Roman" w:hAnsi="Times New Roman"/>
          <w:sz w:val="24"/>
          <w:szCs w:val="24"/>
        </w:rPr>
        <w:t xml:space="preserve">В всеки случай на задържане на Гаранцията за изпълнение, </w:t>
      </w:r>
      <w:r w:rsidR="003145E1" w:rsidRPr="000F68F1">
        <w:rPr>
          <w:rFonts w:ascii="Times New Roman" w:hAnsi="Times New Roman"/>
          <w:b/>
          <w:sz w:val="24"/>
          <w:szCs w:val="24"/>
        </w:rPr>
        <w:t>ВЪЗЛОЖИТЕЛЯТ</w:t>
      </w:r>
      <w:r w:rsidR="003145E1" w:rsidRPr="000F68F1">
        <w:rPr>
          <w:rFonts w:ascii="Times New Roman" w:hAnsi="Times New Roman"/>
          <w:sz w:val="24"/>
          <w:szCs w:val="24"/>
        </w:rPr>
        <w:t xml:space="preserve"> уведомява </w:t>
      </w:r>
      <w:r w:rsidR="003145E1" w:rsidRPr="000F68F1">
        <w:rPr>
          <w:rFonts w:ascii="Times New Roman" w:hAnsi="Times New Roman"/>
          <w:b/>
          <w:sz w:val="24"/>
          <w:szCs w:val="24"/>
        </w:rPr>
        <w:t xml:space="preserve">ИЗПЪЛНИТЕЛЯ </w:t>
      </w:r>
      <w:r w:rsidR="003145E1" w:rsidRPr="000F68F1">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003145E1" w:rsidRPr="000F68F1">
        <w:rPr>
          <w:rFonts w:ascii="Times New Roman" w:hAnsi="Times New Roman"/>
          <w:b/>
          <w:sz w:val="24"/>
          <w:szCs w:val="24"/>
        </w:rPr>
        <w:t>ВЪЗЛОЖИТЕЛЯ</w:t>
      </w:r>
      <w:r w:rsidR="003145E1" w:rsidRPr="000F68F1">
        <w:rPr>
          <w:rFonts w:ascii="Times New Roman" w:hAnsi="Times New Roman"/>
          <w:sz w:val="24"/>
          <w:szCs w:val="24"/>
        </w:rPr>
        <w:t xml:space="preserve"> да търси обезщетение в по-голям размер.</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(13</w:t>
      </w:r>
      <w:r w:rsidR="003145E1" w:rsidRPr="000F68F1">
        <w:rPr>
          <w:rFonts w:ascii="Times New Roman" w:hAnsi="Times New Roman"/>
          <w:b/>
          <w:sz w:val="24"/>
          <w:szCs w:val="24"/>
        </w:rPr>
        <w:t xml:space="preserve">) </w:t>
      </w:r>
      <w:r w:rsidR="003145E1" w:rsidRPr="000F68F1">
        <w:rPr>
          <w:rFonts w:ascii="Times New Roman" w:hAnsi="Times New Roman"/>
          <w:sz w:val="24"/>
          <w:szCs w:val="24"/>
        </w:rPr>
        <w:t xml:space="preserve">Когато </w:t>
      </w:r>
      <w:r w:rsidR="003145E1" w:rsidRPr="000F68F1">
        <w:rPr>
          <w:rFonts w:ascii="Times New Roman" w:hAnsi="Times New Roman"/>
          <w:b/>
          <w:sz w:val="24"/>
          <w:szCs w:val="24"/>
        </w:rPr>
        <w:t>ВЪЗЛОЖИТЕЛЯТ</w:t>
      </w:r>
      <w:r w:rsidR="003145E1" w:rsidRPr="000F68F1">
        <w:rPr>
          <w:rFonts w:ascii="Times New Roman" w:hAnsi="Times New Roman"/>
          <w:sz w:val="24"/>
          <w:szCs w:val="24"/>
        </w:rPr>
        <w:t xml:space="preserve"> се е удовлетворил от Гаранцията за изпълнение и Договорът продължава да е в сила, </w:t>
      </w:r>
      <w:r w:rsidR="003145E1" w:rsidRPr="000F68F1">
        <w:rPr>
          <w:rFonts w:ascii="Times New Roman" w:hAnsi="Times New Roman"/>
          <w:b/>
          <w:sz w:val="24"/>
          <w:szCs w:val="24"/>
        </w:rPr>
        <w:t>ИЗПЪЛНИТЕЛЯТ</w:t>
      </w:r>
      <w:r w:rsidR="003145E1" w:rsidRPr="000F68F1">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3145E1" w:rsidRPr="000F68F1">
        <w:rPr>
          <w:rFonts w:ascii="Times New Roman" w:hAnsi="Times New Roman"/>
          <w:b/>
          <w:sz w:val="24"/>
          <w:szCs w:val="24"/>
        </w:rPr>
        <w:t>ВЪЗЛОЖИТЕЛЯ</w:t>
      </w:r>
      <w:r w:rsidR="003145E1" w:rsidRPr="000F68F1">
        <w:rPr>
          <w:rFonts w:ascii="Times New Roman" w:hAnsi="Times New Roman"/>
          <w:sz w:val="24"/>
          <w:szCs w:val="24"/>
        </w:rPr>
        <w:t xml:space="preserve"> сума по сметката на </w:t>
      </w:r>
      <w:r w:rsidR="003145E1" w:rsidRPr="000F68F1">
        <w:rPr>
          <w:rFonts w:ascii="Times New Roman" w:hAnsi="Times New Roman"/>
          <w:b/>
          <w:sz w:val="24"/>
          <w:szCs w:val="24"/>
        </w:rPr>
        <w:t>ВЪЗЛОЖИТЕЛЯ</w:t>
      </w:r>
      <w:r w:rsidR="003145E1" w:rsidRPr="000F68F1">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чл.3, ал.1 от Договора.</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(14</w:t>
      </w:r>
      <w:r w:rsidR="003145E1" w:rsidRPr="000F68F1">
        <w:rPr>
          <w:rFonts w:ascii="Times New Roman" w:hAnsi="Times New Roman"/>
          <w:b/>
          <w:sz w:val="24"/>
          <w:szCs w:val="24"/>
        </w:rPr>
        <w:t>)</w:t>
      </w:r>
      <w:r w:rsidR="003145E1" w:rsidRPr="000F68F1">
        <w:rPr>
          <w:rFonts w:ascii="Times New Roman" w:hAnsi="Times New Roman"/>
          <w:sz w:val="24"/>
          <w:szCs w:val="24"/>
        </w:rPr>
        <w:t xml:space="preserve"> </w:t>
      </w:r>
      <w:r w:rsidR="003145E1" w:rsidRPr="000F68F1">
        <w:rPr>
          <w:rFonts w:ascii="Times New Roman" w:hAnsi="Times New Roman"/>
          <w:b/>
          <w:sz w:val="24"/>
          <w:szCs w:val="24"/>
        </w:rPr>
        <w:t xml:space="preserve">ИЗПЪЛНИТЕЛЯТ </w:t>
      </w:r>
      <w:r w:rsidR="003145E1" w:rsidRPr="000F68F1">
        <w:rPr>
          <w:rFonts w:ascii="Times New Roman" w:hAnsi="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003145E1" w:rsidRPr="000F68F1">
        <w:rPr>
          <w:rFonts w:ascii="Times New Roman" w:hAnsi="Times New Roman"/>
          <w:b/>
          <w:sz w:val="24"/>
          <w:szCs w:val="24"/>
        </w:rPr>
        <w:t xml:space="preserve"> ВЪЗЛОЖИТЕЛЯ</w:t>
      </w:r>
      <w:r w:rsidR="003145E1" w:rsidRPr="000F68F1">
        <w:rPr>
          <w:rFonts w:ascii="Times New Roman" w:hAnsi="Times New Roman"/>
          <w:sz w:val="24"/>
          <w:szCs w:val="24"/>
        </w:rPr>
        <w:t>, в деня на издаване на фактура за авансово плащане от страна на</w:t>
      </w:r>
      <w:r w:rsidR="003145E1" w:rsidRPr="000F68F1">
        <w:rPr>
          <w:rFonts w:ascii="Times New Roman" w:hAnsi="Times New Roman"/>
          <w:b/>
          <w:sz w:val="24"/>
          <w:szCs w:val="24"/>
        </w:rPr>
        <w:t xml:space="preserve"> ИЗПЪЛНИТЕЛЯ. </w:t>
      </w:r>
      <w:r w:rsidR="003145E1" w:rsidRPr="000F68F1">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003145E1" w:rsidRPr="000F68F1">
        <w:rPr>
          <w:rFonts w:ascii="Times New Roman" w:hAnsi="Times New Roman"/>
          <w:b/>
          <w:sz w:val="24"/>
          <w:szCs w:val="24"/>
        </w:rPr>
        <w:t xml:space="preserve"> ВЪЗЛОЖИТЕЛЯ </w:t>
      </w:r>
      <w:r w:rsidR="003145E1" w:rsidRPr="000F68F1">
        <w:rPr>
          <w:rFonts w:ascii="Times New Roman" w:hAnsi="Times New Roman"/>
          <w:sz w:val="24"/>
          <w:szCs w:val="24"/>
        </w:rPr>
        <w:t>в случай, че</w:t>
      </w:r>
      <w:r w:rsidR="003145E1" w:rsidRPr="000F68F1">
        <w:rPr>
          <w:rFonts w:ascii="Times New Roman" w:hAnsi="Times New Roman"/>
          <w:b/>
          <w:sz w:val="24"/>
          <w:szCs w:val="24"/>
        </w:rPr>
        <w:t xml:space="preserve"> ИЗПЪЛНИТЕЛЯТ </w:t>
      </w:r>
      <w:r w:rsidR="003145E1" w:rsidRPr="000F68F1">
        <w:rPr>
          <w:rFonts w:ascii="Times New Roman" w:hAnsi="Times New Roman"/>
          <w:sz w:val="24"/>
          <w:szCs w:val="24"/>
        </w:rPr>
        <w:t xml:space="preserve">не е издължил авансовото плащане, съгласно условията на Договора, и сумата, която </w:t>
      </w:r>
      <w:r w:rsidR="003145E1" w:rsidRPr="000F68F1">
        <w:rPr>
          <w:rFonts w:ascii="Times New Roman" w:hAnsi="Times New Roman"/>
          <w:b/>
          <w:sz w:val="24"/>
          <w:szCs w:val="24"/>
        </w:rPr>
        <w:t>ИЗПЪЛНИТЕЛЯТ</w:t>
      </w:r>
      <w:r w:rsidR="003145E1" w:rsidRPr="000F68F1">
        <w:rPr>
          <w:rFonts w:ascii="Times New Roman" w:hAnsi="Times New Roman"/>
          <w:sz w:val="24"/>
          <w:szCs w:val="24"/>
        </w:rPr>
        <w:t xml:space="preserve"> не е съумял да изплати.</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(15</w:t>
      </w:r>
      <w:r w:rsidR="003145E1" w:rsidRPr="000F68F1">
        <w:rPr>
          <w:rFonts w:ascii="Times New Roman" w:hAnsi="Times New Roman"/>
          <w:sz w:val="24"/>
          <w:szCs w:val="24"/>
        </w:rPr>
        <w:t>) Размерът на гаранцията, обезпечаваща авансовото плащане е равен на 100 % от размера на аванса по чл. 4, ал. 1, т. 1 от настоящия договор (без ДДС) в лева.</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(16</w:t>
      </w:r>
      <w:r w:rsidR="003145E1" w:rsidRPr="000F68F1">
        <w:rPr>
          <w:rFonts w:ascii="Times New Roman" w:hAnsi="Times New Roman"/>
          <w:b/>
          <w:sz w:val="24"/>
          <w:szCs w:val="24"/>
        </w:rPr>
        <w:t xml:space="preserve">) </w:t>
      </w:r>
      <w:r w:rsidR="003145E1" w:rsidRPr="000F68F1">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003145E1" w:rsidRPr="000F68F1">
        <w:rPr>
          <w:rFonts w:ascii="Times New Roman" w:hAnsi="Times New Roman"/>
          <w:b/>
          <w:sz w:val="24"/>
          <w:szCs w:val="24"/>
        </w:rPr>
        <w:t xml:space="preserve">ИЗПЪЛНИТЕЛЯТ </w:t>
      </w:r>
      <w:r w:rsidR="003145E1" w:rsidRPr="000F68F1">
        <w:rPr>
          <w:rFonts w:ascii="Times New Roman" w:hAnsi="Times New Roman"/>
          <w:sz w:val="24"/>
          <w:szCs w:val="24"/>
        </w:rPr>
        <w:t>е получил авансово плащане и не го е възстановил.</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(17</w:t>
      </w:r>
      <w:r w:rsidR="003145E1" w:rsidRPr="000F68F1">
        <w:rPr>
          <w:rFonts w:ascii="Times New Roman" w:hAnsi="Times New Roman"/>
          <w:b/>
          <w:sz w:val="24"/>
          <w:szCs w:val="24"/>
        </w:rPr>
        <w:t xml:space="preserve">) </w:t>
      </w:r>
      <w:r w:rsidR="003145E1" w:rsidRPr="000F68F1">
        <w:rPr>
          <w:rFonts w:ascii="Times New Roman" w:hAnsi="Times New Roman"/>
          <w:sz w:val="24"/>
          <w:szCs w:val="24"/>
        </w:rPr>
        <w:t>Гаранцията, обезпечаваща авансовото плащане</w:t>
      </w:r>
      <w:r w:rsidR="003145E1" w:rsidRPr="000F68F1">
        <w:rPr>
          <w:rFonts w:ascii="Times New Roman" w:hAnsi="Times New Roman"/>
          <w:b/>
          <w:sz w:val="24"/>
          <w:szCs w:val="24"/>
        </w:rPr>
        <w:t xml:space="preserve"> </w:t>
      </w:r>
      <w:r w:rsidR="003145E1" w:rsidRPr="000F68F1">
        <w:rPr>
          <w:rFonts w:ascii="Times New Roman" w:hAnsi="Times New Roman"/>
          <w:sz w:val="24"/>
          <w:szCs w:val="24"/>
        </w:rPr>
        <w:t>се освобождава в пълен размер до три дни след връщане или усвояване (приспадане) на аванса и е със срок на валидност, равен на предложения срок за изпълнението на договора, посочен в чл. 5, ал. 1 от настоящия договор. Гаранцията може да се освобождава и на части при извършване на междинни плащания с приспадане на аванса, в 3 дневен срок от извършване на плащането, като освободената сума от гаранцията е равна на приспаднатата сума от авансовото плащане</w:t>
      </w:r>
    </w:p>
    <w:p w:rsidR="003145E1" w:rsidRPr="000F68F1" w:rsidRDefault="008D01FE" w:rsidP="003145E1">
      <w:pPr>
        <w:shd w:val="clear" w:color="auto" w:fill="FFFFFF"/>
        <w:tabs>
          <w:tab w:val="left" w:pos="-180"/>
        </w:tabs>
        <w:spacing w:after="0" w:line="240" w:lineRule="auto"/>
        <w:jc w:val="both"/>
        <w:rPr>
          <w:rFonts w:ascii="Times New Roman" w:hAnsi="Times New Roman"/>
          <w:sz w:val="24"/>
          <w:szCs w:val="24"/>
        </w:rPr>
      </w:pPr>
      <w:r w:rsidRPr="000F68F1">
        <w:rPr>
          <w:rFonts w:ascii="Times New Roman" w:hAnsi="Times New Roman"/>
          <w:b/>
          <w:sz w:val="24"/>
          <w:szCs w:val="24"/>
        </w:rPr>
        <w:t>(18</w:t>
      </w:r>
      <w:r w:rsidR="003145E1" w:rsidRPr="000F68F1">
        <w:rPr>
          <w:rFonts w:ascii="Times New Roman" w:hAnsi="Times New Roman"/>
          <w:b/>
          <w:sz w:val="24"/>
          <w:szCs w:val="24"/>
        </w:rPr>
        <w:t>)</w:t>
      </w:r>
      <w:r w:rsidR="003145E1" w:rsidRPr="000F68F1">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003145E1" w:rsidRPr="000F68F1">
        <w:rPr>
          <w:rFonts w:ascii="Times New Roman" w:hAnsi="Times New Roman"/>
          <w:sz w:val="24"/>
          <w:szCs w:val="24"/>
        </w:rPr>
        <w:t>свръхзадлъжнялост</w:t>
      </w:r>
      <w:proofErr w:type="spellEnd"/>
      <w:r w:rsidR="003145E1" w:rsidRPr="000F68F1">
        <w:rPr>
          <w:rFonts w:ascii="Times New Roman" w:hAnsi="Times New Roman"/>
          <w:sz w:val="24"/>
          <w:szCs w:val="24"/>
        </w:rPr>
        <w:t xml:space="preserve">, или й се отнеме лиценза, или откаже да заплати предявената от </w:t>
      </w:r>
      <w:r w:rsidR="003145E1" w:rsidRPr="000F68F1">
        <w:rPr>
          <w:rFonts w:ascii="Times New Roman" w:hAnsi="Times New Roman"/>
          <w:b/>
          <w:sz w:val="24"/>
          <w:szCs w:val="24"/>
        </w:rPr>
        <w:t>ВЪЗЛОЖИТЕЛЯ</w:t>
      </w:r>
      <w:r w:rsidR="003145E1" w:rsidRPr="000F68F1">
        <w:rPr>
          <w:rFonts w:ascii="Times New Roman" w:hAnsi="Times New Roman"/>
          <w:sz w:val="24"/>
          <w:szCs w:val="24"/>
        </w:rPr>
        <w:t xml:space="preserve"> сума в 3-дневен срок, </w:t>
      </w:r>
      <w:r w:rsidR="003145E1" w:rsidRPr="000F68F1">
        <w:rPr>
          <w:rFonts w:ascii="Times New Roman" w:hAnsi="Times New Roman"/>
          <w:b/>
          <w:sz w:val="24"/>
          <w:szCs w:val="24"/>
        </w:rPr>
        <w:t>ВЪЗЛОЖИТЕЛЯТ</w:t>
      </w:r>
      <w:r w:rsidR="003145E1" w:rsidRPr="000F68F1">
        <w:rPr>
          <w:rFonts w:ascii="Times New Roman" w:hAnsi="Times New Roman"/>
          <w:sz w:val="24"/>
          <w:szCs w:val="24"/>
        </w:rPr>
        <w:t xml:space="preserve"> има право да поиска, а </w:t>
      </w:r>
      <w:r w:rsidR="003145E1" w:rsidRPr="000F68F1">
        <w:rPr>
          <w:rFonts w:ascii="Times New Roman" w:hAnsi="Times New Roman"/>
          <w:b/>
          <w:sz w:val="24"/>
          <w:szCs w:val="24"/>
        </w:rPr>
        <w:t>ИЗПЪЛНИТЕЛЯТ</w:t>
      </w:r>
      <w:r w:rsidR="003145E1" w:rsidRPr="000F68F1">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003145E1" w:rsidRPr="000F68F1">
        <w:rPr>
          <w:rFonts w:ascii="Times New Roman" w:hAnsi="Times New Roman"/>
          <w:b/>
          <w:sz w:val="24"/>
          <w:szCs w:val="24"/>
        </w:rPr>
        <w:t>ВЪЗЛОЖИТЕЛЯ.</w:t>
      </w:r>
    </w:p>
    <w:p w:rsidR="003145E1" w:rsidRPr="000F68F1" w:rsidRDefault="003145E1" w:rsidP="003145E1">
      <w:pPr>
        <w:tabs>
          <w:tab w:val="left" w:pos="9922"/>
        </w:tabs>
        <w:suppressAutoHyphens/>
        <w:spacing w:afterLines="40" w:after="96"/>
        <w:jc w:val="both"/>
        <w:rPr>
          <w:rFonts w:ascii="Times New Roman" w:hAnsi="Times New Roman"/>
          <w:b/>
          <w:sz w:val="24"/>
          <w:szCs w:val="24"/>
          <w:lang w:eastAsia="ar-SA"/>
        </w:rPr>
      </w:pPr>
    </w:p>
    <w:p w:rsidR="00362871" w:rsidRPr="000F68F1" w:rsidRDefault="00362871" w:rsidP="003145E1">
      <w:pPr>
        <w:tabs>
          <w:tab w:val="left" w:pos="9922"/>
        </w:tabs>
        <w:suppressAutoHyphens/>
        <w:spacing w:afterLines="40" w:after="96"/>
        <w:jc w:val="both"/>
        <w:rPr>
          <w:rFonts w:ascii="Times New Roman" w:hAnsi="Times New Roman"/>
          <w:sz w:val="24"/>
          <w:szCs w:val="24"/>
          <w:lang w:eastAsia="ar-SA"/>
        </w:rPr>
      </w:pPr>
    </w:p>
    <w:p w:rsidR="003145E1" w:rsidRPr="000F68F1" w:rsidRDefault="003145E1" w:rsidP="003145E1">
      <w:pPr>
        <w:tabs>
          <w:tab w:val="left" w:pos="9922"/>
        </w:tabs>
        <w:suppressAutoHyphens/>
        <w:spacing w:afterLines="40" w:after="96"/>
        <w:rPr>
          <w:rFonts w:ascii="Times New Roman" w:hAnsi="Times New Roman"/>
          <w:b/>
          <w:sz w:val="24"/>
          <w:szCs w:val="24"/>
          <w:lang w:eastAsia="ar-SA"/>
        </w:rPr>
      </w:pPr>
      <w:r w:rsidRPr="000F68F1">
        <w:rPr>
          <w:rFonts w:ascii="Times New Roman" w:hAnsi="Times New Roman"/>
          <w:b/>
          <w:sz w:val="24"/>
          <w:szCs w:val="24"/>
          <w:lang w:eastAsia="ar-SA"/>
        </w:rPr>
        <w:t>ПРАВА И ЗАДЪЛЖЕНИЯ НА ИЗПЪЛНИТЕЛЯ</w:t>
      </w:r>
    </w:p>
    <w:p w:rsidR="003145E1" w:rsidRPr="000F68F1" w:rsidRDefault="005131BC"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Чл.7</w:t>
      </w:r>
      <w:r w:rsidR="003145E1" w:rsidRPr="000F68F1">
        <w:rPr>
          <w:rFonts w:ascii="Times New Roman" w:hAnsi="Times New Roman"/>
          <w:sz w:val="24"/>
          <w:szCs w:val="24"/>
          <w:lang w:eastAsia="ar-SA"/>
        </w:rPr>
        <w:t xml:space="preserve">. </w:t>
      </w:r>
      <w:r w:rsidR="003145E1" w:rsidRPr="000F68F1">
        <w:rPr>
          <w:rFonts w:ascii="Times New Roman" w:hAnsi="Times New Roman"/>
          <w:b/>
          <w:sz w:val="24"/>
          <w:szCs w:val="24"/>
          <w:lang w:eastAsia="ar-SA"/>
        </w:rPr>
        <w:t>ИЗПЪЛНИТЕЛЯТ</w:t>
      </w:r>
      <w:r w:rsidR="003145E1" w:rsidRPr="000F68F1">
        <w:rPr>
          <w:rFonts w:ascii="Times New Roman" w:hAnsi="Times New Roman"/>
          <w:sz w:val="24"/>
          <w:szCs w:val="24"/>
          <w:lang w:eastAsia="ar-SA"/>
        </w:rPr>
        <w:t xml:space="preserve"> се задължава: </w:t>
      </w:r>
    </w:p>
    <w:p w:rsidR="003145E1" w:rsidRPr="000F68F1" w:rsidRDefault="003145E1"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 xml:space="preserve">1. </w:t>
      </w:r>
      <w:r w:rsidR="00362871" w:rsidRPr="000F68F1">
        <w:rPr>
          <w:rFonts w:ascii="Times New Roman" w:hAnsi="Times New Roman"/>
          <w:sz w:val="24"/>
          <w:szCs w:val="24"/>
          <w:lang w:eastAsia="ar-SA"/>
        </w:rPr>
        <w:t xml:space="preserve">да извършва доставките на </w:t>
      </w:r>
      <w:r w:rsidR="003310B5" w:rsidRPr="000F68F1">
        <w:rPr>
          <w:rFonts w:ascii="Times New Roman" w:hAnsi="Times New Roman"/>
          <w:sz w:val="24"/>
          <w:szCs w:val="24"/>
          <w:lang w:eastAsia="ar-SA"/>
        </w:rPr>
        <w:t xml:space="preserve">химикали, СРМ, РМ и други </w:t>
      </w:r>
      <w:r w:rsidR="00362871" w:rsidRPr="000F68F1">
        <w:rPr>
          <w:rFonts w:ascii="Times New Roman" w:hAnsi="Times New Roman"/>
          <w:sz w:val="24"/>
          <w:szCs w:val="24"/>
          <w:lang w:eastAsia="ar-SA"/>
        </w:rPr>
        <w:t>в срок</w:t>
      </w:r>
      <w:r w:rsidR="003310B5" w:rsidRPr="000F68F1">
        <w:rPr>
          <w:rFonts w:ascii="Times New Roman" w:hAnsi="Times New Roman"/>
          <w:sz w:val="24"/>
          <w:szCs w:val="24"/>
          <w:lang w:eastAsia="ar-SA"/>
        </w:rPr>
        <w:t>овете посочени от Възложителя</w:t>
      </w:r>
      <w:r w:rsidR="00362871" w:rsidRPr="000F68F1">
        <w:rPr>
          <w:rFonts w:ascii="Times New Roman" w:hAnsi="Times New Roman"/>
          <w:sz w:val="24"/>
          <w:szCs w:val="24"/>
          <w:lang w:eastAsia="ar-SA"/>
        </w:rPr>
        <w:t>.</w:t>
      </w:r>
    </w:p>
    <w:p w:rsidR="00362871" w:rsidRPr="000F68F1" w:rsidRDefault="00362871"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lastRenderedPageBreak/>
        <w:t>2. Да изпълнява заявките качествено и в установените срокове;</w:t>
      </w:r>
    </w:p>
    <w:p w:rsidR="00362871" w:rsidRPr="000F68F1" w:rsidRDefault="00362871"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3. При установена доставка на некачествена стока, са отстрани установените недостатъци за своя сметка или ако това е невъзможно да подмени некачествената доставка;</w:t>
      </w:r>
    </w:p>
    <w:p w:rsidR="00362871" w:rsidRPr="000F68F1" w:rsidRDefault="00362871"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 xml:space="preserve">4. Да подписва </w:t>
      </w:r>
      <w:proofErr w:type="spellStart"/>
      <w:r w:rsidRPr="000F68F1">
        <w:rPr>
          <w:rFonts w:ascii="Times New Roman" w:hAnsi="Times New Roman"/>
          <w:sz w:val="24"/>
          <w:szCs w:val="24"/>
          <w:lang w:eastAsia="ar-SA"/>
        </w:rPr>
        <w:t>приемо-предавателен</w:t>
      </w:r>
      <w:proofErr w:type="spellEnd"/>
      <w:r w:rsidRPr="000F68F1">
        <w:rPr>
          <w:rFonts w:ascii="Times New Roman" w:hAnsi="Times New Roman"/>
          <w:sz w:val="24"/>
          <w:szCs w:val="24"/>
          <w:lang w:eastAsia="ar-SA"/>
        </w:rPr>
        <w:t xml:space="preserve"> протокол за вида, количеството и цената на доставените </w:t>
      </w:r>
      <w:proofErr w:type="spellStart"/>
      <w:r w:rsidR="000F68F1">
        <w:rPr>
          <w:rFonts w:ascii="Times New Roman" w:hAnsi="Times New Roman"/>
          <w:sz w:val="24"/>
          <w:szCs w:val="24"/>
          <w:lang w:eastAsia="ar-SA"/>
        </w:rPr>
        <w:t>хиимикали</w:t>
      </w:r>
      <w:proofErr w:type="spellEnd"/>
      <w:r w:rsidR="000F68F1">
        <w:rPr>
          <w:rFonts w:ascii="Times New Roman" w:hAnsi="Times New Roman"/>
          <w:sz w:val="24"/>
          <w:szCs w:val="24"/>
          <w:lang w:eastAsia="ar-SA"/>
        </w:rPr>
        <w:t>, СРМ, РМ и други</w:t>
      </w:r>
      <w:r w:rsidRPr="000F68F1">
        <w:rPr>
          <w:rFonts w:ascii="Times New Roman" w:hAnsi="Times New Roman"/>
          <w:sz w:val="24"/>
          <w:szCs w:val="24"/>
          <w:lang w:eastAsia="ar-SA"/>
        </w:rPr>
        <w:t>;</w:t>
      </w:r>
    </w:p>
    <w:p w:rsidR="00362871" w:rsidRPr="000F68F1" w:rsidRDefault="00362871"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5.Да изпълнява всички дадени от Възложителя предписания във връзка с договора</w:t>
      </w:r>
      <w:r w:rsidR="001201C0" w:rsidRPr="000F68F1">
        <w:rPr>
          <w:rFonts w:ascii="Times New Roman" w:hAnsi="Times New Roman"/>
          <w:sz w:val="24"/>
          <w:szCs w:val="24"/>
          <w:lang w:eastAsia="ar-SA"/>
        </w:rPr>
        <w:t>;</w:t>
      </w:r>
    </w:p>
    <w:p w:rsidR="003145E1" w:rsidRPr="000F68F1" w:rsidRDefault="001201C0"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6</w:t>
      </w:r>
      <w:r w:rsidR="003145E1" w:rsidRPr="000F68F1">
        <w:rPr>
          <w:rFonts w:ascii="Times New Roman" w:hAnsi="Times New Roman"/>
          <w:sz w:val="24"/>
          <w:szCs w:val="24"/>
          <w:lang w:eastAsia="ar-SA"/>
        </w:rPr>
        <w:t xml:space="preserve">. да информира своевременно </w:t>
      </w:r>
      <w:r w:rsidR="003145E1" w:rsidRPr="000F68F1">
        <w:rPr>
          <w:rFonts w:ascii="Times New Roman" w:hAnsi="Times New Roman"/>
          <w:b/>
          <w:sz w:val="24"/>
          <w:szCs w:val="24"/>
          <w:lang w:eastAsia="ar-SA"/>
        </w:rPr>
        <w:t>ВЪЗЛОЖИТЕЛЯ</w:t>
      </w:r>
      <w:r w:rsidR="003145E1" w:rsidRPr="000F68F1">
        <w:rPr>
          <w:rFonts w:ascii="Times New Roman" w:hAnsi="Times New Roman"/>
          <w:sz w:val="24"/>
          <w:szCs w:val="24"/>
          <w:lang w:eastAsia="ar-SA"/>
        </w:rPr>
        <w:t xml:space="preserve"> за всички пречки, възникващи в хода на изпълнението на работа, да предложи начин за отстраняването им, като може да поиска от </w:t>
      </w:r>
      <w:r w:rsidR="003145E1" w:rsidRPr="000F68F1">
        <w:rPr>
          <w:rFonts w:ascii="Times New Roman" w:hAnsi="Times New Roman"/>
          <w:b/>
          <w:sz w:val="24"/>
          <w:szCs w:val="24"/>
          <w:lang w:eastAsia="ar-SA"/>
        </w:rPr>
        <w:t>ВЪЗЛОЖИТЕЛЯ</w:t>
      </w:r>
      <w:r w:rsidR="003145E1" w:rsidRPr="000F68F1">
        <w:rPr>
          <w:rFonts w:ascii="Times New Roman" w:hAnsi="Times New Roman"/>
          <w:sz w:val="24"/>
          <w:szCs w:val="24"/>
          <w:lang w:eastAsia="ar-SA"/>
        </w:rPr>
        <w:t xml:space="preserve"> указания и/или съдействие за отстраняването им; </w:t>
      </w:r>
    </w:p>
    <w:p w:rsidR="003145E1" w:rsidRPr="000F68F1" w:rsidRDefault="003145E1"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 xml:space="preserve">7. да не възлага работата или части от нея на подизпълнители, извън посочените в офертата на </w:t>
      </w:r>
      <w:r w:rsidRPr="000F68F1">
        <w:rPr>
          <w:rFonts w:ascii="Times New Roman" w:hAnsi="Times New Roman"/>
          <w:b/>
          <w:sz w:val="24"/>
          <w:szCs w:val="24"/>
          <w:lang w:eastAsia="ar-SA"/>
        </w:rPr>
        <w:t>ИЗПЪЛНИТЕЛЯ</w:t>
      </w:r>
      <w:r w:rsidRPr="000F68F1">
        <w:rPr>
          <w:rFonts w:ascii="Times New Roman" w:hAnsi="Times New Roman"/>
          <w:sz w:val="24"/>
          <w:szCs w:val="24"/>
          <w:lang w:eastAsia="ar-SA"/>
        </w:rPr>
        <w:t xml:space="preserve"> освен в случаите и при условията, предвидени в ЗОП;</w:t>
      </w:r>
    </w:p>
    <w:p w:rsidR="003145E1" w:rsidRPr="000F68F1" w:rsidRDefault="005131BC" w:rsidP="008D01FE">
      <w:pPr>
        <w:pStyle w:val="NoSpacing"/>
        <w:jc w:val="both"/>
        <w:rPr>
          <w:rFonts w:ascii="Times New Roman" w:hAnsi="Times New Roman"/>
          <w:sz w:val="24"/>
          <w:szCs w:val="24"/>
          <w:lang w:eastAsia="ar-SA"/>
        </w:rPr>
      </w:pPr>
      <w:r w:rsidRPr="000F68F1">
        <w:rPr>
          <w:rFonts w:ascii="Times New Roman" w:hAnsi="Times New Roman"/>
          <w:sz w:val="24"/>
          <w:szCs w:val="24"/>
          <w:lang w:eastAsia="ar-SA"/>
        </w:rPr>
        <w:t>Чл. 8.</w:t>
      </w:r>
      <w:r w:rsidR="003145E1" w:rsidRPr="000F68F1">
        <w:rPr>
          <w:rFonts w:ascii="Times New Roman" w:hAnsi="Times New Roman"/>
          <w:sz w:val="24"/>
          <w:szCs w:val="24"/>
          <w:lang w:eastAsia="ar-SA"/>
        </w:rPr>
        <w:t xml:space="preserve"> </w:t>
      </w:r>
      <w:r w:rsidR="003145E1" w:rsidRPr="000F68F1">
        <w:rPr>
          <w:rFonts w:ascii="Times New Roman" w:hAnsi="Times New Roman"/>
          <w:b/>
          <w:sz w:val="24"/>
          <w:szCs w:val="24"/>
          <w:lang w:eastAsia="ar-SA"/>
        </w:rPr>
        <w:t>ИЗПЪЛНИТЕЛЯТ</w:t>
      </w:r>
      <w:r w:rsidR="003145E1" w:rsidRPr="000F68F1">
        <w:rPr>
          <w:rFonts w:ascii="Times New Roman" w:hAnsi="Times New Roman"/>
          <w:sz w:val="24"/>
          <w:szCs w:val="24"/>
          <w:lang w:eastAsia="ar-SA"/>
        </w:rPr>
        <w:t xml:space="preserve"> има право:</w:t>
      </w:r>
    </w:p>
    <w:p w:rsidR="003145E1" w:rsidRPr="000F68F1" w:rsidRDefault="003145E1" w:rsidP="008D01FE">
      <w:pPr>
        <w:tabs>
          <w:tab w:val="left" w:pos="9922"/>
        </w:tabs>
        <w:suppressAutoHyphens/>
        <w:spacing w:afterLines="40" w:after="96" w:line="240" w:lineRule="auto"/>
        <w:jc w:val="both"/>
        <w:rPr>
          <w:rFonts w:ascii="Times New Roman" w:hAnsi="Times New Roman"/>
          <w:b/>
          <w:sz w:val="24"/>
          <w:szCs w:val="24"/>
          <w:lang w:eastAsia="ar-SA"/>
        </w:rPr>
      </w:pPr>
      <w:r w:rsidRPr="000F68F1">
        <w:rPr>
          <w:rFonts w:ascii="Times New Roman" w:hAnsi="Times New Roman"/>
          <w:sz w:val="24"/>
          <w:szCs w:val="24"/>
          <w:lang w:eastAsia="ar-SA"/>
        </w:rPr>
        <w:t xml:space="preserve">1. </w:t>
      </w:r>
      <w:r w:rsidRPr="000F68F1">
        <w:rPr>
          <w:rFonts w:ascii="Times New Roman" w:hAnsi="Times New Roman"/>
          <w:bCs/>
          <w:sz w:val="24"/>
          <w:szCs w:val="24"/>
          <w:lang w:eastAsia="ar-SA"/>
        </w:rPr>
        <w:t>да получи възнаграждението в размери и при условията, уговорени в настоящия договор.</w:t>
      </w:r>
    </w:p>
    <w:p w:rsidR="003145E1" w:rsidRPr="000F68F1" w:rsidRDefault="003145E1" w:rsidP="008D01FE">
      <w:pPr>
        <w:tabs>
          <w:tab w:val="left" w:pos="9922"/>
        </w:tabs>
        <w:suppressAutoHyphens/>
        <w:spacing w:afterLines="40" w:after="96" w:line="240" w:lineRule="auto"/>
        <w:jc w:val="both"/>
        <w:rPr>
          <w:rFonts w:ascii="Times New Roman" w:hAnsi="Times New Roman"/>
          <w:sz w:val="24"/>
          <w:szCs w:val="24"/>
          <w:lang w:eastAsia="ar-SA"/>
        </w:rPr>
      </w:pPr>
      <w:r w:rsidRPr="000F68F1">
        <w:rPr>
          <w:rFonts w:ascii="Times New Roman" w:hAnsi="Times New Roman"/>
          <w:sz w:val="24"/>
          <w:szCs w:val="24"/>
          <w:lang w:eastAsia="ar-SA"/>
        </w:rPr>
        <w:t xml:space="preserve">2. да иска и да получава от </w:t>
      </w:r>
      <w:r w:rsidRPr="000F68F1">
        <w:rPr>
          <w:rFonts w:ascii="Times New Roman" w:hAnsi="Times New Roman"/>
          <w:b/>
          <w:sz w:val="24"/>
          <w:szCs w:val="24"/>
          <w:lang w:eastAsia="ar-SA"/>
        </w:rPr>
        <w:t>ВЪЗЛОЖИТЕЛЯ</w:t>
      </w:r>
      <w:r w:rsidRPr="000F68F1">
        <w:rPr>
          <w:rFonts w:ascii="Times New Roman" w:hAnsi="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145E1" w:rsidRPr="000F68F1" w:rsidRDefault="003145E1" w:rsidP="008D01FE">
      <w:pPr>
        <w:tabs>
          <w:tab w:val="left" w:pos="9922"/>
        </w:tabs>
        <w:suppressAutoHyphens/>
        <w:spacing w:afterLines="40" w:after="96" w:line="240" w:lineRule="auto"/>
        <w:jc w:val="both"/>
        <w:rPr>
          <w:rFonts w:ascii="Times New Roman" w:hAnsi="Times New Roman"/>
          <w:b/>
          <w:sz w:val="24"/>
          <w:szCs w:val="24"/>
          <w:lang w:eastAsia="ar-SA"/>
        </w:rPr>
      </w:pPr>
      <w:r w:rsidRPr="000F68F1">
        <w:rPr>
          <w:rFonts w:ascii="Times New Roman" w:hAnsi="Times New Roman"/>
          <w:sz w:val="24"/>
          <w:szCs w:val="24"/>
          <w:lang w:eastAsia="ar-SA"/>
        </w:rPr>
        <w:t xml:space="preserve">3. да получава  пълна и точна информация във връзка с изпълнението на задълженията си по договора; </w:t>
      </w:r>
    </w:p>
    <w:p w:rsidR="003145E1" w:rsidRPr="000F68F1" w:rsidRDefault="001201C0" w:rsidP="008D01FE">
      <w:pPr>
        <w:tabs>
          <w:tab w:val="left" w:pos="9922"/>
        </w:tabs>
        <w:spacing w:afterLines="40" w:after="96" w:line="240" w:lineRule="auto"/>
        <w:jc w:val="both"/>
        <w:rPr>
          <w:rFonts w:ascii="Times New Roman" w:hAnsi="Times New Roman"/>
          <w:sz w:val="24"/>
          <w:szCs w:val="24"/>
        </w:rPr>
      </w:pPr>
      <w:r w:rsidRPr="000F68F1">
        <w:rPr>
          <w:rFonts w:ascii="Times New Roman" w:hAnsi="Times New Roman"/>
          <w:b/>
          <w:sz w:val="24"/>
          <w:szCs w:val="24"/>
        </w:rPr>
        <w:t xml:space="preserve"> </w:t>
      </w:r>
      <w:r w:rsidR="003145E1" w:rsidRPr="000F68F1">
        <w:rPr>
          <w:rFonts w:ascii="Times New Roman" w:hAnsi="Times New Roman"/>
          <w:b/>
          <w:sz w:val="24"/>
          <w:szCs w:val="24"/>
        </w:rPr>
        <w:t>(3) ИЗПЪЛНИТЕЛЯТ</w:t>
      </w:r>
      <w:r w:rsidR="003145E1" w:rsidRPr="000F68F1">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003145E1" w:rsidRPr="000F68F1">
        <w:rPr>
          <w:rFonts w:ascii="Times New Roman" w:hAnsi="Times New Roman"/>
          <w:b/>
          <w:sz w:val="24"/>
          <w:szCs w:val="24"/>
        </w:rPr>
        <w:t>ИЗПЪЛНИТЕЛЯТ</w:t>
      </w:r>
      <w:r w:rsidR="003145E1" w:rsidRPr="000F68F1">
        <w:rPr>
          <w:rFonts w:ascii="Times New Roman" w:hAnsi="Times New Roman"/>
          <w:sz w:val="24"/>
          <w:szCs w:val="24"/>
        </w:rPr>
        <w:t xml:space="preserve"> е длъжен да спазва разпоредбите на чл. 66 от Закона за обществени поръчки. </w:t>
      </w:r>
      <w:r w:rsidR="003145E1" w:rsidRPr="000F68F1">
        <w:rPr>
          <w:rFonts w:ascii="Times New Roman" w:hAnsi="Times New Roman"/>
          <w:b/>
          <w:sz w:val="24"/>
          <w:szCs w:val="24"/>
        </w:rPr>
        <w:t>ИЗПЪЛНИТЕЛЯТ</w:t>
      </w:r>
      <w:r w:rsidR="003145E1" w:rsidRPr="000F68F1">
        <w:rPr>
          <w:rFonts w:ascii="Times New Roman" w:hAnsi="Times New Roman"/>
          <w:sz w:val="24"/>
          <w:szCs w:val="24"/>
        </w:rPr>
        <w:t xml:space="preserve"> се задължава да сключи договор за </w:t>
      </w:r>
      <w:proofErr w:type="spellStart"/>
      <w:r w:rsidR="003145E1" w:rsidRPr="000F68F1">
        <w:rPr>
          <w:rFonts w:ascii="Times New Roman" w:hAnsi="Times New Roman"/>
          <w:sz w:val="24"/>
          <w:szCs w:val="24"/>
        </w:rPr>
        <w:t>подизпълнение</w:t>
      </w:r>
      <w:proofErr w:type="spellEnd"/>
      <w:r w:rsidR="003145E1" w:rsidRPr="000F68F1">
        <w:rPr>
          <w:rFonts w:ascii="Times New Roman" w:hAnsi="Times New Roman"/>
          <w:sz w:val="24"/>
          <w:szCs w:val="24"/>
        </w:rPr>
        <w:t>, ако е обявил в офертата си ползването на подизпълнители.</w:t>
      </w:r>
    </w:p>
    <w:p w:rsidR="003145E1" w:rsidRPr="000F68F1" w:rsidRDefault="003145E1" w:rsidP="003145E1">
      <w:pPr>
        <w:tabs>
          <w:tab w:val="left" w:pos="9922"/>
        </w:tabs>
        <w:suppressAutoHyphens/>
        <w:spacing w:afterLines="40" w:after="96"/>
        <w:jc w:val="both"/>
        <w:rPr>
          <w:rFonts w:ascii="Times New Roman" w:hAnsi="Times New Roman"/>
          <w:sz w:val="24"/>
          <w:szCs w:val="24"/>
          <w:lang w:eastAsia="ar-SA"/>
        </w:rPr>
      </w:pPr>
    </w:p>
    <w:p w:rsidR="003145E1" w:rsidRPr="000F68F1" w:rsidRDefault="003145E1" w:rsidP="003145E1">
      <w:pPr>
        <w:tabs>
          <w:tab w:val="left" w:pos="9922"/>
        </w:tabs>
        <w:suppressAutoHyphens/>
        <w:spacing w:afterLines="40" w:after="96"/>
        <w:jc w:val="both"/>
        <w:rPr>
          <w:rFonts w:ascii="Times New Roman" w:hAnsi="Times New Roman"/>
          <w:b/>
          <w:sz w:val="24"/>
          <w:szCs w:val="24"/>
          <w:lang w:eastAsia="ar-SA"/>
        </w:rPr>
      </w:pPr>
      <w:r w:rsidRPr="000F68F1">
        <w:rPr>
          <w:rFonts w:ascii="Times New Roman" w:hAnsi="Times New Roman"/>
          <w:b/>
          <w:sz w:val="24"/>
          <w:szCs w:val="24"/>
          <w:lang w:eastAsia="ar-SA"/>
        </w:rPr>
        <w:t>ПРАВА И ЗАДЪЛЖЕНИЯ НА ВЪЗЛОЖИТЕЛЯ</w:t>
      </w:r>
    </w:p>
    <w:p w:rsidR="003145E1" w:rsidRPr="000F68F1" w:rsidRDefault="003145E1" w:rsidP="003145E1">
      <w:pPr>
        <w:spacing w:after="0" w:line="240" w:lineRule="auto"/>
        <w:jc w:val="both"/>
        <w:rPr>
          <w:rFonts w:ascii="Times New Roman" w:hAnsi="Times New Roman"/>
          <w:b/>
          <w:color w:val="000000"/>
          <w:spacing w:val="1"/>
          <w:sz w:val="24"/>
          <w:szCs w:val="24"/>
        </w:rPr>
      </w:pPr>
      <w:r w:rsidRPr="000F68F1">
        <w:rPr>
          <w:rFonts w:ascii="Times New Roman" w:hAnsi="Times New Roman"/>
          <w:b/>
          <w:bCs/>
          <w:color w:val="000000"/>
          <w:spacing w:val="1"/>
          <w:sz w:val="24"/>
          <w:szCs w:val="24"/>
        </w:rPr>
        <w:t xml:space="preserve">Чл. </w:t>
      </w:r>
      <w:r w:rsidR="005131BC" w:rsidRPr="000F68F1">
        <w:rPr>
          <w:rFonts w:ascii="Times New Roman" w:hAnsi="Times New Roman"/>
          <w:b/>
          <w:bCs/>
          <w:color w:val="000000"/>
          <w:spacing w:val="1"/>
          <w:sz w:val="24"/>
          <w:szCs w:val="24"/>
        </w:rPr>
        <w:t>9</w:t>
      </w:r>
      <w:r w:rsidRPr="000F68F1">
        <w:rPr>
          <w:rFonts w:ascii="Times New Roman" w:hAnsi="Times New Roman"/>
          <w:b/>
          <w:bCs/>
          <w:color w:val="000000"/>
          <w:spacing w:val="1"/>
          <w:sz w:val="24"/>
          <w:szCs w:val="24"/>
        </w:rPr>
        <w:t xml:space="preserve">. </w:t>
      </w:r>
      <w:r w:rsidRPr="000F68F1">
        <w:rPr>
          <w:rFonts w:ascii="Times New Roman" w:hAnsi="Times New Roman"/>
          <w:b/>
          <w:color w:val="000000"/>
          <w:spacing w:val="1"/>
          <w:sz w:val="24"/>
          <w:szCs w:val="24"/>
        </w:rPr>
        <w:t>ВЪЗЛОЖИТЕЛЯТ има право:</w:t>
      </w:r>
    </w:p>
    <w:p w:rsidR="003145E1" w:rsidRPr="000F68F1" w:rsidRDefault="003145E1" w:rsidP="003145E1">
      <w:pPr>
        <w:spacing w:after="0" w:line="240" w:lineRule="auto"/>
        <w:jc w:val="both"/>
        <w:rPr>
          <w:rFonts w:ascii="Times New Roman" w:hAnsi="Times New Roman"/>
          <w:color w:val="000000"/>
          <w:spacing w:val="1"/>
          <w:sz w:val="24"/>
          <w:szCs w:val="24"/>
        </w:rPr>
      </w:pPr>
      <w:bookmarkStart w:id="1" w:name="_DV_M94"/>
      <w:bookmarkEnd w:id="1"/>
      <w:r w:rsidRPr="000F68F1">
        <w:rPr>
          <w:rFonts w:ascii="Times New Roman" w:hAnsi="Times New Roman"/>
          <w:bCs/>
          <w:color w:val="000000"/>
          <w:spacing w:val="1"/>
          <w:sz w:val="24"/>
          <w:szCs w:val="24"/>
        </w:rPr>
        <w:t>1.</w:t>
      </w:r>
      <w:r w:rsidRPr="000F68F1">
        <w:rPr>
          <w:rFonts w:ascii="Times New Roman" w:hAnsi="Times New Roman"/>
          <w:color w:val="000000"/>
          <w:spacing w:val="1"/>
          <w:sz w:val="24"/>
          <w:szCs w:val="24"/>
        </w:rPr>
        <w:t xml:space="preserve"> да изисква и да получи </w:t>
      </w:r>
      <w:r w:rsidR="00362871" w:rsidRPr="000F68F1">
        <w:rPr>
          <w:rFonts w:ascii="Times New Roman" w:hAnsi="Times New Roman"/>
          <w:color w:val="000000"/>
          <w:spacing w:val="1"/>
          <w:sz w:val="24"/>
          <w:szCs w:val="24"/>
        </w:rPr>
        <w:t>доставките</w:t>
      </w:r>
      <w:r w:rsidRPr="000F68F1">
        <w:rPr>
          <w:rFonts w:ascii="Times New Roman" w:hAnsi="Times New Roman"/>
          <w:color w:val="000000"/>
          <w:spacing w:val="1"/>
          <w:sz w:val="24"/>
          <w:szCs w:val="24"/>
        </w:rPr>
        <w:t xml:space="preserve"> в уговорения срок, количество и качество;</w:t>
      </w:r>
    </w:p>
    <w:p w:rsidR="003145E1" w:rsidRPr="000F68F1" w:rsidRDefault="003145E1" w:rsidP="003145E1">
      <w:pPr>
        <w:spacing w:after="0" w:line="240" w:lineRule="auto"/>
        <w:jc w:val="both"/>
        <w:rPr>
          <w:rFonts w:ascii="Times New Roman" w:hAnsi="Times New Roman"/>
          <w:color w:val="000000"/>
          <w:spacing w:val="1"/>
          <w:sz w:val="24"/>
          <w:szCs w:val="24"/>
        </w:rPr>
      </w:pPr>
      <w:bookmarkStart w:id="2" w:name="_DV_M95"/>
      <w:bookmarkEnd w:id="2"/>
      <w:r w:rsidRPr="000F68F1">
        <w:rPr>
          <w:rFonts w:ascii="Times New Roman" w:hAnsi="Times New Roman"/>
          <w:bCs/>
          <w:color w:val="000000"/>
          <w:spacing w:val="1"/>
          <w:sz w:val="24"/>
          <w:szCs w:val="24"/>
        </w:rPr>
        <w:t>2.</w:t>
      </w:r>
      <w:r w:rsidRPr="000F68F1">
        <w:rPr>
          <w:rFonts w:ascii="Times New Roman" w:hAnsi="Times New Roman"/>
          <w:color w:val="000000"/>
          <w:spacing w:val="1"/>
          <w:sz w:val="24"/>
          <w:szCs w:val="24"/>
        </w:rPr>
        <w:t xml:space="preserve"> да контролира изпълнението на поетите от </w:t>
      </w:r>
      <w:r w:rsidRPr="000F68F1">
        <w:rPr>
          <w:rFonts w:ascii="Times New Roman" w:hAnsi="Times New Roman"/>
          <w:b/>
          <w:color w:val="000000"/>
          <w:spacing w:val="1"/>
          <w:sz w:val="24"/>
          <w:szCs w:val="24"/>
        </w:rPr>
        <w:t>ИЗПЪЛНИТЕЛЯ</w:t>
      </w:r>
      <w:r w:rsidRPr="000F68F1">
        <w:rPr>
          <w:rFonts w:ascii="Times New Roman" w:hAnsi="Times New Roman"/>
          <w:color w:val="000000"/>
          <w:spacing w:val="1"/>
          <w:sz w:val="24"/>
          <w:szCs w:val="24"/>
        </w:rPr>
        <w:t xml:space="preserve"> задължения, в т.ч. да иска и да получава информация от </w:t>
      </w:r>
      <w:r w:rsidRPr="000F68F1">
        <w:rPr>
          <w:rFonts w:ascii="Times New Roman" w:hAnsi="Times New Roman"/>
          <w:b/>
          <w:color w:val="000000"/>
          <w:spacing w:val="1"/>
          <w:sz w:val="24"/>
          <w:szCs w:val="24"/>
        </w:rPr>
        <w:t xml:space="preserve">ИЗПЪЛНИТЕЛЯ </w:t>
      </w:r>
      <w:r w:rsidRPr="000F68F1">
        <w:rPr>
          <w:rFonts w:ascii="Times New Roman" w:hAnsi="Times New Roman"/>
          <w:color w:val="000000"/>
          <w:spacing w:val="1"/>
          <w:sz w:val="24"/>
          <w:szCs w:val="24"/>
        </w:rPr>
        <w:t>през целия Срок на Договора</w:t>
      </w:r>
      <w:r w:rsidR="00362871" w:rsidRPr="000F68F1">
        <w:rPr>
          <w:rFonts w:ascii="Times New Roman" w:hAnsi="Times New Roman"/>
          <w:color w:val="000000"/>
          <w:spacing w:val="1"/>
          <w:sz w:val="24"/>
          <w:szCs w:val="24"/>
        </w:rPr>
        <w:t>;</w:t>
      </w:r>
    </w:p>
    <w:p w:rsidR="003145E1" w:rsidRPr="000F68F1" w:rsidRDefault="000F68F1" w:rsidP="003145E1">
      <w:pPr>
        <w:spacing w:after="0" w:line="240" w:lineRule="auto"/>
        <w:jc w:val="both"/>
        <w:rPr>
          <w:rFonts w:ascii="Times New Roman" w:hAnsi="Times New Roman"/>
          <w:color w:val="000000"/>
          <w:spacing w:val="1"/>
          <w:sz w:val="24"/>
          <w:szCs w:val="24"/>
        </w:rPr>
      </w:pPr>
      <w:r w:rsidRPr="000F68F1">
        <w:rPr>
          <w:rFonts w:ascii="Times New Roman" w:hAnsi="Times New Roman"/>
          <w:bCs/>
          <w:color w:val="000000"/>
          <w:spacing w:val="1"/>
          <w:sz w:val="24"/>
          <w:szCs w:val="24"/>
        </w:rPr>
        <w:t>3</w:t>
      </w:r>
      <w:r w:rsidR="003145E1" w:rsidRPr="000F68F1">
        <w:rPr>
          <w:rFonts w:ascii="Times New Roman" w:hAnsi="Times New Roman"/>
          <w:bCs/>
          <w:color w:val="000000"/>
          <w:spacing w:val="1"/>
          <w:sz w:val="24"/>
          <w:szCs w:val="24"/>
        </w:rPr>
        <w:t>.</w:t>
      </w:r>
      <w:r w:rsidR="003145E1" w:rsidRPr="000F68F1">
        <w:rPr>
          <w:rFonts w:ascii="Times New Roman" w:hAnsi="Times New Roman"/>
          <w:color w:val="000000"/>
          <w:spacing w:val="1"/>
          <w:sz w:val="24"/>
          <w:szCs w:val="24"/>
        </w:rPr>
        <w:t xml:space="preserve"> да не приеме някои от </w:t>
      </w:r>
      <w:r w:rsidRPr="000F68F1">
        <w:rPr>
          <w:rFonts w:ascii="Times New Roman" w:hAnsi="Times New Roman"/>
          <w:color w:val="000000"/>
          <w:spacing w:val="1"/>
          <w:sz w:val="24"/>
          <w:szCs w:val="24"/>
        </w:rPr>
        <w:t>доставките</w:t>
      </w:r>
      <w:r w:rsidR="003145E1" w:rsidRPr="000F68F1">
        <w:rPr>
          <w:rFonts w:ascii="Times New Roman" w:hAnsi="Times New Roman"/>
          <w:color w:val="000000"/>
          <w:spacing w:val="1"/>
          <w:sz w:val="24"/>
          <w:szCs w:val="24"/>
        </w:rPr>
        <w:t xml:space="preserve">, </w:t>
      </w:r>
      <w:r w:rsidRPr="000F68F1">
        <w:rPr>
          <w:rFonts w:ascii="Times New Roman" w:hAnsi="Times New Roman"/>
          <w:color w:val="000000"/>
          <w:spacing w:val="1"/>
          <w:sz w:val="24"/>
          <w:szCs w:val="24"/>
        </w:rPr>
        <w:t>ако те не отговарят на предварително обявените условия</w:t>
      </w:r>
      <w:r w:rsidR="003145E1" w:rsidRPr="000F68F1">
        <w:rPr>
          <w:rFonts w:ascii="Times New Roman" w:hAnsi="Times New Roman"/>
          <w:color w:val="000000"/>
          <w:spacing w:val="1"/>
          <w:sz w:val="24"/>
          <w:szCs w:val="24"/>
        </w:rPr>
        <w:t>;</w:t>
      </w:r>
    </w:p>
    <w:p w:rsidR="003145E1" w:rsidRPr="000F68F1" w:rsidRDefault="003145E1" w:rsidP="003145E1">
      <w:pPr>
        <w:spacing w:after="0" w:line="240" w:lineRule="auto"/>
        <w:jc w:val="both"/>
        <w:rPr>
          <w:rFonts w:ascii="Times New Roman" w:hAnsi="Times New Roman"/>
          <w:b/>
          <w:color w:val="000000"/>
          <w:spacing w:val="1"/>
          <w:sz w:val="24"/>
          <w:szCs w:val="24"/>
        </w:rPr>
      </w:pPr>
      <w:bookmarkStart w:id="3" w:name="_DV_M96"/>
      <w:bookmarkStart w:id="4" w:name="_DV_M97"/>
      <w:bookmarkStart w:id="5" w:name="_DV_M98"/>
      <w:bookmarkStart w:id="6" w:name="_DV_M99"/>
      <w:bookmarkEnd w:id="3"/>
      <w:bookmarkEnd w:id="4"/>
      <w:bookmarkEnd w:id="5"/>
      <w:bookmarkEnd w:id="6"/>
      <w:r w:rsidRPr="000F68F1">
        <w:rPr>
          <w:rFonts w:ascii="Times New Roman" w:hAnsi="Times New Roman"/>
          <w:b/>
          <w:bCs/>
          <w:color w:val="000000"/>
          <w:spacing w:val="1"/>
          <w:sz w:val="24"/>
          <w:szCs w:val="24"/>
        </w:rPr>
        <w:t>Чл.</w:t>
      </w:r>
      <w:r w:rsidRPr="000F68F1">
        <w:rPr>
          <w:rFonts w:ascii="Times New Roman" w:hAnsi="Times New Roman"/>
          <w:b/>
          <w:color w:val="000000"/>
          <w:spacing w:val="1"/>
          <w:sz w:val="24"/>
          <w:szCs w:val="24"/>
        </w:rPr>
        <w:t xml:space="preserve"> </w:t>
      </w:r>
      <w:r w:rsidR="005131BC" w:rsidRPr="000F68F1">
        <w:rPr>
          <w:rFonts w:ascii="Times New Roman" w:hAnsi="Times New Roman"/>
          <w:b/>
          <w:bCs/>
          <w:color w:val="000000"/>
          <w:spacing w:val="1"/>
          <w:sz w:val="24"/>
          <w:szCs w:val="24"/>
        </w:rPr>
        <w:t>10</w:t>
      </w:r>
      <w:r w:rsidRPr="000F68F1">
        <w:rPr>
          <w:rFonts w:ascii="Times New Roman" w:hAnsi="Times New Roman"/>
          <w:b/>
          <w:bCs/>
          <w:color w:val="000000"/>
          <w:spacing w:val="1"/>
          <w:sz w:val="24"/>
          <w:szCs w:val="24"/>
        </w:rPr>
        <w:t>.</w:t>
      </w:r>
      <w:r w:rsidRPr="000F68F1">
        <w:rPr>
          <w:rFonts w:ascii="Times New Roman" w:hAnsi="Times New Roman"/>
          <w:b/>
          <w:color w:val="000000"/>
          <w:spacing w:val="1"/>
          <w:sz w:val="24"/>
          <w:szCs w:val="24"/>
        </w:rPr>
        <w:t xml:space="preserve"> ВЪЗЛОЖИТЕЛЯТ се задължава:</w:t>
      </w:r>
    </w:p>
    <w:p w:rsidR="001201C0" w:rsidRPr="000F68F1" w:rsidRDefault="003145E1" w:rsidP="003145E1">
      <w:pPr>
        <w:spacing w:after="0" w:line="240" w:lineRule="auto"/>
        <w:jc w:val="both"/>
        <w:rPr>
          <w:rFonts w:ascii="Times New Roman" w:hAnsi="Times New Roman"/>
          <w:color w:val="000000"/>
          <w:spacing w:val="1"/>
          <w:sz w:val="24"/>
          <w:szCs w:val="24"/>
        </w:rPr>
      </w:pPr>
      <w:bookmarkStart w:id="7" w:name="_DV_M100"/>
      <w:bookmarkEnd w:id="7"/>
      <w:r w:rsidRPr="000F68F1">
        <w:rPr>
          <w:rFonts w:ascii="Times New Roman" w:hAnsi="Times New Roman"/>
          <w:color w:val="000000"/>
          <w:spacing w:val="1"/>
          <w:sz w:val="24"/>
          <w:szCs w:val="24"/>
        </w:rPr>
        <w:t>1.</w:t>
      </w:r>
      <w:r w:rsidR="001201C0" w:rsidRPr="000F68F1">
        <w:rPr>
          <w:rFonts w:ascii="Times New Roman" w:hAnsi="Times New Roman"/>
          <w:color w:val="000000"/>
          <w:spacing w:val="1"/>
          <w:sz w:val="24"/>
          <w:szCs w:val="24"/>
        </w:rPr>
        <w:t xml:space="preserve">да подава на Изпълнителя писмени заявки за необходимите за доставка </w:t>
      </w:r>
      <w:r w:rsidR="000F68F1" w:rsidRPr="000F68F1">
        <w:rPr>
          <w:rFonts w:ascii="Times New Roman" w:hAnsi="Times New Roman"/>
          <w:sz w:val="24"/>
          <w:szCs w:val="24"/>
          <w:lang w:eastAsia="ar-SA"/>
        </w:rPr>
        <w:t>химикали, СРМ, РМ</w:t>
      </w:r>
      <w:r w:rsidR="00B73581" w:rsidRPr="000F68F1">
        <w:rPr>
          <w:rFonts w:ascii="Times New Roman" w:hAnsi="Times New Roman"/>
          <w:color w:val="000000"/>
          <w:spacing w:val="1"/>
          <w:sz w:val="24"/>
          <w:szCs w:val="24"/>
        </w:rPr>
        <w:t>,</w:t>
      </w:r>
      <w:r w:rsidR="001201C0" w:rsidRPr="000F68F1">
        <w:rPr>
          <w:rFonts w:ascii="Times New Roman" w:hAnsi="Times New Roman"/>
          <w:color w:val="000000"/>
          <w:spacing w:val="1"/>
          <w:sz w:val="24"/>
          <w:szCs w:val="24"/>
        </w:rPr>
        <w:t xml:space="preserve"> тяхното количество</w:t>
      </w:r>
      <w:r w:rsidR="00B73581" w:rsidRPr="000F68F1">
        <w:rPr>
          <w:rFonts w:ascii="Times New Roman" w:hAnsi="Times New Roman"/>
          <w:color w:val="000000"/>
          <w:spacing w:val="1"/>
          <w:sz w:val="24"/>
          <w:szCs w:val="24"/>
        </w:rPr>
        <w:t xml:space="preserve"> и мястото за доставка</w:t>
      </w:r>
      <w:r w:rsidR="001201C0" w:rsidRPr="000F68F1">
        <w:rPr>
          <w:rFonts w:ascii="Times New Roman" w:hAnsi="Times New Roman"/>
          <w:color w:val="000000"/>
          <w:spacing w:val="1"/>
          <w:sz w:val="24"/>
          <w:szCs w:val="24"/>
        </w:rPr>
        <w:t>;</w:t>
      </w:r>
    </w:p>
    <w:p w:rsidR="003145E1" w:rsidRPr="000F68F1" w:rsidRDefault="001201C0" w:rsidP="003145E1">
      <w:pPr>
        <w:spacing w:after="0" w:line="240" w:lineRule="auto"/>
        <w:jc w:val="both"/>
        <w:rPr>
          <w:rFonts w:ascii="Times New Roman" w:hAnsi="Times New Roman"/>
          <w:color w:val="000000"/>
          <w:spacing w:val="1"/>
          <w:sz w:val="24"/>
          <w:szCs w:val="24"/>
        </w:rPr>
      </w:pPr>
      <w:r w:rsidRPr="000F68F1">
        <w:rPr>
          <w:rFonts w:ascii="Times New Roman" w:hAnsi="Times New Roman"/>
          <w:color w:val="000000"/>
          <w:spacing w:val="1"/>
          <w:sz w:val="24"/>
          <w:szCs w:val="24"/>
        </w:rPr>
        <w:t>2.</w:t>
      </w:r>
      <w:r w:rsidR="003145E1" w:rsidRPr="000F68F1">
        <w:rPr>
          <w:rFonts w:ascii="Times New Roman" w:hAnsi="Times New Roman"/>
          <w:color w:val="000000"/>
          <w:spacing w:val="1"/>
          <w:sz w:val="24"/>
          <w:szCs w:val="24"/>
        </w:rPr>
        <w:t xml:space="preserve"> да приеме изпълнението на </w:t>
      </w:r>
      <w:r w:rsidRPr="000F68F1">
        <w:rPr>
          <w:rFonts w:ascii="Times New Roman" w:hAnsi="Times New Roman"/>
          <w:color w:val="000000"/>
          <w:spacing w:val="1"/>
          <w:sz w:val="24"/>
          <w:szCs w:val="24"/>
        </w:rPr>
        <w:t>доставките,</w:t>
      </w:r>
      <w:r w:rsidR="003145E1" w:rsidRPr="000F68F1">
        <w:rPr>
          <w:rFonts w:ascii="Times New Roman" w:hAnsi="Times New Roman"/>
          <w:color w:val="000000"/>
          <w:spacing w:val="1"/>
          <w:sz w:val="24"/>
          <w:szCs w:val="24"/>
        </w:rPr>
        <w:t xml:space="preserve"> когато отговарят на договореното, по реда и при условията на този Договор;</w:t>
      </w:r>
    </w:p>
    <w:p w:rsidR="003145E1" w:rsidRPr="000F68F1" w:rsidRDefault="003145E1" w:rsidP="003145E1">
      <w:pPr>
        <w:spacing w:after="0" w:line="240" w:lineRule="auto"/>
        <w:jc w:val="both"/>
        <w:rPr>
          <w:rFonts w:ascii="Times New Roman" w:hAnsi="Times New Roman"/>
          <w:color w:val="000000"/>
          <w:spacing w:val="1"/>
          <w:sz w:val="24"/>
          <w:szCs w:val="24"/>
        </w:rPr>
      </w:pPr>
      <w:r w:rsidRPr="000F68F1">
        <w:rPr>
          <w:rFonts w:ascii="Times New Roman" w:hAnsi="Times New Roman"/>
          <w:bCs/>
          <w:color w:val="000000"/>
          <w:spacing w:val="1"/>
          <w:sz w:val="24"/>
          <w:szCs w:val="24"/>
        </w:rPr>
        <w:t>2.</w:t>
      </w:r>
      <w:r w:rsidRPr="000F68F1">
        <w:rPr>
          <w:rFonts w:ascii="Times New Roman" w:hAnsi="Times New Roman"/>
          <w:color w:val="000000"/>
          <w:spacing w:val="1"/>
          <w:sz w:val="24"/>
          <w:szCs w:val="24"/>
        </w:rPr>
        <w:t xml:space="preserve"> да заплати на </w:t>
      </w:r>
      <w:r w:rsidRPr="000F68F1">
        <w:rPr>
          <w:rFonts w:ascii="Times New Roman" w:hAnsi="Times New Roman"/>
          <w:b/>
          <w:color w:val="000000"/>
          <w:spacing w:val="1"/>
          <w:sz w:val="24"/>
          <w:szCs w:val="24"/>
        </w:rPr>
        <w:t>ИЗПЪЛНИТЕЛЯ</w:t>
      </w:r>
      <w:r w:rsidRPr="000F68F1">
        <w:rPr>
          <w:rFonts w:ascii="Times New Roman" w:hAnsi="Times New Roman"/>
          <w:color w:val="000000"/>
          <w:spacing w:val="1"/>
          <w:sz w:val="24"/>
          <w:szCs w:val="24"/>
        </w:rPr>
        <w:t xml:space="preserve"> Цената в размера, по реда и при условията, предвидени в този Договор;</w:t>
      </w:r>
    </w:p>
    <w:p w:rsidR="003145E1" w:rsidRPr="000F68F1" w:rsidRDefault="003145E1" w:rsidP="003145E1">
      <w:pPr>
        <w:spacing w:after="0" w:line="240" w:lineRule="auto"/>
        <w:jc w:val="both"/>
        <w:rPr>
          <w:rFonts w:ascii="Times New Roman" w:hAnsi="Times New Roman"/>
          <w:color w:val="000000"/>
          <w:spacing w:val="1"/>
          <w:sz w:val="24"/>
          <w:szCs w:val="24"/>
        </w:rPr>
      </w:pPr>
      <w:bookmarkStart w:id="8" w:name="_DV_M101"/>
      <w:bookmarkStart w:id="9" w:name="_DV_M102"/>
      <w:bookmarkEnd w:id="8"/>
      <w:bookmarkEnd w:id="9"/>
      <w:r w:rsidRPr="000F68F1">
        <w:rPr>
          <w:rFonts w:ascii="Times New Roman" w:hAnsi="Times New Roman"/>
          <w:bCs/>
          <w:color w:val="000000"/>
          <w:spacing w:val="1"/>
          <w:sz w:val="24"/>
          <w:szCs w:val="24"/>
        </w:rPr>
        <w:t>5.</w:t>
      </w:r>
      <w:r w:rsidRPr="000F68F1">
        <w:rPr>
          <w:rFonts w:ascii="Times New Roman" w:hAnsi="Times New Roman"/>
          <w:color w:val="000000"/>
          <w:spacing w:val="1"/>
          <w:sz w:val="24"/>
          <w:szCs w:val="24"/>
        </w:rPr>
        <w:t xml:space="preserve"> да оказва съдействие на </w:t>
      </w:r>
      <w:r w:rsidRPr="000F68F1">
        <w:rPr>
          <w:rFonts w:ascii="Times New Roman" w:hAnsi="Times New Roman"/>
          <w:b/>
          <w:color w:val="000000"/>
          <w:spacing w:val="1"/>
          <w:sz w:val="24"/>
          <w:szCs w:val="24"/>
        </w:rPr>
        <w:t>ИЗПЪЛНИТЕЛЯ</w:t>
      </w:r>
      <w:r w:rsidRPr="000F68F1">
        <w:rPr>
          <w:rFonts w:ascii="Times New Roman" w:hAnsi="Times New Roman"/>
          <w:color w:val="000000"/>
          <w:spacing w:val="1"/>
          <w:sz w:val="24"/>
          <w:szCs w:val="24"/>
        </w:rPr>
        <w:t xml:space="preserve"> във връзка с изпълнението на този Д</w:t>
      </w:r>
      <w:r w:rsidR="001201C0" w:rsidRPr="000F68F1">
        <w:rPr>
          <w:rFonts w:ascii="Times New Roman" w:hAnsi="Times New Roman"/>
          <w:color w:val="000000"/>
          <w:spacing w:val="1"/>
          <w:sz w:val="24"/>
          <w:szCs w:val="24"/>
        </w:rPr>
        <w:t>оговор;</w:t>
      </w:r>
    </w:p>
    <w:p w:rsidR="003145E1" w:rsidRPr="000F68F1" w:rsidRDefault="003145E1" w:rsidP="003145E1">
      <w:pPr>
        <w:spacing w:after="0" w:line="240" w:lineRule="auto"/>
        <w:jc w:val="both"/>
        <w:rPr>
          <w:rFonts w:ascii="Times New Roman" w:hAnsi="Times New Roman"/>
          <w:color w:val="000000"/>
          <w:spacing w:val="1"/>
          <w:sz w:val="24"/>
          <w:szCs w:val="24"/>
        </w:rPr>
      </w:pPr>
    </w:p>
    <w:p w:rsidR="003145E1" w:rsidRPr="000F68F1" w:rsidRDefault="003145E1" w:rsidP="003145E1">
      <w:pPr>
        <w:spacing w:after="0" w:line="240" w:lineRule="auto"/>
        <w:rPr>
          <w:rFonts w:ascii="Times New Roman" w:hAnsi="Times New Roman"/>
          <w:b/>
          <w:iCs/>
          <w:sz w:val="24"/>
          <w:szCs w:val="24"/>
          <w:lang w:eastAsia="en-US"/>
        </w:rPr>
      </w:pPr>
      <w:bookmarkStart w:id="10" w:name="_Toc515523968"/>
      <w:r w:rsidRPr="000F68F1">
        <w:rPr>
          <w:rFonts w:ascii="Times New Roman" w:hAnsi="Times New Roman"/>
          <w:b/>
          <w:iCs/>
          <w:sz w:val="24"/>
          <w:szCs w:val="24"/>
          <w:lang w:eastAsia="en-US"/>
        </w:rPr>
        <w:t>ПРЕДАВАНЕ И ПРИЕМАНЕ НА ИЗПЪЛНЕНИЕТО</w:t>
      </w:r>
      <w:bookmarkEnd w:id="10"/>
      <w:r w:rsidRPr="000F68F1">
        <w:rPr>
          <w:rFonts w:ascii="Times New Roman" w:hAnsi="Times New Roman"/>
          <w:b/>
          <w:iCs/>
          <w:sz w:val="24"/>
          <w:szCs w:val="24"/>
          <w:lang w:eastAsia="en-US"/>
        </w:rPr>
        <w:t xml:space="preserve"> </w:t>
      </w:r>
    </w:p>
    <w:p w:rsidR="003145E1" w:rsidRPr="000F68F1" w:rsidRDefault="003145E1" w:rsidP="003145E1">
      <w:pPr>
        <w:tabs>
          <w:tab w:val="left" w:pos="0"/>
        </w:tabs>
        <w:spacing w:after="0" w:line="240" w:lineRule="auto"/>
        <w:jc w:val="both"/>
        <w:rPr>
          <w:rFonts w:ascii="Times New Roman" w:hAnsi="Times New Roman"/>
          <w:sz w:val="24"/>
          <w:szCs w:val="24"/>
        </w:rPr>
      </w:pPr>
      <w:bookmarkStart w:id="11" w:name="_DV_M67"/>
      <w:bookmarkStart w:id="12" w:name="_DV_M68"/>
      <w:bookmarkStart w:id="13" w:name="_DV_M69"/>
      <w:bookmarkEnd w:id="11"/>
      <w:bookmarkEnd w:id="12"/>
      <w:bookmarkEnd w:id="13"/>
      <w:r w:rsidRPr="000F68F1">
        <w:rPr>
          <w:rFonts w:ascii="Times New Roman" w:hAnsi="Times New Roman"/>
          <w:b/>
          <w:sz w:val="24"/>
          <w:szCs w:val="24"/>
        </w:rPr>
        <w:t xml:space="preserve">Чл. </w:t>
      </w:r>
      <w:r w:rsidR="005131BC" w:rsidRPr="000F68F1">
        <w:rPr>
          <w:rFonts w:ascii="Times New Roman" w:hAnsi="Times New Roman"/>
          <w:b/>
          <w:sz w:val="24"/>
          <w:szCs w:val="24"/>
        </w:rPr>
        <w:t>11</w:t>
      </w:r>
      <w:r w:rsidRPr="000F68F1">
        <w:rPr>
          <w:rFonts w:ascii="Times New Roman" w:hAnsi="Times New Roman"/>
          <w:b/>
          <w:sz w:val="24"/>
          <w:szCs w:val="24"/>
        </w:rPr>
        <w:t xml:space="preserve">. (1) </w:t>
      </w:r>
      <w:r w:rsidR="001D78C9" w:rsidRPr="000F68F1">
        <w:rPr>
          <w:rFonts w:ascii="Times New Roman" w:hAnsi="Times New Roman"/>
          <w:sz w:val="24"/>
          <w:szCs w:val="24"/>
        </w:rPr>
        <w:t xml:space="preserve">Предаването и приемането на доставените </w:t>
      </w:r>
      <w:r w:rsidR="000F68F1" w:rsidRPr="000F68F1">
        <w:rPr>
          <w:rFonts w:ascii="Times New Roman" w:hAnsi="Times New Roman"/>
          <w:sz w:val="24"/>
          <w:szCs w:val="24"/>
          <w:lang w:eastAsia="ar-SA"/>
        </w:rPr>
        <w:t>химикали, СРМ, РМ и други</w:t>
      </w:r>
      <w:r w:rsidRPr="000F68F1">
        <w:rPr>
          <w:rFonts w:ascii="Times New Roman" w:hAnsi="Times New Roman"/>
          <w:sz w:val="24"/>
          <w:szCs w:val="24"/>
        </w:rPr>
        <w:t xml:space="preserve"> се документира с протокол за приемане и предаване, който се подписва от представители на </w:t>
      </w:r>
      <w:r w:rsidRPr="000F68F1">
        <w:rPr>
          <w:rFonts w:ascii="Times New Roman" w:hAnsi="Times New Roman"/>
          <w:b/>
          <w:sz w:val="24"/>
          <w:szCs w:val="24"/>
        </w:rPr>
        <w:t xml:space="preserve">ВЪЗЛОЖИТЕЛЯ </w:t>
      </w:r>
      <w:r w:rsidRPr="000F68F1">
        <w:rPr>
          <w:rFonts w:ascii="Times New Roman" w:hAnsi="Times New Roman"/>
          <w:sz w:val="24"/>
          <w:szCs w:val="24"/>
        </w:rPr>
        <w:t xml:space="preserve">и </w:t>
      </w:r>
      <w:r w:rsidRPr="000F68F1">
        <w:rPr>
          <w:rFonts w:ascii="Times New Roman" w:hAnsi="Times New Roman"/>
          <w:b/>
          <w:sz w:val="24"/>
          <w:szCs w:val="24"/>
        </w:rPr>
        <w:t>ИЗПЪЛНИТЕЛЯ</w:t>
      </w:r>
      <w:r w:rsidRPr="000F68F1">
        <w:rPr>
          <w:rFonts w:ascii="Times New Roman" w:hAnsi="Times New Roman"/>
          <w:sz w:val="24"/>
          <w:szCs w:val="24"/>
        </w:rPr>
        <w:t xml:space="preserve"> в </w:t>
      </w:r>
      <w:proofErr w:type="spellStart"/>
      <w:r w:rsidR="00480052">
        <w:rPr>
          <w:rFonts w:ascii="Times New Roman" w:hAnsi="Times New Roman"/>
          <w:sz w:val="24"/>
          <w:szCs w:val="24"/>
        </w:rPr>
        <w:t>два</w:t>
      </w:r>
      <w:r w:rsidRPr="000F68F1">
        <w:rPr>
          <w:rFonts w:ascii="Times New Roman" w:hAnsi="Times New Roman"/>
          <w:sz w:val="24"/>
          <w:szCs w:val="24"/>
        </w:rPr>
        <w:t>оригинални</w:t>
      </w:r>
      <w:proofErr w:type="spellEnd"/>
      <w:r w:rsidRPr="000F68F1">
        <w:rPr>
          <w:rFonts w:ascii="Times New Roman" w:hAnsi="Times New Roman"/>
          <w:sz w:val="24"/>
          <w:szCs w:val="24"/>
        </w:rPr>
        <w:t xml:space="preserve"> екземпляра – </w:t>
      </w:r>
      <w:r w:rsidR="00480052">
        <w:rPr>
          <w:rFonts w:ascii="Times New Roman" w:hAnsi="Times New Roman"/>
          <w:sz w:val="24"/>
          <w:szCs w:val="24"/>
        </w:rPr>
        <w:t>по един за всяка от Страните</w:t>
      </w:r>
      <w:r w:rsidRPr="000F68F1">
        <w:rPr>
          <w:rFonts w:ascii="Times New Roman" w:hAnsi="Times New Roman"/>
          <w:sz w:val="24"/>
          <w:szCs w:val="24"/>
        </w:rPr>
        <w:t xml:space="preserve"> един за </w:t>
      </w:r>
      <w:r w:rsidR="00743CB0">
        <w:rPr>
          <w:rFonts w:ascii="Times New Roman" w:hAnsi="Times New Roman"/>
          <w:sz w:val="24"/>
          <w:szCs w:val="24"/>
        </w:rPr>
        <w:t>Изпълнителя и два за Възложителя</w:t>
      </w:r>
      <w:r w:rsidRPr="000F68F1">
        <w:rPr>
          <w:rFonts w:ascii="Times New Roman" w:hAnsi="Times New Roman"/>
          <w:sz w:val="24"/>
          <w:szCs w:val="24"/>
        </w:rPr>
        <w:t xml:space="preserve"> („</w:t>
      </w:r>
      <w:proofErr w:type="spellStart"/>
      <w:r w:rsidRPr="000F68F1">
        <w:rPr>
          <w:rFonts w:ascii="Times New Roman" w:hAnsi="Times New Roman"/>
          <w:b/>
          <w:sz w:val="24"/>
          <w:szCs w:val="24"/>
        </w:rPr>
        <w:t>Приемо-предавателен</w:t>
      </w:r>
      <w:proofErr w:type="spellEnd"/>
      <w:r w:rsidRPr="000F68F1">
        <w:rPr>
          <w:rFonts w:ascii="Times New Roman" w:hAnsi="Times New Roman"/>
          <w:b/>
          <w:sz w:val="24"/>
          <w:szCs w:val="24"/>
        </w:rPr>
        <w:t xml:space="preserve"> протокол</w:t>
      </w:r>
      <w:r w:rsidRPr="000F68F1">
        <w:rPr>
          <w:rFonts w:ascii="Times New Roman" w:hAnsi="Times New Roman"/>
          <w:sz w:val="24"/>
          <w:szCs w:val="24"/>
        </w:rPr>
        <w:t>“).</w:t>
      </w:r>
      <w:r w:rsidRPr="000F68F1">
        <w:rPr>
          <w:rFonts w:ascii="Times New Roman" w:hAnsi="Times New Roman"/>
          <w:sz w:val="24"/>
          <w:szCs w:val="24"/>
        </w:rPr>
        <w:tab/>
      </w:r>
    </w:p>
    <w:p w:rsidR="000F68F1" w:rsidRPr="000F68F1" w:rsidRDefault="00EE65AD" w:rsidP="003145E1">
      <w:pPr>
        <w:tabs>
          <w:tab w:val="left" w:pos="0"/>
        </w:tabs>
        <w:spacing w:after="0" w:line="240" w:lineRule="auto"/>
        <w:jc w:val="both"/>
        <w:rPr>
          <w:rFonts w:ascii="Times New Roman" w:hAnsi="Times New Roman"/>
          <w:sz w:val="24"/>
          <w:szCs w:val="24"/>
        </w:rPr>
      </w:pPr>
      <w:r w:rsidRPr="000F68F1">
        <w:rPr>
          <w:rFonts w:ascii="Times New Roman" w:hAnsi="Times New Roman"/>
          <w:b/>
          <w:sz w:val="24"/>
          <w:szCs w:val="24"/>
        </w:rPr>
        <w:lastRenderedPageBreak/>
        <w:t>(2)</w:t>
      </w:r>
      <w:r w:rsidRPr="000F68F1">
        <w:rPr>
          <w:rFonts w:ascii="Times New Roman" w:hAnsi="Times New Roman"/>
          <w:sz w:val="24"/>
          <w:szCs w:val="24"/>
        </w:rPr>
        <w:t xml:space="preserve"> </w:t>
      </w:r>
      <w:r w:rsidR="000F68F1" w:rsidRPr="000F68F1">
        <w:rPr>
          <w:rFonts w:ascii="Times New Roman" w:hAnsi="Times New Roman"/>
          <w:sz w:val="24"/>
          <w:szCs w:val="24"/>
        </w:rPr>
        <w:t>Доставените химични вещества и други трябва да бъдат в оригинални, с ненарушена цялост, затворени опаковки, които да имат защита до първоначално отваряне, и с оригинални етикети на производителя.</w:t>
      </w:r>
    </w:p>
    <w:p w:rsidR="000F68F1" w:rsidRPr="000F68F1" w:rsidRDefault="000F68F1" w:rsidP="000F68F1">
      <w:pPr>
        <w:jc w:val="both"/>
        <w:rPr>
          <w:rFonts w:ascii="Times New Roman" w:hAnsi="Times New Roman"/>
          <w:sz w:val="24"/>
          <w:szCs w:val="24"/>
        </w:rPr>
      </w:pPr>
      <w:r w:rsidRPr="000F68F1">
        <w:rPr>
          <w:rFonts w:ascii="Times New Roman" w:hAnsi="Times New Roman"/>
          <w:sz w:val="24"/>
          <w:szCs w:val="24"/>
        </w:rPr>
        <w:t xml:space="preserve">(3) Всички продукти задължително трябва да бъдат </w:t>
      </w:r>
      <w:r w:rsidRPr="000F68F1">
        <w:rPr>
          <w:rFonts w:ascii="Times New Roman" w:hAnsi="Times New Roman"/>
          <w:b/>
          <w:i/>
          <w:sz w:val="24"/>
          <w:szCs w:val="24"/>
        </w:rPr>
        <w:t xml:space="preserve">придружени с </w:t>
      </w:r>
      <w:proofErr w:type="spellStart"/>
      <w:r w:rsidRPr="000F68F1">
        <w:rPr>
          <w:rFonts w:ascii="Times New Roman" w:hAnsi="Times New Roman"/>
          <w:b/>
          <w:i/>
          <w:sz w:val="24"/>
          <w:szCs w:val="24"/>
        </w:rPr>
        <w:t>анализен</w:t>
      </w:r>
      <w:proofErr w:type="spellEnd"/>
      <w:r w:rsidRPr="000F68F1">
        <w:rPr>
          <w:rFonts w:ascii="Times New Roman" w:hAnsi="Times New Roman"/>
          <w:b/>
          <w:i/>
          <w:sz w:val="24"/>
          <w:szCs w:val="24"/>
        </w:rPr>
        <w:t xml:space="preserve"> сертификат</w:t>
      </w:r>
      <w:r w:rsidRPr="000F68F1">
        <w:rPr>
          <w:rFonts w:ascii="Times New Roman" w:hAnsi="Times New Roman"/>
          <w:sz w:val="24"/>
          <w:szCs w:val="24"/>
        </w:rPr>
        <w:t xml:space="preserve">, издаден от производителя, в който да има посочени: дата на производство и/или срок на годност. При липса на посочен срок на годност, изпълнителят задължително представя документ от производителя, с който се доказва годността за употреба на доставеният продукт. </w:t>
      </w:r>
    </w:p>
    <w:p w:rsidR="000F68F1" w:rsidRPr="000F68F1" w:rsidRDefault="000F68F1" w:rsidP="000F68F1">
      <w:pPr>
        <w:pStyle w:val="title2"/>
        <w:spacing w:before="0" w:beforeAutospacing="0" w:after="0" w:afterAutospacing="0"/>
        <w:ind w:firstLine="0"/>
        <w:textAlignment w:val="center"/>
        <w:rPr>
          <w:i w:val="0"/>
        </w:rPr>
      </w:pPr>
      <w:r w:rsidRPr="000F68F1">
        <w:t>(4)</w:t>
      </w:r>
      <w:r w:rsidRPr="000F68F1">
        <w:rPr>
          <w:i w:val="0"/>
        </w:rPr>
        <w:t xml:space="preserve"> При доставка на опасни химични вещества и препарати, Изпълнителят трябва да предостави съответните информационни листове за безопасност преведени на български език и съдържащи информацията, определена в действащото българско законодателство.</w:t>
      </w:r>
    </w:p>
    <w:p w:rsidR="000F68F1" w:rsidRPr="000F68F1" w:rsidRDefault="000F68F1" w:rsidP="000F68F1">
      <w:pPr>
        <w:jc w:val="both"/>
        <w:rPr>
          <w:rFonts w:ascii="Times New Roman" w:hAnsi="Times New Roman"/>
          <w:sz w:val="24"/>
          <w:szCs w:val="24"/>
        </w:rPr>
      </w:pPr>
    </w:p>
    <w:p w:rsidR="003145E1" w:rsidRPr="000F68F1" w:rsidRDefault="000F68F1" w:rsidP="000F68F1">
      <w:pPr>
        <w:tabs>
          <w:tab w:val="left" w:pos="0"/>
        </w:tabs>
        <w:spacing w:after="0" w:line="240" w:lineRule="auto"/>
        <w:jc w:val="both"/>
        <w:rPr>
          <w:rFonts w:ascii="Times New Roman" w:hAnsi="Times New Roman"/>
          <w:b/>
          <w:iCs/>
          <w:sz w:val="24"/>
          <w:szCs w:val="24"/>
          <w:lang w:eastAsia="en-US"/>
        </w:rPr>
      </w:pPr>
      <w:r w:rsidRPr="000F68F1">
        <w:rPr>
          <w:rFonts w:ascii="Times New Roman" w:hAnsi="Times New Roman"/>
          <w:sz w:val="24"/>
          <w:szCs w:val="24"/>
        </w:rPr>
        <w:t xml:space="preserve"> </w:t>
      </w:r>
      <w:bookmarkStart w:id="14" w:name="_Toc515523969"/>
      <w:r w:rsidR="003145E1" w:rsidRPr="000F68F1">
        <w:rPr>
          <w:rFonts w:ascii="Times New Roman" w:hAnsi="Times New Roman"/>
          <w:b/>
          <w:iCs/>
          <w:sz w:val="24"/>
          <w:szCs w:val="24"/>
          <w:lang w:eastAsia="en-US"/>
        </w:rPr>
        <w:t>САНКЦИИ ПРИ НЕИЗПЪЛНЕНИЕ</w:t>
      </w:r>
      <w:bookmarkEnd w:id="14"/>
    </w:p>
    <w:p w:rsidR="003145E1" w:rsidRPr="000F68F1" w:rsidRDefault="003145E1" w:rsidP="003145E1">
      <w:pPr>
        <w:shd w:val="clear" w:color="auto" w:fill="FFFFFF"/>
        <w:spacing w:after="0" w:line="240" w:lineRule="auto"/>
        <w:jc w:val="both"/>
        <w:rPr>
          <w:rFonts w:ascii="Times New Roman" w:hAnsi="Times New Roman"/>
          <w:sz w:val="24"/>
          <w:szCs w:val="24"/>
        </w:rPr>
      </w:pPr>
      <w:r w:rsidRPr="000F68F1">
        <w:rPr>
          <w:rFonts w:ascii="Times New Roman" w:hAnsi="Times New Roman"/>
          <w:b/>
          <w:sz w:val="24"/>
          <w:szCs w:val="24"/>
        </w:rPr>
        <w:t xml:space="preserve">Чл. </w:t>
      </w:r>
      <w:r w:rsidR="005131BC" w:rsidRPr="000F68F1">
        <w:rPr>
          <w:rFonts w:ascii="Times New Roman" w:hAnsi="Times New Roman"/>
          <w:b/>
          <w:sz w:val="24"/>
          <w:szCs w:val="24"/>
        </w:rPr>
        <w:t>12</w:t>
      </w:r>
      <w:r w:rsidRPr="000F68F1">
        <w:rPr>
          <w:rFonts w:ascii="Times New Roman" w:hAnsi="Times New Roman"/>
          <w:b/>
          <w:sz w:val="24"/>
          <w:szCs w:val="24"/>
        </w:rPr>
        <w:t xml:space="preserve">. </w:t>
      </w:r>
      <w:r w:rsidRPr="000F68F1">
        <w:rPr>
          <w:rFonts w:ascii="Times New Roman" w:hAnsi="Times New Roman"/>
          <w:sz w:val="24"/>
          <w:szCs w:val="24"/>
        </w:rPr>
        <w:t>При просрочване изпълнението на задълженията по този Договор, неизправната Страна дължи на изпр</w:t>
      </w:r>
      <w:r w:rsidR="001D78C9" w:rsidRPr="000F68F1">
        <w:rPr>
          <w:rFonts w:ascii="Times New Roman" w:hAnsi="Times New Roman"/>
          <w:sz w:val="24"/>
          <w:szCs w:val="24"/>
        </w:rPr>
        <w:t>авната неустойка в размер на 0,5</w:t>
      </w:r>
      <w:r w:rsidRPr="000F68F1">
        <w:rPr>
          <w:rFonts w:ascii="Times New Roman" w:hAnsi="Times New Roman"/>
          <w:sz w:val="24"/>
          <w:szCs w:val="24"/>
        </w:rPr>
        <w:t xml:space="preserve"> % (нула цяло и </w:t>
      </w:r>
      <w:r w:rsidR="001D78C9" w:rsidRPr="000F68F1">
        <w:rPr>
          <w:rFonts w:ascii="Times New Roman" w:hAnsi="Times New Roman"/>
          <w:sz w:val="24"/>
          <w:szCs w:val="24"/>
        </w:rPr>
        <w:t>пет</w:t>
      </w:r>
      <w:r w:rsidRPr="000F68F1">
        <w:rPr>
          <w:rFonts w:ascii="Times New Roman" w:hAnsi="Times New Roman"/>
          <w:sz w:val="24"/>
          <w:szCs w:val="24"/>
        </w:rPr>
        <w:t xml:space="preserve"> на сто) от Цената на договора за всеки ден забава, но не повече от </w:t>
      </w:r>
      <w:r w:rsidR="001D78C9" w:rsidRPr="000F68F1">
        <w:rPr>
          <w:rFonts w:ascii="Times New Roman" w:hAnsi="Times New Roman"/>
          <w:sz w:val="24"/>
          <w:szCs w:val="24"/>
        </w:rPr>
        <w:t>20</w:t>
      </w:r>
      <w:r w:rsidRPr="000F68F1">
        <w:rPr>
          <w:rFonts w:ascii="Times New Roman" w:hAnsi="Times New Roman"/>
          <w:sz w:val="24"/>
          <w:szCs w:val="24"/>
        </w:rPr>
        <w:t>% (</w:t>
      </w:r>
      <w:r w:rsidR="001D78C9" w:rsidRPr="000F68F1">
        <w:rPr>
          <w:rFonts w:ascii="Times New Roman" w:hAnsi="Times New Roman"/>
          <w:sz w:val="24"/>
          <w:szCs w:val="24"/>
        </w:rPr>
        <w:t>двадесет</w:t>
      </w:r>
      <w:r w:rsidRPr="000F68F1">
        <w:rPr>
          <w:rFonts w:ascii="Times New Roman" w:hAnsi="Times New Roman"/>
          <w:sz w:val="24"/>
          <w:szCs w:val="24"/>
        </w:rPr>
        <w:t xml:space="preserve"> на сто) от Стойността на Договора.</w:t>
      </w:r>
    </w:p>
    <w:p w:rsidR="003145E1" w:rsidRPr="000F68F1" w:rsidRDefault="003145E1" w:rsidP="003145E1">
      <w:pPr>
        <w:shd w:val="clear" w:color="auto" w:fill="FFFFFF"/>
        <w:spacing w:after="0" w:line="240" w:lineRule="auto"/>
        <w:jc w:val="both"/>
        <w:rPr>
          <w:rFonts w:ascii="Times New Roman" w:hAnsi="Times New Roman"/>
          <w:sz w:val="24"/>
          <w:szCs w:val="24"/>
        </w:rPr>
      </w:pPr>
      <w:r w:rsidRPr="000F68F1">
        <w:rPr>
          <w:rFonts w:ascii="Times New Roman" w:hAnsi="Times New Roman"/>
          <w:b/>
          <w:sz w:val="24"/>
          <w:szCs w:val="24"/>
        </w:rPr>
        <w:t xml:space="preserve">Чл. </w:t>
      </w:r>
      <w:r w:rsidR="005131BC" w:rsidRPr="000F68F1">
        <w:rPr>
          <w:rFonts w:ascii="Times New Roman" w:hAnsi="Times New Roman"/>
          <w:b/>
          <w:sz w:val="24"/>
          <w:szCs w:val="24"/>
        </w:rPr>
        <w:t>13</w:t>
      </w:r>
      <w:r w:rsidRPr="000F68F1">
        <w:rPr>
          <w:rFonts w:ascii="Times New Roman" w:hAnsi="Times New Roman"/>
          <w:b/>
          <w:sz w:val="24"/>
          <w:szCs w:val="24"/>
        </w:rPr>
        <w:t xml:space="preserve">. (1) </w:t>
      </w:r>
      <w:r w:rsidRPr="000F68F1">
        <w:rPr>
          <w:rFonts w:ascii="Times New Roman" w:hAnsi="Times New Roman"/>
          <w:sz w:val="24"/>
          <w:szCs w:val="24"/>
        </w:rPr>
        <w:t xml:space="preserve">При констатирано </w:t>
      </w:r>
      <w:r w:rsidRPr="000F68F1">
        <w:rPr>
          <w:rFonts w:ascii="Times New Roman" w:hAnsi="Times New Roman"/>
          <w:color w:val="000000"/>
          <w:sz w:val="24"/>
          <w:szCs w:val="24"/>
        </w:rPr>
        <w:t xml:space="preserve">лошо или друго неточно или частично изпълнение </w:t>
      </w:r>
      <w:r w:rsidRPr="000F68F1">
        <w:rPr>
          <w:rFonts w:ascii="Times New Roman" w:hAnsi="Times New Roman"/>
          <w:sz w:val="24"/>
          <w:szCs w:val="24"/>
        </w:rPr>
        <w:t xml:space="preserve">на отделна дейност или при отклонение от изискванията на </w:t>
      </w:r>
      <w:r w:rsidRPr="000F68F1">
        <w:rPr>
          <w:rFonts w:ascii="Times New Roman" w:hAnsi="Times New Roman"/>
          <w:b/>
          <w:sz w:val="24"/>
          <w:szCs w:val="24"/>
        </w:rPr>
        <w:t>ВЪЗЛОЖИТЕЛЯ</w:t>
      </w:r>
      <w:r w:rsidRPr="000F68F1">
        <w:rPr>
          <w:rFonts w:ascii="Times New Roman" w:hAnsi="Times New Roman"/>
          <w:sz w:val="24"/>
          <w:szCs w:val="24"/>
        </w:rPr>
        <w:t xml:space="preserve">, посочени в Техническата спецификация, </w:t>
      </w:r>
      <w:r w:rsidRPr="000F68F1">
        <w:rPr>
          <w:rFonts w:ascii="Times New Roman" w:hAnsi="Times New Roman"/>
          <w:b/>
          <w:sz w:val="24"/>
          <w:szCs w:val="24"/>
        </w:rPr>
        <w:t>ВЪЗЛОЖИТЕЛЯТ</w:t>
      </w:r>
      <w:r w:rsidRPr="000F68F1">
        <w:rPr>
          <w:rFonts w:ascii="Times New Roman" w:hAnsi="Times New Roman"/>
          <w:sz w:val="24"/>
          <w:szCs w:val="24"/>
        </w:rPr>
        <w:t xml:space="preserve"> има право да поиска от </w:t>
      </w:r>
      <w:r w:rsidRPr="000F68F1">
        <w:rPr>
          <w:rFonts w:ascii="Times New Roman" w:hAnsi="Times New Roman"/>
          <w:b/>
          <w:sz w:val="24"/>
          <w:szCs w:val="24"/>
        </w:rPr>
        <w:t xml:space="preserve">ИЗПЪЛНИТЕЛЯ </w:t>
      </w:r>
      <w:r w:rsidRPr="000F68F1">
        <w:rPr>
          <w:rFonts w:ascii="Times New Roman" w:hAnsi="Times New Roman"/>
          <w:sz w:val="24"/>
          <w:szCs w:val="24"/>
        </w:rPr>
        <w:t>да изпълни изцяло и качествено съответната д</w:t>
      </w:r>
      <w:r w:rsidR="001D78C9" w:rsidRPr="000F68F1">
        <w:rPr>
          <w:rFonts w:ascii="Times New Roman" w:hAnsi="Times New Roman"/>
          <w:sz w:val="24"/>
          <w:szCs w:val="24"/>
        </w:rPr>
        <w:t>оставка</w:t>
      </w:r>
      <w:r w:rsidRPr="000F68F1">
        <w:rPr>
          <w:rFonts w:ascii="Times New Roman" w:hAnsi="Times New Roman"/>
          <w:sz w:val="24"/>
          <w:szCs w:val="24"/>
        </w:rPr>
        <w:t xml:space="preserve">, без да дължи допълнително възнаграждение за това. </w:t>
      </w:r>
    </w:p>
    <w:p w:rsidR="003145E1" w:rsidRPr="000F68F1" w:rsidRDefault="003145E1" w:rsidP="003145E1">
      <w:pPr>
        <w:spacing w:after="0" w:line="240" w:lineRule="auto"/>
        <w:jc w:val="both"/>
        <w:rPr>
          <w:rFonts w:ascii="Times New Roman" w:hAnsi="Times New Roman"/>
          <w:sz w:val="24"/>
          <w:szCs w:val="24"/>
        </w:rPr>
      </w:pPr>
      <w:r w:rsidRPr="000F68F1">
        <w:rPr>
          <w:rFonts w:ascii="Times New Roman" w:hAnsi="Times New Roman"/>
          <w:b/>
          <w:sz w:val="24"/>
          <w:szCs w:val="24"/>
        </w:rPr>
        <w:t>(2)</w:t>
      </w:r>
      <w:r w:rsidRPr="000F68F1">
        <w:rPr>
          <w:rFonts w:ascii="Times New Roman" w:hAnsi="Times New Roman"/>
          <w:sz w:val="24"/>
          <w:szCs w:val="24"/>
        </w:rPr>
        <w:t xml:space="preserve"> </w:t>
      </w:r>
      <w:r w:rsidRPr="000F68F1">
        <w:rPr>
          <w:rFonts w:ascii="Times New Roman" w:hAnsi="Times New Roman"/>
          <w:b/>
          <w:sz w:val="24"/>
          <w:szCs w:val="24"/>
        </w:rPr>
        <w:t xml:space="preserve">ВЪЗЛОЖИТЕЛЯТ </w:t>
      </w:r>
      <w:r w:rsidRPr="000F68F1">
        <w:rPr>
          <w:rFonts w:ascii="Times New Roman" w:hAnsi="Times New Roman"/>
          <w:sz w:val="24"/>
          <w:szCs w:val="24"/>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0F68F1">
        <w:rPr>
          <w:rFonts w:ascii="Times New Roman" w:hAnsi="Times New Roman"/>
          <w:b/>
          <w:sz w:val="24"/>
          <w:szCs w:val="24"/>
        </w:rPr>
        <w:t>ИЗПЪЛНИТЕЛЯ</w:t>
      </w:r>
      <w:r w:rsidRPr="000F68F1">
        <w:rPr>
          <w:rFonts w:ascii="Times New Roman" w:hAnsi="Times New Roman"/>
          <w:sz w:val="24"/>
          <w:szCs w:val="24"/>
        </w:rPr>
        <w:t xml:space="preserve"> за това.  </w:t>
      </w:r>
    </w:p>
    <w:p w:rsidR="003145E1" w:rsidRPr="000F68F1" w:rsidRDefault="003145E1" w:rsidP="003145E1">
      <w:pPr>
        <w:spacing w:after="0" w:line="240" w:lineRule="auto"/>
        <w:jc w:val="both"/>
        <w:rPr>
          <w:rFonts w:ascii="Times New Roman" w:hAnsi="Times New Roman"/>
          <w:sz w:val="24"/>
          <w:szCs w:val="24"/>
        </w:rPr>
      </w:pPr>
      <w:r w:rsidRPr="000F68F1">
        <w:rPr>
          <w:rFonts w:ascii="Times New Roman" w:hAnsi="Times New Roman"/>
          <w:b/>
          <w:sz w:val="24"/>
          <w:szCs w:val="24"/>
        </w:rPr>
        <w:t xml:space="preserve">Чл. </w:t>
      </w:r>
      <w:r w:rsidR="005131BC" w:rsidRPr="000F68F1">
        <w:rPr>
          <w:rFonts w:ascii="Times New Roman" w:hAnsi="Times New Roman"/>
          <w:b/>
          <w:sz w:val="24"/>
          <w:szCs w:val="24"/>
        </w:rPr>
        <w:t>14</w:t>
      </w:r>
      <w:r w:rsidRPr="000F68F1">
        <w:rPr>
          <w:rFonts w:ascii="Times New Roman" w:hAnsi="Times New Roman"/>
          <w:b/>
          <w:sz w:val="24"/>
          <w:szCs w:val="24"/>
        </w:rPr>
        <w:t xml:space="preserve">. </w:t>
      </w:r>
      <w:r w:rsidRPr="000F68F1">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145E1" w:rsidRPr="000F68F1" w:rsidRDefault="003145E1" w:rsidP="003145E1">
      <w:pPr>
        <w:spacing w:after="0" w:line="240" w:lineRule="auto"/>
        <w:jc w:val="both"/>
        <w:rPr>
          <w:rFonts w:ascii="Times New Roman" w:hAnsi="Times New Roman"/>
          <w:b/>
          <w:sz w:val="24"/>
          <w:szCs w:val="24"/>
        </w:rPr>
      </w:pPr>
    </w:p>
    <w:p w:rsidR="003145E1" w:rsidRPr="000F68F1" w:rsidRDefault="003145E1" w:rsidP="003145E1">
      <w:pPr>
        <w:spacing w:after="0" w:line="240" w:lineRule="auto"/>
        <w:rPr>
          <w:rFonts w:ascii="Times New Roman" w:hAnsi="Times New Roman"/>
          <w:b/>
          <w:iCs/>
          <w:sz w:val="24"/>
          <w:szCs w:val="24"/>
          <w:lang w:eastAsia="en-US"/>
        </w:rPr>
      </w:pPr>
      <w:bookmarkStart w:id="15" w:name="_Toc515523970"/>
      <w:r w:rsidRPr="000F68F1">
        <w:rPr>
          <w:rFonts w:ascii="Times New Roman" w:hAnsi="Times New Roman"/>
          <w:b/>
          <w:iCs/>
          <w:sz w:val="24"/>
          <w:szCs w:val="24"/>
          <w:lang w:eastAsia="en-US"/>
        </w:rPr>
        <w:t>ПРЕКРАТЯВАНЕ НА ДОГОВОРА</w:t>
      </w:r>
      <w:bookmarkEnd w:id="15"/>
    </w:p>
    <w:p w:rsidR="003145E1" w:rsidRPr="000F68F1" w:rsidRDefault="003145E1" w:rsidP="003145E1">
      <w:pPr>
        <w:keepLines/>
        <w:autoSpaceDE w:val="0"/>
        <w:autoSpaceDN w:val="0"/>
        <w:spacing w:after="0" w:line="240" w:lineRule="auto"/>
        <w:jc w:val="both"/>
        <w:rPr>
          <w:rFonts w:ascii="Times New Roman" w:hAnsi="Times New Roman"/>
          <w:sz w:val="24"/>
          <w:szCs w:val="24"/>
        </w:rPr>
      </w:pPr>
      <w:r w:rsidRPr="000F68F1">
        <w:rPr>
          <w:rFonts w:ascii="Times New Roman" w:hAnsi="Times New Roman"/>
          <w:b/>
          <w:sz w:val="24"/>
          <w:szCs w:val="24"/>
        </w:rPr>
        <w:t xml:space="preserve">Чл. </w:t>
      </w:r>
      <w:r w:rsidR="005131BC" w:rsidRPr="000F68F1">
        <w:rPr>
          <w:rFonts w:ascii="Times New Roman" w:hAnsi="Times New Roman"/>
          <w:b/>
          <w:sz w:val="24"/>
          <w:szCs w:val="24"/>
        </w:rPr>
        <w:t>15</w:t>
      </w:r>
      <w:r w:rsidRPr="000F68F1">
        <w:rPr>
          <w:rFonts w:ascii="Times New Roman" w:hAnsi="Times New Roman"/>
          <w:b/>
          <w:sz w:val="24"/>
          <w:szCs w:val="24"/>
        </w:rPr>
        <w:t>.</w:t>
      </w:r>
      <w:r w:rsidRPr="000F68F1">
        <w:rPr>
          <w:rFonts w:ascii="Times New Roman" w:hAnsi="Times New Roman"/>
          <w:sz w:val="24"/>
          <w:szCs w:val="24"/>
        </w:rPr>
        <w:t xml:space="preserve"> (1) Този Договор се прекратява:</w:t>
      </w:r>
    </w:p>
    <w:p w:rsidR="003145E1" w:rsidRPr="000F68F1" w:rsidRDefault="003145E1" w:rsidP="003145E1">
      <w:pPr>
        <w:keepLines/>
        <w:spacing w:after="0" w:line="240" w:lineRule="auto"/>
        <w:jc w:val="both"/>
        <w:rPr>
          <w:rFonts w:ascii="Times New Roman" w:hAnsi="Times New Roman"/>
          <w:sz w:val="24"/>
          <w:szCs w:val="24"/>
        </w:rPr>
      </w:pPr>
      <w:r w:rsidRPr="000F68F1">
        <w:rPr>
          <w:rFonts w:ascii="Times New Roman" w:hAnsi="Times New Roman"/>
          <w:sz w:val="24"/>
          <w:szCs w:val="24"/>
        </w:rPr>
        <w:t>1. с изтичане на Срока на Договора;</w:t>
      </w:r>
    </w:p>
    <w:p w:rsidR="003145E1" w:rsidRPr="000F68F1" w:rsidRDefault="003145E1" w:rsidP="003145E1">
      <w:pPr>
        <w:keepLines/>
        <w:spacing w:after="0" w:line="240" w:lineRule="auto"/>
        <w:jc w:val="both"/>
        <w:rPr>
          <w:rFonts w:ascii="Times New Roman" w:hAnsi="Times New Roman"/>
          <w:sz w:val="24"/>
          <w:szCs w:val="24"/>
        </w:rPr>
      </w:pPr>
      <w:r w:rsidRPr="000F68F1">
        <w:rPr>
          <w:rFonts w:ascii="Times New Roman" w:hAnsi="Times New Roman"/>
          <w:sz w:val="24"/>
          <w:szCs w:val="24"/>
        </w:rPr>
        <w:t xml:space="preserve">2. с изпълнението на всички задължения на Страните по него; </w:t>
      </w:r>
    </w:p>
    <w:p w:rsidR="003145E1" w:rsidRPr="000F68F1" w:rsidRDefault="003145E1" w:rsidP="003145E1">
      <w:pPr>
        <w:keepLines/>
        <w:spacing w:after="0" w:line="240" w:lineRule="auto"/>
        <w:jc w:val="both"/>
        <w:rPr>
          <w:rFonts w:ascii="Times New Roman" w:hAnsi="Times New Roman"/>
          <w:sz w:val="24"/>
          <w:szCs w:val="24"/>
        </w:rPr>
      </w:pPr>
      <w:r w:rsidRPr="000F68F1">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3145E1" w:rsidRPr="000F68F1" w:rsidRDefault="003145E1" w:rsidP="003145E1">
      <w:pPr>
        <w:keepLines/>
        <w:spacing w:after="0" w:line="240" w:lineRule="auto"/>
        <w:jc w:val="both"/>
        <w:rPr>
          <w:rFonts w:ascii="Times New Roman" w:hAnsi="Times New Roman"/>
          <w:sz w:val="24"/>
          <w:szCs w:val="24"/>
        </w:rPr>
      </w:pPr>
      <w:r w:rsidRPr="000F68F1">
        <w:rPr>
          <w:rFonts w:ascii="Times New Roman" w:hAnsi="Times New Roman"/>
          <w:sz w:val="24"/>
          <w:szCs w:val="24"/>
        </w:rPr>
        <w:t xml:space="preserve">4. при прекратяване на юридическо лице – Страна по Договора без </w:t>
      </w:r>
      <w:proofErr w:type="spellStart"/>
      <w:r w:rsidRPr="000F68F1">
        <w:rPr>
          <w:rFonts w:ascii="Times New Roman" w:hAnsi="Times New Roman"/>
          <w:sz w:val="24"/>
          <w:szCs w:val="24"/>
        </w:rPr>
        <w:t>правоприемство</w:t>
      </w:r>
      <w:proofErr w:type="spellEnd"/>
      <w:r w:rsidRPr="000F68F1">
        <w:rPr>
          <w:rFonts w:ascii="Times New Roman" w:hAnsi="Times New Roman"/>
          <w:sz w:val="24"/>
          <w:szCs w:val="24"/>
        </w:rPr>
        <w:t>, по смисъла на законодателството на държавата, в която съответното лице е установено;</w:t>
      </w:r>
    </w:p>
    <w:p w:rsidR="003145E1" w:rsidRPr="000F68F1" w:rsidRDefault="003145E1" w:rsidP="003145E1">
      <w:pPr>
        <w:keepLines/>
        <w:spacing w:after="0" w:line="240" w:lineRule="auto"/>
        <w:jc w:val="both"/>
        <w:rPr>
          <w:rFonts w:ascii="Times New Roman" w:hAnsi="Times New Roman"/>
          <w:sz w:val="24"/>
          <w:szCs w:val="24"/>
        </w:rPr>
      </w:pPr>
      <w:r w:rsidRPr="000F68F1">
        <w:rPr>
          <w:rFonts w:ascii="Times New Roman" w:hAnsi="Times New Roman"/>
          <w:sz w:val="24"/>
          <w:szCs w:val="24"/>
        </w:rPr>
        <w:t>5. при условията по чл. 5, ал. 1, т. 3 от ЗИФОДРЮПДРСЛ.</w:t>
      </w:r>
    </w:p>
    <w:p w:rsidR="003145E1" w:rsidRPr="000F68F1" w:rsidRDefault="003145E1" w:rsidP="003145E1">
      <w:pPr>
        <w:keepLines/>
        <w:autoSpaceDE w:val="0"/>
        <w:autoSpaceDN w:val="0"/>
        <w:spacing w:after="0" w:line="240" w:lineRule="auto"/>
        <w:jc w:val="both"/>
        <w:rPr>
          <w:rFonts w:ascii="Times New Roman" w:hAnsi="Times New Roman"/>
          <w:sz w:val="24"/>
          <w:szCs w:val="24"/>
        </w:rPr>
      </w:pPr>
      <w:r w:rsidRPr="000F68F1">
        <w:rPr>
          <w:rFonts w:ascii="Times New Roman" w:hAnsi="Times New Roman"/>
          <w:b/>
          <w:sz w:val="24"/>
          <w:szCs w:val="24"/>
        </w:rPr>
        <w:t>(2)</w:t>
      </w:r>
      <w:r w:rsidRPr="000F68F1">
        <w:rPr>
          <w:rFonts w:ascii="Times New Roman" w:hAnsi="Times New Roman"/>
          <w:sz w:val="24"/>
          <w:szCs w:val="24"/>
        </w:rPr>
        <w:t xml:space="preserve"> Договорът може да бъде прекратен</w:t>
      </w:r>
    </w:p>
    <w:p w:rsidR="003145E1" w:rsidRPr="000F68F1" w:rsidRDefault="003145E1" w:rsidP="003145E1">
      <w:pPr>
        <w:keepLines/>
        <w:autoSpaceDE w:val="0"/>
        <w:autoSpaceDN w:val="0"/>
        <w:spacing w:after="0" w:line="240" w:lineRule="auto"/>
        <w:jc w:val="both"/>
        <w:rPr>
          <w:rFonts w:ascii="Times New Roman" w:hAnsi="Times New Roman"/>
          <w:sz w:val="24"/>
          <w:szCs w:val="24"/>
        </w:rPr>
      </w:pPr>
      <w:r w:rsidRPr="000F68F1">
        <w:rPr>
          <w:rFonts w:ascii="Times New Roman" w:hAnsi="Times New Roman"/>
          <w:sz w:val="24"/>
          <w:szCs w:val="24"/>
        </w:rPr>
        <w:t>1. по взаимно съгласие на Страните, изразено в писмена форма;</w:t>
      </w:r>
    </w:p>
    <w:p w:rsidR="003145E1" w:rsidRPr="000F68F1" w:rsidRDefault="003145E1" w:rsidP="003145E1">
      <w:pPr>
        <w:keepLines/>
        <w:autoSpaceDE w:val="0"/>
        <w:autoSpaceDN w:val="0"/>
        <w:spacing w:after="0" w:line="240" w:lineRule="auto"/>
        <w:jc w:val="both"/>
        <w:rPr>
          <w:rFonts w:ascii="Times New Roman" w:hAnsi="Times New Roman"/>
          <w:sz w:val="24"/>
          <w:szCs w:val="24"/>
        </w:rPr>
      </w:pPr>
      <w:r w:rsidRPr="000F68F1">
        <w:rPr>
          <w:rFonts w:ascii="Times New Roman" w:hAnsi="Times New Roman"/>
          <w:sz w:val="24"/>
          <w:szCs w:val="24"/>
        </w:rPr>
        <w:t xml:space="preserve">2. когато за </w:t>
      </w:r>
      <w:r w:rsidRPr="000F68F1">
        <w:rPr>
          <w:rFonts w:ascii="Times New Roman" w:hAnsi="Times New Roman"/>
          <w:b/>
          <w:sz w:val="24"/>
          <w:szCs w:val="24"/>
        </w:rPr>
        <w:t>ИЗПЪЛНИТЕЛЯ</w:t>
      </w:r>
      <w:r w:rsidRPr="000F68F1">
        <w:rPr>
          <w:rFonts w:ascii="Times New Roman" w:hAnsi="Times New Roman"/>
          <w:sz w:val="24"/>
          <w:szCs w:val="24"/>
        </w:rPr>
        <w:t xml:space="preserve"> бъде открито производство по несъстоятелност или ликвидация – по искане на </w:t>
      </w:r>
      <w:r w:rsidRPr="000F68F1">
        <w:rPr>
          <w:rFonts w:ascii="Times New Roman" w:hAnsi="Times New Roman"/>
          <w:b/>
          <w:sz w:val="24"/>
          <w:szCs w:val="24"/>
        </w:rPr>
        <w:t>ВЪЗЛОЖИТЕЛЯ.</w:t>
      </w:r>
    </w:p>
    <w:p w:rsidR="001D78C9" w:rsidRPr="000F68F1" w:rsidRDefault="001D78C9" w:rsidP="001D78C9">
      <w:pPr>
        <w:tabs>
          <w:tab w:val="left" w:pos="-720"/>
          <w:tab w:val="num" w:pos="0"/>
          <w:tab w:val="left" w:pos="1080"/>
          <w:tab w:val="left" w:pos="1134"/>
          <w:tab w:val="left" w:pos="1200"/>
        </w:tabs>
        <w:suppressAutoHyphens/>
        <w:spacing w:before="120" w:after="120"/>
        <w:jc w:val="both"/>
        <w:rPr>
          <w:rFonts w:ascii="Times New Roman" w:hAnsi="Times New Roman"/>
          <w:sz w:val="24"/>
          <w:szCs w:val="24"/>
          <w:lang w:eastAsia="ar-SA"/>
        </w:rPr>
      </w:pPr>
      <w:r w:rsidRPr="000F68F1">
        <w:rPr>
          <w:rFonts w:ascii="Times New Roman" w:hAnsi="Times New Roman"/>
          <w:sz w:val="24"/>
          <w:szCs w:val="24"/>
          <w:lang w:eastAsia="ar-SA"/>
        </w:rPr>
        <w:t xml:space="preserve">3. </w:t>
      </w:r>
      <w:r w:rsidRPr="000F68F1">
        <w:rPr>
          <w:rFonts w:ascii="Times New Roman" w:hAnsi="Times New Roman"/>
          <w:b/>
          <w:bCs/>
          <w:sz w:val="24"/>
          <w:szCs w:val="24"/>
          <w:lang w:eastAsia="en-US"/>
        </w:rPr>
        <w:t>ВЪЗЛОЖИТЕЛЯТ</w:t>
      </w:r>
      <w:r w:rsidRPr="000F68F1">
        <w:rPr>
          <w:rFonts w:ascii="Times New Roman" w:hAnsi="Times New Roman"/>
          <w:sz w:val="24"/>
          <w:szCs w:val="24"/>
          <w:lang w:eastAsia="en-US"/>
        </w:rPr>
        <w:t xml:space="preserve"> има право да прекрати едностранно настоящия договор изцяло или частично, при невъзможност за осигуряване на финансиране на дейностите, предмет на възлагане, за което уведомява писмено </w:t>
      </w:r>
      <w:r w:rsidRPr="000F68F1">
        <w:rPr>
          <w:rFonts w:ascii="Times New Roman" w:hAnsi="Times New Roman"/>
          <w:b/>
          <w:sz w:val="24"/>
          <w:szCs w:val="24"/>
          <w:lang w:eastAsia="en-US"/>
        </w:rPr>
        <w:t>ИЗПЪЛНИТЕЛЯ</w:t>
      </w:r>
      <w:r w:rsidRPr="000F68F1">
        <w:rPr>
          <w:rFonts w:ascii="Times New Roman" w:hAnsi="Times New Roman"/>
          <w:sz w:val="24"/>
          <w:szCs w:val="24"/>
          <w:lang w:eastAsia="en-US"/>
        </w:rPr>
        <w:t>.</w:t>
      </w:r>
    </w:p>
    <w:p w:rsidR="003145E1" w:rsidRPr="000F68F1" w:rsidRDefault="003145E1" w:rsidP="001D78C9">
      <w:pPr>
        <w:spacing w:after="0" w:line="240" w:lineRule="auto"/>
        <w:contextualSpacing/>
        <w:jc w:val="both"/>
        <w:rPr>
          <w:rFonts w:ascii="Times New Roman" w:hAnsi="Times New Roman"/>
          <w:sz w:val="24"/>
          <w:szCs w:val="24"/>
        </w:rPr>
      </w:pPr>
      <w:r w:rsidRPr="000F68F1">
        <w:rPr>
          <w:rFonts w:ascii="Times New Roman" w:hAnsi="Times New Roman"/>
          <w:b/>
          <w:sz w:val="24"/>
          <w:szCs w:val="24"/>
        </w:rPr>
        <w:lastRenderedPageBreak/>
        <w:t xml:space="preserve">Чл. </w:t>
      </w:r>
      <w:r w:rsidR="005131BC" w:rsidRPr="000F68F1">
        <w:rPr>
          <w:rFonts w:ascii="Times New Roman" w:hAnsi="Times New Roman"/>
          <w:b/>
          <w:sz w:val="24"/>
          <w:szCs w:val="24"/>
        </w:rPr>
        <w:t>16</w:t>
      </w:r>
      <w:r w:rsidRPr="000F68F1">
        <w:rPr>
          <w:rFonts w:ascii="Times New Roman" w:hAnsi="Times New Roman"/>
          <w:b/>
          <w:sz w:val="24"/>
          <w:szCs w:val="24"/>
        </w:rPr>
        <w:t>.</w:t>
      </w:r>
      <w:r w:rsidRPr="000F68F1">
        <w:rPr>
          <w:rFonts w:ascii="Times New Roman" w:hAnsi="Times New Roman"/>
          <w:sz w:val="24"/>
          <w:szCs w:val="24"/>
        </w:rPr>
        <w:t xml:space="preserve"> </w:t>
      </w:r>
      <w:r w:rsidRPr="000F68F1">
        <w:rPr>
          <w:rFonts w:ascii="Times New Roman" w:hAnsi="Times New Roman"/>
          <w:b/>
          <w:sz w:val="24"/>
          <w:szCs w:val="24"/>
        </w:rPr>
        <w:t>(1)</w:t>
      </w:r>
      <w:r w:rsidRPr="000F68F1">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145E1" w:rsidRPr="000F68F1" w:rsidRDefault="003145E1" w:rsidP="003145E1">
      <w:pPr>
        <w:keepLines/>
        <w:spacing w:after="0" w:line="240" w:lineRule="auto"/>
        <w:jc w:val="both"/>
        <w:rPr>
          <w:rFonts w:ascii="Times New Roman" w:hAnsi="Times New Roman"/>
          <w:sz w:val="24"/>
          <w:szCs w:val="24"/>
        </w:rPr>
      </w:pPr>
      <w:r w:rsidRPr="000F68F1">
        <w:rPr>
          <w:rFonts w:ascii="Times New Roman" w:hAnsi="Times New Roman"/>
          <w:b/>
          <w:sz w:val="24"/>
          <w:szCs w:val="24"/>
        </w:rPr>
        <w:t xml:space="preserve">Чл. </w:t>
      </w:r>
      <w:r w:rsidR="005131BC" w:rsidRPr="000F68F1">
        <w:rPr>
          <w:rFonts w:ascii="Times New Roman" w:hAnsi="Times New Roman"/>
          <w:b/>
          <w:sz w:val="24"/>
          <w:szCs w:val="24"/>
        </w:rPr>
        <w:t>17</w:t>
      </w:r>
      <w:r w:rsidRPr="000F68F1">
        <w:rPr>
          <w:rFonts w:ascii="Times New Roman" w:hAnsi="Times New Roman"/>
          <w:b/>
          <w:sz w:val="24"/>
          <w:szCs w:val="24"/>
        </w:rPr>
        <w:t>. ВЪЗЛОЖИТЕЛЯТ</w:t>
      </w:r>
      <w:r w:rsidRPr="000F68F1">
        <w:rPr>
          <w:rFonts w:ascii="Times New Roman" w:hAnsi="Times New Roman"/>
          <w:sz w:val="24"/>
          <w:szCs w:val="24"/>
        </w:rPr>
        <w:t xml:space="preserve"> прекратява Договора в случаите по чл. 118, ал.1 от ЗОП, без да дължи обезщетение на </w:t>
      </w:r>
      <w:r w:rsidRPr="000F68F1">
        <w:rPr>
          <w:rFonts w:ascii="Times New Roman" w:hAnsi="Times New Roman"/>
          <w:b/>
          <w:sz w:val="24"/>
          <w:szCs w:val="24"/>
        </w:rPr>
        <w:t xml:space="preserve">ИЗПЪЛНИТЕЛЯ </w:t>
      </w:r>
      <w:r w:rsidRPr="000F68F1">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w:t>
      </w:r>
    </w:p>
    <w:p w:rsidR="003145E1" w:rsidRPr="000F68F1" w:rsidRDefault="003145E1" w:rsidP="003145E1">
      <w:pPr>
        <w:keepLines/>
        <w:autoSpaceDE w:val="0"/>
        <w:autoSpaceDN w:val="0"/>
        <w:spacing w:after="0" w:line="240" w:lineRule="auto"/>
        <w:jc w:val="both"/>
        <w:rPr>
          <w:rFonts w:ascii="Times New Roman" w:hAnsi="Times New Roman"/>
          <w:sz w:val="24"/>
          <w:szCs w:val="24"/>
        </w:rPr>
      </w:pPr>
      <w:r w:rsidRPr="000F68F1">
        <w:rPr>
          <w:rFonts w:ascii="Times New Roman" w:hAnsi="Times New Roman"/>
          <w:b/>
          <w:sz w:val="24"/>
          <w:szCs w:val="24"/>
        </w:rPr>
        <w:t xml:space="preserve">Чл. </w:t>
      </w:r>
      <w:r w:rsidR="005131BC" w:rsidRPr="000F68F1">
        <w:rPr>
          <w:rFonts w:ascii="Times New Roman" w:hAnsi="Times New Roman"/>
          <w:b/>
          <w:sz w:val="24"/>
          <w:szCs w:val="24"/>
        </w:rPr>
        <w:t>18</w:t>
      </w:r>
      <w:r w:rsidRPr="000F68F1">
        <w:rPr>
          <w:rFonts w:ascii="Times New Roman" w:hAnsi="Times New Roman"/>
          <w:b/>
          <w:sz w:val="24"/>
          <w:szCs w:val="24"/>
        </w:rPr>
        <w:t xml:space="preserve">. </w:t>
      </w:r>
      <w:r w:rsidRPr="000F68F1">
        <w:rPr>
          <w:rFonts w:ascii="Times New Roman" w:hAnsi="Times New Roman"/>
          <w:sz w:val="24"/>
          <w:szCs w:val="24"/>
        </w:rPr>
        <w:t>Във всички случаи на прекратяване на Договора, освен при прекратяване на юридическо лице – Страна</w:t>
      </w:r>
      <w:r w:rsidR="001D78C9" w:rsidRPr="000F68F1">
        <w:rPr>
          <w:rFonts w:ascii="Times New Roman" w:hAnsi="Times New Roman"/>
          <w:sz w:val="24"/>
          <w:szCs w:val="24"/>
        </w:rPr>
        <w:t xml:space="preserve"> по Договора без </w:t>
      </w:r>
      <w:proofErr w:type="spellStart"/>
      <w:r w:rsidR="001D78C9" w:rsidRPr="000F68F1">
        <w:rPr>
          <w:rFonts w:ascii="Times New Roman" w:hAnsi="Times New Roman"/>
          <w:sz w:val="24"/>
          <w:szCs w:val="24"/>
        </w:rPr>
        <w:t>правоприемство</w:t>
      </w:r>
      <w:proofErr w:type="spellEnd"/>
      <w:r w:rsidR="001D78C9" w:rsidRPr="000F68F1">
        <w:rPr>
          <w:rFonts w:ascii="Times New Roman" w:hAnsi="Times New Roman"/>
          <w:sz w:val="24"/>
          <w:szCs w:val="24"/>
        </w:rPr>
        <w:t>.</w:t>
      </w:r>
    </w:p>
    <w:p w:rsidR="003145E1" w:rsidRPr="000F68F1" w:rsidRDefault="003145E1" w:rsidP="003145E1">
      <w:pPr>
        <w:keepNext/>
        <w:keepLines/>
        <w:spacing w:after="0" w:line="240" w:lineRule="auto"/>
        <w:jc w:val="both"/>
        <w:outlineLvl w:val="1"/>
        <w:rPr>
          <w:rFonts w:ascii="Times New Roman" w:hAnsi="Times New Roman"/>
          <w:b/>
          <w:bCs/>
          <w:color w:val="000000"/>
          <w:sz w:val="24"/>
          <w:szCs w:val="24"/>
        </w:rPr>
      </w:pPr>
    </w:p>
    <w:p w:rsidR="003145E1" w:rsidRPr="000F68F1" w:rsidRDefault="003145E1" w:rsidP="003145E1">
      <w:pPr>
        <w:spacing w:after="0" w:line="240" w:lineRule="auto"/>
        <w:rPr>
          <w:rFonts w:ascii="Times New Roman" w:hAnsi="Times New Roman"/>
          <w:b/>
          <w:iCs/>
          <w:sz w:val="24"/>
          <w:szCs w:val="24"/>
          <w:lang w:eastAsia="en-US"/>
        </w:rPr>
      </w:pPr>
      <w:bookmarkStart w:id="16" w:name="_Toc515523971"/>
      <w:r w:rsidRPr="000F68F1">
        <w:rPr>
          <w:rFonts w:ascii="Times New Roman" w:hAnsi="Times New Roman"/>
          <w:b/>
          <w:iCs/>
          <w:sz w:val="24"/>
          <w:szCs w:val="24"/>
          <w:lang w:eastAsia="en-US"/>
        </w:rPr>
        <w:t>ОБЩИ РАЗПОРЕДБИ</w:t>
      </w:r>
      <w:bookmarkEnd w:id="16"/>
    </w:p>
    <w:p w:rsidR="003145E1" w:rsidRPr="000F68F1" w:rsidRDefault="003145E1" w:rsidP="003145E1">
      <w:pPr>
        <w:suppressAutoHyphens/>
        <w:spacing w:after="0" w:line="240" w:lineRule="auto"/>
        <w:jc w:val="both"/>
        <w:rPr>
          <w:rFonts w:ascii="Times New Roman" w:hAnsi="Times New Roman"/>
          <w:b/>
          <w:noProof/>
          <w:sz w:val="24"/>
          <w:szCs w:val="24"/>
          <w:u w:val="single"/>
          <w:lang w:eastAsia="en-GB"/>
        </w:rPr>
      </w:pPr>
      <w:r w:rsidRPr="000F68F1">
        <w:rPr>
          <w:rFonts w:ascii="Times New Roman" w:hAnsi="Times New Roman"/>
          <w:b/>
          <w:noProof/>
          <w:sz w:val="24"/>
          <w:szCs w:val="24"/>
          <w:u w:val="single"/>
          <w:lang w:eastAsia="en-GB"/>
        </w:rPr>
        <w:t xml:space="preserve">Дефинирани понятия и тълкуване </w:t>
      </w:r>
    </w:p>
    <w:p w:rsidR="003145E1" w:rsidRPr="000F68F1" w:rsidRDefault="003145E1" w:rsidP="003145E1">
      <w:pPr>
        <w:suppressAutoHyphens/>
        <w:spacing w:after="0" w:line="240" w:lineRule="auto"/>
        <w:jc w:val="both"/>
        <w:rPr>
          <w:rFonts w:ascii="Times New Roman" w:hAnsi="Times New Roman"/>
          <w:b/>
          <w:sz w:val="24"/>
          <w:szCs w:val="24"/>
        </w:rPr>
      </w:pPr>
      <w:r w:rsidRPr="000F68F1">
        <w:rPr>
          <w:rFonts w:ascii="Times New Roman" w:hAnsi="Times New Roman"/>
          <w:b/>
          <w:sz w:val="24"/>
          <w:szCs w:val="24"/>
        </w:rPr>
        <w:t xml:space="preserve">Чл. 19. (1) </w:t>
      </w:r>
      <w:r w:rsidRPr="000F68F1">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145E1" w:rsidRPr="000F68F1" w:rsidRDefault="003145E1" w:rsidP="003145E1">
      <w:pPr>
        <w:suppressAutoHyphens/>
        <w:spacing w:after="0" w:line="240" w:lineRule="auto"/>
        <w:jc w:val="both"/>
        <w:rPr>
          <w:rFonts w:ascii="Times New Roman" w:hAnsi="Times New Roman"/>
          <w:noProof/>
          <w:sz w:val="24"/>
          <w:szCs w:val="24"/>
          <w:lang w:eastAsia="cs-CZ"/>
        </w:rPr>
      </w:pPr>
      <w:r w:rsidRPr="000F68F1">
        <w:rPr>
          <w:rFonts w:ascii="Times New Roman" w:hAnsi="Times New Roman"/>
          <w:b/>
          <w:sz w:val="24"/>
          <w:szCs w:val="24"/>
        </w:rPr>
        <w:t xml:space="preserve">(2) </w:t>
      </w:r>
      <w:r w:rsidRPr="000F68F1">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3145E1" w:rsidRPr="000F68F1" w:rsidRDefault="003145E1" w:rsidP="003145E1">
      <w:pPr>
        <w:suppressAutoHyphens/>
        <w:spacing w:after="0" w:line="240" w:lineRule="auto"/>
        <w:jc w:val="both"/>
        <w:rPr>
          <w:rFonts w:ascii="Times New Roman" w:hAnsi="Times New Roman"/>
          <w:noProof/>
          <w:sz w:val="24"/>
          <w:szCs w:val="24"/>
          <w:lang w:eastAsia="cs-CZ"/>
        </w:rPr>
      </w:pPr>
      <w:r w:rsidRPr="000F68F1">
        <w:rPr>
          <w:rFonts w:ascii="Times New Roman" w:hAnsi="Times New Roman"/>
          <w:noProof/>
          <w:sz w:val="24"/>
          <w:szCs w:val="24"/>
          <w:lang w:eastAsia="cs-CZ"/>
        </w:rPr>
        <w:t>1. специалните разпоредби имат предимство пред общите разпоредби;</w:t>
      </w:r>
    </w:p>
    <w:p w:rsidR="003145E1" w:rsidRPr="000F68F1" w:rsidRDefault="003145E1" w:rsidP="003145E1">
      <w:pPr>
        <w:suppressAutoHyphens/>
        <w:spacing w:after="0" w:line="240" w:lineRule="auto"/>
        <w:jc w:val="both"/>
        <w:rPr>
          <w:rFonts w:ascii="Times New Roman" w:hAnsi="Times New Roman"/>
          <w:noProof/>
          <w:sz w:val="24"/>
          <w:szCs w:val="24"/>
          <w:lang w:eastAsia="cs-CZ"/>
        </w:rPr>
      </w:pPr>
      <w:r w:rsidRPr="000F68F1">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3145E1" w:rsidRPr="000F68F1" w:rsidRDefault="003145E1" w:rsidP="003145E1">
      <w:pPr>
        <w:suppressAutoHyphens/>
        <w:spacing w:after="0" w:line="240" w:lineRule="auto"/>
        <w:jc w:val="both"/>
        <w:rPr>
          <w:rFonts w:ascii="Times New Roman" w:hAnsi="Times New Roman"/>
          <w:b/>
          <w:noProof/>
          <w:sz w:val="24"/>
          <w:szCs w:val="24"/>
          <w:u w:val="single"/>
          <w:lang w:eastAsia="en-GB"/>
        </w:rPr>
      </w:pPr>
      <w:r w:rsidRPr="000F68F1">
        <w:rPr>
          <w:rFonts w:ascii="Times New Roman" w:hAnsi="Times New Roman"/>
          <w:b/>
          <w:noProof/>
          <w:sz w:val="24"/>
          <w:szCs w:val="24"/>
          <w:u w:val="single"/>
          <w:lang w:eastAsia="en-GB"/>
        </w:rPr>
        <w:t xml:space="preserve">Спазване на приложими норми </w:t>
      </w:r>
    </w:p>
    <w:p w:rsidR="003145E1" w:rsidRPr="000F68F1" w:rsidRDefault="003145E1" w:rsidP="003145E1">
      <w:pPr>
        <w:suppressAutoHyphens/>
        <w:spacing w:after="0" w:line="240" w:lineRule="auto"/>
        <w:jc w:val="both"/>
        <w:rPr>
          <w:rFonts w:ascii="Times New Roman" w:hAnsi="Times New Roman"/>
          <w:noProof/>
          <w:sz w:val="24"/>
          <w:szCs w:val="24"/>
          <w:lang w:eastAsia="cs-CZ"/>
        </w:rPr>
      </w:pPr>
      <w:r w:rsidRPr="000F68F1">
        <w:rPr>
          <w:rFonts w:ascii="Times New Roman" w:hAnsi="Times New Roman"/>
          <w:b/>
          <w:sz w:val="24"/>
          <w:szCs w:val="24"/>
        </w:rPr>
        <w:t xml:space="preserve">Чл. 20. </w:t>
      </w:r>
      <w:r w:rsidRPr="000F68F1">
        <w:rPr>
          <w:rFonts w:ascii="Times New Roman" w:hAnsi="Times New Roman"/>
          <w:noProof/>
          <w:sz w:val="24"/>
          <w:szCs w:val="24"/>
          <w:lang w:eastAsia="cs-CZ"/>
        </w:rPr>
        <w:t xml:space="preserve">При изпълнението на Договора, </w:t>
      </w:r>
      <w:r w:rsidRPr="000F68F1">
        <w:rPr>
          <w:rFonts w:ascii="Times New Roman" w:hAnsi="Times New Roman"/>
          <w:b/>
          <w:noProof/>
          <w:sz w:val="24"/>
          <w:szCs w:val="24"/>
          <w:lang w:eastAsia="cs-CZ"/>
        </w:rPr>
        <w:t>ИЗПЪЛНИТЕЛЯТ</w:t>
      </w:r>
      <w:r w:rsidRPr="000F68F1">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t xml:space="preserve">Конфиденциалност </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b/>
          <w:sz w:val="24"/>
          <w:szCs w:val="24"/>
        </w:rPr>
        <w:t xml:space="preserve">Чл. 21. </w:t>
      </w:r>
      <w:r w:rsidRPr="000F68F1">
        <w:rPr>
          <w:rFonts w:ascii="Times New Roman" w:hAnsi="Times New Roman"/>
          <w:b/>
          <w:bCs/>
          <w:noProof/>
          <w:sz w:val="24"/>
          <w:szCs w:val="24"/>
          <w:lang w:eastAsia="en-GB"/>
        </w:rPr>
        <w:t xml:space="preserve">(1) </w:t>
      </w:r>
      <w:r w:rsidRPr="000F68F1">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F68F1">
        <w:rPr>
          <w:rFonts w:ascii="Times New Roman" w:hAnsi="Times New Roman"/>
          <w:b/>
          <w:bCs/>
          <w:noProof/>
          <w:sz w:val="24"/>
          <w:szCs w:val="24"/>
          <w:lang w:eastAsia="en-GB"/>
        </w:rPr>
        <w:t>Конфиденциална информация</w:t>
      </w:r>
      <w:r w:rsidRPr="000F68F1">
        <w:rPr>
          <w:rFonts w:ascii="Times New Roman" w:hAnsi="Times New Roman"/>
          <w:bCs/>
          <w:noProof/>
          <w:sz w:val="24"/>
          <w:szCs w:val="24"/>
          <w:lang w:eastAsia="en-GB"/>
        </w:rPr>
        <w:t xml:space="preserve">“). </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noProof/>
          <w:sz w:val="24"/>
          <w:szCs w:val="24"/>
          <w:lang w:eastAsia="en-GB"/>
        </w:rPr>
        <w:t>(2)</w:t>
      </w:r>
      <w:r w:rsidRPr="000F68F1">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noProof/>
          <w:sz w:val="24"/>
          <w:szCs w:val="24"/>
          <w:lang w:eastAsia="en-GB"/>
        </w:rPr>
        <w:t>(3)</w:t>
      </w:r>
      <w:r w:rsidRPr="000F68F1">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lastRenderedPageBreak/>
        <w:t>1. информацията е станала или става публично достъпна, без нарушаване на този Договор от която и да е от Страните;</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0F68F1">
        <w:rPr>
          <w:rFonts w:ascii="Times New Roman" w:hAnsi="Times New Roman"/>
          <w:bCs/>
          <w:noProof/>
          <w:sz w:val="24"/>
          <w:szCs w:val="24"/>
          <w:lang w:eastAsia="en-GB"/>
        </w:rPr>
        <w:t>.</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b/>
          <w:bCs/>
          <w:noProof/>
          <w:sz w:val="24"/>
          <w:szCs w:val="24"/>
          <w:lang w:eastAsia="en-GB"/>
        </w:rPr>
        <w:t>(4)</w:t>
      </w:r>
      <w:r w:rsidRPr="000F68F1">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145E1" w:rsidRPr="000F68F1" w:rsidRDefault="003145E1" w:rsidP="003145E1">
      <w:pPr>
        <w:suppressAutoHyphens/>
        <w:spacing w:after="0" w:line="240" w:lineRule="auto"/>
        <w:jc w:val="both"/>
        <w:rPr>
          <w:rFonts w:ascii="Times New Roman" w:hAnsi="Times New Roman"/>
          <w:bCs/>
          <w:noProof/>
          <w:sz w:val="24"/>
          <w:szCs w:val="24"/>
          <w:u w:val="single"/>
          <w:lang w:eastAsia="en-GB"/>
        </w:rPr>
      </w:pPr>
      <w:r w:rsidRPr="000F68F1">
        <w:rPr>
          <w:rFonts w:ascii="Times New Roman" w:hAnsi="Times New Roman"/>
          <w:bCs/>
          <w:noProof/>
          <w:sz w:val="24"/>
          <w:szCs w:val="24"/>
          <w:u w:val="single"/>
          <w:lang w:eastAsia="en-GB"/>
        </w:rPr>
        <w:t>Публични изявления</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bookmarkStart w:id="17" w:name="_DV_M169"/>
      <w:bookmarkStart w:id="18" w:name="_DV_M170"/>
      <w:bookmarkEnd w:id="17"/>
      <w:bookmarkEnd w:id="18"/>
      <w:r w:rsidRPr="000F68F1">
        <w:rPr>
          <w:rFonts w:ascii="Times New Roman" w:hAnsi="Times New Roman"/>
          <w:b/>
          <w:sz w:val="24"/>
          <w:szCs w:val="24"/>
        </w:rPr>
        <w:t xml:space="preserve">Чл. 22. </w:t>
      </w:r>
      <w:r w:rsidRPr="000F68F1">
        <w:rPr>
          <w:rFonts w:ascii="Times New Roman" w:hAnsi="Times New Roman"/>
          <w:b/>
          <w:noProof/>
          <w:sz w:val="24"/>
          <w:szCs w:val="24"/>
          <w:lang w:eastAsia="en-GB"/>
        </w:rPr>
        <w:t>ИЗПЪЛНИТЕЛЯТ</w:t>
      </w:r>
      <w:r w:rsidRPr="000F68F1">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F68F1">
        <w:rPr>
          <w:rFonts w:ascii="Times New Roman" w:hAnsi="Times New Roman"/>
          <w:b/>
          <w:bCs/>
          <w:noProof/>
          <w:sz w:val="24"/>
          <w:szCs w:val="24"/>
          <w:lang w:eastAsia="en-GB"/>
        </w:rPr>
        <w:t>ВЪЗЛОЖИТЕЛЯ</w:t>
      </w:r>
      <w:r w:rsidRPr="000F68F1">
        <w:rPr>
          <w:rFonts w:ascii="Times New Roman" w:hAnsi="Times New Roman"/>
          <w:bCs/>
          <w:noProof/>
          <w:sz w:val="24"/>
          <w:szCs w:val="24"/>
          <w:lang w:eastAsia="en-GB"/>
        </w:rPr>
        <w:t xml:space="preserve"> </w:t>
      </w:r>
      <w:r w:rsidRPr="000F68F1">
        <w:rPr>
          <w:rFonts w:ascii="Times New Roman" w:hAnsi="Times New Roman"/>
          <w:noProof/>
          <w:sz w:val="24"/>
          <w:szCs w:val="24"/>
          <w:lang w:eastAsia="en-GB"/>
        </w:rPr>
        <w:t xml:space="preserve">или на резултати от работата на </w:t>
      </w:r>
      <w:r w:rsidRPr="000F68F1">
        <w:rPr>
          <w:rFonts w:ascii="Times New Roman" w:hAnsi="Times New Roman"/>
          <w:b/>
          <w:noProof/>
          <w:sz w:val="24"/>
          <w:szCs w:val="24"/>
          <w:lang w:eastAsia="en-GB"/>
        </w:rPr>
        <w:t>ИЗПЪЛНИТЕЛЯ</w:t>
      </w:r>
      <w:r w:rsidRPr="000F68F1">
        <w:rPr>
          <w:rFonts w:ascii="Times New Roman" w:hAnsi="Times New Roman"/>
          <w:noProof/>
          <w:sz w:val="24"/>
          <w:szCs w:val="24"/>
          <w:lang w:eastAsia="en-GB"/>
        </w:rPr>
        <w:t xml:space="preserve">, без предварителното писмено съгласие на </w:t>
      </w:r>
      <w:r w:rsidRPr="000F68F1">
        <w:rPr>
          <w:rFonts w:ascii="Times New Roman" w:hAnsi="Times New Roman"/>
          <w:b/>
          <w:bCs/>
          <w:noProof/>
          <w:sz w:val="24"/>
          <w:szCs w:val="24"/>
          <w:lang w:eastAsia="en-GB"/>
        </w:rPr>
        <w:t>ВЪЗЛОЖИТЕЛЯ</w:t>
      </w:r>
      <w:r w:rsidRPr="000F68F1">
        <w:rPr>
          <w:rFonts w:ascii="Times New Roman" w:hAnsi="Times New Roman"/>
          <w:b/>
          <w:noProof/>
          <w:sz w:val="24"/>
          <w:szCs w:val="24"/>
          <w:lang w:eastAsia="en-GB"/>
        </w:rPr>
        <w:t>,</w:t>
      </w:r>
      <w:r w:rsidRPr="000F68F1">
        <w:rPr>
          <w:rFonts w:ascii="Times New Roman" w:hAnsi="Times New Roman"/>
          <w:noProof/>
          <w:sz w:val="24"/>
          <w:szCs w:val="24"/>
          <w:lang w:eastAsia="en-GB"/>
        </w:rPr>
        <w:t xml:space="preserve"> което съгласие няма да бъде безпричинно отказано или забавено.</w:t>
      </w:r>
    </w:p>
    <w:p w:rsidR="003145E1" w:rsidRPr="000F68F1" w:rsidRDefault="003145E1" w:rsidP="003145E1">
      <w:pPr>
        <w:suppressAutoHyphens/>
        <w:spacing w:after="0" w:line="240" w:lineRule="auto"/>
        <w:jc w:val="both"/>
        <w:rPr>
          <w:rFonts w:ascii="Times New Roman" w:hAnsi="Times New Roman"/>
          <w:noProof/>
          <w:sz w:val="24"/>
          <w:szCs w:val="24"/>
          <w:lang w:eastAsia="cs-CZ"/>
        </w:rPr>
      </w:pPr>
      <w:r w:rsidRPr="000F68F1">
        <w:rPr>
          <w:rFonts w:ascii="Times New Roman" w:hAnsi="Times New Roman"/>
          <w:noProof/>
          <w:sz w:val="24"/>
          <w:szCs w:val="24"/>
          <w:u w:val="single"/>
          <w:lang w:eastAsia="cs-CZ"/>
        </w:rPr>
        <w:t>Прехвърляне на права и задължения</w:t>
      </w:r>
    </w:p>
    <w:p w:rsidR="003145E1" w:rsidRPr="000F68F1" w:rsidRDefault="003145E1" w:rsidP="003145E1">
      <w:pPr>
        <w:suppressAutoHyphens/>
        <w:spacing w:after="0" w:line="240" w:lineRule="auto"/>
        <w:jc w:val="both"/>
        <w:rPr>
          <w:rFonts w:ascii="Times New Roman" w:hAnsi="Times New Roman"/>
          <w:noProof/>
          <w:sz w:val="24"/>
          <w:szCs w:val="24"/>
          <w:lang w:eastAsia="cs-CZ"/>
        </w:rPr>
      </w:pPr>
      <w:r w:rsidRPr="000F68F1">
        <w:rPr>
          <w:rFonts w:ascii="Times New Roman" w:hAnsi="Times New Roman"/>
          <w:b/>
          <w:sz w:val="24"/>
          <w:szCs w:val="24"/>
        </w:rPr>
        <w:t xml:space="preserve">Чл. 23. </w:t>
      </w:r>
      <w:r w:rsidRPr="000F68F1">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F68F1">
        <w:rPr>
          <w:rFonts w:ascii="Times New Roman" w:hAnsi="Times New Roman"/>
          <w:sz w:val="24"/>
          <w:szCs w:val="24"/>
        </w:rPr>
        <w:t xml:space="preserve"> </w:t>
      </w:r>
      <w:r w:rsidRPr="000F68F1">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t>Изменения</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Чл. 24. </w:t>
      </w:r>
      <w:r w:rsidRPr="000F68F1">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Чл. 25. (1) </w:t>
      </w:r>
      <w:r w:rsidRPr="000F68F1">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(2) </w:t>
      </w:r>
      <w:r w:rsidRPr="000F68F1">
        <w:rPr>
          <w:rFonts w:ascii="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 (3) </w:t>
      </w:r>
      <w:r w:rsidRPr="000F68F1">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(4) </w:t>
      </w:r>
      <w:r w:rsidRPr="000F68F1">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(5) </w:t>
      </w:r>
      <w:r w:rsidRPr="000F68F1">
        <w:rPr>
          <w:rFonts w:ascii="Times New Roman" w:hAnsi="Times New Roman"/>
          <w:noProof/>
          <w:sz w:val="24"/>
          <w:szCs w:val="24"/>
          <w:lang w:eastAsia="en-GB"/>
        </w:rPr>
        <w:t xml:space="preserve">Не може да се позовава на непреодолима сила Страна: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(6) </w:t>
      </w:r>
      <w:r w:rsidRPr="000F68F1">
        <w:rPr>
          <w:rFonts w:ascii="Times New Roman" w:hAnsi="Times New Roman"/>
          <w:noProof/>
          <w:sz w:val="24"/>
          <w:szCs w:val="24"/>
          <w:lang w:eastAsia="en-GB"/>
        </w:rPr>
        <w:t>Липсата на парични средства не представлява непреодолима сила.</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lastRenderedPageBreak/>
        <w:t>Нищожност на отделни клаузи</w:t>
      </w:r>
    </w:p>
    <w:p w:rsidR="003145E1" w:rsidRPr="000F68F1" w:rsidRDefault="003145E1" w:rsidP="003145E1">
      <w:pPr>
        <w:suppressAutoHyphens/>
        <w:spacing w:after="0" w:line="240" w:lineRule="auto"/>
        <w:jc w:val="both"/>
        <w:rPr>
          <w:rFonts w:ascii="Times New Roman" w:hAnsi="Times New Roman"/>
          <w:b/>
          <w:bCs/>
          <w:noProof/>
          <w:sz w:val="24"/>
          <w:szCs w:val="24"/>
          <w:lang w:eastAsia="en-GB"/>
        </w:rPr>
      </w:pPr>
      <w:r w:rsidRPr="000F68F1">
        <w:rPr>
          <w:rFonts w:ascii="Times New Roman" w:hAnsi="Times New Roman"/>
          <w:b/>
          <w:sz w:val="24"/>
          <w:szCs w:val="24"/>
        </w:rPr>
        <w:t xml:space="preserve">Чл. 26. </w:t>
      </w:r>
      <w:r w:rsidRPr="000F68F1">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t>Уведомления</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Чл. 27. </w:t>
      </w:r>
      <w:r w:rsidRPr="000F68F1">
        <w:rPr>
          <w:rFonts w:ascii="Times New Roman" w:hAnsi="Times New Roman"/>
          <w:b/>
          <w:noProof/>
          <w:sz w:val="24"/>
          <w:szCs w:val="24"/>
          <w:lang w:eastAsia="en-GB"/>
        </w:rPr>
        <w:t>(1)</w:t>
      </w:r>
      <w:r w:rsidRPr="000F68F1">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noProof/>
          <w:sz w:val="24"/>
          <w:szCs w:val="24"/>
          <w:lang w:eastAsia="en-GB"/>
        </w:rPr>
        <w:t>(2)</w:t>
      </w:r>
      <w:r w:rsidRPr="000F68F1">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 xml:space="preserve">1. За </w:t>
      </w:r>
      <w:r w:rsidRPr="000F68F1">
        <w:rPr>
          <w:rFonts w:ascii="Times New Roman" w:hAnsi="Times New Roman"/>
          <w:b/>
          <w:noProof/>
          <w:sz w:val="24"/>
          <w:szCs w:val="24"/>
          <w:lang w:eastAsia="en-GB"/>
        </w:rPr>
        <w:t>ВЪЗЛОЖИТЕЛЯ</w:t>
      </w:r>
      <w:r w:rsidRPr="000F68F1">
        <w:rPr>
          <w:rFonts w:ascii="Times New Roman" w:hAnsi="Times New Roman"/>
          <w:noProof/>
          <w:sz w:val="24"/>
          <w:szCs w:val="24"/>
          <w:lang w:eastAsia="en-GB"/>
        </w:rPr>
        <w:t>:</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 xml:space="preserve">Адрес за кореспонденция: ………………………………………….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Тел.: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Факс: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e-mail: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Лице за контакт: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 xml:space="preserve">2. За </w:t>
      </w:r>
      <w:r w:rsidRPr="000F68F1">
        <w:rPr>
          <w:rFonts w:ascii="Times New Roman" w:hAnsi="Times New Roman"/>
          <w:b/>
          <w:noProof/>
          <w:sz w:val="24"/>
          <w:szCs w:val="24"/>
          <w:lang w:eastAsia="en-GB"/>
        </w:rPr>
        <w:t>ИЗПЪЛНИТЕЛЯ</w:t>
      </w:r>
      <w:r w:rsidRPr="000F68F1">
        <w:rPr>
          <w:rFonts w:ascii="Times New Roman" w:hAnsi="Times New Roman"/>
          <w:noProof/>
          <w:sz w:val="24"/>
          <w:szCs w:val="24"/>
          <w:lang w:eastAsia="en-GB"/>
        </w:rPr>
        <w:t xml:space="preserve">: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Адрес за кореспонденция: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Тел.: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Факс: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e-mail: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Лице за контакт: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noProof/>
          <w:sz w:val="24"/>
          <w:szCs w:val="24"/>
          <w:lang w:eastAsia="en-GB"/>
        </w:rPr>
        <w:t>(3)</w:t>
      </w:r>
      <w:r w:rsidRPr="000F68F1">
        <w:rPr>
          <w:rFonts w:ascii="Times New Roman" w:hAnsi="Times New Roman"/>
          <w:noProof/>
          <w:sz w:val="24"/>
          <w:szCs w:val="24"/>
          <w:lang w:eastAsia="en-GB"/>
        </w:rPr>
        <w:t xml:space="preserve"> За дата на уведомлението се счита: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1. датата на предаването – при лично предаване на уведомлението;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2. датата на пощенското клеймо на обратната разписка – при изпращане по пощата;</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3. датата на приемането – при изпращане по факс;</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noProof/>
          <w:sz w:val="24"/>
          <w:szCs w:val="24"/>
          <w:lang w:eastAsia="en-GB"/>
        </w:rPr>
        <w:t xml:space="preserve">4. датата на получаване – при изпращане по електронна поща. </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noProof/>
          <w:sz w:val="24"/>
          <w:szCs w:val="24"/>
          <w:lang w:eastAsia="en-GB"/>
        </w:rPr>
        <w:t>(4)</w:t>
      </w:r>
      <w:r w:rsidRPr="000F68F1">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0F68F1">
        <w:rPr>
          <w:rFonts w:ascii="Times New Roman" w:hAnsi="Times New Roman"/>
          <w:i/>
          <w:noProof/>
          <w:sz w:val="24"/>
          <w:szCs w:val="24"/>
          <w:lang w:eastAsia="en-GB"/>
        </w:rPr>
        <w:t>седем</w:t>
      </w:r>
      <w:r w:rsidRPr="000F68F1">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noProof/>
          <w:sz w:val="24"/>
          <w:szCs w:val="24"/>
          <w:lang w:eastAsia="en-GB"/>
        </w:rPr>
        <w:t>(5)</w:t>
      </w:r>
      <w:r w:rsidRPr="000F68F1">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F68F1">
        <w:rPr>
          <w:rFonts w:ascii="Times New Roman" w:hAnsi="Times New Roman"/>
          <w:b/>
          <w:bCs/>
          <w:noProof/>
          <w:sz w:val="24"/>
          <w:szCs w:val="24"/>
          <w:lang w:eastAsia="en-GB"/>
        </w:rPr>
        <w:t>ИЗПЪЛНИТЕЛЯ</w:t>
      </w:r>
      <w:r w:rsidRPr="000F68F1">
        <w:rPr>
          <w:rFonts w:ascii="Times New Roman" w:hAnsi="Times New Roman"/>
          <w:noProof/>
          <w:sz w:val="24"/>
          <w:szCs w:val="24"/>
          <w:lang w:eastAsia="en-GB"/>
        </w:rPr>
        <w:t xml:space="preserve">, същият се задължава да уведоми </w:t>
      </w:r>
      <w:r w:rsidRPr="000F68F1">
        <w:rPr>
          <w:rFonts w:ascii="Times New Roman" w:hAnsi="Times New Roman"/>
          <w:b/>
          <w:bCs/>
          <w:noProof/>
          <w:sz w:val="24"/>
          <w:szCs w:val="24"/>
          <w:lang w:eastAsia="en-GB"/>
        </w:rPr>
        <w:t>ВЪЗЛОЖИТЕЛЯ</w:t>
      </w:r>
      <w:r w:rsidRPr="000F68F1">
        <w:rPr>
          <w:rFonts w:ascii="Times New Roman" w:hAnsi="Times New Roman"/>
          <w:noProof/>
          <w:sz w:val="24"/>
          <w:szCs w:val="24"/>
          <w:lang w:eastAsia="en-GB"/>
        </w:rPr>
        <w:t xml:space="preserve"> за промяната в срок до 7 (</w:t>
      </w:r>
      <w:r w:rsidRPr="000F68F1">
        <w:rPr>
          <w:rFonts w:ascii="Times New Roman" w:hAnsi="Times New Roman"/>
          <w:i/>
          <w:noProof/>
          <w:sz w:val="24"/>
          <w:szCs w:val="24"/>
          <w:lang w:eastAsia="en-GB"/>
        </w:rPr>
        <w:t>седем)</w:t>
      </w:r>
      <w:r w:rsidRPr="000F68F1">
        <w:rPr>
          <w:rFonts w:ascii="Times New Roman" w:hAnsi="Times New Roman"/>
          <w:noProof/>
          <w:sz w:val="24"/>
          <w:szCs w:val="24"/>
          <w:lang w:eastAsia="en-GB"/>
        </w:rPr>
        <w:t xml:space="preserve"> дни от вписването ѝ в съответния регистър.</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t>Приложимо право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Чл. 28 </w:t>
      </w:r>
      <w:r w:rsidRPr="000F68F1">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Чл. 29. </w:t>
      </w:r>
      <w:r w:rsidRPr="000F68F1">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t>Разрешаване на спорове</w:t>
      </w:r>
    </w:p>
    <w:p w:rsidR="003145E1" w:rsidRPr="000F68F1" w:rsidRDefault="003145E1" w:rsidP="003145E1">
      <w:pPr>
        <w:suppressAutoHyphens/>
        <w:spacing w:after="0" w:line="240" w:lineRule="auto"/>
        <w:jc w:val="both"/>
        <w:rPr>
          <w:rFonts w:ascii="Times New Roman" w:hAnsi="Times New Roman"/>
          <w:bCs/>
          <w:noProof/>
          <w:sz w:val="24"/>
          <w:szCs w:val="24"/>
          <w:lang w:eastAsia="en-GB"/>
        </w:rPr>
      </w:pPr>
      <w:r w:rsidRPr="000F68F1">
        <w:rPr>
          <w:rFonts w:ascii="Times New Roman" w:hAnsi="Times New Roman"/>
          <w:b/>
          <w:sz w:val="24"/>
          <w:szCs w:val="24"/>
        </w:rPr>
        <w:t xml:space="preserve">Чл. 30. </w:t>
      </w:r>
      <w:r w:rsidRPr="000F68F1">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Pr="000F68F1">
        <w:rPr>
          <w:rFonts w:ascii="Times New Roman" w:hAnsi="Times New Roman"/>
          <w:bCs/>
          <w:noProof/>
          <w:sz w:val="24"/>
          <w:szCs w:val="24"/>
          <w:lang w:eastAsia="en-GB"/>
        </w:rPr>
        <w:lastRenderedPageBreak/>
        <w:t xml:space="preserve">се уреждат между Страните чрез преговори, а при непостигане на съгласие – спорът ще се отнася за решаване </w:t>
      </w:r>
      <w:r w:rsidRPr="000F68F1">
        <w:rPr>
          <w:rFonts w:ascii="Times New Roman" w:hAnsi="Times New Roman"/>
          <w:noProof/>
          <w:sz w:val="24"/>
          <w:szCs w:val="24"/>
          <w:lang w:eastAsia="en-GB"/>
        </w:rPr>
        <w:t>от компетентния български съд</w:t>
      </w:r>
      <w:r w:rsidRPr="000F68F1">
        <w:rPr>
          <w:rFonts w:ascii="Times New Roman" w:hAnsi="Times New Roman"/>
          <w:bCs/>
          <w:noProof/>
          <w:sz w:val="24"/>
          <w:szCs w:val="24"/>
          <w:lang w:eastAsia="en-GB"/>
        </w:rPr>
        <w:t>.</w:t>
      </w:r>
    </w:p>
    <w:p w:rsidR="003145E1" w:rsidRPr="000F68F1" w:rsidRDefault="003145E1" w:rsidP="003145E1">
      <w:pPr>
        <w:suppressAutoHyphens/>
        <w:spacing w:after="0" w:line="240" w:lineRule="auto"/>
        <w:jc w:val="both"/>
        <w:rPr>
          <w:rFonts w:ascii="Times New Roman" w:hAnsi="Times New Roman"/>
          <w:noProof/>
          <w:sz w:val="24"/>
          <w:szCs w:val="24"/>
          <w:u w:val="single"/>
          <w:lang w:eastAsia="en-GB"/>
        </w:rPr>
      </w:pPr>
      <w:r w:rsidRPr="000F68F1">
        <w:rPr>
          <w:rFonts w:ascii="Times New Roman" w:hAnsi="Times New Roman"/>
          <w:noProof/>
          <w:sz w:val="24"/>
          <w:szCs w:val="24"/>
          <w:u w:val="single"/>
          <w:lang w:eastAsia="en-GB"/>
        </w:rPr>
        <w:t>Екземпляри</w:t>
      </w:r>
    </w:p>
    <w:p w:rsidR="003145E1" w:rsidRPr="000F68F1" w:rsidRDefault="003145E1" w:rsidP="003145E1">
      <w:pPr>
        <w:suppressAutoHyphens/>
        <w:spacing w:after="0" w:line="240" w:lineRule="auto"/>
        <w:jc w:val="both"/>
        <w:rPr>
          <w:rFonts w:ascii="Times New Roman" w:hAnsi="Times New Roman"/>
          <w:noProof/>
          <w:sz w:val="24"/>
          <w:szCs w:val="24"/>
          <w:lang w:eastAsia="en-GB"/>
        </w:rPr>
      </w:pPr>
      <w:r w:rsidRPr="000F68F1">
        <w:rPr>
          <w:rFonts w:ascii="Times New Roman" w:hAnsi="Times New Roman"/>
          <w:b/>
          <w:sz w:val="24"/>
          <w:szCs w:val="24"/>
        </w:rPr>
        <w:t xml:space="preserve">Чл. 31. </w:t>
      </w:r>
      <w:r w:rsidRPr="000F68F1">
        <w:rPr>
          <w:rFonts w:ascii="Times New Roman" w:hAnsi="Times New Roman"/>
          <w:noProof/>
          <w:sz w:val="24"/>
          <w:szCs w:val="24"/>
          <w:lang w:eastAsia="en-GB"/>
        </w:rPr>
        <w:t xml:space="preserve">Този Договор е изготвен и подписан в </w:t>
      </w:r>
      <w:r w:rsidR="000F68F1" w:rsidRPr="000F68F1">
        <w:rPr>
          <w:rFonts w:ascii="Times New Roman" w:hAnsi="Times New Roman"/>
          <w:noProof/>
          <w:sz w:val="24"/>
          <w:szCs w:val="24"/>
          <w:lang w:eastAsia="en-GB"/>
        </w:rPr>
        <w:t>два</w:t>
      </w:r>
      <w:r w:rsidRPr="000F68F1">
        <w:rPr>
          <w:rFonts w:ascii="Times New Roman" w:hAnsi="Times New Roman"/>
          <w:noProof/>
          <w:sz w:val="24"/>
          <w:szCs w:val="24"/>
          <w:lang w:eastAsia="en-GB"/>
        </w:rPr>
        <w:t xml:space="preserve"> еднообразни екземпляра – </w:t>
      </w:r>
      <w:r w:rsidR="000F68F1" w:rsidRPr="000F68F1">
        <w:rPr>
          <w:rFonts w:ascii="Times New Roman" w:hAnsi="Times New Roman"/>
          <w:noProof/>
          <w:sz w:val="24"/>
          <w:szCs w:val="24"/>
          <w:lang w:eastAsia="en-GB"/>
        </w:rPr>
        <w:t>един</w:t>
      </w:r>
      <w:r w:rsidRPr="000F68F1">
        <w:rPr>
          <w:rFonts w:ascii="Times New Roman" w:hAnsi="Times New Roman"/>
          <w:noProof/>
          <w:sz w:val="24"/>
          <w:szCs w:val="24"/>
          <w:lang w:eastAsia="en-GB"/>
        </w:rPr>
        <w:t xml:space="preserve"> за </w:t>
      </w:r>
      <w:r w:rsidRPr="000F68F1">
        <w:rPr>
          <w:rFonts w:ascii="Times New Roman" w:hAnsi="Times New Roman"/>
          <w:b/>
          <w:noProof/>
          <w:sz w:val="24"/>
          <w:szCs w:val="24"/>
          <w:lang w:eastAsia="en-GB"/>
        </w:rPr>
        <w:t>ВЪЗЛОЖИТЕЛЯ</w:t>
      </w:r>
      <w:r w:rsidRPr="000F68F1">
        <w:rPr>
          <w:rFonts w:ascii="Times New Roman" w:hAnsi="Times New Roman"/>
          <w:noProof/>
          <w:sz w:val="24"/>
          <w:szCs w:val="24"/>
          <w:lang w:eastAsia="en-GB"/>
        </w:rPr>
        <w:t xml:space="preserve"> и един за </w:t>
      </w:r>
      <w:r w:rsidRPr="000F68F1">
        <w:rPr>
          <w:rFonts w:ascii="Times New Roman" w:hAnsi="Times New Roman"/>
          <w:b/>
          <w:noProof/>
          <w:sz w:val="24"/>
          <w:szCs w:val="24"/>
          <w:lang w:eastAsia="en-GB"/>
        </w:rPr>
        <w:t>ИЗПЪЛНИТЕЛЯ.</w:t>
      </w:r>
    </w:p>
    <w:p w:rsidR="000F68F1" w:rsidRPr="000F68F1" w:rsidRDefault="000F68F1" w:rsidP="003145E1">
      <w:pPr>
        <w:suppressAutoHyphens/>
        <w:spacing w:after="0"/>
        <w:jc w:val="both"/>
        <w:rPr>
          <w:rFonts w:ascii="Times New Roman" w:hAnsi="Times New Roman"/>
          <w:sz w:val="24"/>
          <w:szCs w:val="24"/>
          <w:u w:val="single"/>
        </w:rPr>
      </w:pPr>
    </w:p>
    <w:p w:rsidR="003145E1" w:rsidRPr="000F68F1" w:rsidRDefault="003145E1" w:rsidP="003145E1">
      <w:pPr>
        <w:suppressAutoHyphens/>
        <w:spacing w:after="0"/>
        <w:jc w:val="both"/>
        <w:rPr>
          <w:rFonts w:ascii="Times New Roman" w:hAnsi="Times New Roman"/>
          <w:sz w:val="24"/>
          <w:szCs w:val="24"/>
          <w:lang w:eastAsia="ar-SA"/>
        </w:rPr>
      </w:pPr>
      <w:r w:rsidRPr="000F68F1">
        <w:rPr>
          <w:rFonts w:ascii="Times New Roman" w:hAnsi="Times New Roman"/>
          <w:b/>
          <w:sz w:val="24"/>
          <w:szCs w:val="24"/>
          <w:u w:val="single"/>
          <w:lang w:eastAsia="ar-SA"/>
        </w:rPr>
        <w:t>ПРИЛОЖЕНИЯ:</w:t>
      </w:r>
    </w:p>
    <w:p w:rsidR="003145E1" w:rsidRPr="000F68F1" w:rsidRDefault="003145E1" w:rsidP="003145E1">
      <w:pPr>
        <w:suppressAutoHyphens/>
        <w:spacing w:after="0"/>
        <w:jc w:val="both"/>
        <w:rPr>
          <w:rFonts w:ascii="Times New Roman" w:hAnsi="Times New Roman"/>
          <w:iCs/>
          <w:sz w:val="24"/>
          <w:szCs w:val="24"/>
          <w:lang w:eastAsia="ar-SA"/>
        </w:rPr>
      </w:pPr>
      <w:r w:rsidRPr="000F68F1">
        <w:rPr>
          <w:rFonts w:ascii="Times New Roman" w:hAnsi="Times New Roman"/>
          <w:b/>
          <w:iCs/>
          <w:sz w:val="24"/>
          <w:szCs w:val="24"/>
          <w:lang w:eastAsia="ar-SA"/>
        </w:rPr>
        <w:t>Приложение № 1</w:t>
      </w:r>
      <w:r w:rsidRPr="000F68F1">
        <w:rPr>
          <w:rFonts w:ascii="Times New Roman" w:hAnsi="Times New Roman"/>
          <w:iCs/>
          <w:sz w:val="24"/>
          <w:szCs w:val="24"/>
          <w:lang w:eastAsia="ar-SA"/>
        </w:rPr>
        <w:t>: Технически спецификации;</w:t>
      </w:r>
    </w:p>
    <w:p w:rsidR="003145E1" w:rsidRPr="000F68F1" w:rsidRDefault="003145E1" w:rsidP="003145E1">
      <w:pPr>
        <w:suppressAutoHyphens/>
        <w:spacing w:after="0"/>
        <w:jc w:val="both"/>
        <w:rPr>
          <w:rFonts w:ascii="Times New Roman" w:hAnsi="Times New Roman"/>
          <w:iCs/>
          <w:sz w:val="24"/>
          <w:szCs w:val="24"/>
          <w:lang w:eastAsia="ar-SA"/>
        </w:rPr>
      </w:pPr>
      <w:r w:rsidRPr="000F68F1">
        <w:rPr>
          <w:rFonts w:ascii="Times New Roman" w:hAnsi="Times New Roman"/>
          <w:b/>
          <w:iCs/>
          <w:sz w:val="24"/>
          <w:szCs w:val="24"/>
          <w:lang w:eastAsia="ar-SA"/>
        </w:rPr>
        <w:t>Приложение № 2:</w:t>
      </w:r>
      <w:r w:rsidRPr="000F68F1">
        <w:rPr>
          <w:rFonts w:ascii="Times New Roman" w:hAnsi="Times New Roman"/>
          <w:iCs/>
          <w:sz w:val="24"/>
          <w:szCs w:val="24"/>
          <w:lang w:eastAsia="ar-SA"/>
        </w:rPr>
        <w:t xml:space="preserve"> Техническо предложение на </w:t>
      </w:r>
      <w:r w:rsidRPr="000F68F1">
        <w:rPr>
          <w:rFonts w:ascii="Times New Roman" w:hAnsi="Times New Roman"/>
          <w:b/>
          <w:iCs/>
          <w:sz w:val="24"/>
          <w:szCs w:val="24"/>
          <w:lang w:eastAsia="ar-SA"/>
        </w:rPr>
        <w:t>ИЗПЪЛНИТЕЛЯ</w:t>
      </w:r>
      <w:r w:rsidRPr="000F68F1">
        <w:rPr>
          <w:rFonts w:ascii="Times New Roman" w:hAnsi="Times New Roman"/>
          <w:iCs/>
          <w:sz w:val="24"/>
          <w:szCs w:val="24"/>
          <w:lang w:eastAsia="ar-SA"/>
        </w:rPr>
        <w:t>;</w:t>
      </w:r>
    </w:p>
    <w:p w:rsidR="003145E1" w:rsidRPr="000F68F1" w:rsidRDefault="003145E1" w:rsidP="003145E1">
      <w:pPr>
        <w:suppressAutoHyphens/>
        <w:spacing w:after="0"/>
        <w:jc w:val="both"/>
        <w:rPr>
          <w:rFonts w:ascii="Times New Roman" w:hAnsi="Times New Roman"/>
          <w:iCs/>
          <w:sz w:val="24"/>
          <w:szCs w:val="24"/>
          <w:lang w:eastAsia="ar-SA"/>
        </w:rPr>
      </w:pPr>
      <w:r w:rsidRPr="000F68F1">
        <w:rPr>
          <w:rFonts w:ascii="Times New Roman" w:hAnsi="Times New Roman"/>
          <w:b/>
          <w:iCs/>
          <w:sz w:val="24"/>
          <w:szCs w:val="24"/>
          <w:lang w:eastAsia="ar-SA"/>
        </w:rPr>
        <w:t>Приложение № 3:</w:t>
      </w:r>
      <w:r w:rsidRPr="000F68F1">
        <w:rPr>
          <w:rFonts w:ascii="Times New Roman" w:hAnsi="Times New Roman"/>
          <w:iCs/>
          <w:sz w:val="24"/>
          <w:szCs w:val="24"/>
          <w:lang w:eastAsia="ar-SA"/>
        </w:rPr>
        <w:t xml:space="preserve"> Ценово предложение на </w:t>
      </w:r>
      <w:r w:rsidRPr="000F68F1">
        <w:rPr>
          <w:rFonts w:ascii="Times New Roman" w:hAnsi="Times New Roman"/>
          <w:b/>
          <w:iCs/>
          <w:sz w:val="24"/>
          <w:szCs w:val="24"/>
          <w:lang w:eastAsia="ar-SA"/>
        </w:rPr>
        <w:t>ИЗПЪЛНИТЕЛЯ</w:t>
      </w:r>
      <w:r w:rsidRPr="000F68F1">
        <w:rPr>
          <w:rFonts w:ascii="Times New Roman" w:hAnsi="Times New Roman"/>
          <w:iCs/>
          <w:sz w:val="24"/>
          <w:szCs w:val="24"/>
          <w:lang w:eastAsia="ar-SA"/>
        </w:rPr>
        <w:t>.</w:t>
      </w:r>
    </w:p>
    <w:p w:rsidR="003145E1" w:rsidRPr="000F68F1" w:rsidRDefault="003145E1" w:rsidP="003145E1">
      <w:pPr>
        <w:suppressAutoHyphens/>
        <w:spacing w:after="0"/>
        <w:jc w:val="both"/>
        <w:rPr>
          <w:rFonts w:ascii="Times New Roman" w:hAnsi="Times New Roman"/>
          <w:iCs/>
          <w:sz w:val="24"/>
          <w:szCs w:val="24"/>
          <w:lang w:eastAsia="ar-SA"/>
        </w:rPr>
      </w:pPr>
    </w:p>
    <w:p w:rsidR="003145E1" w:rsidRPr="000F68F1" w:rsidRDefault="003145E1" w:rsidP="003145E1">
      <w:pPr>
        <w:spacing w:after="0" w:line="240" w:lineRule="auto"/>
        <w:jc w:val="both"/>
        <w:rPr>
          <w:rFonts w:ascii="Times New Roman" w:hAnsi="Times New Roman"/>
          <w:b/>
          <w:sz w:val="24"/>
          <w:szCs w:val="24"/>
        </w:rPr>
      </w:pPr>
    </w:p>
    <w:p w:rsidR="003145E1" w:rsidRPr="000F68F1" w:rsidRDefault="003145E1" w:rsidP="003145E1">
      <w:pPr>
        <w:spacing w:after="0" w:line="240" w:lineRule="auto"/>
        <w:jc w:val="both"/>
        <w:rPr>
          <w:rFonts w:ascii="Times New Roman" w:hAnsi="Times New Roman"/>
          <w:b/>
          <w:sz w:val="24"/>
          <w:szCs w:val="24"/>
        </w:rPr>
      </w:pPr>
    </w:p>
    <w:p w:rsidR="003145E1" w:rsidRPr="000F68F1" w:rsidRDefault="003145E1" w:rsidP="003145E1">
      <w:pPr>
        <w:spacing w:after="0" w:line="240" w:lineRule="auto"/>
        <w:jc w:val="both"/>
        <w:rPr>
          <w:rFonts w:ascii="Times New Roman" w:hAnsi="Times New Roman"/>
          <w:b/>
          <w:sz w:val="24"/>
          <w:szCs w:val="24"/>
        </w:rPr>
      </w:pPr>
      <w:r w:rsidRPr="000F68F1">
        <w:rPr>
          <w:rFonts w:ascii="Times New Roman" w:hAnsi="Times New Roman"/>
          <w:b/>
          <w:sz w:val="24"/>
          <w:szCs w:val="24"/>
        </w:rPr>
        <w:t>ВЪЗЛОЖИТЕЛ:                                                    ИЗПЪЛНИТЕЛ:</w:t>
      </w:r>
    </w:p>
    <w:p w:rsidR="003145E1" w:rsidRPr="000F68F1" w:rsidRDefault="003145E1" w:rsidP="003145E1">
      <w:pPr>
        <w:spacing w:after="0" w:line="240" w:lineRule="auto"/>
        <w:jc w:val="both"/>
        <w:rPr>
          <w:rFonts w:ascii="Times New Roman" w:hAnsi="Times New Roman"/>
          <w:b/>
          <w:sz w:val="24"/>
          <w:szCs w:val="24"/>
        </w:rPr>
      </w:pPr>
    </w:p>
    <w:tbl>
      <w:tblPr>
        <w:tblW w:w="0" w:type="auto"/>
        <w:tblCellMar>
          <w:left w:w="0" w:type="dxa"/>
          <w:right w:w="0" w:type="dxa"/>
        </w:tblCellMar>
        <w:tblLook w:val="00A0" w:firstRow="1" w:lastRow="0" w:firstColumn="1" w:lastColumn="0" w:noHBand="0" w:noVBand="0"/>
      </w:tblPr>
      <w:tblGrid>
        <w:gridCol w:w="5211"/>
        <w:gridCol w:w="4077"/>
      </w:tblGrid>
      <w:tr w:rsidR="003145E1" w:rsidRPr="000F68F1" w:rsidTr="009C17D6">
        <w:tc>
          <w:tcPr>
            <w:tcW w:w="5211" w:type="dxa"/>
            <w:tcMar>
              <w:top w:w="0" w:type="dxa"/>
              <w:left w:w="108" w:type="dxa"/>
              <w:bottom w:w="0" w:type="dxa"/>
              <w:right w:w="108" w:type="dxa"/>
            </w:tcMar>
          </w:tcPr>
          <w:p w:rsidR="003145E1" w:rsidRPr="000F68F1" w:rsidRDefault="003145E1" w:rsidP="009C17D6">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b/>
                <w:bCs/>
                <w:sz w:val="24"/>
                <w:szCs w:val="24"/>
                <w:lang w:eastAsia="ar-SA"/>
              </w:rPr>
            </w:pPr>
          </w:p>
        </w:tc>
        <w:tc>
          <w:tcPr>
            <w:tcW w:w="4077" w:type="dxa"/>
            <w:tcMar>
              <w:top w:w="0" w:type="dxa"/>
              <w:left w:w="108" w:type="dxa"/>
              <w:bottom w:w="0" w:type="dxa"/>
              <w:right w:w="108" w:type="dxa"/>
            </w:tcMar>
            <w:hideMark/>
          </w:tcPr>
          <w:p w:rsidR="003145E1" w:rsidRPr="000F68F1" w:rsidRDefault="003145E1" w:rsidP="009C17D6">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b/>
                <w:bCs/>
                <w:sz w:val="24"/>
                <w:szCs w:val="24"/>
                <w:lang w:eastAsia="ar-SA"/>
              </w:rPr>
            </w:pPr>
          </w:p>
        </w:tc>
      </w:tr>
      <w:tr w:rsidR="003145E1" w:rsidRPr="000F68F1" w:rsidTr="009C17D6">
        <w:trPr>
          <w:trHeight w:val="2297"/>
        </w:trPr>
        <w:tc>
          <w:tcPr>
            <w:tcW w:w="5211" w:type="dxa"/>
            <w:tcMar>
              <w:top w:w="0" w:type="dxa"/>
              <w:left w:w="108" w:type="dxa"/>
              <w:bottom w:w="0" w:type="dxa"/>
              <w:right w:w="108" w:type="dxa"/>
            </w:tcMar>
            <w:hideMark/>
          </w:tcPr>
          <w:p w:rsidR="003145E1" w:rsidRPr="000F68F1" w:rsidRDefault="003145E1" w:rsidP="009C17D6">
            <w:pPr>
              <w:tabs>
                <w:tab w:val="left" w:pos="-720"/>
                <w:tab w:val="num" w:pos="0"/>
                <w:tab w:val="left" w:pos="1080"/>
                <w:tab w:val="left" w:pos="1134"/>
                <w:tab w:val="left" w:pos="1200"/>
              </w:tabs>
              <w:suppressAutoHyphens/>
              <w:spacing w:before="120" w:after="120"/>
              <w:ind w:right="-82"/>
              <w:rPr>
                <w:rFonts w:ascii="Times New Roman" w:eastAsia="Arial Unicode MS" w:hAnsi="Times New Roman"/>
                <w:b/>
                <w:bCs/>
                <w:sz w:val="24"/>
                <w:szCs w:val="24"/>
                <w:lang w:val="en-US" w:eastAsia="ar-SA"/>
              </w:rPr>
            </w:pPr>
            <w:r w:rsidRPr="000F68F1">
              <w:rPr>
                <w:rFonts w:ascii="Times New Roman" w:eastAsia="Arial Unicode MS" w:hAnsi="Times New Roman"/>
                <w:b/>
                <w:bCs/>
                <w:sz w:val="24"/>
                <w:szCs w:val="24"/>
                <w:lang w:eastAsia="ar-SA"/>
              </w:rPr>
              <w:t>ГЕОРГИ БАЛЧЕВ</w:t>
            </w:r>
          </w:p>
          <w:p w:rsidR="003145E1" w:rsidRPr="000F68F1" w:rsidRDefault="003145E1" w:rsidP="009C17D6">
            <w:pPr>
              <w:tabs>
                <w:tab w:val="left" w:pos="-720"/>
                <w:tab w:val="num" w:pos="0"/>
                <w:tab w:val="left" w:pos="1080"/>
                <w:tab w:val="left" w:pos="1134"/>
                <w:tab w:val="left" w:pos="1200"/>
              </w:tabs>
              <w:suppressAutoHyphens/>
              <w:spacing w:before="120" w:after="120"/>
              <w:ind w:right="-82"/>
              <w:rPr>
                <w:rFonts w:ascii="Times New Roman" w:hAnsi="Times New Roman"/>
                <w:bCs/>
                <w:color w:val="000000"/>
                <w:sz w:val="24"/>
                <w:szCs w:val="24"/>
                <w:lang w:val="ru-RU" w:eastAsia="en-GB"/>
              </w:rPr>
            </w:pPr>
            <w:r w:rsidRPr="000F68F1">
              <w:rPr>
                <w:rFonts w:ascii="Times New Roman" w:eastAsia="Arial Unicode MS" w:hAnsi="Times New Roman"/>
                <w:b/>
                <w:bCs/>
                <w:sz w:val="24"/>
                <w:szCs w:val="24"/>
                <w:lang w:eastAsia="ar-SA"/>
              </w:rPr>
              <w:t>ИЗПЪЛНИТЕЛЕН ДИРЕКТОР</w:t>
            </w:r>
            <w:r w:rsidRPr="000F68F1">
              <w:rPr>
                <w:rFonts w:ascii="Times New Roman" w:hAnsi="Times New Roman"/>
                <w:bCs/>
                <w:color w:val="000000"/>
                <w:sz w:val="24"/>
                <w:szCs w:val="24"/>
                <w:lang w:val="ru-RU" w:eastAsia="en-GB"/>
              </w:rPr>
              <w:t xml:space="preserve"> </w:t>
            </w:r>
          </w:p>
          <w:p w:rsidR="000F68F1" w:rsidRPr="000F68F1" w:rsidRDefault="000F68F1" w:rsidP="009C17D6">
            <w:pPr>
              <w:tabs>
                <w:tab w:val="left" w:pos="-720"/>
                <w:tab w:val="num" w:pos="0"/>
                <w:tab w:val="left" w:pos="1080"/>
                <w:tab w:val="left" w:pos="1134"/>
                <w:tab w:val="left" w:pos="1200"/>
              </w:tabs>
              <w:suppressAutoHyphens/>
              <w:spacing w:before="120" w:after="120"/>
              <w:ind w:right="-82"/>
              <w:rPr>
                <w:rFonts w:ascii="Times New Roman" w:hAnsi="Times New Roman"/>
                <w:bCs/>
                <w:color w:val="000000"/>
                <w:sz w:val="24"/>
                <w:szCs w:val="24"/>
                <w:lang w:val="ru-RU" w:eastAsia="en-GB"/>
              </w:rPr>
            </w:pPr>
          </w:p>
          <w:p w:rsidR="000F68F1" w:rsidRPr="000F68F1" w:rsidRDefault="000F68F1" w:rsidP="009C17D6">
            <w:pPr>
              <w:tabs>
                <w:tab w:val="left" w:pos="-720"/>
                <w:tab w:val="num" w:pos="0"/>
                <w:tab w:val="left" w:pos="1080"/>
                <w:tab w:val="left" w:pos="1134"/>
                <w:tab w:val="left" w:pos="1200"/>
              </w:tabs>
              <w:suppressAutoHyphens/>
              <w:spacing w:before="120" w:after="120"/>
              <w:ind w:right="-82"/>
              <w:rPr>
                <w:rFonts w:ascii="Times New Roman" w:hAnsi="Times New Roman"/>
                <w:b/>
                <w:bCs/>
                <w:color w:val="000000"/>
                <w:sz w:val="24"/>
                <w:szCs w:val="24"/>
                <w:lang w:val="ru-RU" w:eastAsia="en-GB"/>
              </w:rPr>
            </w:pPr>
            <w:r w:rsidRPr="000F68F1">
              <w:rPr>
                <w:rFonts w:ascii="Times New Roman" w:hAnsi="Times New Roman"/>
                <w:b/>
                <w:bCs/>
                <w:color w:val="000000"/>
                <w:sz w:val="24"/>
                <w:szCs w:val="24"/>
                <w:lang w:val="ru-RU" w:eastAsia="en-GB"/>
              </w:rPr>
              <w:t>ГЕОРГИ ИГНАТИЕВ</w:t>
            </w:r>
          </w:p>
          <w:p w:rsidR="000F68F1" w:rsidRPr="000F68F1" w:rsidRDefault="000F68F1" w:rsidP="00CD12F1">
            <w:pPr>
              <w:tabs>
                <w:tab w:val="left" w:pos="-720"/>
                <w:tab w:val="num" w:pos="0"/>
                <w:tab w:val="left" w:pos="1080"/>
                <w:tab w:val="left" w:pos="1134"/>
                <w:tab w:val="left" w:pos="1200"/>
              </w:tabs>
              <w:suppressAutoHyphens/>
              <w:spacing w:before="120" w:after="120"/>
              <w:ind w:right="-82"/>
              <w:rPr>
                <w:rFonts w:ascii="Times New Roman" w:eastAsia="Arial Unicode MS" w:hAnsi="Times New Roman"/>
                <w:b/>
                <w:bCs/>
                <w:sz w:val="24"/>
                <w:szCs w:val="24"/>
                <w:lang w:eastAsia="ar-SA"/>
              </w:rPr>
            </w:pPr>
            <w:r w:rsidRPr="000F68F1">
              <w:rPr>
                <w:rFonts w:ascii="Times New Roman" w:hAnsi="Times New Roman"/>
                <w:b/>
                <w:bCs/>
                <w:color w:val="000000"/>
                <w:sz w:val="24"/>
                <w:szCs w:val="24"/>
                <w:lang w:val="ru-RU" w:eastAsia="en-GB"/>
              </w:rPr>
              <w:t xml:space="preserve">НАЧАЛНИК НА ОТДЕЛ </w:t>
            </w:r>
            <w:r w:rsidR="00CD12F1" w:rsidRPr="000F68F1">
              <w:rPr>
                <w:rFonts w:ascii="Times New Roman" w:hAnsi="Times New Roman"/>
                <w:b/>
                <w:bCs/>
                <w:color w:val="000000"/>
                <w:sz w:val="24"/>
                <w:szCs w:val="24"/>
                <w:lang w:val="ru-RU" w:eastAsia="en-GB"/>
              </w:rPr>
              <w:t>ФС</w:t>
            </w:r>
            <w:r w:rsidR="00CD12F1">
              <w:rPr>
                <w:rFonts w:ascii="Times New Roman" w:hAnsi="Times New Roman"/>
                <w:b/>
                <w:bCs/>
                <w:color w:val="000000"/>
                <w:sz w:val="24"/>
                <w:szCs w:val="24"/>
                <w:lang w:val="ru-RU" w:eastAsia="en-GB"/>
              </w:rPr>
              <w:t>О</w:t>
            </w:r>
          </w:p>
        </w:tc>
        <w:tc>
          <w:tcPr>
            <w:tcW w:w="4077" w:type="dxa"/>
            <w:tcMar>
              <w:top w:w="0" w:type="dxa"/>
              <w:left w:w="108" w:type="dxa"/>
              <w:bottom w:w="0" w:type="dxa"/>
              <w:right w:w="108" w:type="dxa"/>
            </w:tcMar>
          </w:tcPr>
          <w:p w:rsidR="003145E1" w:rsidRPr="000F68F1" w:rsidRDefault="003145E1" w:rsidP="009C17D6">
            <w:pPr>
              <w:tabs>
                <w:tab w:val="left" w:pos="-720"/>
                <w:tab w:val="num" w:pos="0"/>
                <w:tab w:val="left" w:pos="1080"/>
                <w:tab w:val="left" w:pos="1134"/>
                <w:tab w:val="left" w:pos="1200"/>
              </w:tabs>
              <w:suppressAutoHyphens/>
              <w:spacing w:before="120" w:after="120"/>
              <w:ind w:right="-82" w:firstLine="1310"/>
              <w:jc w:val="both"/>
              <w:rPr>
                <w:rFonts w:ascii="Times New Roman" w:eastAsia="Arial Unicode MS" w:hAnsi="Times New Roman"/>
                <w:b/>
                <w:sz w:val="24"/>
                <w:szCs w:val="24"/>
                <w:lang w:eastAsia="ar-SA"/>
              </w:rPr>
            </w:pPr>
            <w:r w:rsidRPr="000F68F1">
              <w:rPr>
                <w:rFonts w:ascii="Times New Roman" w:eastAsia="Arial Unicode MS" w:hAnsi="Times New Roman"/>
                <w:b/>
                <w:sz w:val="24"/>
                <w:szCs w:val="24"/>
                <w:lang w:eastAsia="ar-SA"/>
              </w:rPr>
              <w:t>УПРАВИТЕЛ</w:t>
            </w:r>
          </w:p>
          <w:p w:rsidR="003145E1" w:rsidRPr="000F68F1" w:rsidRDefault="003145E1" w:rsidP="009C17D6">
            <w:pPr>
              <w:tabs>
                <w:tab w:val="left" w:pos="-720"/>
                <w:tab w:val="num" w:pos="0"/>
                <w:tab w:val="left" w:pos="1080"/>
                <w:tab w:val="left" w:pos="1134"/>
                <w:tab w:val="left" w:pos="1200"/>
              </w:tabs>
              <w:suppressAutoHyphens/>
              <w:spacing w:before="120" w:after="120"/>
              <w:ind w:right="-82" w:firstLine="743"/>
              <w:jc w:val="both"/>
              <w:rPr>
                <w:rFonts w:ascii="Times New Roman" w:eastAsia="Arial Unicode MS" w:hAnsi="Times New Roman"/>
                <w:sz w:val="24"/>
                <w:szCs w:val="24"/>
                <w:lang w:eastAsia="ar-SA"/>
              </w:rPr>
            </w:pPr>
          </w:p>
        </w:tc>
      </w:tr>
      <w:tr w:rsidR="003145E1" w:rsidRPr="000F68F1" w:rsidTr="009C17D6">
        <w:tc>
          <w:tcPr>
            <w:tcW w:w="5211" w:type="dxa"/>
            <w:tcMar>
              <w:top w:w="0" w:type="dxa"/>
              <w:left w:w="108" w:type="dxa"/>
              <w:bottom w:w="0" w:type="dxa"/>
              <w:right w:w="108" w:type="dxa"/>
            </w:tcMar>
          </w:tcPr>
          <w:p w:rsidR="003145E1" w:rsidRPr="000F68F1" w:rsidRDefault="003145E1" w:rsidP="009C17D6">
            <w:pPr>
              <w:tabs>
                <w:tab w:val="left" w:pos="-720"/>
                <w:tab w:val="num" w:pos="0"/>
                <w:tab w:val="left" w:pos="1080"/>
                <w:tab w:val="left" w:pos="1134"/>
                <w:tab w:val="left" w:pos="1200"/>
              </w:tabs>
              <w:suppressAutoHyphens/>
              <w:spacing w:before="120" w:after="120"/>
              <w:ind w:right="-82"/>
              <w:rPr>
                <w:rFonts w:ascii="Times New Roman" w:eastAsia="Arial Unicode MS" w:hAnsi="Times New Roman"/>
                <w:b/>
                <w:bCs/>
                <w:sz w:val="24"/>
                <w:szCs w:val="24"/>
                <w:lang w:eastAsia="ar-SA"/>
              </w:rPr>
            </w:pPr>
          </w:p>
        </w:tc>
        <w:tc>
          <w:tcPr>
            <w:tcW w:w="4077" w:type="dxa"/>
            <w:tcMar>
              <w:top w:w="0" w:type="dxa"/>
              <w:left w:w="108" w:type="dxa"/>
              <w:bottom w:w="0" w:type="dxa"/>
              <w:right w:w="108" w:type="dxa"/>
            </w:tcMar>
          </w:tcPr>
          <w:p w:rsidR="003145E1" w:rsidRPr="000F68F1" w:rsidRDefault="003145E1" w:rsidP="009C17D6">
            <w:pPr>
              <w:tabs>
                <w:tab w:val="left" w:pos="-720"/>
                <w:tab w:val="num" w:pos="0"/>
                <w:tab w:val="left" w:pos="1080"/>
                <w:tab w:val="left" w:pos="1134"/>
                <w:tab w:val="left" w:pos="1200"/>
              </w:tabs>
              <w:suppressAutoHyphens/>
              <w:spacing w:before="120" w:after="120"/>
              <w:ind w:left="2302" w:right="-82" w:firstLine="720"/>
              <w:jc w:val="both"/>
              <w:rPr>
                <w:rFonts w:ascii="Times New Roman" w:eastAsia="Arial Unicode MS" w:hAnsi="Times New Roman"/>
                <w:b/>
                <w:bCs/>
                <w:sz w:val="24"/>
                <w:szCs w:val="24"/>
                <w:lang w:eastAsia="ar-SA"/>
              </w:rPr>
            </w:pPr>
          </w:p>
        </w:tc>
      </w:tr>
    </w:tbl>
    <w:p w:rsidR="003145E1" w:rsidRPr="000F68F1" w:rsidRDefault="003145E1" w:rsidP="003145E1">
      <w:pPr>
        <w:spacing w:after="0" w:line="240" w:lineRule="auto"/>
        <w:jc w:val="both"/>
        <w:rPr>
          <w:rFonts w:ascii="Times New Roman" w:hAnsi="Times New Roman"/>
          <w:b/>
          <w:sz w:val="24"/>
          <w:szCs w:val="24"/>
        </w:rPr>
      </w:pPr>
    </w:p>
    <w:p w:rsidR="00045037" w:rsidRPr="000F68F1" w:rsidRDefault="00045037">
      <w:pPr>
        <w:rPr>
          <w:rFonts w:ascii="Times New Roman" w:hAnsi="Times New Roman"/>
          <w:sz w:val="24"/>
          <w:szCs w:val="24"/>
        </w:rPr>
      </w:pPr>
    </w:p>
    <w:sectPr w:rsidR="00045037" w:rsidRPr="000F68F1" w:rsidSect="001D78C9">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67" w:rsidRDefault="00852C67" w:rsidP="003145E1">
      <w:pPr>
        <w:spacing w:after="0" w:line="240" w:lineRule="auto"/>
      </w:pPr>
      <w:r>
        <w:separator/>
      </w:r>
    </w:p>
  </w:endnote>
  <w:endnote w:type="continuationSeparator" w:id="0">
    <w:p w:rsidR="00852C67" w:rsidRDefault="00852C67" w:rsidP="0031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E" w:rsidRPr="003C08F8" w:rsidRDefault="00480052" w:rsidP="00D37460">
    <w:pPr>
      <w:pStyle w:val="Footer"/>
      <w:jc w:val="both"/>
      <w:rPr>
        <w:i/>
        <w:sz w:val="20"/>
      </w:rPr>
    </w:pPr>
  </w:p>
  <w:p w:rsidR="00C014AE" w:rsidRDefault="00513F8E">
    <w:pPr>
      <w:pStyle w:val="Footer"/>
      <w:jc w:val="right"/>
    </w:pPr>
    <w:r>
      <w:fldChar w:fldCharType="begin"/>
    </w:r>
    <w:r>
      <w:instrText xml:space="preserve"> PAGE   \* MERGEFORMAT </w:instrText>
    </w:r>
    <w:r>
      <w:fldChar w:fldCharType="separate"/>
    </w:r>
    <w:r w:rsidR="00480052">
      <w:rPr>
        <w:noProof/>
      </w:rPr>
      <w:t>10</w:t>
    </w:r>
    <w:r>
      <w:rPr>
        <w:noProof/>
      </w:rPr>
      <w:fldChar w:fldCharType="end"/>
    </w:r>
  </w:p>
  <w:p w:rsidR="00C014AE" w:rsidRDefault="0048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67" w:rsidRDefault="00852C67" w:rsidP="003145E1">
      <w:pPr>
        <w:spacing w:after="0" w:line="240" w:lineRule="auto"/>
      </w:pPr>
      <w:r>
        <w:separator/>
      </w:r>
    </w:p>
  </w:footnote>
  <w:footnote w:type="continuationSeparator" w:id="0">
    <w:p w:rsidR="00852C67" w:rsidRDefault="00852C67" w:rsidP="0031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44B2CF3"/>
    <w:multiLevelType w:val="hybridMultilevel"/>
    <w:tmpl w:val="6100AA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E1"/>
    <w:rsid w:val="00045037"/>
    <w:rsid w:val="00045A9A"/>
    <w:rsid w:val="000F68F1"/>
    <w:rsid w:val="001201C0"/>
    <w:rsid w:val="001B2972"/>
    <w:rsid w:val="001D78C9"/>
    <w:rsid w:val="001E522C"/>
    <w:rsid w:val="003145E1"/>
    <w:rsid w:val="003310B5"/>
    <w:rsid w:val="00362871"/>
    <w:rsid w:val="00413984"/>
    <w:rsid w:val="00480052"/>
    <w:rsid w:val="004A4832"/>
    <w:rsid w:val="005131BC"/>
    <w:rsid w:val="00513F8E"/>
    <w:rsid w:val="006839DE"/>
    <w:rsid w:val="006F76A5"/>
    <w:rsid w:val="00743CB0"/>
    <w:rsid w:val="007F4F3E"/>
    <w:rsid w:val="008013D9"/>
    <w:rsid w:val="008460BC"/>
    <w:rsid w:val="00852C67"/>
    <w:rsid w:val="008D01FE"/>
    <w:rsid w:val="009769A7"/>
    <w:rsid w:val="00AA14C1"/>
    <w:rsid w:val="00AE5A90"/>
    <w:rsid w:val="00B73581"/>
    <w:rsid w:val="00B7665D"/>
    <w:rsid w:val="00CB6A7F"/>
    <w:rsid w:val="00CD12F1"/>
    <w:rsid w:val="00EE65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E1"/>
    <w:rPr>
      <w:rFonts w:ascii="Cambria" w:eastAsia="Times New Roman" w:hAnsi="Cambria" w:cs="Times New Roman"/>
      <w:lang w:eastAsia="bg-BG"/>
    </w:rPr>
  </w:style>
  <w:style w:type="paragraph" w:styleId="Heading2">
    <w:name w:val="heading 2"/>
    <w:basedOn w:val="Normal"/>
    <w:next w:val="Normal"/>
    <w:link w:val="Heading2Char"/>
    <w:uiPriority w:val="99"/>
    <w:qFormat/>
    <w:rsid w:val="003145E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3145E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3145E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8">
    <w:name w:val="heading 8"/>
    <w:basedOn w:val="Normal"/>
    <w:next w:val="Normal"/>
    <w:link w:val="Heading8Char"/>
    <w:uiPriority w:val="99"/>
    <w:qFormat/>
    <w:rsid w:val="003145E1"/>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3145E1"/>
    <w:pPr>
      <w:keepNext/>
      <w:numPr>
        <w:ilvl w:val="8"/>
        <w:numId w:val="1"/>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45E1"/>
    <w:rPr>
      <w:rFonts w:ascii="Calibri" w:eastAsia="Times New Roman" w:hAnsi="Calibri" w:cs="Times New Roman"/>
      <w:b/>
      <w:bCs/>
      <w:szCs w:val="56"/>
      <w:shd w:val="clear" w:color="auto" w:fill="92D050"/>
      <w:lang w:eastAsia="bg-BG"/>
    </w:rPr>
  </w:style>
  <w:style w:type="character" w:customStyle="1" w:styleId="Heading3Char">
    <w:name w:val="Heading 3 Char"/>
    <w:basedOn w:val="DefaultParagraphFont"/>
    <w:link w:val="Heading3"/>
    <w:uiPriority w:val="99"/>
    <w:rsid w:val="003145E1"/>
    <w:rPr>
      <w:rFonts w:ascii="Calibri" w:eastAsia="Times New Roman" w:hAnsi="Calibri" w:cs="Times New Roman"/>
      <w:b/>
      <w:bCs/>
      <w:szCs w:val="40"/>
      <w:shd w:val="clear" w:color="auto" w:fill="FFC000"/>
      <w:lang w:eastAsia="bg-BG"/>
    </w:rPr>
  </w:style>
  <w:style w:type="character" w:customStyle="1" w:styleId="Heading4Char">
    <w:name w:val="Heading 4 Char"/>
    <w:basedOn w:val="DefaultParagraphFont"/>
    <w:link w:val="Heading4"/>
    <w:uiPriority w:val="99"/>
    <w:rsid w:val="003145E1"/>
    <w:rPr>
      <w:rFonts w:ascii="Calibri" w:eastAsia="Times New Roman" w:hAnsi="Calibri" w:cs="Times New Roman"/>
      <w:b/>
      <w:bCs/>
      <w:shd w:val="clear" w:color="auto" w:fill="C6D9F1"/>
      <w:lang w:eastAsia="bg-BG"/>
    </w:rPr>
  </w:style>
  <w:style w:type="character" w:customStyle="1" w:styleId="Heading8Char">
    <w:name w:val="Heading 8 Char"/>
    <w:basedOn w:val="DefaultParagraphFont"/>
    <w:link w:val="Heading8"/>
    <w:uiPriority w:val="99"/>
    <w:rsid w:val="003145E1"/>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uiPriority w:val="99"/>
    <w:rsid w:val="003145E1"/>
    <w:rPr>
      <w:rFonts w:ascii="Arial" w:eastAsia="Times New Roman" w:hAnsi="Arial" w:cs="Times New Roman"/>
      <w:b/>
      <w:bCs/>
      <w:lang w:val="en-GB" w:eastAsia="de-DE"/>
    </w:rPr>
  </w:style>
  <w:style w:type="paragraph" w:styleId="Footer">
    <w:name w:val="footer"/>
    <w:basedOn w:val="Normal"/>
    <w:link w:val="FooterChar"/>
    <w:uiPriority w:val="99"/>
    <w:rsid w:val="003145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45E1"/>
    <w:rPr>
      <w:rFonts w:ascii="Cambria" w:eastAsia="Times New Roman" w:hAnsi="Cambria"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145E1"/>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145E1"/>
    <w:rPr>
      <w:rFonts w:ascii="Times New Roman" w:eastAsia="Times New Roman" w:hAnsi="Times New Roman" w:cs="Times New Roman"/>
      <w:sz w:val="20"/>
      <w:szCs w:val="20"/>
      <w:lang w:val="en-AU" w:eastAsia="bg-BG"/>
    </w:rPr>
  </w:style>
  <w:style w:type="character" w:styleId="FootnoteReference">
    <w:name w:val="footnote reference"/>
    <w:aliases w:val="Footnote symbol"/>
    <w:uiPriority w:val="99"/>
    <w:rsid w:val="003145E1"/>
    <w:rPr>
      <w:rFonts w:cs="Times New Roman"/>
      <w:vertAlign w:val="superscript"/>
    </w:rPr>
  </w:style>
  <w:style w:type="character" w:styleId="Emphasis">
    <w:name w:val="Emphasis"/>
    <w:uiPriority w:val="99"/>
    <w:qFormat/>
    <w:rsid w:val="003145E1"/>
    <w:rPr>
      <w:rFonts w:cs="Times New Roman"/>
      <w:i/>
      <w:iCs/>
    </w:rPr>
  </w:style>
  <w:style w:type="paragraph" w:styleId="ListParagraph">
    <w:name w:val="List Paragraph"/>
    <w:basedOn w:val="Normal"/>
    <w:uiPriority w:val="34"/>
    <w:qFormat/>
    <w:rsid w:val="00362871"/>
    <w:pPr>
      <w:ind w:left="720"/>
      <w:contextualSpacing/>
    </w:pPr>
  </w:style>
  <w:style w:type="paragraph" w:styleId="BalloonText">
    <w:name w:val="Balloon Text"/>
    <w:basedOn w:val="Normal"/>
    <w:link w:val="BalloonTextChar"/>
    <w:uiPriority w:val="99"/>
    <w:semiHidden/>
    <w:unhideWhenUsed/>
    <w:rsid w:val="00AA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C1"/>
    <w:rPr>
      <w:rFonts w:ascii="Tahoma" w:eastAsia="Times New Roman" w:hAnsi="Tahoma" w:cs="Tahoma"/>
      <w:sz w:val="16"/>
      <w:szCs w:val="16"/>
      <w:lang w:eastAsia="bg-BG"/>
    </w:rPr>
  </w:style>
  <w:style w:type="paragraph" w:styleId="NoSpacing">
    <w:name w:val="No Spacing"/>
    <w:uiPriority w:val="1"/>
    <w:qFormat/>
    <w:rsid w:val="008D01FE"/>
    <w:pPr>
      <w:spacing w:after="0" w:line="240" w:lineRule="auto"/>
    </w:pPr>
    <w:rPr>
      <w:rFonts w:ascii="Cambria" w:eastAsia="Times New Roman" w:hAnsi="Cambria" w:cs="Times New Roman"/>
      <w:lang w:eastAsia="bg-BG"/>
    </w:rPr>
  </w:style>
  <w:style w:type="paragraph" w:styleId="NormalWeb">
    <w:name w:val="Normal (Web)"/>
    <w:basedOn w:val="Normal"/>
    <w:uiPriority w:val="99"/>
    <w:unhideWhenUsed/>
    <w:rsid w:val="003310B5"/>
    <w:pPr>
      <w:spacing w:before="100" w:beforeAutospacing="1" w:after="100" w:afterAutospacing="1" w:line="240" w:lineRule="auto"/>
      <w:jc w:val="both"/>
    </w:pPr>
    <w:rPr>
      <w:rFonts w:ascii="Times New Roman" w:hAnsi="Times New Roman"/>
      <w:color w:val="000000"/>
      <w:sz w:val="24"/>
      <w:szCs w:val="24"/>
    </w:rPr>
  </w:style>
  <w:style w:type="character" w:styleId="Strong">
    <w:name w:val="Strong"/>
    <w:uiPriority w:val="22"/>
    <w:qFormat/>
    <w:rsid w:val="003310B5"/>
    <w:rPr>
      <w:b/>
      <w:bCs/>
    </w:rPr>
  </w:style>
  <w:style w:type="paragraph" w:customStyle="1" w:styleId="title2">
    <w:name w:val="title2"/>
    <w:basedOn w:val="Normal"/>
    <w:rsid w:val="000F68F1"/>
    <w:pPr>
      <w:spacing w:before="100" w:beforeAutospacing="1" w:after="100" w:afterAutospacing="1" w:line="240" w:lineRule="auto"/>
      <w:ind w:firstLine="1155"/>
      <w:jc w:val="both"/>
    </w:pPr>
    <w:rPr>
      <w:rFonts w:ascii="Times New Roman" w:hAnsi="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E1"/>
    <w:rPr>
      <w:rFonts w:ascii="Cambria" w:eastAsia="Times New Roman" w:hAnsi="Cambria" w:cs="Times New Roman"/>
      <w:lang w:eastAsia="bg-BG"/>
    </w:rPr>
  </w:style>
  <w:style w:type="paragraph" w:styleId="Heading2">
    <w:name w:val="heading 2"/>
    <w:basedOn w:val="Normal"/>
    <w:next w:val="Normal"/>
    <w:link w:val="Heading2Char"/>
    <w:uiPriority w:val="99"/>
    <w:qFormat/>
    <w:rsid w:val="003145E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3145E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3145E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8">
    <w:name w:val="heading 8"/>
    <w:basedOn w:val="Normal"/>
    <w:next w:val="Normal"/>
    <w:link w:val="Heading8Char"/>
    <w:uiPriority w:val="99"/>
    <w:qFormat/>
    <w:rsid w:val="003145E1"/>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3145E1"/>
    <w:pPr>
      <w:keepNext/>
      <w:numPr>
        <w:ilvl w:val="8"/>
        <w:numId w:val="1"/>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45E1"/>
    <w:rPr>
      <w:rFonts w:ascii="Calibri" w:eastAsia="Times New Roman" w:hAnsi="Calibri" w:cs="Times New Roman"/>
      <w:b/>
      <w:bCs/>
      <w:szCs w:val="56"/>
      <w:shd w:val="clear" w:color="auto" w:fill="92D050"/>
      <w:lang w:eastAsia="bg-BG"/>
    </w:rPr>
  </w:style>
  <w:style w:type="character" w:customStyle="1" w:styleId="Heading3Char">
    <w:name w:val="Heading 3 Char"/>
    <w:basedOn w:val="DefaultParagraphFont"/>
    <w:link w:val="Heading3"/>
    <w:uiPriority w:val="99"/>
    <w:rsid w:val="003145E1"/>
    <w:rPr>
      <w:rFonts w:ascii="Calibri" w:eastAsia="Times New Roman" w:hAnsi="Calibri" w:cs="Times New Roman"/>
      <w:b/>
      <w:bCs/>
      <w:szCs w:val="40"/>
      <w:shd w:val="clear" w:color="auto" w:fill="FFC000"/>
      <w:lang w:eastAsia="bg-BG"/>
    </w:rPr>
  </w:style>
  <w:style w:type="character" w:customStyle="1" w:styleId="Heading4Char">
    <w:name w:val="Heading 4 Char"/>
    <w:basedOn w:val="DefaultParagraphFont"/>
    <w:link w:val="Heading4"/>
    <w:uiPriority w:val="99"/>
    <w:rsid w:val="003145E1"/>
    <w:rPr>
      <w:rFonts w:ascii="Calibri" w:eastAsia="Times New Roman" w:hAnsi="Calibri" w:cs="Times New Roman"/>
      <w:b/>
      <w:bCs/>
      <w:shd w:val="clear" w:color="auto" w:fill="C6D9F1"/>
      <w:lang w:eastAsia="bg-BG"/>
    </w:rPr>
  </w:style>
  <w:style w:type="character" w:customStyle="1" w:styleId="Heading8Char">
    <w:name w:val="Heading 8 Char"/>
    <w:basedOn w:val="DefaultParagraphFont"/>
    <w:link w:val="Heading8"/>
    <w:uiPriority w:val="99"/>
    <w:rsid w:val="003145E1"/>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uiPriority w:val="99"/>
    <w:rsid w:val="003145E1"/>
    <w:rPr>
      <w:rFonts w:ascii="Arial" w:eastAsia="Times New Roman" w:hAnsi="Arial" w:cs="Times New Roman"/>
      <w:b/>
      <w:bCs/>
      <w:lang w:val="en-GB" w:eastAsia="de-DE"/>
    </w:rPr>
  </w:style>
  <w:style w:type="paragraph" w:styleId="Footer">
    <w:name w:val="footer"/>
    <w:basedOn w:val="Normal"/>
    <w:link w:val="FooterChar"/>
    <w:uiPriority w:val="99"/>
    <w:rsid w:val="003145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45E1"/>
    <w:rPr>
      <w:rFonts w:ascii="Cambria" w:eastAsia="Times New Roman" w:hAnsi="Cambria"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145E1"/>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145E1"/>
    <w:rPr>
      <w:rFonts w:ascii="Times New Roman" w:eastAsia="Times New Roman" w:hAnsi="Times New Roman" w:cs="Times New Roman"/>
      <w:sz w:val="20"/>
      <w:szCs w:val="20"/>
      <w:lang w:val="en-AU" w:eastAsia="bg-BG"/>
    </w:rPr>
  </w:style>
  <w:style w:type="character" w:styleId="FootnoteReference">
    <w:name w:val="footnote reference"/>
    <w:aliases w:val="Footnote symbol"/>
    <w:uiPriority w:val="99"/>
    <w:rsid w:val="003145E1"/>
    <w:rPr>
      <w:rFonts w:cs="Times New Roman"/>
      <w:vertAlign w:val="superscript"/>
    </w:rPr>
  </w:style>
  <w:style w:type="character" w:styleId="Emphasis">
    <w:name w:val="Emphasis"/>
    <w:uiPriority w:val="99"/>
    <w:qFormat/>
    <w:rsid w:val="003145E1"/>
    <w:rPr>
      <w:rFonts w:cs="Times New Roman"/>
      <w:i/>
      <w:iCs/>
    </w:rPr>
  </w:style>
  <w:style w:type="paragraph" w:styleId="ListParagraph">
    <w:name w:val="List Paragraph"/>
    <w:basedOn w:val="Normal"/>
    <w:uiPriority w:val="34"/>
    <w:qFormat/>
    <w:rsid w:val="00362871"/>
    <w:pPr>
      <w:ind w:left="720"/>
      <w:contextualSpacing/>
    </w:pPr>
  </w:style>
  <w:style w:type="paragraph" w:styleId="BalloonText">
    <w:name w:val="Balloon Text"/>
    <w:basedOn w:val="Normal"/>
    <w:link w:val="BalloonTextChar"/>
    <w:uiPriority w:val="99"/>
    <w:semiHidden/>
    <w:unhideWhenUsed/>
    <w:rsid w:val="00AA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C1"/>
    <w:rPr>
      <w:rFonts w:ascii="Tahoma" w:eastAsia="Times New Roman" w:hAnsi="Tahoma" w:cs="Tahoma"/>
      <w:sz w:val="16"/>
      <w:szCs w:val="16"/>
      <w:lang w:eastAsia="bg-BG"/>
    </w:rPr>
  </w:style>
  <w:style w:type="paragraph" w:styleId="NoSpacing">
    <w:name w:val="No Spacing"/>
    <w:uiPriority w:val="1"/>
    <w:qFormat/>
    <w:rsid w:val="008D01FE"/>
    <w:pPr>
      <w:spacing w:after="0" w:line="240" w:lineRule="auto"/>
    </w:pPr>
    <w:rPr>
      <w:rFonts w:ascii="Cambria" w:eastAsia="Times New Roman" w:hAnsi="Cambria" w:cs="Times New Roman"/>
      <w:lang w:eastAsia="bg-BG"/>
    </w:rPr>
  </w:style>
  <w:style w:type="paragraph" w:styleId="NormalWeb">
    <w:name w:val="Normal (Web)"/>
    <w:basedOn w:val="Normal"/>
    <w:uiPriority w:val="99"/>
    <w:unhideWhenUsed/>
    <w:rsid w:val="003310B5"/>
    <w:pPr>
      <w:spacing w:before="100" w:beforeAutospacing="1" w:after="100" w:afterAutospacing="1" w:line="240" w:lineRule="auto"/>
      <w:jc w:val="both"/>
    </w:pPr>
    <w:rPr>
      <w:rFonts w:ascii="Times New Roman" w:hAnsi="Times New Roman"/>
      <w:color w:val="000000"/>
      <w:sz w:val="24"/>
      <w:szCs w:val="24"/>
    </w:rPr>
  </w:style>
  <w:style w:type="character" w:styleId="Strong">
    <w:name w:val="Strong"/>
    <w:uiPriority w:val="22"/>
    <w:qFormat/>
    <w:rsid w:val="003310B5"/>
    <w:rPr>
      <w:b/>
      <w:bCs/>
    </w:rPr>
  </w:style>
  <w:style w:type="paragraph" w:customStyle="1" w:styleId="title2">
    <w:name w:val="title2"/>
    <w:basedOn w:val="Normal"/>
    <w:rsid w:val="000F68F1"/>
    <w:pPr>
      <w:spacing w:before="100" w:beforeAutospacing="1" w:after="100" w:afterAutospacing="1" w:line="240" w:lineRule="auto"/>
      <w:ind w:firstLine="1155"/>
      <w:jc w:val="both"/>
    </w:pPr>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4029</Words>
  <Characters>22968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Росица Христова</cp:lastModifiedBy>
  <cp:revision>2</cp:revision>
  <cp:lastPrinted>2019-01-04T07:23:00Z</cp:lastPrinted>
  <dcterms:created xsi:type="dcterms:W3CDTF">2019-10-09T07:10:00Z</dcterms:created>
  <dcterms:modified xsi:type="dcterms:W3CDTF">2019-10-09T07:10:00Z</dcterms:modified>
</cp:coreProperties>
</file>