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F4" w:rsidRDefault="00412DF4" w:rsidP="00412DF4">
      <w:pPr>
        <w:pStyle w:val="Heading2"/>
        <w:rPr>
          <w:rFonts w:eastAsia="Times New Roman"/>
        </w:rPr>
      </w:pPr>
      <w:r>
        <w:rPr>
          <w:rFonts w:eastAsia="Times New Roman"/>
        </w:rPr>
        <w:t>РАЗДЕЛ XI. ОБРАЗЦИ НА ДОКУМЕНТИ ЗА УЧАСТИЕ В ПРОЦЕДУРАТА</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№1 - ЕЕДОП - Образец №1</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№2 - ТЕХНИЧЕСКО ПРЕДЛОЖЕНИЕ</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№3 - ЦЕНОВО ПРЕДЛОЖЕНИЕ</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№4 - СПИСЪК-ОПИС НА ПРЕДСТАВЕНИТЕ ОТ УЧАСТНИКА ДОКУМЕНТИ</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№5 - ДЕКЛАРАЦИЯ ЗА АНГАЖИРАНОСТ НА ПОДИЗПЪЛНИТЕЛ</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№6 - ДЕКЛАРАЦИЯ ЗА КОНФИДЕНЦИАЛНОСТ</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№7 - 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№8 - ДЕКЛАРАЦИЯ ПО ЧЛ. 59, АЛ. 1, Т. 3 ОТ ЗАКОНА ЗА МЕРКИТЕ СРЕЩУ ИЗПИРАНЕТО НА ПАРИ</w:t>
      </w:r>
    </w:p>
    <w:p w:rsidR="00412DF4" w:rsidRDefault="00412DF4" w:rsidP="00412DF4">
      <w:pPr>
        <w:numPr>
          <w:ilvl w:val="0"/>
          <w:numId w:val="1"/>
        </w:numPr>
        <w:spacing w:before="100" w:beforeAutospacing="1" w:after="100" w:afterAutospacing="1"/>
        <w:jc w:val="both"/>
        <w:rPr>
          <w:rFonts w:eastAsia="Times New Roman"/>
          <w:color w:val="000000"/>
        </w:rPr>
      </w:pPr>
      <w:r>
        <w:rPr>
          <w:rStyle w:val="Strong"/>
          <w:rFonts w:eastAsia="Times New Roman"/>
          <w:i/>
          <w:iCs/>
          <w:color w:val="000000"/>
        </w:rPr>
        <w:t>Образец №9 - ДЕКЛАРАЦИЯ ЗА ЛИПСА НА ОБСТОЯТЕЛСТВАТА ПО ЧЛ. 69 ОТ ЗАКОНА ЗА ПРОТИВОДЕЙСТВИЕ НА КОРУПЦИЯТА И ЗА ОТНЕМАНЕ НА НЕЗАКОННО ПРИДОБИТОТО ИМУЩЕСТВО</w:t>
      </w:r>
    </w:p>
    <w:p w:rsidR="00412DF4" w:rsidRDefault="00412DF4" w:rsidP="00412DF4">
      <w:pPr>
        <w:pStyle w:val="NormalWeb"/>
        <w:jc w:val="right"/>
      </w:pPr>
      <w:r>
        <w:rPr>
          <w:rFonts w:eastAsia="Times New Roman"/>
        </w:rPr>
        <w:br w:type="page"/>
      </w:r>
      <w:r>
        <w:rPr>
          <w:i/>
          <w:iCs/>
        </w:rPr>
        <w:lastRenderedPageBreak/>
        <w:t>Образец №1</w:t>
      </w:r>
    </w:p>
    <w:p w:rsidR="00412DF4" w:rsidRDefault="00412DF4" w:rsidP="00412DF4">
      <w:pPr>
        <w:pStyle w:val="NormalWeb"/>
        <w:jc w:val="center"/>
      </w:pPr>
      <w:r>
        <w:t> </w:t>
      </w:r>
    </w:p>
    <w:p w:rsidR="00412DF4" w:rsidRDefault="00412DF4" w:rsidP="00412DF4">
      <w:pPr>
        <w:pStyle w:val="NormalWeb"/>
        <w:jc w:val="center"/>
      </w:pPr>
      <w:r>
        <w:rPr>
          <w:rStyle w:val="Emphasis"/>
          <w:b/>
          <w:bCs/>
        </w:rPr>
        <w:t>Стандартен образец на единния европейски документ за обществени поръчки (ЕЕДОП)</w:t>
      </w:r>
    </w:p>
    <w:p w:rsidR="00412DF4" w:rsidRDefault="00412DF4" w:rsidP="00412DF4">
      <w:pPr>
        <w:pStyle w:val="NormalWeb"/>
      </w:pPr>
      <w:r>
        <w:rPr>
          <w:rStyle w:val="Emphasis"/>
        </w:rPr>
        <w:t xml:space="preserve">Образецът на ЕЕДОП, в електронен вариант, е приложен в отделен файл към настоящата документация, както следва: </w:t>
      </w:r>
    </w:p>
    <w:p w:rsidR="00412DF4" w:rsidRDefault="00412DF4" w:rsidP="00412DF4">
      <w:pPr>
        <w:pStyle w:val="NormalWeb"/>
      </w:pPr>
      <w:r>
        <w:rPr>
          <w:rStyle w:val="Emphasis"/>
        </w:rPr>
        <w:t>e-ЕЕДОП – Образец № 1 в WORD-формат (приложимо при публично състезание и открита процедура)</w:t>
      </w:r>
    </w:p>
    <w:p w:rsidR="00412DF4" w:rsidRDefault="00412DF4" w:rsidP="00412DF4">
      <w:pPr>
        <w:pStyle w:val="NormalWeb"/>
      </w:pPr>
      <w:r>
        <w:rPr>
          <w:rStyle w:val="Emphasis"/>
        </w:rPr>
        <w:t xml:space="preserve">или </w:t>
      </w:r>
    </w:p>
    <w:p w:rsidR="00412DF4" w:rsidRDefault="00412DF4" w:rsidP="00412DF4">
      <w:pPr>
        <w:pStyle w:val="NormalWeb"/>
      </w:pPr>
      <w:r>
        <w:rPr>
          <w:rStyle w:val="Emphasis"/>
        </w:rPr>
        <w:t xml:space="preserve">e-ЕЕДОП – Образец № 1 в електронен вариант, файлове във формат XML и PDF </w:t>
      </w:r>
    </w:p>
    <w:p w:rsidR="00412DF4" w:rsidRDefault="00412DF4" w:rsidP="00412DF4">
      <w:pPr>
        <w:pStyle w:val="NormalWeb"/>
      </w:pPr>
      <w:r>
        <w:rPr>
          <w:rStyle w:val="Emphasis"/>
        </w:rPr>
        <w:t xml:space="preserve">(приложимо при открита процедура, в случай че се използва платформата за генериране на е-ЕЕДОП на следния адрес: </w:t>
      </w:r>
      <w:hyperlink r:id="rId6" w:history="1">
        <w:r>
          <w:rPr>
            <w:rStyle w:val="Emphasis"/>
          </w:rPr>
          <w:t>https://ec.europa.eu/tools/espd</w:t>
        </w:r>
      </w:hyperlink>
      <w:r>
        <w:rPr>
          <w:rStyle w:val="Emphasis"/>
        </w:rPr>
        <w:t>.)</w:t>
      </w:r>
    </w:p>
    <w:p w:rsidR="00412DF4" w:rsidRDefault="00412DF4" w:rsidP="00412DF4">
      <w:pPr>
        <w:pStyle w:val="NormalWeb"/>
      </w:pPr>
      <w:r>
        <w:rPr>
          <w:rStyle w:val="Emphasis"/>
        </w:rPr>
        <w:t>(Моля, съобразете вида на процедурата и редактирайте горните текстове)</w:t>
      </w:r>
    </w:p>
    <w:p w:rsidR="00412DF4" w:rsidRDefault="00412DF4" w:rsidP="00412DF4">
      <w:pPr>
        <w:pStyle w:val="NormalWeb"/>
      </w:pPr>
      <w:r>
        <w:t>Участниците следва да попълнят тези раздели от ЕЕДОП, които са приложими към настоящата обществена поръчка, при спазване на следните изисквания:</w:t>
      </w:r>
    </w:p>
    <w:p w:rsidR="00412DF4" w:rsidRDefault="00412DF4" w:rsidP="00412DF4">
      <w:pPr>
        <w:pStyle w:val="default"/>
      </w:pPr>
      <w:r>
        <w:t xml:space="preserve">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 </w:t>
      </w:r>
    </w:p>
    <w:p w:rsidR="00412DF4" w:rsidRDefault="00412DF4" w:rsidP="00412DF4">
      <w:pPr>
        <w:pStyle w:val="default"/>
      </w:pPr>
      <w:r>
        <w:rPr>
          <w:rStyle w:val="Strong"/>
        </w:rPr>
        <w:t xml:space="preserve">ПЪРВИ ВАРИАНТ: </w:t>
      </w:r>
    </w:p>
    <w:p w:rsidR="00412DF4" w:rsidRDefault="00412DF4" w:rsidP="00412DF4">
      <w:pPr>
        <w:pStyle w:val="default"/>
      </w:pPr>
      <w:r>
        <w:t>Заинтересованите лица могат да попълнят ЕЕДОП под формата на формуляр, подготвен от Възложителя в WORD формат (ЕЕДОП в „</w:t>
      </w:r>
      <w:proofErr w:type="spellStart"/>
      <w:r>
        <w:t>doc</w:t>
      </w:r>
      <w:proofErr w:type="spellEnd"/>
      <w:r>
        <w:t xml:space="preserve">”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412DF4" w:rsidRDefault="00412DF4" w:rsidP="00412DF4">
      <w:pPr>
        <w:pStyle w:val="default"/>
      </w:pPr>
      <w:r>
        <w:t xml:space="preserve">След попълване на ЕЕДОП, файлът следва да се конвертира в </w:t>
      </w:r>
      <w:proofErr w:type="spellStart"/>
      <w:r>
        <w:t>нередактируем</w:t>
      </w:r>
      <w:proofErr w:type="spellEnd"/>
      <w:r>
        <w:t xml:space="preserve"> формат и трябва да бъде подписан с квалифициран електронен подпис на лицето/лицата по чл. 40 от ППЗОП. </w:t>
      </w:r>
    </w:p>
    <w:p w:rsidR="00412DF4" w:rsidRDefault="00412DF4" w:rsidP="00412DF4">
      <w:pPr>
        <w:pStyle w:val="default"/>
      </w:pPr>
      <w:r>
        <w:rPr>
          <w:rStyle w:val="Strong"/>
        </w:rPr>
        <w:t xml:space="preserve">ВТОРИ ВАРИАНТ: </w:t>
      </w:r>
    </w:p>
    <w:p w:rsidR="00412DF4" w:rsidRDefault="00412DF4" w:rsidP="00412DF4">
      <w:pPr>
        <w:pStyle w:val="default"/>
      </w:pPr>
      <w:r>
        <w:t xml:space="preserve">Чрез информационната система за попълване и повторно използване на ЕЕДОП. Информационната система за </w:t>
      </w:r>
      <w:proofErr w:type="spellStart"/>
      <w:r>
        <w:t>еЕЕДОП</w:t>
      </w:r>
      <w:proofErr w:type="spellEnd"/>
      <w: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https://espd.eop.bg/espdweb/filter?lang=bg. </w:t>
      </w:r>
    </w:p>
    <w:p w:rsidR="00412DF4" w:rsidRDefault="00412DF4" w:rsidP="00412DF4">
      <w:pPr>
        <w:pStyle w:val="default"/>
      </w:pPr>
      <w:r>
        <w:lastRenderedPageBreak/>
        <w:t xml:space="preserve">При попълване на ЕЕДОП по този вариант следва да се изпълни следното: </w:t>
      </w:r>
    </w:p>
    <w:p w:rsidR="00412DF4" w:rsidRDefault="00412DF4" w:rsidP="00412DF4">
      <w:pPr>
        <w:pStyle w:val="default"/>
      </w:pPr>
      <w:r>
        <w:t xml:space="preserve">1) Предоставеният ЕЕДОП във формат XML трябва да се свали от сайта на Възложителя на устройство на заинтересованото лице. </w:t>
      </w:r>
    </w:p>
    <w:p w:rsidR="00412DF4" w:rsidRDefault="00412DF4" w:rsidP="00412DF4">
      <w:pPr>
        <w:pStyle w:val="default"/>
      </w:pPr>
      <w:r>
        <w:t xml:space="preserve">2) Заинтересованото лице трябва да отвори следния линк https://espd.eop.bg/espd-web/filter?lang=bg, да избере български език, с което действие се влиза в системата за електронно попълване на ЕЕДОП. </w:t>
      </w:r>
    </w:p>
    <w:p w:rsidR="00412DF4" w:rsidRDefault="00412DF4" w:rsidP="00412DF4">
      <w:pPr>
        <w:pStyle w:val="default"/>
      </w:pPr>
      <w:r>
        <w:t>3)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t>Browse</w:t>
      </w:r>
      <w:proofErr w:type="spellEnd"/>
      <w:r>
        <w:t xml:space="preserve">“, след което се избира от устройството на заинтересованото лице, сваленият от него ЕЕДОП във формат XML. </w:t>
      </w:r>
    </w:p>
    <w:p w:rsidR="00412DF4" w:rsidRDefault="00412DF4" w:rsidP="00412DF4">
      <w:pPr>
        <w:pStyle w:val="default"/>
      </w:pPr>
      <w:r>
        <w:t xml:space="preserve">4)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412DF4" w:rsidRDefault="00412DF4" w:rsidP="00412DF4">
      <w:pPr>
        <w:pStyle w:val="default"/>
      </w:pPr>
      <w:r>
        <w:t xml:space="preserve">5) PDF файла се подписва с електронен подпис от всички лица, които имат задължение да подпишат ЕЕДОП. </w:t>
      </w:r>
    </w:p>
    <w:p w:rsidR="00412DF4" w:rsidRDefault="00412DF4" w:rsidP="00412DF4">
      <w:pPr>
        <w:pStyle w:val="default"/>
      </w:pPr>
      <w:r>
        <w:t xml:space="preserve">6)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412DF4" w:rsidRDefault="00412DF4" w:rsidP="00412DF4">
      <w:pPr>
        <w:pStyle w:val="default"/>
      </w:pPr>
      <w:r>
        <w:rPr>
          <w:rStyle w:val="Strong"/>
        </w:rPr>
        <w:t xml:space="preserve">ТРЕТИ ВАРИАНТ: </w:t>
      </w:r>
    </w:p>
    <w:p w:rsidR="00412DF4" w:rsidRDefault="00412DF4" w:rsidP="00412DF4">
      <w:pPr>
        <w:pStyle w:val="default"/>
      </w:pPr>
      <w: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412DF4" w:rsidRDefault="00412DF4" w:rsidP="00412DF4">
      <w:pPr>
        <w:pStyle w:val="NormalWeb"/>
      </w:pPr>
      <w:r>
        <w:t>Указанията за попълване, представени тук, имат за цел единствено да подпомогнат участниците в процедурата и не могат да се тълкуват като отмяна, на което и да било от посочените от Възложителя изисквания в рамките на настоящата процедура или на императивни разпоредби от ЗОП.</w:t>
      </w:r>
    </w:p>
    <w:p w:rsidR="00412DF4" w:rsidRDefault="00412DF4" w:rsidP="00412DF4">
      <w:pPr>
        <w:pStyle w:val="NormalWeb"/>
        <w:jc w:val="right"/>
      </w:pPr>
      <w:r>
        <w:rPr>
          <w:rFonts w:eastAsia="Times New Roman"/>
        </w:rPr>
        <w:br w:type="page"/>
      </w:r>
      <w:r>
        <w:rPr>
          <w:i/>
          <w:iCs/>
        </w:rPr>
        <w:lastRenderedPageBreak/>
        <w:t>Образец №2</w:t>
      </w:r>
    </w:p>
    <w:p w:rsidR="00412DF4" w:rsidRDefault="00412DF4" w:rsidP="00412DF4">
      <w:pPr>
        <w:pStyle w:val="Heading3"/>
        <w:jc w:val="center"/>
        <w:rPr>
          <w:rFonts w:eastAsia="Times New Roman"/>
        </w:rPr>
      </w:pPr>
      <w:r>
        <w:rPr>
          <w:rStyle w:val="Strong"/>
          <w:rFonts w:eastAsia="Times New Roman"/>
          <w:b/>
          <w:bCs/>
        </w:rPr>
        <w:t>ТЕХНИЧЕСКО ПРЕДЛОЖЕНИЕ</w:t>
      </w:r>
    </w:p>
    <w:p w:rsidR="00412DF4" w:rsidRDefault="00412DF4" w:rsidP="00412DF4">
      <w:pPr>
        <w:pStyle w:val="NormalWeb"/>
      </w:pPr>
      <w:r>
        <w:t>Образецът е приложим за всички обособени позиции.</w:t>
      </w:r>
    </w:p>
    <w:p w:rsidR="00412DF4" w:rsidRDefault="00412DF4" w:rsidP="00412DF4">
      <w:pPr>
        <w:pStyle w:val="NormalWeb"/>
      </w:pPr>
      <w:r>
        <w:t>До:</w:t>
      </w:r>
    </w:p>
    <w:p w:rsidR="00412DF4" w:rsidRDefault="00412DF4" w:rsidP="00412DF4">
      <w:pPr>
        <w:pStyle w:val="NormalWeb"/>
      </w:pPr>
      <w:r>
        <w:t> </w:t>
      </w:r>
      <w:r>
        <w:rPr>
          <w:rStyle w:val="sessionvar"/>
        </w:rPr>
        <w:t>Изпълнителна агенция по околна среда</w:t>
      </w:r>
    </w:p>
    <w:p w:rsidR="00412DF4" w:rsidRDefault="00412DF4" w:rsidP="00412DF4">
      <w:pPr>
        <w:pStyle w:val="NormalWeb"/>
      </w:pPr>
      <w:r>
        <w:t>Техническо предложение за изпълнение на обществена поръчка с предмет: 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 xml:space="preserve">ОБОСОБЕНА ПОЗИЦИЯ № 1. „Доставка на консумативи и резервни части, и сервизно обслужване на 6 броя живачни анализатори модел </w:t>
      </w:r>
      <w:proofErr w:type="spellStart"/>
      <w:r>
        <w:t>HGHydraIIАА-АF</w:t>
      </w:r>
      <w:proofErr w:type="spellEnd"/>
      <w:r>
        <w:t xml:space="preserve">“ </w:t>
      </w:r>
    </w:p>
    <w:p w:rsidR="00412DF4" w:rsidRDefault="00412DF4" w:rsidP="00412DF4">
      <w:pPr>
        <w:pStyle w:val="NormalWeb"/>
      </w:pPr>
      <w:r>
        <w:t>ОБОСОБЕНА ПОЗИЦИЯ № 2. „Доставка на консумативи и резервни части, и сервизно обслужване на 2 броя живачни анализатори модел DMA – 80“</w:t>
      </w:r>
    </w:p>
    <w:p w:rsidR="00412DF4" w:rsidRDefault="00412DF4" w:rsidP="00412DF4">
      <w:pPr>
        <w:pStyle w:val="NormalWeb"/>
      </w:pPr>
      <w:r>
        <w:t xml:space="preserve">(посочва се </w:t>
      </w:r>
      <w:proofErr w:type="spellStart"/>
      <w:r>
        <w:t>обособен</w:t>
      </w:r>
      <w:r w:rsidR="002F3491">
        <w:t>ата</w:t>
      </w:r>
      <w:r>
        <w:t>е</w:t>
      </w:r>
      <w:proofErr w:type="spellEnd"/>
      <w:r>
        <w:t xml:space="preserve"> позици</w:t>
      </w:r>
      <w:r w:rsidR="002F3491">
        <w:t>я</w:t>
      </w:r>
      <w:r>
        <w:t>, за ко</w:t>
      </w:r>
      <w:r w:rsidR="002F3491">
        <w:t>я</w:t>
      </w:r>
      <w:r>
        <w:t>то участникът подава Образеца, неприложимото се изтрива)</w:t>
      </w:r>
    </w:p>
    <w:p w:rsidR="00412DF4" w:rsidRDefault="00412DF4" w:rsidP="00412DF4">
      <w:pPr>
        <w:pStyle w:val="NormalWeb"/>
      </w:pPr>
      <w:r>
        <w:t>От:</w:t>
      </w:r>
    </w:p>
    <w:p w:rsidR="00412DF4" w:rsidRDefault="00412DF4" w:rsidP="00412DF4">
      <w:pPr>
        <w:pStyle w:val="NormalWeb"/>
      </w:pPr>
      <w:r>
        <w:t>Участник: ...................................</w:t>
      </w:r>
    </w:p>
    <w:p w:rsidR="00412DF4" w:rsidRDefault="00412DF4" w:rsidP="00412DF4">
      <w:pPr>
        <w:pStyle w:val="NormalWeb"/>
      </w:pPr>
      <w:r>
        <w:t>ЕИК/БУЛСТАТ: ............................................</w:t>
      </w:r>
    </w:p>
    <w:p w:rsidR="00412DF4" w:rsidRDefault="00412DF4" w:rsidP="00412DF4">
      <w:pPr>
        <w:pStyle w:val="NormalWeb"/>
      </w:pPr>
      <w:r>
        <w:t>Седалище и адрес на управление: ............................</w:t>
      </w:r>
    </w:p>
    <w:p w:rsidR="00412DF4" w:rsidRDefault="00412DF4" w:rsidP="00412DF4">
      <w:pPr>
        <w:pStyle w:val="NormalWeb"/>
      </w:pPr>
      <w:r>
        <w:t>представлявано от: ........................................................, в качеството му на ......................................................</w:t>
      </w:r>
    </w:p>
    <w:p w:rsidR="00412DF4" w:rsidRDefault="00412DF4" w:rsidP="00412DF4">
      <w:pPr>
        <w:pStyle w:val="NormalWeb"/>
      </w:pPr>
      <w:r>
        <w:rPr>
          <w:rStyle w:val="Strong"/>
        </w:rPr>
        <w:t>УВАЖАЕМИ ГОСПОЖИ И ГОСПОДА,</w:t>
      </w:r>
    </w:p>
    <w:p w:rsidR="00412DF4" w:rsidRDefault="00412DF4" w:rsidP="00412DF4">
      <w:pPr>
        <w:pStyle w:val="NormalWeb"/>
      </w:pPr>
      <w:r>
        <w:rPr>
          <w:rStyle w:val="Strong"/>
        </w:rPr>
        <w:t> </w:t>
      </w:r>
      <w:r>
        <w:t xml:space="preserve">С настоящото Ви представяме нашето предложение за изпълнение на </w:t>
      </w:r>
      <w:r w:rsidR="002F3491">
        <w:t xml:space="preserve">посочената по-горе позиция от </w:t>
      </w:r>
      <w:r>
        <w:t>обявената обществената поръчка като се задължаваме да спазваме всички условия на възложителя, посочени в документацията за участие, които се отнасят до изпълнението на поръчката.</w:t>
      </w:r>
    </w:p>
    <w:p w:rsidR="00412DF4" w:rsidRDefault="00412DF4" w:rsidP="00412DF4">
      <w:pPr>
        <w:pStyle w:val="NormalWeb"/>
      </w:pPr>
      <w:r>
        <w:t>В случай че същата ни бъде възложена след като подробно се запознахме с изискванията на възложителя за участие в обществената поръчка с предмет:</w:t>
      </w:r>
    </w:p>
    <w:p w:rsidR="00412DF4" w:rsidRDefault="00412DF4" w:rsidP="00412DF4">
      <w:pPr>
        <w:pStyle w:val="NormalWeb"/>
      </w:pPr>
      <w:r>
        <w:t> </w:t>
      </w:r>
    </w:p>
    <w:p w:rsidR="00412DF4" w:rsidRDefault="002F3491" w:rsidP="00412DF4">
      <w:pPr>
        <w:pStyle w:val="NormalWeb"/>
      </w:pPr>
      <w:r>
        <w:t>„</w:t>
      </w:r>
      <w:r w:rsidR="00412DF4">
        <w:t>Доставка на консумативи и резервни части и сервизно обслужване на живачни анализатори</w:t>
      </w:r>
      <w:r>
        <w:t>“</w:t>
      </w:r>
      <w:r w:rsidR="00412DF4">
        <w:t xml:space="preserve"> по две обособени позиции</w:t>
      </w:r>
    </w:p>
    <w:p w:rsidR="002F3491" w:rsidRDefault="002F3491" w:rsidP="002F3491">
      <w:pPr>
        <w:pStyle w:val="NormalWeb"/>
        <w:spacing w:line="276" w:lineRule="auto"/>
        <w:ind w:left="142"/>
      </w:pPr>
      <w:r>
        <w:t xml:space="preserve">Предлагаме </w:t>
      </w:r>
      <w:r w:rsidRPr="00D332B7">
        <w:t>да извършим следното:</w:t>
      </w:r>
    </w:p>
    <w:p w:rsidR="002F3491" w:rsidRPr="00352D2B" w:rsidRDefault="002F3491" w:rsidP="002F3491">
      <w:pPr>
        <w:jc w:val="center"/>
        <w:rPr>
          <w:rFonts w:eastAsia="Times New Roman"/>
          <w:b/>
          <w:bCs/>
        </w:rPr>
      </w:pPr>
    </w:p>
    <w:p w:rsidR="002F3491" w:rsidRPr="00D332B7" w:rsidRDefault="002F3491" w:rsidP="002F3491">
      <w:pPr>
        <w:pStyle w:val="ListParagraph"/>
        <w:numPr>
          <w:ilvl w:val="0"/>
          <w:numId w:val="18"/>
        </w:numPr>
        <w:tabs>
          <w:tab w:val="left" w:pos="426"/>
        </w:tabs>
        <w:autoSpaceDE w:val="0"/>
        <w:autoSpaceDN w:val="0"/>
        <w:adjustRightInd w:val="0"/>
        <w:ind w:left="1134" w:hanging="1002"/>
        <w:jc w:val="both"/>
        <w:rPr>
          <w:rFonts w:eastAsia="Calibri"/>
          <w:bCs/>
        </w:rPr>
      </w:pPr>
      <w:r w:rsidRPr="00D332B7">
        <w:rPr>
          <w:rFonts w:eastAsia="Calibri"/>
          <w:bCs/>
          <w:lang w:val="bg-BG"/>
        </w:rPr>
        <w:t>Да д</w:t>
      </w:r>
      <w:proofErr w:type="spellStart"/>
      <w:r w:rsidRPr="00D332B7">
        <w:rPr>
          <w:rFonts w:eastAsia="Calibri"/>
          <w:bCs/>
        </w:rPr>
        <w:t>остав</w:t>
      </w:r>
      <w:proofErr w:type="spellEnd"/>
      <w:r w:rsidRPr="00D332B7">
        <w:rPr>
          <w:rFonts w:eastAsia="Calibri"/>
          <w:bCs/>
          <w:lang w:val="bg-BG"/>
        </w:rPr>
        <w:t>им следните</w:t>
      </w:r>
      <w:r w:rsidRPr="00D332B7">
        <w:rPr>
          <w:rFonts w:eastAsia="Calibri"/>
          <w:bCs/>
        </w:rPr>
        <w:t xml:space="preserve"> </w:t>
      </w:r>
      <w:proofErr w:type="spellStart"/>
      <w:r w:rsidRPr="00D332B7">
        <w:rPr>
          <w:rFonts w:eastAsia="Calibri"/>
          <w:bCs/>
        </w:rPr>
        <w:t>консумативи</w:t>
      </w:r>
      <w:proofErr w:type="spellEnd"/>
      <w:r w:rsidRPr="00D332B7">
        <w:rPr>
          <w:rFonts w:eastAsia="Calibri"/>
          <w:bCs/>
        </w:rPr>
        <w:t xml:space="preserve"> </w:t>
      </w:r>
      <w:proofErr w:type="spellStart"/>
      <w:r w:rsidRPr="00D332B7">
        <w:rPr>
          <w:rFonts w:eastAsia="Calibri"/>
          <w:bCs/>
        </w:rPr>
        <w:t>по</w:t>
      </w:r>
      <w:proofErr w:type="spellEnd"/>
      <w:r w:rsidRPr="00D332B7">
        <w:rPr>
          <w:rFonts w:eastAsia="Calibri"/>
          <w:bCs/>
        </w:rPr>
        <w:t xml:space="preserve"> </w:t>
      </w:r>
      <w:proofErr w:type="spellStart"/>
      <w:r w:rsidRPr="00D332B7">
        <w:rPr>
          <w:rFonts w:eastAsia="Calibri"/>
          <w:bCs/>
        </w:rPr>
        <w:t>вид</w:t>
      </w:r>
      <w:proofErr w:type="spellEnd"/>
      <w:r w:rsidRPr="00D332B7">
        <w:rPr>
          <w:rFonts w:eastAsia="Calibri"/>
          <w:bCs/>
        </w:rPr>
        <w:t xml:space="preserve"> и </w:t>
      </w:r>
      <w:proofErr w:type="spellStart"/>
      <w:r w:rsidRPr="00D332B7">
        <w:rPr>
          <w:rFonts w:eastAsia="Calibri"/>
          <w:bCs/>
        </w:rPr>
        <w:t>количество</w:t>
      </w:r>
      <w:proofErr w:type="spellEnd"/>
      <w:r w:rsidRPr="00D332B7">
        <w:rPr>
          <w:rFonts w:eastAsia="Calibri"/>
          <w:bCs/>
        </w:rPr>
        <w:t xml:space="preserve"> </w:t>
      </w:r>
      <w:r w:rsidRPr="00D332B7">
        <w:rPr>
          <w:rFonts w:eastAsia="Calibri"/>
          <w:bCs/>
          <w:lang w:val="bg-BG"/>
        </w:rPr>
        <w:t>описани както следва:</w:t>
      </w:r>
    </w:p>
    <w:p w:rsidR="002F3491" w:rsidRPr="00E8713A" w:rsidRDefault="002F3491" w:rsidP="002F3491">
      <w:pPr>
        <w:autoSpaceDE w:val="0"/>
        <w:autoSpaceDN w:val="0"/>
        <w:adjustRightInd w:val="0"/>
        <w:ind w:firstLine="708"/>
        <w:jc w:val="both"/>
        <w:rPr>
          <w:rFonts w:eastAsia="Calibri"/>
          <w:bC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581"/>
        <w:gridCol w:w="3097"/>
      </w:tblGrid>
      <w:tr w:rsidR="002F3491" w:rsidRPr="00E8713A" w:rsidTr="00D92EE7">
        <w:tc>
          <w:tcPr>
            <w:tcW w:w="709" w:type="dxa"/>
            <w:tcBorders>
              <w:top w:val="single" w:sz="4" w:space="0" w:color="auto"/>
              <w:left w:val="single" w:sz="4" w:space="0" w:color="auto"/>
              <w:bottom w:val="single" w:sz="4" w:space="0" w:color="auto"/>
              <w:right w:val="single" w:sz="4" w:space="0" w:color="auto"/>
            </w:tcBorders>
            <w:hideMark/>
          </w:tcPr>
          <w:p w:rsidR="002F3491" w:rsidRDefault="002F3491" w:rsidP="00D92EE7">
            <w:pPr>
              <w:ind w:left="-163"/>
              <w:jc w:val="center"/>
              <w:rPr>
                <w:rFonts w:eastAsia="Calibri"/>
              </w:rPr>
            </w:pPr>
          </w:p>
          <w:p w:rsidR="002F3491" w:rsidRDefault="002F3491" w:rsidP="00D92EE7">
            <w:pPr>
              <w:jc w:val="center"/>
              <w:rPr>
                <w:rFonts w:eastAsia="Calibri"/>
              </w:rPr>
            </w:pPr>
          </w:p>
          <w:p w:rsidR="002F3491" w:rsidRPr="00E8713A" w:rsidRDefault="002F3491" w:rsidP="00D92EE7">
            <w:pPr>
              <w:jc w:val="center"/>
              <w:rPr>
                <w:rFonts w:eastAsia="Calibri"/>
              </w:rPr>
            </w:pPr>
            <w:r w:rsidRPr="00E8713A">
              <w:rPr>
                <w:rFonts w:eastAsia="Calibri"/>
              </w:rPr>
              <w:t>№ по</w:t>
            </w:r>
          </w:p>
          <w:p w:rsidR="002F3491" w:rsidRPr="00E8713A" w:rsidRDefault="002F3491" w:rsidP="00D92EE7">
            <w:pPr>
              <w:jc w:val="center"/>
              <w:rPr>
                <w:rFonts w:eastAsia="Calibri"/>
              </w:rPr>
            </w:pPr>
            <w:r w:rsidRPr="00E8713A">
              <w:rPr>
                <w:rFonts w:eastAsia="Calibri"/>
              </w:rPr>
              <w:t>ред</w:t>
            </w:r>
          </w:p>
        </w:tc>
        <w:tc>
          <w:tcPr>
            <w:tcW w:w="3402" w:type="dxa"/>
            <w:tcBorders>
              <w:top w:val="single" w:sz="4" w:space="0" w:color="auto"/>
              <w:left w:val="single" w:sz="4" w:space="0" w:color="auto"/>
              <w:bottom w:val="single" w:sz="4" w:space="0" w:color="auto"/>
              <w:right w:val="single" w:sz="4" w:space="0" w:color="auto"/>
            </w:tcBorders>
            <w:hideMark/>
          </w:tcPr>
          <w:p w:rsidR="002F3491" w:rsidRDefault="002F3491" w:rsidP="00D92EE7">
            <w:pPr>
              <w:jc w:val="center"/>
              <w:rPr>
                <w:rFonts w:eastAsia="Calibri"/>
              </w:rPr>
            </w:pPr>
          </w:p>
          <w:p w:rsidR="002F3491" w:rsidRDefault="002F3491" w:rsidP="00D92EE7">
            <w:pPr>
              <w:jc w:val="center"/>
              <w:rPr>
                <w:rFonts w:eastAsia="Calibri"/>
              </w:rPr>
            </w:pPr>
          </w:p>
          <w:p w:rsidR="002F3491" w:rsidRPr="00E8713A" w:rsidRDefault="002F3491" w:rsidP="00D92EE7">
            <w:pPr>
              <w:jc w:val="center"/>
              <w:rPr>
                <w:rFonts w:eastAsia="Calibri"/>
              </w:rPr>
            </w:pPr>
            <w:r w:rsidRPr="00E8713A">
              <w:rPr>
                <w:rFonts w:eastAsia="Calibri"/>
              </w:rPr>
              <w:t>Наим</w:t>
            </w:r>
            <w:r>
              <w:rPr>
                <w:rFonts w:eastAsia="Calibri"/>
              </w:rPr>
              <w:t>енование на оферирания продукт</w:t>
            </w:r>
          </w:p>
        </w:tc>
        <w:tc>
          <w:tcPr>
            <w:tcW w:w="1581" w:type="dxa"/>
            <w:tcBorders>
              <w:top w:val="single" w:sz="4" w:space="0" w:color="auto"/>
              <w:left w:val="single" w:sz="4" w:space="0" w:color="auto"/>
              <w:bottom w:val="single" w:sz="4" w:space="0" w:color="auto"/>
              <w:right w:val="single" w:sz="4" w:space="0" w:color="auto"/>
            </w:tcBorders>
            <w:hideMark/>
          </w:tcPr>
          <w:p w:rsidR="002F3491" w:rsidRDefault="002F3491" w:rsidP="00D92EE7">
            <w:pPr>
              <w:jc w:val="center"/>
              <w:rPr>
                <w:rFonts w:eastAsia="Calibri"/>
              </w:rPr>
            </w:pPr>
          </w:p>
          <w:p w:rsidR="002F3491" w:rsidRDefault="002F3491" w:rsidP="00D92EE7">
            <w:pPr>
              <w:jc w:val="center"/>
              <w:rPr>
                <w:rFonts w:eastAsia="Calibri"/>
              </w:rPr>
            </w:pPr>
          </w:p>
          <w:p w:rsidR="002F3491" w:rsidRPr="00352D2B" w:rsidRDefault="002F3491" w:rsidP="00D92EE7">
            <w:pPr>
              <w:jc w:val="center"/>
              <w:rPr>
                <w:rFonts w:eastAsia="Calibri"/>
              </w:rPr>
            </w:pPr>
            <w:r w:rsidRPr="00E8713A">
              <w:rPr>
                <w:rFonts w:eastAsia="Calibri"/>
              </w:rPr>
              <w:t xml:space="preserve">Брой </w:t>
            </w:r>
          </w:p>
        </w:tc>
        <w:tc>
          <w:tcPr>
            <w:tcW w:w="3097" w:type="dxa"/>
            <w:tcBorders>
              <w:top w:val="single" w:sz="4" w:space="0" w:color="auto"/>
              <w:left w:val="single" w:sz="4" w:space="0" w:color="auto"/>
              <w:bottom w:val="single" w:sz="4" w:space="0" w:color="auto"/>
              <w:right w:val="single" w:sz="4" w:space="0" w:color="auto"/>
            </w:tcBorders>
            <w:hideMark/>
          </w:tcPr>
          <w:p w:rsidR="002F3491" w:rsidRPr="00E8713A" w:rsidRDefault="002F3491" w:rsidP="00D92EE7">
            <w:pPr>
              <w:jc w:val="center"/>
              <w:rPr>
                <w:rFonts w:eastAsia="Calibri"/>
              </w:rPr>
            </w:pPr>
            <w:r w:rsidRPr="00E8713A">
              <w:rPr>
                <w:rFonts w:eastAsia="Calibri"/>
              </w:rPr>
              <w:t>Каталожен номер на оферирания продукт/ Фирма производител</w:t>
            </w:r>
          </w:p>
        </w:tc>
      </w:tr>
      <w:tr w:rsidR="002F3491" w:rsidRPr="00E8713A" w:rsidTr="00D92EE7">
        <w:tc>
          <w:tcPr>
            <w:tcW w:w="709"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1581"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097"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r>
      <w:tr w:rsidR="002F3491" w:rsidRPr="00E8713A" w:rsidTr="00D92EE7">
        <w:tc>
          <w:tcPr>
            <w:tcW w:w="709"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1581"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097"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r>
      <w:tr w:rsidR="002F3491" w:rsidRPr="00E8713A" w:rsidTr="00D92EE7">
        <w:tc>
          <w:tcPr>
            <w:tcW w:w="709"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1581"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097"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r>
      <w:tr w:rsidR="002F3491" w:rsidRPr="00E8713A" w:rsidTr="00D92EE7">
        <w:tc>
          <w:tcPr>
            <w:tcW w:w="709"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1581"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c>
          <w:tcPr>
            <w:tcW w:w="3097" w:type="dxa"/>
            <w:tcBorders>
              <w:top w:val="single" w:sz="4" w:space="0" w:color="auto"/>
              <w:left w:val="single" w:sz="4" w:space="0" w:color="auto"/>
              <w:bottom w:val="single" w:sz="4" w:space="0" w:color="auto"/>
              <w:right w:val="single" w:sz="4" w:space="0" w:color="auto"/>
            </w:tcBorders>
          </w:tcPr>
          <w:p w:rsidR="002F3491" w:rsidRPr="00E8713A" w:rsidRDefault="002F3491" w:rsidP="00D92EE7">
            <w:pPr>
              <w:rPr>
                <w:rFonts w:eastAsia="Calibri"/>
              </w:rPr>
            </w:pPr>
          </w:p>
        </w:tc>
      </w:tr>
    </w:tbl>
    <w:p w:rsidR="002F3491" w:rsidRPr="007D3AB7" w:rsidRDefault="002F3491" w:rsidP="002F3491">
      <w:pPr>
        <w:autoSpaceDE w:val="0"/>
        <w:autoSpaceDN w:val="0"/>
        <w:adjustRightInd w:val="0"/>
        <w:ind w:firstLine="708"/>
        <w:jc w:val="both"/>
        <w:rPr>
          <w:rFonts w:eastAsia="Calibri"/>
          <w:b/>
          <w:i/>
        </w:rPr>
      </w:pPr>
      <w:r>
        <w:rPr>
          <w:rFonts w:eastAsia="Calibri"/>
          <w:b/>
          <w:i/>
        </w:rPr>
        <w:t>Забележка:допълват се редове</w:t>
      </w:r>
      <w:r w:rsidRPr="007D3AB7">
        <w:rPr>
          <w:rFonts w:eastAsia="Calibri"/>
          <w:b/>
          <w:i/>
        </w:rPr>
        <w:t>, толкова колкото е необходимо.</w:t>
      </w:r>
    </w:p>
    <w:p w:rsidR="002F3491" w:rsidRPr="00E8713A" w:rsidRDefault="002F3491" w:rsidP="002F3491">
      <w:pPr>
        <w:autoSpaceDE w:val="0"/>
        <w:autoSpaceDN w:val="0"/>
        <w:adjustRightInd w:val="0"/>
        <w:jc w:val="both"/>
        <w:rPr>
          <w:rFonts w:eastAsia="Calibri"/>
          <w:bCs/>
        </w:rPr>
      </w:pPr>
    </w:p>
    <w:p w:rsidR="00412DF4" w:rsidRDefault="00412DF4" w:rsidP="00412DF4">
      <w:pPr>
        <w:pStyle w:val="NormalWeb"/>
      </w:pPr>
      <w:r>
        <w:t>При изпълнението на обществената поръчка няма да ползваме/ще ползваме </w:t>
      </w:r>
      <w:r>
        <w:rPr>
          <w:rStyle w:val="Emphasis"/>
        </w:rPr>
        <w:t>(вярното се подчертава)</w:t>
      </w:r>
      <w:r>
        <w:t> следните подизпълнители: </w:t>
      </w:r>
    </w:p>
    <w:p w:rsidR="00412DF4" w:rsidRDefault="00412DF4" w:rsidP="00412DF4">
      <w:pPr>
        <w:numPr>
          <w:ilvl w:val="0"/>
          <w:numId w:val="2"/>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numPr>
          <w:ilvl w:val="0"/>
          <w:numId w:val="2"/>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(наименование на подизпълнителя и дела от поръчка който ще изпълни);</w:t>
      </w:r>
    </w:p>
    <w:p w:rsidR="00412DF4" w:rsidRDefault="00412DF4" w:rsidP="00412DF4">
      <w:pPr>
        <w:pStyle w:val="NormalWeb"/>
      </w:pPr>
      <w:r>
        <w:t>Съгласно чл. 66, ал. 1 от ЗОП представяме </w:t>
      </w:r>
      <w:r>
        <w:rPr>
          <w:rStyle w:val="Strong"/>
        </w:rPr>
        <w:t xml:space="preserve">декларация </w:t>
      </w:r>
      <w:r w:rsidRPr="00CD5DB2">
        <w:t>(ПО ОБРАЗЕЦ) </w:t>
      </w:r>
      <w:r>
        <w:t>от всеки подизпълнител, че е поел задължение да изпълни посочения по-горе дял от поръчката и ............................................ </w:t>
      </w:r>
      <w:r>
        <w:rPr>
          <w:rStyle w:val="Emphasis"/>
        </w:rPr>
        <w:t>(други документи, подписани от подизпълнителите ако е приложимо);</w:t>
      </w:r>
    </w:p>
    <w:p w:rsidR="00412DF4" w:rsidRDefault="00412DF4" w:rsidP="00412DF4">
      <w:pPr>
        <w:pStyle w:val="NormalWeb"/>
      </w:pPr>
      <w:r>
        <w:t xml:space="preserve">Ако бъдем определени за потенциален изпълнител, ще сключим договора в </w:t>
      </w:r>
      <w:proofErr w:type="spellStart"/>
      <w:r>
        <w:t>законоустановения</w:t>
      </w:r>
      <w:proofErr w:type="spellEnd"/>
      <w:r>
        <w:t xml:space="preserve"> срок.</w:t>
      </w:r>
    </w:p>
    <w:p w:rsidR="00412DF4" w:rsidRDefault="00412DF4" w:rsidP="00412DF4">
      <w:pPr>
        <w:pStyle w:val="NormalWeb"/>
      </w:pPr>
      <w:r>
        <w:t>Подаването на настоящата оферта и предложение удостоверява безусловното приемане на всички изисквания, задължения и условия, поставени от Възложителя в провежданата процедура, в т.ч. определения от Възложителя срок на валидност на офертите и предложения проект на договор.</w:t>
      </w:r>
    </w:p>
    <w:p w:rsidR="00412DF4" w:rsidRDefault="00412DF4" w:rsidP="00412DF4">
      <w:pPr>
        <w:pStyle w:val="NormalWeb"/>
      </w:pPr>
      <w:r>
        <w:t>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 както и в съответствие с предложената от нас оферта.</w:t>
      </w:r>
    </w:p>
    <w:p w:rsidR="00412DF4" w:rsidRDefault="00412DF4" w:rsidP="00412DF4">
      <w:pPr>
        <w:pStyle w:val="NormalWeb"/>
      </w:pPr>
      <w:r>
        <w:t>Ангажираме се да изпълним предмета на обществената поръчка съгласно сроковете посочени от възложителя ……...............................……..</w:t>
      </w:r>
    </w:p>
    <w:p w:rsidR="00412DF4" w:rsidRDefault="00412DF4" w:rsidP="00412DF4">
      <w:pPr>
        <w:pStyle w:val="NormalWeb"/>
      </w:pPr>
      <w:r>
        <w:rPr>
          <w:rStyle w:val="Strong"/>
        </w:rPr>
        <w:t>ДЕКЛАРИРАМ, ЧЕ: </w:t>
      </w: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2DF4" w:rsidRDefault="00412DF4" w:rsidP="00412DF4">
      <w:pPr>
        <w:pStyle w:val="NormalWeb"/>
      </w:pPr>
      <w:r>
        <w:lastRenderedPageBreak/>
        <w:t>Прилагаме:  ……..............................................................………… </w:t>
      </w:r>
      <w:r>
        <w:rPr>
          <w:rStyle w:val="Strong"/>
        </w:rPr>
        <w:t>(посочват се документи по чл. 39, ал. 3, т. 1, буква "д", "е" и "ж" от ППЗОП и/или други документи, в съответствие с изискванията на Възложителя)</w:t>
      </w:r>
    </w:p>
    <w:p w:rsidR="00412DF4" w:rsidRDefault="00412DF4" w:rsidP="00412DF4">
      <w:pPr>
        <w:pStyle w:val="NormalWeb"/>
      </w:pPr>
      <w:r>
        <w:t> </w:t>
      </w:r>
    </w:p>
    <w:p w:rsidR="00412DF4" w:rsidRDefault="00412DF4" w:rsidP="00412DF4">
      <w:pPr>
        <w:pStyle w:val="NormalWeb"/>
      </w:pPr>
      <w:r>
        <w:rPr>
          <w:rStyle w:val="Strong"/>
        </w:rPr>
        <w:t>Участник: ....................................... (име и фамилия)</w:t>
      </w:r>
    </w:p>
    <w:p w:rsidR="00412DF4" w:rsidRDefault="00412DF4" w:rsidP="00412DF4">
      <w:pPr>
        <w:pStyle w:val="NormalWeb"/>
      </w:pPr>
      <w:r>
        <w:rPr>
          <w:rStyle w:val="Strong"/>
        </w:rPr>
        <w:t>Длъжност ........................................</w:t>
      </w:r>
    </w:p>
    <w:p w:rsidR="00412DF4" w:rsidRDefault="00412DF4" w:rsidP="00412DF4">
      <w:pPr>
        <w:pStyle w:val="NormalWeb"/>
      </w:pPr>
      <w:r>
        <w:rPr>
          <w:rStyle w:val="Strong"/>
        </w:rPr>
        <w:t>Дата:</w:t>
      </w:r>
    </w:p>
    <w:p w:rsidR="00412DF4" w:rsidRDefault="00412DF4" w:rsidP="00412DF4">
      <w:pPr>
        <w:pStyle w:val="NormalWeb"/>
      </w:pPr>
      <w:r>
        <w:rPr>
          <w:rStyle w:val="Strong"/>
        </w:rPr>
        <w:t>Подпис и печат: ....................................…</w:t>
      </w:r>
    </w:p>
    <w:p w:rsidR="00412DF4" w:rsidRDefault="00412DF4" w:rsidP="00412DF4">
      <w:pPr>
        <w:pStyle w:val="NormalWeb"/>
        <w:jc w:val="right"/>
      </w:pPr>
      <w:r>
        <w:rPr>
          <w:rFonts w:eastAsia="Times New Roman"/>
        </w:rPr>
        <w:br w:type="page"/>
      </w:r>
      <w:r>
        <w:rPr>
          <w:i/>
          <w:iCs/>
        </w:rPr>
        <w:lastRenderedPageBreak/>
        <w:t>Образец №3</w:t>
      </w:r>
    </w:p>
    <w:p w:rsidR="00412DF4" w:rsidRDefault="00412DF4" w:rsidP="00412DF4">
      <w:pPr>
        <w:pStyle w:val="Heading3"/>
        <w:jc w:val="center"/>
        <w:rPr>
          <w:rFonts w:eastAsia="Times New Roman"/>
        </w:rPr>
      </w:pPr>
      <w:r>
        <w:rPr>
          <w:rStyle w:val="Strong"/>
          <w:rFonts w:eastAsia="Times New Roman"/>
          <w:b/>
          <w:bCs/>
        </w:rPr>
        <w:t>ЦЕНОВО ПРЕДЛОЖЕНИЕ</w:t>
      </w:r>
    </w:p>
    <w:p w:rsidR="00412DF4" w:rsidRDefault="00412DF4" w:rsidP="00412DF4">
      <w:pPr>
        <w:pStyle w:val="NormalWeb"/>
      </w:pPr>
      <w:r>
        <w:t>Образецът е приложим за всички обособени позиции.</w:t>
      </w:r>
    </w:p>
    <w:p w:rsidR="00412DF4" w:rsidRDefault="00412DF4" w:rsidP="00412DF4">
      <w:pPr>
        <w:pStyle w:val="NormalWeb"/>
      </w:pPr>
      <w:r>
        <w:t>До:</w:t>
      </w:r>
    </w:p>
    <w:p w:rsidR="00412DF4" w:rsidRDefault="00412DF4" w:rsidP="00412DF4">
      <w:pPr>
        <w:pStyle w:val="NormalWeb"/>
      </w:pPr>
      <w:r>
        <w:rPr>
          <w:rStyle w:val="sessionvar"/>
        </w:rPr>
        <w:t>Изпълнителна агенция по околна среда</w:t>
      </w:r>
    </w:p>
    <w:p w:rsidR="00412DF4" w:rsidRDefault="00412DF4" w:rsidP="00412DF4">
      <w:pPr>
        <w:pStyle w:val="NormalWeb"/>
        <w:jc w:val="center"/>
      </w:pPr>
      <w:r>
        <w:t> </w:t>
      </w:r>
    </w:p>
    <w:p w:rsidR="00412DF4" w:rsidRDefault="00412DF4" w:rsidP="00412DF4">
      <w:pPr>
        <w:pStyle w:val="NormalWeb"/>
      </w:pPr>
      <w:r>
        <w:t>Ценово предложение за обществена поръчка с предмет: 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 xml:space="preserve">ОБОСОБЕНА ПОЗИЦИЯ № 1. „Доставка на консумативи и резервни части, и сервизно обслужване на 6 броя живачни анализатори модел </w:t>
      </w:r>
      <w:proofErr w:type="spellStart"/>
      <w:r>
        <w:t>HGHydraIIАА-АF</w:t>
      </w:r>
      <w:proofErr w:type="spellEnd"/>
      <w:r>
        <w:t xml:space="preserve">“ </w:t>
      </w:r>
    </w:p>
    <w:p w:rsidR="00412DF4" w:rsidRDefault="00412DF4" w:rsidP="00412DF4">
      <w:pPr>
        <w:pStyle w:val="NormalWeb"/>
      </w:pPr>
      <w:r>
        <w:t>ОБОСОБЕНА ПОЗИЦИЯ № 2. „Доставка на консумативи и резервни части, и сервизно обслужване на 2 броя живачни анализатори модел DMA – 80“</w:t>
      </w:r>
    </w:p>
    <w:p w:rsidR="002F3491" w:rsidRDefault="002F3491" w:rsidP="002F3491">
      <w:pPr>
        <w:pStyle w:val="NormalWeb"/>
      </w:pPr>
      <w:r>
        <w:t xml:space="preserve">(посочва се </w:t>
      </w:r>
      <w:proofErr w:type="spellStart"/>
      <w:r>
        <w:t>обособенатае</w:t>
      </w:r>
      <w:proofErr w:type="spellEnd"/>
      <w:r>
        <w:t xml:space="preserve"> позиция, за която участникът подава Образеца, неприложимото се изтрива)</w:t>
      </w:r>
    </w:p>
    <w:p w:rsidR="00412DF4" w:rsidRDefault="00412DF4" w:rsidP="00412DF4">
      <w:pPr>
        <w:pStyle w:val="NormalWeb"/>
      </w:pPr>
      <w:r>
        <w:t>От:</w:t>
      </w:r>
    </w:p>
    <w:p w:rsidR="00412DF4" w:rsidRDefault="00412DF4" w:rsidP="00412DF4">
      <w:pPr>
        <w:pStyle w:val="NormalWeb"/>
      </w:pPr>
      <w:r>
        <w:t>Участник:</w:t>
      </w:r>
    </w:p>
    <w:p w:rsidR="00412DF4" w:rsidRDefault="00412DF4" w:rsidP="00412DF4">
      <w:pPr>
        <w:pStyle w:val="NormalWeb"/>
      </w:pPr>
      <w:r>
        <w:rPr>
          <w:rStyle w:val="Strong"/>
        </w:rPr>
        <w:t>УВАЖАЕМИ ГОСПОЖИ И ГОСПОДА,</w:t>
      </w:r>
    </w:p>
    <w:p w:rsidR="00412DF4" w:rsidRDefault="00412DF4" w:rsidP="00412DF4">
      <w:pPr>
        <w:pStyle w:val="NormalWeb"/>
      </w:pPr>
      <w:r>
        <w:t>С настоящото Ви представяме нашето Ценово предложение за изпълнение на</w:t>
      </w:r>
      <w:r w:rsidR="002F3491">
        <w:t xml:space="preserve"> горепосочената обособена позиция от</w:t>
      </w:r>
      <w:r>
        <w:t xml:space="preserve"> обявената от Вас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За изпълнение на обществената поръчка предлагаме следната обща цена …………………………….. лева без ДДС, (словом ……………………) и …………………………. лева с ДДС …………………… (словом ……………………)</w:t>
      </w:r>
    </w:p>
    <w:p w:rsidR="002F3491" w:rsidRPr="000C3198" w:rsidRDefault="002F3491" w:rsidP="002F3491">
      <w:pPr>
        <w:jc w:val="both"/>
        <w:rPr>
          <w:rFonts w:eastAsia="Calibri"/>
        </w:rPr>
      </w:pPr>
      <w:r w:rsidRPr="000C3198">
        <w:rPr>
          <w:rFonts w:eastAsia="Calibri"/>
        </w:rPr>
        <w:t>Същата е формирана от сбо</w:t>
      </w:r>
      <w:r>
        <w:rPr>
          <w:rFonts w:eastAsia="Calibri"/>
        </w:rPr>
        <w:t>ра от общите суми по точки 1, 2 и 3</w:t>
      </w:r>
      <w:r w:rsidRPr="00D562E2">
        <w:rPr>
          <w:rFonts w:eastAsia="Calibri"/>
        </w:rPr>
        <w:t xml:space="preserve">, </w:t>
      </w:r>
      <w:r w:rsidRPr="000C3198">
        <w:rPr>
          <w:rFonts w:eastAsia="Calibri"/>
        </w:rPr>
        <w:t>посочени по долу.</w:t>
      </w:r>
    </w:p>
    <w:p w:rsidR="002F3491" w:rsidRPr="000C3198" w:rsidRDefault="002F3491" w:rsidP="002F3491">
      <w:pPr>
        <w:jc w:val="both"/>
        <w:rPr>
          <w:rFonts w:eastAsia="Times New Roman"/>
          <w:color w:val="FF0000"/>
        </w:rPr>
      </w:pPr>
    </w:p>
    <w:p w:rsidR="002F3491" w:rsidRPr="00D332B7" w:rsidRDefault="002F3491" w:rsidP="002F3491">
      <w:pPr>
        <w:pStyle w:val="ListParagraph"/>
        <w:numPr>
          <w:ilvl w:val="0"/>
          <w:numId w:val="19"/>
        </w:numPr>
        <w:jc w:val="both"/>
        <w:rPr>
          <w:rFonts w:eastAsia="Calibri"/>
        </w:rPr>
      </w:pPr>
      <w:proofErr w:type="spellStart"/>
      <w:r>
        <w:rPr>
          <w:rFonts w:eastAsia="Calibri"/>
        </w:rPr>
        <w:t>Обща</w:t>
      </w:r>
      <w:proofErr w:type="spellEnd"/>
      <w:r>
        <w:rPr>
          <w:rFonts w:eastAsia="Calibri"/>
        </w:rPr>
        <w:t xml:space="preserve"> </w:t>
      </w:r>
      <w:proofErr w:type="spellStart"/>
      <w:r>
        <w:rPr>
          <w:rFonts w:eastAsia="Calibri"/>
        </w:rPr>
        <w:t>с</w:t>
      </w:r>
      <w:r w:rsidRPr="00AF4183">
        <w:rPr>
          <w:rFonts w:eastAsia="Calibri"/>
        </w:rPr>
        <w:t>тойност</w:t>
      </w:r>
      <w:proofErr w:type="spellEnd"/>
      <w:r w:rsidRPr="00AF4183">
        <w:rPr>
          <w:rFonts w:eastAsia="Calibri"/>
        </w:rPr>
        <w:t xml:space="preserve"> </w:t>
      </w:r>
      <w:proofErr w:type="spellStart"/>
      <w:r w:rsidRPr="00AF4183">
        <w:rPr>
          <w:rFonts w:eastAsia="Calibri"/>
        </w:rPr>
        <w:t>на</w:t>
      </w:r>
      <w:proofErr w:type="spellEnd"/>
      <w:r w:rsidRPr="00AF4183">
        <w:rPr>
          <w:rFonts w:eastAsia="Calibri"/>
        </w:rPr>
        <w:t xml:space="preserve"> </w:t>
      </w:r>
      <w:proofErr w:type="spellStart"/>
      <w:r w:rsidRPr="00AF4183">
        <w:rPr>
          <w:rFonts w:eastAsia="Calibri"/>
        </w:rPr>
        <w:t>доставка</w:t>
      </w:r>
      <w:r>
        <w:rPr>
          <w:rFonts w:eastAsia="Calibri"/>
        </w:rPr>
        <w:t>та</w:t>
      </w:r>
      <w:proofErr w:type="spellEnd"/>
      <w:r w:rsidRPr="00AF4183">
        <w:rPr>
          <w:rFonts w:eastAsia="Calibri"/>
        </w:rPr>
        <w:t xml:space="preserve"> </w:t>
      </w:r>
      <w:proofErr w:type="spellStart"/>
      <w:r w:rsidRPr="00AF4183">
        <w:rPr>
          <w:rFonts w:eastAsia="Calibri"/>
        </w:rPr>
        <w:t>на</w:t>
      </w:r>
      <w:proofErr w:type="spellEnd"/>
      <w:r w:rsidRPr="00AF4183">
        <w:rPr>
          <w:rFonts w:eastAsia="Calibri"/>
        </w:rPr>
        <w:t xml:space="preserve"> </w:t>
      </w:r>
      <w:proofErr w:type="spellStart"/>
      <w:r w:rsidRPr="00AF4183">
        <w:rPr>
          <w:rFonts w:eastAsia="Calibri"/>
        </w:rPr>
        <w:t>консумативи</w:t>
      </w:r>
      <w:proofErr w:type="spellEnd"/>
      <w:r w:rsidRPr="00AF4183">
        <w:rPr>
          <w:rFonts w:eastAsia="Calibri"/>
        </w:rPr>
        <w:t xml:space="preserve">, </w:t>
      </w:r>
      <w:proofErr w:type="spellStart"/>
      <w:r w:rsidRPr="00AF4183">
        <w:rPr>
          <w:rFonts w:eastAsia="Calibri"/>
        </w:rPr>
        <w:t>включваща</w:t>
      </w:r>
      <w:proofErr w:type="spellEnd"/>
      <w:r w:rsidRPr="00AF4183">
        <w:rPr>
          <w:rFonts w:eastAsia="Calibri"/>
        </w:rPr>
        <w:t xml:space="preserve"> </w:t>
      </w:r>
      <w:proofErr w:type="spellStart"/>
      <w:r w:rsidRPr="00AF4183">
        <w:rPr>
          <w:rFonts w:eastAsia="Calibri"/>
        </w:rPr>
        <w:t>дейностите</w:t>
      </w:r>
      <w:proofErr w:type="spellEnd"/>
      <w:r w:rsidRPr="00AF4183">
        <w:rPr>
          <w:rFonts w:eastAsia="Calibri"/>
        </w:rPr>
        <w:t xml:space="preserve"> </w:t>
      </w:r>
      <w:proofErr w:type="spellStart"/>
      <w:r w:rsidRPr="00AF4183">
        <w:rPr>
          <w:rFonts w:eastAsia="Calibri"/>
        </w:rPr>
        <w:t>по</w:t>
      </w:r>
      <w:proofErr w:type="spellEnd"/>
      <w:r w:rsidRPr="00AF4183">
        <w:rPr>
          <w:rFonts w:eastAsia="Calibri"/>
        </w:rPr>
        <w:t xml:space="preserve"> </w:t>
      </w:r>
      <w:proofErr w:type="spellStart"/>
      <w:r w:rsidRPr="00D332B7">
        <w:rPr>
          <w:rFonts w:eastAsia="Calibri"/>
        </w:rPr>
        <w:t>доставката</w:t>
      </w:r>
      <w:proofErr w:type="spellEnd"/>
      <w:r w:rsidRPr="00D332B7">
        <w:rPr>
          <w:rFonts w:eastAsia="Calibri"/>
        </w:rPr>
        <w:t xml:space="preserve"> </w:t>
      </w:r>
      <w:proofErr w:type="spellStart"/>
      <w:r w:rsidRPr="00D332B7">
        <w:rPr>
          <w:rFonts w:eastAsia="Calibri"/>
        </w:rPr>
        <w:t>им</w:t>
      </w:r>
      <w:proofErr w:type="spellEnd"/>
      <w:r w:rsidRPr="00D332B7">
        <w:rPr>
          <w:rFonts w:eastAsia="Calibri"/>
        </w:rPr>
        <w:t xml:space="preserve"> </w:t>
      </w:r>
    </w:p>
    <w:p w:rsidR="002F3491" w:rsidRPr="000C3198" w:rsidRDefault="002F3491" w:rsidP="002F3491">
      <w:pPr>
        <w:ind w:left="142"/>
        <w:jc w:val="both"/>
        <w:rPr>
          <w:rFonts w:eastAsia="Calibri"/>
        </w:rPr>
      </w:pPr>
    </w:p>
    <w:p w:rsidR="002F3491" w:rsidRDefault="002F3491" w:rsidP="002F3491">
      <w:pPr>
        <w:jc w:val="both"/>
        <w:rPr>
          <w:rFonts w:eastAsia="Times New Roman"/>
        </w:rPr>
      </w:pPr>
      <w:r w:rsidRPr="000C3198">
        <w:rPr>
          <w:rFonts w:eastAsia="Times New Roman"/>
        </w:rPr>
        <w:t>Без ДДС</w:t>
      </w:r>
      <w:r w:rsidRPr="000C3198">
        <w:rPr>
          <w:rFonts w:eastAsia="Times New Roman"/>
        </w:rPr>
        <w:tab/>
        <w:t xml:space="preserve">                                                                                    ………… лева</w:t>
      </w:r>
    </w:p>
    <w:p w:rsidR="002F3491" w:rsidRPr="0029158C" w:rsidRDefault="002F3491" w:rsidP="002F3491">
      <w:pPr>
        <w:jc w:val="both"/>
        <w:rPr>
          <w:rFonts w:eastAsia="Times New Roman"/>
        </w:rPr>
      </w:pPr>
    </w:p>
    <w:p w:rsidR="002F3491" w:rsidRPr="000C3198" w:rsidRDefault="002F3491" w:rsidP="002F3491">
      <w:pPr>
        <w:jc w:val="both"/>
        <w:rPr>
          <w:rFonts w:eastAsia="Times New Roman"/>
        </w:rPr>
      </w:pPr>
      <w:r w:rsidRPr="000C3198">
        <w:rPr>
          <w:rFonts w:eastAsia="Times New Roman"/>
        </w:rPr>
        <w:t>С ДДС</w:t>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t xml:space="preserve">                      </w:t>
      </w:r>
      <w:r>
        <w:rPr>
          <w:rFonts w:eastAsia="Times New Roman"/>
        </w:rPr>
        <w:t xml:space="preserve">                  </w:t>
      </w:r>
      <w:r w:rsidRPr="000C3198">
        <w:rPr>
          <w:rFonts w:eastAsia="Times New Roman"/>
        </w:rPr>
        <w:t xml:space="preserve">   ………… лева</w:t>
      </w:r>
    </w:p>
    <w:p w:rsidR="002F3491" w:rsidRPr="000C3198" w:rsidRDefault="002F3491" w:rsidP="002F3491">
      <w:pPr>
        <w:ind w:left="142"/>
        <w:jc w:val="both"/>
        <w:rPr>
          <w:rFonts w:eastAsia="Calibri"/>
        </w:rPr>
      </w:pPr>
    </w:p>
    <w:p w:rsidR="002F3491" w:rsidRPr="000C3198" w:rsidRDefault="002F3491" w:rsidP="002F3491">
      <w:pPr>
        <w:jc w:val="both"/>
        <w:rPr>
          <w:rFonts w:eastAsia="Calibri"/>
        </w:rPr>
      </w:pPr>
      <w:r>
        <w:rPr>
          <w:rFonts w:eastAsia="Calibri"/>
        </w:rPr>
        <w:lastRenderedPageBreak/>
        <w:t xml:space="preserve">формирана </w:t>
      </w:r>
      <w:proofErr w:type="spellStart"/>
      <w:r>
        <w:rPr>
          <w:rFonts w:eastAsia="Calibri"/>
        </w:rPr>
        <w:t>възоснова</w:t>
      </w:r>
      <w:proofErr w:type="spellEnd"/>
      <w:r>
        <w:rPr>
          <w:rFonts w:eastAsia="Calibri"/>
        </w:rPr>
        <w:t xml:space="preserve"> на единичните цени посочени по-долу:</w:t>
      </w:r>
    </w:p>
    <w:p w:rsidR="002F3491" w:rsidRPr="000C3198" w:rsidRDefault="002F3491" w:rsidP="002F3491">
      <w:pPr>
        <w:ind w:firstLine="720"/>
        <w:jc w:val="both"/>
        <w:rPr>
          <w:rFonts w:eastAsia="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585"/>
        <w:gridCol w:w="851"/>
        <w:gridCol w:w="2409"/>
        <w:gridCol w:w="3261"/>
      </w:tblGrid>
      <w:tr w:rsidR="002F3491" w:rsidRPr="000C3198" w:rsidTr="00D92EE7">
        <w:tc>
          <w:tcPr>
            <w:tcW w:w="933" w:type="dxa"/>
            <w:shd w:val="clear" w:color="auto" w:fill="auto"/>
          </w:tcPr>
          <w:p w:rsidR="002F3491" w:rsidRPr="000C3198" w:rsidRDefault="002F3491" w:rsidP="00D92EE7">
            <w:pPr>
              <w:rPr>
                <w:rFonts w:eastAsia="Calibri"/>
              </w:rPr>
            </w:pPr>
            <w:r w:rsidRPr="000C3198">
              <w:rPr>
                <w:rFonts w:eastAsia="Calibri"/>
              </w:rPr>
              <w:t>№ по ред</w:t>
            </w:r>
          </w:p>
        </w:tc>
        <w:tc>
          <w:tcPr>
            <w:tcW w:w="1585" w:type="dxa"/>
            <w:shd w:val="clear" w:color="auto" w:fill="auto"/>
          </w:tcPr>
          <w:p w:rsidR="002F3491" w:rsidRPr="000C3198" w:rsidRDefault="002F3491" w:rsidP="00D92EE7">
            <w:pPr>
              <w:rPr>
                <w:rFonts w:eastAsia="Calibri"/>
              </w:rPr>
            </w:pPr>
            <w:r w:rsidRPr="000C3198">
              <w:rPr>
                <w:rFonts w:eastAsia="Calibri"/>
              </w:rPr>
              <w:t>Вид на консуматива</w:t>
            </w:r>
          </w:p>
        </w:tc>
        <w:tc>
          <w:tcPr>
            <w:tcW w:w="851" w:type="dxa"/>
            <w:shd w:val="clear" w:color="auto" w:fill="auto"/>
          </w:tcPr>
          <w:p w:rsidR="002F3491" w:rsidRPr="000C3198" w:rsidRDefault="002F3491" w:rsidP="00D92EE7">
            <w:pPr>
              <w:rPr>
                <w:rFonts w:eastAsia="Calibri"/>
              </w:rPr>
            </w:pPr>
            <w:r w:rsidRPr="000C3198">
              <w:rPr>
                <w:rFonts w:eastAsia="Calibri"/>
              </w:rPr>
              <w:t>Брой</w:t>
            </w:r>
          </w:p>
        </w:tc>
        <w:tc>
          <w:tcPr>
            <w:tcW w:w="2409" w:type="dxa"/>
            <w:shd w:val="clear" w:color="auto" w:fill="auto"/>
          </w:tcPr>
          <w:p w:rsidR="002F3491" w:rsidRPr="000C3198" w:rsidRDefault="002F3491" w:rsidP="00D92EE7">
            <w:pPr>
              <w:rPr>
                <w:rFonts w:eastAsia="Calibri"/>
              </w:rPr>
            </w:pPr>
            <w:r w:rsidRPr="000C3198">
              <w:rPr>
                <w:rFonts w:eastAsia="Calibri"/>
              </w:rPr>
              <w:t>Единична цена на консуматива в лв. без ДДС</w:t>
            </w:r>
          </w:p>
        </w:tc>
        <w:tc>
          <w:tcPr>
            <w:tcW w:w="3261" w:type="dxa"/>
            <w:shd w:val="clear" w:color="auto" w:fill="auto"/>
          </w:tcPr>
          <w:p w:rsidR="002F3491" w:rsidRPr="000C3198" w:rsidRDefault="002F3491" w:rsidP="00D92EE7">
            <w:pPr>
              <w:rPr>
                <w:rFonts w:eastAsia="Calibri"/>
              </w:rPr>
            </w:pPr>
            <w:r w:rsidRPr="000C3198">
              <w:rPr>
                <w:rFonts w:eastAsia="Calibri"/>
              </w:rPr>
              <w:t>Единична цена на консуматива в лв. с ДДС</w:t>
            </w:r>
          </w:p>
        </w:tc>
      </w:tr>
      <w:tr w:rsidR="002F3491" w:rsidRPr="000C3198" w:rsidTr="00D92EE7">
        <w:tc>
          <w:tcPr>
            <w:tcW w:w="933" w:type="dxa"/>
            <w:shd w:val="clear" w:color="auto" w:fill="auto"/>
          </w:tcPr>
          <w:p w:rsidR="002F3491" w:rsidRPr="000C3198" w:rsidRDefault="002F3491" w:rsidP="00D92EE7">
            <w:pPr>
              <w:rPr>
                <w:rFonts w:eastAsia="Calibri"/>
              </w:rPr>
            </w:pPr>
          </w:p>
        </w:tc>
        <w:tc>
          <w:tcPr>
            <w:tcW w:w="1585" w:type="dxa"/>
            <w:shd w:val="clear" w:color="auto" w:fill="auto"/>
          </w:tcPr>
          <w:p w:rsidR="002F3491" w:rsidRPr="000C3198" w:rsidRDefault="002F3491" w:rsidP="00D92EE7">
            <w:pPr>
              <w:rPr>
                <w:rFonts w:eastAsia="Calibri"/>
              </w:rPr>
            </w:pPr>
          </w:p>
        </w:tc>
        <w:tc>
          <w:tcPr>
            <w:tcW w:w="851" w:type="dxa"/>
            <w:shd w:val="clear" w:color="auto" w:fill="auto"/>
          </w:tcPr>
          <w:p w:rsidR="002F3491" w:rsidRPr="000C3198" w:rsidRDefault="002F3491" w:rsidP="00D92EE7">
            <w:pPr>
              <w:rPr>
                <w:rFonts w:eastAsia="Calibri"/>
              </w:rPr>
            </w:pPr>
          </w:p>
        </w:tc>
        <w:tc>
          <w:tcPr>
            <w:tcW w:w="2409" w:type="dxa"/>
            <w:shd w:val="clear" w:color="auto" w:fill="auto"/>
          </w:tcPr>
          <w:p w:rsidR="002F3491" w:rsidRPr="000C3198" w:rsidRDefault="002F3491" w:rsidP="00D92EE7">
            <w:pPr>
              <w:rPr>
                <w:rFonts w:eastAsia="Calibri"/>
              </w:rPr>
            </w:pPr>
          </w:p>
        </w:tc>
        <w:tc>
          <w:tcPr>
            <w:tcW w:w="3261" w:type="dxa"/>
            <w:shd w:val="clear" w:color="auto" w:fill="auto"/>
          </w:tcPr>
          <w:p w:rsidR="002F3491" w:rsidRPr="000C3198" w:rsidRDefault="002F3491" w:rsidP="00D92EE7">
            <w:pPr>
              <w:rPr>
                <w:rFonts w:eastAsia="Calibri"/>
              </w:rPr>
            </w:pPr>
          </w:p>
        </w:tc>
      </w:tr>
      <w:tr w:rsidR="002F3491" w:rsidRPr="000C3198" w:rsidTr="00D92EE7">
        <w:tc>
          <w:tcPr>
            <w:tcW w:w="933" w:type="dxa"/>
            <w:shd w:val="clear" w:color="auto" w:fill="auto"/>
          </w:tcPr>
          <w:p w:rsidR="002F3491" w:rsidRPr="000C3198" w:rsidRDefault="002F3491" w:rsidP="00D92EE7">
            <w:pPr>
              <w:rPr>
                <w:rFonts w:eastAsia="Calibri"/>
              </w:rPr>
            </w:pPr>
          </w:p>
        </w:tc>
        <w:tc>
          <w:tcPr>
            <w:tcW w:w="1585" w:type="dxa"/>
            <w:shd w:val="clear" w:color="auto" w:fill="auto"/>
          </w:tcPr>
          <w:p w:rsidR="002F3491" w:rsidRPr="000C3198" w:rsidRDefault="002F3491" w:rsidP="00D92EE7">
            <w:pPr>
              <w:rPr>
                <w:rFonts w:eastAsia="Calibri"/>
              </w:rPr>
            </w:pPr>
          </w:p>
        </w:tc>
        <w:tc>
          <w:tcPr>
            <w:tcW w:w="851" w:type="dxa"/>
            <w:shd w:val="clear" w:color="auto" w:fill="auto"/>
          </w:tcPr>
          <w:p w:rsidR="002F3491" w:rsidRPr="000C3198" w:rsidRDefault="002F3491" w:rsidP="00D92EE7">
            <w:pPr>
              <w:rPr>
                <w:rFonts w:eastAsia="Calibri"/>
              </w:rPr>
            </w:pPr>
          </w:p>
        </w:tc>
        <w:tc>
          <w:tcPr>
            <w:tcW w:w="2409" w:type="dxa"/>
            <w:shd w:val="clear" w:color="auto" w:fill="auto"/>
          </w:tcPr>
          <w:p w:rsidR="002F3491" w:rsidRPr="000C3198" w:rsidRDefault="002F3491" w:rsidP="00D92EE7">
            <w:pPr>
              <w:rPr>
                <w:rFonts w:eastAsia="Calibri"/>
              </w:rPr>
            </w:pPr>
          </w:p>
        </w:tc>
        <w:tc>
          <w:tcPr>
            <w:tcW w:w="3261" w:type="dxa"/>
            <w:shd w:val="clear" w:color="auto" w:fill="auto"/>
          </w:tcPr>
          <w:p w:rsidR="002F3491" w:rsidRPr="000C3198" w:rsidRDefault="002F3491" w:rsidP="00D92EE7">
            <w:pPr>
              <w:rPr>
                <w:rFonts w:eastAsia="Calibri"/>
              </w:rPr>
            </w:pPr>
          </w:p>
        </w:tc>
      </w:tr>
    </w:tbl>
    <w:p w:rsidR="002F3491" w:rsidRPr="000C3198" w:rsidRDefault="002F3491" w:rsidP="002F3491">
      <w:pPr>
        <w:jc w:val="both"/>
        <w:rPr>
          <w:rFonts w:eastAsia="Times New Roman"/>
        </w:rPr>
      </w:pPr>
    </w:p>
    <w:p w:rsidR="002F3491" w:rsidRDefault="002F3491" w:rsidP="002F3491">
      <w:pPr>
        <w:pStyle w:val="NormalWeb"/>
        <w:ind w:left="142"/>
      </w:pPr>
      <w:r>
        <w:rPr>
          <w:rStyle w:val="Emphasis"/>
          <w:b/>
          <w:bCs/>
        </w:rPr>
        <w:t>Забележка:</w:t>
      </w:r>
      <w:r>
        <w:rPr>
          <w:rStyle w:val="Emphasis"/>
        </w:rPr>
        <w:t xml:space="preserve"> Цените следва да бъдат представени в лева без ДДС и с ДДС. Отговорност за евентуално допуснати грешки или пропуски в изчисленията на предложените цени носи единствено участникът в процедурата. При разлика в посочените цени, изписани с цифри и думи, възложителят ще приема за верни написаните с думи.</w:t>
      </w:r>
    </w:p>
    <w:p w:rsidR="002F3491" w:rsidRPr="000C3198" w:rsidRDefault="002F3491" w:rsidP="002F3491">
      <w:pPr>
        <w:jc w:val="both"/>
        <w:rPr>
          <w:rFonts w:eastAsia="Times New Roman"/>
        </w:rPr>
      </w:pPr>
    </w:p>
    <w:p w:rsidR="002F3491" w:rsidRPr="00D332B7" w:rsidRDefault="002F3491" w:rsidP="002F3491">
      <w:pPr>
        <w:pStyle w:val="ListParagraph"/>
        <w:numPr>
          <w:ilvl w:val="0"/>
          <w:numId w:val="19"/>
        </w:numPr>
        <w:spacing w:line="276" w:lineRule="auto"/>
        <w:jc w:val="both"/>
        <w:rPr>
          <w:rFonts w:eastAsia="Times New Roman"/>
        </w:rPr>
      </w:pPr>
      <w:proofErr w:type="spellStart"/>
      <w:r w:rsidRPr="00D332B7">
        <w:rPr>
          <w:rFonts w:eastAsia="Times New Roman"/>
        </w:rPr>
        <w:t>Обща</w:t>
      </w:r>
      <w:proofErr w:type="spellEnd"/>
      <w:r w:rsidRPr="00D332B7">
        <w:rPr>
          <w:rFonts w:eastAsia="Times New Roman"/>
        </w:rPr>
        <w:t xml:space="preserve"> </w:t>
      </w:r>
      <w:proofErr w:type="spellStart"/>
      <w:r w:rsidRPr="00D332B7">
        <w:rPr>
          <w:rFonts w:eastAsia="Times New Roman"/>
        </w:rPr>
        <w:t>стойност</w:t>
      </w:r>
      <w:proofErr w:type="spellEnd"/>
      <w:r w:rsidRPr="00D332B7">
        <w:rPr>
          <w:rFonts w:eastAsia="Times New Roman"/>
        </w:rPr>
        <w:t xml:space="preserve"> </w:t>
      </w:r>
      <w:proofErr w:type="spellStart"/>
      <w:r w:rsidRPr="00D332B7">
        <w:rPr>
          <w:rFonts w:eastAsia="Times New Roman"/>
        </w:rPr>
        <w:t>на</w:t>
      </w:r>
      <w:proofErr w:type="spellEnd"/>
      <w:r w:rsidRPr="00D332B7">
        <w:rPr>
          <w:rFonts w:eastAsia="Times New Roman"/>
        </w:rPr>
        <w:t xml:space="preserve"> </w:t>
      </w:r>
      <w:proofErr w:type="spellStart"/>
      <w:r w:rsidRPr="00D332B7">
        <w:rPr>
          <w:rFonts w:eastAsia="Times New Roman"/>
        </w:rPr>
        <w:t>дейностите</w:t>
      </w:r>
      <w:proofErr w:type="spellEnd"/>
      <w:r w:rsidRPr="00D332B7">
        <w:rPr>
          <w:rFonts w:eastAsia="Times New Roman"/>
        </w:rPr>
        <w:t xml:space="preserve"> </w:t>
      </w:r>
      <w:proofErr w:type="spellStart"/>
      <w:r w:rsidRPr="00D332B7">
        <w:rPr>
          <w:rFonts w:eastAsia="Times New Roman"/>
        </w:rPr>
        <w:t>обект</w:t>
      </w:r>
      <w:proofErr w:type="spellEnd"/>
      <w:r w:rsidRPr="00D332B7">
        <w:rPr>
          <w:rFonts w:eastAsia="Times New Roman"/>
        </w:rPr>
        <w:t xml:space="preserve"> </w:t>
      </w:r>
      <w:proofErr w:type="spellStart"/>
      <w:r w:rsidRPr="00D332B7">
        <w:rPr>
          <w:rFonts w:eastAsia="Times New Roman"/>
        </w:rPr>
        <w:t>на</w:t>
      </w:r>
      <w:proofErr w:type="spellEnd"/>
      <w:r w:rsidRPr="00D332B7">
        <w:rPr>
          <w:rFonts w:eastAsia="Times New Roman"/>
        </w:rPr>
        <w:t xml:space="preserve"> </w:t>
      </w:r>
      <w:proofErr w:type="spellStart"/>
      <w:r w:rsidRPr="00D332B7">
        <w:rPr>
          <w:rFonts w:eastAsia="Times New Roman"/>
        </w:rPr>
        <w:t>сервизното</w:t>
      </w:r>
      <w:proofErr w:type="spellEnd"/>
      <w:r w:rsidRPr="00D332B7">
        <w:rPr>
          <w:rFonts w:eastAsia="Times New Roman"/>
        </w:rPr>
        <w:t xml:space="preserve"> </w:t>
      </w:r>
      <w:proofErr w:type="spellStart"/>
      <w:r w:rsidRPr="00D332B7">
        <w:rPr>
          <w:rFonts w:eastAsia="Times New Roman"/>
        </w:rPr>
        <w:t>обслужване</w:t>
      </w:r>
      <w:proofErr w:type="spellEnd"/>
    </w:p>
    <w:p w:rsidR="002F3491" w:rsidRPr="000C3198" w:rsidRDefault="002F3491" w:rsidP="002F3491">
      <w:pPr>
        <w:spacing w:line="276" w:lineRule="auto"/>
        <w:jc w:val="both"/>
        <w:rPr>
          <w:rFonts w:eastAsia="Times New Roman"/>
        </w:rPr>
      </w:pPr>
    </w:p>
    <w:p w:rsidR="002F3491" w:rsidRPr="000C3198" w:rsidRDefault="002F3491" w:rsidP="002F3491">
      <w:pPr>
        <w:spacing w:line="276" w:lineRule="auto"/>
        <w:jc w:val="both"/>
        <w:rPr>
          <w:rFonts w:eastAsia="Times New Roman"/>
          <w:b/>
        </w:rPr>
      </w:pPr>
      <w:r w:rsidRPr="000C3198">
        <w:rPr>
          <w:rFonts w:eastAsia="Times New Roman"/>
        </w:rPr>
        <w:t>Без ДДС</w:t>
      </w:r>
      <w:r w:rsidRPr="000C3198">
        <w:rPr>
          <w:rFonts w:eastAsia="Times New Roman"/>
        </w:rPr>
        <w:tab/>
        <w:t xml:space="preserve">                                                                                    ………… лева</w:t>
      </w:r>
    </w:p>
    <w:p w:rsidR="002F3491" w:rsidRPr="000C3198" w:rsidRDefault="002F3491" w:rsidP="002F3491">
      <w:pPr>
        <w:spacing w:line="276" w:lineRule="auto"/>
        <w:jc w:val="both"/>
        <w:rPr>
          <w:rFonts w:eastAsia="Times New Roman"/>
        </w:rPr>
      </w:pPr>
      <w:r w:rsidRPr="000C3198">
        <w:rPr>
          <w:rFonts w:eastAsia="Times New Roman"/>
        </w:rPr>
        <w:t>С ДДС</w:t>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r>
      <w:r w:rsidRPr="000C3198">
        <w:rPr>
          <w:rFonts w:eastAsia="Times New Roman"/>
        </w:rPr>
        <w:tab/>
        <w:t xml:space="preserve">                         </w:t>
      </w:r>
      <w:r>
        <w:rPr>
          <w:rFonts w:eastAsia="Times New Roman"/>
        </w:rPr>
        <w:t xml:space="preserve">                 </w:t>
      </w:r>
      <w:r w:rsidRPr="000C3198">
        <w:rPr>
          <w:rFonts w:eastAsia="Times New Roman"/>
        </w:rPr>
        <w:t>………… лева</w:t>
      </w:r>
    </w:p>
    <w:p w:rsidR="002F3491" w:rsidRPr="000C3198" w:rsidRDefault="002F3491" w:rsidP="002F3491">
      <w:pPr>
        <w:spacing w:line="276" w:lineRule="auto"/>
        <w:ind w:left="142"/>
        <w:jc w:val="both"/>
        <w:rPr>
          <w:rFonts w:eastAsia="Calibri"/>
        </w:rPr>
      </w:pPr>
    </w:p>
    <w:p w:rsidR="002F3491" w:rsidRPr="000C3198" w:rsidRDefault="002F3491" w:rsidP="002F3491">
      <w:pPr>
        <w:spacing w:line="276" w:lineRule="auto"/>
        <w:jc w:val="both"/>
        <w:rPr>
          <w:rFonts w:eastAsia="Calibri"/>
        </w:rPr>
      </w:pPr>
      <w:r>
        <w:rPr>
          <w:rFonts w:eastAsia="Calibri"/>
        </w:rPr>
        <w:t xml:space="preserve">формирана </w:t>
      </w:r>
      <w:proofErr w:type="spellStart"/>
      <w:r>
        <w:rPr>
          <w:rFonts w:eastAsia="Calibri"/>
        </w:rPr>
        <w:t>възоснова</w:t>
      </w:r>
      <w:proofErr w:type="spellEnd"/>
      <w:r>
        <w:rPr>
          <w:rFonts w:eastAsia="Calibri"/>
        </w:rPr>
        <w:t xml:space="preserve"> на единичните цени посочени по-долу:</w:t>
      </w:r>
    </w:p>
    <w:p w:rsidR="002F3491" w:rsidRPr="000C3198" w:rsidRDefault="002F3491" w:rsidP="002F3491">
      <w:pPr>
        <w:spacing w:line="276" w:lineRule="auto"/>
        <w:jc w:val="both"/>
        <w:rPr>
          <w:rFonts w:eastAsia="Times New Roman"/>
        </w:rPr>
      </w:pPr>
      <w:r w:rsidRPr="000C3198">
        <w:rPr>
          <w:rFonts w:eastAsia="Times New Roman"/>
        </w:rPr>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861"/>
        <w:gridCol w:w="2551"/>
        <w:gridCol w:w="2693"/>
      </w:tblGrid>
      <w:tr w:rsidR="002F3491" w:rsidRPr="00B60AAD" w:rsidTr="00D92EE7">
        <w:tc>
          <w:tcPr>
            <w:tcW w:w="933" w:type="dxa"/>
            <w:shd w:val="clear" w:color="auto" w:fill="auto"/>
          </w:tcPr>
          <w:p w:rsidR="002F3491" w:rsidRPr="00B60AAD" w:rsidRDefault="002F3491" w:rsidP="00D92EE7">
            <w:pPr>
              <w:spacing w:line="276" w:lineRule="auto"/>
              <w:rPr>
                <w:rFonts w:eastAsia="Calibri"/>
              </w:rPr>
            </w:pPr>
            <w:r w:rsidRPr="00B60AAD">
              <w:rPr>
                <w:rFonts w:eastAsia="Calibri"/>
              </w:rPr>
              <w:t>№ по ред</w:t>
            </w:r>
          </w:p>
        </w:tc>
        <w:tc>
          <w:tcPr>
            <w:tcW w:w="2861" w:type="dxa"/>
            <w:shd w:val="clear" w:color="auto" w:fill="auto"/>
          </w:tcPr>
          <w:p w:rsidR="002F3491" w:rsidRPr="00B60AAD" w:rsidRDefault="002F3491" w:rsidP="00D92EE7">
            <w:pPr>
              <w:spacing w:line="276" w:lineRule="auto"/>
              <w:rPr>
                <w:rFonts w:eastAsia="Calibri"/>
              </w:rPr>
            </w:pPr>
            <w:r w:rsidRPr="00B60AAD">
              <w:rPr>
                <w:rFonts w:eastAsia="Calibri"/>
              </w:rPr>
              <w:t>Описание на лабораториите, в които ще се извършват дейностите и бро</w:t>
            </w:r>
            <w:r>
              <w:rPr>
                <w:rFonts w:eastAsia="Calibri"/>
              </w:rPr>
              <w:t>я на апаратите в тях</w:t>
            </w:r>
            <w:r w:rsidRPr="00B60AAD">
              <w:rPr>
                <w:rFonts w:eastAsia="Calibri"/>
              </w:rPr>
              <w:t xml:space="preserve"> </w:t>
            </w:r>
          </w:p>
        </w:tc>
        <w:tc>
          <w:tcPr>
            <w:tcW w:w="2551" w:type="dxa"/>
            <w:shd w:val="clear" w:color="auto" w:fill="auto"/>
          </w:tcPr>
          <w:p w:rsidR="002F3491" w:rsidRPr="00B60AAD" w:rsidRDefault="002F3491" w:rsidP="00D92EE7">
            <w:pPr>
              <w:spacing w:line="276" w:lineRule="auto"/>
              <w:rPr>
                <w:rFonts w:eastAsia="Calibri"/>
              </w:rPr>
            </w:pPr>
            <w:r w:rsidRPr="00B60AAD">
              <w:rPr>
                <w:rFonts w:eastAsia="Calibri"/>
              </w:rPr>
              <w:t>Единична цена за сервизното обслужване</w:t>
            </w:r>
            <w:r w:rsidRPr="00C90C4E">
              <w:rPr>
                <w:rFonts w:eastAsia="Calibri"/>
              </w:rPr>
              <w:t xml:space="preserve"> на 1 бр. апарат</w:t>
            </w:r>
            <w:r w:rsidRPr="00B60AAD">
              <w:rPr>
                <w:rFonts w:eastAsia="Calibri"/>
              </w:rPr>
              <w:t xml:space="preserve"> в лв. без ДДС</w:t>
            </w:r>
          </w:p>
        </w:tc>
        <w:tc>
          <w:tcPr>
            <w:tcW w:w="2693" w:type="dxa"/>
            <w:shd w:val="clear" w:color="auto" w:fill="auto"/>
          </w:tcPr>
          <w:p w:rsidR="002F3491" w:rsidRPr="00B60AAD" w:rsidRDefault="002F3491" w:rsidP="00D92EE7">
            <w:pPr>
              <w:spacing w:line="276" w:lineRule="auto"/>
              <w:rPr>
                <w:rFonts w:eastAsia="Calibri"/>
              </w:rPr>
            </w:pPr>
            <w:r w:rsidRPr="00B60AAD">
              <w:rPr>
                <w:rFonts w:eastAsia="Calibri"/>
              </w:rPr>
              <w:t>Единична</w:t>
            </w:r>
            <w:r>
              <w:rPr>
                <w:rFonts w:eastAsia="Calibri"/>
              </w:rPr>
              <w:t xml:space="preserve"> цена</w:t>
            </w:r>
            <w:r w:rsidRPr="00B60AAD">
              <w:rPr>
                <w:rFonts w:eastAsia="Calibri"/>
              </w:rPr>
              <w:t xml:space="preserve"> за сервизното обслужване</w:t>
            </w:r>
            <w:r w:rsidRPr="00C90C4E">
              <w:rPr>
                <w:rFonts w:eastAsia="Calibri"/>
              </w:rPr>
              <w:t xml:space="preserve"> на 1 бр. апарат</w:t>
            </w:r>
            <w:r w:rsidRPr="00B60AAD">
              <w:rPr>
                <w:rFonts w:eastAsia="Calibri"/>
              </w:rPr>
              <w:t xml:space="preserve"> в лв. с ДДС</w:t>
            </w:r>
          </w:p>
        </w:tc>
      </w:tr>
      <w:tr w:rsidR="002F3491" w:rsidRPr="00B60AAD" w:rsidTr="00D92EE7">
        <w:tc>
          <w:tcPr>
            <w:tcW w:w="933" w:type="dxa"/>
            <w:shd w:val="clear" w:color="auto" w:fill="auto"/>
          </w:tcPr>
          <w:p w:rsidR="002F3491" w:rsidRPr="00B60AAD" w:rsidRDefault="002F3491" w:rsidP="00D92EE7">
            <w:pPr>
              <w:spacing w:line="276" w:lineRule="auto"/>
              <w:rPr>
                <w:rFonts w:eastAsia="Calibri"/>
              </w:rPr>
            </w:pPr>
          </w:p>
        </w:tc>
        <w:tc>
          <w:tcPr>
            <w:tcW w:w="2861" w:type="dxa"/>
            <w:shd w:val="clear" w:color="auto" w:fill="auto"/>
          </w:tcPr>
          <w:p w:rsidR="002F3491" w:rsidRPr="00B60AAD" w:rsidRDefault="002F3491" w:rsidP="00D92EE7">
            <w:pPr>
              <w:spacing w:line="276" w:lineRule="auto"/>
              <w:rPr>
                <w:rFonts w:eastAsia="Calibri"/>
              </w:rPr>
            </w:pPr>
          </w:p>
        </w:tc>
        <w:tc>
          <w:tcPr>
            <w:tcW w:w="2551" w:type="dxa"/>
            <w:shd w:val="clear" w:color="auto" w:fill="auto"/>
          </w:tcPr>
          <w:p w:rsidR="002F3491" w:rsidRPr="00B60AAD" w:rsidRDefault="002F3491" w:rsidP="00D92EE7">
            <w:pPr>
              <w:spacing w:line="276" w:lineRule="auto"/>
              <w:rPr>
                <w:rFonts w:eastAsia="Calibri"/>
              </w:rPr>
            </w:pPr>
          </w:p>
        </w:tc>
        <w:tc>
          <w:tcPr>
            <w:tcW w:w="2693" w:type="dxa"/>
            <w:shd w:val="clear" w:color="auto" w:fill="auto"/>
          </w:tcPr>
          <w:p w:rsidR="002F3491" w:rsidRPr="00B60AAD" w:rsidRDefault="002F3491" w:rsidP="00D92EE7">
            <w:pPr>
              <w:spacing w:line="276" w:lineRule="auto"/>
              <w:rPr>
                <w:rFonts w:eastAsia="Calibri"/>
              </w:rPr>
            </w:pPr>
          </w:p>
        </w:tc>
      </w:tr>
      <w:tr w:rsidR="002F3491" w:rsidRPr="00B60AAD" w:rsidTr="00D92EE7">
        <w:tc>
          <w:tcPr>
            <w:tcW w:w="933" w:type="dxa"/>
            <w:shd w:val="clear" w:color="auto" w:fill="auto"/>
          </w:tcPr>
          <w:p w:rsidR="002F3491" w:rsidRPr="00B60AAD" w:rsidRDefault="002F3491" w:rsidP="00D92EE7">
            <w:pPr>
              <w:spacing w:line="276" w:lineRule="auto"/>
              <w:rPr>
                <w:rFonts w:eastAsia="Calibri"/>
              </w:rPr>
            </w:pPr>
          </w:p>
        </w:tc>
        <w:tc>
          <w:tcPr>
            <w:tcW w:w="2861" w:type="dxa"/>
            <w:shd w:val="clear" w:color="auto" w:fill="auto"/>
          </w:tcPr>
          <w:p w:rsidR="002F3491" w:rsidRPr="00B60AAD" w:rsidRDefault="002F3491" w:rsidP="00D92EE7">
            <w:pPr>
              <w:spacing w:line="276" w:lineRule="auto"/>
              <w:rPr>
                <w:rFonts w:eastAsia="Calibri"/>
              </w:rPr>
            </w:pPr>
          </w:p>
        </w:tc>
        <w:tc>
          <w:tcPr>
            <w:tcW w:w="2551" w:type="dxa"/>
            <w:shd w:val="clear" w:color="auto" w:fill="auto"/>
          </w:tcPr>
          <w:p w:rsidR="002F3491" w:rsidRPr="00B60AAD" w:rsidRDefault="002F3491" w:rsidP="00D92EE7">
            <w:pPr>
              <w:spacing w:line="276" w:lineRule="auto"/>
              <w:rPr>
                <w:rFonts w:eastAsia="Calibri"/>
              </w:rPr>
            </w:pPr>
          </w:p>
        </w:tc>
        <w:tc>
          <w:tcPr>
            <w:tcW w:w="2693" w:type="dxa"/>
            <w:shd w:val="clear" w:color="auto" w:fill="auto"/>
          </w:tcPr>
          <w:p w:rsidR="002F3491" w:rsidRPr="00B60AAD" w:rsidRDefault="002F3491" w:rsidP="00D92EE7">
            <w:pPr>
              <w:spacing w:line="276" w:lineRule="auto"/>
              <w:rPr>
                <w:rFonts w:eastAsia="Calibri"/>
              </w:rPr>
            </w:pPr>
          </w:p>
        </w:tc>
      </w:tr>
    </w:tbl>
    <w:p w:rsidR="002F3491" w:rsidRDefault="002F3491" w:rsidP="002F3491">
      <w:pPr>
        <w:spacing w:line="276" w:lineRule="auto"/>
        <w:jc w:val="both"/>
        <w:rPr>
          <w:rFonts w:eastAsia="Times New Roman"/>
          <w:b/>
        </w:rPr>
      </w:pPr>
    </w:p>
    <w:p w:rsidR="002F3491" w:rsidRDefault="002F3491" w:rsidP="002F3491">
      <w:pPr>
        <w:jc w:val="both"/>
        <w:rPr>
          <w:rFonts w:eastAsia="Calibri"/>
        </w:rPr>
      </w:pPr>
      <w:r w:rsidRPr="008844DA">
        <w:rPr>
          <w:rFonts w:eastAsia="Times New Roman"/>
          <w:b/>
        </w:rPr>
        <w:t>Забележка:</w:t>
      </w:r>
      <w:r w:rsidRPr="008844DA">
        <w:rPr>
          <w:rFonts w:eastAsia="Times New Roman"/>
        </w:rPr>
        <w:t xml:space="preserve"> Участникът може да предложи една и съща цена за сервизното обслужване на апаратите в различните лаборатории или различни цени, в зависимост от разходите. В случай че участникът предлага различни стойности за сервизното обслужване в различните обекти от системата на ИАОС, същият е длъжен да поясни за кои обекти се отнася, всяка една цена.</w:t>
      </w:r>
      <w:r w:rsidRPr="008844DA">
        <w:rPr>
          <w:rFonts w:eastAsia="Calibri"/>
        </w:rPr>
        <w:t xml:space="preserve"> </w:t>
      </w:r>
    </w:p>
    <w:p w:rsidR="002F3491" w:rsidRDefault="002F3491" w:rsidP="002F3491">
      <w:pPr>
        <w:jc w:val="both"/>
        <w:rPr>
          <w:rFonts w:eastAsia="Calibri"/>
        </w:rPr>
      </w:pPr>
    </w:p>
    <w:p w:rsidR="002F3491" w:rsidRPr="00D332B7" w:rsidRDefault="002F3491" w:rsidP="002F3491">
      <w:pPr>
        <w:tabs>
          <w:tab w:val="left" w:pos="567"/>
        </w:tabs>
        <w:jc w:val="both"/>
        <w:rPr>
          <w:rFonts w:eastAsia="Calibri"/>
          <w:b/>
          <w:i/>
        </w:rPr>
      </w:pPr>
      <w:r>
        <w:rPr>
          <w:rFonts w:eastAsia="Times New Roman"/>
        </w:rPr>
        <w:tab/>
      </w:r>
      <w:r w:rsidRPr="00D332B7">
        <w:rPr>
          <w:rFonts w:eastAsia="Times New Roman"/>
        </w:rPr>
        <w:t>3.</w:t>
      </w:r>
      <w:r w:rsidR="00D332B7">
        <w:rPr>
          <w:rFonts w:eastAsia="Times New Roman"/>
          <w:lang w:val="en-US"/>
        </w:rPr>
        <w:t xml:space="preserve"> </w:t>
      </w:r>
      <w:bookmarkStart w:id="0" w:name="_GoBack"/>
      <w:bookmarkEnd w:id="0"/>
      <w:r w:rsidRPr="00D332B7">
        <w:rPr>
          <w:rFonts w:eastAsia="Times New Roman"/>
        </w:rPr>
        <w:t>Стойност на доставката на резервни части за целия период от договора………………….без ДДС; …………………с ДДС</w:t>
      </w:r>
      <w:r w:rsidRPr="00D332B7">
        <w:rPr>
          <w:rFonts w:eastAsia="Calibri"/>
        </w:rPr>
        <w:t xml:space="preserve"> </w:t>
      </w:r>
      <w:r w:rsidRPr="00D332B7">
        <w:rPr>
          <w:rFonts w:eastAsia="Calibri"/>
          <w:b/>
          <w:i/>
        </w:rPr>
        <w:t>(стойността не може да бъде по-малка от посочената за обособената позиция).</w:t>
      </w:r>
    </w:p>
    <w:p w:rsidR="002F3491" w:rsidRPr="008844DA" w:rsidRDefault="002F3491" w:rsidP="00D332B7">
      <w:pPr>
        <w:tabs>
          <w:tab w:val="left" w:pos="567"/>
        </w:tabs>
        <w:jc w:val="both"/>
        <w:rPr>
          <w:rFonts w:eastAsia="Calibri"/>
        </w:rPr>
      </w:pPr>
      <w:r w:rsidRPr="00D332B7">
        <w:rPr>
          <w:rFonts w:eastAsia="Calibri"/>
        </w:rPr>
        <w:tab/>
      </w:r>
    </w:p>
    <w:p w:rsidR="002F3491" w:rsidRPr="00AC0921" w:rsidRDefault="002F3491" w:rsidP="002F3491">
      <w:pPr>
        <w:spacing w:line="276" w:lineRule="auto"/>
        <w:jc w:val="both"/>
        <w:rPr>
          <w:rFonts w:eastAsia="Times New Roman"/>
        </w:rPr>
      </w:pPr>
    </w:p>
    <w:p w:rsidR="002F3491" w:rsidRDefault="002F3491" w:rsidP="00412DF4">
      <w:pPr>
        <w:pStyle w:val="NormalWeb"/>
      </w:pPr>
    </w:p>
    <w:p w:rsidR="00412DF4" w:rsidRDefault="00412DF4" w:rsidP="00412DF4">
      <w:pPr>
        <w:pStyle w:val="NormalWeb"/>
      </w:pPr>
      <w:r>
        <w:rPr>
          <w:rStyle w:val="Emphasis"/>
          <w:b/>
          <w:bCs/>
        </w:rPr>
        <w:t>Забележка:</w:t>
      </w:r>
      <w:r>
        <w:rPr>
          <w:rStyle w:val="Emphasis"/>
        </w:rPr>
        <w:t xml:space="preserve"> Цените следва да бъдат представени в лева без ДДС и с ДДС. Отговорност за евентуално допуснати грешки или пропуски в изчисленията на </w:t>
      </w:r>
      <w:r>
        <w:rPr>
          <w:rStyle w:val="Emphasis"/>
        </w:rPr>
        <w:lastRenderedPageBreak/>
        <w:t>предложените цени носи единствено участникът в процедурата. При разлика в посочените цени, изписани с цифри и думи, възложителят ще приема за верни написаните с думи.</w:t>
      </w:r>
    </w:p>
    <w:p w:rsidR="00412DF4" w:rsidRDefault="00412DF4" w:rsidP="00412DF4">
      <w:pPr>
        <w:pStyle w:val="NormalWeb"/>
      </w:pPr>
      <w:r>
        <w:t> </w:t>
      </w:r>
    </w:p>
    <w:p w:rsidR="00412DF4" w:rsidRDefault="00412DF4" w:rsidP="00412DF4">
      <w:pPr>
        <w:pStyle w:val="NormalWeb"/>
      </w:pPr>
      <w:r>
        <w:t>Участник: ..................(име и фамилия)</w:t>
      </w:r>
    </w:p>
    <w:p w:rsidR="00412DF4" w:rsidRDefault="00412DF4" w:rsidP="00412DF4">
      <w:pPr>
        <w:pStyle w:val="NormalWeb"/>
      </w:pPr>
      <w:r>
        <w:t>Длъжност: ..............................................</w:t>
      </w:r>
    </w:p>
    <w:p w:rsidR="00412DF4" w:rsidRDefault="00412DF4" w:rsidP="00412DF4">
      <w:pPr>
        <w:pStyle w:val="NormalWeb"/>
      </w:pPr>
      <w:r>
        <w:t>дата:</w:t>
      </w:r>
    </w:p>
    <w:p w:rsidR="00412DF4" w:rsidRDefault="00412DF4" w:rsidP="00412DF4">
      <w:pPr>
        <w:pStyle w:val="NormalWeb"/>
      </w:pPr>
      <w:r>
        <w:t>подпис и печат:</w:t>
      </w:r>
    </w:p>
    <w:p w:rsidR="00412DF4" w:rsidRDefault="00412DF4" w:rsidP="00412DF4">
      <w:pPr>
        <w:pStyle w:val="NormalWeb"/>
      </w:pPr>
      <w:r>
        <w:t> </w:t>
      </w:r>
    </w:p>
    <w:p w:rsidR="00412DF4" w:rsidRDefault="00412DF4" w:rsidP="00412DF4">
      <w:pPr>
        <w:pStyle w:val="NormalWeb"/>
        <w:jc w:val="right"/>
      </w:pPr>
      <w:r>
        <w:rPr>
          <w:rFonts w:eastAsia="Times New Roman"/>
        </w:rPr>
        <w:br w:type="page"/>
      </w:r>
      <w:r>
        <w:rPr>
          <w:i/>
          <w:iCs/>
        </w:rPr>
        <w:lastRenderedPageBreak/>
        <w:t>Образец №4</w:t>
      </w:r>
    </w:p>
    <w:p w:rsidR="00412DF4" w:rsidRDefault="00412DF4" w:rsidP="00412DF4">
      <w:pPr>
        <w:pStyle w:val="NormalWeb"/>
      </w:pPr>
      <w:r>
        <w:t>Наименование на участника: ...............................</w:t>
      </w:r>
    </w:p>
    <w:p w:rsidR="00412DF4" w:rsidRDefault="00412DF4" w:rsidP="00412DF4">
      <w:pPr>
        <w:pStyle w:val="NormalWeb"/>
      </w:pPr>
      <w:r>
        <w:t>ЕГН / ЕИК / БУЛСТАТ/ Идентификация на чуждестранно лице: ..........................................</w:t>
      </w:r>
    </w:p>
    <w:p w:rsidR="00412DF4" w:rsidRDefault="00412DF4" w:rsidP="00412DF4">
      <w:pPr>
        <w:pStyle w:val="Heading2"/>
        <w:rPr>
          <w:rFonts w:eastAsia="Times New Roman"/>
        </w:rPr>
      </w:pPr>
      <w:r>
        <w:rPr>
          <w:rFonts w:eastAsia="Times New Roman"/>
        </w:rPr>
        <w:t>СПИСЪК-ОПИС НА ПРЕДСТАВЕНИТЕ ОТ УЧАСТНИКА ДОКУМЕНТИ</w:t>
      </w:r>
    </w:p>
    <w:p w:rsidR="00412DF4" w:rsidRDefault="00412DF4" w:rsidP="00412DF4">
      <w:pPr>
        <w:pStyle w:val="NormalWeb"/>
      </w:pPr>
      <w:r>
        <w:t>за участие в процедура за възлагане на обществена поръчка с предмет: 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по Обособена/и позиция/и № ...................... /посочва се наименованието позицията/-те, за които участникът подава оферта/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4"/>
        <w:gridCol w:w="5467"/>
        <w:gridCol w:w="1660"/>
        <w:gridCol w:w="1731"/>
      </w:tblGrid>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Съдържание: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Вид на документа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Брой страници на документа / от страница до страница:</w:t>
            </w: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ЕЕДОП - Образец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Документи, в случай, че участникът е обединение: Копие от документ, от който да е видно правното основание за създаване на обединение (ако е приложимо). Представя се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Документи за доказване на предприетите мерки за надеждност: </w:t>
            </w:r>
          </w:p>
          <w:p w:rsidR="00412DF4" w:rsidRDefault="00412DF4" w:rsidP="000E74AD">
            <w:pPr>
              <w:pStyle w:val="NormalWeb"/>
            </w:pPr>
            <w:r>
              <w:t>1. ................................</w:t>
            </w:r>
            <w:r>
              <w:br/>
              <w:t>2. ...............................</w:t>
            </w:r>
            <w:r>
              <w:br/>
              <w:t>3. ................................</w:t>
            </w:r>
            <w:r>
              <w:br/>
              <w:t>(ако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СПИСЪК-ОПИС НА ПРЕДСТАВЕНИТЕ ОТ УЧАСТНИКА ДОКУМЕНТИ - Образец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Декларация за ангажираност на подизпълнител - Образец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Техническо предложение – Образец № 2 (Попълва се и се прилага съобразно броя на обособените позиции, за които участникът подава оферта.)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Нотариално заверено пълномощно на лицето, упълномощено да представлява участника в </w:t>
            </w:r>
            <w:r>
              <w:rPr>
                <w:rFonts w:eastAsia="Times New Roman"/>
                <w:color w:val="000000"/>
              </w:rPr>
              <w:lastRenderedPageBreak/>
              <w:t>процедурата (ако е приложимо) 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акта за създаване на обединението или друг документ.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Декларация за </w:t>
            </w:r>
            <w:proofErr w:type="spellStart"/>
            <w:r>
              <w:rPr>
                <w:rFonts w:eastAsia="Times New Roman"/>
                <w:color w:val="000000"/>
              </w:rPr>
              <w:t>конфиденциалност</w:t>
            </w:r>
            <w:proofErr w:type="spellEnd"/>
            <w:r>
              <w:rPr>
                <w:rFonts w:eastAsia="Times New Roman"/>
                <w:color w:val="000000"/>
              </w:rPr>
              <w:t xml:space="preserve"> - Образец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Друга информация и/или документи, изискани от възложителя, когато това се налага от предмета на поръчката: </w:t>
            </w:r>
          </w:p>
          <w:p w:rsidR="00412DF4" w:rsidRDefault="00412DF4" w:rsidP="000E74AD">
            <w:pPr>
              <w:pStyle w:val="NormalWeb"/>
            </w:pPr>
            <w:r>
              <w:t>1. ...........................................</w:t>
            </w:r>
            <w:r>
              <w:br/>
              <w:t>2. ..........................................</w:t>
            </w:r>
            <w:r>
              <w:br/>
              <w:t>3. ...........................................</w:t>
            </w:r>
            <w:r>
              <w:br/>
              <w:t>(Описват се съответните документи, 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r w:rsidR="00412DF4" w:rsidTr="000E74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 xml:space="preserve">СЪДЪРЖАНИЕ НА ПЛИК „Предлагани ценови параметри” </w:t>
            </w:r>
            <w:r>
              <w:rPr>
                <w:rFonts w:eastAsia="Times New Roman"/>
                <w:color w:val="000000"/>
              </w:rPr>
              <w:br/>
              <w:t>за обособена позиция № ……. (Добавя се толкова пъти, за колкото обособени позиции участникът подава оферта. За всяка обособена позиция участникът представя в опаковката отделен непрозрачен плик с надпис „Предлагани ценови параметри“, с посочване на позицията, за която се отнася.)</w:t>
            </w:r>
          </w:p>
        </w:tc>
      </w:tr>
      <w:tr w:rsidR="00412DF4" w:rsidTr="000E74A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jc w:val="both"/>
              <w:rPr>
                <w:rFonts w:eastAsia="Times New Roman"/>
                <w:color w:val="000000"/>
              </w:rPr>
            </w:pPr>
            <w:r>
              <w:rPr>
                <w:rFonts w:eastAsia="Times New Roman"/>
                <w:color w:val="000000"/>
              </w:rPr>
              <w:t>Ценово предложение - Образец №3. Ценовото предложение се поставя в отделен, запечатан непрозрачен плик с надпис „Предлагани ценови параметри“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F4" w:rsidRDefault="00412DF4" w:rsidP="000E74AD">
            <w:pPr>
              <w:rPr>
                <w:rFonts w:eastAsia="Times New Roman"/>
                <w:sz w:val="20"/>
                <w:szCs w:val="20"/>
              </w:rPr>
            </w:pPr>
          </w:p>
        </w:tc>
      </w:tr>
    </w:tbl>
    <w:p w:rsidR="00412DF4" w:rsidRDefault="00412DF4" w:rsidP="00412DF4">
      <w:pPr>
        <w:rPr>
          <w:rFonts w:eastAsia="Times New Roman"/>
        </w:rPr>
      </w:pPr>
      <w:r>
        <w:rPr>
          <w:rFonts w:eastAsia="Times New Roman"/>
        </w:rPr>
        <w:br/>
        <w:t xml:space="preserve">Дата: </w:t>
      </w:r>
      <w:r>
        <w:rPr>
          <w:rFonts w:eastAsia="Times New Roman"/>
        </w:rPr>
        <w:br/>
        <w:t>Име и фамилия: ......................................................................................</w:t>
      </w:r>
      <w:r>
        <w:rPr>
          <w:rFonts w:eastAsia="Times New Roman"/>
        </w:rPr>
        <w:br/>
        <w:t>Подпис на лицето (и печат) : .............................................................</w:t>
      </w:r>
      <w:r>
        <w:rPr>
          <w:rFonts w:eastAsia="Times New Roman"/>
        </w:rPr>
        <w:br/>
      </w:r>
      <w:r>
        <w:rPr>
          <w:rFonts w:eastAsia="Times New Roman"/>
        </w:rPr>
        <w:br w:type="page"/>
      </w:r>
    </w:p>
    <w:p w:rsidR="00412DF4" w:rsidRDefault="00412DF4" w:rsidP="00412DF4">
      <w:pPr>
        <w:pStyle w:val="NormalWeb"/>
        <w:jc w:val="right"/>
      </w:pPr>
      <w:r>
        <w:rPr>
          <w:i/>
          <w:iCs/>
        </w:rPr>
        <w:lastRenderedPageBreak/>
        <w:t>Образец №5</w:t>
      </w:r>
    </w:p>
    <w:p w:rsidR="00412DF4" w:rsidRDefault="00412DF4" w:rsidP="00412DF4">
      <w:pPr>
        <w:pStyle w:val="Heading3"/>
        <w:jc w:val="center"/>
        <w:rPr>
          <w:rFonts w:eastAsia="Times New Roman"/>
        </w:rPr>
      </w:pPr>
      <w:r>
        <w:rPr>
          <w:rStyle w:val="Strong"/>
          <w:rFonts w:eastAsia="Times New Roman"/>
          <w:b/>
          <w:bCs/>
        </w:rPr>
        <w:t>ДЕКЛАРАЦИЯ ЗА АНГАЖИРАНОСТ НА ПОДИЗПЪЛНИТЕЛ</w:t>
      </w:r>
    </w:p>
    <w:p w:rsidR="00412DF4" w:rsidRDefault="00412DF4" w:rsidP="00412DF4">
      <w:pPr>
        <w:pStyle w:val="NormalWeb"/>
      </w:pPr>
      <w:r>
        <w:t>До:</w:t>
      </w:r>
    </w:p>
    <w:p w:rsidR="00412DF4" w:rsidRDefault="00412DF4" w:rsidP="00412DF4">
      <w:pPr>
        <w:pStyle w:val="NormalWeb"/>
      </w:pPr>
      <w:r>
        <w:rPr>
          <w:rStyle w:val="sessionvar"/>
        </w:rPr>
        <w:t>Изпълнителна агенция по околна среда</w:t>
      </w:r>
    </w:p>
    <w:p w:rsidR="00412DF4" w:rsidRDefault="00412DF4" w:rsidP="00412DF4">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подизпълнител на участник в процедура за възлагане на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(моля, посочете номера и наименованието на обособената позиция)</w:t>
      </w:r>
    </w:p>
    <w:p w:rsidR="00412DF4" w:rsidRDefault="00412DF4" w:rsidP="00412DF4">
      <w:pPr>
        <w:pStyle w:val="NormalWeb"/>
        <w:jc w:val="center"/>
      </w:pPr>
      <w:r>
        <w:rPr>
          <w:rStyle w:val="Strong"/>
        </w:rPr>
        <w:t>Д Е К Л А Р И Р А М, че:</w:t>
      </w:r>
    </w:p>
    <w:p w:rsidR="00412DF4" w:rsidRDefault="00412DF4" w:rsidP="00412DF4">
      <w:pPr>
        <w:pStyle w:val="NormalWeb"/>
      </w:pPr>
      <w:r>
        <w:t> </w:t>
      </w:r>
      <w:r>
        <w:rPr>
          <w:rStyle w:val="Strong"/>
        </w:rPr>
        <w:t> </w:t>
      </w:r>
    </w:p>
    <w:p w:rsidR="00412DF4" w:rsidRDefault="00412DF4" w:rsidP="00412DF4">
      <w:pPr>
        <w:numPr>
          <w:ilvl w:val="0"/>
          <w:numId w:val="3"/>
        </w:numPr>
        <w:spacing w:before="100" w:beforeAutospacing="1" w:after="100" w:afterAutospacing="1"/>
        <w:jc w:val="both"/>
        <w:rPr>
          <w:rFonts w:eastAsia="Times New Roman"/>
          <w:color w:val="000000"/>
        </w:rPr>
      </w:pPr>
      <w:r>
        <w:rPr>
          <w:rFonts w:eastAsia="Times New Roman"/>
          <w:color w:val="000000"/>
        </w:rPr>
        <w:t>ще изпълним поетите ангажименти съобразно дела, посочен от участник …………………………</w:t>
      </w:r>
    </w:p>
    <w:p w:rsidR="00412DF4" w:rsidRDefault="00412DF4" w:rsidP="00412DF4">
      <w:pPr>
        <w:numPr>
          <w:ilvl w:val="0"/>
          <w:numId w:val="3"/>
        </w:numPr>
        <w:spacing w:before="100" w:beforeAutospacing="1" w:after="100" w:afterAutospacing="1"/>
        <w:jc w:val="both"/>
        <w:rPr>
          <w:rFonts w:eastAsia="Times New Roman"/>
          <w:color w:val="000000"/>
        </w:rPr>
      </w:pPr>
      <w:r>
        <w:rPr>
          <w:rFonts w:eastAsia="Times New Roman"/>
          <w:color w:val="000000"/>
        </w:rPr>
        <w:t xml:space="preserve">дейности, които са включени в предмета на договора за </w:t>
      </w:r>
      <w:proofErr w:type="spellStart"/>
      <w:r>
        <w:rPr>
          <w:rFonts w:eastAsia="Times New Roman"/>
          <w:color w:val="000000"/>
        </w:rPr>
        <w:t>подизпълнение</w:t>
      </w:r>
      <w:proofErr w:type="spellEnd"/>
      <w:r>
        <w:rPr>
          <w:rFonts w:eastAsia="Times New Roman"/>
          <w:color w:val="000000"/>
        </w:rPr>
        <w:t xml:space="preserve"> и съобразно нашия дял, няма да бъдат </w:t>
      </w:r>
      <w:proofErr w:type="spellStart"/>
      <w:r>
        <w:rPr>
          <w:rFonts w:eastAsia="Times New Roman"/>
          <w:color w:val="000000"/>
        </w:rPr>
        <w:t>превъзлагани</w:t>
      </w:r>
      <w:proofErr w:type="spellEnd"/>
      <w:r>
        <w:rPr>
          <w:rFonts w:eastAsia="Times New Roman"/>
          <w:color w:val="000000"/>
        </w:rPr>
        <w:t xml:space="preserve"> на други подизпълнители.</w:t>
      </w:r>
    </w:p>
    <w:p w:rsidR="00412DF4" w:rsidRDefault="00412DF4" w:rsidP="00412DF4">
      <w:pPr>
        <w:pStyle w:val="NormalWeb"/>
      </w:pPr>
      <w:r>
        <w:rPr>
          <w:rStyle w:val="Strong"/>
        </w:rPr>
        <w:t xml:space="preserve">Известна ми е отговорността по чл. 313 от НК за посочване на неверни данни. </w:t>
      </w:r>
    </w:p>
    <w:p w:rsidR="00412DF4" w:rsidRDefault="00412DF4" w:rsidP="00412DF4">
      <w:pPr>
        <w:pStyle w:val="NormalWeb"/>
      </w:pPr>
      <w:r>
        <w:t>дата …………………………….….</w:t>
      </w:r>
    </w:p>
    <w:p w:rsidR="00412DF4" w:rsidRDefault="00412DF4" w:rsidP="00412DF4">
      <w:pPr>
        <w:pStyle w:val="NormalWeb"/>
      </w:pPr>
      <w:r>
        <w:t>Декларатор:</w:t>
      </w:r>
    </w:p>
    <w:p w:rsidR="00412DF4" w:rsidRDefault="00412DF4" w:rsidP="00412DF4">
      <w:pPr>
        <w:pStyle w:val="NormalWeb"/>
      </w:pPr>
      <w:r>
        <w:t> ПОДПИС И ПЕЧАТ</w:t>
      </w:r>
    </w:p>
    <w:p w:rsidR="00412DF4" w:rsidRDefault="00412DF4" w:rsidP="00412DF4">
      <w:pPr>
        <w:pStyle w:val="NormalWeb"/>
      </w:pPr>
      <w:r>
        <w:t> </w:t>
      </w:r>
    </w:p>
    <w:p w:rsidR="00412DF4" w:rsidRDefault="00412DF4" w:rsidP="00412DF4">
      <w:pPr>
        <w:pStyle w:val="NormalWeb"/>
        <w:jc w:val="right"/>
      </w:pPr>
      <w:r>
        <w:rPr>
          <w:rFonts w:eastAsia="Times New Roman"/>
        </w:rPr>
        <w:br w:type="page"/>
      </w:r>
      <w:r>
        <w:rPr>
          <w:i/>
          <w:iCs/>
        </w:rPr>
        <w:lastRenderedPageBreak/>
        <w:t>Образец №6</w:t>
      </w:r>
    </w:p>
    <w:p w:rsidR="00412DF4" w:rsidRDefault="00412DF4" w:rsidP="00412DF4">
      <w:pPr>
        <w:pStyle w:val="Heading3"/>
        <w:jc w:val="center"/>
        <w:rPr>
          <w:rFonts w:eastAsia="Times New Roman"/>
        </w:rPr>
      </w:pPr>
      <w:r>
        <w:rPr>
          <w:rStyle w:val="Strong"/>
          <w:rFonts w:eastAsia="Times New Roman"/>
          <w:b/>
          <w:bCs/>
        </w:rPr>
        <w:t>ДЕКЛАРАЦИЯ ЗА КОНФИДЕНЦИАЛНОСТ</w:t>
      </w:r>
    </w:p>
    <w:p w:rsidR="00412DF4" w:rsidRDefault="00412DF4" w:rsidP="00412DF4">
      <w:pPr>
        <w:pStyle w:val="NormalWeb"/>
      </w:pPr>
      <w:r>
        <w:t>До:</w:t>
      </w:r>
    </w:p>
    <w:p w:rsidR="00412DF4" w:rsidRDefault="00412DF4" w:rsidP="00412DF4">
      <w:pPr>
        <w:pStyle w:val="NormalWeb"/>
      </w:pPr>
      <w:r>
        <w:rPr>
          <w:rStyle w:val="sessionvar"/>
        </w:rPr>
        <w:t>Изпълнителна агенция по околна среда</w:t>
      </w:r>
    </w:p>
    <w:p w:rsidR="00412DF4" w:rsidRDefault="00412DF4" w:rsidP="00412DF4">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в процедура за възлагане на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(моля, посочете номера и наименованието на обособената позиция)</w:t>
      </w:r>
    </w:p>
    <w:p w:rsidR="00412DF4" w:rsidRDefault="00412DF4" w:rsidP="00412DF4">
      <w:pPr>
        <w:pStyle w:val="NormalWeb"/>
        <w:jc w:val="center"/>
      </w:pPr>
      <w:r>
        <w:rPr>
          <w:rStyle w:val="Strong"/>
        </w:rPr>
        <w:t>Д Е К Л А Р И Р А М, че:</w:t>
      </w:r>
    </w:p>
    <w:p w:rsidR="00412DF4" w:rsidRDefault="00412DF4" w:rsidP="00412DF4">
      <w:pPr>
        <w:pStyle w:val="NormalWeb"/>
      </w:pPr>
      <w:r>
        <w:t> </w:t>
      </w:r>
    </w:p>
    <w:p w:rsidR="00412DF4" w:rsidRDefault="00412DF4" w:rsidP="00412DF4">
      <w:pPr>
        <w:pStyle w:val="NormalWeb"/>
      </w:pPr>
      <w:r>
        <w:t xml:space="preserve">В представената от мен оферта информацията от </w:t>
      </w:r>
      <w:proofErr w:type="spellStart"/>
      <w:r>
        <w:t>стр</w:t>
      </w:r>
      <w:proofErr w:type="spellEnd"/>
      <w:r>
        <w:t xml:space="preserve">………. до </w:t>
      </w:r>
      <w:proofErr w:type="spellStart"/>
      <w:r>
        <w:t>стр</w:t>
      </w:r>
      <w:proofErr w:type="spellEnd"/>
      <w:r>
        <w:t>……..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412DF4" w:rsidRDefault="00412DF4" w:rsidP="00412DF4">
      <w:pPr>
        <w:pStyle w:val="NormalWeb"/>
      </w:pPr>
      <w:r>
        <w:t> </w:t>
      </w:r>
    </w:p>
    <w:p w:rsidR="00412DF4" w:rsidRDefault="00412DF4" w:rsidP="00412DF4">
      <w:pPr>
        <w:pStyle w:val="NormalWeb"/>
      </w:pPr>
      <w:r>
        <w:rPr>
          <w:rStyle w:val="Emphasis"/>
        </w:rPr>
        <w:t xml:space="preserve">*Участниците не могат да се позовават на </w:t>
      </w:r>
      <w:proofErr w:type="spellStart"/>
      <w:r>
        <w:rPr>
          <w:rStyle w:val="Emphasis"/>
        </w:rPr>
        <w:t>конфиденциалност</w:t>
      </w:r>
      <w:proofErr w:type="spellEnd"/>
      <w:r>
        <w:rPr>
          <w:rStyle w:val="Emphasis"/>
        </w:rPr>
        <w:t xml:space="preserve"> по отношение на предложенията от офертите им, които подлежат на оценка.</w:t>
      </w:r>
    </w:p>
    <w:p w:rsidR="00412DF4" w:rsidRDefault="00412DF4" w:rsidP="00412DF4">
      <w:pPr>
        <w:pStyle w:val="NormalWeb"/>
      </w:pPr>
      <w:r>
        <w:t> </w:t>
      </w:r>
    </w:p>
    <w:p w:rsidR="00412DF4" w:rsidRDefault="00412DF4" w:rsidP="00412DF4">
      <w:pPr>
        <w:pStyle w:val="NormalWeb"/>
      </w:pPr>
      <w:r>
        <w:t>дата …………………………….….</w:t>
      </w:r>
    </w:p>
    <w:p w:rsidR="00412DF4" w:rsidRDefault="00412DF4" w:rsidP="00412DF4">
      <w:pPr>
        <w:pStyle w:val="NormalWeb"/>
      </w:pPr>
      <w:r>
        <w:t>Декларатор:</w:t>
      </w:r>
    </w:p>
    <w:p w:rsidR="00412DF4" w:rsidRDefault="00412DF4" w:rsidP="00412DF4">
      <w:pPr>
        <w:pStyle w:val="NormalWeb"/>
      </w:pPr>
      <w:r>
        <w:t>ПОДПИС И ПЕЧАТ</w:t>
      </w:r>
    </w:p>
    <w:p w:rsidR="00412DF4" w:rsidRDefault="00412DF4" w:rsidP="00412DF4">
      <w:pPr>
        <w:pStyle w:val="NormalWeb"/>
      </w:pPr>
      <w:r>
        <w:rPr>
          <w:rStyle w:val="Strong"/>
        </w:rPr>
        <w:t> </w:t>
      </w:r>
    </w:p>
    <w:p w:rsidR="00412DF4" w:rsidRDefault="00412DF4" w:rsidP="00412DF4">
      <w:pPr>
        <w:pStyle w:val="NormalWeb"/>
        <w:jc w:val="right"/>
      </w:pPr>
      <w:r>
        <w:rPr>
          <w:rFonts w:eastAsia="Times New Roman"/>
        </w:rPr>
        <w:br w:type="page"/>
      </w:r>
      <w:r>
        <w:rPr>
          <w:i/>
          <w:iCs/>
        </w:rPr>
        <w:lastRenderedPageBreak/>
        <w:t>Образец №7</w:t>
      </w:r>
    </w:p>
    <w:p w:rsidR="00412DF4" w:rsidRDefault="00412DF4" w:rsidP="00412DF4">
      <w:pPr>
        <w:pStyle w:val="Heading3"/>
        <w:jc w:val="center"/>
        <w:rPr>
          <w:rFonts w:eastAsia="Times New Roman"/>
        </w:rPr>
      </w:pPr>
      <w:r>
        <w:rPr>
          <w:rStyle w:val="Strong"/>
          <w:rFonts w:eastAsia="Times New Roman"/>
          <w:b/>
          <w:bCs/>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12DF4" w:rsidRDefault="00412DF4" w:rsidP="00412DF4">
      <w:pPr>
        <w:pStyle w:val="NormalWeb"/>
        <w:jc w:val="left"/>
      </w:pPr>
      <w:r>
        <w:t>До:</w:t>
      </w:r>
    </w:p>
    <w:p w:rsidR="00412DF4" w:rsidRDefault="00412DF4" w:rsidP="00412DF4">
      <w:pPr>
        <w:pStyle w:val="NormalWeb"/>
      </w:pPr>
      <w:r>
        <w:rPr>
          <w:rStyle w:val="sessionvar"/>
        </w:rPr>
        <w:t>Изпълнителна агенция по околна среда</w:t>
      </w:r>
    </w:p>
    <w:p w:rsidR="00412DF4" w:rsidRDefault="00412DF4" w:rsidP="00412DF4">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Strong"/>
        </w:rPr>
        <w:t xml:space="preserve">ИЗПЪЛНИТЕЛ </w:t>
      </w:r>
      <w:r>
        <w:t>в процедура за възлагане на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jc w:val="center"/>
      </w:pPr>
      <w:r>
        <w:rPr>
          <w:rStyle w:val="Strong"/>
        </w:rPr>
        <w:t>ДЕКЛАРИРАМ, ЧЕ:</w:t>
      </w:r>
    </w:p>
    <w:p w:rsidR="00412DF4" w:rsidRDefault="00412DF4" w:rsidP="00412DF4">
      <w:pPr>
        <w:numPr>
          <w:ilvl w:val="0"/>
          <w:numId w:val="4"/>
        </w:numPr>
        <w:spacing w:before="100" w:beforeAutospacing="1" w:after="100" w:afterAutospacing="1"/>
        <w:jc w:val="both"/>
        <w:rPr>
          <w:rFonts w:eastAsia="Times New Roman"/>
          <w:color w:val="000000"/>
        </w:rPr>
      </w:pPr>
      <w:r>
        <w:rPr>
          <w:rFonts w:eastAsia="Times New Roman"/>
          <w:color w:val="000000"/>
        </w:rPr>
        <w:t xml:space="preserve">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412DF4" w:rsidRDefault="00412DF4" w:rsidP="00412DF4">
      <w:pPr>
        <w:pStyle w:val="NormalWeb"/>
      </w:pPr>
      <w:r>
        <w:t>или</w:t>
      </w:r>
    </w:p>
    <w:p w:rsidR="00412DF4" w:rsidRDefault="00412DF4" w:rsidP="00412DF4">
      <w:pPr>
        <w:numPr>
          <w:ilvl w:val="0"/>
          <w:numId w:val="5"/>
        </w:numPr>
        <w:spacing w:before="100" w:beforeAutospacing="1" w:after="100" w:afterAutospacing="1"/>
        <w:jc w:val="both"/>
        <w:rPr>
          <w:rFonts w:eastAsia="Times New Roman"/>
          <w:color w:val="000000"/>
        </w:rPr>
      </w:pPr>
      <w:r>
        <w:rPr>
          <w:rFonts w:eastAsia="Times New Roman"/>
          <w:color w:val="000000"/>
        </w:rPr>
        <w:t>Представляваното от мен дружество, попада в изключенията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412DF4" w:rsidRDefault="00412DF4" w:rsidP="00412DF4">
      <w:pPr>
        <w:pStyle w:val="NormalWeb"/>
      </w:pPr>
      <w:r>
        <w:rPr>
          <w:rStyle w:val="Emphasis"/>
          <w:b/>
          <w:bCs/>
        </w:rPr>
        <w:t>Забележка:</w:t>
      </w:r>
      <w:r>
        <w:rPr>
          <w:rStyle w:val="Emphasis"/>
        </w:rPr>
        <w:t xml:space="preserve"> Грешното измежду т.1 и т.2 се задрасква; ако за участника е вярно твърдението по т.2 се посочва конкретното изключение по чл.4, което е </w:t>
      </w:r>
      <w:proofErr w:type="spellStart"/>
      <w:r>
        <w:rPr>
          <w:rStyle w:val="Emphasis"/>
        </w:rPr>
        <w:t>относимо</w:t>
      </w:r>
      <w:proofErr w:type="spellEnd"/>
      <w:r>
        <w:rPr>
          <w:rStyle w:val="Emphasis"/>
        </w:rPr>
        <w:t xml:space="preserve"> към участника.</w:t>
      </w:r>
    </w:p>
    <w:p w:rsidR="00412DF4" w:rsidRDefault="00412DF4" w:rsidP="00412DF4">
      <w:pPr>
        <w:pStyle w:val="NormalWeb"/>
      </w:pPr>
      <w:r>
        <w:t>Задължавам се при промени на горепосочените обстоятелства да уведомя Възложителя в тридневен срок от настъпването им.</w:t>
      </w:r>
    </w:p>
    <w:p w:rsidR="00412DF4" w:rsidRDefault="00412DF4" w:rsidP="00412DF4">
      <w:pPr>
        <w:pStyle w:val="NormalWeb"/>
      </w:pPr>
      <w:r>
        <w:rPr>
          <w:rStyle w:val="Emphasis"/>
          <w:b/>
          <w:bCs/>
        </w:rPr>
        <w:lastRenderedPageBreak/>
        <w:t>Известна ми е предвидената в чл. 313 от Наказателния кодекс отговорност за вписване на неверни данни в настоящата декларация.</w:t>
      </w:r>
    </w:p>
    <w:p w:rsidR="00412DF4" w:rsidRDefault="00412DF4" w:rsidP="00412DF4">
      <w:pPr>
        <w:pStyle w:val="NormalWeb"/>
      </w:pPr>
      <w:r>
        <w:t> </w:t>
      </w:r>
    </w:p>
    <w:p w:rsidR="00412DF4" w:rsidRDefault="00412DF4" w:rsidP="00412DF4">
      <w:pPr>
        <w:pStyle w:val="NormalWeb"/>
      </w:pPr>
      <w:r>
        <w:t>дата …………………………….….</w:t>
      </w:r>
    </w:p>
    <w:p w:rsidR="00412DF4" w:rsidRDefault="00412DF4" w:rsidP="00412DF4">
      <w:pPr>
        <w:pStyle w:val="NormalWeb"/>
      </w:pPr>
      <w:r>
        <w:t>Декларатор:</w:t>
      </w:r>
    </w:p>
    <w:p w:rsidR="00412DF4" w:rsidRDefault="00412DF4" w:rsidP="00412DF4">
      <w:pPr>
        <w:pStyle w:val="NormalWeb"/>
      </w:pPr>
      <w:r>
        <w:t>ПОДПИС И ПЕЧАТ</w:t>
      </w:r>
    </w:p>
    <w:p w:rsidR="00412DF4" w:rsidRDefault="00412DF4" w:rsidP="00412DF4">
      <w:pPr>
        <w:pStyle w:val="NormalWeb"/>
      </w:pPr>
      <w:r>
        <w:t> </w:t>
      </w:r>
    </w:p>
    <w:p w:rsidR="00412DF4" w:rsidRDefault="00412DF4" w:rsidP="00412DF4">
      <w:pPr>
        <w:pStyle w:val="NormalWeb"/>
      </w:pPr>
      <w:r>
        <w:t>Забележка: ОБРАЗЕЦЪТ СЕ ПРЕДСТАВЯ САМО ОТ УЧАСТНИКА, ИЗБРАН ЗА ИЗПЪЛНИТЕЛ, НА ЕТАП  СКЛЮЧВАНЕ НА ДОГОВОР!</w:t>
      </w:r>
    </w:p>
    <w:p w:rsidR="00412DF4" w:rsidRDefault="00412DF4" w:rsidP="00412DF4">
      <w:pPr>
        <w:pStyle w:val="NormalWeb"/>
      </w:pPr>
      <w:r>
        <w:t xml:space="preserve">Образецът е приложим за обособените позиции, съобразно посочените изисквания в раздел III ИЗИСКВАНИЯ КЪМ УЧАСТНИЦИТЕ! </w:t>
      </w:r>
    </w:p>
    <w:p w:rsidR="00412DF4" w:rsidRDefault="00412DF4" w:rsidP="00412DF4">
      <w:pPr>
        <w:pStyle w:val="NormalWeb"/>
        <w:jc w:val="right"/>
      </w:pPr>
      <w:r>
        <w:rPr>
          <w:rFonts w:eastAsia="Times New Roman"/>
        </w:rPr>
        <w:br w:type="page"/>
      </w:r>
      <w:r>
        <w:rPr>
          <w:i/>
          <w:iCs/>
        </w:rPr>
        <w:lastRenderedPageBreak/>
        <w:t>Образец №8</w:t>
      </w:r>
    </w:p>
    <w:p w:rsidR="00412DF4" w:rsidRDefault="00412DF4" w:rsidP="00412DF4">
      <w:pPr>
        <w:pStyle w:val="Heading3"/>
        <w:jc w:val="center"/>
        <w:rPr>
          <w:rFonts w:eastAsia="Times New Roman"/>
        </w:rPr>
      </w:pPr>
      <w:r>
        <w:rPr>
          <w:rStyle w:val="Strong"/>
          <w:rFonts w:eastAsia="Times New Roman"/>
          <w:b/>
          <w:bCs/>
        </w:rPr>
        <w:t>ДЕКЛАРАЦИЯ ПО ЧЛ. 59, АЛ. 1, Т. 3 ОТ ЗАКОНА ЗА МЕРКИТЕ СРЕЩУ ИЗПИРАНЕТО НА ПАРИ</w:t>
      </w:r>
    </w:p>
    <w:p w:rsidR="00412DF4" w:rsidRDefault="00412DF4" w:rsidP="00412DF4">
      <w:pPr>
        <w:pStyle w:val="NormalWeb"/>
      </w:pPr>
      <w:r>
        <w:t>Долуподписаният/ата:</w:t>
      </w:r>
    </w:p>
    <w:p w:rsidR="00412DF4" w:rsidRDefault="00412DF4" w:rsidP="00412DF4">
      <w:pPr>
        <w:numPr>
          <w:ilvl w:val="0"/>
          <w:numId w:val="6"/>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ЕГН/ЛНЧ/официален личен идентификационен номер или друг уникален елемент за установяване на самоличността ……………………………..................,</w:t>
      </w:r>
    </w:p>
    <w:p w:rsidR="00412DF4" w:rsidRDefault="00412DF4" w:rsidP="00412DF4">
      <w:pPr>
        <w:pStyle w:val="NormalWeb"/>
      </w:pPr>
      <w:r>
        <w:t>дата на раждане: ..………………………………….…..........................,</w:t>
      </w:r>
    </w:p>
    <w:p w:rsidR="00412DF4" w:rsidRDefault="00412DF4" w:rsidP="00412DF4">
      <w:pPr>
        <w:pStyle w:val="NormalWeb"/>
      </w:pPr>
      <w:r>
        <w:t>гражданство/а: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чужди граждани без постоянен адрес)</w:t>
      </w:r>
    </w:p>
    <w:p w:rsidR="00412DF4" w:rsidRDefault="00412DF4" w:rsidP="00412DF4">
      <w:pPr>
        <w:pStyle w:val="NormalWeb"/>
      </w:pPr>
      <w:r>
        <w:t>в качеството ми на:</w:t>
      </w:r>
    </w:p>
    <w:p w:rsidR="00412DF4" w:rsidRDefault="00412DF4" w:rsidP="00412DF4">
      <w:pPr>
        <w:pStyle w:val="NormalWeb"/>
      </w:pPr>
      <w:r>
        <w:t>[_] законен представител</w:t>
      </w:r>
    </w:p>
    <w:p w:rsidR="00412DF4" w:rsidRDefault="00412DF4" w:rsidP="00412DF4">
      <w:pPr>
        <w:pStyle w:val="NormalWeb"/>
      </w:pPr>
      <w:r>
        <w:t>[_] пълномощник</w:t>
      </w:r>
    </w:p>
    <w:p w:rsidR="00412DF4" w:rsidRDefault="00412DF4" w:rsidP="00412DF4">
      <w:pPr>
        <w:pStyle w:val="NormalWeb"/>
      </w:pPr>
      <w:r>
        <w:t>на ............................................................................................................</w:t>
      </w:r>
    </w:p>
    <w:p w:rsidR="00412DF4" w:rsidRDefault="00412DF4" w:rsidP="00412DF4">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412DF4" w:rsidRDefault="00412DF4" w:rsidP="00412DF4">
      <w:pPr>
        <w:pStyle w:val="NormalWeb"/>
      </w:pPr>
      <w:r>
        <w:t>с ЕИК/БУЛСТАТ/ номер в съответния национален регистър ....................................................................................................................................,</w:t>
      </w:r>
    </w:p>
    <w:p w:rsidR="00412DF4" w:rsidRDefault="00412DF4" w:rsidP="00412DF4">
      <w:pPr>
        <w:pStyle w:val="NormalWeb"/>
      </w:pPr>
      <w:r>
        <w:t>вписано в регистъра при ..........................................................................................…,</w:t>
      </w:r>
    </w:p>
    <w:p w:rsidR="00412DF4" w:rsidRDefault="00412DF4" w:rsidP="00412DF4">
      <w:pPr>
        <w:pStyle w:val="NormalWeb"/>
      </w:pPr>
      <w:r>
        <w:t xml:space="preserve"> – участник, избран за </w:t>
      </w:r>
      <w:r>
        <w:rPr>
          <w:rStyle w:val="Strong"/>
        </w:rPr>
        <w:t>ИЗПЪЛНИТЕЛ</w:t>
      </w:r>
      <w:r>
        <w:t xml:space="preserve"> в процедура за възлагане на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pPr>
      <w:r>
        <w:t>ДЕКЛАРИРАМ:</w:t>
      </w:r>
    </w:p>
    <w:p w:rsidR="00412DF4" w:rsidRDefault="00412DF4" w:rsidP="00412DF4">
      <w:pPr>
        <w:pStyle w:val="NormalWeb"/>
      </w:pPr>
      <w:r>
        <w:t>І. Действителни собственици на представляваното от мен юридическо лице/правно образувание са следните физически лица:</w:t>
      </w:r>
    </w:p>
    <w:p w:rsidR="00412DF4" w:rsidRDefault="00412DF4" w:rsidP="00412DF4">
      <w:pPr>
        <w:numPr>
          <w:ilvl w:val="0"/>
          <w:numId w:val="7"/>
        </w:numPr>
        <w:spacing w:before="100" w:beforeAutospacing="1" w:after="100" w:afterAutospacing="1"/>
        <w:jc w:val="both"/>
        <w:rPr>
          <w:rFonts w:eastAsia="Times New Roman"/>
          <w:color w:val="000000"/>
        </w:rPr>
      </w:pPr>
      <w:r>
        <w:rPr>
          <w:rFonts w:eastAsia="Times New Roman"/>
          <w:color w:val="000000"/>
        </w:rPr>
        <w:lastRenderedPageBreak/>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лица без постоянен адрес на територията на Република България)</w:t>
      </w:r>
    </w:p>
    <w:p w:rsidR="00412DF4" w:rsidRDefault="00412DF4" w:rsidP="00412DF4">
      <w:pPr>
        <w:pStyle w:val="NormalWeb"/>
      </w:pPr>
      <w:r>
        <w:t>което е:</w:t>
      </w:r>
    </w:p>
    <w:p w:rsidR="00412DF4" w:rsidRDefault="00412DF4" w:rsidP="00412DF4">
      <w:pPr>
        <w:pStyle w:val="NormalWeb"/>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12DF4" w:rsidRDefault="00412DF4" w:rsidP="00412DF4">
      <w:pPr>
        <w:pStyle w:val="NormalWeb"/>
      </w:pPr>
      <w:r>
        <w:t>[_] лице, упражняващо контрол по смисъла на § 1в от допълнителните разпоредби на Търговския закон (посочва се конкретната хипотеза) .....................................................…………………………………………………;</w:t>
      </w:r>
    </w:p>
    <w:p w:rsidR="00412DF4" w:rsidRDefault="00412DF4" w:rsidP="00412DF4">
      <w:pPr>
        <w:pStyle w:val="NormalWeb"/>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12DF4" w:rsidRDefault="00412DF4" w:rsidP="00412DF4">
      <w:pPr>
        <w:pStyle w:val="NormalWeb"/>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12DF4" w:rsidRDefault="00412DF4" w:rsidP="00412DF4">
      <w:pPr>
        <w:pStyle w:val="NormalWeb"/>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12DF4" w:rsidRDefault="00412DF4" w:rsidP="00412DF4">
      <w:pPr>
        <w:pStyle w:val="NormalWeb"/>
      </w:pPr>
      <w:r>
        <w:lastRenderedPageBreak/>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12DF4" w:rsidRDefault="00412DF4" w:rsidP="00412DF4">
      <w:pPr>
        <w:pStyle w:val="NormalWeb"/>
      </w:pPr>
      <w:r>
        <w:t>[_] лице, изпълняващо длъжността на висш ръководен служител, когато не може да се установи друго лице като действителен собственик;</w:t>
      </w:r>
    </w:p>
    <w:p w:rsidR="00412DF4" w:rsidRDefault="00412DF4" w:rsidP="00412DF4">
      <w:pPr>
        <w:pStyle w:val="NormalWeb"/>
      </w:pPr>
      <w:r>
        <w:t>[_] друго (посочва се)…………………………………………….</w:t>
      </w:r>
    </w:p>
    <w:p w:rsidR="00412DF4" w:rsidRDefault="00412DF4" w:rsidP="00412DF4">
      <w:pPr>
        <w:pStyle w:val="NormalWeb"/>
      </w:pPr>
      <w:r>
        <w:t>Описание на притежаваните права: …………………………………………………………………………………………………</w:t>
      </w:r>
    </w:p>
    <w:p w:rsidR="00412DF4" w:rsidRDefault="00412DF4" w:rsidP="00412DF4">
      <w:pPr>
        <w:numPr>
          <w:ilvl w:val="0"/>
          <w:numId w:val="8"/>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лица без постоянен адрес на територията на Република България)</w:t>
      </w:r>
    </w:p>
    <w:p w:rsidR="00412DF4" w:rsidRDefault="00412DF4" w:rsidP="00412DF4">
      <w:pPr>
        <w:pStyle w:val="NormalWeb"/>
      </w:pPr>
      <w:r>
        <w:t>което е:</w:t>
      </w:r>
    </w:p>
    <w:p w:rsidR="00412DF4" w:rsidRDefault="00412DF4" w:rsidP="00412DF4">
      <w:pPr>
        <w:pStyle w:val="NormalWeb"/>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12DF4" w:rsidRDefault="00412DF4" w:rsidP="00412DF4">
      <w:pPr>
        <w:pStyle w:val="NormalWeb"/>
      </w:pPr>
      <w:r>
        <w:t>[_] лице, упражняващо контрол по смисъла на § 1в от допълнителните разпоредби на Търговския закон (посочва се конкретната хипотеза) ........................................……………………………..……………………………………;</w:t>
      </w:r>
    </w:p>
    <w:p w:rsidR="00412DF4" w:rsidRDefault="00412DF4" w:rsidP="00412DF4">
      <w:pPr>
        <w:pStyle w:val="NormalWeb"/>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12DF4" w:rsidRDefault="00412DF4" w:rsidP="00412DF4">
      <w:pPr>
        <w:pStyle w:val="NormalWeb"/>
      </w:pPr>
      <w:r>
        <w:t xml:space="preserve">[_]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lastRenderedPageBreak/>
        <w:t>възможност за упражняване на решаващо влияние чрез трети лица, съгласно § 2, ал. 4 от допълнителните разпоредби на ЗМИП;</w:t>
      </w:r>
    </w:p>
    <w:p w:rsidR="00412DF4" w:rsidRDefault="00412DF4" w:rsidP="00412DF4">
      <w:pPr>
        <w:pStyle w:val="NormalWeb"/>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12DF4" w:rsidRDefault="00412DF4" w:rsidP="00412DF4">
      <w:pPr>
        <w:pStyle w:val="NormalWeb"/>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12DF4" w:rsidRDefault="00412DF4" w:rsidP="00412DF4">
      <w:pPr>
        <w:pStyle w:val="NormalWeb"/>
      </w:pPr>
      <w:r>
        <w:t>[_] лице, изпълняващо длъжността на висш ръководен служител, когато не може да се установи друго лице като действителен собственик;</w:t>
      </w:r>
    </w:p>
    <w:p w:rsidR="00412DF4" w:rsidRDefault="00412DF4" w:rsidP="00412DF4">
      <w:pPr>
        <w:pStyle w:val="NormalWeb"/>
      </w:pPr>
      <w:r>
        <w:t>[_] друго (посочва се) ……………………………………………….……………………….</w:t>
      </w:r>
    </w:p>
    <w:p w:rsidR="00412DF4" w:rsidRDefault="00412DF4" w:rsidP="00412DF4">
      <w:pPr>
        <w:pStyle w:val="NormalWeb"/>
      </w:pPr>
      <w:r>
        <w:t>Описание на притежаваните права: …………………………………………………………………..............................................</w:t>
      </w:r>
    </w:p>
    <w:p w:rsidR="00412DF4" w:rsidRDefault="00412DF4" w:rsidP="00412DF4">
      <w:pPr>
        <w:pStyle w:val="NormalWeb"/>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12DF4" w:rsidRDefault="00412DF4" w:rsidP="00412DF4">
      <w:pPr>
        <w:pStyle w:val="NormalWeb"/>
      </w:pPr>
      <w:r>
        <w:t>А. Юридически лица/правни образувания, чрез които пряко се упражнява контрол:</w:t>
      </w:r>
    </w:p>
    <w:p w:rsidR="00412DF4" w:rsidRDefault="00412DF4" w:rsidP="00412DF4">
      <w:pPr>
        <w:pStyle w:val="NormalWeb"/>
      </w:pPr>
      <w:r>
        <w:t>………………….……………………………………………..………………………………,</w:t>
      </w:r>
    </w:p>
    <w:p w:rsidR="00412DF4" w:rsidRDefault="00412DF4" w:rsidP="00412DF4">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412DF4" w:rsidRDefault="00412DF4" w:rsidP="00412DF4">
      <w:pPr>
        <w:pStyle w:val="NormalWeb"/>
      </w:pPr>
      <w:r>
        <w:t>седалище: …………………………………………………………………………………….,</w:t>
      </w:r>
    </w:p>
    <w:p w:rsidR="00412DF4" w:rsidRDefault="00412DF4" w:rsidP="00412DF4">
      <w:pPr>
        <w:pStyle w:val="NormalWeb"/>
      </w:pPr>
      <w:r>
        <w:rPr>
          <w:rStyle w:val="Emphasis"/>
        </w:rPr>
        <w:t>(държава, град, община)</w:t>
      </w:r>
    </w:p>
    <w:p w:rsidR="00412DF4" w:rsidRDefault="00412DF4" w:rsidP="00412DF4">
      <w:pPr>
        <w:pStyle w:val="NormalWeb"/>
      </w:pPr>
      <w:r>
        <w:t>адрес: …………………………………………………………………..…………………….,</w:t>
      </w:r>
    </w:p>
    <w:p w:rsidR="00412DF4" w:rsidRDefault="00412DF4" w:rsidP="00412DF4">
      <w:pPr>
        <w:pStyle w:val="NormalWeb"/>
      </w:pPr>
      <w:r>
        <w:t>вписано в регистър ……………………………..……………………………….………….,</w:t>
      </w:r>
    </w:p>
    <w:p w:rsidR="00412DF4" w:rsidRDefault="00412DF4" w:rsidP="00412DF4">
      <w:pPr>
        <w:pStyle w:val="NormalWeb"/>
      </w:pPr>
      <w:r>
        <w:t>ЕИК/БУЛСТАТ или номер в съответния национален регистър …................................…………………………………………………………….…………</w:t>
      </w:r>
    </w:p>
    <w:p w:rsidR="00412DF4" w:rsidRDefault="00412DF4" w:rsidP="00412DF4">
      <w:pPr>
        <w:pStyle w:val="NormalWeb"/>
      </w:pPr>
      <w:r>
        <w:t>Представители:</w:t>
      </w:r>
    </w:p>
    <w:p w:rsidR="00412DF4" w:rsidRDefault="00412DF4" w:rsidP="00412DF4">
      <w:pPr>
        <w:numPr>
          <w:ilvl w:val="0"/>
          <w:numId w:val="9"/>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lastRenderedPageBreak/>
        <w:t>ЕГН/ЛНЧ: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numPr>
          <w:ilvl w:val="0"/>
          <w:numId w:val="10"/>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лица без постоянен адрес на територията на Република България)</w:t>
      </w:r>
    </w:p>
    <w:p w:rsidR="00412DF4" w:rsidRDefault="00412DF4" w:rsidP="00412DF4">
      <w:pPr>
        <w:pStyle w:val="NormalWeb"/>
      </w:pPr>
      <w:r>
        <w:t>Начин на представляване: ……………………………………………….………………….</w:t>
      </w:r>
    </w:p>
    <w:p w:rsidR="00412DF4" w:rsidRDefault="00412DF4" w:rsidP="00412DF4">
      <w:pPr>
        <w:pStyle w:val="NormalWeb"/>
      </w:pPr>
      <w:r>
        <w:rPr>
          <w:rStyle w:val="Emphasis"/>
        </w:rPr>
        <w:t>(заедно, поотделно или по друг начин)</w:t>
      </w:r>
    </w:p>
    <w:p w:rsidR="00412DF4" w:rsidRDefault="00412DF4" w:rsidP="00412DF4">
      <w:pPr>
        <w:pStyle w:val="NormalWeb"/>
      </w:pPr>
      <w:r>
        <w:t>Б. Юридически лица/правни образувания, чрез които непряко се упражнява контрол:</w:t>
      </w:r>
    </w:p>
    <w:p w:rsidR="00412DF4" w:rsidRDefault="00412DF4" w:rsidP="00412DF4">
      <w:pPr>
        <w:pStyle w:val="NormalWeb"/>
      </w:pPr>
      <w:r>
        <w:t>…………………………………………………………………..……………………………..,</w:t>
      </w:r>
    </w:p>
    <w:p w:rsidR="00412DF4" w:rsidRDefault="00412DF4" w:rsidP="00412DF4">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412DF4" w:rsidRDefault="00412DF4" w:rsidP="00412DF4">
      <w:pPr>
        <w:pStyle w:val="NormalWeb"/>
      </w:pPr>
      <w:r>
        <w:t>седалище: …………………………………………………………………………………….,</w:t>
      </w:r>
    </w:p>
    <w:p w:rsidR="00412DF4" w:rsidRDefault="00412DF4" w:rsidP="00412DF4">
      <w:pPr>
        <w:pStyle w:val="NormalWeb"/>
      </w:pPr>
      <w:r>
        <w:rPr>
          <w:rStyle w:val="Emphasis"/>
        </w:rPr>
        <w:t>(държава, град, община)</w:t>
      </w:r>
    </w:p>
    <w:p w:rsidR="00412DF4" w:rsidRDefault="00412DF4" w:rsidP="00412DF4">
      <w:pPr>
        <w:pStyle w:val="NormalWeb"/>
      </w:pPr>
      <w:r>
        <w:t>адрес: ………………………………………………………………………………………….,</w:t>
      </w:r>
    </w:p>
    <w:p w:rsidR="00412DF4" w:rsidRDefault="00412DF4" w:rsidP="00412DF4">
      <w:pPr>
        <w:pStyle w:val="NormalWeb"/>
      </w:pPr>
      <w:r>
        <w:lastRenderedPageBreak/>
        <w:t>вписано в регистър ………………..........………………………………………………..…,</w:t>
      </w:r>
    </w:p>
    <w:p w:rsidR="00412DF4" w:rsidRDefault="00412DF4" w:rsidP="00412DF4">
      <w:pPr>
        <w:pStyle w:val="NormalWeb"/>
      </w:pPr>
      <w:r>
        <w:t>ЕИК/БУЛСТАТ или номер в съответния национален регистър …................................…………………………………………………………………….…</w:t>
      </w:r>
    </w:p>
    <w:p w:rsidR="00412DF4" w:rsidRDefault="00412DF4" w:rsidP="00412DF4">
      <w:pPr>
        <w:pStyle w:val="NormalWeb"/>
      </w:pPr>
      <w:r>
        <w:t>Представители:</w:t>
      </w:r>
    </w:p>
    <w:p w:rsidR="00412DF4" w:rsidRDefault="00412DF4" w:rsidP="00412DF4">
      <w:pPr>
        <w:numPr>
          <w:ilvl w:val="0"/>
          <w:numId w:val="11"/>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лица без постоянен адрес на територията на Република България)</w:t>
      </w:r>
    </w:p>
    <w:p w:rsidR="00412DF4" w:rsidRDefault="00412DF4" w:rsidP="00412DF4">
      <w:pPr>
        <w:numPr>
          <w:ilvl w:val="0"/>
          <w:numId w:val="12"/>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 дата на раждане: ……………………………………….,</w:t>
      </w:r>
    </w:p>
    <w:p w:rsidR="00412DF4" w:rsidRDefault="00412DF4" w:rsidP="00412DF4">
      <w:pPr>
        <w:pStyle w:val="NormalWeb"/>
      </w:pPr>
      <w:r>
        <w:t>гражданство/а: ………………………………………………..………………………………</w:t>
      </w:r>
    </w:p>
    <w:p w:rsidR="00412DF4" w:rsidRDefault="00412DF4" w:rsidP="00412DF4">
      <w:pPr>
        <w:pStyle w:val="NormalWeb"/>
      </w:pPr>
      <w:r>
        <w:rPr>
          <w:rStyle w:val="Emphasis"/>
        </w:rPr>
        <w:t>(посочва се всяко гражданство на лицето)</w:t>
      </w:r>
    </w:p>
    <w:p w:rsidR="00412DF4" w:rsidRDefault="00412DF4" w:rsidP="00412DF4">
      <w:pPr>
        <w:pStyle w:val="NormalWeb"/>
      </w:pPr>
      <w:r>
        <w:t>Държавата на пребиваване, в случай че е различна от Република България, или държавата по гражданството: …...…………………………………………………………………..…………………………,</w:t>
      </w:r>
    </w:p>
    <w:p w:rsidR="00412DF4" w:rsidRDefault="00412DF4" w:rsidP="00412DF4">
      <w:pPr>
        <w:pStyle w:val="NormalWeb"/>
      </w:pPr>
      <w:r>
        <w:t>постоянен адрес: ……………………………………………………………………….……,</w:t>
      </w:r>
    </w:p>
    <w:p w:rsidR="00412DF4" w:rsidRDefault="00412DF4" w:rsidP="00412DF4">
      <w:pPr>
        <w:pStyle w:val="NormalWeb"/>
      </w:pPr>
      <w:r>
        <w:t>или адрес: ………………………………..........................................................................</w:t>
      </w:r>
    </w:p>
    <w:p w:rsidR="00412DF4" w:rsidRDefault="00412DF4" w:rsidP="00412DF4">
      <w:pPr>
        <w:pStyle w:val="NormalWeb"/>
      </w:pPr>
      <w:r>
        <w:rPr>
          <w:rStyle w:val="Emphasis"/>
        </w:rPr>
        <w:t>(за лица без постоянен адрес на територията на Република България)</w:t>
      </w:r>
    </w:p>
    <w:p w:rsidR="00412DF4" w:rsidRDefault="00412DF4" w:rsidP="00412DF4">
      <w:pPr>
        <w:pStyle w:val="NormalWeb"/>
      </w:pPr>
      <w:r>
        <w:t>Начин на представляване: …………………………………………………………………..</w:t>
      </w:r>
    </w:p>
    <w:p w:rsidR="00412DF4" w:rsidRDefault="00412DF4" w:rsidP="00412DF4">
      <w:pPr>
        <w:pStyle w:val="NormalWeb"/>
      </w:pPr>
      <w:r>
        <w:rPr>
          <w:rStyle w:val="Emphasis"/>
        </w:rPr>
        <w:lastRenderedPageBreak/>
        <w:t>(заедно, поотделно или по друг начин)</w:t>
      </w:r>
    </w:p>
    <w:p w:rsidR="00412DF4" w:rsidRDefault="00412DF4" w:rsidP="00412DF4">
      <w:pPr>
        <w:pStyle w:val="NormalWeb"/>
      </w:pPr>
      <w:r>
        <w:t>III. Лице за контакт по чл. 63, ал. 4, т. 3 от ЗМИП:</w:t>
      </w:r>
    </w:p>
    <w:p w:rsidR="00412DF4" w:rsidRDefault="00412DF4" w:rsidP="00412DF4">
      <w:pPr>
        <w:pStyle w:val="NormalWeb"/>
      </w:pPr>
      <w:r>
        <w:t>………………………………………………………………………………………………….,</w:t>
      </w:r>
    </w:p>
    <w:p w:rsidR="00412DF4" w:rsidRDefault="00412DF4" w:rsidP="00412DF4">
      <w:pPr>
        <w:pStyle w:val="NormalWeb"/>
      </w:pPr>
      <w:r>
        <w:rPr>
          <w:rStyle w:val="Emphasis"/>
        </w:rPr>
        <w:t>(име, презиме, фамилия)</w:t>
      </w:r>
    </w:p>
    <w:p w:rsidR="00412DF4" w:rsidRDefault="00412DF4" w:rsidP="00412DF4">
      <w:pPr>
        <w:pStyle w:val="NormalWeb"/>
      </w:pPr>
      <w:r>
        <w:t>ЕГН/ЛНЧ: ……………………….…….., дата на раждане: ………………………………....,</w:t>
      </w:r>
    </w:p>
    <w:p w:rsidR="00412DF4" w:rsidRDefault="00412DF4" w:rsidP="00412DF4">
      <w:pPr>
        <w:pStyle w:val="NormalWeb"/>
      </w:pPr>
      <w:r>
        <w:t>гражданство/а: ………………………………………………………………………………,</w:t>
      </w:r>
    </w:p>
    <w:p w:rsidR="00412DF4" w:rsidRDefault="00412DF4" w:rsidP="00412DF4">
      <w:pPr>
        <w:pStyle w:val="NormalWeb"/>
      </w:pPr>
      <w:r>
        <w:t>постоянен адрес на територията на Република България:</w:t>
      </w:r>
    </w:p>
    <w:p w:rsidR="00412DF4" w:rsidRDefault="00412DF4" w:rsidP="00412DF4">
      <w:pPr>
        <w:pStyle w:val="NormalWeb"/>
      </w:pPr>
      <w:r>
        <w:t>…………………………………………………….........................…………………………..</w:t>
      </w:r>
    </w:p>
    <w:p w:rsidR="00412DF4" w:rsidRDefault="00412DF4" w:rsidP="00412DF4">
      <w:pPr>
        <w:pStyle w:val="NormalWeb"/>
      </w:pPr>
      <w:r>
        <w:t>ІV. Прилагам следните документи и справки съгласно чл. 59, ал. 1, т. 1 и 2 от ЗМИП:</w:t>
      </w:r>
    </w:p>
    <w:p w:rsidR="00412DF4" w:rsidRDefault="00412DF4" w:rsidP="00412DF4">
      <w:pPr>
        <w:numPr>
          <w:ilvl w:val="0"/>
          <w:numId w:val="13"/>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numPr>
          <w:ilvl w:val="0"/>
          <w:numId w:val="13"/>
        </w:numPr>
        <w:spacing w:before="100" w:beforeAutospacing="1" w:after="100" w:afterAutospacing="1"/>
        <w:jc w:val="both"/>
        <w:rPr>
          <w:rFonts w:eastAsia="Times New Roman"/>
          <w:color w:val="000000"/>
        </w:rPr>
      </w:pPr>
      <w:r>
        <w:rPr>
          <w:rFonts w:eastAsia="Times New Roman"/>
          <w:color w:val="000000"/>
        </w:rPr>
        <w:t>………………………………………………………………………………………………</w:t>
      </w:r>
    </w:p>
    <w:p w:rsidR="00412DF4" w:rsidRDefault="00412DF4" w:rsidP="00412DF4">
      <w:pPr>
        <w:pStyle w:val="NormalWeb"/>
      </w:pPr>
      <w:r>
        <w:t>Известна ми е отговорността по чл. 313 от Наказателния кодекс за деклариране на неверни данни.</w:t>
      </w:r>
    </w:p>
    <w:p w:rsidR="00412DF4" w:rsidRDefault="00412DF4" w:rsidP="00412DF4">
      <w:pPr>
        <w:pStyle w:val="NormalWeb"/>
      </w:pPr>
      <w:r>
        <w:t>ДАТА: ...............    ДЕКЛАРАТОР: ........................</w:t>
      </w:r>
    </w:p>
    <w:p w:rsidR="00412DF4" w:rsidRDefault="00412DF4" w:rsidP="00412DF4">
      <w:pPr>
        <w:pStyle w:val="NormalWeb"/>
      </w:pPr>
      <w:r>
        <w:rPr>
          <w:rStyle w:val="Emphasis"/>
        </w:rPr>
        <w:t>(име и подпис)</w:t>
      </w:r>
    </w:p>
    <w:p w:rsidR="00412DF4" w:rsidRDefault="00412DF4" w:rsidP="00412DF4">
      <w:pPr>
        <w:pStyle w:val="NormalWeb"/>
      </w:pPr>
      <w:r>
        <w:t>Указания:</w:t>
      </w:r>
    </w:p>
    <w:p w:rsidR="00412DF4" w:rsidRDefault="00412DF4" w:rsidP="00412DF4">
      <w:pPr>
        <w:pStyle w:val="NormalWeb"/>
      </w:pPr>
      <w:r>
        <w:t>Попълване на настоящата декларация се извършва, като се отчита дефиницията на § 2 от допълнителните разпоредби на ЗМИП, който гласи следното:</w:t>
      </w:r>
    </w:p>
    <w:p w:rsidR="00412DF4" w:rsidRDefault="00412DF4" w:rsidP="00412DF4">
      <w:pPr>
        <w:pStyle w:val="NormalWeb"/>
      </w:pPr>
      <w: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12DF4" w:rsidRDefault="00412DF4" w:rsidP="00412DF4">
      <w:pPr>
        <w:numPr>
          <w:ilvl w:val="0"/>
          <w:numId w:val="14"/>
        </w:numPr>
        <w:spacing w:before="100" w:beforeAutospacing="1" w:after="100" w:afterAutospacing="1"/>
        <w:jc w:val="both"/>
        <w:rPr>
          <w:rFonts w:eastAsia="Times New Roman"/>
          <w:color w:val="000000"/>
        </w:rPr>
      </w:pPr>
      <w:r>
        <w:rPr>
          <w:rFonts w:eastAsia="Times New Roman"/>
          <w:color w:val="000000"/>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12DF4" w:rsidRDefault="00412DF4" w:rsidP="00412DF4">
      <w:pPr>
        <w:pStyle w:val="NormalWeb"/>
      </w:pPr>
      <w: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12DF4" w:rsidRDefault="00412DF4" w:rsidP="00412DF4">
      <w:pPr>
        <w:pStyle w:val="NormalWeb"/>
      </w:pPr>
      <w: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12DF4" w:rsidRDefault="00412DF4" w:rsidP="00412DF4">
      <w:pPr>
        <w:numPr>
          <w:ilvl w:val="0"/>
          <w:numId w:val="15"/>
        </w:numPr>
        <w:spacing w:before="100" w:beforeAutospacing="1" w:after="100" w:afterAutospacing="1"/>
        <w:jc w:val="both"/>
        <w:rPr>
          <w:rFonts w:eastAsia="Times New Roman"/>
          <w:color w:val="000000"/>
        </w:rPr>
      </w:pPr>
      <w:r>
        <w:rPr>
          <w:rFonts w:eastAsia="Times New Roman"/>
          <w:color w:val="000000"/>
        </w:rPr>
        <w:t xml:space="preserve">По отношение на доверителната собственост, включително тръстове, </w:t>
      </w:r>
      <w:proofErr w:type="spellStart"/>
      <w:r>
        <w:rPr>
          <w:rFonts w:eastAsia="Times New Roman"/>
          <w:color w:val="000000"/>
        </w:rPr>
        <w:t>попечителски</w:t>
      </w:r>
      <w:proofErr w:type="spellEnd"/>
      <w:r>
        <w:rPr>
          <w:rFonts w:eastAsia="Times New Roman"/>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12DF4" w:rsidRDefault="00412DF4" w:rsidP="00412DF4">
      <w:pPr>
        <w:pStyle w:val="NormalWeb"/>
      </w:pPr>
      <w:r>
        <w:t>а) учредителят;</w:t>
      </w:r>
    </w:p>
    <w:p w:rsidR="00412DF4" w:rsidRDefault="00412DF4" w:rsidP="00412DF4">
      <w:pPr>
        <w:pStyle w:val="NormalWeb"/>
      </w:pPr>
      <w:r>
        <w:t>б) доверителният собственик;</w:t>
      </w:r>
    </w:p>
    <w:p w:rsidR="00412DF4" w:rsidRDefault="00412DF4" w:rsidP="00412DF4">
      <w:pPr>
        <w:pStyle w:val="NormalWeb"/>
      </w:pPr>
      <w:r>
        <w:t>в) пазителят, ако има такъв;</w:t>
      </w:r>
    </w:p>
    <w:p w:rsidR="00412DF4" w:rsidRDefault="00412DF4" w:rsidP="00412DF4">
      <w:pPr>
        <w:pStyle w:val="NormalWeb"/>
      </w:pPr>
      <w:r>
        <w:t xml:space="preserve">г) </w:t>
      </w:r>
      <w:proofErr w:type="spellStart"/>
      <w:r>
        <w:t>бенефициерът</w:t>
      </w:r>
      <w:proofErr w:type="spellEnd"/>
      <w:r>
        <w:t xml:space="preserve"> или класът </w:t>
      </w:r>
      <w:proofErr w:type="spellStart"/>
      <w:r>
        <w:t>бенефициери</w:t>
      </w:r>
      <w:proofErr w:type="spellEnd"/>
      <w:r>
        <w:t>, или</w:t>
      </w:r>
    </w:p>
    <w:p w:rsidR="00412DF4" w:rsidRDefault="00412DF4" w:rsidP="00412DF4">
      <w:pPr>
        <w:pStyle w:val="NormalWeb"/>
      </w:pPr>
      <w: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12DF4" w:rsidRDefault="00412DF4" w:rsidP="00412DF4">
      <w:pPr>
        <w:pStyle w:val="NormalWeb"/>
      </w:pPr>
      <w: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12DF4" w:rsidRDefault="00412DF4" w:rsidP="00412DF4">
      <w:pPr>
        <w:numPr>
          <w:ilvl w:val="0"/>
          <w:numId w:val="16"/>
        </w:numPr>
        <w:spacing w:before="100" w:beforeAutospacing="1" w:after="100" w:afterAutospacing="1"/>
        <w:jc w:val="both"/>
        <w:rPr>
          <w:rFonts w:eastAsia="Times New Roman"/>
          <w:color w:val="000000"/>
        </w:rPr>
      </w:pPr>
      <w:r>
        <w:rPr>
          <w:rFonts w:eastAsia="Times New Roman"/>
          <w:color w:val="000000"/>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12DF4" w:rsidRDefault="00412DF4" w:rsidP="00412DF4">
      <w:pPr>
        <w:pStyle w:val="NormalWeb"/>
      </w:pPr>
      <w: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12DF4" w:rsidRDefault="00412DF4" w:rsidP="00412DF4">
      <w:pPr>
        <w:pStyle w:val="NormalWeb"/>
      </w:pPr>
      <w: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12DF4" w:rsidRDefault="00412DF4" w:rsidP="00412DF4">
      <w:pPr>
        <w:pStyle w:val="NormalWeb"/>
      </w:pPr>
      <w: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12DF4" w:rsidRDefault="00412DF4" w:rsidP="00412DF4">
      <w:pPr>
        <w:pStyle w:val="NormalWeb"/>
      </w:pPr>
      <w: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12DF4" w:rsidRDefault="00412DF4" w:rsidP="00412DF4">
      <w:pPr>
        <w:pStyle w:val="NormalWeb"/>
      </w:pPr>
      <w:r>
        <w:t>Забележка: ОБРАЗЕЦЪТ СЕ ПРЕДСТАВЯ САМО ОТ УЧАСТНИКА, ИЗБРАН ЗА ИЗПЪЛНИТЕЛ, НА ЕТАП  СКЛЮЧВАНЕ НА ДОГОВОР!</w:t>
      </w:r>
    </w:p>
    <w:p w:rsidR="00412DF4" w:rsidRDefault="00412DF4" w:rsidP="00412DF4">
      <w:pPr>
        <w:pStyle w:val="NormalWeb"/>
      </w:pPr>
      <w:r>
        <w:t xml:space="preserve">Образецът е приложим за обособените позиции, съобразно посочените изисквания в раздел III ИЗИСКВАНИЯ КЪМ УЧАСТНИЦИТЕ! </w:t>
      </w:r>
    </w:p>
    <w:p w:rsidR="00412DF4" w:rsidRDefault="00412DF4" w:rsidP="00412DF4">
      <w:pPr>
        <w:pStyle w:val="NormalWeb"/>
        <w:jc w:val="right"/>
      </w:pPr>
      <w:r>
        <w:rPr>
          <w:rFonts w:eastAsia="Times New Roman"/>
        </w:rPr>
        <w:br w:type="page"/>
      </w:r>
      <w:r>
        <w:rPr>
          <w:i/>
          <w:iCs/>
        </w:rPr>
        <w:lastRenderedPageBreak/>
        <w:t>Образец №9</w:t>
      </w:r>
    </w:p>
    <w:p w:rsidR="00412DF4" w:rsidRDefault="00412DF4" w:rsidP="00412DF4">
      <w:pPr>
        <w:pStyle w:val="Heading3"/>
        <w:jc w:val="center"/>
        <w:rPr>
          <w:rFonts w:eastAsia="Times New Roman"/>
        </w:rPr>
      </w:pPr>
      <w:r>
        <w:rPr>
          <w:rStyle w:val="Strong"/>
          <w:rFonts w:eastAsia="Times New Roman"/>
          <w:b/>
          <w:bCs/>
        </w:rPr>
        <w:t>ДЕКЛАРАЦИЯ ЗА ЛИПСА НА ОБСТОЯТЕЛСТВАТА ПО ЧЛ. 69 ОТ ЗАКОНА ЗА ПРОТИВОДЕЙСТВИЕ НА КОРУПЦИЯТА И ЗА ОТНЕМАНЕ НА НЕЗАКОННО ПРИДОБИТОТО ИМУЩЕСТВО</w:t>
      </w:r>
    </w:p>
    <w:p w:rsidR="00412DF4" w:rsidRDefault="00412DF4" w:rsidP="00412DF4">
      <w:pPr>
        <w:pStyle w:val="NormalWeb"/>
      </w:pPr>
      <w:r>
        <w:t>До:</w:t>
      </w:r>
    </w:p>
    <w:p w:rsidR="00412DF4" w:rsidRDefault="00412DF4" w:rsidP="00412DF4">
      <w:pPr>
        <w:pStyle w:val="NormalWeb"/>
      </w:pPr>
      <w:r>
        <w:rPr>
          <w:rStyle w:val="sessionvar"/>
        </w:rPr>
        <w:t>Изпълнителна агенция по околна среда</w:t>
      </w:r>
      <w:r>
        <w:t> </w:t>
      </w:r>
    </w:p>
    <w:p w:rsidR="00412DF4" w:rsidRDefault="00412DF4" w:rsidP="00412DF4">
      <w:pPr>
        <w:pStyle w:val="NormalWeb"/>
      </w:pPr>
      <w:r>
        <w:t> </w:t>
      </w:r>
    </w:p>
    <w:p w:rsidR="00412DF4" w:rsidRDefault="00412DF4" w:rsidP="00412DF4">
      <w:pPr>
        <w:pStyle w:val="NormalWeb"/>
      </w:pPr>
      <w:r>
        <w:t xml:space="preserve">Долуподписаният/та/............................................................................................... в качеството ми на .................................................................... </w:t>
      </w:r>
      <w:r>
        <w:rPr>
          <w:rStyle w:val="Emphasis"/>
        </w:rPr>
        <w:t>(посочва се длъжността и качеството на лицето)</w:t>
      </w:r>
      <w:r>
        <w:t xml:space="preserve"> на…......................................…………………. </w:t>
      </w:r>
      <w:r>
        <w:rPr>
          <w:rStyle w:val="Emphasis"/>
        </w:rPr>
        <w:t>(посочва се наименованието на участника, избран за изпълнител)</w:t>
      </w:r>
      <w:r>
        <w:t>, ЕИК ……………………, със седалище и адрес на управление:.............................................................. – участник, избран за </w:t>
      </w:r>
      <w:r>
        <w:rPr>
          <w:rStyle w:val="Strong"/>
        </w:rPr>
        <w:t>ИЗПЪЛНИТЕЛ </w:t>
      </w:r>
      <w:r>
        <w:t>в процедура за възлагане на обществена поръчка с предмет:</w:t>
      </w:r>
    </w:p>
    <w:p w:rsidR="00412DF4" w:rsidRDefault="00412DF4" w:rsidP="00412DF4">
      <w:pPr>
        <w:pStyle w:val="NormalWeb"/>
      </w:pPr>
      <w:r>
        <w:t>Доставка на консумативи и резервни части и сервизно обслужване на живачни анализатори по две обособени позиции</w:t>
      </w:r>
    </w:p>
    <w:p w:rsidR="00412DF4" w:rsidRDefault="00412DF4" w:rsidP="00412DF4">
      <w:pPr>
        <w:pStyle w:val="NormalWeb"/>
        <w:jc w:val="center"/>
      </w:pPr>
      <w:r>
        <w:t> </w:t>
      </w:r>
      <w:r>
        <w:rPr>
          <w:rStyle w:val="Strong"/>
        </w:rPr>
        <w:t>Д Е К Л А Р И Р А М, че:</w:t>
      </w:r>
    </w:p>
    <w:p w:rsidR="00412DF4" w:rsidRDefault="00412DF4" w:rsidP="00412DF4">
      <w:pPr>
        <w:numPr>
          <w:ilvl w:val="0"/>
          <w:numId w:val="17"/>
        </w:numPr>
        <w:spacing w:before="100" w:beforeAutospacing="1" w:after="100" w:afterAutospacing="1"/>
        <w:jc w:val="both"/>
        <w:rPr>
          <w:rFonts w:eastAsia="Times New Roman"/>
          <w:color w:val="000000"/>
        </w:rPr>
      </w:pPr>
      <w:r>
        <w:rPr>
          <w:rFonts w:eastAsia="Times New Roman"/>
          <w:color w:val="000000"/>
        </w:rPr>
        <w:t>За представлявания от мен участник, избран за изпълнител </w:t>
      </w:r>
      <w:r>
        <w:rPr>
          <w:rStyle w:val="Strong"/>
          <w:rFonts w:eastAsia="Times New Roman"/>
          <w:color w:val="000000"/>
        </w:rPr>
        <w:t>Е / НЕ Е</w:t>
      </w:r>
      <w:r>
        <w:rPr>
          <w:rFonts w:eastAsia="Times New Roman"/>
          <w:color w:val="000000"/>
        </w:rPr>
        <w:t xml:space="preserve"> </w:t>
      </w:r>
      <w:r>
        <w:rPr>
          <w:rStyle w:val="Emphasis"/>
          <w:rFonts w:eastAsia="Times New Roman"/>
          <w:b/>
          <w:bCs/>
          <w:color w:val="000000"/>
        </w:rPr>
        <w:t>(невярното се зачертава)</w:t>
      </w:r>
      <w:r>
        <w:rPr>
          <w:rFonts w:eastAsia="Times New Roman"/>
          <w:color w:val="000000"/>
        </w:rPr>
        <w:t xml:space="preserve"> налице основание по чл. 69, ал. 1 и/или ал. 2 във </w:t>
      </w:r>
      <w:proofErr w:type="spellStart"/>
      <w:r>
        <w:rPr>
          <w:rFonts w:eastAsia="Times New Roman"/>
          <w:color w:val="000000"/>
        </w:rPr>
        <w:t>вр</w:t>
      </w:r>
      <w:proofErr w:type="spellEnd"/>
      <w:r>
        <w:rPr>
          <w:rFonts w:eastAsia="Times New Roman"/>
          <w:color w:val="000000"/>
        </w:rPr>
        <w:t xml:space="preserve">. с чл. 6, ал. 1 от Закона за противодействие на корупцията и за отнемане на незаконно придобитото имущество (ЗПКОНПИ), а именно: </w:t>
      </w:r>
      <w:r>
        <w:rPr>
          <w:rStyle w:val="Emphasis"/>
          <w:rFonts w:eastAsia="Times New Roman"/>
          <w:b/>
          <w:bCs/>
          <w:color w:val="000000"/>
        </w:rPr>
        <w:t xml:space="preserve">(тази част се попълва, единствено ако за участника, избран за изпълнител, Е налице основание по чл. 69 във </w:t>
      </w:r>
      <w:proofErr w:type="spellStart"/>
      <w:r>
        <w:rPr>
          <w:rStyle w:val="Emphasis"/>
          <w:rFonts w:eastAsia="Times New Roman"/>
          <w:b/>
          <w:bCs/>
          <w:color w:val="000000"/>
        </w:rPr>
        <w:t>вр</w:t>
      </w:r>
      <w:proofErr w:type="spellEnd"/>
      <w:r>
        <w:rPr>
          <w:rStyle w:val="Emphasis"/>
          <w:rFonts w:eastAsia="Times New Roman"/>
          <w:b/>
          <w:bCs/>
          <w:color w:val="000000"/>
        </w:rPr>
        <w:t>. с чл. 6, ал. 1 от ЗПКОНПИ) .......................................................... (описва се в какво се състои основанието по чл. 69, ал. 1 и/или ал. 2 от ЗПКОНПИ).</w:t>
      </w:r>
    </w:p>
    <w:p w:rsidR="00412DF4" w:rsidRDefault="00412DF4" w:rsidP="00412DF4">
      <w:pPr>
        <w:pStyle w:val="NormalWeb"/>
      </w:pPr>
      <w:r>
        <w:rPr>
          <w:rStyle w:val="Strong"/>
        </w:rPr>
        <w:t> </w:t>
      </w:r>
      <w:r>
        <w:rPr>
          <w:rStyle w:val="Emphasis"/>
          <w:b/>
          <w:bCs/>
        </w:rPr>
        <w:t xml:space="preserve">ЗАБЕЛЕЖКА: </w:t>
      </w:r>
      <w:r>
        <w:rPr>
          <w:rStyle w:val="Emphasi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12DF4" w:rsidRDefault="00412DF4" w:rsidP="00412DF4">
      <w:pPr>
        <w:pStyle w:val="NormalWeb"/>
      </w:pPr>
      <w:r>
        <w:rPr>
          <w:rStyle w:val="Emphasi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12DF4" w:rsidRDefault="00412DF4" w:rsidP="00412DF4">
      <w:pPr>
        <w:pStyle w:val="NormalWeb"/>
      </w:pPr>
      <w:r>
        <w:rPr>
          <w:rStyle w:val="Emphasis"/>
          <w:b/>
          <w:bCs/>
        </w:rPr>
        <w:lastRenderedPageBreak/>
        <w:t>ЗАБЕЛЕЖКА:</w:t>
      </w:r>
      <w:r>
        <w:rPr>
          <w:rStyle w:val="Emphasis"/>
        </w:rPr>
        <w:t xml:space="preserve"> Лицата, заемащи висши публични длъжности по смисъла на ЗПКОНПИ, са посочени в чл. 6 от същия закон.</w:t>
      </w:r>
    </w:p>
    <w:p w:rsidR="00412DF4" w:rsidRDefault="00412DF4" w:rsidP="00412DF4">
      <w:pPr>
        <w:pStyle w:val="NormalWeb"/>
      </w:pPr>
      <w:r>
        <w:rPr>
          <w:rStyle w:val="Emphasis"/>
        </w:rPr>
        <w:t>Известна ми е наказателната отговорност по чл. 313 от Наказателния кодекс.</w:t>
      </w:r>
    </w:p>
    <w:p w:rsidR="00412DF4" w:rsidRDefault="00412DF4" w:rsidP="00412DF4">
      <w:pPr>
        <w:pStyle w:val="NormalWeb"/>
      </w:pPr>
      <w:r>
        <w:t> </w:t>
      </w:r>
    </w:p>
    <w:p w:rsidR="00412DF4" w:rsidRDefault="00412DF4" w:rsidP="00412DF4">
      <w:pPr>
        <w:pStyle w:val="NormalWeb"/>
      </w:pPr>
      <w:r>
        <w:t>дата …………………………….….</w:t>
      </w:r>
    </w:p>
    <w:p w:rsidR="00412DF4" w:rsidRDefault="00412DF4" w:rsidP="00412DF4">
      <w:pPr>
        <w:pStyle w:val="NormalWeb"/>
      </w:pPr>
      <w:r>
        <w:t>Декларатор:</w:t>
      </w:r>
    </w:p>
    <w:p w:rsidR="00412DF4" w:rsidRDefault="00412DF4" w:rsidP="00412DF4">
      <w:pPr>
        <w:pStyle w:val="NormalWeb"/>
      </w:pPr>
      <w:r>
        <w:rPr>
          <w:rStyle w:val="Emphasis"/>
        </w:rPr>
        <w:t>ПОДПИС И ПЕЧАТ</w:t>
      </w:r>
    </w:p>
    <w:p w:rsidR="00412DF4" w:rsidRDefault="00412DF4" w:rsidP="00412DF4">
      <w:pPr>
        <w:pStyle w:val="NormalWeb"/>
      </w:pPr>
      <w:r>
        <w:rPr>
          <w:rStyle w:val="Emphasis"/>
        </w:rPr>
        <w:t>Забележка: ОБРАЗЕЦЪТ СЕ ПРЕДСТАВЯ САМО ОТ УЧАСТНИКА, ИЗБРАН ЗА ИЗПЪЛНИТЕЛ</w:t>
      </w:r>
    </w:p>
    <w:p w:rsidR="00412DF4" w:rsidRDefault="00412DF4" w:rsidP="00412DF4">
      <w:pPr>
        <w:pStyle w:val="NormalWeb"/>
      </w:pPr>
      <w:r>
        <w:t> </w:t>
      </w:r>
    </w:p>
    <w:p w:rsidR="00412DF4" w:rsidRDefault="00412DF4" w:rsidP="00412DF4">
      <w:pPr>
        <w:pStyle w:val="NormalWeb"/>
      </w:pPr>
      <w:r>
        <w:t> </w:t>
      </w:r>
    </w:p>
    <w:p w:rsidR="00412DF4" w:rsidRDefault="00412DF4" w:rsidP="00412DF4">
      <w:pPr>
        <w:pStyle w:val="NormalWeb"/>
      </w:pPr>
      <w:r>
        <w:t xml:space="preserve">Образецът е приложим за обособените позиции, съобразно посочените изисквания в раздел III ИЗИСКВАНИЯ КЪМ УЧАСТНИЦИТЕ! </w:t>
      </w:r>
    </w:p>
    <w:p w:rsidR="00AB7052" w:rsidRDefault="00AB7052"/>
    <w:sectPr w:rsidR="00AB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940"/>
    <w:multiLevelType w:val="multilevel"/>
    <w:tmpl w:val="DF6CB4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A667C5"/>
    <w:multiLevelType w:val="hybridMultilevel"/>
    <w:tmpl w:val="B2DE9B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F51B62"/>
    <w:multiLevelType w:val="multilevel"/>
    <w:tmpl w:val="7D2A31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EA06D6"/>
    <w:multiLevelType w:val="multilevel"/>
    <w:tmpl w:val="D220BB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537DD1"/>
    <w:multiLevelType w:val="multilevel"/>
    <w:tmpl w:val="28546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6A6B12"/>
    <w:multiLevelType w:val="multilevel"/>
    <w:tmpl w:val="9CB2C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91716C"/>
    <w:multiLevelType w:val="multilevel"/>
    <w:tmpl w:val="17BE1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D07A5E"/>
    <w:multiLevelType w:val="multilevel"/>
    <w:tmpl w:val="7DEC2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AB4FE9"/>
    <w:multiLevelType w:val="multilevel"/>
    <w:tmpl w:val="E3AE0C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CB7863"/>
    <w:multiLevelType w:val="multilevel"/>
    <w:tmpl w:val="96A83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D87685"/>
    <w:multiLevelType w:val="multilevel"/>
    <w:tmpl w:val="43603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B37B4E"/>
    <w:multiLevelType w:val="multilevel"/>
    <w:tmpl w:val="4E0A2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E790140"/>
    <w:multiLevelType w:val="multilevel"/>
    <w:tmpl w:val="342CE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7B5C58"/>
    <w:multiLevelType w:val="multilevel"/>
    <w:tmpl w:val="BBBEEA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890D38"/>
    <w:multiLevelType w:val="multilevel"/>
    <w:tmpl w:val="7A269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C675B2"/>
    <w:multiLevelType w:val="multilevel"/>
    <w:tmpl w:val="EC865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C301BD"/>
    <w:multiLevelType w:val="multilevel"/>
    <w:tmpl w:val="A658E8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A00693"/>
    <w:multiLevelType w:val="multilevel"/>
    <w:tmpl w:val="B6AC5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304366"/>
    <w:multiLevelType w:val="hybridMultilevel"/>
    <w:tmpl w:val="EAD48E3E"/>
    <w:lvl w:ilvl="0" w:tplc="76FE55B8">
      <w:start w:val="1"/>
      <w:numFmt w:val="upperRoman"/>
      <w:lvlText w:val="%1."/>
      <w:lvlJc w:val="left"/>
      <w:pPr>
        <w:ind w:left="720"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6D"/>
    <w:rsid w:val="000007BF"/>
    <w:rsid w:val="00000818"/>
    <w:rsid w:val="0000094F"/>
    <w:rsid w:val="000023AF"/>
    <w:rsid w:val="0000298E"/>
    <w:rsid w:val="00006015"/>
    <w:rsid w:val="00006A8A"/>
    <w:rsid w:val="000103F8"/>
    <w:rsid w:val="00010EB7"/>
    <w:rsid w:val="000110AC"/>
    <w:rsid w:val="00012124"/>
    <w:rsid w:val="000141E1"/>
    <w:rsid w:val="00014C08"/>
    <w:rsid w:val="0001781B"/>
    <w:rsid w:val="00017BED"/>
    <w:rsid w:val="00017CCC"/>
    <w:rsid w:val="00017D8C"/>
    <w:rsid w:val="000246C1"/>
    <w:rsid w:val="0002690C"/>
    <w:rsid w:val="0002707E"/>
    <w:rsid w:val="000270E4"/>
    <w:rsid w:val="00030D46"/>
    <w:rsid w:val="00032574"/>
    <w:rsid w:val="00034BBF"/>
    <w:rsid w:val="0003710B"/>
    <w:rsid w:val="0004002A"/>
    <w:rsid w:val="000400EC"/>
    <w:rsid w:val="00042BA9"/>
    <w:rsid w:val="00043132"/>
    <w:rsid w:val="00043953"/>
    <w:rsid w:val="00045215"/>
    <w:rsid w:val="000453E7"/>
    <w:rsid w:val="000456DE"/>
    <w:rsid w:val="0004646D"/>
    <w:rsid w:val="00047EB4"/>
    <w:rsid w:val="00050890"/>
    <w:rsid w:val="00051167"/>
    <w:rsid w:val="0005136F"/>
    <w:rsid w:val="0005212D"/>
    <w:rsid w:val="0005414A"/>
    <w:rsid w:val="00056CAB"/>
    <w:rsid w:val="00057E13"/>
    <w:rsid w:val="000605D4"/>
    <w:rsid w:val="000611E9"/>
    <w:rsid w:val="000614A8"/>
    <w:rsid w:val="00063712"/>
    <w:rsid w:val="00066DB0"/>
    <w:rsid w:val="00067E66"/>
    <w:rsid w:val="000720BA"/>
    <w:rsid w:val="0007294E"/>
    <w:rsid w:val="00073473"/>
    <w:rsid w:val="00073E04"/>
    <w:rsid w:val="00075401"/>
    <w:rsid w:val="00075493"/>
    <w:rsid w:val="000774DD"/>
    <w:rsid w:val="0007786E"/>
    <w:rsid w:val="000778C8"/>
    <w:rsid w:val="00077F5E"/>
    <w:rsid w:val="00077FDA"/>
    <w:rsid w:val="00080C21"/>
    <w:rsid w:val="00080CE2"/>
    <w:rsid w:val="00082DD0"/>
    <w:rsid w:val="000838B0"/>
    <w:rsid w:val="000839AF"/>
    <w:rsid w:val="000840A6"/>
    <w:rsid w:val="00084644"/>
    <w:rsid w:val="00086079"/>
    <w:rsid w:val="00086145"/>
    <w:rsid w:val="00086982"/>
    <w:rsid w:val="0008728E"/>
    <w:rsid w:val="00087E8A"/>
    <w:rsid w:val="00090F89"/>
    <w:rsid w:val="000935E3"/>
    <w:rsid w:val="00093F85"/>
    <w:rsid w:val="00095283"/>
    <w:rsid w:val="00095DEC"/>
    <w:rsid w:val="00096144"/>
    <w:rsid w:val="00096643"/>
    <w:rsid w:val="000A1D1A"/>
    <w:rsid w:val="000A2B33"/>
    <w:rsid w:val="000A3457"/>
    <w:rsid w:val="000A3F64"/>
    <w:rsid w:val="000A400C"/>
    <w:rsid w:val="000A52BF"/>
    <w:rsid w:val="000A5BB7"/>
    <w:rsid w:val="000A607F"/>
    <w:rsid w:val="000A6772"/>
    <w:rsid w:val="000A67C0"/>
    <w:rsid w:val="000A682D"/>
    <w:rsid w:val="000A6F19"/>
    <w:rsid w:val="000A6FF0"/>
    <w:rsid w:val="000B0821"/>
    <w:rsid w:val="000B08AA"/>
    <w:rsid w:val="000B1498"/>
    <w:rsid w:val="000B1F59"/>
    <w:rsid w:val="000B30B7"/>
    <w:rsid w:val="000B3B56"/>
    <w:rsid w:val="000B7F78"/>
    <w:rsid w:val="000C00A4"/>
    <w:rsid w:val="000C1B72"/>
    <w:rsid w:val="000C294A"/>
    <w:rsid w:val="000C3C5C"/>
    <w:rsid w:val="000C45BF"/>
    <w:rsid w:val="000C60DE"/>
    <w:rsid w:val="000C6395"/>
    <w:rsid w:val="000C63E4"/>
    <w:rsid w:val="000C6A0C"/>
    <w:rsid w:val="000C7499"/>
    <w:rsid w:val="000C768E"/>
    <w:rsid w:val="000C7C7F"/>
    <w:rsid w:val="000D007A"/>
    <w:rsid w:val="000D01AC"/>
    <w:rsid w:val="000D02EE"/>
    <w:rsid w:val="000D11CD"/>
    <w:rsid w:val="000D6248"/>
    <w:rsid w:val="000D6D5D"/>
    <w:rsid w:val="000D7BA9"/>
    <w:rsid w:val="000D7D28"/>
    <w:rsid w:val="000E0300"/>
    <w:rsid w:val="000E079C"/>
    <w:rsid w:val="000E09C6"/>
    <w:rsid w:val="000E1128"/>
    <w:rsid w:val="000E1934"/>
    <w:rsid w:val="000E3980"/>
    <w:rsid w:val="000E3F84"/>
    <w:rsid w:val="000E443D"/>
    <w:rsid w:val="000E5095"/>
    <w:rsid w:val="000E6BF1"/>
    <w:rsid w:val="000E7236"/>
    <w:rsid w:val="000F1039"/>
    <w:rsid w:val="000F2AA4"/>
    <w:rsid w:val="000F2D68"/>
    <w:rsid w:val="000F3006"/>
    <w:rsid w:val="000F6D29"/>
    <w:rsid w:val="000F6DCA"/>
    <w:rsid w:val="000F7AA2"/>
    <w:rsid w:val="000F7CD4"/>
    <w:rsid w:val="00102049"/>
    <w:rsid w:val="00102AF4"/>
    <w:rsid w:val="001037F6"/>
    <w:rsid w:val="001050E8"/>
    <w:rsid w:val="001077AF"/>
    <w:rsid w:val="00107F9B"/>
    <w:rsid w:val="00111079"/>
    <w:rsid w:val="00111E0F"/>
    <w:rsid w:val="001128FF"/>
    <w:rsid w:val="00113F57"/>
    <w:rsid w:val="001156D3"/>
    <w:rsid w:val="001171E5"/>
    <w:rsid w:val="00120346"/>
    <w:rsid w:val="001217A6"/>
    <w:rsid w:val="00123281"/>
    <w:rsid w:val="00124062"/>
    <w:rsid w:val="001242D6"/>
    <w:rsid w:val="001249D0"/>
    <w:rsid w:val="00124B63"/>
    <w:rsid w:val="00126136"/>
    <w:rsid w:val="001262BC"/>
    <w:rsid w:val="001262E5"/>
    <w:rsid w:val="0012671A"/>
    <w:rsid w:val="0012692B"/>
    <w:rsid w:val="00130B0F"/>
    <w:rsid w:val="00130CF5"/>
    <w:rsid w:val="00132FC1"/>
    <w:rsid w:val="00133EC3"/>
    <w:rsid w:val="001340D6"/>
    <w:rsid w:val="001347FA"/>
    <w:rsid w:val="001358EA"/>
    <w:rsid w:val="00137493"/>
    <w:rsid w:val="00137593"/>
    <w:rsid w:val="00137957"/>
    <w:rsid w:val="00137CC3"/>
    <w:rsid w:val="001401BE"/>
    <w:rsid w:val="00140A1E"/>
    <w:rsid w:val="00141759"/>
    <w:rsid w:val="00141C6E"/>
    <w:rsid w:val="0014219E"/>
    <w:rsid w:val="00142220"/>
    <w:rsid w:val="001430EA"/>
    <w:rsid w:val="00144005"/>
    <w:rsid w:val="00145B7C"/>
    <w:rsid w:val="00145D7B"/>
    <w:rsid w:val="001514B6"/>
    <w:rsid w:val="00151D64"/>
    <w:rsid w:val="00151FEF"/>
    <w:rsid w:val="00152587"/>
    <w:rsid w:val="00152DE8"/>
    <w:rsid w:val="001545D2"/>
    <w:rsid w:val="00157C0A"/>
    <w:rsid w:val="0016261F"/>
    <w:rsid w:val="00163C5B"/>
    <w:rsid w:val="001646F0"/>
    <w:rsid w:val="001728B2"/>
    <w:rsid w:val="00173E68"/>
    <w:rsid w:val="0017576C"/>
    <w:rsid w:val="00175BDF"/>
    <w:rsid w:val="00177174"/>
    <w:rsid w:val="00180CDA"/>
    <w:rsid w:val="00181504"/>
    <w:rsid w:val="00181ACB"/>
    <w:rsid w:val="0018250F"/>
    <w:rsid w:val="0018309E"/>
    <w:rsid w:val="00183EEF"/>
    <w:rsid w:val="0018525F"/>
    <w:rsid w:val="00186EC1"/>
    <w:rsid w:val="00190EF4"/>
    <w:rsid w:val="00192D4D"/>
    <w:rsid w:val="0019475A"/>
    <w:rsid w:val="001964AA"/>
    <w:rsid w:val="00196809"/>
    <w:rsid w:val="001A084F"/>
    <w:rsid w:val="001A1277"/>
    <w:rsid w:val="001A2DA3"/>
    <w:rsid w:val="001A4B92"/>
    <w:rsid w:val="001A7196"/>
    <w:rsid w:val="001A7DF9"/>
    <w:rsid w:val="001A7E80"/>
    <w:rsid w:val="001B0799"/>
    <w:rsid w:val="001B0AC0"/>
    <w:rsid w:val="001B5B62"/>
    <w:rsid w:val="001B62BD"/>
    <w:rsid w:val="001B7915"/>
    <w:rsid w:val="001B7B4E"/>
    <w:rsid w:val="001C3503"/>
    <w:rsid w:val="001C4668"/>
    <w:rsid w:val="001C511D"/>
    <w:rsid w:val="001D3CE2"/>
    <w:rsid w:val="001D45D4"/>
    <w:rsid w:val="001D6182"/>
    <w:rsid w:val="001D682A"/>
    <w:rsid w:val="001D6B25"/>
    <w:rsid w:val="001D6BA5"/>
    <w:rsid w:val="001D77A1"/>
    <w:rsid w:val="001E0BA7"/>
    <w:rsid w:val="001E39FF"/>
    <w:rsid w:val="001E3F31"/>
    <w:rsid w:val="001E439A"/>
    <w:rsid w:val="001E6776"/>
    <w:rsid w:val="001E78F7"/>
    <w:rsid w:val="001F001C"/>
    <w:rsid w:val="001F0601"/>
    <w:rsid w:val="001F0C27"/>
    <w:rsid w:val="001F0C4A"/>
    <w:rsid w:val="001F0F8C"/>
    <w:rsid w:val="001F25D1"/>
    <w:rsid w:val="001F693C"/>
    <w:rsid w:val="002022FA"/>
    <w:rsid w:val="002026D8"/>
    <w:rsid w:val="0020333E"/>
    <w:rsid w:val="0020473D"/>
    <w:rsid w:val="00204763"/>
    <w:rsid w:val="00205DED"/>
    <w:rsid w:val="00207BE5"/>
    <w:rsid w:val="00210B73"/>
    <w:rsid w:val="00210CE3"/>
    <w:rsid w:val="0021114D"/>
    <w:rsid w:val="0021219A"/>
    <w:rsid w:val="00213BC5"/>
    <w:rsid w:val="00215BEC"/>
    <w:rsid w:val="0021752C"/>
    <w:rsid w:val="002179E8"/>
    <w:rsid w:val="00217BAD"/>
    <w:rsid w:val="00220AEE"/>
    <w:rsid w:val="0022207C"/>
    <w:rsid w:val="00225288"/>
    <w:rsid w:val="002276F8"/>
    <w:rsid w:val="00230AF3"/>
    <w:rsid w:val="00231051"/>
    <w:rsid w:val="00231716"/>
    <w:rsid w:val="002324ED"/>
    <w:rsid w:val="00232EC6"/>
    <w:rsid w:val="002330AC"/>
    <w:rsid w:val="00234389"/>
    <w:rsid w:val="002368AE"/>
    <w:rsid w:val="0023734B"/>
    <w:rsid w:val="00237F14"/>
    <w:rsid w:val="00237F6E"/>
    <w:rsid w:val="00240222"/>
    <w:rsid w:val="00241181"/>
    <w:rsid w:val="00241FF3"/>
    <w:rsid w:val="002426E6"/>
    <w:rsid w:val="0024310C"/>
    <w:rsid w:val="002442D1"/>
    <w:rsid w:val="0024650F"/>
    <w:rsid w:val="002504A4"/>
    <w:rsid w:val="0025168F"/>
    <w:rsid w:val="00251AAF"/>
    <w:rsid w:val="00251BC9"/>
    <w:rsid w:val="00251F80"/>
    <w:rsid w:val="00253EA4"/>
    <w:rsid w:val="00254D5F"/>
    <w:rsid w:val="00256BE2"/>
    <w:rsid w:val="0025734D"/>
    <w:rsid w:val="00257FEC"/>
    <w:rsid w:val="0026082D"/>
    <w:rsid w:val="002609F3"/>
    <w:rsid w:val="00260B4F"/>
    <w:rsid w:val="002618F8"/>
    <w:rsid w:val="00261CCE"/>
    <w:rsid w:val="00262538"/>
    <w:rsid w:val="002626C8"/>
    <w:rsid w:val="00262D3F"/>
    <w:rsid w:val="00262E5A"/>
    <w:rsid w:val="0026326A"/>
    <w:rsid w:val="00263665"/>
    <w:rsid w:val="002636C3"/>
    <w:rsid w:val="002649BF"/>
    <w:rsid w:val="00265C68"/>
    <w:rsid w:val="002667C8"/>
    <w:rsid w:val="00266B5D"/>
    <w:rsid w:val="002701C8"/>
    <w:rsid w:val="0027054F"/>
    <w:rsid w:val="00271FA2"/>
    <w:rsid w:val="00273B63"/>
    <w:rsid w:val="00273BA6"/>
    <w:rsid w:val="00273F13"/>
    <w:rsid w:val="00274914"/>
    <w:rsid w:val="00275BBB"/>
    <w:rsid w:val="00275F1A"/>
    <w:rsid w:val="0027609A"/>
    <w:rsid w:val="002766F9"/>
    <w:rsid w:val="0027692C"/>
    <w:rsid w:val="0027703A"/>
    <w:rsid w:val="00277E10"/>
    <w:rsid w:val="00280ABA"/>
    <w:rsid w:val="00281090"/>
    <w:rsid w:val="0028140A"/>
    <w:rsid w:val="00281822"/>
    <w:rsid w:val="002819E9"/>
    <w:rsid w:val="00283D21"/>
    <w:rsid w:val="002866BE"/>
    <w:rsid w:val="00286B06"/>
    <w:rsid w:val="002871A3"/>
    <w:rsid w:val="002916CA"/>
    <w:rsid w:val="0029172A"/>
    <w:rsid w:val="00291F2F"/>
    <w:rsid w:val="002922A4"/>
    <w:rsid w:val="002922E5"/>
    <w:rsid w:val="002925F1"/>
    <w:rsid w:val="00292A21"/>
    <w:rsid w:val="002947FF"/>
    <w:rsid w:val="00294F6F"/>
    <w:rsid w:val="00295F6D"/>
    <w:rsid w:val="002961A1"/>
    <w:rsid w:val="00297E51"/>
    <w:rsid w:val="002A0274"/>
    <w:rsid w:val="002A0E06"/>
    <w:rsid w:val="002A3746"/>
    <w:rsid w:val="002A38C2"/>
    <w:rsid w:val="002A47C6"/>
    <w:rsid w:val="002A5B3F"/>
    <w:rsid w:val="002A7984"/>
    <w:rsid w:val="002B0FF9"/>
    <w:rsid w:val="002B11B3"/>
    <w:rsid w:val="002B2445"/>
    <w:rsid w:val="002B40FB"/>
    <w:rsid w:val="002B47FA"/>
    <w:rsid w:val="002B558B"/>
    <w:rsid w:val="002B688C"/>
    <w:rsid w:val="002B7AB3"/>
    <w:rsid w:val="002C0C78"/>
    <w:rsid w:val="002C0E96"/>
    <w:rsid w:val="002C148D"/>
    <w:rsid w:val="002C1B50"/>
    <w:rsid w:val="002C232A"/>
    <w:rsid w:val="002C2677"/>
    <w:rsid w:val="002C2B97"/>
    <w:rsid w:val="002C2C1B"/>
    <w:rsid w:val="002C3118"/>
    <w:rsid w:val="002C324C"/>
    <w:rsid w:val="002C3B18"/>
    <w:rsid w:val="002C4465"/>
    <w:rsid w:val="002C5277"/>
    <w:rsid w:val="002C615D"/>
    <w:rsid w:val="002C6AE0"/>
    <w:rsid w:val="002C6B9C"/>
    <w:rsid w:val="002C74DE"/>
    <w:rsid w:val="002C78CE"/>
    <w:rsid w:val="002C7CB5"/>
    <w:rsid w:val="002D1B4F"/>
    <w:rsid w:val="002D4129"/>
    <w:rsid w:val="002D4DFA"/>
    <w:rsid w:val="002D4E38"/>
    <w:rsid w:val="002D6438"/>
    <w:rsid w:val="002D69C5"/>
    <w:rsid w:val="002E06D3"/>
    <w:rsid w:val="002E165C"/>
    <w:rsid w:val="002E27D1"/>
    <w:rsid w:val="002E3284"/>
    <w:rsid w:val="002E3936"/>
    <w:rsid w:val="002E4436"/>
    <w:rsid w:val="002E4546"/>
    <w:rsid w:val="002E4A24"/>
    <w:rsid w:val="002E66BB"/>
    <w:rsid w:val="002E7042"/>
    <w:rsid w:val="002E7492"/>
    <w:rsid w:val="002F240F"/>
    <w:rsid w:val="002F3491"/>
    <w:rsid w:val="002F7849"/>
    <w:rsid w:val="002F7A63"/>
    <w:rsid w:val="00301A4D"/>
    <w:rsid w:val="00302F02"/>
    <w:rsid w:val="0030449C"/>
    <w:rsid w:val="00304F71"/>
    <w:rsid w:val="00306BEF"/>
    <w:rsid w:val="00310D50"/>
    <w:rsid w:val="00311097"/>
    <w:rsid w:val="003123CF"/>
    <w:rsid w:val="00312924"/>
    <w:rsid w:val="003165CE"/>
    <w:rsid w:val="0031756F"/>
    <w:rsid w:val="003237F4"/>
    <w:rsid w:val="003241FB"/>
    <w:rsid w:val="003250D2"/>
    <w:rsid w:val="00325CAB"/>
    <w:rsid w:val="00325D06"/>
    <w:rsid w:val="0032611D"/>
    <w:rsid w:val="003261AD"/>
    <w:rsid w:val="003313BA"/>
    <w:rsid w:val="0033371A"/>
    <w:rsid w:val="0033380E"/>
    <w:rsid w:val="00337DC1"/>
    <w:rsid w:val="00337E8C"/>
    <w:rsid w:val="0034113C"/>
    <w:rsid w:val="00344013"/>
    <w:rsid w:val="00345059"/>
    <w:rsid w:val="00345307"/>
    <w:rsid w:val="00350801"/>
    <w:rsid w:val="003528B9"/>
    <w:rsid w:val="00356055"/>
    <w:rsid w:val="003569B1"/>
    <w:rsid w:val="0035744D"/>
    <w:rsid w:val="003600E8"/>
    <w:rsid w:val="003608DC"/>
    <w:rsid w:val="00360940"/>
    <w:rsid w:val="00360BCF"/>
    <w:rsid w:val="003614BE"/>
    <w:rsid w:val="00363372"/>
    <w:rsid w:val="003634DB"/>
    <w:rsid w:val="00364B56"/>
    <w:rsid w:val="003650C2"/>
    <w:rsid w:val="00365173"/>
    <w:rsid w:val="00371A17"/>
    <w:rsid w:val="00373908"/>
    <w:rsid w:val="0037404B"/>
    <w:rsid w:val="0037502D"/>
    <w:rsid w:val="00376DA1"/>
    <w:rsid w:val="00376F55"/>
    <w:rsid w:val="00380EFF"/>
    <w:rsid w:val="0038106D"/>
    <w:rsid w:val="003813A1"/>
    <w:rsid w:val="00381CCE"/>
    <w:rsid w:val="00382253"/>
    <w:rsid w:val="00382CF1"/>
    <w:rsid w:val="00385116"/>
    <w:rsid w:val="003864D2"/>
    <w:rsid w:val="00386B8C"/>
    <w:rsid w:val="003877A5"/>
    <w:rsid w:val="00387918"/>
    <w:rsid w:val="00390F36"/>
    <w:rsid w:val="003919CE"/>
    <w:rsid w:val="00393D71"/>
    <w:rsid w:val="003954F9"/>
    <w:rsid w:val="00395733"/>
    <w:rsid w:val="00396073"/>
    <w:rsid w:val="003A06D0"/>
    <w:rsid w:val="003A071C"/>
    <w:rsid w:val="003A0912"/>
    <w:rsid w:val="003A2820"/>
    <w:rsid w:val="003A3B4D"/>
    <w:rsid w:val="003A3F11"/>
    <w:rsid w:val="003A5CD0"/>
    <w:rsid w:val="003A62FB"/>
    <w:rsid w:val="003A6503"/>
    <w:rsid w:val="003A70B6"/>
    <w:rsid w:val="003B0DA6"/>
    <w:rsid w:val="003B1B8B"/>
    <w:rsid w:val="003B2088"/>
    <w:rsid w:val="003B2508"/>
    <w:rsid w:val="003B328B"/>
    <w:rsid w:val="003B46BB"/>
    <w:rsid w:val="003B68EF"/>
    <w:rsid w:val="003B6D07"/>
    <w:rsid w:val="003C0125"/>
    <w:rsid w:val="003C175F"/>
    <w:rsid w:val="003C19AF"/>
    <w:rsid w:val="003C240B"/>
    <w:rsid w:val="003C25B3"/>
    <w:rsid w:val="003C2D43"/>
    <w:rsid w:val="003C3185"/>
    <w:rsid w:val="003C3F9B"/>
    <w:rsid w:val="003C661F"/>
    <w:rsid w:val="003D12BD"/>
    <w:rsid w:val="003D1FDB"/>
    <w:rsid w:val="003D27DC"/>
    <w:rsid w:val="003D2D6B"/>
    <w:rsid w:val="003D44CF"/>
    <w:rsid w:val="003D4C3C"/>
    <w:rsid w:val="003D56CC"/>
    <w:rsid w:val="003D7850"/>
    <w:rsid w:val="003E0D4C"/>
    <w:rsid w:val="003E55E8"/>
    <w:rsid w:val="003E57BB"/>
    <w:rsid w:val="003F0827"/>
    <w:rsid w:val="003F0FF4"/>
    <w:rsid w:val="003F1E3A"/>
    <w:rsid w:val="003F26D5"/>
    <w:rsid w:val="003F2B4D"/>
    <w:rsid w:val="003F34F3"/>
    <w:rsid w:val="003F3B7A"/>
    <w:rsid w:val="003F41E1"/>
    <w:rsid w:val="003F470B"/>
    <w:rsid w:val="003F4AE6"/>
    <w:rsid w:val="003F55A8"/>
    <w:rsid w:val="003F5AFB"/>
    <w:rsid w:val="003F6A0D"/>
    <w:rsid w:val="003F7E92"/>
    <w:rsid w:val="00400D0A"/>
    <w:rsid w:val="00400E83"/>
    <w:rsid w:val="00402BAC"/>
    <w:rsid w:val="00403687"/>
    <w:rsid w:val="004041E3"/>
    <w:rsid w:val="00404A8A"/>
    <w:rsid w:val="00404BE5"/>
    <w:rsid w:val="004070DC"/>
    <w:rsid w:val="00410EB6"/>
    <w:rsid w:val="004119F8"/>
    <w:rsid w:val="00412BC5"/>
    <w:rsid w:val="00412DF4"/>
    <w:rsid w:val="004158BC"/>
    <w:rsid w:val="00420D24"/>
    <w:rsid w:val="004211F6"/>
    <w:rsid w:val="00421D3E"/>
    <w:rsid w:val="004228D7"/>
    <w:rsid w:val="00423A39"/>
    <w:rsid w:val="004242CB"/>
    <w:rsid w:val="0042585B"/>
    <w:rsid w:val="00427D96"/>
    <w:rsid w:val="00431295"/>
    <w:rsid w:val="004319A5"/>
    <w:rsid w:val="00431A35"/>
    <w:rsid w:val="004341EC"/>
    <w:rsid w:val="004346BA"/>
    <w:rsid w:val="00435072"/>
    <w:rsid w:val="00435697"/>
    <w:rsid w:val="004367AC"/>
    <w:rsid w:val="004402ED"/>
    <w:rsid w:val="004406FB"/>
    <w:rsid w:val="004409D0"/>
    <w:rsid w:val="00440E35"/>
    <w:rsid w:val="00440F00"/>
    <w:rsid w:val="00446FBB"/>
    <w:rsid w:val="00450075"/>
    <w:rsid w:val="00450639"/>
    <w:rsid w:val="004513D2"/>
    <w:rsid w:val="0045471D"/>
    <w:rsid w:val="004548C7"/>
    <w:rsid w:val="00456727"/>
    <w:rsid w:val="00457A0B"/>
    <w:rsid w:val="0046001B"/>
    <w:rsid w:val="00460CB4"/>
    <w:rsid w:val="004633D8"/>
    <w:rsid w:val="004643D4"/>
    <w:rsid w:val="00464E10"/>
    <w:rsid w:val="00467BBB"/>
    <w:rsid w:val="004705FD"/>
    <w:rsid w:val="004711B0"/>
    <w:rsid w:val="004717FF"/>
    <w:rsid w:val="00474A5E"/>
    <w:rsid w:val="00474C6F"/>
    <w:rsid w:val="00475514"/>
    <w:rsid w:val="004774BC"/>
    <w:rsid w:val="00480BBF"/>
    <w:rsid w:val="00481E47"/>
    <w:rsid w:val="00482462"/>
    <w:rsid w:val="004825FC"/>
    <w:rsid w:val="00482B1D"/>
    <w:rsid w:val="0048402D"/>
    <w:rsid w:val="0048404C"/>
    <w:rsid w:val="00484D25"/>
    <w:rsid w:val="00485963"/>
    <w:rsid w:val="00486342"/>
    <w:rsid w:val="00486710"/>
    <w:rsid w:val="0049089A"/>
    <w:rsid w:val="00490B10"/>
    <w:rsid w:val="00491FFC"/>
    <w:rsid w:val="00492995"/>
    <w:rsid w:val="00494612"/>
    <w:rsid w:val="00494BF0"/>
    <w:rsid w:val="00494CB4"/>
    <w:rsid w:val="0049682D"/>
    <w:rsid w:val="00497E68"/>
    <w:rsid w:val="004A1B95"/>
    <w:rsid w:val="004A23E0"/>
    <w:rsid w:val="004A2D5A"/>
    <w:rsid w:val="004A372A"/>
    <w:rsid w:val="004A3A36"/>
    <w:rsid w:val="004A5804"/>
    <w:rsid w:val="004A5DE4"/>
    <w:rsid w:val="004A69F7"/>
    <w:rsid w:val="004A6AC4"/>
    <w:rsid w:val="004A6D74"/>
    <w:rsid w:val="004A72E8"/>
    <w:rsid w:val="004A7BB5"/>
    <w:rsid w:val="004B1A3C"/>
    <w:rsid w:val="004B307C"/>
    <w:rsid w:val="004B4628"/>
    <w:rsid w:val="004B58E3"/>
    <w:rsid w:val="004B628D"/>
    <w:rsid w:val="004B6F65"/>
    <w:rsid w:val="004B70CB"/>
    <w:rsid w:val="004B7989"/>
    <w:rsid w:val="004B79D4"/>
    <w:rsid w:val="004C1576"/>
    <w:rsid w:val="004C2555"/>
    <w:rsid w:val="004C29E5"/>
    <w:rsid w:val="004C3A4C"/>
    <w:rsid w:val="004C4AD5"/>
    <w:rsid w:val="004C558C"/>
    <w:rsid w:val="004C7BFE"/>
    <w:rsid w:val="004D115D"/>
    <w:rsid w:val="004D19EC"/>
    <w:rsid w:val="004D1AFB"/>
    <w:rsid w:val="004D2BFC"/>
    <w:rsid w:val="004D443F"/>
    <w:rsid w:val="004D48E7"/>
    <w:rsid w:val="004D515D"/>
    <w:rsid w:val="004D5B51"/>
    <w:rsid w:val="004D5F01"/>
    <w:rsid w:val="004D6BAF"/>
    <w:rsid w:val="004D78B9"/>
    <w:rsid w:val="004E20B2"/>
    <w:rsid w:val="004E321E"/>
    <w:rsid w:val="004E48A3"/>
    <w:rsid w:val="004E4B9D"/>
    <w:rsid w:val="004E4CFC"/>
    <w:rsid w:val="004E6F17"/>
    <w:rsid w:val="004E7B78"/>
    <w:rsid w:val="004E7FB5"/>
    <w:rsid w:val="004F04E0"/>
    <w:rsid w:val="004F0DF4"/>
    <w:rsid w:val="004F1E3B"/>
    <w:rsid w:val="004F3BF5"/>
    <w:rsid w:val="004F4075"/>
    <w:rsid w:val="004F4765"/>
    <w:rsid w:val="004F5B37"/>
    <w:rsid w:val="004F63F9"/>
    <w:rsid w:val="004F6EE7"/>
    <w:rsid w:val="005018C7"/>
    <w:rsid w:val="005020D6"/>
    <w:rsid w:val="005027F7"/>
    <w:rsid w:val="00503A4A"/>
    <w:rsid w:val="00504033"/>
    <w:rsid w:val="00504868"/>
    <w:rsid w:val="005048F7"/>
    <w:rsid w:val="005055AD"/>
    <w:rsid w:val="00505AFD"/>
    <w:rsid w:val="00510253"/>
    <w:rsid w:val="005135FD"/>
    <w:rsid w:val="0051547B"/>
    <w:rsid w:val="00515545"/>
    <w:rsid w:val="00517417"/>
    <w:rsid w:val="005216B5"/>
    <w:rsid w:val="005232C2"/>
    <w:rsid w:val="00523EFC"/>
    <w:rsid w:val="00524015"/>
    <w:rsid w:val="00524345"/>
    <w:rsid w:val="00524580"/>
    <w:rsid w:val="00524C25"/>
    <w:rsid w:val="005253D9"/>
    <w:rsid w:val="00525D1C"/>
    <w:rsid w:val="00525E1C"/>
    <w:rsid w:val="00526305"/>
    <w:rsid w:val="005264E2"/>
    <w:rsid w:val="00526AD6"/>
    <w:rsid w:val="00526AF6"/>
    <w:rsid w:val="00527D22"/>
    <w:rsid w:val="0053060E"/>
    <w:rsid w:val="00530B20"/>
    <w:rsid w:val="00531ABB"/>
    <w:rsid w:val="005321F9"/>
    <w:rsid w:val="00532824"/>
    <w:rsid w:val="00533D5F"/>
    <w:rsid w:val="00533DEC"/>
    <w:rsid w:val="00534825"/>
    <w:rsid w:val="00534B00"/>
    <w:rsid w:val="00535A51"/>
    <w:rsid w:val="00535ACA"/>
    <w:rsid w:val="005367FB"/>
    <w:rsid w:val="00537320"/>
    <w:rsid w:val="0054016E"/>
    <w:rsid w:val="005403C7"/>
    <w:rsid w:val="005427C3"/>
    <w:rsid w:val="00543E3A"/>
    <w:rsid w:val="00545834"/>
    <w:rsid w:val="00545B4E"/>
    <w:rsid w:val="0054652A"/>
    <w:rsid w:val="00546CFA"/>
    <w:rsid w:val="00546D02"/>
    <w:rsid w:val="00547138"/>
    <w:rsid w:val="0055095D"/>
    <w:rsid w:val="00552DB4"/>
    <w:rsid w:val="0055309D"/>
    <w:rsid w:val="005531C2"/>
    <w:rsid w:val="00557C4F"/>
    <w:rsid w:val="00560571"/>
    <w:rsid w:val="00561807"/>
    <w:rsid w:val="00562B12"/>
    <w:rsid w:val="00563722"/>
    <w:rsid w:val="00565801"/>
    <w:rsid w:val="00565FD9"/>
    <w:rsid w:val="00571C04"/>
    <w:rsid w:val="00571C34"/>
    <w:rsid w:val="00571D55"/>
    <w:rsid w:val="00573BBD"/>
    <w:rsid w:val="0057498A"/>
    <w:rsid w:val="00574E60"/>
    <w:rsid w:val="00574F14"/>
    <w:rsid w:val="0057659C"/>
    <w:rsid w:val="005812A7"/>
    <w:rsid w:val="0058165C"/>
    <w:rsid w:val="00581D87"/>
    <w:rsid w:val="00583755"/>
    <w:rsid w:val="00583CB5"/>
    <w:rsid w:val="005856B5"/>
    <w:rsid w:val="00586152"/>
    <w:rsid w:val="00586D66"/>
    <w:rsid w:val="005871A4"/>
    <w:rsid w:val="00587EC4"/>
    <w:rsid w:val="00591730"/>
    <w:rsid w:val="005924E9"/>
    <w:rsid w:val="00592B35"/>
    <w:rsid w:val="00593381"/>
    <w:rsid w:val="005955E2"/>
    <w:rsid w:val="005958E2"/>
    <w:rsid w:val="00595D1C"/>
    <w:rsid w:val="005960ED"/>
    <w:rsid w:val="005A0E03"/>
    <w:rsid w:val="005A310C"/>
    <w:rsid w:val="005A4600"/>
    <w:rsid w:val="005A4D86"/>
    <w:rsid w:val="005A6260"/>
    <w:rsid w:val="005A7455"/>
    <w:rsid w:val="005B16A1"/>
    <w:rsid w:val="005B1B4D"/>
    <w:rsid w:val="005B1DE3"/>
    <w:rsid w:val="005B1E7D"/>
    <w:rsid w:val="005B2403"/>
    <w:rsid w:val="005B2D4D"/>
    <w:rsid w:val="005B49A8"/>
    <w:rsid w:val="005B4FD6"/>
    <w:rsid w:val="005B532A"/>
    <w:rsid w:val="005B5591"/>
    <w:rsid w:val="005B59FB"/>
    <w:rsid w:val="005B610E"/>
    <w:rsid w:val="005B68CE"/>
    <w:rsid w:val="005B69D6"/>
    <w:rsid w:val="005B73B8"/>
    <w:rsid w:val="005B7688"/>
    <w:rsid w:val="005C08AF"/>
    <w:rsid w:val="005C1D9D"/>
    <w:rsid w:val="005C3581"/>
    <w:rsid w:val="005C4457"/>
    <w:rsid w:val="005C5104"/>
    <w:rsid w:val="005C7528"/>
    <w:rsid w:val="005C762E"/>
    <w:rsid w:val="005C7D28"/>
    <w:rsid w:val="005D0A6E"/>
    <w:rsid w:val="005D1B1D"/>
    <w:rsid w:val="005D20A2"/>
    <w:rsid w:val="005D2901"/>
    <w:rsid w:val="005D307A"/>
    <w:rsid w:val="005D4FBE"/>
    <w:rsid w:val="005D689F"/>
    <w:rsid w:val="005D6A27"/>
    <w:rsid w:val="005D6AD8"/>
    <w:rsid w:val="005D75AC"/>
    <w:rsid w:val="005E13E4"/>
    <w:rsid w:val="005E196B"/>
    <w:rsid w:val="005E2083"/>
    <w:rsid w:val="005E25A4"/>
    <w:rsid w:val="005E335C"/>
    <w:rsid w:val="005E369F"/>
    <w:rsid w:val="005E397F"/>
    <w:rsid w:val="005E4FD0"/>
    <w:rsid w:val="005E671B"/>
    <w:rsid w:val="005E7374"/>
    <w:rsid w:val="005F0E28"/>
    <w:rsid w:val="005F2748"/>
    <w:rsid w:val="005F5681"/>
    <w:rsid w:val="005F70FF"/>
    <w:rsid w:val="005F770C"/>
    <w:rsid w:val="0060048C"/>
    <w:rsid w:val="006009FB"/>
    <w:rsid w:val="00600B9D"/>
    <w:rsid w:val="00601F9C"/>
    <w:rsid w:val="006021FA"/>
    <w:rsid w:val="006022FD"/>
    <w:rsid w:val="006023C7"/>
    <w:rsid w:val="006038AB"/>
    <w:rsid w:val="00603F3E"/>
    <w:rsid w:val="00604F86"/>
    <w:rsid w:val="00606344"/>
    <w:rsid w:val="00606FAB"/>
    <w:rsid w:val="00607C99"/>
    <w:rsid w:val="00607FB3"/>
    <w:rsid w:val="00610A7F"/>
    <w:rsid w:val="00613137"/>
    <w:rsid w:val="00613935"/>
    <w:rsid w:val="006154E0"/>
    <w:rsid w:val="006166FC"/>
    <w:rsid w:val="00617BBB"/>
    <w:rsid w:val="00617D5D"/>
    <w:rsid w:val="00620758"/>
    <w:rsid w:val="00620784"/>
    <w:rsid w:val="0062132D"/>
    <w:rsid w:val="0062182E"/>
    <w:rsid w:val="00621A3F"/>
    <w:rsid w:val="006230CD"/>
    <w:rsid w:val="006232D7"/>
    <w:rsid w:val="00623B98"/>
    <w:rsid w:val="00625E99"/>
    <w:rsid w:val="00630459"/>
    <w:rsid w:val="00630667"/>
    <w:rsid w:val="00632786"/>
    <w:rsid w:val="0063381D"/>
    <w:rsid w:val="00633ACF"/>
    <w:rsid w:val="00634107"/>
    <w:rsid w:val="00634960"/>
    <w:rsid w:val="00635D80"/>
    <w:rsid w:val="00637A69"/>
    <w:rsid w:val="00640750"/>
    <w:rsid w:val="00640B0C"/>
    <w:rsid w:val="00642F01"/>
    <w:rsid w:val="00643800"/>
    <w:rsid w:val="00643DB9"/>
    <w:rsid w:val="00644426"/>
    <w:rsid w:val="00644945"/>
    <w:rsid w:val="00644B4B"/>
    <w:rsid w:val="00644C40"/>
    <w:rsid w:val="006450FC"/>
    <w:rsid w:val="00645AA1"/>
    <w:rsid w:val="00645ABC"/>
    <w:rsid w:val="006507AA"/>
    <w:rsid w:val="00650AAA"/>
    <w:rsid w:val="00650C42"/>
    <w:rsid w:val="00650CCD"/>
    <w:rsid w:val="00650F55"/>
    <w:rsid w:val="00652642"/>
    <w:rsid w:val="00653238"/>
    <w:rsid w:val="00653AD4"/>
    <w:rsid w:val="0065417E"/>
    <w:rsid w:val="00654205"/>
    <w:rsid w:val="006556AC"/>
    <w:rsid w:val="00655D13"/>
    <w:rsid w:val="00656731"/>
    <w:rsid w:val="006600C2"/>
    <w:rsid w:val="006604D5"/>
    <w:rsid w:val="00660720"/>
    <w:rsid w:val="0066248F"/>
    <w:rsid w:val="00664B4F"/>
    <w:rsid w:val="00665E45"/>
    <w:rsid w:val="00666712"/>
    <w:rsid w:val="00666CDE"/>
    <w:rsid w:val="00667184"/>
    <w:rsid w:val="006726B0"/>
    <w:rsid w:val="0067273D"/>
    <w:rsid w:val="006738BD"/>
    <w:rsid w:val="00673F45"/>
    <w:rsid w:val="00674872"/>
    <w:rsid w:val="006755BD"/>
    <w:rsid w:val="00675E7D"/>
    <w:rsid w:val="00676B22"/>
    <w:rsid w:val="00677D25"/>
    <w:rsid w:val="00680F0A"/>
    <w:rsid w:val="00681687"/>
    <w:rsid w:val="0068348E"/>
    <w:rsid w:val="00683A1E"/>
    <w:rsid w:val="00685FF0"/>
    <w:rsid w:val="00686B9F"/>
    <w:rsid w:val="00690B17"/>
    <w:rsid w:val="00690C27"/>
    <w:rsid w:val="006913E4"/>
    <w:rsid w:val="00693ED1"/>
    <w:rsid w:val="00695C00"/>
    <w:rsid w:val="00695CC5"/>
    <w:rsid w:val="00695EC8"/>
    <w:rsid w:val="00696485"/>
    <w:rsid w:val="00697C4D"/>
    <w:rsid w:val="006A0737"/>
    <w:rsid w:val="006A2E69"/>
    <w:rsid w:val="006A3058"/>
    <w:rsid w:val="006A407D"/>
    <w:rsid w:val="006A4BE1"/>
    <w:rsid w:val="006A69B4"/>
    <w:rsid w:val="006B042F"/>
    <w:rsid w:val="006B0A72"/>
    <w:rsid w:val="006B1ECA"/>
    <w:rsid w:val="006B232C"/>
    <w:rsid w:val="006B6F73"/>
    <w:rsid w:val="006B77BB"/>
    <w:rsid w:val="006C2A07"/>
    <w:rsid w:val="006C2A0E"/>
    <w:rsid w:val="006C7E1C"/>
    <w:rsid w:val="006D06FB"/>
    <w:rsid w:val="006D274A"/>
    <w:rsid w:val="006D29CD"/>
    <w:rsid w:val="006D3C8A"/>
    <w:rsid w:val="006D3CCC"/>
    <w:rsid w:val="006D5843"/>
    <w:rsid w:val="006D63E7"/>
    <w:rsid w:val="006D6FC8"/>
    <w:rsid w:val="006D7013"/>
    <w:rsid w:val="006D751C"/>
    <w:rsid w:val="006D7CB7"/>
    <w:rsid w:val="006E0A39"/>
    <w:rsid w:val="006E1400"/>
    <w:rsid w:val="006E170A"/>
    <w:rsid w:val="006E3ACC"/>
    <w:rsid w:val="006E47B1"/>
    <w:rsid w:val="006E6285"/>
    <w:rsid w:val="006E6EF5"/>
    <w:rsid w:val="006E7057"/>
    <w:rsid w:val="006E7336"/>
    <w:rsid w:val="006E7382"/>
    <w:rsid w:val="006E7548"/>
    <w:rsid w:val="006F03C0"/>
    <w:rsid w:val="006F046E"/>
    <w:rsid w:val="006F127A"/>
    <w:rsid w:val="006F1C47"/>
    <w:rsid w:val="006F3966"/>
    <w:rsid w:val="006F5507"/>
    <w:rsid w:val="006F618F"/>
    <w:rsid w:val="007005AB"/>
    <w:rsid w:val="00700DA5"/>
    <w:rsid w:val="00701A69"/>
    <w:rsid w:val="00704CC4"/>
    <w:rsid w:val="00705368"/>
    <w:rsid w:val="00706E00"/>
    <w:rsid w:val="00707071"/>
    <w:rsid w:val="00710E50"/>
    <w:rsid w:val="00711023"/>
    <w:rsid w:val="00712327"/>
    <w:rsid w:val="0071242C"/>
    <w:rsid w:val="00712595"/>
    <w:rsid w:val="007138E9"/>
    <w:rsid w:val="00713CD4"/>
    <w:rsid w:val="00714647"/>
    <w:rsid w:val="00715E48"/>
    <w:rsid w:val="00717F4C"/>
    <w:rsid w:val="00720D6A"/>
    <w:rsid w:val="00721C19"/>
    <w:rsid w:val="007227E3"/>
    <w:rsid w:val="00724E29"/>
    <w:rsid w:val="0072510C"/>
    <w:rsid w:val="00725F3A"/>
    <w:rsid w:val="00727007"/>
    <w:rsid w:val="0072732E"/>
    <w:rsid w:val="007273D8"/>
    <w:rsid w:val="00727879"/>
    <w:rsid w:val="007311AA"/>
    <w:rsid w:val="0073195D"/>
    <w:rsid w:val="00731E0B"/>
    <w:rsid w:val="00732C5A"/>
    <w:rsid w:val="00732E59"/>
    <w:rsid w:val="007376D5"/>
    <w:rsid w:val="00737819"/>
    <w:rsid w:val="00740D81"/>
    <w:rsid w:val="0074170E"/>
    <w:rsid w:val="00741EF0"/>
    <w:rsid w:val="00743030"/>
    <w:rsid w:val="007433D1"/>
    <w:rsid w:val="00743556"/>
    <w:rsid w:val="007435EA"/>
    <w:rsid w:val="00743741"/>
    <w:rsid w:val="0074627A"/>
    <w:rsid w:val="007462EF"/>
    <w:rsid w:val="007472B1"/>
    <w:rsid w:val="00750321"/>
    <w:rsid w:val="00751B20"/>
    <w:rsid w:val="0075313D"/>
    <w:rsid w:val="0075630F"/>
    <w:rsid w:val="00756A36"/>
    <w:rsid w:val="00757AFC"/>
    <w:rsid w:val="007613BB"/>
    <w:rsid w:val="0076173B"/>
    <w:rsid w:val="00761E8C"/>
    <w:rsid w:val="00763985"/>
    <w:rsid w:val="00764049"/>
    <w:rsid w:val="007652A5"/>
    <w:rsid w:val="00766150"/>
    <w:rsid w:val="00766E9C"/>
    <w:rsid w:val="007701B9"/>
    <w:rsid w:val="007702D8"/>
    <w:rsid w:val="00770DAE"/>
    <w:rsid w:val="00771C7C"/>
    <w:rsid w:val="00771E17"/>
    <w:rsid w:val="00774306"/>
    <w:rsid w:val="00774365"/>
    <w:rsid w:val="00774C28"/>
    <w:rsid w:val="00774EB1"/>
    <w:rsid w:val="00775C9F"/>
    <w:rsid w:val="007761F2"/>
    <w:rsid w:val="0077651B"/>
    <w:rsid w:val="00776585"/>
    <w:rsid w:val="00776B3C"/>
    <w:rsid w:val="00777A56"/>
    <w:rsid w:val="00781092"/>
    <w:rsid w:val="007833D3"/>
    <w:rsid w:val="007838AE"/>
    <w:rsid w:val="007845D8"/>
    <w:rsid w:val="00784936"/>
    <w:rsid w:val="0078574B"/>
    <w:rsid w:val="00785ABC"/>
    <w:rsid w:val="00785AC7"/>
    <w:rsid w:val="00785B6E"/>
    <w:rsid w:val="00786DC1"/>
    <w:rsid w:val="00787C49"/>
    <w:rsid w:val="00787E80"/>
    <w:rsid w:val="00790930"/>
    <w:rsid w:val="00791256"/>
    <w:rsid w:val="007912F8"/>
    <w:rsid w:val="00791F85"/>
    <w:rsid w:val="00792C21"/>
    <w:rsid w:val="007932AC"/>
    <w:rsid w:val="00794218"/>
    <w:rsid w:val="0079478B"/>
    <w:rsid w:val="00794FDF"/>
    <w:rsid w:val="00795160"/>
    <w:rsid w:val="007955ED"/>
    <w:rsid w:val="0079699B"/>
    <w:rsid w:val="007977F1"/>
    <w:rsid w:val="007A0058"/>
    <w:rsid w:val="007A0158"/>
    <w:rsid w:val="007A1131"/>
    <w:rsid w:val="007A1B10"/>
    <w:rsid w:val="007A1C06"/>
    <w:rsid w:val="007A4798"/>
    <w:rsid w:val="007A49AA"/>
    <w:rsid w:val="007A59CA"/>
    <w:rsid w:val="007A6663"/>
    <w:rsid w:val="007A6A82"/>
    <w:rsid w:val="007B147C"/>
    <w:rsid w:val="007B1AC9"/>
    <w:rsid w:val="007B1FB2"/>
    <w:rsid w:val="007B3F3E"/>
    <w:rsid w:val="007B4037"/>
    <w:rsid w:val="007B45EF"/>
    <w:rsid w:val="007B45FD"/>
    <w:rsid w:val="007B4DAA"/>
    <w:rsid w:val="007B5FD0"/>
    <w:rsid w:val="007B6F02"/>
    <w:rsid w:val="007C00FE"/>
    <w:rsid w:val="007C01E6"/>
    <w:rsid w:val="007C0E02"/>
    <w:rsid w:val="007C1EA4"/>
    <w:rsid w:val="007C2647"/>
    <w:rsid w:val="007C32E6"/>
    <w:rsid w:val="007C4878"/>
    <w:rsid w:val="007C5BDA"/>
    <w:rsid w:val="007C5FE0"/>
    <w:rsid w:val="007D05F4"/>
    <w:rsid w:val="007D0B5D"/>
    <w:rsid w:val="007D11E6"/>
    <w:rsid w:val="007D159E"/>
    <w:rsid w:val="007D1CAD"/>
    <w:rsid w:val="007D3A5B"/>
    <w:rsid w:val="007D3E18"/>
    <w:rsid w:val="007D3F3F"/>
    <w:rsid w:val="007D42EA"/>
    <w:rsid w:val="007D45DA"/>
    <w:rsid w:val="007D7082"/>
    <w:rsid w:val="007E344F"/>
    <w:rsid w:val="007E3BB5"/>
    <w:rsid w:val="007E48F3"/>
    <w:rsid w:val="007E4EBB"/>
    <w:rsid w:val="007E69B7"/>
    <w:rsid w:val="007E733A"/>
    <w:rsid w:val="007F04F6"/>
    <w:rsid w:val="007F0645"/>
    <w:rsid w:val="007F1607"/>
    <w:rsid w:val="007F17A9"/>
    <w:rsid w:val="007F1820"/>
    <w:rsid w:val="007F3F40"/>
    <w:rsid w:val="007F4003"/>
    <w:rsid w:val="007F4052"/>
    <w:rsid w:val="007F4899"/>
    <w:rsid w:val="007F5BA6"/>
    <w:rsid w:val="007F5F3C"/>
    <w:rsid w:val="007F6329"/>
    <w:rsid w:val="007F6BF7"/>
    <w:rsid w:val="007F7653"/>
    <w:rsid w:val="007F76FA"/>
    <w:rsid w:val="0080197B"/>
    <w:rsid w:val="00801D2A"/>
    <w:rsid w:val="00801E23"/>
    <w:rsid w:val="00802D41"/>
    <w:rsid w:val="00803621"/>
    <w:rsid w:val="00804096"/>
    <w:rsid w:val="0080420E"/>
    <w:rsid w:val="00804B85"/>
    <w:rsid w:val="008056A0"/>
    <w:rsid w:val="00805B77"/>
    <w:rsid w:val="00806104"/>
    <w:rsid w:val="00807A1E"/>
    <w:rsid w:val="0081013D"/>
    <w:rsid w:val="00810219"/>
    <w:rsid w:val="008102ED"/>
    <w:rsid w:val="008109E4"/>
    <w:rsid w:val="00810E64"/>
    <w:rsid w:val="0081160B"/>
    <w:rsid w:val="0081254B"/>
    <w:rsid w:val="00813A60"/>
    <w:rsid w:val="00813CDE"/>
    <w:rsid w:val="00814B81"/>
    <w:rsid w:val="00816DAE"/>
    <w:rsid w:val="00817600"/>
    <w:rsid w:val="00817C71"/>
    <w:rsid w:val="00820732"/>
    <w:rsid w:val="008212E8"/>
    <w:rsid w:val="00822C0F"/>
    <w:rsid w:val="00822C28"/>
    <w:rsid w:val="00824331"/>
    <w:rsid w:val="0082534E"/>
    <w:rsid w:val="00826EBA"/>
    <w:rsid w:val="00827032"/>
    <w:rsid w:val="0082729B"/>
    <w:rsid w:val="00827752"/>
    <w:rsid w:val="00831CEF"/>
    <w:rsid w:val="00832059"/>
    <w:rsid w:val="0083331A"/>
    <w:rsid w:val="008341A7"/>
    <w:rsid w:val="0083572B"/>
    <w:rsid w:val="00836C63"/>
    <w:rsid w:val="00837E20"/>
    <w:rsid w:val="008405AE"/>
    <w:rsid w:val="00840A7F"/>
    <w:rsid w:val="00840CE1"/>
    <w:rsid w:val="00841E26"/>
    <w:rsid w:val="0084333F"/>
    <w:rsid w:val="008436B0"/>
    <w:rsid w:val="0084478D"/>
    <w:rsid w:val="00844E9C"/>
    <w:rsid w:val="00851137"/>
    <w:rsid w:val="00852706"/>
    <w:rsid w:val="008549C6"/>
    <w:rsid w:val="00855C32"/>
    <w:rsid w:val="00856E54"/>
    <w:rsid w:val="00862A70"/>
    <w:rsid w:val="00862ED6"/>
    <w:rsid w:val="00862F14"/>
    <w:rsid w:val="00866C03"/>
    <w:rsid w:val="008706B6"/>
    <w:rsid w:val="008717B3"/>
    <w:rsid w:val="00871B03"/>
    <w:rsid w:val="0087273F"/>
    <w:rsid w:val="008732F9"/>
    <w:rsid w:val="00875D07"/>
    <w:rsid w:val="008778D9"/>
    <w:rsid w:val="0088060B"/>
    <w:rsid w:val="008808F1"/>
    <w:rsid w:val="00880C10"/>
    <w:rsid w:val="00883EEE"/>
    <w:rsid w:val="00885249"/>
    <w:rsid w:val="00885B54"/>
    <w:rsid w:val="0088664A"/>
    <w:rsid w:val="0088729E"/>
    <w:rsid w:val="00887C2F"/>
    <w:rsid w:val="00892618"/>
    <w:rsid w:val="00893C09"/>
    <w:rsid w:val="008954C8"/>
    <w:rsid w:val="0089579A"/>
    <w:rsid w:val="00895C77"/>
    <w:rsid w:val="0089684D"/>
    <w:rsid w:val="008A09CC"/>
    <w:rsid w:val="008A52AC"/>
    <w:rsid w:val="008A5897"/>
    <w:rsid w:val="008A68ED"/>
    <w:rsid w:val="008A77AB"/>
    <w:rsid w:val="008A7CFC"/>
    <w:rsid w:val="008B11E7"/>
    <w:rsid w:val="008B1A26"/>
    <w:rsid w:val="008B2B39"/>
    <w:rsid w:val="008B33D4"/>
    <w:rsid w:val="008B4616"/>
    <w:rsid w:val="008B4764"/>
    <w:rsid w:val="008B4A28"/>
    <w:rsid w:val="008B59CA"/>
    <w:rsid w:val="008B6C24"/>
    <w:rsid w:val="008B6E7C"/>
    <w:rsid w:val="008C11BE"/>
    <w:rsid w:val="008C129D"/>
    <w:rsid w:val="008C442C"/>
    <w:rsid w:val="008C45C0"/>
    <w:rsid w:val="008C5A48"/>
    <w:rsid w:val="008C5EBA"/>
    <w:rsid w:val="008D0999"/>
    <w:rsid w:val="008D09D8"/>
    <w:rsid w:val="008D0F09"/>
    <w:rsid w:val="008D22B4"/>
    <w:rsid w:val="008D2D52"/>
    <w:rsid w:val="008D4C5E"/>
    <w:rsid w:val="008D4FAF"/>
    <w:rsid w:val="008D6261"/>
    <w:rsid w:val="008D6E2F"/>
    <w:rsid w:val="008D7220"/>
    <w:rsid w:val="008D7254"/>
    <w:rsid w:val="008E0EB7"/>
    <w:rsid w:val="008E18A1"/>
    <w:rsid w:val="008E318B"/>
    <w:rsid w:val="008E41D2"/>
    <w:rsid w:val="008E49C3"/>
    <w:rsid w:val="008E6A25"/>
    <w:rsid w:val="008E7694"/>
    <w:rsid w:val="008E7E3C"/>
    <w:rsid w:val="008F01F2"/>
    <w:rsid w:val="008F0220"/>
    <w:rsid w:val="008F176B"/>
    <w:rsid w:val="008F1C77"/>
    <w:rsid w:val="008F2215"/>
    <w:rsid w:val="008F3830"/>
    <w:rsid w:val="008F3ADC"/>
    <w:rsid w:val="008F4DE7"/>
    <w:rsid w:val="008F4E1E"/>
    <w:rsid w:val="008F6C32"/>
    <w:rsid w:val="008F6CC2"/>
    <w:rsid w:val="008F7A2F"/>
    <w:rsid w:val="008F7B83"/>
    <w:rsid w:val="009017E9"/>
    <w:rsid w:val="009019F9"/>
    <w:rsid w:val="00902391"/>
    <w:rsid w:val="00903244"/>
    <w:rsid w:val="00903C1D"/>
    <w:rsid w:val="00903FFE"/>
    <w:rsid w:val="00904723"/>
    <w:rsid w:val="00905729"/>
    <w:rsid w:val="00905FAD"/>
    <w:rsid w:val="009067C3"/>
    <w:rsid w:val="00906DAE"/>
    <w:rsid w:val="00907C3A"/>
    <w:rsid w:val="00912412"/>
    <w:rsid w:val="009129A3"/>
    <w:rsid w:val="00914B0E"/>
    <w:rsid w:val="0091502A"/>
    <w:rsid w:val="00915394"/>
    <w:rsid w:val="009158D3"/>
    <w:rsid w:val="00915CC6"/>
    <w:rsid w:val="0091766F"/>
    <w:rsid w:val="00917A39"/>
    <w:rsid w:val="00917EB9"/>
    <w:rsid w:val="0092010C"/>
    <w:rsid w:val="009213AB"/>
    <w:rsid w:val="009226AD"/>
    <w:rsid w:val="0092424A"/>
    <w:rsid w:val="00924E54"/>
    <w:rsid w:val="00931D6F"/>
    <w:rsid w:val="00931DC9"/>
    <w:rsid w:val="00932462"/>
    <w:rsid w:val="00933E84"/>
    <w:rsid w:val="00934C59"/>
    <w:rsid w:val="009352E0"/>
    <w:rsid w:val="00935525"/>
    <w:rsid w:val="009362E1"/>
    <w:rsid w:val="009363FB"/>
    <w:rsid w:val="00936B5A"/>
    <w:rsid w:val="00936D51"/>
    <w:rsid w:val="00936DFC"/>
    <w:rsid w:val="00937830"/>
    <w:rsid w:val="00937AD2"/>
    <w:rsid w:val="00937BB7"/>
    <w:rsid w:val="00940E77"/>
    <w:rsid w:val="00940F0B"/>
    <w:rsid w:val="00941153"/>
    <w:rsid w:val="0094142C"/>
    <w:rsid w:val="00942FD0"/>
    <w:rsid w:val="00951E6E"/>
    <w:rsid w:val="00955884"/>
    <w:rsid w:val="00955CDD"/>
    <w:rsid w:val="0095601B"/>
    <w:rsid w:val="0095607E"/>
    <w:rsid w:val="009566FB"/>
    <w:rsid w:val="00961328"/>
    <w:rsid w:val="00961B2D"/>
    <w:rsid w:val="00961B36"/>
    <w:rsid w:val="00961D85"/>
    <w:rsid w:val="00963D4F"/>
    <w:rsid w:val="00964057"/>
    <w:rsid w:val="009648BC"/>
    <w:rsid w:val="009656A9"/>
    <w:rsid w:val="00965E91"/>
    <w:rsid w:val="009665FE"/>
    <w:rsid w:val="0096688B"/>
    <w:rsid w:val="009707A9"/>
    <w:rsid w:val="00970AF7"/>
    <w:rsid w:val="00970C35"/>
    <w:rsid w:val="009719F7"/>
    <w:rsid w:val="009727BB"/>
    <w:rsid w:val="00972A03"/>
    <w:rsid w:val="00972E73"/>
    <w:rsid w:val="0097337F"/>
    <w:rsid w:val="00974FDD"/>
    <w:rsid w:val="0098239D"/>
    <w:rsid w:val="00982DBE"/>
    <w:rsid w:val="00984714"/>
    <w:rsid w:val="0098583F"/>
    <w:rsid w:val="00986883"/>
    <w:rsid w:val="00986ED2"/>
    <w:rsid w:val="009874A8"/>
    <w:rsid w:val="009908B3"/>
    <w:rsid w:val="00991746"/>
    <w:rsid w:val="009919B4"/>
    <w:rsid w:val="0099350A"/>
    <w:rsid w:val="00993A74"/>
    <w:rsid w:val="00997B4A"/>
    <w:rsid w:val="009A1EF6"/>
    <w:rsid w:val="009A27B7"/>
    <w:rsid w:val="009A30E2"/>
    <w:rsid w:val="009A34AD"/>
    <w:rsid w:val="009A448A"/>
    <w:rsid w:val="009A5218"/>
    <w:rsid w:val="009A6361"/>
    <w:rsid w:val="009A71EB"/>
    <w:rsid w:val="009A7F78"/>
    <w:rsid w:val="009B11D3"/>
    <w:rsid w:val="009B1686"/>
    <w:rsid w:val="009B1A20"/>
    <w:rsid w:val="009B1DE6"/>
    <w:rsid w:val="009B22DD"/>
    <w:rsid w:val="009B3DB3"/>
    <w:rsid w:val="009B437D"/>
    <w:rsid w:val="009B6A01"/>
    <w:rsid w:val="009B6DD3"/>
    <w:rsid w:val="009B7481"/>
    <w:rsid w:val="009B7987"/>
    <w:rsid w:val="009B7E9A"/>
    <w:rsid w:val="009C0DDD"/>
    <w:rsid w:val="009C1E1A"/>
    <w:rsid w:val="009C4220"/>
    <w:rsid w:val="009C5511"/>
    <w:rsid w:val="009D1CDE"/>
    <w:rsid w:val="009D4122"/>
    <w:rsid w:val="009D47DF"/>
    <w:rsid w:val="009D558F"/>
    <w:rsid w:val="009D5F6E"/>
    <w:rsid w:val="009D75DD"/>
    <w:rsid w:val="009D7C24"/>
    <w:rsid w:val="009E0250"/>
    <w:rsid w:val="009E09BE"/>
    <w:rsid w:val="009E24FF"/>
    <w:rsid w:val="009E2D4D"/>
    <w:rsid w:val="009E3614"/>
    <w:rsid w:val="009E366D"/>
    <w:rsid w:val="009E3F9A"/>
    <w:rsid w:val="009E4102"/>
    <w:rsid w:val="009E4DF8"/>
    <w:rsid w:val="009F177C"/>
    <w:rsid w:val="009F269E"/>
    <w:rsid w:val="009F2CA2"/>
    <w:rsid w:val="009F3338"/>
    <w:rsid w:val="009F36F3"/>
    <w:rsid w:val="009F3780"/>
    <w:rsid w:val="009F503F"/>
    <w:rsid w:val="009F5339"/>
    <w:rsid w:val="009F5BC2"/>
    <w:rsid w:val="009F6427"/>
    <w:rsid w:val="009F77B0"/>
    <w:rsid w:val="00A003A6"/>
    <w:rsid w:val="00A00B63"/>
    <w:rsid w:val="00A00BF7"/>
    <w:rsid w:val="00A00CA8"/>
    <w:rsid w:val="00A0130D"/>
    <w:rsid w:val="00A01C86"/>
    <w:rsid w:val="00A01F57"/>
    <w:rsid w:val="00A025F4"/>
    <w:rsid w:val="00A029D9"/>
    <w:rsid w:val="00A030B0"/>
    <w:rsid w:val="00A03FD7"/>
    <w:rsid w:val="00A040AA"/>
    <w:rsid w:val="00A05767"/>
    <w:rsid w:val="00A05B09"/>
    <w:rsid w:val="00A05D14"/>
    <w:rsid w:val="00A065A0"/>
    <w:rsid w:val="00A1060C"/>
    <w:rsid w:val="00A106C2"/>
    <w:rsid w:val="00A1119D"/>
    <w:rsid w:val="00A1175B"/>
    <w:rsid w:val="00A11A29"/>
    <w:rsid w:val="00A13322"/>
    <w:rsid w:val="00A1385F"/>
    <w:rsid w:val="00A1403D"/>
    <w:rsid w:val="00A15DE7"/>
    <w:rsid w:val="00A17895"/>
    <w:rsid w:val="00A200BD"/>
    <w:rsid w:val="00A2271D"/>
    <w:rsid w:val="00A236EB"/>
    <w:rsid w:val="00A25A33"/>
    <w:rsid w:val="00A25B09"/>
    <w:rsid w:val="00A267C0"/>
    <w:rsid w:val="00A26E37"/>
    <w:rsid w:val="00A3039F"/>
    <w:rsid w:val="00A30B37"/>
    <w:rsid w:val="00A331A8"/>
    <w:rsid w:val="00A3406E"/>
    <w:rsid w:val="00A35125"/>
    <w:rsid w:val="00A36371"/>
    <w:rsid w:val="00A36CEF"/>
    <w:rsid w:val="00A37690"/>
    <w:rsid w:val="00A37BA7"/>
    <w:rsid w:val="00A37BD5"/>
    <w:rsid w:val="00A417A7"/>
    <w:rsid w:val="00A41BA3"/>
    <w:rsid w:val="00A422B4"/>
    <w:rsid w:val="00A432D5"/>
    <w:rsid w:val="00A432DF"/>
    <w:rsid w:val="00A43443"/>
    <w:rsid w:val="00A43F45"/>
    <w:rsid w:val="00A44BD9"/>
    <w:rsid w:val="00A479F2"/>
    <w:rsid w:val="00A5147A"/>
    <w:rsid w:val="00A5263C"/>
    <w:rsid w:val="00A5344A"/>
    <w:rsid w:val="00A538BA"/>
    <w:rsid w:val="00A55F99"/>
    <w:rsid w:val="00A56588"/>
    <w:rsid w:val="00A56D7A"/>
    <w:rsid w:val="00A56F96"/>
    <w:rsid w:val="00A60750"/>
    <w:rsid w:val="00A60FC8"/>
    <w:rsid w:val="00A61051"/>
    <w:rsid w:val="00A61840"/>
    <w:rsid w:val="00A61A25"/>
    <w:rsid w:val="00A624ED"/>
    <w:rsid w:val="00A626E0"/>
    <w:rsid w:val="00A62F3D"/>
    <w:rsid w:val="00A63400"/>
    <w:rsid w:val="00A63DAF"/>
    <w:rsid w:val="00A64583"/>
    <w:rsid w:val="00A649E9"/>
    <w:rsid w:val="00A65017"/>
    <w:rsid w:val="00A65BFF"/>
    <w:rsid w:val="00A6609E"/>
    <w:rsid w:val="00A67C3F"/>
    <w:rsid w:val="00A70A12"/>
    <w:rsid w:val="00A70D20"/>
    <w:rsid w:val="00A71191"/>
    <w:rsid w:val="00A7157E"/>
    <w:rsid w:val="00A71AD3"/>
    <w:rsid w:val="00A72C8D"/>
    <w:rsid w:val="00A73971"/>
    <w:rsid w:val="00A762AD"/>
    <w:rsid w:val="00A77508"/>
    <w:rsid w:val="00A7783D"/>
    <w:rsid w:val="00A8133D"/>
    <w:rsid w:val="00A81B4B"/>
    <w:rsid w:val="00A81C70"/>
    <w:rsid w:val="00A845DC"/>
    <w:rsid w:val="00A85EDB"/>
    <w:rsid w:val="00A865A4"/>
    <w:rsid w:val="00A8726B"/>
    <w:rsid w:val="00A90A2E"/>
    <w:rsid w:val="00A90CFA"/>
    <w:rsid w:val="00A91AEF"/>
    <w:rsid w:val="00A926DE"/>
    <w:rsid w:val="00A92975"/>
    <w:rsid w:val="00A931EA"/>
    <w:rsid w:val="00A9321E"/>
    <w:rsid w:val="00A93A3C"/>
    <w:rsid w:val="00A946EE"/>
    <w:rsid w:val="00A953A4"/>
    <w:rsid w:val="00A953D8"/>
    <w:rsid w:val="00A955F9"/>
    <w:rsid w:val="00A95BAA"/>
    <w:rsid w:val="00A95EE2"/>
    <w:rsid w:val="00A96660"/>
    <w:rsid w:val="00A96BDD"/>
    <w:rsid w:val="00A96D2D"/>
    <w:rsid w:val="00AA0E84"/>
    <w:rsid w:val="00AA1A2D"/>
    <w:rsid w:val="00AA3185"/>
    <w:rsid w:val="00AA32B2"/>
    <w:rsid w:val="00AA41F2"/>
    <w:rsid w:val="00AA6A53"/>
    <w:rsid w:val="00AA6ECF"/>
    <w:rsid w:val="00AA715B"/>
    <w:rsid w:val="00AA74C6"/>
    <w:rsid w:val="00AA7AED"/>
    <w:rsid w:val="00AB0343"/>
    <w:rsid w:val="00AB0959"/>
    <w:rsid w:val="00AB16FA"/>
    <w:rsid w:val="00AB229F"/>
    <w:rsid w:val="00AB2D86"/>
    <w:rsid w:val="00AB37E1"/>
    <w:rsid w:val="00AB43ED"/>
    <w:rsid w:val="00AB530C"/>
    <w:rsid w:val="00AB635A"/>
    <w:rsid w:val="00AB6A60"/>
    <w:rsid w:val="00AB6F48"/>
    <w:rsid w:val="00AB7052"/>
    <w:rsid w:val="00AB7607"/>
    <w:rsid w:val="00AB78F2"/>
    <w:rsid w:val="00AC09A1"/>
    <w:rsid w:val="00AC20C4"/>
    <w:rsid w:val="00AC214D"/>
    <w:rsid w:val="00AD0363"/>
    <w:rsid w:val="00AD1102"/>
    <w:rsid w:val="00AD2898"/>
    <w:rsid w:val="00AD3AA4"/>
    <w:rsid w:val="00AD4269"/>
    <w:rsid w:val="00AD4ADA"/>
    <w:rsid w:val="00AD4F12"/>
    <w:rsid w:val="00AD5A67"/>
    <w:rsid w:val="00AD6353"/>
    <w:rsid w:val="00AD63BE"/>
    <w:rsid w:val="00AD6D6A"/>
    <w:rsid w:val="00AE0048"/>
    <w:rsid w:val="00AE0B0D"/>
    <w:rsid w:val="00AE0CD0"/>
    <w:rsid w:val="00AE0D2D"/>
    <w:rsid w:val="00AE1BA8"/>
    <w:rsid w:val="00AE53F1"/>
    <w:rsid w:val="00AE67D5"/>
    <w:rsid w:val="00AE7B73"/>
    <w:rsid w:val="00AF1BD8"/>
    <w:rsid w:val="00AF1E16"/>
    <w:rsid w:val="00AF33A2"/>
    <w:rsid w:val="00AF4E09"/>
    <w:rsid w:val="00AF50DF"/>
    <w:rsid w:val="00AF5362"/>
    <w:rsid w:val="00AF568F"/>
    <w:rsid w:val="00AF56A4"/>
    <w:rsid w:val="00AF5EB4"/>
    <w:rsid w:val="00AF7C69"/>
    <w:rsid w:val="00B003D7"/>
    <w:rsid w:val="00B004A7"/>
    <w:rsid w:val="00B0134C"/>
    <w:rsid w:val="00B01A89"/>
    <w:rsid w:val="00B022A3"/>
    <w:rsid w:val="00B04182"/>
    <w:rsid w:val="00B045F0"/>
    <w:rsid w:val="00B04940"/>
    <w:rsid w:val="00B051CA"/>
    <w:rsid w:val="00B05F8F"/>
    <w:rsid w:val="00B07AC5"/>
    <w:rsid w:val="00B10135"/>
    <w:rsid w:val="00B11FC6"/>
    <w:rsid w:val="00B129B7"/>
    <w:rsid w:val="00B129BE"/>
    <w:rsid w:val="00B12D78"/>
    <w:rsid w:val="00B16CC0"/>
    <w:rsid w:val="00B2047E"/>
    <w:rsid w:val="00B20F70"/>
    <w:rsid w:val="00B20FA6"/>
    <w:rsid w:val="00B210E9"/>
    <w:rsid w:val="00B211C2"/>
    <w:rsid w:val="00B215D3"/>
    <w:rsid w:val="00B2160C"/>
    <w:rsid w:val="00B22D58"/>
    <w:rsid w:val="00B22D9B"/>
    <w:rsid w:val="00B2598B"/>
    <w:rsid w:val="00B2632B"/>
    <w:rsid w:val="00B27C6A"/>
    <w:rsid w:val="00B302E1"/>
    <w:rsid w:val="00B31A85"/>
    <w:rsid w:val="00B31BB9"/>
    <w:rsid w:val="00B34E58"/>
    <w:rsid w:val="00B34F14"/>
    <w:rsid w:val="00B354B5"/>
    <w:rsid w:val="00B37EB1"/>
    <w:rsid w:val="00B42CA9"/>
    <w:rsid w:val="00B42D1B"/>
    <w:rsid w:val="00B44DE0"/>
    <w:rsid w:val="00B4622D"/>
    <w:rsid w:val="00B46C26"/>
    <w:rsid w:val="00B46E39"/>
    <w:rsid w:val="00B50DAA"/>
    <w:rsid w:val="00B52A57"/>
    <w:rsid w:val="00B52F03"/>
    <w:rsid w:val="00B5308C"/>
    <w:rsid w:val="00B5427A"/>
    <w:rsid w:val="00B545B2"/>
    <w:rsid w:val="00B56162"/>
    <w:rsid w:val="00B56283"/>
    <w:rsid w:val="00B56A9D"/>
    <w:rsid w:val="00B56DDB"/>
    <w:rsid w:val="00B57E4C"/>
    <w:rsid w:val="00B618D3"/>
    <w:rsid w:val="00B63008"/>
    <w:rsid w:val="00B63A09"/>
    <w:rsid w:val="00B64EC6"/>
    <w:rsid w:val="00B65AAF"/>
    <w:rsid w:val="00B65E57"/>
    <w:rsid w:val="00B677AD"/>
    <w:rsid w:val="00B7545F"/>
    <w:rsid w:val="00B75CDD"/>
    <w:rsid w:val="00B76756"/>
    <w:rsid w:val="00B83124"/>
    <w:rsid w:val="00B83E6C"/>
    <w:rsid w:val="00B84977"/>
    <w:rsid w:val="00B84D46"/>
    <w:rsid w:val="00B8549F"/>
    <w:rsid w:val="00B8674B"/>
    <w:rsid w:val="00B9133A"/>
    <w:rsid w:val="00B9262A"/>
    <w:rsid w:val="00B935F8"/>
    <w:rsid w:val="00B95F68"/>
    <w:rsid w:val="00B967F3"/>
    <w:rsid w:val="00BA0183"/>
    <w:rsid w:val="00BA2F16"/>
    <w:rsid w:val="00BA2FC6"/>
    <w:rsid w:val="00BA6603"/>
    <w:rsid w:val="00BA6E6B"/>
    <w:rsid w:val="00BA756A"/>
    <w:rsid w:val="00BA7BAC"/>
    <w:rsid w:val="00BB0E40"/>
    <w:rsid w:val="00BB200A"/>
    <w:rsid w:val="00BB22E8"/>
    <w:rsid w:val="00BB2CD9"/>
    <w:rsid w:val="00BB3417"/>
    <w:rsid w:val="00BB3524"/>
    <w:rsid w:val="00BB3C7F"/>
    <w:rsid w:val="00BB40AA"/>
    <w:rsid w:val="00BB4E2B"/>
    <w:rsid w:val="00BB5600"/>
    <w:rsid w:val="00BB5EDB"/>
    <w:rsid w:val="00BB71A5"/>
    <w:rsid w:val="00BC1267"/>
    <w:rsid w:val="00BC1CB0"/>
    <w:rsid w:val="00BC2470"/>
    <w:rsid w:val="00BC25E3"/>
    <w:rsid w:val="00BC306C"/>
    <w:rsid w:val="00BC3453"/>
    <w:rsid w:val="00BC381B"/>
    <w:rsid w:val="00BC6C51"/>
    <w:rsid w:val="00BC7A1A"/>
    <w:rsid w:val="00BD0017"/>
    <w:rsid w:val="00BD12BC"/>
    <w:rsid w:val="00BD1F36"/>
    <w:rsid w:val="00BD26F5"/>
    <w:rsid w:val="00BD2CD5"/>
    <w:rsid w:val="00BD4E8A"/>
    <w:rsid w:val="00BD511A"/>
    <w:rsid w:val="00BD554F"/>
    <w:rsid w:val="00BD5659"/>
    <w:rsid w:val="00BD5D49"/>
    <w:rsid w:val="00BD6AA6"/>
    <w:rsid w:val="00BE043F"/>
    <w:rsid w:val="00BE225F"/>
    <w:rsid w:val="00BE2ABB"/>
    <w:rsid w:val="00BE3D92"/>
    <w:rsid w:val="00BE4532"/>
    <w:rsid w:val="00BE51C8"/>
    <w:rsid w:val="00BE536E"/>
    <w:rsid w:val="00BE58F9"/>
    <w:rsid w:val="00BE7376"/>
    <w:rsid w:val="00BF0A59"/>
    <w:rsid w:val="00BF11DF"/>
    <w:rsid w:val="00BF30D5"/>
    <w:rsid w:val="00BF3AC3"/>
    <w:rsid w:val="00BF3CCF"/>
    <w:rsid w:val="00BF6CF1"/>
    <w:rsid w:val="00BF770C"/>
    <w:rsid w:val="00C00976"/>
    <w:rsid w:val="00C00AB0"/>
    <w:rsid w:val="00C03601"/>
    <w:rsid w:val="00C04AF8"/>
    <w:rsid w:val="00C04CBE"/>
    <w:rsid w:val="00C073A4"/>
    <w:rsid w:val="00C0745A"/>
    <w:rsid w:val="00C11837"/>
    <w:rsid w:val="00C12AE4"/>
    <w:rsid w:val="00C1343D"/>
    <w:rsid w:val="00C13E5B"/>
    <w:rsid w:val="00C145E0"/>
    <w:rsid w:val="00C153EE"/>
    <w:rsid w:val="00C156D3"/>
    <w:rsid w:val="00C1624A"/>
    <w:rsid w:val="00C164E3"/>
    <w:rsid w:val="00C166E8"/>
    <w:rsid w:val="00C17441"/>
    <w:rsid w:val="00C17BDE"/>
    <w:rsid w:val="00C207F5"/>
    <w:rsid w:val="00C21ABB"/>
    <w:rsid w:val="00C21C9F"/>
    <w:rsid w:val="00C220ED"/>
    <w:rsid w:val="00C227CA"/>
    <w:rsid w:val="00C258B4"/>
    <w:rsid w:val="00C25BE0"/>
    <w:rsid w:val="00C26151"/>
    <w:rsid w:val="00C2703A"/>
    <w:rsid w:val="00C3042B"/>
    <w:rsid w:val="00C3163D"/>
    <w:rsid w:val="00C31B52"/>
    <w:rsid w:val="00C3255C"/>
    <w:rsid w:val="00C32C6F"/>
    <w:rsid w:val="00C33090"/>
    <w:rsid w:val="00C33273"/>
    <w:rsid w:val="00C3362C"/>
    <w:rsid w:val="00C3483D"/>
    <w:rsid w:val="00C3522D"/>
    <w:rsid w:val="00C3716D"/>
    <w:rsid w:val="00C37410"/>
    <w:rsid w:val="00C37A6F"/>
    <w:rsid w:val="00C40D2B"/>
    <w:rsid w:val="00C414E8"/>
    <w:rsid w:val="00C41C0E"/>
    <w:rsid w:val="00C42E13"/>
    <w:rsid w:val="00C43599"/>
    <w:rsid w:val="00C43CBB"/>
    <w:rsid w:val="00C44378"/>
    <w:rsid w:val="00C4449E"/>
    <w:rsid w:val="00C455E1"/>
    <w:rsid w:val="00C45F7E"/>
    <w:rsid w:val="00C465EA"/>
    <w:rsid w:val="00C46C48"/>
    <w:rsid w:val="00C47A9A"/>
    <w:rsid w:val="00C47E31"/>
    <w:rsid w:val="00C5131E"/>
    <w:rsid w:val="00C51E63"/>
    <w:rsid w:val="00C520BE"/>
    <w:rsid w:val="00C524CF"/>
    <w:rsid w:val="00C52826"/>
    <w:rsid w:val="00C53828"/>
    <w:rsid w:val="00C550BB"/>
    <w:rsid w:val="00C572ED"/>
    <w:rsid w:val="00C57598"/>
    <w:rsid w:val="00C57988"/>
    <w:rsid w:val="00C57B6E"/>
    <w:rsid w:val="00C57ECF"/>
    <w:rsid w:val="00C6049C"/>
    <w:rsid w:val="00C605AF"/>
    <w:rsid w:val="00C61B76"/>
    <w:rsid w:val="00C62D82"/>
    <w:rsid w:val="00C6456D"/>
    <w:rsid w:val="00C64E45"/>
    <w:rsid w:val="00C651B4"/>
    <w:rsid w:val="00C65655"/>
    <w:rsid w:val="00C656A0"/>
    <w:rsid w:val="00C65871"/>
    <w:rsid w:val="00C65A11"/>
    <w:rsid w:val="00C65CB1"/>
    <w:rsid w:val="00C66854"/>
    <w:rsid w:val="00C66BDC"/>
    <w:rsid w:val="00C6738C"/>
    <w:rsid w:val="00C67608"/>
    <w:rsid w:val="00C67E6D"/>
    <w:rsid w:val="00C72A4B"/>
    <w:rsid w:val="00C742C4"/>
    <w:rsid w:val="00C752FD"/>
    <w:rsid w:val="00C76080"/>
    <w:rsid w:val="00C760D7"/>
    <w:rsid w:val="00C76432"/>
    <w:rsid w:val="00C77BB0"/>
    <w:rsid w:val="00C805A8"/>
    <w:rsid w:val="00C80834"/>
    <w:rsid w:val="00C8096F"/>
    <w:rsid w:val="00C80BFC"/>
    <w:rsid w:val="00C81052"/>
    <w:rsid w:val="00C8271E"/>
    <w:rsid w:val="00C82F54"/>
    <w:rsid w:val="00C83ABF"/>
    <w:rsid w:val="00C854CF"/>
    <w:rsid w:val="00C85C7E"/>
    <w:rsid w:val="00C93C40"/>
    <w:rsid w:val="00C944BA"/>
    <w:rsid w:val="00C94A64"/>
    <w:rsid w:val="00C9540F"/>
    <w:rsid w:val="00C96391"/>
    <w:rsid w:val="00C96F77"/>
    <w:rsid w:val="00C97771"/>
    <w:rsid w:val="00CA0FB8"/>
    <w:rsid w:val="00CA150A"/>
    <w:rsid w:val="00CA19D7"/>
    <w:rsid w:val="00CA43EE"/>
    <w:rsid w:val="00CA6D3A"/>
    <w:rsid w:val="00CA6FDB"/>
    <w:rsid w:val="00CB05B6"/>
    <w:rsid w:val="00CB1872"/>
    <w:rsid w:val="00CB23FF"/>
    <w:rsid w:val="00CB29B5"/>
    <w:rsid w:val="00CB3FE9"/>
    <w:rsid w:val="00CB4497"/>
    <w:rsid w:val="00CB48ED"/>
    <w:rsid w:val="00CB4BA2"/>
    <w:rsid w:val="00CB4FE1"/>
    <w:rsid w:val="00CB51F2"/>
    <w:rsid w:val="00CB7A2C"/>
    <w:rsid w:val="00CC0226"/>
    <w:rsid w:val="00CC0CF2"/>
    <w:rsid w:val="00CC159B"/>
    <w:rsid w:val="00CC26A7"/>
    <w:rsid w:val="00CC4850"/>
    <w:rsid w:val="00CC6178"/>
    <w:rsid w:val="00CD1406"/>
    <w:rsid w:val="00CD1AF9"/>
    <w:rsid w:val="00CD2EB9"/>
    <w:rsid w:val="00CD3EDD"/>
    <w:rsid w:val="00CD534C"/>
    <w:rsid w:val="00CD5DB2"/>
    <w:rsid w:val="00CD6945"/>
    <w:rsid w:val="00CD7650"/>
    <w:rsid w:val="00CD7F5C"/>
    <w:rsid w:val="00CE0052"/>
    <w:rsid w:val="00CE02C9"/>
    <w:rsid w:val="00CE0E9D"/>
    <w:rsid w:val="00CE19D3"/>
    <w:rsid w:val="00CE1F14"/>
    <w:rsid w:val="00CE239D"/>
    <w:rsid w:val="00CE2A84"/>
    <w:rsid w:val="00CE412E"/>
    <w:rsid w:val="00CE41B2"/>
    <w:rsid w:val="00CE429B"/>
    <w:rsid w:val="00CE5851"/>
    <w:rsid w:val="00CE5DCF"/>
    <w:rsid w:val="00CE775C"/>
    <w:rsid w:val="00CF03D5"/>
    <w:rsid w:val="00CF0D28"/>
    <w:rsid w:val="00CF213E"/>
    <w:rsid w:val="00CF2F50"/>
    <w:rsid w:val="00CF32B6"/>
    <w:rsid w:val="00CF456D"/>
    <w:rsid w:val="00CF465B"/>
    <w:rsid w:val="00CF66B7"/>
    <w:rsid w:val="00CF6F6A"/>
    <w:rsid w:val="00D038FA"/>
    <w:rsid w:val="00D03CAA"/>
    <w:rsid w:val="00D04349"/>
    <w:rsid w:val="00D04CBB"/>
    <w:rsid w:val="00D05CE7"/>
    <w:rsid w:val="00D0663C"/>
    <w:rsid w:val="00D1265D"/>
    <w:rsid w:val="00D135DA"/>
    <w:rsid w:val="00D1479E"/>
    <w:rsid w:val="00D14DA6"/>
    <w:rsid w:val="00D1614A"/>
    <w:rsid w:val="00D16748"/>
    <w:rsid w:val="00D20493"/>
    <w:rsid w:val="00D206A9"/>
    <w:rsid w:val="00D20CAF"/>
    <w:rsid w:val="00D21406"/>
    <w:rsid w:val="00D22356"/>
    <w:rsid w:val="00D2357E"/>
    <w:rsid w:val="00D237C5"/>
    <w:rsid w:val="00D23F05"/>
    <w:rsid w:val="00D26B2A"/>
    <w:rsid w:val="00D2782C"/>
    <w:rsid w:val="00D3155F"/>
    <w:rsid w:val="00D3189B"/>
    <w:rsid w:val="00D318C3"/>
    <w:rsid w:val="00D32F18"/>
    <w:rsid w:val="00D332B7"/>
    <w:rsid w:val="00D337C2"/>
    <w:rsid w:val="00D33DD5"/>
    <w:rsid w:val="00D362D0"/>
    <w:rsid w:val="00D40CD6"/>
    <w:rsid w:val="00D412AA"/>
    <w:rsid w:val="00D420D2"/>
    <w:rsid w:val="00D429E2"/>
    <w:rsid w:val="00D42DAF"/>
    <w:rsid w:val="00D437F7"/>
    <w:rsid w:val="00D43AC9"/>
    <w:rsid w:val="00D43E46"/>
    <w:rsid w:val="00D461BD"/>
    <w:rsid w:val="00D47E58"/>
    <w:rsid w:val="00D50B8E"/>
    <w:rsid w:val="00D50FBE"/>
    <w:rsid w:val="00D510DF"/>
    <w:rsid w:val="00D51790"/>
    <w:rsid w:val="00D51CF7"/>
    <w:rsid w:val="00D5395B"/>
    <w:rsid w:val="00D546E5"/>
    <w:rsid w:val="00D56676"/>
    <w:rsid w:val="00D56AFC"/>
    <w:rsid w:val="00D60304"/>
    <w:rsid w:val="00D6049E"/>
    <w:rsid w:val="00D60881"/>
    <w:rsid w:val="00D60CE0"/>
    <w:rsid w:val="00D62739"/>
    <w:rsid w:val="00D62A9A"/>
    <w:rsid w:val="00D63324"/>
    <w:rsid w:val="00D634C5"/>
    <w:rsid w:val="00D639B5"/>
    <w:rsid w:val="00D63A1E"/>
    <w:rsid w:val="00D646DA"/>
    <w:rsid w:val="00D646E5"/>
    <w:rsid w:val="00D66F1A"/>
    <w:rsid w:val="00D70E06"/>
    <w:rsid w:val="00D70F70"/>
    <w:rsid w:val="00D739C1"/>
    <w:rsid w:val="00D73CF4"/>
    <w:rsid w:val="00D73D01"/>
    <w:rsid w:val="00D73E16"/>
    <w:rsid w:val="00D749D4"/>
    <w:rsid w:val="00D75540"/>
    <w:rsid w:val="00D75FED"/>
    <w:rsid w:val="00D80BED"/>
    <w:rsid w:val="00D82C9B"/>
    <w:rsid w:val="00D82EF8"/>
    <w:rsid w:val="00D835FF"/>
    <w:rsid w:val="00D83B60"/>
    <w:rsid w:val="00D857C1"/>
    <w:rsid w:val="00D86CE6"/>
    <w:rsid w:val="00D877D3"/>
    <w:rsid w:val="00D87B37"/>
    <w:rsid w:val="00D90C92"/>
    <w:rsid w:val="00D90CD0"/>
    <w:rsid w:val="00D934D3"/>
    <w:rsid w:val="00D94972"/>
    <w:rsid w:val="00D952B2"/>
    <w:rsid w:val="00D95917"/>
    <w:rsid w:val="00D9630F"/>
    <w:rsid w:val="00D9747D"/>
    <w:rsid w:val="00DA1B99"/>
    <w:rsid w:val="00DA3C1E"/>
    <w:rsid w:val="00DA4AFA"/>
    <w:rsid w:val="00DA4BE3"/>
    <w:rsid w:val="00DB1656"/>
    <w:rsid w:val="00DB2B9B"/>
    <w:rsid w:val="00DB46F8"/>
    <w:rsid w:val="00DB5063"/>
    <w:rsid w:val="00DB561C"/>
    <w:rsid w:val="00DB59DB"/>
    <w:rsid w:val="00DB5DFB"/>
    <w:rsid w:val="00DB5E25"/>
    <w:rsid w:val="00DB6534"/>
    <w:rsid w:val="00DB7395"/>
    <w:rsid w:val="00DC0CBA"/>
    <w:rsid w:val="00DC3174"/>
    <w:rsid w:val="00DC517A"/>
    <w:rsid w:val="00DC52B3"/>
    <w:rsid w:val="00DC5D2E"/>
    <w:rsid w:val="00DC6659"/>
    <w:rsid w:val="00DC7971"/>
    <w:rsid w:val="00DC7A06"/>
    <w:rsid w:val="00DD3038"/>
    <w:rsid w:val="00DD4430"/>
    <w:rsid w:val="00DD50DC"/>
    <w:rsid w:val="00DD52BF"/>
    <w:rsid w:val="00DD674E"/>
    <w:rsid w:val="00DD6C57"/>
    <w:rsid w:val="00DE011D"/>
    <w:rsid w:val="00DE0343"/>
    <w:rsid w:val="00DE0988"/>
    <w:rsid w:val="00DE0A9A"/>
    <w:rsid w:val="00DE2521"/>
    <w:rsid w:val="00DE2FAF"/>
    <w:rsid w:val="00DE2FF5"/>
    <w:rsid w:val="00DE4A6F"/>
    <w:rsid w:val="00DE4CCB"/>
    <w:rsid w:val="00DE7EF4"/>
    <w:rsid w:val="00DF0E18"/>
    <w:rsid w:val="00DF10A7"/>
    <w:rsid w:val="00DF2179"/>
    <w:rsid w:val="00DF22E2"/>
    <w:rsid w:val="00DF2724"/>
    <w:rsid w:val="00DF2800"/>
    <w:rsid w:val="00DF351B"/>
    <w:rsid w:val="00DF3607"/>
    <w:rsid w:val="00DF4C2B"/>
    <w:rsid w:val="00DF5197"/>
    <w:rsid w:val="00DF6226"/>
    <w:rsid w:val="00DF6324"/>
    <w:rsid w:val="00DF6BBD"/>
    <w:rsid w:val="00DF7162"/>
    <w:rsid w:val="00E02014"/>
    <w:rsid w:val="00E03EC2"/>
    <w:rsid w:val="00E05684"/>
    <w:rsid w:val="00E07621"/>
    <w:rsid w:val="00E101E1"/>
    <w:rsid w:val="00E104B6"/>
    <w:rsid w:val="00E1139D"/>
    <w:rsid w:val="00E1242E"/>
    <w:rsid w:val="00E13CA9"/>
    <w:rsid w:val="00E13E0C"/>
    <w:rsid w:val="00E1643F"/>
    <w:rsid w:val="00E16609"/>
    <w:rsid w:val="00E16D55"/>
    <w:rsid w:val="00E200D3"/>
    <w:rsid w:val="00E225CE"/>
    <w:rsid w:val="00E24646"/>
    <w:rsid w:val="00E25A9C"/>
    <w:rsid w:val="00E26425"/>
    <w:rsid w:val="00E31833"/>
    <w:rsid w:val="00E32578"/>
    <w:rsid w:val="00E348C1"/>
    <w:rsid w:val="00E34DBA"/>
    <w:rsid w:val="00E41731"/>
    <w:rsid w:val="00E42557"/>
    <w:rsid w:val="00E4299D"/>
    <w:rsid w:val="00E44276"/>
    <w:rsid w:val="00E45E19"/>
    <w:rsid w:val="00E46BC3"/>
    <w:rsid w:val="00E47595"/>
    <w:rsid w:val="00E50390"/>
    <w:rsid w:val="00E5209B"/>
    <w:rsid w:val="00E54F05"/>
    <w:rsid w:val="00E56011"/>
    <w:rsid w:val="00E56571"/>
    <w:rsid w:val="00E56B0A"/>
    <w:rsid w:val="00E6141A"/>
    <w:rsid w:val="00E618D6"/>
    <w:rsid w:val="00E626D2"/>
    <w:rsid w:val="00E63D39"/>
    <w:rsid w:val="00E65415"/>
    <w:rsid w:val="00E659A3"/>
    <w:rsid w:val="00E65FCE"/>
    <w:rsid w:val="00E661DF"/>
    <w:rsid w:val="00E663E4"/>
    <w:rsid w:val="00E668CB"/>
    <w:rsid w:val="00E67109"/>
    <w:rsid w:val="00E67566"/>
    <w:rsid w:val="00E67F5F"/>
    <w:rsid w:val="00E70305"/>
    <w:rsid w:val="00E72DE3"/>
    <w:rsid w:val="00E72FA6"/>
    <w:rsid w:val="00E73C66"/>
    <w:rsid w:val="00E73D8F"/>
    <w:rsid w:val="00E74C7B"/>
    <w:rsid w:val="00E752BA"/>
    <w:rsid w:val="00E753FA"/>
    <w:rsid w:val="00E75944"/>
    <w:rsid w:val="00E75CDA"/>
    <w:rsid w:val="00E7623C"/>
    <w:rsid w:val="00E77299"/>
    <w:rsid w:val="00E77BD0"/>
    <w:rsid w:val="00E836F9"/>
    <w:rsid w:val="00E8458B"/>
    <w:rsid w:val="00E873B6"/>
    <w:rsid w:val="00E907B2"/>
    <w:rsid w:val="00E91115"/>
    <w:rsid w:val="00E92DBB"/>
    <w:rsid w:val="00E94A8D"/>
    <w:rsid w:val="00E9614B"/>
    <w:rsid w:val="00E96790"/>
    <w:rsid w:val="00E96C61"/>
    <w:rsid w:val="00E97759"/>
    <w:rsid w:val="00E977A6"/>
    <w:rsid w:val="00EA0130"/>
    <w:rsid w:val="00EA0C6B"/>
    <w:rsid w:val="00EA1479"/>
    <w:rsid w:val="00EA290F"/>
    <w:rsid w:val="00EA2EAA"/>
    <w:rsid w:val="00EA39BF"/>
    <w:rsid w:val="00EA3E4E"/>
    <w:rsid w:val="00EA4C45"/>
    <w:rsid w:val="00EA639A"/>
    <w:rsid w:val="00EA643D"/>
    <w:rsid w:val="00EA6570"/>
    <w:rsid w:val="00EA7C87"/>
    <w:rsid w:val="00EA7FC4"/>
    <w:rsid w:val="00EB0D1F"/>
    <w:rsid w:val="00EB2C5E"/>
    <w:rsid w:val="00EB2FC1"/>
    <w:rsid w:val="00EB3596"/>
    <w:rsid w:val="00EB43D5"/>
    <w:rsid w:val="00EB4D31"/>
    <w:rsid w:val="00EB6163"/>
    <w:rsid w:val="00EB635E"/>
    <w:rsid w:val="00EC00CA"/>
    <w:rsid w:val="00EC2833"/>
    <w:rsid w:val="00EC2C25"/>
    <w:rsid w:val="00EC2D60"/>
    <w:rsid w:val="00EC3FC9"/>
    <w:rsid w:val="00EC4D1D"/>
    <w:rsid w:val="00EC63DA"/>
    <w:rsid w:val="00EC7276"/>
    <w:rsid w:val="00ED0F9B"/>
    <w:rsid w:val="00ED473C"/>
    <w:rsid w:val="00ED4D24"/>
    <w:rsid w:val="00ED53E2"/>
    <w:rsid w:val="00ED553D"/>
    <w:rsid w:val="00ED5DC1"/>
    <w:rsid w:val="00ED5FB5"/>
    <w:rsid w:val="00ED6E75"/>
    <w:rsid w:val="00ED7239"/>
    <w:rsid w:val="00EE0006"/>
    <w:rsid w:val="00EE1B63"/>
    <w:rsid w:val="00EE294C"/>
    <w:rsid w:val="00EE2B1D"/>
    <w:rsid w:val="00EE3CBB"/>
    <w:rsid w:val="00EE42EF"/>
    <w:rsid w:val="00EE4966"/>
    <w:rsid w:val="00EE54D2"/>
    <w:rsid w:val="00EE6CE1"/>
    <w:rsid w:val="00EE7989"/>
    <w:rsid w:val="00EF0543"/>
    <w:rsid w:val="00EF2C94"/>
    <w:rsid w:val="00EF367F"/>
    <w:rsid w:val="00EF3788"/>
    <w:rsid w:val="00EF49C1"/>
    <w:rsid w:val="00EF5236"/>
    <w:rsid w:val="00EF762F"/>
    <w:rsid w:val="00F00C33"/>
    <w:rsid w:val="00F011DF"/>
    <w:rsid w:val="00F025EA"/>
    <w:rsid w:val="00F029EB"/>
    <w:rsid w:val="00F03A77"/>
    <w:rsid w:val="00F03D06"/>
    <w:rsid w:val="00F03E55"/>
    <w:rsid w:val="00F040D8"/>
    <w:rsid w:val="00F05143"/>
    <w:rsid w:val="00F05174"/>
    <w:rsid w:val="00F0583D"/>
    <w:rsid w:val="00F05E83"/>
    <w:rsid w:val="00F064F6"/>
    <w:rsid w:val="00F123E8"/>
    <w:rsid w:val="00F154B4"/>
    <w:rsid w:val="00F208E8"/>
    <w:rsid w:val="00F221B0"/>
    <w:rsid w:val="00F23D61"/>
    <w:rsid w:val="00F243E3"/>
    <w:rsid w:val="00F2511A"/>
    <w:rsid w:val="00F26A35"/>
    <w:rsid w:val="00F27096"/>
    <w:rsid w:val="00F30BE7"/>
    <w:rsid w:val="00F30D6F"/>
    <w:rsid w:val="00F31188"/>
    <w:rsid w:val="00F31775"/>
    <w:rsid w:val="00F33C2A"/>
    <w:rsid w:val="00F35324"/>
    <w:rsid w:val="00F35603"/>
    <w:rsid w:val="00F35CF8"/>
    <w:rsid w:val="00F363CB"/>
    <w:rsid w:val="00F3646D"/>
    <w:rsid w:val="00F37298"/>
    <w:rsid w:val="00F379C2"/>
    <w:rsid w:val="00F37CFE"/>
    <w:rsid w:val="00F400DD"/>
    <w:rsid w:val="00F40678"/>
    <w:rsid w:val="00F40C39"/>
    <w:rsid w:val="00F416BE"/>
    <w:rsid w:val="00F42CD9"/>
    <w:rsid w:val="00F42D94"/>
    <w:rsid w:val="00F44313"/>
    <w:rsid w:val="00F44847"/>
    <w:rsid w:val="00F44BD7"/>
    <w:rsid w:val="00F450A2"/>
    <w:rsid w:val="00F4757D"/>
    <w:rsid w:val="00F5034D"/>
    <w:rsid w:val="00F51935"/>
    <w:rsid w:val="00F52478"/>
    <w:rsid w:val="00F52EA0"/>
    <w:rsid w:val="00F533A4"/>
    <w:rsid w:val="00F543BD"/>
    <w:rsid w:val="00F55391"/>
    <w:rsid w:val="00F55438"/>
    <w:rsid w:val="00F5578E"/>
    <w:rsid w:val="00F55B70"/>
    <w:rsid w:val="00F57450"/>
    <w:rsid w:val="00F57A8D"/>
    <w:rsid w:val="00F60142"/>
    <w:rsid w:val="00F61DE0"/>
    <w:rsid w:val="00F62E19"/>
    <w:rsid w:val="00F62E79"/>
    <w:rsid w:val="00F63331"/>
    <w:rsid w:val="00F65BFE"/>
    <w:rsid w:val="00F70930"/>
    <w:rsid w:val="00F724DD"/>
    <w:rsid w:val="00F72D52"/>
    <w:rsid w:val="00F72F62"/>
    <w:rsid w:val="00F73A5D"/>
    <w:rsid w:val="00F74187"/>
    <w:rsid w:val="00F741EA"/>
    <w:rsid w:val="00F74FB4"/>
    <w:rsid w:val="00F757B2"/>
    <w:rsid w:val="00F75B48"/>
    <w:rsid w:val="00F76725"/>
    <w:rsid w:val="00F76FA0"/>
    <w:rsid w:val="00F80224"/>
    <w:rsid w:val="00F80989"/>
    <w:rsid w:val="00F822E4"/>
    <w:rsid w:val="00F82322"/>
    <w:rsid w:val="00F849BA"/>
    <w:rsid w:val="00F84A1D"/>
    <w:rsid w:val="00F85574"/>
    <w:rsid w:val="00F85C7F"/>
    <w:rsid w:val="00F86178"/>
    <w:rsid w:val="00F86389"/>
    <w:rsid w:val="00F87476"/>
    <w:rsid w:val="00F9061B"/>
    <w:rsid w:val="00F90697"/>
    <w:rsid w:val="00F94BEA"/>
    <w:rsid w:val="00F951C8"/>
    <w:rsid w:val="00F96ACF"/>
    <w:rsid w:val="00FA0B07"/>
    <w:rsid w:val="00FA0EEE"/>
    <w:rsid w:val="00FA1461"/>
    <w:rsid w:val="00FA193A"/>
    <w:rsid w:val="00FA3123"/>
    <w:rsid w:val="00FA379B"/>
    <w:rsid w:val="00FA4C11"/>
    <w:rsid w:val="00FA6FB4"/>
    <w:rsid w:val="00FA788B"/>
    <w:rsid w:val="00FA7F5A"/>
    <w:rsid w:val="00FB01E8"/>
    <w:rsid w:val="00FB1778"/>
    <w:rsid w:val="00FB48F3"/>
    <w:rsid w:val="00FB78F0"/>
    <w:rsid w:val="00FC0944"/>
    <w:rsid w:val="00FC0E0C"/>
    <w:rsid w:val="00FC41DF"/>
    <w:rsid w:val="00FC50AC"/>
    <w:rsid w:val="00FC56D8"/>
    <w:rsid w:val="00FC5E8F"/>
    <w:rsid w:val="00FC5EB8"/>
    <w:rsid w:val="00FC638D"/>
    <w:rsid w:val="00FC6D17"/>
    <w:rsid w:val="00FC7975"/>
    <w:rsid w:val="00FD0711"/>
    <w:rsid w:val="00FD1459"/>
    <w:rsid w:val="00FD2FD9"/>
    <w:rsid w:val="00FD3042"/>
    <w:rsid w:val="00FD30A2"/>
    <w:rsid w:val="00FD33B9"/>
    <w:rsid w:val="00FE07C7"/>
    <w:rsid w:val="00FE0CC2"/>
    <w:rsid w:val="00FE19FE"/>
    <w:rsid w:val="00FE1BD8"/>
    <w:rsid w:val="00FE1DB3"/>
    <w:rsid w:val="00FE21C2"/>
    <w:rsid w:val="00FE276A"/>
    <w:rsid w:val="00FE2D7D"/>
    <w:rsid w:val="00FE3F3B"/>
    <w:rsid w:val="00FE4D3F"/>
    <w:rsid w:val="00FE4E62"/>
    <w:rsid w:val="00FE538C"/>
    <w:rsid w:val="00FE5984"/>
    <w:rsid w:val="00FE7AA3"/>
    <w:rsid w:val="00FF00F4"/>
    <w:rsid w:val="00FF0FE1"/>
    <w:rsid w:val="00FF12F3"/>
    <w:rsid w:val="00FF1707"/>
    <w:rsid w:val="00FF2FBE"/>
    <w:rsid w:val="00FF50DA"/>
    <w:rsid w:val="00FF63C7"/>
    <w:rsid w:val="00FF7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F4"/>
    <w:pPr>
      <w:spacing w:after="0" w:line="240" w:lineRule="auto"/>
    </w:pPr>
    <w:rPr>
      <w:rFonts w:eastAsiaTheme="minorEastAsia"/>
      <w:lang w:eastAsia="bg-BG"/>
    </w:rPr>
  </w:style>
  <w:style w:type="paragraph" w:styleId="Heading2">
    <w:name w:val="heading 2"/>
    <w:basedOn w:val="Normal"/>
    <w:link w:val="Heading2Char"/>
    <w:uiPriority w:val="9"/>
    <w:qFormat/>
    <w:rsid w:val="00412DF4"/>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412DF4"/>
    <w:pPr>
      <w:spacing w:before="100" w:beforeAutospacing="1" w:after="100" w:afterAutospacing="1"/>
      <w:jc w:val="both"/>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DF4"/>
    <w:rPr>
      <w:rFonts w:eastAsiaTheme="minorEastAsia"/>
      <w:b/>
      <w:bCs/>
      <w:color w:val="000000"/>
      <w:sz w:val="28"/>
      <w:szCs w:val="28"/>
      <w:lang w:eastAsia="bg-BG"/>
    </w:rPr>
  </w:style>
  <w:style w:type="character" w:customStyle="1" w:styleId="Heading3Char">
    <w:name w:val="Heading 3 Char"/>
    <w:basedOn w:val="DefaultParagraphFont"/>
    <w:link w:val="Heading3"/>
    <w:uiPriority w:val="9"/>
    <w:rsid w:val="00412DF4"/>
    <w:rPr>
      <w:rFonts w:eastAsiaTheme="minorEastAsia"/>
      <w:b/>
      <w:bCs/>
      <w:color w:val="000000"/>
      <w:lang w:eastAsia="bg-BG"/>
    </w:rPr>
  </w:style>
  <w:style w:type="paragraph" w:styleId="NormalWeb">
    <w:name w:val="Normal (Web)"/>
    <w:basedOn w:val="Normal"/>
    <w:uiPriority w:val="99"/>
    <w:unhideWhenUsed/>
    <w:rsid w:val="00412DF4"/>
    <w:pPr>
      <w:spacing w:before="100" w:beforeAutospacing="1" w:after="100" w:afterAutospacing="1"/>
      <w:jc w:val="both"/>
    </w:pPr>
    <w:rPr>
      <w:color w:val="000000"/>
    </w:rPr>
  </w:style>
  <w:style w:type="paragraph" w:customStyle="1" w:styleId="default">
    <w:name w:val="default"/>
    <w:basedOn w:val="Normal"/>
    <w:uiPriority w:val="99"/>
    <w:rsid w:val="00412DF4"/>
    <w:pPr>
      <w:spacing w:before="100" w:beforeAutospacing="1" w:after="100" w:afterAutospacing="1"/>
      <w:jc w:val="both"/>
    </w:pPr>
    <w:rPr>
      <w:color w:val="000000"/>
    </w:rPr>
  </w:style>
  <w:style w:type="character" w:customStyle="1" w:styleId="sessionvar">
    <w:name w:val="session_var"/>
    <w:basedOn w:val="DefaultParagraphFont"/>
    <w:rsid w:val="00412DF4"/>
    <w:rPr>
      <w:rFonts w:ascii="Times New Roman" w:hAnsi="Times New Roman" w:cs="Times New Roman" w:hint="default"/>
      <w:strike w:val="0"/>
      <w:dstrike w:val="0"/>
      <w:color w:val="000000"/>
      <w:sz w:val="24"/>
      <w:szCs w:val="24"/>
      <w:u w:val="none"/>
      <w:effect w:val="none"/>
    </w:rPr>
  </w:style>
  <w:style w:type="character" w:styleId="Strong">
    <w:name w:val="Strong"/>
    <w:basedOn w:val="DefaultParagraphFont"/>
    <w:uiPriority w:val="22"/>
    <w:qFormat/>
    <w:rsid w:val="00412DF4"/>
    <w:rPr>
      <w:b/>
      <w:bCs/>
    </w:rPr>
  </w:style>
  <w:style w:type="character" w:styleId="Emphasis">
    <w:name w:val="Emphasis"/>
    <w:basedOn w:val="DefaultParagraphFont"/>
    <w:uiPriority w:val="20"/>
    <w:qFormat/>
    <w:rsid w:val="00412DF4"/>
    <w:rPr>
      <w:i/>
      <w:iCs/>
    </w:rPr>
  </w:style>
  <w:style w:type="paragraph" w:styleId="ListParagraph">
    <w:name w:val="List Paragraph"/>
    <w:basedOn w:val="Normal"/>
    <w:qFormat/>
    <w:rsid w:val="002F3491"/>
    <w:pPr>
      <w:ind w:left="720"/>
      <w:contextualSpacing/>
    </w:pPr>
    <w:rPr>
      <w:lang w:val="en-US" w:eastAsia="en-US"/>
    </w:rPr>
  </w:style>
  <w:style w:type="paragraph" w:styleId="BalloonText">
    <w:name w:val="Balloon Text"/>
    <w:basedOn w:val="Normal"/>
    <w:link w:val="BalloonTextChar"/>
    <w:uiPriority w:val="99"/>
    <w:semiHidden/>
    <w:unhideWhenUsed/>
    <w:rsid w:val="00F0583D"/>
    <w:rPr>
      <w:rFonts w:ascii="Tahoma" w:hAnsi="Tahoma" w:cs="Tahoma"/>
      <w:sz w:val="16"/>
      <w:szCs w:val="16"/>
    </w:rPr>
  </w:style>
  <w:style w:type="character" w:customStyle="1" w:styleId="BalloonTextChar">
    <w:name w:val="Balloon Text Char"/>
    <w:basedOn w:val="DefaultParagraphFont"/>
    <w:link w:val="BalloonText"/>
    <w:uiPriority w:val="99"/>
    <w:semiHidden/>
    <w:rsid w:val="00F0583D"/>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F4"/>
    <w:pPr>
      <w:spacing w:after="0" w:line="240" w:lineRule="auto"/>
    </w:pPr>
    <w:rPr>
      <w:rFonts w:eastAsiaTheme="minorEastAsia"/>
      <w:lang w:eastAsia="bg-BG"/>
    </w:rPr>
  </w:style>
  <w:style w:type="paragraph" w:styleId="Heading2">
    <w:name w:val="heading 2"/>
    <w:basedOn w:val="Normal"/>
    <w:link w:val="Heading2Char"/>
    <w:uiPriority w:val="9"/>
    <w:qFormat/>
    <w:rsid w:val="00412DF4"/>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412DF4"/>
    <w:pPr>
      <w:spacing w:before="100" w:beforeAutospacing="1" w:after="100" w:afterAutospacing="1"/>
      <w:jc w:val="both"/>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DF4"/>
    <w:rPr>
      <w:rFonts w:eastAsiaTheme="minorEastAsia"/>
      <w:b/>
      <w:bCs/>
      <w:color w:val="000000"/>
      <w:sz w:val="28"/>
      <w:szCs w:val="28"/>
      <w:lang w:eastAsia="bg-BG"/>
    </w:rPr>
  </w:style>
  <w:style w:type="character" w:customStyle="1" w:styleId="Heading3Char">
    <w:name w:val="Heading 3 Char"/>
    <w:basedOn w:val="DefaultParagraphFont"/>
    <w:link w:val="Heading3"/>
    <w:uiPriority w:val="9"/>
    <w:rsid w:val="00412DF4"/>
    <w:rPr>
      <w:rFonts w:eastAsiaTheme="minorEastAsia"/>
      <w:b/>
      <w:bCs/>
      <w:color w:val="000000"/>
      <w:lang w:eastAsia="bg-BG"/>
    </w:rPr>
  </w:style>
  <w:style w:type="paragraph" w:styleId="NormalWeb">
    <w:name w:val="Normal (Web)"/>
    <w:basedOn w:val="Normal"/>
    <w:uiPriority w:val="99"/>
    <w:unhideWhenUsed/>
    <w:rsid w:val="00412DF4"/>
    <w:pPr>
      <w:spacing w:before="100" w:beforeAutospacing="1" w:after="100" w:afterAutospacing="1"/>
      <w:jc w:val="both"/>
    </w:pPr>
    <w:rPr>
      <w:color w:val="000000"/>
    </w:rPr>
  </w:style>
  <w:style w:type="paragraph" w:customStyle="1" w:styleId="default">
    <w:name w:val="default"/>
    <w:basedOn w:val="Normal"/>
    <w:uiPriority w:val="99"/>
    <w:rsid w:val="00412DF4"/>
    <w:pPr>
      <w:spacing w:before="100" w:beforeAutospacing="1" w:after="100" w:afterAutospacing="1"/>
      <w:jc w:val="both"/>
    </w:pPr>
    <w:rPr>
      <w:color w:val="000000"/>
    </w:rPr>
  </w:style>
  <w:style w:type="character" w:customStyle="1" w:styleId="sessionvar">
    <w:name w:val="session_var"/>
    <w:basedOn w:val="DefaultParagraphFont"/>
    <w:rsid w:val="00412DF4"/>
    <w:rPr>
      <w:rFonts w:ascii="Times New Roman" w:hAnsi="Times New Roman" w:cs="Times New Roman" w:hint="default"/>
      <w:strike w:val="0"/>
      <w:dstrike w:val="0"/>
      <w:color w:val="000000"/>
      <w:sz w:val="24"/>
      <w:szCs w:val="24"/>
      <w:u w:val="none"/>
      <w:effect w:val="none"/>
    </w:rPr>
  </w:style>
  <w:style w:type="character" w:styleId="Strong">
    <w:name w:val="Strong"/>
    <w:basedOn w:val="DefaultParagraphFont"/>
    <w:uiPriority w:val="22"/>
    <w:qFormat/>
    <w:rsid w:val="00412DF4"/>
    <w:rPr>
      <w:b/>
      <w:bCs/>
    </w:rPr>
  </w:style>
  <w:style w:type="character" w:styleId="Emphasis">
    <w:name w:val="Emphasis"/>
    <w:basedOn w:val="DefaultParagraphFont"/>
    <w:uiPriority w:val="20"/>
    <w:qFormat/>
    <w:rsid w:val="00412DF4"/>
    <w:rPr>
      <w:i/>
      <w:iCs/>
    </w:rPr>
  </w:style>
  <w:style w:type="paragraph" w:styleId="ListParagraph">
    <w:name w:val="List Paragraph"/>
    <w:basedOn w:val="Normal"/>
    <w:qFormat/>
    <w:rsid w:val="002F3491"/>
    <w:pPr>
      <w:ind w:left="720"/>
      <w:contextualSpacing/>
    </w:pPr>
    <w:rPr>
      <w:lang w:val="en-US" w:eastAsia="en-US"/>
    </w:rPr>
  </w:style>
  <w:style w:type="paragraph" w:styleId="BalloonText">
    <w:name w:val="Balloon Text"/>
    <w:basedOn w:val="Normal"/>
    <w:link w:val="BalloonTextChar"/>
    <w:uiPriority w:val="99"/>
    <w:semiHidden/>
    <w:unhideWhenUsed/>
    <w:rsid w:val="00F0583D"/>
    <w:rPr>
      <w:rFonts w:ascii="Tahoma" w:hAnsi="Tahoma" w:cs="Tahoma"/>
      <w:sz w:val="16"/>
      <w:szCs w:val="16"/>
    </w:rPr>
  </w:style>
  <w:style w:type="character" w:customStyle="1" w:styleId="BalloonTextChar">
    <w:name w:val="Balloon Text Char"/>
    <w:basedOn w:val="DefaultParagraphFont"/>
    <w:link w:val="BalloonText"/>
    <w:uiPriority w:val="99"/>
    <w:semiHidden/>
    <w:rsid w:val="00F0583D"/>
    <w:rPr>
      <w:rFonts w:ascii="Tahoma" w:eastAsiaTheme="minorEastAsi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tools/es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Аврамов</dc:creator>
  <cp:lastModifiedBy>Красимир Аврамов</cp:lastModifiedBy>
  <cp:revision>5</cp:revision>
  <dcterms:created xsi:type="dcterms:W3CDTF">2019-08-19T13:28:00Z</dcterms:created>
  <dcterms:modified xsi:type="dcterms:W3CDTF">2019-08-20T09:09:00Z</dcterms:modified>
</cp:coreProperties>
</file>