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DA" w:rsidRDefault="00A778DA" w:rsidP="00A778DA">
      <w:pPr>
        <w:rPr>
          <w:b/>
          <w:bCs/>
          <w:lang w:val="bg-BG"/>
        </w:rPr>
      </w:pPr>
      <w:bookmarkStart w:id="0" w:name="_GoBack"/>
      <w:bookmarkEnd w:id="0"/>
    </w:p>
    <w:p w:rsidR="00A778DA" w:rsidRPr="00E31550" w:rsidRDefault="00244C27" w:rsidP="00A778DA">
      <w:pPr>
        <w:jc w:val="center"/>
        <w:rPr>
          <w:b/>
          <w:bCs/>
          <w:lang w:val="bg-BG"/>
        </w:rPr>
      </w:pPr>
      <w:r>
        <w:rPr>
          <w:b/>
          <w:bCs/>
          <w:lang w:val="bg-BG"/>
        </w:rPr>
        <w:t>ТЕХНИЧЕСКА  СПЕЦИФИКАЦИЯ</w:t>
      </w:r>
      <w:r w:rsidR="00A778DA" w:rsidRPr="00E31550">
        <w:rPr>
          <w:b/>
          <w:bCs/>
          <w:lang w:val="bg-BG"/>
        </w:rPr>
        <w:t xml:space="preserve"> </w:t>
      </w:r>
    </w:p>
    <w:p w:rsidR="00A778DA" w:rsidRPr="00E31550" w:rsidRDefault="00A778DA" w:rsidP="00A778DA">
      <w:pPr>
        <w:jc w:val="center"/>
        <w:rPr>
          <w:lang w:val="bg-BG"/>
        </w:rPr>
      </w:pPr>
      <w:r w:rsidRPr="00E31550">
        <w:rPr>
          <w:lang w:val="bg-BG"/>
        </w:rPr>
        <w:t>за възлагане на обществена поръчка с предмет:</w:t>
      </w:r>
    </w:p>
    <w:p w:rsidR="00A778DA" w:rsidRPr="00E31550" w:rsidRDefault="00A778DA" w:rsidP="00A778DA">
      <w:pPr>
        <w:jc w:val="center"/>
        <w:rPr>
          <w:lang w:val="bg-BG"/>
        </w:rPr>
      </w:pPr>
    </w:p>
    <w:p w:rsidR="00A778DA" w:rsidRDefault="00A778DA" w:rsidP="00A778DA">
      <w:pPr>
        <w:jc w:val="center"/>
        <w:rPr>
          <w:lang w:val="bg-BG"/>
        </w:rPr>
      </w:pPr>
      <w:r w:rsidRPr="00E31550">
        <w:rPr>
          <w:lang w:val="bg-BG"/>
        </w:rPr>
        <w:t>“ Доставка на калибровъчни и работни газове за лабораториите на ИАОС”</w:t>
      </w:r>
    </w:p>
    <w:p w:rsidR="00A778DA" w:rsidRDefault="00A778DA" w:rsidP="00A778DA">
      <w:pPr>
        <w:jc w:val="center"/>
        <w:rPr>
          <w:lang w:val="bg-BG"/>
        </w:rPr>
      </w:pPr>
    </w:p>
    <w:p w:rsidR="00A778DA" w:rsidRDefault="00A778DA" w:rsidP="00A778DA">
      <w:pPr>
        <w:jc w:val="both"/>
        <w:rPr>
          <w:lang w:val="en-US"/>
        </w:rPr>
      </w:pPr>
    </w:p>
    <w:p w:rsidR="00A778DA" w:rsidRDefault="00A778DA" w:rsidP="00A778DA">
      <w:pPr>
        <w:spacing w:line="276" w:lineRule="auto"/>
        <w:ind w:firstLine="708"/>
        <w:rPr>
          <w:b/>
          <w:bCs/>
          <w:u w:val="single"/>
          <w:lang w:val="en-US"/>
        </w:rPr>
      </w:pPr>
    </w:p>
    <w:p w:rsidR="00A778DA" w:rsidRPr="00EC0754" w:rsidRDefault="00A778DA" w:rsidP="00A778DA">
      <w:pPr>
        <w:spacing w:line="276" w:lineRule="auto"/>
        <w:ind w:firstLine="708"/>
        <w:rPr>
          <w:b/>
          <w:bCs/>
          <w:u w:val="single"/>
          <w:lang w:val="bg-BG"/>
        </w:rPr>
      </w:pPr>
      <w:r w:rsidRPr="00EC0754">
        <w:rPr>
          <w:b/>
          <w:bCs/>
          <w:u w:val="single"/>
          <w:lang w:val="bg-BG"/>
        </w:rPr>
        <w:t>Задължителни изисквания към техническото предложение</w:t>
      </w:r>
    </w:p>
    <w:p w:rsidR="00A778DA" w:rsidRPr="00EC0754" w:rsidRDefault="00A778DA" w:rsidP="00A778DA">
      <w:pPr>
        <w:spacing w:line="276" w:lineRule="auto"/>
        <w:ind w:firstLine="708"/>
        <w:rPr>
          <w:b/>
          <w:bCs/>
          <w:u w:val="single"/>
          <w:lang w:val="bg-BG"/>
        </w:rPr>
      </w:pPr>
    </w:p>
    <w:p w:rsidR="00A778DA" w:rsidRDefault="00A778DA" w:rsidP="00A778DA">
      <w:pPr>
        <w:tabs>
          <w:tab w:val="left" w:pos="360"/>
        </w:tabs>
        <w:adjustRightInd w:val="0"/>
        <w:jc w:val="both"/>
        <w:rPr>
          <w:lang w:val="bg-BG"/>
        </w:rPr>
      </w:pPr>
      <w:r w:rsidRPr="00EC0754">
        <w:rPr>
          <w:lang w:val="bg-BG"/>
        </w:rPr>
        <w:tab/>
      </w:r>
      <w:r w:rsidRPr="00EC0754">
        <w:rPr>
          <w:b/>
          <w:bCs/>
          <w:lang w:val="bg-BG"/>
        </w:rPr>
        <w:t>За обособени позиции № 1</w:t>
      </w:r>
      <w:r>
        <w:rPr>
          <w:b/>
          <w:bCs/>
          <w:lang w:val="bg-BG"/>
        </w:rPr>
        <w:t>,2 и 3</w:t>
      </w:r>
      <w:r w:rsidRPr="00EC0754">
        <w:rPr>
          <w:b/>
          <w:bCs/>
          <w:lang w:val="bg-BG"/>
        </w:rPr>
        <w:t xml:space="preserve"> </w:t>
      </w:r>
      <w:r w:rsidRPr="00EC0754">
        <w:rPr>
          <w:lang w:val="bg-BG"/>
        </w:rPr>
        <w:t xml:space="preserve">се изисква </w:t>
      </w:r>
      <w:r w:rsidR="00F103AE" w:rsidRPr="00F103AE">
        <w:rPr>
          <w:b/>
          <w:lang w:val="bg-BG"/>
        </w:rPr>
        <w:t>примерен</w:t>
      </w:r>
      <w:r w:rsidR="00F103AE">
        <w:rPr>
          <w:lang w:val="bg-BG"/>
        </w:rPr>
        <w:t xml:space="preserve"> </w:t>
      </w:r>
      <w:r w:rsidRPr="00EC0754">
        <w:rPr>
          <w:b/>
          <w:bCs/>
          <w:lang w:val="bg-BG"/>
        </w:rPr>
        <w:t>к</w:t>
      </w:r>
      <w:r>
        <w:rPr>
          <w:b/>
          <w:bCs/>
          <w:lang w:val="bg-BG"/>
        </w:rPr>
        <w:t xml:space="preserve">алибрационнен/проверовъчен </w:t>
      </w:r>
      <w:r w:rsidRPr="00EC0754">
        <w:rPr>
          <w:b/>
          <w:bCs/>
          <w:lang w:val="bg-BG"/>
        </w:rPr>
        <w:t>сертификат</w:t>
      </w:r>
      <w:r w:rsidRPr="00EC0754">
        <w:rPr>
          <w:lang w:val="bg-BG"/>
        </w:rPr>
        <w:t xml:space="preserve"> издаден от Aкредитирани лаборатории за калибриране</w:t>
      </w:r>
      <w:r>
        <w:rPr>
          <w:lang w:val="bg-BG"/>
        </w:rPr>
        <w:t>/изпитване</w:t>
      </w:r>
      <w:r w:rsidRPr="00EC0754">
        <w:rPr>
          <w:lang w:val="bg-BG"/>
        </w:rPr>
        <w:t xml:space="preserve">, акредитирани от Национален орган за акредитация, страна по Многостранното споразумение на ЕА (ЕА MLA) или ILAC </w:t>
      </w:r>
      <w:r>
        <w:rPr>
          <w:lang w:val="bg-BG"/>
        </w:rPr>
        <w:t>(ILAC-MRA) в област калибриране с изключение на проверовъчните комплекти</w:t>
      </w:r>
      <w:r w:rsidRPr="00EC0754">
        <w:rPr>
          <w:lang w:val="bg-BG"/>
        </w:rPr>
        <w:t xml:space="preserve"> Разширена неопределеност от калибрирането да не е по-голяма от 5 %. Срок на годност:  не по – малко от </w:t>
      </w:r>
      <w:r w:rsidRPr="00EC0754">
        <w:rPr>
          <w:b/>
          <w:bCs/>
          <w:lang w:val="bg-BG"/>
        </w:rPr>
        <w:t>12 месеца</w:t>
      </w:r>
      <w:r w:rsidRPr="00EC0754">
        <w:rPr>
          <w:lang w:val="bg-BG"/>
        </w:rPr>
        <w:t xml:space="preserve"> от датата на производство.</w:t>
      </w:r>
    </w:p>
    <w:p w:rsidR="00A778DA" w:rsidRPr="00EC0754" w:rsidRDefault="00A778DA" w:rsidP="00A778DA">
      <w:pPr>
        <w:tabs>
          <w:tab w:val="left" w:pos="360"/>
        </w:tabs>
        <w:adjustRightInd w:val="0"/>
        <w:jc w:val="both"/>
        <w:rPr>
          <w:lang w:val="bg-BG"/>
        </w:rPr>
      </w:pPr>
      <w:r>
        <w:rPr>
          <w:lang w:val="bg-BG"/>
        </w:rPr>
        <w:tab/>
      </w:r>
      <w:r w:rsidRPr="00EC0754">
        <w:rPr>
          <w:b/>
          <w:bCs/>
          <w:lang w:val="bg-BG"/>
        </w:rPr>
        <w:t xml:space="preserve">За обособени позиции </w:t>
      </w:r>
      <w:r>
        <w:rPr>
          <w:b/>
          <w:bCs/>
          <w:lang w:val="bg-BG"/>
        </w:rPr>
        <w:t>№ 4,5 и 6</w:t>
      </w:r>
      <w:r w:rsidRPr="00EC0754">
        <w:rPr>
          <w:b/>
          <w:bCs/>
          <w:lang w:val="bg-BG"/>
        </w:rPr>
        <w:t xml:space="preserve"> </w:t>
      </w:r>
      <w:r w:rsidRPr="00EC0754">
        <w:rPr>
          <w:lang w:val="bg-BG"/>
        </w:rPr>
        <w:t xml:space="preserve">се изисква </w:t>
      </w:r>
      <w:r w:rsidR="00F103AE" w:rsidRPr="00F103AE">
        <w:rPr>
          <w:b/>
          <w:lang w:val="bg-BG"/>
        </w:rPr>
        <w:t>примерен</w:t>
      </w:r>
      <w:r w:rsidR="00F103AE">
        <w:rPr>
          <w:lang w:val="bg-BG"/>
        </w:rPr>
        <w:t xml:space="preserve"> </w:t>
      </w:r>
      <w:r w:rsidRPr="00EC0754">
        <w:rPr>
          <w:b/>
          <w:bCs/>
          <w:lang w:val="bg-BG"/>
        </w:rPr>
        <w:t>анализен сертификат</w:t>
      </w:r>
      <w:r w:rsidRPr="00EC0754">
        <w:rPr>
          <w:lang w:val="bg-BG"/>
        </w:rPr>
        <w:t xml:space="preserve"> издаден от </w:t>
      </w:r>
      <w:r w:rsidRPr="00EC0754">
        <w:rPr>
          <w:rFonts w:eastAsia="Calibri"/>
          <w:lang w:val="bg-BG"/>
        </w:rPr>
        <w:t>фирмата – производител</w:t>
      </w:r>
      <w:r w:rsidRPr="00EC0754">
        <w:rPr>
          <w:lang w:val="bg-BG"/>
        </w:rPr>
        <w:t>, съгласно ISO 6141,ISO 6142 и ISO 6143</w:t>
      </w:r>
      <w:r w:rsidR="00055950">
        <w:rPr>
          <w:lang w:val="bg-BG"/>
        </w:rPr>
        <w:t xml:space="preserve"> или еквивалентен</w:t>
      </w:r>
      <w:r w:rsidRPr="00EC0754">
        <w:rPr>
          <w:lang w:val="bg-BG"/>
        </w:rPr>
        <w:t xml:space="preserve">. Разширена неопределеност от изпитване да не е по-голяма от 5 %. Срок на годност:  не по – малко от </w:t>
      </w:r>
      <w:r w:rsidRPr="00EC0754">
        <w:rPr>
          <w:b/>
          <w:bCs/>
          <w:lang w:val="bg-BG"/>
        </w:rPr>
        <w:t>12 месеца</w:t>
      </w:r>
      <w:r w:rsidRPr="00EC0754">
        <w:rPr>
          <w:lang w:val="bg-BG"/>
        </w:rPr>
        <w:t xml:space="preserve"> от датата на производство.</w:t>
      </w:r>
    </w:p>
    <w:p w:rsidR="00A778DA" w:rsidRPr="00EC0754" w:rsidRDefault="00A778DA" w:rsidP="00A778DA">
      <w:pPr>
        <w:tabs>
          <w:tab w:val="left" w:pos="360"/>
        </w:tabs>
        <w:adjustRightInd w:val="0"/>
        <w:jc w:val="both"/>
        <w:rPr>
          <w:lang w:val="bg-BG"/>
        </w:rPr>
      </w:pPr>
    </w:p>
    <w:p w:rsidR="00A778DA" w:rsidRPr="00EC0754" w:rsidRDefault="00A778DA" w:rsidP="00A778DA">
      <w:pPr>
        <w:tabs>
          <w:tab w:val="left" w:pos="360"/>
        </w:tabs>
        <w:adjustRightInd w:val="0"/>
        <w:jc w:val="both"/>
        <w:rPr>
          <w:rFonts w:eastAsia="Calibri"/>
          <w:sz w:val="28"/>
          <w:szCs w:val="28"/>
          <w:lang w:val="bg-BG"/>
        </w:rPr>
      </w:pPr>
    </w:p>
    <w:p w:rsidR="00A778DA" w:rsidRPr="00EC0754" w:rsidRDefault="00A778DA" w:rsidP="00A778DA">
      <w:pPr>
        <w:spacing w:line="276" w:lineRule="auto"/>
        <w:ind w:firstLine="708"/>
        <w:jc w:val="both"/>
        <w:rPr>
          <w:rFonts w:eastAsia="Calibri"/>
          <w:b/>
          <w:u w:val="single"/>
          <w:lang w:val="bg-BG"/>
        </w:rPr>
      </w:pPr>
      <w:r w:rsidRPr="00EC0754">
        <w:rPr>
          <w:rFonts w:eastAsia="Calibri"/>
          <w:b/>
          <w:u w:val="single"/>
          <w:lang w:val="bg-BG"/>
        </w:rPr>
        <w:t>Забележка:</w:t>
      </w:r>
    </w:p>
    <w:p w:rsidR="00A778DA" w:rsidRPr="00EC0754" w:rsidRDefault="00A778DA" w:rsidP="00A778DA">
      <w:pPr>
        <w:spacing w:line="276" w:lineRule="auto"/>
        <w:jc w:val="both"/>
        <w:rPr>
          <w:rFonts w:eastAsia="Calibri"/>
          <w:b/>
          <w:u w:val="single"/>
          <w:lang w:val="bg-BG"/>
        </w:rPr>
      </w:pPr>
    </w:p>
    <w:p w:rsidR="00A778DA" w:rsidRPr="00EC0754" w:rsidRDefault="00A778DA" w:rsidP="00A778DA">
      <w:pPr>
        <w:spacing w:line="276" w:lineRule="auto"/>
        <w:ind w:firstLine="708"/>
        <w:jc w:val="both"/>
        <w:rPr>
          <w:rFonts w:eastAsia="Calibri"/>
          <w:lang w:val="bg-BG"/>
        </w:rPr>
      </w:pPr>
      <w:r w:rsidRPr="00EC0754">
        <w:rPr>
          <w:rFonts w:eastAsia="MS Mincho"/>
          <w:lang w:val="bg-BG" w:eastAsia="ja-JP"/>
        </w:rPr>
        <w:t xml:space="preserve">- </w:t>
      </w:r>
      <w:r w:rsidRPr="00EC0754">
        <w:rPr>
          <w:lang w:val="bg-BG"/>
        </w:rPr>
        <w:t xml:space="preserve">Представяне на примерни сертификати по всяка обособена позиция,откъдето да е видно точния вид на </w:t>
      </w:r>
      <w:r w:rsidRPr="00EC0754">
        <w:rPr>
          <w:rFonts w:eastAsia="Calibri"/>
          <w:b/>
          <w:lang w:val="bg-BG"/>
        </w:rPr>
        <w:t>сертификата/калибрационнен или анализен/</w:t>
      </w:r>
      <w:r w:rsidRPr="00EC0754">
        <w:rPr>
          <w:rFonts w:eastAsia="Calibri"/>
          <w:lang w:val="bg-BG"/>
        </w:rPr>
        <w:t xml:space="preserve"> с който ще бъде доставена бутилката.</w:t>
      </w:r>
    </w:p>
    <w:p w:rsidR="00A778DA" w:rsidRPr="00EC0754" w:rsidRDefault="00A778DA" w:rsidP="00A778DA">
      <w:pPr>
        <w:spacing w:line="276" w:lineRule="auto"/>
        <w:ind w:firstLine="708"/>
        <w:jc w:val="both"/>
        <w:rPr>
          <w:rFonts w:eastAsia="Calibri"/>
          <w:lang w:val="bg-BG"/>
        </w:rPr>
      </w:pPr>
      <w:r w:rsidRPr="00EC0754">
        <w:rPr>
          <w:rFonts w:eastAsia="Calibri"/>
          <w:lang w:val="bg-BG"/>
        </w:rPr>
        <w:t xml:space="preserve">- Всяка доставена бутилка трябва да бъде придружена с </w:t>
      </w:r>
      <w:r w:rsidRPr="00EC0754">
        <w:rPr>
          <w:rFonts w:eastAsia="Calibri"/>
          <w:b/>
          <w:lang w:val="bg-BG"/>
        </w:rPr>
        <w:t>реален сертификат</w:t>
      </w:r>
      <w:r w:rsidRPr="00EC0754">
        <w:rPr>
          <w:rFonts w:eastAsia="Calibri"/>
          <w:lang w:val="bg-BG"/>
        </w:rPr>
        <w:t xml:space="preserve"> с посочените точни стойности на произведената бутилка,съгласно техническите спецификации.</w:t>
      </w:r>
    </w:p>
    <w:p w:rsidR="00A778DA" w:rsidRDefault="00A778DA" w:rsidP="00A778DA">
      <w:pPr>
        <w:jc w:val="both"/>
        <w:rPr>
          <w:lang w:val="en-US"/>
        </w:rPr>
      </w:pPr>
    </w:p>
    <w:p w:rsidR="00A778DA" w:rsidRPr="00A778DA" w:rsidRDefault="00A778DA" w:rsidP="00A778DA">
      <w:pPr>
        <w:jc w:val="both"/>
        <w:rPr>
          <w:lang w:val="en-US"/>
        </w:rPr>
      </w:pPr>
    </w:p>
    <w:p w:rsidR="00A778DA" w:rsidRPr="00232067" w:rsidRDefault="00A778DA" w:rsidP="00A778DA">
      <w:pPr>
        <w:jc w:val="both"/>
        <w:rPr>
          <w:b/>
          <w:lang w:bidi="bg-BG"/>
        </w:rPr>
      </w:pPr>
      <w:r w:rsidRPr="00232067">
        <w:rPr>
          <w:b/>
          <w:lang w:bidi="bg-BG"/>
        </w:rPr>
        <w:t xml:space="preserve">Обособена позиция № 1: </w:t>
      </w:r>
      <w:r w:rsidRPr="00232067">
        <w:rPr>
          <w:b/>
          <w:lang w:val="bg-BG" w:bidi="bg-BG"/>
        </w:rPr>
        <w:t xml:space="preserve">Имисионни </w:t>
      </w:r>
      <w:r w:rsidRPr="00232067">
        <w:rPr>
          <w:b/>
          <w:lang w:bidi="bg-BG"/>
        </w:rPr>
        <w:t xml:space="preserve">калибровъчни газове </w:t>
      </w:r>
      <w:r w:rsidRPr="00232067">
        <w:rPr>
          <w:b/>
          <w:lang w:val="bg-BG" w:bidi="bg-BG"/>
        </w:rPr>
        <w:t xml:space="preserve">и </w:t>
      </w:r>
      <w:r w:rsidRPr="00232067">
        <w:rPr>
          <w:b/>
          <w:lang w:bidi="bg-BG"/>
        </w:rPr>
        <w:t>проверовъч</w:t>
      </w:r>
      <w:r w:rsidRPr="00232067">
        <w:rPr>
          <w:b/>
          <w:lang w:val="bg-BG" w:bidi="bg-BG"/>
        </w:rPr>
        <w:t>ни</w:t>
      </w:r>
      <w:r w:rsidRPr="00232067">
        <w:rPr>
          <w:b/>
          <w:lang w:bidi="bg-BG"/>
        </w:rPr>
        <w:t xml:space="preserve"> комплект</w:t>
      </w:r>
      <w:r w:rsidRPr="00232067">
        <w:rPr>
          <w:b/>
          <w:lang w:val="bg-BG" w:bidi="bg-BG"/>
        </w:rPr>
        <w:t>и</w:t>
      </w:r>
      <w:r w:rsidRPr="00232067">
        <w:rPr>
          <w:b/>
          <w:lang w:bidi="bg-BG"/>
        </w:rPr>
        <w:t xml:space="preserve">  </w:t>
      </w:r>
      <w:r w:rsidRPr="00232067">
        <w:rPr>
          <w:lang w:bidi="bg-BG"/>
        </w:rPr>
        <w:t xml:space="preserve">с прогнозна стойност </w:t>
      </w:r>
      <w:r w:rsidRPr="00232067">
        <w:rPr>
          <w:b/>
          <w:lang w:bidi="bg-BG"/>
        </w:rPr>
        <w:t>68 900 лв. без ДДС;</w:t>
      </w:r>
    </w:p>
    <w:p w:rsidR="00A778DA" w:rsidRPr="00232067" w:rsidRDefault="00A778DA" w:rsidP="00A778DA">
      <w:pPr>
        <w:jc w:val="both"/>
        <w:rPr>
          <w:b/>
          <w:lang w:bidi="bg-BG"/>
        </w:rPr>
      </w:pPr>
      <w:r w:rsidRPr="00232067">
        <w:rPr>
          <w:b/>
          <w:lang w:bidi="bg-BG"/>
        </w:rPr>
        <w:t>Обособената позиция е разделена на подпозиции</w:t>
      </w:r>
      <w:r w:rsidRPr="00232067">
        <w:rPr>
          <w:lang w:bidi="bg-BG"/>
        </w:rPr>
        <w:t>, както следва:</w:t>
      </w:r>
    </w:p>
    <w:p w:rsidR="00A778DA" w:rsidRPr="00232067" w:rsidRDefault="00A778DA" w:rsidP="00A778DA">
      <w:pPr>
        <w:jc w:val="both"/>
      </w:pPr>
      <w:r w:rsidRPr="00232067">
        <w:rPr>
          <w:b/>
        </w:rPr>
        <w:t>1.1</w:t>
      </w:r>
      <w:r w:rsidRPr="00232067">
        <w:t xml:space="preserve"> </w:t>
      </w:r>
      <w:r w:rsidRPr="00232067">
        <w:rPr>
          <w:lang w:bidi="bg-BG"/>
        </w:rPr>
        <w:t>Серен диоксид (в синтетичен въздух), 2 броя, 200 ррb – 1 брой, 400 ррb</w:t>
      </w:r>
      <w:r w:rsidRPr="00232067">
        <w:t xml:space="preserve"> -</w:t>
      </w:r>
      <w:r w:rsidRPr="00232067">
        <w:rPr>
          <w:lang w:bidi="bg-BG"/>
        </w:rPr>
        <w:t xml:space="preserve"> 1брой. </w:t>
      </w:r>
    </w:p>
    <w:p w:rsidR="00A778DA" w:rsidRPr="00232067" w:rsidRDefault="00A778DA" w:rsidP="00A778DA">
      <w:pPr>
        <w:jc w:val="both"/>
        <w:rPr>
          <w:lang w:bidi="bg-BG"/>
        </w:rPr>
      </w:pPr>
      <w:r w:rsidRPr="00232067">
        <w:rPr>
          <w:lang w:bidi="bg-BG"/>
        </w:rPr>
        <w:t>10 литрови бутилки, налягане на газа в бутилката – 150 bar.</w:t>
      </w:r>
    </w:p>
    <w:p w:rsidR="00A778DA" w:rsidRPr="00232067" w:rsidRDefault="00A778DA" w:rsidP="00A778DA">
      <w:pPr>
        <w:jc w:val="both"/>
        <w:rPr>
          <w:lang w:bidi="bg-BG"/>
        </w:rPr>
      </w:pPr>
      <w:r w:rsidRPr="00232067">
        <w:rPr>
          <w:b/>
          <w:lang w:bidi="bg-BG"/>
        </w:rPr>
        <w:t>1.2</w:t>
      </w:r>
      <w:r w:rsidRPr="00232067">
        <w:rPr>
          <w:lang w:bidi="bg-BG"/>
        </w:rPr>
        <w:t xml:space="preserve"> Азотен оксид (в азот), 8 броя, 200 ррb –1 брой, 500 ррb –1</w:t>
      </w:r>
    </w:p>
    <w:p w:rsidR="00A778DA" w:rsidRPr="00232067" w:rsidRDefault="00A778DA" w:rsidP="00A778DA">
      <w:pPr>
        <w:jc w:val="both"/>
        <w:rPr>
          <w:lang w:bidi="bg-BG"/>
        </w:rPr>
      </w:pPr>
      <w:r w:rsidRPr="00232067">
        <w:rPr>
          <w:lang w:bidi="bg-BG"/>
        </w:rPr>
        <w:t>брой, 5 ррm –1 брой, 100 ррm –2 броя, 600ррm – 1 брой, 990 ррm –1 брой, 2100 ррm –1 брой. 10 литрови  бутилки, налягане на газа в бутилката  – 150 bar.</w:t>
      </w:r>
    </w:p>
    <w:p w:rsidR="00A778DA" w:rsidRPr="00232067" w:rsidRDefault="00A778DA" w:rsidP="00A778DA">
      <w:pPr>
        <w:jc w:val="both"/>
        <w:rPr>
          <w:lang w:val="en-US" w:bidi="bg-BG"/>
        </w:rPr>
      </w:pPr>
      <w:r w:rsidRPr="00232067">
        <w:rPr>
          <w:b/>
          <w:lang w:bidi="bg-BG"/>
        </w:rPr>
        <w:t xml:space="preserve">1.3 </w:t>
      </w:r>
      <w:r w:rsidRPr="00232067">
        <w:rPr>
          <w:lang w:bidi="bg-BG"/>
        </w:rPr>
        <w:t>Емисионен проверовъчен комплект - 8 броя, 96 броя бутилки: Един комплект</w:t>
      </w:r>
      <w:r w:rsidRPr="00232067">
        <w:rPr>
          <w:lang w:val="bg-BG" w:bidi="bg-BG"/>
        </w:rPr>
        <w:t>:</w:t>
      </w:r>
      <w:r w:rsidRPr="00232067">
        <w:rPr>
          <w:lang w:bidi="bg-BG"/>
        </w:rPr>
        <w:t xml:space="preserve"> Серен диоксид 70 ррm – 1 брой, /в азот/ 1 500 ррm – 1 брой, /в азот/ 5000 ррm –1 брой, /в азот/ Азотен оксид 70 ррm –1брой, /в азот/ 600 ррm – 1 брой, /в азот/.Кислород 5% - 1 брой, /</w:t>
      </w:r>
      <w:r w:rsidR="00D2344C">
        <w:rPr>
          <w:lang w:val="bg-BG" w:bidi="bg-BG"/>
        </w:rPr>
        <w:t>в азот</w:t>
      </w:r>
      <w:r w:rsidRPr="00232067">
        <w:rPr>
          <w:lang w:bidi="bg-BG"/>
        </w:rPr>
        <w:t xml:space="preserve">/ </w:t>
      </w:r>
      <w:r w:rsidRPr="00232067">
        <w:rPr>
          <w:lang w:val="bg-BG" w:bidi="bg-BG"/>
        </w:rPr>
        <w:t>,</w:t>
      </w:r>
      <w:r w:rsidRPr="00232067">
        <w:rPr>
          <w:lang w:bidi="bg-BG"/>
        </w:rPr>
        <w:t xml:space="preserve">15% - 1 брой, /в синтетичен въздух/ Въглероден оксид 50 ррm –1брой,/в азот/ 800 ррm –1брой, /в азот/ , Метан 80 ррm – 1 брой, /в азот/ </w:t>
      </w:r>
      <w:r w:rsidR="00D2344C">
        <w:rPr>
          <w:lang w:val="bg-BG" w:bidi="bg-BG"/>
        </w:rPr>
        <w:t>Пропа</w:t>
      </w:r>
      <w:r w:rsidRPr="00232067">
        <w:rPr>
          <w:lang w:val="bg-BG" w:bidi="bg-BG"/>
        </w:rPr>
        <w:t>н</w:t>
      </w:r>
      <w:r w:rsidRPr="00232067">
        <w:rPr>
          <w:lang w:bidi="bg-BG"/>
        </w:rPr>
        <w:t xml:space="preserve"> 80 ррm – 1 брой, /в синтетичен въздух/, 80</w:t>
      </w:r>
      <w:r w:rsidRPr="00232067">
        <w:rPr>
          <w:lang w:val="bg-BG" w:bidi="bg-BG"/>
        </w:rPr>
        <w:t>0</w:t>
      </w:r>
      <w:r w:rsidRPr="00232067">
        <w:rPr>
          <w:lang w:bidi="bg-BG"/>
        </w:rPr>
        <w:t xml:space="preserve"> ррm – 1 брой, /в синтетичен въздух/, 10 литрови бутилки, налягане на газа в бутилката – 150 ba</w:t>
      </w:r>
      <w:r w:rsidRPr="00232067">
        <w:rPr>
          <w:lang w:val="en-US" w:bidi="bg-BG"/>
        </w:rPr>
        <w:t>r.</w:t>
      </w:r>
    </w:p>
    <w:p w:rsidR="00A778DA" w:rsidRDefault="00A778DA" w:rsidP="00A778DA">
      <w:pPr>
        <w:jc w:val="both"/>
        <w:rPr>
          <w:b/>
          <w:lang w:val="en-US" w:bidi="bg-BG"/>
        </w:rPr>
      </w:pPr>
    </w:p>
    <w:p w:rsidR="00A778DA" w:rsidRPr="00D2344C" w:rsidRDefault="00D2344C" w:rsidP="00A778DA">
      <w:pPr>
        <w:jc w:val="both"/>
        <w:rPr>
          <w:lang w:val="en-US" w:bidi="bg-BG"/>
        </w:rPr>
      </w:pPr>
      <w:r w:rsidRPr="00D2344C">
        <w:rPr>
          <w:lang w:val="bg-BG" w:bidi="bg-BG"/>
        </w:rPr>
        <w:t>Разпределение по лаборатории:</w:t>
      </w:r>
    </w:p>
    <w:tbl>
      <w:tblPr>
        <w:tblpPr w:leftFromText="141" w:rightFromText="141" w:vertAnchor="text" w:horzAnchor="page" w:tblpX="584" w:tblpY="1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709"/>
        <w:gridCol w:w="709"/>
        <w:gridCol w:w="708"/>
        <w:gridCol w:w="567"/>
        <w:gridCol w:w="709"/>
        <w:gridCol w:w="709"/>
        <w:gridCol w:w="709"/>
        <w:gridCol w:w="708"/>
        <w:gridCol w:w="709"/>
      </w:tblGrid>
      <w:tr w:rsidR="001F53B7" w:rsidRPr="00232067" w:rsidTr="001F53B7">
        <w:trPr>
          <w:cantSplit/>
          <w:trHeight w:val="2313"/>
        </w:trPr>
        <w:tc>
          <w:tcPr>
            <w:tcW w:w="675"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lastRenderedPageBreak/>
              <w:t>Позиция №</w:t>
            </w:r>
          </w:p>
        </w:tc>
        <w:tc>
          <w:tcPr>
            <w:tcW w:w="3544"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Показател</w:t>
            </w:r>
          </w:p>
        </w:tc>
        <w:tc>
          <w:tcPr>
            <w:tcW w:w="709"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ИАОС -КЛ</w:t>
            </w:r>
          </w:p>
        </w:tc>
        <w:tc>
          <w:tcPr>
            <w:tcW w:w="709"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ИАОС -ЦЛ</w:t>
            </w:r>
          </w:p>
        </w:tc>
        <w:tc>
          <w:tcPr>
            <w:tcW w:w="708"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РЛ  Бургас</w:t>
            </w:r>
          </w:p>
        </w:tc>
        <w:tc>
          <w:tcPr>
            <w:tcW w:w="567"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РЛ  Варна</w:t>
            </w:r>
          </w:p>
        </w:tc>
        <w:tc>
          <w:tcPr>
            <w:tcW w:w="709"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РЛ Плевен</w:t>
            </w:r>
          </w:p>
        </w:tc>
        <w:tc>
          <w:tcPr>
            <w:tcW w:w="709"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РЛ Пловдив</w:t>
            </w:r>
          </w:p>
        </w:tc>
        <w:tc>
          <w:tcPr>
            <w:tcW w:w="709"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РЛ Русе</w:t>
            </w:r>
          </w:p>
        </w:tc>
        <w:tc>
          <w:tcPr>
            <w:tcW w:w="708"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РЛ Ст.Загора</w:t>
            </w:r>
          </w:p>
        </w:tc>
        <w:tc>
          <w:tcPr>
            <w:tcW w:w="709" w:type="dxa"/>
            <w:tcBorders>
              <w:top w:val="single" w:sz="4" w:space="0" w:color="auto"/>
              <w:left w:val="single" w:sz="4" w:space="0" w:color="auto"/>
              <w:bottom w:val="single" w:sz="4" w:space="0" w:color="auto"/>
              <w:right w:val="single" w:sz="4" w:space="0" w:color="auto"/>
            </w:tcBorders>
            <w:textDirection w:val="btLr"/>
          </w:tcPr>
          <w:p w:rsidR="001F53B7" w:rsidRPr="00232067" w:rsidRDefault="001F53B7" w:rsidP="00A778DA">
            <w:pPr>
              <w:jc w:val="both"/>
              <w:rPr>
                <w:bCs/>
                <w:sz w:val="20"/>
                <w:szCs w:val="20"/>
                <w:lang w:bidi="bg-BG"/>
              </w:rPr>
            </w:pPr>
            <w:r w:rsidRPr="00232067">
              <w:rPr>
                <w:bCs/>
                <w:sz w:val="20"/>
                <w:szCs w:val="20"/>
                <w:lang w:bidi="bg-BG"/>
              </w:rPr>
              <w:t>Бр. бутилки</w:t>
            </w:r>
          </w:p>
        </w:tc>
      </w:tr>
      <w:tr w:rsidR="001F53B7" w:rsidRPr="00232067" w:rsidTr="001F53B7">
        <w:trPr>
          <w:trHeight w:val="719"/>
        </w:trPr>
        <w:tc>
          <w:tcPr>
            <w:tcW w:w="675" w:type="dxa"/>
            <w:tcBorders>
              <w:top w:val="single" w:sz="4" w:space="0" w:color="auto"/>
              <w:left w:val="single" w:sz="4" w:space="0" w:color="auto"/>
              <w:right w:val="single" w:sz="4" w:space="0" w:color="auto"/>
            </w:tcBorders>
          </w:tcPr>
          <w:p w:rsidR="001F53B7" w:rsidRPr="00232067" w:rsidRDefault="001F53B7" w:rsidP="00A778DA">
            <w:pPr>
              <w:jc w:val="both"/>
              <w:rPr>
                <w:b/>
                <w:bCs/>
                <w:sz w:val="20"/>
                <w:szCs w:val="20"/>
                <w:lang w:bidi="bg-BG"/>
              </w:rPr>
            </w:pPr>
            <w:r w:rsidRPr="00232067">
              <w:rPr>
                <w:b/>
                <w:bCs/>
                <w:sz w:val="20"/>
                <w:szCs w:val="20"/>
                <w:lang w:bidi="bg-BG"/>
              </w:rPr>
              <w:t>1</w:t>
            </w:r>
          </w:p>
          <w:p w:rsidR="001F53B7" w:rsidRPr="00232067" w:rsidRDefault="001F53B7" w:rsidP="00A778DA">
            <w:pPr>
              <w:jc w:val="both"/>
              <w:rPr>
                <w:bCs/>
                <w:sz w:val="20"/>
                <w:szCs w:val="20"/>
                <w:lang w:bidi="bg-BG"/>
              </w:rPr>
            </w:pPr>
          </w:p>
          <w:p w:rsidR="001F53B7" w:rsidRPr="00232067" w:rsidRDefault="001F53B7" w:rsidP="00A778DA">
            <w:pPr>
              <w:jc w:val="both"/>
              <w:rPr>
                <w:bCs/>
                <w:sz w:val="20"/>
                <w:szCs w:val="20"/>
                <w:lang w:bidi="bg-BG"/>
              </w:rPr>
            </w:pPr>
          </w:p>
          <w:p w:rsidR="001F53B7" w:rsidRPr="00232067" w:rsidRDefault="001F53B7" w:rsidP="00A778DA">
            <w:pPr>
              <w:jc w:val="both"/>
              <w:rPr>
                <w:bCs/>
                <w:sz w:val="20"/>
                <w:szCs w:val="20"/>
                <w:lang w:val="bg-BG" w:bidi="bg-BG"/>
              </w:rPr>
            </w:pPr>
          </w:p>
        </w:tc>
        <w:tc>
          <w:tcPr>
            <w:tcW w:w="3544"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
                <w:lang w:val="bg-BG" w:bidi="bg-BG"/>
              </w:rPr>
              <w:t xml:space="preserve">Имисионни </w:t>
            </w:r>
            <w:r w:rsidRPr="00232067">
              <w:rPr>
                <w:b/>
                <w:lang w:bidi="bg-BG"/>
              </w:rPr>
              <w:t xml:space="preserve">калибровъчни газове </w:t>
            </w:r>
            <w:r w:rsidRPr="00232067">
              <w:rPr>
                <w:b/>
                <w:lang w:val="bg-BG" w:bidi="bg-BG"/>
              </w:rPr>
              <w:t xml:space="preserve">и </w:t>
            </w:r>
            <w:r w:rsidRPr="00232067">
              <w:rPr>
                <w:b/>
                <w:lang w:bidi="bg-BG"/>
              </w:rPr>
              <w:t>проверовъч</w:t>
            </w:r>
            <w:r w:rsidRPr="00232067">
              <w:rPr>
                <w:b/>
                <w:lang w:val="bg-BG" w:bidi="bg-BG"/>
              </w:rPr>
              <w:t>ни</w:t>
            </w:r>
            <w:r w:rsidRPr="00232067">
              <w:rPr>
                <w:b/>
                <w:lang w:bidi="bg-BG"/>
              </w:rPr>
              <w:t xml:space="preserve"> комплект</w:t>
            </w:r>
            <w:r w:rsidRPr="00232067">
              <w:rPr>
                <w:b/>
                <w:lang w:val="bg-BG" w:bidi="bg-BG"/>
              </w:rPr>
              <w:t>и</w:t>
            </w:r>
            <w:r w:rsidRPr="00232067">
              <w:rPr>
                <w:b/>
                <w:lang w:bidi="bg-BG"/>
              </w:rPr>
              <w:t xml:space="preserve">  </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8"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8"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 xml:space="preserve">   </w:t>
            </w:r>
          </w:p>
        </w:tc>
      </w:tr>
      <w:tr w:rsidR="001F53B7" w:rsidRPr="00232067" w:rsidTr="001F53B7">
        <w:trPr>
          <w:trHeight w:val="2686"/>
        </w:trPr>
        <w:tc>
          <w:tcPr>
            <w:tcW w:w="675" w:type="dxa"/>
            <w:tcBorders>
              <w:left w:val="single" w:sz="4" w:space="0" w:color="auto"/>
              <w:right w:val="single" w:sz="4" w:space="0" w:color="auto"/>
            </w:tcBorders>
          </w:tcPr>
          <w:p w:rsidR="001F53B7" w:rsidRPr="00232067" w:rsidRDefault="001F53B7" w:rsidP="00A778DA">
            <w:pPr>
              <w:jc w:val="both"/>
              <w:rPr>
                <w:b/>
                <w:bCs/>
                <w:sz w:val="20"/>
                <w:szCs w:val="20"/>
                <w:lang w:val="bg-BG" w:bidi="bg-BG"/>
              </w:rPr>
            </w:pPr>
            <w:r w:rsidRPr="00232067">
              <w:rPr>
                <w:b/>
                <w:bCs/>
                <w:sz w:val="20"/>
                <w:szCs w:val="20"/>
                <w:lang w:val="bg-BG" w:bidi="bg-BG"/>
              </w:rPr>
              <w:t>1.1</w:t>
            </w: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0A6AAA">
            <w:pPr>
              <w:jc w:val="both"/>
              <w:rPr>
                <w:bCs/>
                <w:sz w:val="20"/>
                <w:szCs w:val="20"/>
                <w:lang w:bidi="bg-BG"/>
              </w:rPr>
            </w:pPr>
          </w:p>
        </w:tc>
        <w:tc>
          <w:tcPr>
            <w:tcW w:w="3544" w:type="dxa"/>
            <w:tcBorders>
              <w:top w:val="single" w:sz="4" w:space="0" w:color="auto"/>
              <w:left w:val="single" w:sz="4" w:space="0" w:color="auto"/>
              <w:bottom w:val="single" w:sz="4" w:space="0" w:color="auto"/>
              <w:right w:val="single" w:sz="4" w:space="0" w:color="auto"/>
            </w:tcBorders>
          </w:tcPr>
          <w:p w:rsidR="001F53B7" w:rsidRPr="00232067" w:rsidRDefault="001F53B7" w:rsidP="001F53B7">
            <w:pPr>
              <w:jc w:val="both"/>
              <w:rPr>
                <w:bCs/>
                <w:sz w:val="20"/>
                <w:szCs w:val="20"/>
                <w:lang w:bidi="bg-BG"/>
              </w:rPr>
            </w:pPr>
            <w:r w:rsidRPr="00232067">
              <w:rPr>
                <w:bCs/>
                <w:sz w:val="20"/>
                <w:szCs w:val="20"/>
                <w:lang w:bidi="bg-BG"/>
              </w:rPr>
              <w:t xml:space="preserve">Серен диоксид  </w:t>
            </w:r>
          </w:p>
          <w:p w:rsidR="001F53B7" w:rsidRPr="00232067" w:rsidRDefault="001F53B7" w:rsidP="001F53B7">
            <w:pPr>
              <w:jc w:val="both"/>
              <w:rPr>
                <w:bCs/>
                <w:sz w:val="20"/>
                <w:szCs w:val="20"/>
                <w:lang w:bidi="bg-BG"/>
              </w:rPr>
            </w:pPr>
            <w:r w:rsidRPr="00232067">
              <w:rPr>
                <w:bCs/>
                <w:sz w:val="20"/>
                <w:szCs w:val="20"/>
                <w:lang w:bidi="bg-BG"/>
              </w:rPr>
              <w:t xml:space="preserve">/в синтетичен въздух/ </w:t>
            </w:r>
          </w:p>
          <w:p w:rsidR="001F53B7" w:rsidRPr="00232067" w:rsidRDefault="001F53B7" w:rsidP="001F53B7">
            <w:pPr>
              <w:jc w:val="both"/>
              <w:rPr>
                <w:bCs/>
                <w:sz w:val="20"/>
                <w:szCs w:val="20"/>
                <w:lang w:bidi="bg-BG"/>
              </w:rPr>
            </w:pPr>
            <w:r w:rsidRPr="00232067">
              <w:rPr>
                <w:bCs/>
                <w:sz w:val="20"/>
                <w:szCs w:val="20"/>
                <w:lang w:bidi="bg-BG"/>
              </w:rPr>
              <w:t>2 броя,</w:t>
            </w:r>
          </w:p>
          <w:p w:rsidR="001F53B7" w:rsidRPr="00232067" w:rsidRDefault="001F53B7" w:rsidP="001F53B7">
            <w:pPr>
              <w:jc w:val="both"/>
              <w:rPr>
                <w:bCs/>
                <w:sz w:val="20"/>
                <w:szCs w:val="20"/>
                <w:lang w:bidi="bg-BG"/>
              </w:rPr>
            </w:pPr>
            <w:r w:rsidRPr="00232067">
              <w:rPr>
                <w:bCs/>
                <w:sz w:val="20"/>
                <w:szCs w:val="20"/>
                <w:lang w:bidi="bg-BG"/>
              </w:rPr>
              <w:t>200 ррb –</w:t>
            </w:r>
          </w:p>
          <w:p w:rsidR="001F53B7" w:rsidRPr="00232067" w:rsidRDefault="001F53B7" w:rsidP="001F53B7">
            <w:pPr>
              <w:jc w:val="both"/>
              <w:rPr>
                <w:bCs/>
                <w:sz w:val="20"/>
                <w:szCs w:val="20"/>
                <w:lang w:bidi="bg-BG"/>
              </w:rPr>
            </w:pPr>
            <w:r w:rsidRPr="00232067">
              <w:rPr>
                <w:bCs/>
                <w:sz w:val="20"/>
                <w:szCs w:val="20"/>
                <w:lang w:bidi="bg-BG"/>
              </w:rPr>
              <w:t>1брой,</w:t>
            </w:r>
          </w:p>
          <w:p w:rsidR="001F53B7" w:rsidRPr="00232067" w:rsidRDefault="001F53B7" w:rsidP="001F53B7">
            <w:pPr>
              <w:jc w:val="both"/>
              <w:rPr>
                <w:bCs/>
                <w:sz w:val="20"/>
                <w:szCs w:val="20"/>
                <w:lang w:bidi="bg-BG"/>
              </w:rPr>
            </w:pPr>
            <w:r w:rsidRPr="00232067">
              <w:rPr>
                <w:bCs/>
                <w:sz w:val="20"/>
                <w:szCs w:val="20"/>
                <w:lang w:bidi="bg-BG"/>
              </w:rPr>
              <w:t>400 ррb –</w:t>
            </w:r>
          </w:p>
          <w:p w:rsidR="001F53B7" w:rsidRPr="00232067" w:rsidRDefault="001F53B7" w:rsidP="001F53B7">
            <w:pPr>
              <w:jc w:val="both"/>
              <w:rPr>
                <w:bCs/>
                <w:sz w:val="20"/>
                <w:szCs w:val="20"/>
                <w:lang w:bidi="bg-BG"/>
              </w:rPr>
            </w:pPr>
            <w:r w:rsidRPr="00232067">
              <w:rPr>
                <w:bCs/>
                <w:sz w:val="20"/>
                <w:szCs w:val="20"/>
                <w:lang w:bidi="bg-BG"/>
              </w:rPr>
              <w:t>1 брой.</w:t>
            </w:r>
          </w:p>
          <w:p w:rsidR="001F53B7" w:rsidRPr="00232067" w:rsidRDefault="001F53B7" w:rsidP="001F53B7">
            <w:pPr>
              <w:jc w:val="both"/>
              <w:rPr>
                <w:bCs/>
                <w:sz w:val="20"/>
                <w:szCs w:val="20"/>
                <w:lang w:bidi="bg-BG"/>
              </w:rPr>
            </w:pPr>
            <w:r w:rsidRPr="00232067">
              <w:rPr>
                <w:bCs/>
                <w:sz w:val="20"/>
                <w:szCs w:val="20"/>
                <w:lang w:bidi="bg-BG"/>
              </w:rPr>
              <w:t>10литрови  бутилки ,</w:t>
            </w:r>
          </w:p>
          <w:p w:rsidR="001F53B7" w:rsidRPr="00232067" w:rsidRDefault="001F53B7" w:rsidP="001F53B7">
            <w:pPr>
              <w:jc w:val="both"/>
              <w:rPr>
                <w:bCs/>
                <w:sz w:val="20"/>
                <w:szCs w:val="20"/>
                <w:lang w:bidi="bg-BG"/>
              </w:rPr>
            </w:pPr>
            <w:r w:rsidRPr="00232067">
              <w:rPr>
                <w:bCs/>
                <w:sz w:val="20"/>
                <w:szCs w:val="20"/>
                <w:lang w:bidi="bg-BG"/>
              </w:rPr>
              <w:t>налягане на</w:t>
            </w:r>
          </w:p>
          <w:p w:rsidR="001F53B7" w:rsidRPr="000A6AAA" w:rsidRDefault="001F53B7" w:rsidP="000A6AAA">
            <w:pPr>
              <w:jc w:val="both"/>
              <w:rPr>
                <w:bCs/>
                <w:sz w:val="20"/>
                <w:szCs w:val="20"/>
                <w:lang w:val="bg-BG" w:bidi="bg-BG"/>
              </w:rPr>
            </w:pPr>
            <w:r>
              <w:rPr>
                <w:bCs/>
                <w:sz w:val="20"/>
                <w:szCs w:val="20"/>
                <w:lang w:bidi="bg-BG"/>
              </w:rPr>
              <w:t>газа в бутилката –  150 bar.</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2</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8"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8"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 xml:space="preserve">2   </w:t>
            </w:r>
          </w:p>
        </w:tc>
      </w:tr>
      <w:tr w:rsidR="001F53B7" w:rsidRPr="00232067" w:rsidTr="000A6AAA">
        <w:trPr>
          <w:trHeight w:val="3248"/>
        </w:trPr>
        <w:tc>
          <w:tcPr>
            <w:tcW w:w="675" w:type="dxa"/>
            <w:tcBorders>
              <w:left w:val="single" w:sz="4" w:space="0" w:color="auto"/>
              <w:right w:val="single" w:sz="4" w:space="0" w:color="auto"/>
            </w:tcBorders>
          </w:tcPr>
          <w:p w:rsidR="001F53B7" w:rsidRPr="00232067" w:rsidRDefault="001F53B7" w:rsidP="00A778DA">
            <w:pPr>
              <w:jc w:val="both"/>
              <w:rPr>
                <w:b/>
                <w:bCs/>
                <w:sz w:val="20"/>
                <w:szCs w:val="20"/>
                <w:lang w:val="bg-BG" w:bidi="bg-BG"/>
              </w:rPr>
            </w:pPr>
            <w:r w:rsidRPr="00232067">
              <w:rPr>
                <w:b/>
                <w:bCs/>
                <w:sz w:val="20"/>
                <w:szCs w:val="20"/>
                <w:lang w:val="bg-BG" w:bidi="bg-BG"/>
              </w:rPr>
              <w:t>1.2</w:t>
            </w:r>
          </w:p>
          <w:p w:rsidR="001F53B7" w:rsidRPr="00232067" w:rsidRDefault="001F53B7" w:rsidP="00A778DA">
            <w:pPr>
              <w:jc w:val="both"/>
              <w:rPr>
                <w:b/>
                <w:bCs/>
                <w:sz w:val="20"/>
                <w:szCs w:val="20"/>
                <w:lang w:val="bg-BG" w:bidi="bg-BG"/>
              </w:rPr>
            </w:pPr>
          </w:p>
          <w:p w:rsidR="001F53B7" w:rsidRPr="00232067" w:rsidRDefault="001F53B7" w:rsidP="00A778DA">
            <w:pPr>
              <w:jc w:val="both"/>
              <w:rPr>
                <w:b/>
                <w:bCs/>
                <w:sz w:val="20"/>
                <w:szCs w:val="20"/>
                <w:lang w:val="bg-BG" w:bidi="bg-BG"/>
              </w:rPr>
            </w:pPr>
          </w:p>
          <w:p w:rsidR="001F53B7" w:rsidRPr="00232067" w:rsidRDefault="001F53B7" w:rsidP="000A6AAA">
            <w:pPr>
              <w:jc w:val="both"/>
              <w:rPr>
                <w:bCs/>
                <w:sz w:val="20"/>
                <w:szCs w:val="20"/>
                <w:lang w:bidi="bg-BG"/>
              </w:rPr>
            </w:pPr>
          </w:p>
        </w:tc>
        <w:tc>
          <w:tcPr>
            <w:tcW w:w="3544"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val="bg-BG" w:bidi="bg-BG"/>
              </w:rPr>
            </w:pPr>
            <w:r w:rsidRPr="00232067">
              <w:rPr>
                <w:bCs/>
                <w:sz w:val="20"/>
                <w:szCs w:val="20"/>
                <w:lang w:val="bg-BG" w:bidi="bg-BG"/>
              </w:rPr>
              <w:t>Азотен оксид</w:t>
            </w:r>
          </w:p>
          <w:p w:rsidR="001F53B7" w:rsidRPr="00232067" w:rsidRDefault="001F53B7" w:rsidP="00A778DA">
            <w:pPr>
              <w:jc w:val="both"/>
              <w:rPr>
                <w:bCs/>
                <w:sz w:val="20"/>
                <w:szCs w:val="20"/>
                <w:lang w:val="bg-BG" w:bidi="bg-BG"/>
              </w:rPr>
            </w:pPr>
            <w:r w:rsidRPr="00232067">
              <w:rPr>
                <w:bCs/>
                <w:sz w:val="20"/>
                <w:szCs w:val="20"/>
                <w:lang w:val="bg-BG" w:bidi="bg-BG"/>
              </w:rPr>
              <w:t>/в азот/</w:t>
            </w:r>
          </w:p>
          <w:p w:rsidR="001F53B7" w:rsidRPr="00232067" w:rsidRDefault="001F53B7" w:rsidP="00A778DA">
            <w:pPr>
              <w:jc w:val="both"/>
              <w:rPr>
                <w:bCs/>
                <w:sz w:val="20"/>
                <w:szCs w:val="20"/>
                <w:lang w:val="bg-BG" w:bidi="bg-BG"/>
              </w:rPr>
            </w:pPr>
            <w:r w:rsidRPr="00232067">
              <w:rPr>
                <w:bCs/>
                <w:sz w:val="20"/>
                <w:szCs w:val="20"/>
                <w:lang w:val="bg-BG" w:bidi="bg-BG"/>
              </w:rPr>
              <w:t>8 броя,</w:t>
            </w:r>
          </w:p>
          <w:p w:rsidR="001F53B7" w:rsidRPr="00232067" w:rsidRDefault="001F53B7" w:rsidP="00A778DA">
            <w:pPr>
              <w:jc w:val="both"/>
              <w:rPr>
                <w:bCs/>
                <w:sz w:val="20"/>
                <w:szCs w:val="20"/>
                <w:lang w:val="bg-BG" w:bidi="bg-BG"/>
              </w:rPr>
            </w:pPr>
            <w:r w:rsidRPr="00232067">
              <w:rPr>
                <w:bCs/>
                <w:sz w:val="20"/>
                <w:szCs w:val="20"/>
                <w:lang w:val="bg-BG" w:bidi="bg-BG"/>
              </w:rPr>
              <w:t>200 ррb –1брой,</w:t>
            </w:r>
          </w:p>
          <w:p w:rsidR="001F53B7" w:rsidRPr="00232067" w:rsidRDefault="001F53B7" w:rsidP="00A778DA">
            <w:pPr>
              <w:jc w:val="both"/>
              <w:rPr>
                <w:bCs/>
                <w:sz w:val="20"/>
                <w:szCs w:val="20"/>
                <w:lang w:val="bg-BG" w:bidi="bg-BG"/>
              </w:rPr>
            </w:pPr>
            <w:r w:rsidRPr="00232067">
              <w:rPr>
                <w:bCs/>
                <w:sz w:val="20"/>
                <w:szCs w:val="20"/>
                <w:lang w:val="bg-BG" w:bidi="bg-BG"/>
              </w:rPr>
              <w:t>500 ррb –1брой,</w:t>
            </w:r>
          </w:p>
          <w:p w:rsidR="001F53B7" w:rsidRPr="00232067" w:rsidRDefault="001F53B7" w:rsidP="00A778DA">
            <w:pPr>
              <w:jc w:val="both"/>
              <w:rPr>
                <w:bCs/>
                <w:sz w:val="20"/>
                <w:szCs w:val="20"/>
                <w:lang w:val="bg-BG" w:bidi="bg-BG"/>
              </w:rPr>
            </w:pPr>
            <w:r w:rsidRPr="00232067">
              <w:rPr>
                <w:bCs/>
                <w:sz w:val="20"/>
                <w:szCs w:val="20"/>
                <w:lang w:val="bg-BG" w:bidi="bg-BG"/>
              </w:rPr>
              <w:t>5 ррm –1брой,</w:t>
            </w:r>
          </w:p>
          <w:p w:rsidR="001F53B7" w:rsidRPr="00232067" w:rsidRDefault="001F53B7" w:rsidP="00A778DA">
            <w:pPr>
              <w:jc w:val="both"/>
              <w:rPr>
                <w:bCs/>
                <w:sz w:val="20"/>
                <w:szCs w:val="20"/>
                <w:lang w:val="bg-BG" w:bidi="bg-BG"/>
              </w:rPr>
            </w:pPr>
            <w:r w:rsidRPr="00232067">
              <w:rPr>
                <w:bCs/>
                <w:sz w:val="20"/>
                <w:szCs w:val="20"/>
                <w:lang w:val="bg-BG" w:bidi="bg-BG"/>
              </w:rPr>
              <w:t>100ррm –2броя,</w:t>
            </w:r>
          </w:p>
          <w:p w:rsidR="001F53B7" w:rsidRPr="00232067" w:rsidRDefault="001F53B7" w:rsidP="00A778DA">
            <w:pPr>
              <w:jc w:val="both"/>
              <w:rPr>
                <w:bCs/>
                <w:sz w:val="20"/>
                <w:szCs w:val="20"/>
                <w:lang w:val="bg-BG" w:bidi="bg-BG"/>
              </w:rPr>
            </w:pPr>
            <w:r w:rsidRPr="00232067">
              <w:rPr>
                <w:bCs/>
                <w:sz w:val="20"/>
                <w:szCs w:val="20"/>
                <w:lang w:val="bg-BG" w:bidi="bg-BG"/>
              </w:rPr>
              <w:t>600ррm-1брой,</w:t>
            </w:r>
          </w:p>
          <w:p w:rsidR="001F53B7" w:rsidRPr="00232067" w:rsidRDefault="001F53B7" w:rsidP="00A778DA">
            <w:pPr>
              <w:jc w:val="both"/>
              <w:rPr>
                <w:bCs/>
                <w:sz w:val="20"/>
                <w:szCs w:val="20"/>
                <w:lang w:val="bg-BG" w:bidi="bg-BG"/>
              </w:rPr>
            </w:pPr>
            <w:r w:rsidRPr="00232067">
              <w:rPr>
                <w:bCs/>
                <w:sz w:val="20"/>
                <w:szCs w:val="20"/>
                <w:lang w:val="bg-BG" w:bidi="bg-BG"/>
              </w:rPr>
              <w:t>990 ррm –1брой</w:t>
            </w:r>
          </w:p>
          <w:p w:rsidR="001F53B7" w:rsidRPr="00232067" w:rsidRDefault="001F53B7" w:rsidP="00A778DA">
            <w:pPr>
              <w:jc w:val="both"/>
              <w:rPr>
                <w:bCs/>
                <w:sz w:val="20"/>
                <w:szCs w:val="20"/>
                <w:lang w:val="bg-BG" w:bidi="bg-BG"/>
              </w:rPr>
            </w:pPr>
            <w:r w:rsidRPr="00232067">
              <w:rPr>
                <w:bCs/>
                <w:sz w:val="20"/>
                <w:szCs w:val="20"/>
                <w:lang w:val="bg-BG" w:bidi="bg-BG"/>
              </w:rPr>
              <w:t xml:space="preserve">2100 ррm –1брой. </w:t>
            </w:r>
          </w:p>
          <w:p w:rsidR="001F53B7" w:rsidRPr="00232067" w:rsidRDefault="001F53B7" w:rsidP="00A778DA">
            <w:pPr>
              <w:jc w:val="both"/>
              <w:rPr>
                <w:bCs/>
                <w:sz w:val="20"/>
                <w:szCs w:val="20"/>
                <w:lang w:val="bg-BG" w:bidi="bg-BG"/>
              </w:rPr>
            </w:pPr>
            <w:r w:rsidRPr="00232067">
              <w:rPr>
                <w:bCs/>
                <w:sz w:val="20"/>
                <w:szCs w:val="20"/>
                <w:lang w:val="bg-BG" w:bidi="bg-BG"/>
              </w:rPr>
              <w:t>10литрови  бутилки,</w:t>
            </w:r>
          </w:p>
          <w:p w:rsidR="001F53B7" w:rsidRPr="00232067" w:rsidRDefault="001F53B7" w:rsidP="00A778DA">
            <w:pPr>
              <w:jc w:val="both"/>
              <w:rPr>
                <w:bCs/>
                <w:sz w:val="20"/>
                <w:szCs w:val="20"/>
                <w:lang w:val="bg-BG" w:bidi="bg-BG"/>
              </w:rPr>
            </w:pPr>
            <w:r w:rsidRPr="00232067">
              <w:rPr>
                <w:bCs/>
                <w:sz w:val="20"/>
                <w:szCs w:val="20"/>
                <w:lang w:val="bg-BG" w:bidi="bg-BG"/>
              </w:rPr>
              <w:t xml:space="preserve">налягане на газа в бутилката –  </w:t>
            </w:r>
          </w:p>
          <w:p w:rsidR="001F53B7" w:rsidRPr="00232067" w:rsidRDefault="001F53B7" w:rsidP="00A778DA">
            <w:pPr>
              <w:jc w:val="both"/>
              <w:rPr>
                <w:bCs/>
                <w:sz w:val="20"/>
                <w:szCs w:val="20"/>
                <w:lang w:val="bg-BG" w:bidi="bg-BG"/>
              </w:rPr>
            </w:pPr>
            <w:r w:rsidRPr="00232067">
              <w:rPr>
                <w:bCs/>
                <w:sz w:val="20"/>
                <w:szCs w:val="20"/>
                <w:lang w:val="bg-BG" w:bidi="bg-BG"/>
              </w:rPr>
              <w:t>150 bar.</w:t>
            </w:r>
          </w:p>
          <w:p w:rsidR="001F53B7" w:rsidRPr="00232067" w:rsidRDefault="001F53B7" w:rsidP="00A778DA">
            <w:pPr>
              <w:jc w:val="both"/>
              <w:rPr>
                <w:bCs/>
                <w:sz w:val="20"/>
                <w:szCs w:val="20"/>
                <w:lang w:val="bg-BG" w:bidi="bg-BG"/>
              </w:rPr>
            </w:pP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8</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8"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8"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1F53B7" w:rsidRPr="00232067" w:rsidRDefault="001F53B7" w:rsidP="00A778DA">
            <w:pPr>
              <w:jc w:val="both"/>
              <w:rPr>
                <w:bCs/>
                <w:sz w:val="20"/>
                <w:szCs w:val="20"/>
                <w:lang w:bidi="bg-BG"/>
              </w:rPr>
            </w:pPr>
            <w:r w:rsidRPr="00232067">
              <w:rPr>
                <w:bCs/>
                <w:sz w:val="20"/>
                <w:szCs w:val="20"/>
                <w:lang w:bidi="bg-BG"/>
              </w:rPr>
              <w:t>8</w:t>
            </w:r>
          </w:p>
        </w:tc>
      </w:tr>
      <w:tr w:rsidR="000A6AAA" w:rsidRPr="00232067" w:rsidTr="000A6AAA">
        <w:trPr>
          <w:trHeight w:val="4808"/>
        </w:trPr>
        <w:tc>
          <w:tcPr>
            <w:tcW w:w="675" w:type="dxa"/>
            <w:tcBorders>
              <w:left w:val="single" w:sz="4" w:space="0" w:color="auto"/>
              <w:bottom w:val="single" w:sz="4" w:space="0" w:color="auto"/>
              <w:right w:val="single" w:sz="4" w:space="0" w:color="auto"/>
            </w:tcBorders>
          </w:tcPr>
          <w:p w:rsidR="000A6AAA" w:rsidRPr="000A6AAA" w:rsidRDefault="000A6AAA" w:rsidP="000A6AAA">
            <w:pPr>
              <w:jc w:val="both"/>
              <w:rPr>
                <w:bCs/>
                <w:sz w:val="20"/>
                <w:szCs w:val="20"/>
                <w:lang w:val="bg-BG" w:bidi="bg-BG"/>
              </w:rPr>
            </w:pPr>
            <w:r>
              <w:rPr>
                <w:bCs/>
                <w:sz w:val="20"/>
                <w:szCs w:val="20"/>
                <w:lang w:val="bg-BG" w:bidi="bg-BG"/>
              </w:rPr>
              <w:t>1.3</w:t>
            </w:r>
          </w:p>
        </w:tc>
        <w:tc>
          <w:tcPr>
            <w:tcW w:w="3544" w:type="dxa"/>
            <w:tcBorders>
              <w:top w:val="single" w:sz="4" w:space="0" w:color="auto"/>
              <w:left w:val="single" w:sz="4" w:space="0" w:color="auto"/>
              <w:bottom w:val="single" w:sz="4" w:space="0" w:color="auto"/>
              <w:right w:val="single" w:sz="4" w:space="0" w:color="auto"/>
            </w:tcBorders>
          </w:tcPr>
          <w:p w:rsidR="000A6AAA" w:rsidRPr="00232067" w:rsidRDefault="000A6AAA" w:rsidP="000A6AAA">
            <w:pPr>
              <w:jc w:val="both"/>
              <w:rPr>
                <w:sz w:val="20"/>
                <w:szCs w:val="20"/>
                <w:lang w:bidi="bg-BG"/>
              </w:rPr>
            </w:pPr>
            <w:r w:rsidRPr="00232067">
              <w:rPr>
                <w:sz w:val="20"/>
                <w:szCs w:val="20"/>
                <w:lang w:bidi="bg-BG"/>
              </w:rPr>
              <w:t>Емисионен проверовъчен комплект - 8 броя, 96 броя бутилки: Един комплект</w:t>
            </w:r>
            <w:r w:rsidRPr="00232067">
              <w:rPr>
                <w:sz w:val="20"/>
                <w:szCs w:val="20"/>
                <w:lang w:val="bg-BG" w:bidi="bg-BG"/>
              </w:rPr>
              <w:t>:</w:t>
            </w:r>
            <w:r w:rsidRPr="00232067">
              <w:rPr>
                <w:sz w:val="20"/>
                <w:szCs w:val="20"/>
                <w:lang w:bidi="bg-BG"/>
              </w:rPr>
              <w:t xml:space="preserve"> Серен диоксид 70 ррm – 1 брой, </w:t>
            </w:r>
          </w:p>
          <w:p w:rsidR="000A6AAA" w:rsidRPr="00232067" w:rsidRDefault="000A6AAA" w:rsidP="000A6AAA">
            <w:pPr>
              <w:jc w:val="both"/>
              <w:rPr>
                <w:sz w:val="20"/>
                <w:szCs w:val="20"/>
                <w:lang w:bidi="bg-BG"/>
              </w:rPr>
            </w:pPr>
            <w:r w:rsidRPr="00232067">
              <w:rPr>
                <w:sz w:val="20"/>
                <w:szCs w:val="20"/>
                <w:lang w:bidi="bg-BG"/>
              </w:rPr>
              <w:t xml:space="preserve">/в азот/ </w:t>
            </w:r>
          </w:p>
          <w:p w:rsidR="000A6AAA" w:rsidRPr="00232067" w:rsidRDefault="000A6AAA" w:rsidP="000A6AAA">
            <w:pPr>
              <w:jc w:val="both"/>
              <w:rPr>
                <w:sz w:val="20"/>
                <w:szCs w:val="20"/>
                <w:lang w:bidi="bg-BG"/>
              </w:rPr>
            </w:pPr>
            <w:r w:rsidRPr="00232067">
              <w:rPr>
                <w:sz w:val="20"/>
                <w:szCs w:val="20"/>
                <w:lang w:bidi="bg-BG"/>
              </w:rPr>
              <w:t xml:space="preserve">1 500 ррm – 1 брой, /в азот/ </w:t>
            </w:r>
          </w:p>
          <w:p w:rsidR="000A6AAA" w:rsidRPr="00232067" w:rsidRDefault="000A6AAA" w:rsidP="000A6AAA">
            <w:pPr>
              <w:jc w:val="both"/>
              <w:rPr>
                <w:sz w:val="20"/>
                <w:szCs w:val="20"/>
                <w:lang w:bidi="bg-BG"/>
              </w:rPr>
            </w:pPr>
            <w:r w:rsidRPr="00232067">
              <w:rPr>
                <w:sz w:val="20"/>
                <w:szCs w:val="20"/>
                <w:lang w:bidi="bg-BG"/>
              </w:rPr>
              <w:t>5000 ррm –1 брой, /в азот/</w:t>
            </w:r>
          </w:p>
          <w:p w:rsidR="000A6AAA" w:rsidRPr="00232067" w:rsidRDefault="000A6AAA" w:rsidP="000A6AAA">
            <w:pPr>
              <w:jc w:val="both"/>
              <w:rPr>
                <w:sz w:val="20"/>
                <w:szCs w:val="20"/>
                <w:lang w:bidi="bg-BG"/>
              </w:rPr>
            </w:pPr>
            <w:r w:rsidRPr="00232067">
              <w:rPr>
                <w:sz w:val="20"/>
                <w:szCs w:val="20"/>
                <w:lang w:bidi="bg-BG"/>
              </w:rPr>
              <w:t xml:space="preserve"> Азотен оксид 70 ррm –1брой, /в азот/ </w:t>
            </w:r>
          </w:p>
          <w:p w:rsidR="000A6AAA" w:rsidRPr="00232067" w:rsidRDefault="000A6AAA" w:rsidP="000A6AAA">
            <w:pPr>
              <w:jc w:val="both"/>
              <w:rPr>
                <w:sz w:val="20"/>
                <w:szCs w:val="20"/>
                <w:lang w:bidi="bg-BG"/>
              </w:rPr>
            </w:pPr>
            <w:r w:rsidRPr="00232067">
              <w:rPr>
                <w:sz w:val="20"/>
                <w:szCs w:val="20"/>
                <w:lang w:bidi="bg-BG"/>
              </w:rPr>
              <w:t>600 ррm – 1 брой, /в азот/</w:t>
            </w:r>
          </w:p>
          <w:p w:rsidR="000A6AAA" w:rsidRPr="00232067" w:rsidRDefault="000A6AAA" w:rsidP="000A6AAA">
            <w:pPr>
              <w:jc w:val="both"/>
              <w:rPr>
                <w:sz w:val="20"/>
                <w:szCs w:val="20"/>
                <w:lang w:bidi="bg-BG"/>
              </w:rPr>
            </w:pPr>
            <w:r w:rsidRPr="00232067">
              <w:rPr>
                <w:sz w:val="20"/>
                <w:szCs w:val="20"/>
                <w:lang w:bidi="bg-BG"/>
              </w:rPr>
              <w:t>.Кислород 5% - 1 брой, /</w:t>
            </w:r>
            <w:r w:rsidR="00AA6015">
              <w:rPr>
                <w:sz w:val="20"/>
                <w:szCs w:val="20"/>
                <w:lang w:val="bg-BG" w:bidi="bg-BG"/>
              </w:rPr>
              <w:t>в азот</w:t>
            </w:r>
            <w:r w:rsidRPr="00232067">
              <w:rPr>
                <w:sz w:val="20"/>
                <w:szCs w:val="20"/>
                <w:lang w:bidi="bg-BG"/>
              </w:rPr>
              <w:t xml:space="preserve">/ </w:t>
            </w:r>
            <w:r w:rsidRPr="00232067">
              <w:rPr>
                <w:sz w:val="20"/>
                <w:szCs w:val="20"/>
                <w:lang w:val="bg-BG" w:bidi="bg-BG"/>
              </w:rPr>
              <w:t>,</w:t>
            </w:r>
            <w:r w:rsidRPr="00232067">
              <w:rPr>
                <w:sz w:val="20"/>
                <w:szCs w:val="20"/>
                <w:lang w:bidi="bg-BG"/>
              </w:rPr>
              <w:t xml:space="preserve">15% - </w:t>
            </w:r>
          </w:p>
          <w:p w:rsidR="000A6AAA" w:rsidRPr="00232067" w:rsidRDefault="000A6AAA" w:rsidP="000A6AAA">
            <w:pPr>
              <w:jc w:val="both"/>
              <w:rPr>
                <w:sz w:val="20"/>
                <w:szCs w:val="20"/>
                <w:lang w:bidi="bg-BG"/>
              </w:rPr>
            </w:pPr>
            <w:r w:rsidRPr="00232067">
              <w:rPr>
                <w:sz w:val="20"/>
                <w:szCs w:val="20"/>
                <w:lang w:bidi="bg-BG"/>
              </w:rPr>
              <w:t xml:space="preserve">1 брой, </w:t>
            </w:r>
          </w:p>
          <w:p w:rsidR="000A6AAA" w:rsidRPr="00232067" w:rsidRDefault="000A6AAA" w:rsidP="000A6AAA">
            <w:pPr>
              <w:jc w:val="both"/>
              <w:rPr>
                <w:sz w:val="20"/>
                <w:szCs w:val="20"/>
                <w:lang w:bidi="bg-BG"/>
              </w:rPr>
            </w:pPr>
            <w:r w:rsidRPr="00232067">
              <w:rPr>
                <w:sz w:val="20"/>
                <w:szCs w:val="20"/>
                <w:lang w:bidi="bg-BG"/>
              </w:rPr>
              <w:t xml:space="preserve">/в синтетичен въздух/ Въглероден оксид 50 ррm –1брой,/в азот/ 800 ррm –1брой, /в азот/ , Метан 80 ррm – 1 брой, /в азот/ </w:t>
            </w:r>
            <w:r w:rsidR="00AA6015">
              <w:rPr>
                <w:sz w:val="20"/>
                <w:szCs w:val="20"/>
                <w:lang w:val="bg-BG" w:bidi="bg-BG"/>
              </w:rPr>
              <w:t>Пропа</w:t>
            </w:r>
            <w:r w:rsidRPr="00232067">
              <w:rPr>
                <w:sz w:val="20"/>
                <w:szCs w:val="20"/>
                <w:lang w:val="bg-BG" w:bidi="bg-BG"/>
              </w:rPr>
              <w:t>н</w:t>
            </w:r>
            <w:r w:rsidRPr="00232067">
              <w:rPr>
                <w:sz w:val="20"/>
                <w:szCs w:val="20"/>
                <w:lang w:bidi="bg-BG"/>
              </w:rPr>
              <w:t xml:space="preserve"> 80 ррm – 1 брой, /в синтетичен въздух/, 80</w:t>
            </w:r>
            <w:r w:rsidRPr="00232067">
              <w:rPr>
                <w:sz w:val="20"/>
                <w:szCs w:val="20"/>
                <w:lang w:val="bg-BG" w:bidi="bg-BG"/>
              </w:rPr>
              <w:t>0</w:t>
            </w:r>
            <w:r w:rsidRPr="00232067">
              <w:rPr>
                <w:sz w:val="20"/>
                <w:szCs w:val="20"/>
                <w:lang w:bidi="bg-BG"/>
              </w:rPr>
              <w:t xml:space="preserve"> ррm – 1 брой, /в синтетичен въздух/, 10 литрови бутилки, налягане на газа в бутилката – 150 ba</w:t>
            </w:r>
            <w:r w:rsidRPr="00232067">
              <w:rPr>
                <w:sz w:val="20"/>
                <w:szCs w:val="20"/>
                <w:lang w:val="en-US" w:bidi="bg-BG"/>
              </w:rPr>
              <w:t>r.</w:t>
            </w:r>
          </w:p>
          <w:p w:rsidR="000A6AAA" w:rsidRPr="00232067" w:rsidRDefault="000A6AAA" w:rsidP="000A6AAA">
            <w:pPr>
              <w:jc w:val="both"/>
              <w:rPr>
                <w:bCs/>
                <w:sz w:val="20"/>
                <w:szCs w:val="20"/>
                <w:lang w:val="bg-BG" w:bidi="bg-BG"/>
              </w:rPr>
            </w:pPr>
          </w:p>
        </w:tc>
        <w:tc>
          <w:tcPr>
            <w:tcW w:w="709"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9"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8"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567"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9"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9"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9"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8"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1</w:t>
            </w:r>
          </w:p>
        </w:tc>
        <w:tc>
          <w:tcPr>
            <w:tcW w:w="709" w:type="dxa"/>
            <w:tcBorders>
              <w:top w:val="single" w:sz="4" w:space="0" w:color="auto"/>
              <w:left w:val="single" w:sz="4" w:space="0" w:color="auto"/>
              <w:bottom w:val="single" w:sz="4" w:space="0" w:color="auto"/>
              <w:right w:val="single" w:sz="4" w:space="0" w:color="auto"/>
            </w:tcBorders>
          </w:tcPr>
          <w:p w:rsidR="000A6AAA" w:rsidRPr="00232067" w:rsidRDefault="000A6AAA" w:rsidP="000A6AAA">
            <w:r w:rsidRPr="00232067">
              <w:t>8</w:t>
            </w:r>
          </w:p>
        </w:tc>
      </w:tr>
    </w:tbl>
    <w:p w:rsidR="00A778DA" w:rsidRPr="00232067" w:rsidRDefault="00A778DA" w:rsidP="00A778DA">
      <w:pPr>
        <w:jc w:val="both"/>
        <w:rPr>
          <w:b/>
          <w:lang w:bidi="bg-BG"/>
        </w:rPr>
      </w:pPr>
      <w:r w:rsidRPr="00232067">
        <w:rPr>
          <w:b/>
          <w:lang w:bidi="bg-BG"/>
        </w:rPr>
        <w:lastRenderedPageBreak/>
        <w:t>Обособена позиция № 2:</w:t>
      </w:r>
      <w:r w:rsidRPr="00232067">
        <w:rPr>
          <w:b/>
          <w:lang w:val="en-US" w:bidi="bg-BG"/>
        </w:rPr>
        <w:t xml:space="preserve"> E</w:t>
      </w:r>
      <w:r w:rsidRPr="00232067">
        <w:rPr>
          <w:b/>
          <w:lang w:val="bg-BG" w:bidi="bg-BG"/>
        </w:rPr>
        <w:t>мисионни и газхроматографски к</w:t>
      </w:r>
      <w:r w:rsidRPr="00232067">
        <w:rPr>
          <w:b/>
          <w:lang w:bidi="bg-BG"/>
        </w:rPr>
        <w:t>алибровъчни  газове</w:t>
      </w:r>
      <w:r w:rsidRPr="00232067">
        <w:rPr>
          <w:b/>
          <w:lang w:val="bg-BG" w:bidi="bg-BG"/>
        </w:rPr>
        <w:t xml:space="preserve"> </w:t>
      </w:r>
      <w:r w:rsidRPr="00232067">
        <w:rPr>
          <w:lang w:bidi="bg-BG"/>
        </w:rPr>
        <w:t xml:space="preserve">с прогнозна стойност </w:t>
      </w:r>
      <w:r w:rsidRPr="00232067">
        <w:rPr>
          <w:lang w:val="bg-BG" w:bidi="bg-BG"/>
        </w:rPr>
        <w:t xml:space="preserve"> </w:t>
      </w:r>
      <w:r w:rsidRPr="00232067">
        <w:rPr>
          <w:b/>
          <w:lang w:bidi="bg-BG"/>
        </w:rPr>
        <w:t>56 600 лв. без ДДС;</w:t>
      </w:r>
    </w:p>
    <w:p w:rsidR="00A778DA" w:rsidRPr="00232067" w:rsidRDefault="00A778DA" w:rsidP="00A778DA">
      <w:pPr>
        <w:jc w:val="both"/>
        <w:rPr>
          <w:b/>
          <w:lang w:bidi="bg-BG"/>
        </w:rPr>
      </w:pPr>
      <w:r w:rsidRPr="00232067">
        <w:rPr>
          <w:b/>
          <w:lang w:bidi="bg-BG"/>
        </w:rPr>
        <w:t>Обособената позиция е разделена на подпозиции</w:t>
      </w:r>
      <w:r w:rsidRPr="00232067">
        <w:rPr>
          <w:lang w:bidi="bg-BG"/>
        </w:rPr>
        <w:t>, както следва:</w:t>
      </w:r>
    </w:p>
    <w:p w:rsidR="00A778DA" w:rsidRPr="00232067" w:rsidRDefault="00A778DA" w:rsidP="00A778DA">
      <w:pPr>
        <w:jc w:val="both"/>
        <w:rPr>
          <w:lang w:bidi="bg-BG"/>
        </w:rPr>
      </w:pPr>
      <w:r w:rsidRPr="00232067">
        <w:rPr>
          <w:b/>
          <w:lang w:bidi="bg-BG"/>
        </w:rPr>
        <w:t xml:space="preserve">2.1 </w:t>
      </w:r>
      <w:r w:rsidRPr="00232067">
        <w:rPr>
          <w:lang w:bidi="bg-BG"/>
        </w:rPr>
        <w:t>Серен диоксид (в синтетичен въздух), 6 броя, 5 ppm –1</w:t>
      </w:r>
    </w:p>
    <w:p w:rsidR="00A778DA" w:rsidRPr="00232067" w:rsidRDefault="00A778DA" w:rsidP="00A778DA">
      <w:pPr>
        <w:jc w:val="both"/>
        <w:rPr>
          <w:lang w:bidi="bg-BG"/>
        </w:rPr>
      </w:pPr>
      <w:r w:rsidRPr="00232067">
        <w:rPr>
          <w:lang w:bidi="bg-BG"/>
        </w:rPr>
        <w:t>брой, 100 ррm – 2 броя, 600 ррm –1 брой, 1500 ррm –1 брой, 10 000 ррm –1 брой,</w:t>
      </w:r>
    </w:p>
    <w:p w:rsidR="00A778DA" w:rsidRPr="00232067" w:rsidRDefault="00A778DA" w:rsidP="00A778DA">
      <w:pPr>
        <w:jc w:val="both"/>
        <w:rPr>
          <w:lang w:bidi="bg-BG"/>
        </w:rPr>
      </w:pPr>
      <w:r w:rsidRPr="00232067">
        <w:rPr>
          <w:lang w:bidi="bg-BG"/>
        </w:rPr>
        <w:t>10литрови бутилки, налягане на газа в бутилката – 150 bar.</w:t>
      </w:r>
    </w:p>
    <w:p w:rsidR="00A778DA" w:rsidRPr="00232067" w:rsidRDefault="00A778DA" w:rsidP="00A778DA">
      <w:pPr>
        <w:jc w:val="both"/>
        <w:rPr>
          <w:lang w:bidi="bg-BG"/>
        </w:rPr>
      </w:pPr>
      <w:r w:rsidRPr="00232067">
        <w:rPr>
          <w:b/>
          <w:lang w:bidi="bg-BG"/>
        </w:rPr>
        <w:t>2.2</w:t>
      </w:r>
      <w:r w:rsidRPr="00232067">
        <w:rPr>
          <w:b/>
        </w:rPr>
        <w:t xml:space="preserve"> </w:t>
      </w:r>
      <w:r w:rsidRPr="00232067">
        <w:rPr>
          <w:lang w:bidi="bg-BG"/>
        </w:rPr>
        <w:t xml:space="preserve">Пропан /в синтетичен въздух/ ,Сероводород /в азот/, Метан/в хелий/, Кислород /в хелий/ 16 броя, Пропан /в синтетичен въздух/ 20 ppm-2 брой, 200 ppm-2 брой, 990 ppm-1 брой, Сероводород /в азот/ 5 ppm-1 брой, 20 ppm-2 броя, 80 ppm-2 броя, 120 ppm- 1 брой, Метан /в хелий/ 4.5 %- 1 брой, Кислород /в хелий/ 4.5%-1 брой, Хелий /6.0/- 2 броя, Изобутан-2.5 1 брой, 10 литрови бутилки, налягане на газа в бутилката- 150 bar. </w:t>
      </w:r>
    </w:p>
    <w:p w:rsidR="00A778DA" w:rsidRPr="00232067" w:rsidRDefault="00A778DA" w:rsidP="00A778DA">
      <w:pPr>
        <w:jc w:val="both"/>
        <w:rPr>
          <w:lang w:bidi="bg-BG"/>
        </w:rPr>
      </w:pPr>
      <w:r w:rsidRPr="00232067">
        <w:rPr>
          <w:b/>
          <w:lang w:bidi="bg-BG"/>
        </w:rPr>
        <w:t>2.3.</w:t>
      </w:r>
      <w:r w:rsidRPr="00232067">
        <w:rPr>
          <w:lang w:bidi="bg-BG"/>
        </w:rPr>
        <w:t xml:space="preserve"> Азотен диоксид /в азот/, Амоняк /в азот/, Бензен /в азот/, Стирен /в азот/, Р-ксилен /в азот/, Толуол /в азот/ 13 броя, 5 ppm-1 брой, 60 ppm-1 брой, 98 ppm-1 брой, Амоняк /в азот/ 5 ppm-1 брой, 20 ppm- 2 броя, 80 ppm-2 броя, 120 ppm-1 брой, Бензен / в азот/ 100 ppm-1 брой, Стирен /в азот/ 100 ppm-1 брой, Р-ксилен /в азот/ 500 ppm- 1 брой, Толуол /в азот/ 500 ppm-1 брой, 10 литрови бутилки, налягане на газа в бутилката- 150 bra. </w:t>
      </w:r>
    </w:p>
    <w:p w:rsidR="00A778DA" w:rsidRDefault="00A778DA" w:rsidP="00A778DA">
      <w:pPr>
        <w:jc w:val="both"/>
        <w:rPr>
          <w:lang w:val="bg-BG" w:bidi="bg-BG"/>
        </w:rPr>
      </w:pPr>
      <w:r w:rsidRPr="00232067">
        <w:rPr>
          <w:b/>
          <w:lang w:bidi="bg-BG"/>
        </w:rPr>
        <w:t>2.4</w:t>
      </w:r>
      <w:r w:rsidRPr="00232067">
        <w:rPr>
          <w:lang w:bidi="bg-BG"/>
        </w:rPr>
        <w:t xml:space="preserve"> Бензен (в синтетичен въздух), 4 броя, 5 ррb – 1 брой, 10 ррb – 1 брой, 15 ррb – 1 брой, 48 ррb – 1 брой, 10 литрови бутилки, налягане на газа в бутилката – 150 bar.</w:t>
      </w:r>
    </w:p>
    <w:p w:rsidR="00D2344C" w:rsidRDefault="00D2344C" w:rsidP="00A778DA">
      <w:pPr>
        <w:jc w:val="both"/>
        <w:rPr>
          <w:lang w:val="bg-BG" w:bidi="bg-BG"/>
        </w:rPr>
      </w:pPr>
    </w:p>
    <w:p w:rsidR="00D2344C" w:rsidRPr="00D2344C" w:rsidRDefault="00D2344C" w:rsidP="00A778DA">
      <w:pPr>
        <w:jc w:val="both"/>
        <w:rPr>
          <w:lang w:val="bg-BG" w:bidi="bg-BG"/>
        </w:rPr>
      </w:pPr>
      <w:r>
        <w:rPr>
          <w:lang w:val="bg-BG" w:bidi="bg-BG"/>
        </w:rPr>
        <w:t>Разпределение по лаборатории</w:t>
      </w:r>
    </w:p>
    <w:tbl>
      <w:tblPr>
        <w:tblpPr w:leftFromText="141" w:rightFromText="141" w:vertAnchor="text" w:horzAnchor="page" w:tblpX="1118" w:tblpY="19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229"/>
        <w:gridCol w:w="709"/>
        <w:gridCol w:w="850"/>
      </w:tblGrid>
      <w:tr w:rsidR="004F2DD5" w:rsidRPr="00232067" w:rsidTr="00AA6015">
        <w:trPr>
          <w:trHeight w:val="1403"/>
        </w:trPr>
        <w:tc>
          <w:tcPr>
            <w:tcW w:w="1134" w:type="dxa"/>
            <w:tcBorders>
              <w:top w:val="single" w:sz="4" w:space="0" w:color="auto"/>
              <w:left w:val="single" w:sz="4" w:space="0" w:color="auto"/>
              <w:right w:val="single" w:sz="4" w:space="0" w:color="auto"/>
            </w:tcBorders>
            <w:textDirection w:val="btLr"/>
          </w:tcPr>
          <w:p w:rsidR="004F2DD5" w:rsidRPr="00232067" w:rsidRDefault="004F2DD5" w:rsidP="00AA6015">
            <w:pPr>
              <w:jc w:val="both"/>
              <w:rPr>
                <w:bCs/>
                <w:sz w:val="20"/>
                <w:szCs w:val="20"/>
                <w:lang w:bidi="bg-BG"/>
              </w:rPr>
            </w:pPr>
            <w:r w:rsidRPr="00232067">
              <w:rPr>
                <w:bCs/>
                <w:sz w:val="20"/>
                <w:szCs w:val="20"/>
                <w:lang w:bidi="bg-BG"/>
              </w:rPr>
              <w:t>Позиция №</w:t>
            </w:r>
          </w:p>
        </w:tc>
        <w:tc>
          <w:tcPr>
            <w:tcW w:w="7229" w:type="dxa"/>
            <w:tcBorders>
              <w:top w:val="single" w:sz="4" w:space="0" w:color="auto"/>
              <w:left w:val="single" w:sz="4" w:space="0" w:color="auto"/>
              <w:bottom w:val="single" w:sz="4" w:space="0" w:color="auto"/>
              <w:right w:val="single" w:sz="4" w:space="0" w:color="auto"/>
            </w:tcBorders>
          </w:tcPr>
          <w:p w:rsidR="004F2DD5" w:rsidRPr="00232067" w:rsidRDefault="004F2DD5" w:rsidP="00AA6015">
            <w:pPr>
              <w:jc w:val="both"/>
              <w:rPr>
                <w:b/>
                <w:lang w:val="en-US" w:bidi="bg-BG"/>
              </w:rPr>
            </w:pPr>
            <w:r w:rsidRPr="00232067">
              <w:rPr>
                <w:bCs/>
                <w:sz w:val="20"/>
                <w:szCs w:val="20"/>
                <w:lang w:bidi="bg-BG"/>
              </w:rPr>
              <w:t>Показател</w:t>
            </w:r>
          </w:p>
        </w:tc>
        <w:tc>
          <w:tcPr>
            <w:tcW w:w="709" w:type="dxa"/>
            <w:tcBorders>
              <w:top w:val="single" w:sz="4" w:space="0" w:color="auto"/>
              <w:left w:val="single" w:sz="4" w:space="0" w:color="auto"/>
              <w:bottom w:val="single" w:sz="4" w:space="0" w:color="auto"/>
              <w:right w:val="single" w:sz="4" w:space="0" w:color="auto"/>
            </w:tcBorders>
            <w:textDirection w:val="btLr"/>
          </w:tcPr>
          <w:p w:rsidR="004F2DD5" w:rsidRPr="00232067" w:rsidRDefault="004F2DD5" w:rsidP="00AA6015">
            <w:pPr>
              <w:jc w:val="both"/>
              <w:rPr>
                <w:bCs/>
                <w:sz w:val="20"/>
                <w:szCs w:val="20"/>
                <w:lang w:bidi="bg-BG"/>
              </w:rPr>
            </w:pPr>
            <w:r w:rsidRPr="00232067">
              <w:rPr>
                <w:bCs/>
                <w:sz w:val="20"/>
                <w:szCs w:val="20"/>
                <w:lang w:bidi="bg-BG"/>
              </w:rPr>
              <w:t>ИАОС -КЛ</w:t>
            </w:r>
          </w:p>
        </w:tc>
        <w:tc>
          <w:tcPr>
            <w:tcW w:w="850" w:type="dxa"/>
            <w:tcBorders>
              <w:top w:val="single" w:sz="4" w:space="0" w:color="auto"/>
              <w:left w:val="single" w:sz="4" w:space="0" w:color="auto"/>
              <w:bottom w:val="single" w:sz="4" w:space="0" w:color="auto"/>
              <w:right w:val="single" w:sz="4" w:space="0" w:color="auto"/>
            </w:tcBorders>
            <w:textDirection w:val="btLr"/>
          </w:tcPr>
          <w:p w:rsidR="004F2DD5" w:rsidRPr="00232067" w:rsidRDefault="004F2DD5" w:rsidP="00AA6015">
            <w:pPr>
              <w:jc w:val="both"/>
              <w:rPr>
                <w:bCs/>
                <w:sz w:val="20"/>
                <w:szCs w:val="20"/>
                <w:lang w:bidi="bg-BG"/>
              </w:rPr>
            </w:pPr>
            <w:r w:rsidRPr="00232067">
              <w:rPr>
                <w:bCs/>
                <w:sz w:val="20"/>
                <w:szCs w:val="20"/>
                <w:lang w:bidi="bg-BG"/>
              </w:rPr>
              <w:t>Бр. бутилки</w:t>
            </w:r>
          </w:p>
        </w:tc>
      </w:tr>
      <w:tr w:rsidR="004F2DD5" w:rsidRPr="00232067" w:rsidTr="00AA6015">
        <w:trPr>
          <w:trHeight w:val="585"/>
        </w:trPr>
        <w:tc>
          <w:tcPr>
            <w:tcW w:w="1134" w:type="dxa"/>
            <w:tcBorders>
              <w:top w:val="single" w:sz="4" w:space="0" w:color="auto"/>
              <w:left w:val="single" w:sz="4" w:space="0" w:color="auto"/>
              <w:right w:val="single" w:sz="4" w:space="0" w:color="auto"/>
            </w:tcBorders>
          </w:tcPr>
          <w:p w:rsidR="004F2DD5" w:rsidRPr="00232067" w:rsidRDefault="004F2DD5" w:rsidP="00AA6015">
            <w:pPr>
              <w:jc w:val="both"/>
              <w:rPr>
                <w:b/>
                <w:bCs/>
                <w:sz w:val="20"/>
                <w:szCs w:val="20"/>
                <w:lang w:bidi="bg-BG"/>
              </w:rPr>
            </w:pPr>
            <w:r w:rsidRPr="00232067">
              <w:rPr>
                <w:b/>
                <w:bCs/>
                <w:sz w:val="20"/>
                <w:szCs w:val="20"/>
                <w:lang w:bidi="bg-BG"/>
              </w:rPr>
              <w:t>2</w:t>
            </w:r>
          </w:p>
          <w:p w:rsidR="004F2DD5" w:rsidRPr="00232067" w:rsidRDefault="004F2DD5" w:rsidP="00AA6015">
            <w:pPr>
              <w:jc w:val="both"/>
              <w:rPr>
                <w:b/>
                <w:bCs/>
                <w:sz w:val="20"/>
                <w:szCs w:val="20"/>
                <w:lang w:bidi="bg-BG"/>
              </w:rPr>
            </w:pPr>
          </w:p>
          <w:p w:rsidR="004F2DD5" w:rsidRPr="00232067" w:rsidRDefault="004F2DD5" w:rsidP="00AA6015">
            <w:pPr>
              <w:jc w:val="both"/>
              <w:rPr>
                <w:b/>
                <w:bCs/>
                <w:sz w:val="20"/>
                <w:szCs w:val="20"/>
                <w:lang w:val="bg-BG" w:bidi="bg-BG"/>
              </w:rPr>
            </w:pPr>
          </w:p>
        </w:tc>
        <w:tc>
          <w:tcPr>
            <w:tcW w:w="7229" w:type="dxa"/>
            <w:tcBorders>
              <w:top w:val="single" w:sz="4" w:space="0" w:color="auto"/>
              <w:left w:val="single" w:sz="4" w:space="0" w:color="auto"/>
              <w:bottom w:val="single" w:sz="4" w:space="0" w:color="auto"/>
              <w:right w:val="single" w:sz="4" w:space="0" w:color="auto"/>
            </w:tcBorders>
          </w:tcPr>
          <w:p w:rsidR="004F2DD5" w:rsidRPr="00232067" w:rsidRDefault="004F2DD5" w:rsidP="00AA6015">
            <w:pPr>
              <w:jc w:val="both"/>
              <w:rPr>
                <w:bCs/>
                <w:sz w:val="20"/>
                <w:szCs w:val="20"/>
                <w:lang w:bidi="bg-BG"/>
              </w:rPr>
            </w:pPr>
            <w:r w:rsidRPr="00232067">
              <w:rPr>
                <w:b/>
                <w:lang w:val="en-US" w:bidi="bg-BG"/>
              </w:rPr>
              <w:t>E</w:t>
            </w:r>
            <w:r w:rsidRPr="00232067">
              <w:rPr>
                <w:b/>
                <w:lang w:val="bg-BG" w:bidi="bg-BG"/>
              </w:rPr>
              <w:t>мисионни и газхроматографски к</w:t>
            </w:r>
            <w:r w:rsidRPr="00232067">
              <w:rPr>
                <w:b/>
                <w:lang w:bidi="bg-BG"/>
              </w:rPr>
              <w:t>алибровъчни  газове</w:t>
            </w:r>
            <w:r w:rsidRPr="00232067">
              <w:rPr>
                <w:b/>
                <w:lang w:val="bg-BG" w:bidi="bg-BG"/>
              </w:rPr>
              <w:t xml:space="preserve"> </w:t>
            </w:r>
          </w:p>
        </w:tc>
        <w:tc>
          <w:tcPr>
            <w:tcW w:w="709" w:type="dxa"/>
            <w:tcBorders>
              <w:top w:val="single" w:sz="4" w:space="0" w:color="auto"/>
              <w:left w:val="single" w:sz="4" w:space="0" w:color="auto"/>
              <w:bottom w:val="single" w:sz="4" w:space="0" w:color="auto"/>
              <w:right w:val="single" w:sz="4" w:space="0" w:color="auto"/>
            </w:tcBorders>
          </w:tcPr>
          <w:p w:rsidR="004F2DD5" w:rsidRPr="00232067" w:rsidRDefault="004F2DD5" w:rsidP="00AA6015">
            <w:pPr>
              <w:jc w:val="both"/>
              <w:rPr>
                <w:bCs/>
                <w:sz w:val="20"/>
                <w:szCs w:val="20"/>
                <w:lang w:bidi="bg-BG"/>
              </w:rPr>
            </w:pPr>
          </w:p>
        </w:tc>
        <w:tc>
          <w:tcPr>
            <w:tcW w:w="850" w:type="dxa"/>
            <w:tcBorders>
              <w:top w:val="single" w:sz="4" w:space="0" w:color="auto"/>
              <w:left w:val="single" w:sz="4" w:space="0" w:color="auto"/>
              <w:bottom w:val="single" w:sz="4" w:space="0" w:color="auto"/>
              <w:right w:val="single" w:sz="4" w:space="0" w:color="auto"/>
            </w:tcBorders>
          </w:tcPr>
          <w:p w:rsidR="004F2DD5" w:rsidRPr="00232067" w:rsidRDefault="004F2DD5" w:rsidP="00AA6015">
            <w:pPr>
              <w:jc w:val="both"/>
              <w:rPr>
                <w:bCs/>
                <w:sz w:val="20"/>
                <w:szCs w:val="20"/>
                <w:lang w:bidi="bg-BG"/>
              </w:rPr>
            </w:pPr>
          </w:p>
        </w:tc>
      </w:tr>
      <w:tr w:rsidR="004F2DD5" w:rsidRPr="00232067" w:rsidTr="00AA6015">
        <w:trPr>
          <w:trHeight w:val="1703"/>
        </w:trPr>
        <w:tc>
          <w:tcPr>
            <w:tcW w:w="1134" w:type="dxa"/>
            <w:tcBorders>
              <w:left w:val="single" w:sz="4" w:space="0" w:color="auto"/>
              <w:bottom w:val="single" w:sz="4" w:space="0" w:color="auto"/>
              <w:right w:val="single" w:sz="4" w:space="0" w:color="auto"/>
            </w:tcBorders>
          </w:tcPr>
          <w:p w:rsidR="004F2DD5" w:rsidRPr="00232067" w:rsidRDefault="004F2DD5" w:rsidP="00AA6015">
            <w:pPr>
              <w:jc w:val="both"/>
              <w:rPr>
                <w:b/>
                <w:bCs/>
                <w:sz w:val="20"/>
                <w:szCs w:val="20"/>
                <w:lang w:bidi="bg-BG"/>
              </w:rPr>
            </w:pPr>
            <w:r w:rsidRPr="00232067">
              <w:rPr>
                <w:b/>
                <w:bCs/>
                <w:sz w:val="20"/>
                <w:szCs w:val="20"/>
                <w:lang w:val="bg-BG" w:bidi="bg-BG"/>
              </w:rPr>
              <w:t>2.1</w:t>
            </w:r>
          </w:p>
        </w:tc>
        <w:tc>
          <w:tcPr>
            <w:tcW w:w="7229" w:type="dxa"/>
            <w:tcBorders>
              <w:top w:val="single" w:sz="4" w:space="0" w:color="auto"/>
              <w:left w:val="single" w:sz="4" w:space="0" w:color="auto"/>
              <w:bottom w:val="single" w:sz="4" w:space="0" w:color="auto"/>
              <w:right w:val="single" w:sz="4" w:space="0" w:color="auto"/>
            </w:tcBorders>
          </w:tcPr>
          <w:p w:rsidR="004F3182" w:rsidRDefault="004F3182" w:rsidP="00AA6015">
            <w:pPr>
              <w:jc w:val="both"/>
              <w:rPr>
                <w:bCs/>
                <w:sz w:val="20"/>
                <w:szCs w:val="20"/>
                <w:lang w:bidi="bg-BG"/>
              </w:rPr>
            </w:pPr>
            <w:r>
              <w:rPr>
                <w:bCs/>
                <w:sz w:val="20"/>
                <w:szCs w:val="20"/>
                <w:lang w:bidi="bg-BG"/>
              </w:rPr>
              <w:t xml:space="preserve">Серен диоксид /в синтетичен въздух/ 6 броя, </w:t>
            </w:r>
          </w:p>
          <w:p w:rsidR="004F2DD5" w:rsidRPr="00232067" w:rsidRDefault="004F3182" w:rsidP="00AA6015">
            <w:pPr>
              <w:jc w:val="both"/>
              <w:rPr>
                <w:bCs/>
                <w:sz w:val="20"/>
                <w:szCs w:val="20"/>
                <w:lang w:bidi="bg-BG"/>
              </w:rPr>
            </w:pPr>
            <w:r>
              <w:rPr>
                <w:bCs/>
                <w:sz w:val="20"/>
                <w:szCs w:val="20"/>
                <w:lang w:bidi="bg-BG"/>
              </w:rPr>
              <w:t xml:space="preserve">5 ppm – </w:t>
            </w:r>
            <w:r w:rsidR="004F2DD5" w:rsidRPr="00232067">
              <w:rPr>
                <w:bCs/>
                <w:sz w:val="20"/>
                <w:szCs w:val="20"/>
                <w:lang w:bidi="bg-BG"/>
              </w:rPr>
              <w:t>1 брой,</w:t>
            </w:r>
          </w:p>
          <w:p w:rsidR="004F2DD5" w:rsidRPr="00232067" w:rsidRDefault="004F3182" w:rsidP="00AA6015">
            <w:pPr>
              <w:jc w:val="both"/>
              <w:rPr>
                <w:bCs/>
                <w:sz w:val="20"/>
                <w:szCs w:val="20"/>
                <w:lang w:bidi="bg-BG"/>
              </w:rPr>
            </w:pPr>
            <w:r>
              <w:rPr>
                <w:bCs/>
                <w:sz w:val="20"/>
                <w:szCs w:val="20"/>
                <w:lang w:bidi="bg-BG"/>
              </w:rPr>
              <w:t xml:space="preserve">100 ррm – </w:t>
            </w:r>
            <w:r w:rsidR="004F2DD5" w:rsidRPr="00232067">
              <w:rPr>
                <w:bCs/>
                <w:sz w:val="20"/>
                <w:szCs w:val="20"/>
                <w:lang w:bidi="bg-BG"/>
              </w:rPr>
              <w:t>2 брой,</w:t>
            </w:r>
          </w:p>
          <w:p w:rsidR="004F2DD5" w:rsidRPr="00232067" w:rsidRDefault="004F3182" w:rsidP="00AA6015">
            <w:pPr>
              <w:jc w:val="both"/>
              <w:rPr>
                <w:bCs/>
                <w:sz w:val="20"/>
                <w:szCs w:val="20"/>
                <w:lang w:bidi="bg-BG"/>
              </w:rPr>
            </w:pPr>
            <w:r>
              <w:rPr>
                <w:bCs/>
                <w:sz w:val="20"/>
                <w:szCs w:val="20"/>
                <w:lang w:bidi="bg-BG"/>
              </w:rPr>
              <w:t xml:space="preserve">600 ррm – </w:t>
            </w:r>
            <w:r w:rsidR="004F2DD5" w:rsidRPr="00232067">
              <w:rPr>
                <w:bCs/>
                <w:sz w:val="20"/>
                <w:szCs w:val="20"/>
                <w:lang w:bidi="bg-BG"/>
              </w:rPr>
              <w:t>1 брой,</w:t>
            </w:r>
          </w:p>
          <w:p w:rsidR="004F2DD5" w:rsidRPr="00232067" w:rsidRDefault="004F3182" w:rsidP="00AA6015">
            <w:pPr>
              <w:jc w:val="both"/>
              <w:rPr>
                <w:bCs/>
                <w:sz w:val="20"/>
                <w:szCs w:val="20"/>
                <w:lang w:bidi="bg-BG"/>
              </w:rPr>
            </w:pPr>
            <w:r>
              <w:rPr>
                <w:bCs/>
                <w:sz w:val="20"/>
                <w:szCs w:val="20"/>
                <w:lang w:bidi="bg-BG"/>
              </w:rPr>
              <w:t xml:space="preserve">1500 ррm – </w:t>
            </w:r>
            <w:r w:rsidR="004F2DD5" w:rsidRPr="00232067">
              <w:rPr>
                <w:bCs/>
                <w:sz w:val="20"/>
                <w:szCs w:val="20"/>
                <w:lang w:bidi="bg-BG"/>
              </w:rPr>
              <w:t>1 брой,</w:t>
            </w:r>
          </w:p>
          <w:p w:rsidR="004F2DD5" w:rsidRPr="00232067" w:rsidRDefault="004F3182" w:rsidP="00AA6015">
            <w:pPr>
              <w:jc w:val="both"/>
              <w:rPr>
                <w:bCs/>
                <w:sz w:val="20"/>
                <w:szCs w:val="20"/>
                <w:lang w:bidi="bg-BG"/>
              </w:rPr>
            </w:pPr>
            <w:r>
              <w:rPr>
                <w:bCs/>
                <w:sz w:val="20"/>
                <w:szCs w:val="20"/>
                <w:lang w:bidi="bg-BG"/>
              </w:rPr>
              <w:t xml:space="preserve">10 000 ррm – </w:t>
            </w:r>
            <w:r w:rsidR="004F2DD5" w:rsidRPr="00232067">
              <w:rPr>
                <w:bCs/>
                <w:sz w:val="20"/>
                <w:szCs w:val="20"/>
                <w:lang w:bidi="bg-BG"/>
              </w:rPr>
              <w:t>1 брой,</w:t>
            </w:r>
          </w:p>
          <w:p w:rsidR="004F2DD5" w:rsidRPr="00232067" w:rsidRDefault="004F3182" w:rsidP="00AA6015">
            <w:pPr>
              <w:jc w:val="both"/>
              <w:rPr>
                <w:bCs/>
                <w:sz w:val="20"/>
                <w:szCs w:val="20"/>
                <w:lang w:bidi="bg-BG"/>
              </w:rPr>
            </w:pPr>
            <w:r>
              <w:rPr>
                <w:bCs/>
                <w:sz w:val="20"/>
                <w:szCs w:val="20"/>
                <w:lang w:bidi="bg-BG"/>
              </w:rPr>
              <w:t xml:space="preserve">10 литрови  бутилки ,налягане на </w:t>
            </w:r>
            <w:r w:rsidR="004F2DD5" w:rsidRPr="00232067">
              <w:rPr>
                <w:bCs/>
                <w:sz w:val="20"/>
                <w:szCs w:val="20"/>
                <w:lang w:bidi="bg-BG"/>
              </w:rPr>
              <w:t>газа в бутилката –  150 bar</w:t>
            </w:r>
          </w:p>
          <w:p w:rsidR="004F2DD5" w:rsidRPr="00232067" w:rsidRDefault="004F2DD5" w:rsidP="00AA6015">
            <w:pPr>
              <w:jc w:val="both"/>
              <w:rPr>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4F2DD5" w:rsidRPr="00232067" w:rsidRDefault="004F2DD5" w:rsidP="00AA6015">
            <w:pPr>
              <w:jc w:val="both"/>
              <w:rPr>
                <w:b/>
                <w:bCs/>
                <w:sz w:val="20"/>
                <w:szCs w:val="20"/>
                <w:lang w:bidi="bg-BG"/>
              </w:rPr>
            </w:pPr>
            <w:r w:rsidRPr="00232067">
              <w:rPr>
                <w:b/>
                <w:bCs/>
                <w:sz w:val="20"/>
                <w:szCs w:val="20"/>
                <w:lang w:bidi="bg-BG"/>
              </w:rPr>
              <w:t>6</w:t>
            </w:r>
          </w:p>
        </w:tc>
        <w:tc>
          <w:tcPr>
            <w:tcW w:w="850" w:type="dxa"/>
            <w:tcBorders>
              <w:top w:val="single" w:sz="4" w:space="0" w:color="auto"/>
              <w:left w:val="single" w:sz="4" w:space="0" w:color="auto"/>
              <w:bottom w:val="single" w:sz="4" w:space="0" w:color="auto"/>
              <w:right w:val="single" w:sz="4" w:space="0" w:color="auto"/>
            </w:tcBorders>
          </w:tcPr>
          <w:p w:rsidR="004F2DD5" w:rsidRPr="00232067" w:rsidRDefault="004F2DD5" w:rsidP="00AA6015">
            <w:pPr>
              <w:jc w:val="both"/>
              <w:rPr>
                <w:b/>
                <w:bCs/>
                <w:sz w:val="20"/>
                <w:szCs w:val="20"/>
                <w:lang w:bidi="bg-BG"/>
              </w:rPr>
            </w:pPr>
            <w:r w:rsidRPr="00232067">
              <w:rPr>
                <w:b/>
                <w:bCs/>
                <w:sz w:val="20"/>
                <w:szCs w:val="20"/>
                <w:lang w:bidi="bg-BG"/>
              </w:rPr>
              <w:t>6</w:t>
            </w:r>
          </w:p>
        </w:tc>
      </w:tr>
      <w:tr w:rsidR="004F3182" w:rsidRPr="00232067" w:rsidTr="00AA6015">
        <w:trPr>
          <w:trHeight w:val="2398"/>
        </w:trPr>
        <w:tc>
          <w:tcPr>
            <w:tcW w:w="1134" w:type="dxa"/>
            <w:tcBorders>
              <w:left w:val="single" w:sz="4" w:space="0" w:color="auto"/>
              <w:right w:val="single" w:sz="4" w:space="0" w:color="auto"/>
            </w:tcBorders>
          </w:tcPr>
          <w:p w:rsidR="004F3182" w:rsidRPr="004F3182" w:rsidRDefault="004F3182" w:rsidP="00AA6015">
            <w:pPr>
              <w:jc w:val="both"/>
              <w:rPr>
                <w:b/>
                <w:bCs/>
                <w:sz w:val="20"/>
                <w:szCs w:val="20"/>
                <w:lang w:val="en-US" w:bidi="bg-BG"/>
              </w:rPr>
            </w:pPr>
            <w:r>
              <w:rPr>
                <w:b/>
                <w:bCs/>
                <w:sz w:val="20"/>
                <w:szCs w:val="20"/>
                <w:lang w:val="en-US" w:bidi="bg-BG"/>
              </w:rPr>
              <w:t>2.2</w:t>
            </w:r>
          </w:p>
        </w:tc>
        <w:tc>
          <w:tcPr>
            <w:tcW w:w="7229" w:type="dxa"/>
            <w:tcBorders>
              <w:top w:val="single" w:sz="4" w:space="0" w:color="auto"/>
              <w:left w:val="single" w:sz="4" w:space="0" w:color="auto"/>
              <w:bottom w:val="single" w:sz="4" w:space="0" w:color="auto"/>
              <w:right w:val="single" w:sz="4" w:space="0" w:color="auto"/>
            </w:tcBorders>
          </w:tcPr>
          <w:p w:rsidR="004F3182" w:rsidRPr="00232067" w:rsidRDefault="004F3182" w:rsidP="00AA6015">
            <w:pPr>
              <w:jc w:val="both"/>
              <w:rPr>
                <w:sz w:val="20"/>
                <w:szCs w:val="20"/>
                <w:lang w:bidi="bg-BG"/>
              </w:rPr>
            </w:pPr>
            <w:r w:rsidRPr="00232067">
              <w:rPr>
                <w:sz w:val="20"/>
                <w:szCs w:val="20"/>
                <w:lang w:bidi="bg-BG"/>
              </w:rPr>
              <w:t>Пропан</w:t>
            </w:r>
            <w:r>
              <w:rPr>
                <w:sz w:val="20"/>
                <w:szCs w:val="20"/>
                <w:lang w:bidi="bg-BG"/>
              </w:rPr>
              <w:t xml:space="preserve"> </w:t>
            </w:r>
            <w:r w:rsidRPr="00232067">
              <w:rPr>
                <w:sz w:val="20"/>
                <w:szCs w:val="20"/>
                <w:lang w:bidi="bg-BG"/>
              </w:rPr>
              <w:t>/в синтетичен въздух/ Сероводород</w:t>
            </w:r>
            <w:r>
              <w:rPr>
                <w:sz w:val="20"/>
                <w:szCs w:val="20"/>
                <w:lang w:bidi="bg-BG"/>
              </w:rPr>
              <w:t xml:space="preserve"> </w:t>
            </w:r>
            <w:r w:rsidRPr="00232067">
              <w:rPr>
                <w:sz w:val="20"/>
                <w:szCs w:val="20"/>
                <w:lang w:bidi="bg-BG"/>
              </w:rPr>
              <w:t xml:space="preserve">/в азот/ </w:t>
            </w:r>
            <w:r>
              <w:rPr>
                <w:sz w:val="20"/>
                <w:szCs w:val="20"/>
                <w:lang w:bidi="bg-BG"/>
              </w:rPr>
              <w:t xml:space="preserve"> </w:t>
            </w:r>
            <w:r w:rsidRPr="00232067">
              <w:rPr>
                <w:sz w:val="20"/>
                <w:szCs w:val="20"/>
                <w:lang w:bidi="bg-BG"/>
              </w:rPr>
              <w:t>Метан/в хелий/</w:t>
            </w:r>
            <w:r>
              <w:rPr>
                <w:sz w:val="20"/>
                <w:szCs w:val="20"/>
                <w:lang w:bidi="bg-BG"/>
              </w:rPr>
              <w:t xml:space="preserve"> </w:t>
            </w:r>
            <w:r w:rsidRPr="00232067">
              <w:rPr>
                <w:sz w:val="20"/>
                <w:szCs w:val="20"/>
                <w:lang w:bidi="bg-BG"/>
              </w:rPr>
              <w:t>Кислород</w:t>
            </w:r>
            <w:r>
              <w:rPr>
                <w:sz w:val="20"/>
                <w:szCs w:val="20"/>
                <w:lang w:bidi="bg-BG"/>
              </w:rPr>
              <w:t xml:space="preserve"> </w:t>
            </w:r>
            <w:r w:rsidRPr="00232067">
              <w:rPr>
                <w:sz w:val="20"/>
                <w:szCs w:val="20"/>
                <w:lang w:bidi="bg-BG"/>
              </w:rPr>
              <w:t>/в хелий/</w:t>
            </w:r>
            <w:r>
              <w:rPr>
                <w:sz w:val="20"/>
                <w:szCs w:val="20"/>
                <w:lang w:bidi="bg-BG"/>
              </w:rPr>
              <w:t xml:space="preserve"> </w:t>
            </w:r>
            <w:r w:rsidRPr="00232067">
              <w:rPr>
                <w:sz w:val="20"/>
                <w:szCs w:val="20"/>
                <w:lang w:bidi="bg-BG"/>
              </w:rPr>
              <w:t>16 броя</w:t>
            </w:r>
          </w:p>
          <w:p w:rsidR="004F3182" w:rsidRPr="00232067" w:rsidRDefault="004F3182" w:rsidP="00AA6015">
            <w:pPr>
              <w:jc w:val="both"/>
              <w:rPr>
                <w:sz w:val="20"/>
                <w:szCs w:val="20"/>
                <w:lang w:bidi="bg-BG"/>
              </w:rPr>
            </w:pPr>
            <w:r w:rsidRPr="00232067">
              <w:rPr>
                <w:sz w:val="20"/>
                <w:szCs w:val="20"/>
                <w:lang w:bidi="bg-BG"/>
              </w:rPr>
              <w:t>Пропан /в синтетичен въздух/</w:t>
            </w:r>
            <w:r>
              <w:rPr>
                <w:sz w:val="20"/>
                <w:szCs w:val="20"/>
                <w:lang w:bidi="bg-BG"/>
              </w:rPr>
              <w:t xml:space="preserve"> </w:t>
            </w:r>
            <w:r w:rsidRPr="00232067">
              <w:rPr>
                <w:sz w:val="20"/>
                <w:szCs w:val="20"/>
                <w:lang w:bidi="bg-BG"/>
              </w:rPr>
              <w:t>20 ppm</w:t>
            </w:r>
            <w:r>
              <w:rPr>
                <w:sz w:val="20"/>
                <w:szCs w:val="20"/>
                <w:lang w:bidi="bg-BG"/>
              </w:rPr>
              <w:t xml:space="preserve"> </w:t>
            </w:r>
            <w:r w:rsidRPr="00232067">
              <w:rPr>
                <w:sz w:val="20"/>
                <w:szCs w:val="20"/>
                <w:lang w:bidi="bg-BG"/>
              </w:rPr>
              <w:t xml:space="preserve">-2 брой, </w:t>
            </w:r>
          </w:p>
          <w:p w:rsidR="004F3182" w:rsidRPr="00232067" w:rsidRDefault="004F3182" w:rsidP="00AA6015">
            <w:pPr>
              <w:jc w:val="both"/>
              <w:rPr>
                <w:sz w:val="20"/>
                <w:szCs w:val="20"/>
                <w:lang w:bidi="bg-BG"/>
              </w:rPr>
            </w:pPr>
            <w:r w:rsidRPr="00232067">
              <w:rPr>
                <w:sz w:val="20"/>
                <w:szCs w:val="20"/>
                <w:lang w:bidi="bg-BG"/>
              </w:rPr>
              <w:t>200 ppm-2 брой,</w:t>
            </w:r>
          </w:p>
          <w:p w:rsidR="004F3182" w:rsidRPr="00232067" w:rsidRDefault="004F3182" w:rsidP="00AA6015">
            <w:pPr>
              <w:jc w:val="both"/>
              <w:rPr>
                <w:sz w:val="20"/>
                <w:szCs w:val="20"/>
                <w:lang w:bidi="bg-BG"/>
              </w:rPr>
            </w:pPr>
            <w:r w:rsidRPr="00232067">
              <w:rPr>
                <w:sz w:val="20"/>
                <w:szCs w:val="20"/>
                <w:lang w:bidi="bg-BG"/>
              </w:rPr>
              <w:t>990 ppm</w:t>
            </w:r>
            <w:r>
              <w:rPr>
                <w:sz w:val="20"/>
                <w:szCs w:val="20"/>
                <w:lang w:bidi="bg-BG"/>
              </w:rPr>
              <w:t xml:space="preserve"> </w:t>
            </w:r>
            <w:r w:rsidRPr="00232067">
              <w:rPr>
                <w:sz w:val="20"/>
                <w:szCs w:val="20"/>
                <w:lang w:bidi="bg-BG"/>
              </w:rPr>
              <w:t>-1 брой</w:t>
            </w:r>
          </w:p>
          <w:p w:rsidR="004F3182" w:rsidRPr="00232067" w:rsidRDefault="004F3182" w:rsidP="00AA6015">
            <w:pPr>
              <w:jc w:val="both"/>
              <w:rPr>
                <w:sz w:val="20"/>
                <w:szCs w:val="20"/>
                <w:lang w:bidi="bg-BG"/>
              </w:rPr>
            </w:pPr>
            <w:r w:rsidRPr="00232067">
              <w:rPr>
                <w:sz w:val="20"/>
                <w:szCs w:val="20"/>
                <w:lang w:bidi="bg-BG"/>
              </w:rPr>
              <w:t>Сероводород /в азот/5 ppm-1 брой,</w:t>
            </w:r>
          </w:p>
          <w:p w:rsidR="004F3182" w:rsidRPr="00232067" w:rsidRDefault="004F3182" w:rsidP="00AA6015">
            <w:pPr>
              <w:jc w:val="both"/>
              <w:rPr>
                <w:sz w:val="20"/>
                <w:szCs w:val="20"/>
                <w:lang w:bidi="bg-BG"/>
              </w:rPr>
            </w:pPr>
            <w:r w:rsidRPr="00232067">
              <w:rPr>
                <w:sz w:val="20"/>
                <w:szCs w:val="20"/>
                <w:lang w:bidi="bg-BG"/>
              </w:rPr>
              <w:t>20 ppm-2 броя,</w:t>
            </w:r>
          </w:p>
          <w:p w:rsidR="004F3182" w:rsidRPr="00232067" w:rsidRDefault="004F3182" w:rsidP="00AA6015">
            <w:pPr>
              <w:jc w:val="both"/>
              <w:rPr>
                <w:sz w:val="20"/>
                <w:szCs w:val="20"/>
                <w:lang w:bidi="bg-BG"/>
              </w:rPr>
            </w:pPr>
            <w:r w:rsidRPr="00232067">
              <w:rPr>
                <w:sz w:val="20"/>
                <w:szCs w:val="20"/>
                <w:lang w:bidi="bg-BG"/>
              </w:rPr>
              <w:t>80 ppm-2 броя,</w:t>
            </w:r>
          </w:p>
          <w:p w:rsidR="004F3182" w:rsidRPr="00232067" w:rsidRDefault="004F3182" w:rsidP="00AA6015">
            <w:pPr>
              <w:jc w:val="both"/>
              <w:rPr>
                <w:sz w:val="20"/>
                <w:szCs w:val="20"/>
                <w:lang w:bidi="bg-BG"/>
              </w:rPr>
            </w:pPr>
            <w:r w:rsidRPr="00232067">
              <w:rPr>
                <w:sz w:val="20"/>
                <w:szCs w:val="20"/>
                <w:lang w:bidi="bg-BG"/>
              </w:rPr>
              <w:t>120 ppm-1 брой,</w:t>
            </w:r>
          </w:p>
          <w:p w:rsidR="004F3182" w:rsidRPr="00232067" w:rsidRDefault="004F3182" w:rsidP="00AA6015">
            <w:pPr>
              <w:jc w:val="both"/>
              <w:rPr>
                <w:sz w:val="20"/>
                <w:szCs w:val="20"/>
                <w:lang w:bidi="bg-BG"/>
              </w:rPr>
            </w:pPr>
            <w:r w:rsidRPr="00232067">
              <w:rPr>
                <w:sz w:val="20"/>
                <w:szCs w:val="20"/>
                <w:lang w:bidi="bg-BG"/>
              </w:rPr>
              <w:t xml:space="preserve"> Метан /в хелий/ 4.5 %-</w:t>
            </w:r>
            <w:r w:rsidR="00D63C36">
              <w:rPr>
                <w:sz w:val="20"/>
                <w:szCs w:val="20"/>
                <w:lang w:val="bg-BG" w:bidi="bg-BG"/>
              </w:rPr>
              <w:t xml:space="preserve"> </w:t>
            </w:r>
            <w:r w:rsidRPr="00232067">
              <w:rPr>
                <w:sz w:val="20"/>
                <w:szCs w:val="20"/>
                <w:lang w:bidi="bg-BG"/>
              </w:rPr>
              <w:t>1 брой,</w:t>
            </w:r>
          </w:p>
          <w:p w:rsidR="004F3182" w:rsidRPr="00232067" w:rsidRDefault="004F3182" w:rsidP="00AA6015">
            <w:pPr>
              <w:jc w:val="both"/>
              <w:rPr>
                <w:sz w:val="20"/>
                <w:szCs w:val="20"/>
                <w:lang w:bidi="bg-BG"/>
              </w:rPr>
            </w:pPr>
            <w:r w:rsidRPr="00232067">
              <w:rPr>
                <w:sz w:val="20"/>
                <w:szCs w:val="20"/>
                <w:lang w:bidi="bg-BG"/>
              </w:rPr>
              <w:t>Кислород</w:t>
            </w:r>
            <w:r w:rsidR="00D63C36">
              <w:rPr>
                <w:sz w:val="20"/>
                <w:szCs w:val="20"/>
                <w:lang w:val="bg-BG" w:bidi="bg-BG"/>
              </w:rPr>
              <w:t xml:space="preserve"> </w:t>
            </w:r>
            <w:r w:rsidRPr="00232067">
              <w:rPr>
                <w:sz w:val="20"/>
                <w:szCs w:val="20"/>
                <w:lang w:bidi="bg-BG"/>
              </w:rPr>
              <w:t>/в хелий/</w:t>
            </w:r>
            <w:r w:rsidR="00D63C36">
              <w:rPr>
                <w:sz w:val="20"/>
                <w:szCs w:val="20"/>
                <w:lang w:val="bg-BG" w:bidi="bg-BG"/>
              </w:rPr>
              <w:t xml:space="preserve"> </w:t>
            </w:r>
            <w:r w:rsidRPr="00232067">
              <w:rPr>
                <w:sz w:val="20"/>
                <w:szCs w:val="20"/>
                <w:lang w:bidi="bg-BG"/>
              </w:rPr>
              <w:t>4.5%-</w:t>
            </w:r>
            <w:r w:rsidR="00D63C36">
              <w:rPr>
                <w:sz w:val="20"/>
                <w:szCs w:val="20"/>
                <w:lang w:val="bg-BG" w:bidi="bg-BG"/>
              </w:rPr>
              <w:t xml:space="preserve"> </w:t>
            </w:r>
            <w:r w:rsidRPr="00232067">
              <w:rPr>
                <w:sz w:val="20"/>
                <w:szCs w:val="20"/>
                <w:lang w:bidi="bg-BG"/>
              </w:rPr>
              <w:t>1 брой,</w:t>
            </w:r>
          </w:p>
          <w:p w:rsidR="004F3182" w:rsidRPr="00232067" w:rsidRDefault="004F3182" w:rsidP="00AA6015">
            <w:pPr>
              <w:jc w:val="both"/>
              <w:rPr>
                <w:sz w:val="20"/>
                <w:szCs w:val="20"/>
                <w:lang w:bidi="bg-BG"/>
              </w:rPr>
            </w:pPr>
            <w:r w:rsidRPr="00232067">
              <w:rPr>
                <w:sz w:val="20"/>
                <w:szCs w:val="20"/>
                <w:lang w:bidi="bg-BG"/>
              </w:rPr>
              <w:t>Хелий /6.0/-</w:t>
            </w:r>
            <w:r w:rsidR="00D63C36">
              <w:rPr>
                <w:sz w:val="20"/>
                <w:szCs w:val="20"/>
                <w:lang w:val="bg-BG" w:bidi="bg-BG"/>
              </w:rPr>
              <w:t xml:space="preserve"> </w:t>
            </w:r>
            <w:r w:rsidRPr="00232067">
              <w:rPr>
                <w:sz w:val="20"/>
                <w:szCs w:val="20"/>
                <w:lang w:bidi="bg-BG"/>
              </w:rPr>
              <w:t>2 броя,</w:t>
            </w:r>
          </w:p>
          <w:p w:rsidR="004F3182" w:rsidRPr="00232067" w:rsidRDefault="004F3182" w:rsidP="00AA6015">
            <w:pPr>
              <w:jc w:val="both"/>
              <w:rPr>
                <w:sz w:val="20"/>
                <w:szCs w:val="20"/>
                <w:lang w:bidi="bg-BG"/>
              </w:rPr>
            </w:pPr>
            <w:r w:rsidRPr="00232067">
              <w:rPr>
                <w:sz w:val="20"/>
                <w:szCs w:val="20"/>
                <w:lang w:bidi="bg-BG"/>
              </w:rPr>
              <w:t>Изобутан-2.5</w:t>
            </w:r>
            <w:r w:rsidR="00D63C36">
              <w:rPr>
                <w:sz w:val="20"/>
                <w:szCs w:val="20"/>
                <w:lang w:val="bg-BG" w:bidi="bg-BG"/>
              </w:rPr>
              <w:t xml:space="preserve"> - </w:t>
            </w:r>
            <w:r w:rsidRPr="00232067">
              <w:rPr>
                <w:sz w:val="20"/>
                <w:szCs w:val="20"/>
                <w:lang w:bidi="bg-BG"/>
              </w:rPr>
              <w:t xml:space="preserve">1 брой, </w:t>
            </w:r>
          </w:p>
          <w:p w:rsidR="004F3182" w:rsidRDefault="004F3182" w:rsidP="00AA6015">
            <w:pPr>
              <w:jc w:val="both"/>
              <w:rPr>
                <w:sz w:val="20"/>
                <w:szCs w:val="20"/>
                <w:lang w:bidi="bg-BG"/>
              </w:rPr>
            </w:pPr>
            <w:r w:rsidRPr="00232067">
              <w:rPr>
                <w:sz w:val="20"/>
                <w:szCs w:val="20"/>
                <w:lang w:bidi="bg-BG"/>
              </w:rPr>
              <w:t>10 литрови бутилк</w:t>
            </w:r>
            <w:r w:rsidR="00D63C36">
              <w:rPr>
                <w:sz w:val="20"/>
                <w:szCs w:val="20"/>
                <w:lang w:bidi="bg-BG"/>
              </w:rPr>
              <w:t>и, налягане на газа в бутилката</w:t>
            </w:r>
            <w:r w:rsidR="00D63C36">
              <w:rPr>
                <w:sz w:val="20"/>
                <w:szCs w:val="20"/>
                <w:lang w:val="bg-BG" w:bidi="bg-BG"/>
              </w:rPr>
              <w:t xml:space="preserve"> - </w:t>
            </w:r>
            <w:r w:rsidRPr="00232067">
              <w:rPr>
                <w:sz w:val="20"/>
                <w:szCs w:val="20"/>
                <w:lang w:bidi="bg-BG"/>
              </w:rPr>
              <w:t>150 bar.</w:t>
            </w:r>
          </w:p>
        </w:tc>
        <w:tc>
          <w:tcPr>
            <w:tcW w:w="709" w:type="dxa"/>
            <w:tcBorders>
              <w:top w:val="single" w:sz="4" w:space="0" w:color="auto"/>
              <w:left w:val="single" w:sz="4" w:space="0" w:color="auto"/>
              <w:bottom w:val="single" w:sz="4" w:space="0" w:color="auto"/>
              <w:right w:val="single" w:sz="4" w:space="0" w:color="auto"/>
            </w:tcBorders>
          </w:tcPr>
          <w:p w:rsidR="004F3182" w:rsidRPr="00232067" w:rsidRDefault="004F3182" w:rsidP="00AA6015">
            <w:pPr>
              <w:rPr>
                <w:sz w:val="20"/>
                <w:szCs w:val="20"/>
              </w:rPr>
            </w:pPr>
            <w:r>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4F3182" w:rsidRPr="00D63C36" w:rsidRDefault="00D63C36" w:rsidP="00AA6015">
            <w:pPr>
              <w:rPr>
                <w:sz w:val="20"/>
                <w:szCs w:val="20"/>
                <w:lang w:val="bg-BG"/>
              </w:rPr>
            </w:pPr>
            <w:r>
              <w:rPr>
                <w:sz w:val="20"/>
                <w:szCs w:val="20"/>
                <w:lang w:val="bg-BG"/>
              </w:rPr>
              <w:t>16</w:t>
            </w:r>
          </w:p>
        </w:tc>
      </w:tr>
      <w:tr w:rsidR="004F3182" w:rsidRPr="00232067" w:rsidTr="00AA6015">
        <w:trPr>
          <w:trHeight w:val="3532"/>
        </w:trPr>
        <w:tc>
          <w:tcPr>
            <w:tcW w:w="1134" w:type="dxa"/>
            <w:tcBorders>
              <w:left w:val="single" w:sz="4" w:space="0" w:color="auto"/>
              <w:right w:val="single" w:sz="4" w:space="0" w:color="auto"/>
            </w:tcBorders>
          </w:tcPr>
          <w:p w:rsidR="004F3182" w:rsidRPr="00232067" w:rsidRDefault="00D63C36" w:rsidP="00AA6015">
            <w:pPr>
              <w:jc w:val="both"/>
              <w:rPr>
                <w:b/>
                <w:bCs/>
                <w:sz w:val="20"/>
                <w:szCs w:val="20"/>
                <w:lang w:val="bg-BG" w:bidi="bg-BG"/>
              </w:rPr>
            </w:pPr>
            <w:r>
              <w:rPr>
                <w:b/>
                <w:bCs/>
                <w:sz w:val="20"/>
                <w:szCs w:val="20"/>
                <w:lang w:val="bg-BG" w:bidi="bg-BG"/>
              </w:rPr>
              <w:lastRenderedPageBreak/>
              <w:t xml:space="preserve">2.3 </w:t>
            </w:r>
          </w:p>
        </w:tc>
        <w:tc>
          <w:tcPr>
            <w:tcW w:w="7229" w:type="dxa"/>
            <w:tcBorders>
              <w:top w:val="single" w:sz="4" w:space="0" w:color="auto"/>
              <w:left w:val="single" w:sz="4" w:space="0" w:color="auto"/>
              <w:bottom w:val="single" w:sz="4" w:space="0" w:color="auto"/>
              <w:right w:val="single" w:sz="4" w:space="0" w:color="auto"/>
            </w:tcBorders>
          </w:tcPr>
          <w:p w:rsidR="00D63C36" w:rsidRPr="00232067" w:rsidRDefault="00D63C36" w:rsidP="00AA6015">
            <w:pPr>
              <w:jc w:val="both"/>
              <w:rPr>
                <w:sz w:val="20"/>
                <w:szCs w:val="20"/>
                <w:lang w:bidi="bg-BG"/>
              </w:rPr>
            </w:pPr>
            <w:r w:rsidRPr="00232067">
              <w:rPr>
                <w:sz w:val="20"/>
                <w:szCs w:val="20"/>
                <w:lang w:bidi="bg-BG"/>
              </w:rPr>
              <w:t>Азотен Диоксид</w:t>
            </w:r>
            <w:r>
              <w:rPr>
                <w:sz w:val="20"/>
                <w:szCs w:val="20"/>
                <w:lang w:val="bg-BG" w:bidi="bg-BG"/>
              </w:rPr>
              <w:t xml:space="preserve"> </w:t>
            </w:r>
            <w:r w:rsidRPr="00232067">
              <w:rPr>
                <w:sz w:val="20"/>
                <w:szCs w:val="20"/>
                <w:lang w:bidi="bg-BG"/>
              </w:rPr>
              <w:t>/в азот/</w:t>
            </w:r>
            <w:r>
              <w:rPr>
                <w:sz w:val="20"/>
                <w:szCs w:val="20"/>
                <w:lang w:val="bg-BG" w:bidi="bg-BG"/>
              </w:rPr>
              <w:t xml:space="preserve"> </w:t>
            </w:r>
            <w:r w:rsidRPr="00232067">
              <w:rPr>
                <w:sz w:val="20"/>
                <w:szCs w:val="20"/>
                <w:lang w:bidi="bg-BG"/>
              </w:rPr>
              <w:t>Амоняк</w:t>
            </w:r>
            <w:r w:rsidRPr="00232067">
              <w:rPr>
                <w:sz w:val="20"/>
                <w:szCs w:val="20"/>
                <w:lang w:val="bg-BG" w:bidi="bg-BG"/>
              </w:rPr>
              <w:t xml:space="preserve"> </w:t>
            </w:r>
            <w:r w:rsidRPr="00232067">
              <w:rPr>
                <w:sz w:val="20"/>
                <w:szCs w:val="20"/>
                <w:lang w:bidi="bg-BG"/>
              </w:rPr>
              <w:t>/в азот/</w:t>
            </w:r>
            <w:r>
              <w:rPr>
                <w:sz w:val="20"/>
                <w:szCs w:val="20"/>
                <w:lang w:val="bg-BG" w:bidi="bg-BG"/>
              </w:rPr>
              <w:t xml:space="preserve"> </w:t>
            </w:r>
            <w:r w:rsidRPr="00232067">
              <w:rPr>
                <w:sz w:val="20"/>
                <w:szCs w:val="20"/>
                <w:lang w:bidi="bg-BG"/>
              </w:rPr>
              <w:t>Бензен/в азот/</w:t>
            </w:r>
            <w:r>
              <w:rPr>
                <w:sz w:val="20"/>
                <w:szCs w:val="20"/>
                <w:lang w:val="bg-BG" w:bidi="bg-BG"/>
              </w:rPr>
              <w:t xml:space="preserve"> </w:t>
            </w:r>
            <w:r w:rsidRPr="00232067">
              <w:rPr>
                <w:sz w:val="20"/>
                <w:szCs w:val="20"/>
                <w:lang w:bidi="bg-BG"/>
              </w:rPr>
              <w:t>Стирен/в азот/</w:t>
            </w:r>
            <w:r>
              <w:rPr>
                <w:sz w:val="20"/>
                <w:szCs w:val="20"/>
                <w:lang w:val="bg-BG" w:bidi="bg-BG"/>
              </w:rPr>
              <w:t xml:space="preserve"> </w:t>
            </w:r>
            <w:r w:rsidRPr="00232067">
              <w:rPr>
                <w:sz w:val="20"/>
                <w:szCs w:val="20"/>
                <w:lang w:bidi="bg-BG"/>
              </w:rPr>
              <w:t>Р-ксилен/в азот/</w:t>
            </w:r>
          </w:p>
          <w:p w:rsidR="00D63C36" w:rsidRDefault="00D63C36" w:rsidP="00AA6015">
            <w:pPr>
              <w:jc w:val="both"/>
              <w:rPr>
                <w:sz w:val="20"/>
                <w:szCs w:val="20"/>
                <w:lang w:val="bg-BG" w:bidi="bg-BG"/>
              </w:rPr>
            </w:pPr>
            <w:r w:rsidRPr="00232067">
              <w:rPr>
                <w:sz w:val="20"/>
                <w:szCs w:val="20"/>
                <w:lang w:bidi="bg-BG"/>
              </w:rPr>
              <w:t>Толуол/в азот/</w:t>
            </w:r>
            <w:r>
              <w:rPr>
                <w:sz w:val="20"/>
                <w:szCs w:val="20"/>
                <w:lang w:val="bg-BG" w:bidi="bg-BG"/>
              </w:rPr>
              <w:t xml:space="preserve"> </w:t>
            </w:r>
            <w:r w:rsidRPr="00232067">
              <w:rPr>
                <w:sz w:val="20"/>
                <w:szCs w:val="20"/>
                <w:lang w:bidi="bg-BG"/>
              </w:rPr>
              <w:t>13 броя,</w:t>
            </w:r>
          </w:p>
          <w:p w:rsidR="00D63C36" w:rsidRPr="00232067" w:rsidRDefault="00D63C36" w:rsidP="00AA6015">
            <w:pPr>
              <w:jc w:val="both"/>
              <w:rPr>
                <w:sz w:val="20"/>
                <w:szCs w:val="20"/>
                <w:lang w:bidi="bg-BG"/>
              </w:rPr>
            </w:pPr>
            <w:r w:rsidRPr="00232067">
              <w:rPr>
                <w:sz w:val="20"/>
                <w:szCs w:val="20"/>
                <w:lang w:bidi="bg-BG"/>
              </w:rPr>
              <w:t>5 ppm-</w:t>
            </w:r>
            <w:r>
              <w:rPr>
                <w:sz w:val="20"/>
                <w:szCs w:val="20"/>
                <w:lang w:val="bg-BG" w:bidi="bg-BG"/>
              </w:rPr>
              <w:t xml:space="preserve"> </w:t>
            </w:r>
            <w:r w:rsidRPr="00232067">
              <w:rPr>
                <w:sz w:val="20"/>
                <w:szCs w:val="20"/>
                <w:lang w:bidi="bg-BG"/>
              </w:rPr>
              <w:t>1 брой,</w:t>
            </w:r>
          </w:p>
          <w:p w:rsidR="00D63C36" w:rsidRPr="00232067" w:rsidRDefault="00D63C36" w:rsidP="00AA6015">
            <w:pPr>
              <w:jc w:val="both"/>
              <w:rPr>
                <w:sz w:val="20"/>
                <w:szCs w:val="20"/>
                <w:lang w:bidi="bg-BG"/>
              </w:rPr>
            </w:pPr>
            <w:r w:rsidRPr="00232067">
              <w:rPr>
                <w:sz w:val="20"/>
                <w:szCs w:val="20"/>
                <w:lang w:bidi="bg-BG"/>
              </w:rPr>
              <w:t>60 ppm-1 брой,</w:t>
            </w:r>
          </w:p>
          <w:p w:rsidR="00D63C36" w:rsidRPr="00232067" w:rsidRDefault="00D63C36" w:rsidP="00AA6015">
            <w:pPr>
              <w:jc w:val="both"/>
              <w:rPr>
                <w:sz w:val="20"/>
                <w:szCs w:val="20"/>
                <w:lang w:bidi="bg-BG"/>
              </w:rPr>
            </w:pPr>
            <w:r w:rsidRPr="00232067">
              <w:rPr>
                <w:sz w:val="20"/>
                <w:szCs w:val="20"/>
                <w:lang w:bidi="bg-BG"/>
              </w:rPr>
              <w:t>98 ppm-1 брой,</w:t>
            </w:r>
          </w:p>
          <w:p w:rsidR="00D63C36" w:rsidRPr="00232067" w:rsidRDefault="00D63C36" w:rsidP="00AA6015">
            <w:pPr>
              <w:jc w:val="both"/>
              <w:rPr>
                <w:sz w:val="20"/>
                <w:szCs w:val="20"/>
                <w:lang w:bidi="bg-BG"/>
              </w:rPr>
            </w:pPr>
            <w:r w:rsidRPr="00232067">
              <w:rPr>
                <w:sz w:val="20"/>
                <w:szCs w:val="20"/>
                <w:lang w:bidi="bg-BG"/>
              </w:rPr>
              <w:t>Амоняк/в азот/</w:t>
            </w:r>
            <w:r>
              <w:rPr>
                <w:sz w:val="20"/>
                <w:szCs w:val="20"/>
                <w:lang w:val="bg-BG" w:bidi="bg-BG"/>
              </w:rPr>
              <w:t xml:space="preserve"> </w:t>
            </w:r>
            <w:r w:rsidRPr="00232067">
              <w:rPr>
                <w:sz w:val="20"/>
                <w:szCs w:val="20"/>
                <w:lang w:bidi="bg-BG"/>
              </w:rPr>
              <w:t>5 ppm-1 брой,</w:t>
            </w:r>
          </w:p>
          <w:p w:rsidR="00D63C36" w:rsidRPr="00232067" w:rsidRDefault="00D63C36" w:rsidP="00AA6015">
            <w:pPr>
              <w:jc w:val="both"/>
              <w:rPr>
                <w:sz w:val="20"/>
                <w:szCs w:val="20"/>
                <w:lang w:bidi="bg-BG"/>
              </w:rPr>
            </w:pPr>
            <w:r w:rsidRPr="00232067">
              <w:rPr>
                <w:sz w:val="20"/>
                <w:szCs w:val="20"/>
                <w:lang w:bidi="bg-BG"/>
              </w:rPr>
              <w:t>20 ppm-2 броя,</w:t>
            </w:r>
          </w:p>
          <w:p w:rsidR="00D63C36" w:rsidRPr="00232067" w:rsidRDefault="00D63C36" w:rsidP="00AA6015">
            <w:pPr>
              <w:jc w:val="both"/>
              <w:rPr>
                <w:sz w:val="20"/>
                <w:szCs w:val="20"/>
                <w:lang w:bidi="bg-BG"/>
              </w:rPr>
            </w:pPr>
            <w:r w:rsidRPr="00232067">
              <w:rPr>
                <w:sz w:val="20"/>
                <w:szCs w:val="20"/>
                <w:lang w:bidi="bg-BG"/>
              </w:rPr>
              <w:t>80 ppm-2 броя,</w:t>
            </w:r>
          </w:p>
          <w:p w:rsidR="00D63C36" w:rsidRPr="00232067" w:rsidRDefault="00D63C36" w:rsidP="00AA6015">
            <w:pPr>
              <w:jc w:val="both"/>
              <w:rPr>
                <w:sz w:val="20"/>
                <w:szCs w:val="20"/>
                <w:lang w:bidi="bg-BG"/>
              </w:rPr>
            </w:pPr>
            <w:r w:rsidRPr="00232067">
              <w:rPr>
                <w:sz w:val="20"/>
                <w:szCs w:val="20"/>
                <w:lang w:bidi="bg-BG"/>
              </w:rPr>
              <w:t>120 ppm-1 брой,</w:t>
            </w:r>
          </w:p>
          <w:p w:rsidR="00D63C36" w:rsidRPr="00232067" w:rsidRDefault="00D63C36" w:rsidP="00AA6015">
            <w:pPr>
              <w:jc w:val="both"/>
              <w:rPr>
                <w:sz w:val="20"/>
                <w:szCs w:val="20"/>
                <w:lang w:bidi="bg-BG"/>
              </w:rPr>
            </w:pPr>
            <w:r w:rsidRPr="00232067">
              <w:rPr>
                <w:sz w:val="20"/>
                <w:szCs w:val="20"/>
                <w:lang w:bidi="bg-BG"/>
              </w:rPr>
              <w:t>Бензен</w:t>
            </w:r>
            <w:r>
              <w:rPr>
                <w:sz w:val="20"/>
                <w:szCs w:val="20"/>
                <w:lang w:val="bg-BG" w:bidi="bg-BG"/>
              </w:rPr>
              <w:t xml:space="preserve"> </w:t>
            </w:r>
            <w:r w:rsidRPr="00232067">
              <w:rPr>
                <w:sz w:val="20"/>
                <w:szCs w:val="20"/>
                <w:lang w:bidi="bg-BG"/>
              </w:rPr>
              <w:t>/ в азот/</w:t>
            </w:r>
            <w:r>
              <w:rPr>
                <w:sz w:val="20"/>
                <w:szCs w:val="20"/>
                <w:lang w:val="bg-BG" w:bidi="bg-BG"/>
              </w:rPr>
              <w:t xml:space="preserve"> </w:t>
            </w:r>
            <w:r w:rsidRPr="00232067">
              <w:rPr>
                <w:sz w:val="20"/>
                <w:szCs w:val="20"/>
                <w:lang w:bidi="bg-BG"/>
              </w:rPr>
              <w:t>100 ppm-1 брой,</w:t>
            </w:r>
          </w:p>
          <w:p w:rsidR="00D63C36" w:rsidRPr="00232067" w:rsidRDefault="00D63C36" w:rsidP="00AA6015">
            <w:pPr>
              <w:jc w:val="both"/>
              <w:rPr>
                <w:sz w:val="20"/>
                <w:szCs w:val="20"/>
                <w:lang w:bidi="bg-BG"/>
              </w:rPr>
            </w:pPr>
            <w:r w:rsidRPr="00232067">
              <w:rPr>
                <w:sz w:val="20"/>
                <w:szCs w:val="20"/>
                <w:lang w:bidi="bg-BG"/>
              </w:rPr>
              <w:t>Стирен</w:t>
            </w:r>
            <w:r>
              <w:rPr>
                <w:sz w:val="20"/>
                <w:szCs w:val="20"/>
                <w:lang w:val="bg-BG" w:bidi="bg-BG"/>
              </w:rPr>
              <w:t xml:space="preserve"> </w:t>
            </w:r>
            <w:r w:rsidRPr="00232067">
              <w:rPr>
                <w:sz w:val="20"/>
                <w:szCs w:val="20"/>
                <w:lang w:bidi="bg-BG"/>
              </w:rPr>
              <w:t>/в азот/</w:t>
            </w:r>
          </w:p>
          <w:p w:rsidR="00D63C36" w:rsidRPr="00232067" w:rsidRDefault="00D63C36" w:rsidP="00AA6015">
            <w:pPr>
              <w:jc w:val="both"/>
              <w:rPr>
                <w:sz w:val="20"/>
                <w:szCs w:val="20"/>
                <w:lang w:bidi="bg-BG"/>
              </w:rPr>
            </w:pPr>
            <w:r w:rsidRPr="00232067">
              <w:rPr>
                <w:sz w:val="20"/>
                <w:szCs w:val="20"/>
                <w:lang w:bidi="bg-BG"/>
              </w:rPr>
              <w:t>100 ppm-</w:t>
            </w:r>
            <w:r>
              <w:rPr>
                <w:sz w:val="20"/>
                <w:szCs w:val="20"/>
                <w:lang w:val="bg-BG" w:bidi="bg-BG"/>
              </w:rPr>
              <w:t xml:space="preserve"> </w:t>
            </w:r>
            <w:r w:rsidRPr="00232067">
              <w:rPr>
                <w:sz w:val="20"/>
                <w:szCs w:val="20"/>
                <w:lang w:bidi="bg-BG"/>
              </w:rPr>
              <w:t>1 брой,</w:t>
            </w:r>
          </w:p>
          <w:p w:rsidR="00D63C36" w:rsidRPr="00232067" w:rsidRDefault="00D63C36" w:rsidP="00AA6015">
            <w:pPr>
              <w:jc w:val="both"/>
              <w:rPr>
                <w:sz w:val="20"/>
                <w:szCs w:val="20"/>
                <w:lang w:bidi="bg-BG"/>
              </w:rPr>
            </w:pPr>
            <w:r w:rsidRPr="00232067">
              <w:rPr>
                <w:sz w:val="20"/>
                <w:szCs w:val="20"/>
                <w:lang w:bidi="bg-BG"/>
              </w:rPr>
              <w:t>Р-ксилен</w:t>
            </w:r>
            <w:r>
              <w:rPr>
                <w:sz w:val="20"/>
                <w:szCs w:val="20"/>
                <w:lang w:val="bg-BG" w:bidi="bg-BG"/>
              </w:rPr>
              <w:t xml:space="preserve"> </w:t>
            </w:r>
            <w:r w:rsidRPr="00232067">
              <w:rPr>
                <w:sz w:val="20"/>
                <w:szCs w:val="20"/>
                <w:lang w:bidi="bg-BG"/>
              </w:rPr>
              <w:t>/в азот/</w:t>
            </w:r>
            <w:r>
              <w:rPr>
                <w:sz w:val="20"/>
                <w:szCs w:val="20"/>
                <w:lang w:val="bg-BG" w:bidi="bg-BG"/>
              </w:rPr>
              <w:t xml:space="preserve"> </w:t>
            </w:r>
            <w:r w:rsidRPr="00232067">
              <w:rPr>
                <w:sz w:val="20"/>
                <w:szCs w:val="20"/>
                <w:lang w:bidi="bg-BG"/>
              </w:rPr>
              <w:t>500 ppm-</w:t>
            </w:r>
            <w:r>
              <w:rPr>
                <w:sz w:val="20"/>
                <w:szCs w:val="20"/>
                <w:lang w:val="bg-BG" w:bidi="bg-BG"/>
              </w:rPr>
              <w:t xml:space="preserve"> </w:t>
            </w:r>
            <w:r w:rsidRPr="00232067">
              <w:rPr>
                <w:sz w:val="20"/>
                <w:szCs w:val="20"/>
                <w:lang w:bidi="bg-BG"/>
              </w:rPr>
              <w:t>1 брой,</w:t>
            </w:r>
          </w:p>
          <w:p w:rsidR="00D63C36" w:rsidRPr="00232067" w:rsidRDefault="00D63C36" w:rsidP="00AA6015">
            <w:pPr>
              <w:jc w:val="both"/>
              <w:rPr>
                <w:sz w:val="20"/>
                <w:szCs w:val="20"/>
                <w:lang w:bidi="bg-BG"/>
              </w:rPr>
            </w:pPr>
            <w:r w:rsidRPr="00232067">
              <w:rPr>
                <w:sz w:val="20"/>
                <w:szCs w:val="20"/>
                <w:lang w:bidi="bg-BG"/>
              </w:rPr>
              <w:t>Толуол</w:t>
            </w:r>
            <w:r>
              <w:rPr>
                <w:sz w:val="20"/>
                <w:szCs w:val="20"/>
                <w:lang w:val="bg-BG" w:bidi="bg-BG"/>
              </w:rPr>
              <w:t xml:space="preserve"> </w:t>
            </w:r>
            <w:r w:rsidRPr="00232067">
              <w:rPr>
                <w:sz w:val="20"/>
                <w:szCs w:val="20"/>
                <w:lang w:bidi="bg-BG"/>
              </w:rPr>
              <w:t>/в азот/</w:t>
            </w:r>
            <w:r>
              <w:rPr>
                <w:sz w:val="20"/>
                <w:szCs w:val="20"/>
                <w:lang w:val="bg-BG" w:bidi="bg-BG"/>
              </w:rPr>
              <w:t xml:space="preserve"> </w:t>
            </w:r>
            <w:r w:rsidRPr="00232067">
              <w:rPr>
                <w:sz w:val="20"/>
                <w:szCs w:val="20"/>
                <w:lang w:bidi="bg-BG"/>
              </w:rPr>
              <w:t>500 ppm-</w:t>
            </w:r>
            <w:r>
              <w:rPr>
                <w:sz w:val="20"/>
                <w:szCs w:val="20"/>
                <w:lang w:val="bg-BG" w:bidi="bg-BG"/>
              </w:rPr>
              <w:t xml:space="preserve"> </w:t>
            </w:r>
            <w:r w:rsidRPr="00232067">
              <w:rPr>
                <w:sz w:val="20"/>
                <w:szCs w:val="20"/>
                <w:lang w:bidi="bg-BG"/>
              </w:rPr>
              <w:t>1 брой,</w:t>
            </w:r>
          </w:p>
          <w:p w:rsidR="00D63C36" w:rsidRPr="00232067" w:rsidRDefault="00D63C36" w:rsidP="00AA6015">
            <w:pPr>
              <w:jc w:val="both"/>
              <w:rPr>
                <w:sz w:val="20"/>
                <w:szCs w:val="20"/>
                <w:lang w:bidi="bg-BG"/>
              </w:rPr>
            </w:pPr>
            <w:r w:rsidRPr="00232067">
              <w:rPr>
                <w:sz w:val="20"/>
                <w:szCs w:val="20"/>
                <w:lang w:bidi="bg-BG"/>
              </w:rPr>
              <w:t>10литрови бутилки,</w:t>
            </w:r>
            <w:r>
              <w:rPr>
                <w:sz w:val="20"/>
                <w:szCs w:val="20"/>
                <w:lang w:val="bg-BG" w:bidi="bg-BG"/>
              </w:rPr>
              <w:t xml:space="preserve"> </w:t>
            </w:r>
            <w:r w:rsidRPr="00232067">
              <w:rPr>
                <w:sz w:val="20"/>
                <w:szCs w:val="20"/>
                <w:lang w:bidi="bg-BG"/>
              </w:rPr>
              <w:t>налягане на</w:t>
            </w:r>
            <w:r>
              <w:rPr>
                <w:sz w:val="20"/>
                <w:szCs w:val="20"/>
                <w:lang w:val="bg-BG" w:bidi="bg-BG"/>
              </w:rPr>
              <w:t xml:space="preserve"> </w:t>
            </w:r>
            <w:r w:rsidRPr="00232067">
              <w:rPr>
                <w:sz w:val="20"/>
                <w:szCs w:val="20"/>
                <w:lang w:bidi="bg-BG"/>
              </w:rPr>
              <w:t>газа в бутилката-150 bra.</w:t>
            </w:r>
          </w:p>
          <w:p w:rsidR="004F3182" w:rsidRDefault="004F3182" w:rsidP="00AA6015">
            <w:pPr>
              <w:jc w:val="both"/>
              <w:rPr>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4F3182" w:rsidRPr="00D63C36" w:rsidRDefault="00D63C36" w:rsidP="00AA6015">
            <w:pPr>
              <w:rPr>
                <w:sz w:val="20"/>
                <w:szCs w:val="20"/>
                <w:lang w:val="bg-BG"/>
              </w:rPr>
            </w:pPr>
            <w:r>
              <w:rPr>
                <w:sz w:val="20"/>
                <w:szCs w:val="20"/>
                <w:lang w:val="bg-BG"/>
              </w:rPr>
              <w:t>13</w:t>
            </w:r>
          </w:p>
        </w:tc>
        <w:tc>
          <w:tcPr>
            <w:tcW w:w="850" w:type="dxa"/>
            <w:tcBorders>
              <w:top w:val="single" w:sz="4" w:space="0" w:color="auto"/>
              <w:left w:val="single" w:sz="4" w:space="0" w:color="auto"/>
              <w:bottom w:val="single" w:sz="4" w:space="0" w:color="auto"/>
              <w:right w:val="single" w:sz="4" w:space="0" w:color="auto"/>
            </w:tcBorders>
          </w:tcPr>
          <w:p w:rsidR="004F3182" w:rsidRPr="00D63C36" w:rsidRDefault="00D63C36" w:rsidP="00AA6015">
            <w:pPr>
              <w:rPr>
                <w:sz w:val="20"/>
                <w:szCs w:val="20"/>
                <w:lang w:val="bg-BG"/>
              </w:rPr>
            </w:pPr>
            <w:r>
              <w:rPr>
                <w:sz w:val="20"/>
                <w:szCs w:val="20"/>
                <w:lang w:val="bg-BG"/>
              </w:rPr>
              <w:t>13</w:t>
            </w:r>
          </w:p>
        </w:tc>
      </w:tr>
      <w:tr w:rsidR="004F3182" w:rsidRPr="00232067" w:rsidTr="00AA6015">
        <w:trPr>
          <w:trHeight w:val="1543"/>
        </w:trPr>
        <w:tc>
          <w:tcPr>
            <w:tcW w:w="1134" w:type="dxa"/>
            <w:tcBorders>
              <w:left w:val="single" w:sz="4" w:space="0" w:color="auto"/>
              <w:right w:val="single" w:sz="4" w:space="0" w:color="auto"/>
            </w:tcBorders>
          </w:tcPr>
          <w:p w:rsidR="004F3182" w:rsidRPr="00232067" w:rsidRDefault="00D63C36" w:rsidP="00AA6015">
            <w:pPr>
              <w:jc w:val="both"/>
              <w:rPr>
                <w:b/>
                <w:bCs/>
                <w:sz w:val="20"/>
                <w:szCs w:val="20"/>
                <w:lang w:val="bg-BG" w:bidi="bg-BG"/>
              </w:rPr>
            </w:pPr>
            <w:r>
              <w:rPr>
                <w:b/>
                <w:bCs/>
                <w:sz w:val="20"/>
                <w:szCs w:val="20"/>
                <w:lang w:val="bg-BG" w:bidi="bg-BG"/>
              </w:rPr>
              <w:t>2.4.</w:t>
            </w:r>
          </w:p>
        </w:tc>
        <w:tc>
          <w:tcPr>
            <w:tcW w:w="7229" w:type="dxa"/>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sz w:val="20"/>
                <w:szCs w:val="20"/>
                <w:lang w:bidi="bg-BG"/>
              </w:rPr>
            </w:pPr>
            <w:r w:rsidRPr="00232067">
              <w:rPr>
                <w:sz w:val="20"/>
                <w:szCs w:val="20"/>
                <w:lang w:bidi="bg-BG"/>
              </w:rPr>
              <w:t>Бензен/в синтетичен въздух/</w:t>
            </w:r>
            <w:r>
              <w:rPr>
                <w:sz w:val="20"/>
                <w:szCs w:val="20"/>
                <w:lang w:bidi="bg-BG"/>
              </w:rPr>
              <w:t xml:space="preserve"> </w:t>
            </w:r>
            <w:r w:rsidRPr="00232067">
              <w:rPr>
                <w:sz w:val="20"/>
                <w:szCs w:val="20"/>
                <w:lang w:bidi="bg-BG"/>
              </w:rPr>
              <w:t>4 броя,</w:t>
            </w:r>
          </w:p>
          <w:p w:rsidR="00AA6015" w:rsidRPr="00232067" w:rsidRDefault="00AA6015" w:rsidP="00AA6015">
            <w:pPr>
              <w:jc w:val="both"/>
              <w:rPr>
                <w:sz w:val="20"/>
                <w:szCs w:val="20"/>
                <w:lang w:bidi="bg-BG"/>
              </w:rPr>
            </w:pPr>
            <w:r w:rsidRPr="00232067">
              <w:rPr>
                <w:sz w:val="20"/>
                <w:szCs w:val="20"/>
                <w:lang w:bidi="bg-BG"/>
              </w:rPr>
              <w:t>5 ррb–</w:t>
            </w:r>
            <w:r>
              <w:rPr>
                <w:sz w:val="20"/>
                <w:szCs w:val="20"/>
                <w:lang w:bidi="bg-BG"/>
              </w:rPr>
              <w:t xml:space="preserve"> </w:t>
            </w:r>
            <w:r w:rsidRPr="00232067">
              <w:rPr>
                <w:sz w:val="20"/>
                <w:szCs w:val="20"/>
                <w:lang w:bidi="bg-BG"/>
              </w:rPr>
              <w:t>1 брой,</w:t>
            </w:r>
          </w:p>
          <w:p w:rsidR="00AA6015" w:rsidRPr="00232067" w:rsidRDefault="00AA6015" w:rsidP="00AA6015">
            <w:pPr>
              <w:jc w:val="both"/>
              <w:rPr>
                <w:sz w:val="20"/>
                <w:szCs w:val="20"/>
                <w:lang w:bidi="bg-BG"/>
              </w:rPr>
            </w:pPr>
            <w:r w:rsidRPr="00232067">
              <w:rPr>
                <w:sz w:val="20"/>
                <w:szCs w:val="20"/>
                <w:lang w:bidi="bg-BG"/>
              </w:rPr>
              <w:t>10 ррb –1брой,</w:t>
            </w:r>
          </w:p>
          <w:p w:rsidR="00AA6015" w:rsidRPr="00232067" w:rsidRDefault="00AA6015" w:rsidP="00AA6015">
            <w:pPr>
              <w:jc w:val="both"/>
              <w:rPr>
                <w:sz w:val="20"/>
                <w:szCs w:val="20"/>
                <w:lang w:bidi="bg-BG"/>
              </w:rPr>
            </w:pPr>
            <w:r w:rsidRPr="00232067">
              <w:rPr>
                <w:sz w:val="20"/>
                <w:szCs w:val="20"/>
                <w:lang w:bidi="bg-BG"/>
              </w:rPr>
              <w:t>15 ррb –1брой,</w:t>
            </w:r>
          </w:p>
          <w:p w:rsidR="00AA6015" w:rsidRPr="00232067" w:rsidRDefault="00AA6015" w:rsidP="00AA6015">
            <w:pPr>
              <w:jc w:val="both"/>
              <w:rPr>
                <w:sz w:val="20"/>
                <w:szCs w:val="20"/>
                <w:lang w:bidi="bg-BG"/>
              </w:rPr>
            </w:pPr>
            <w:r w:rsidRPr="00232067">
              <w:rPr>
                <w:sz w:val="20"/>
                <w:szCs w:val="20"/>
                <w:lang w:bidi="bg-BG"/>
              </w:rPr>
              <w:t>48 ррb –1 брой.</w:t>
            </w:r>
          </w:p>
          <w:p w:rsidR="004F3182" w:rsidRPr="00AA6015" w:rsidRDefault="00AA6015" w:rsidP="00AA6015">
            <w:pPr>
              <w:jc w:val="both"/>
              <w:rPr>
                <w:sz w:val="20"/>
                <w:szCs w:val="20"/>
                <w:lang w:bidi="bg-BG"/>
              </w:rPr>
            </w:pPr>
            <w:r w:rsidRPr="00232067">
              <w:rPr>
                <w:sz w:val="20"/>
                <w:szCs w:val="20"/>
                <w:lang w:bidi="bg-BG"/>
              </w:rPr>
              <w:t>10 литрови  бутилки,</w:t>
            </w:r>
            <w:r>
              <w:rPr>
                <w:sz w:val="20"/>
                <w:szCs w:val="20"/>
                <w:lang w:bidi="bg-BG"/>
              </w:rPr>
              <w:t xml:space="preserve"> </w:t>
            </w:r>
            <w:r w:rsidRPr="00232067">
              <w:rPr>
                <w:sz w:val="20"/>
                <w:szCs w:val="20"/>
                <w:lang w:bidi="bg-BG"/>
              </w:rPr>
              <w:t>налягане на</w:t>
            </w:r>
            <w:r>
              <w:rPr>
                <w:sz w:val="20"/>
                <w:szCs w:val="20"/>
                <w:lang w:bidi="bg-BG"/>
              </w:rPr>
              <w:t xml:space="preserve"> </w:t>
            </w:r>
            <w:r w:rsidRPr="00232067">
              <w:rPr>
                <w:sz w:val="20"/>
                <w:szCs w:val="20"/>
                <w:lang w:bidi="bg-BG"/>
              </w:rPr>
              <w:t>газа в бутилката –  150 bar</w:t>
            </w:r>
          </w:p>
        </w:tc>
        <w:tc>
          <w:tcPr>
            <w:tcW w:w="709" w:type="dxa"/>
            <w:tcBorders>
              <w:top w:val="single" w:sz="4" w:space="0" w:color="auto"/>
              <w:left w:val="single" w:sz="4" w:space="0" w:color="auto"/>
              <w:bottom w:val="single" w:sz="4" w:space="0" w:color="auto"/>
              <w:right w:val="single" w:sz="4" w:space="0" w:color="auto"/>
            </w:tcBorders>
          </w:tcPr>
          <w:p w:rsidR="004F3182" w:rsidRPr="00232067" w:rsidRDefault="004F3182" w:rsidP="00AA601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F3182" w:rsidRPr="00232067" w:rsidRDefault="004F3182" w:rsidP="00AA6015">
            <w:pPr>
              <w:rPr>
                <w:sz w:val="20"/>
                <w:szCs w:val="20"/>
              </w:rPr>
            </w:pPr>
          </w:p>
        </w:tc>
      </w:tr>
    </w:tbl>
    <w:p w:rsidR="00A778DA" w:rsidRPr="00232067" w:rsidRDefault="00A778DA" w:rsidP="00A778DA">
      <w:pPr>
        <w:jc w:val="both"/>
        <w:rPr>
          <w:b/>
          <w:lang w:bidi="bg-BG"/>
        </w:rPr>
      </w:pPr>
    </w:p>
    <w:p w:rsidR="004F2DD5" w:rsidRDefault="004F2DD5" w:rsidP="00A778DA">
      <w:pPr>
        <w:jc w:val="both"/>
        <w:rPr>
          <w:b/>
          <w:lang w:bidi="bg-BG"/>
        </w:rPr>
      </w:pPr>
    </w:p>
    <w:p w:rsidR="004F2DD5" w:rsidRDefault="004F2DD5" w:rsidP="00A778DA">
      <w:pPr>
        <w:jc w:val="both"/>
        <w:rPr>
          <w:b/>
          <w:lang w:bidi="bg-BG"/>
        </w:rPr>
      </w:pPr>
    </w:p>
    <w:p w:rsidR="00A778DA" w:rsidRPr="00232067" w:rsidRDefault="00A778DA" w:rsidP="00A778DA">
      <w:pPr>
        <w:jc w:val="both"/>
        <w:rPr>
          <w:b/>
          <w:lang w:bidi="bg-BG"/>
        </w:rPr>
      </w:pPr>
      <w:r w:rsidRPr="00232067">
        <w:rPr>
          <w:b/>
          <w:lang w:bidi="bg-BG"/>
        </w:rPr>
        <w:t>Обособена позиция № 3:</w:t>
      </w:r>
      <w:r w:rsidRPr="00232067">
        <w:rPr>
          <w:b/>
          <w:lang w:val="bg-BG" w:bidi="bg-BG"/>
        </w:rPr>
        <w:t xml:space="preserve"> Емисионни к</w:t>
      </w:r>
      <w:r w:rsidRPr="00232067">
        <w:rPr>
          <w:b/>
          <w:lang w:bidi="bg-BG"/>
        </w:rPr>
        <w:t xml:space="preserve">алибровъчни газове </w:t>
      </w:r>
      <w:r w:rsidRPr="00232067">
        <w:rPr>
          <w:b/>
          <w:lang w:val="bg-BG" w:bidi="bg-BG"/>
        </w:rPr>
        <w:t>за Калибровъчна Лаборатория</w:t>
      </w:r>
      <w:r w:rsidRPr="00232067">
        <w:rPr>
          <w:b/>
          <w:lang w:val="en-US" w:bidi="bg-BG"/>
        </w:rPr>
        <w:t>-</w:t>
      </w:r>
      <w:r w:rsidRPr="00232067">
        <w:rPr>
          <w:b/>
          <w:lang w:val="bg-BG" w:bidi="bg-BG"/>
        </w:rPr>
        <w:t xml:space="preserve">ИАОС </w:t>
      </w:r>
      <w:r w:rsidRPr="00232067">
        <w:rPr>
          <w:lang w:bidi="bg-BG"/>
        </w:rPr>
        <w:t xml:space="preserve">с прогнозна стойност </w:t>
      </w:r>
      <w:r w:rsidRPr="00232067">
        <w:rPr>
          <w:b/>
          <w:lang w:bidi="bg-BG"/>
        </w:rPr>
        <w:t>15 000 лв. без ДДС;</w:t>
      </w:r>
    </w:p>
    <w:p w:rsidR="00A778DA" w:rsidRPr="00232067" w:rsidRDefault="00A778DA" w:rsidP="00A778DA">
      <w:pPr>
        <w:jc w:val="both"/>
        <w:rPr>
          <w:b/>
          <w:lang w:bidi="bg-BG"/>
        </w:rPr>
      </w:pPr>
      <w:r w:rsidRPr="00232067">
        <w:rPr>
          <w:b/>
          <w:lang w:bidi="bg-BG"/>
        </w:rPr>
        <w:t>Обособената позиция е разделена на подпозиции</w:t>
      </w:r>
      <w:r w:rsidRPr="00232067">
        <w:rPr>
          <w:lang w:bidi="bg-BG"/>
        </w:rPr>
        <w:t>, както следва:</w:t>
      </w:r>
    </w:p>
    <w:p w:rsidR="00A778DA" w:rsidRPr="00232067" w:rsidRDefault="00A778DA" w:rsidP="00A778DA">
      <w:pPr>
        <w:jc w:val="both"/>
        <w:rPr>
          <w:b/>
          <w:lang w:bidi="bg-BG"/>
        </w:rPr>
      </w:pPr>
      <w:r w:rsidRPr="00232067">
        <w:rPr>
          <w:b/>
          <w:lang w:bidi="bg-BG"/>
        </w:rPr>
        <w:t>3.1</w:t>
      </w:r>
      <w:r w:rsidRPr="00232067">
        <w:rPr>
          <w:b/>
        </w:rPr>
        <w:t xml:space="preserve"> </w:t>
      </w:r>
      <w:r w:rsidRPr="00232067">
        <w:rPr>
          <w:lang w:bidi="bg-BG"/>
        </w:rPr>
        <w:t>Въглероден оксид (в азот), 9 броя, 5ppm - 1 брой, 15 ррm – 1 брой, 35 ррm –1 брой, 200 ррm –1 брой, 500 ррm –2 броя, 990 ррm –1 брой, 1500 ррm –1 брой, 3200 ррm – 1 брой. 10 литрови бутилки, налягане на газа в бутилката – 150 bar.</w:t>
      </w:r>
    </w:p>
    <w:p w:rsidR="00A778DA" w:rsidRPr="00232067" w:rsidRDefault="00A778DA" w:rsidP="00A778DA">
      <w:pPr>
        <w:jc w:val="both"/>
        <w:rPr>
          <w:lang w:bidi="bg-BG"/>
        </w:rPr>
      </w:pPr>
      <w:r w:rsidRPr="00232067">
        <w:rPr>
          <w:b/>
          <w:lang w:bidi="bg-BG"/>
        </w:rPr>
        <w:t xml:space="preserve">3.2 </w:t>
      </w:r>
      <w:r w:rsidRPr="00232067">
        <w:rPr>
          <w:lang w:bidi="bg-BG"/>
        </w:rPr>
        <w:t>Въглероден диоксид (в азот), 3 броя, – 0.5 % - 1 брой, 19,5</w:t>
      </w:r>
    </w:p>
    <w:p w:rsidR="00A778DA" w:rsidRPr="00232067" w:rsidRDefault="00A778DA" w:rsidP="00A778DA">
      <w:pPr>
        <w:jc w:val="both"/>
        <w:rPr>
          <w:b/>
          <w:lang w:bidi="bg-BG"/>
        </w:rPr>
      </w:pPr>
      <w:r w:rsidRPr="00232067">
        <w:rPr>
          <w:lang w:bidi="bg-BG"/>
        </w:rPr>
        <w:t>% – 1 брой, 30% –1 брой, 10 литрови бутилки, налягане на газа в бутилката – 150 bar.</w:t>
      </w:r>
    </w:p>
    <w:p w:rsidR="00A778DA" w:rsidRPr="00232067" w:rsidRDefault="00A778DA" w:rsidP="00A778DA">
      <w:pPr>
        <w:jc w:val="both"/>
        <w:rPr>
          <w:b/>
          <w:lang w:bidi="bg-BG"/>
        </w:rPr>
      </w:pPr>
      <w:r w:rsidRPr="00232067">
        <w:rPr>
          <w:b/>
          <w:lang w:bidi="bg-BG"/>
        </w:rPr>
        <w:t xml:space="preserve">3.3 </w:t>
      </w:r>
      <w:r w:rsidRPr="00232067">
        <w:rPr>
          <w:lang w:bidi="bg-BG"/>
        </w:rPr>
        <w:t>Метан (в синтетичен въздух), 4 броя, 5 ppm – 1 брой, 150ррm –1 брой, 600 ррm –1 брой, 990 ррm –1 брой, 10 литрови бутилки, налягане на газа в бутилката – 150 bar.</w:t>
      </w:r>
    </w:p>
    <w:p w:rsidR="00A778DA" w:rsidRPr="00232067" w:rsidRDefault="00A778DA" w:rsidP="00A778DA">
      <w:pPr>
        <w:jc w:val="both"/>
        <w:rPr>
          <w:lang w:bidi="bg-BG"/>
        </w:rPr>
      </w:pPr>
      <w:r w:rsidRPr="00232067">
        <w:rPr>
          <w:b/>
          <w:lang w:bidi="bg-BG"/>
        </w:rPr>
        <w:t>3.4.</w:t>
      </w:r>
      <w:r w:rsidRPr="00232067">
        <w:rPr>
          <w:lang w:bidi="bg-BG"/>
        </w:rPr>
        <w:t>Кислород (в азот), 4 броя, 1% –1 брой, 10% –1 брой,20.5% – 1 брой, 30% –  1 брой,10 литрови  бутилки,налягане на газа в бутилката  –  150 bar.</w:t>
      </w:r>
    </w:p>
    <w:p w:rsidR="00A778DA" w:rsidRDefault="00A778DA" w:rsidP="00A778DA">
      <w:pPr>
        <w:jc w:val="both"/>
        <w:rPr>
          <w:b/>
          <w:lang w:val="bg-BG" w:bidi="bg-BG"/>
        </w:rPr>
      </w:pPr>
    </w:p>
    <w:p w:rsidR="00D2344C" w:rsidRPr="00D2344C" w:rsidRDefault="00D2344C" w:rsidP="00A778DA">
      <w:pPr>
        <w:jc w:val="both"/>
        <w:rPr>
          <w:lang w:val="bg-BG" w:bidi="bg-BG"/>
        </w:rPr>
      </w:pPr>
      <w:r w:rsidRPr="00D2344C">
        <w:rPr>
          <w:lang w:val="bg-BG" w:bidi="bg-BG"/>
        </w:rPr>
        <w:t>Разпределение по лаборатории</w:t>
      </w:r>
    </w:p>
    <w:tbl>
      <w:tblPr>
        <w:tblpPr w:leftFromText="141" w:rightFromText="141" w:vertAnchor="text" w:horzAnchor="page" w:tblpX="1259" w:tblpY="199"/>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4"/>
        <w:gridCol w:w="7054"/>
        <w:gridCol w:w="33"/>
        <w:gridCol w:w="851"/>
        <w:gridCol w:w="236"/>
        <w:gridCol w:w="473"/>
        <w:gridCol w:w="236"/>
      </w:tblGrid>
      <w:tr w:rsidR="00AA6015" w:rsidRPr="00232067" w:rsidTr="00AA6015">
        <w:trPr>
          <w:gridAfter w:val="1"/>
          <w:wAfter w:w="236" w:type="dxa"/>
          <w:cantSplit/>
          <w:trHeight w:val="2313"/>
        </w:trPr>
        <w:tc>
          <w:tcPr>
            <w:tcW w:w="851" w:type="dxa"/>
            <w:gridSpan w:val="2"/>
            <w:tcBorders>
              <w:top w:val="single" w:sz="4" w:space="0" w:color="auto"/>
              <w:left w:val="single" w:sz="4" w:space="0" w:color="auto"/>
              <w:bottom w:val="single" w:sz="4" w:space="0" w:color="auto"/>
              <w:right w:val="single" w:sz="4" w:space="0" w:color="auto"/>
            </w:tcBorders>
            <w:textDirection w:val="btLr"/>
          </w:tcPr>
          <w:p w:rsidR="00AA6015" w:rsidRPr="00232067" w:rsidRDefault="00AA6015" w:rsidP="00AA6015">
            <w:pPr>
              <w:jc w:val="both"/>
              <w:rPr>
                <w:bCs/>
                <w:sz w:val="20"/>
                <w:szCs w:val="20"/>
                <w:lang w:bidi="bg-BG"/>
              </w:rPr>
            </w:pPr>
            <w:r w:rsidRPr="00232067">
              <w:rPr>
                <w:bCs/>
                <w:sz w:val="20"/>
                <w:szCs w:val="20"/>
                <w:lang w:bidi="bg-BG"/>
              </w:rPr>
              <w:t>Позиция №</w:t>
            </w:r>
          </w:p>
        </w:tc>
        <w:tc>
          <w:tcPr>
            <w:tcW w:w="7087"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Показател</w:t>
            </w:r>
          </w:p>
        </w:tc>
        <w:tc>
          <w:tcPr>
            <w:tcW w:w="851" w:type="dxa"/>
            <w:tcBorders>
              <w:top w:val="single" w:sz="4" w:space="0" w:color="auto"/>
              <w:left w:val="single" w:sz="4" w:space="0" w:color="auto"/>
              <w:bottom w:val="single" w:sz="4" w:space="0" w:color="auto"/>
              <w:right w:val="single" w:sz="4" w:space="0" w:color="auto"/>
            </w:tcBorders>
            <w:textDirection w:val="btLr"/>
          </w:tcPr>
          <w:p w:rsidR="00AA6015" w:rsidRPr="00232067" w:rsidRDefault="00AA6015" w:rsidP="00AA6015">
            <w:pPr>
              <w:jc w:val="both"/>
              <w:rPr>
                <w:bCs/>
                <w:sz w:val="20"/>
                <w:szCs w:val="20"/>
                <w:lang w:bidi="bg-BG"/>
              </w:rPr>
            </w:pPr>
            <w:r w:rsidRPr="00232067">
              <w:rPr>
                <w:bCs/>
                <w:sz w:val="20"/>
                <w:szCs w:val="20"/>
                <w:lang w:bidi="bg-BG"/>
              </w:rPr>
              <w:t>ИАОС -КЛ</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AA6015" w:rsidRPr="00232067" w:rsidRDefault="00AA6015" w:rsidP="00AA6015">
            <w:pPr>
              <w:jc w:val="both"/>
              <w:rPr>
                <w:bCs/>
                <w:sz w:val="20"/>
                <w:szCs w:val="20"/>
                <w:lang w:bidi="bg-BG"/>
              </w:rPr>
            </w:pPr>
            <w:r w:rsidRPr="00232067">
              <w:rPr>
                <w:bCs/>
                <w:sz w:val="20"/>
                <w:szCs w:val="20"/>
                <w:lang w:bidi="bg-BG"/>
              </w:rPr>
              <w:t>Бр. бутилки</w:t>
            </w:r>
          </w:p>
        </w:tc>
      </w:tr>
      <w:tr w:rsidR="00AA6015" w:rsidRPr="00232067" w:rsidTr="00AA6015">
        <w:trPr>
          <w:cantSplit/>
          <w:trHeight w:val="839"/>
        </w:trPr>
        <w:tc>
          <w:tcPr>
            <w:tcW w:w="817" w:type="dxa"/>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center"/>
              <w:rPr>
                <w:b/>
                <w:bCs/>
                <w:sz w:val="20"/>
                <w:szCs w:val="20"/>
                <w:lang w:bidi="bg-BG"/>
              </w:rPr>
            </w:pPr>
            <w:r w:rsidRPr="00232067">
              <w:rPr>
                <w:b/>
                <w:bCs/>
                <w:sz w:val="20"/>
                <w:szCs w:val="20"/>
                <w:lang w:bidi="bg-BG"/>
              </w:rPr>
              <w:t>3</w:t>
            </w:r>
          </w:p>
          <w:p w:rsidR="00AA6015" w:rsidRPr="00232067" w:rsidRDefault="00AA6015" w:rsidP="00AA6015">
            <w:pPr>
              <w:jc w:val="both"/>
              <w:rPr>
                <w:b/>
                <w:bCs/>
                <w:sz w:val="20"/>
                <w:szCs w:val="20"/>
                <w:lang w:bidi="bg-BG"/>
              </w:rPr>
            </w:pPr>
          </w:p>
          <w:p w:rsidR="00AA6015" w:rsidRPr="00232067" w:rsidRDefault="00AA6015" w:rsidP="00AA6015">
            <w:pPr>
              <w:jc w:val="both"/>
              <w:rPr>
                <w:b/>
                <w:bCs/>
                <w:sz w:val="20"/>
                <w:szCs w:val="20"/>
                <w:lang w:bidi="bg-BG"/>
              </w:rPr>
            </w:pPr>
          </w:p>
          <w:p w:rsidR="00AA6015" w:rsidRPr="00232067" w:rsidRDefault="00AA6015" w:rsidP="00AA6015">
            <w:pPr>
              <w:jc w:val="both"/>
              <w:rPr>
                <w:b/>
                <w:bCs/>
                <w:sz w:val="20"/>
                <w:szCs w:val="20"/>
                <w:lang w:val="bg-BG" w:bidi="bg-BG"/>
              </w:rPr>
            </w:pPr>
          </w:p>
        </w:tc>
        <w:tc>
          <w:tcPr>
            <w:tcW w:w="7088"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
                <w:lang w:val="bg-BG" w:bidi="bg-BG"/>
              </w:rPr>
              <w:t>Емисионни к</w:t>
            </w:r>
            <w:r w:rsidRPr="00232067">
              <w:rPr>
                <w:b/>
                <w:lang w:bidi="bg-BG"/>
              </w:rPr>
              <w:t xml:space="preserve">алибровъчни газове </w:t>
            </w:r>
            <w:r w:rsidRPr="00232067">
              <w:rPr>
                <w:b/>
                <w:lang w:val="bg-BG" w:bidi="bg-BG"/>
              </w:rPr>
              <w:t>за Калибровъчна Лаборатория</w:t>
            </w:r>
            <w:r w:rsidRPr="00232067">
              <w:rPr>
                <w:b/>
                <w:lang w:val="en-US" w:bidi="bg-BG"/>
              </w:rPr>
              <w:t>-</w:t>
            </w:r>
            <w:r w:rsidRPr="00232067">
              <w:rPr>
                <w:b/>
                <w:lang w:val="bg-BG" w:bidi="bg-BG"/>
              </w:rPr>
              <w:t xml:space="preserve">ИАОС </w:t>
            </w:r>
          </w:p>
        </w:tc>
        <w:tc>
          <w:tcPr>
            <w:tcW w:w="1120" w:type="dxa"/>
            <w:gridSpan w:val="3"/>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p>
        </w:tc>
        <w:tc>
          <w:tcPr>
            <w:tcW w:w="709"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p>
        </w:tc>
      </w:tr>
      <w:tr w:rsidR="00AA6015" w:rsidRPr="00232067" w:rsidTr="00AA6015">
        <w:trPr>
          <w:cantSplit/>
          <w:trHeight w:val="2313"/>
        </w:trPr>
        <w:tc>
          <w:tcPr>
            <w:tcW w:w="817" w:type="dxa"/>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
                <w:bCs/>
                <w:sz w:val="20"/>
                <w:szCs w:val="20"/>
                <w:lang w:val="bg-BG" w:bidi="bg-BG"/>
              </w:rPr>
              <w:lastRenderedPageBreak/>
              <w:t>3.1</w:t>
            </w:r>
          </w:p>
        </w:tc>
        <w:tc>
          <w:tcPr>
            <w:tcW w:w="7088"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Pr>
                <w:bCs/>
                <w:sz w:val="20"/>
                <w:szCs w:val="20"/>
                <w:lang w:bidi="bg-BG"/>
              </w:rPr>
              <w:t>Въглероден оксид/в азот/</w:t>
            </w:r>
            <w:r>
              <w:rPr>
                <w:bCs/>
                <w:sz w:val="20"/>
                <w:szCs w:val="20"/>
                <w:lang w:val="bg-BG" w:bidi="bg-BG"/>
              </w:rPr>
              <w:t xml:space="preserve"> </w:t>
            </w:r>
            <w:r w:rsidRPr="00232067">
              <w:rPr>
                <w:bCs/>
                <w:sz w:val="20"/>
                <w:szCs w:val="20"/>
                <w:lang w:bidi="bg-BG"/>
              </w:rPr>
              <w:t>9 броя,</w:t>
            </w:r>
          </w:p>
          <w:p w:rsidR="00AA6015" w:rsidRPr="00232067" w:rsidRDefault="00AA6015" w:rsidP="00AA6015">
            <w:pPr>
              <w:jc w:val="both"/>
              <w:rPr>
                <w:bCs/>
                <w:sz w:val="20"/>
                <w:szCs w:val="20"/>
                <w:lang w:bidi="bg-BG"/>
              </w:rPr>
            </w:pPr>
            <w:r>
              <w:rPr>
                <w:bCs/>
                <w:sz w:val="20"/>
                <w:szCs w:val="20"/>
                <w:lang w:bidi="bg-BG"/>
              </w:rPr>
              <w:t xml:space="preserve">5ppm- </w:t>
            </w:r>
            <w:r>
              <w:rPr>
                <w:bCs/>
                <w:sz w:val="20"/>
                <w:szCs w:val="20"/>
                <w:lang w:val="bg-BG" w:bidi="bg-BG"/>
              </w:rPr>
              <w:t xml:space="preserve"> </w:t>
            </w:r>
            <w:r w:rsidRPr="00232067">
              <w:rPr>
                <w:bCs/>
                <w:sz w:val="20"/>
                <w:szCs w:val="20"/>
                <w:lang w:bidi="bg-BG"/>
              </w:rPr>
              <w:t xml:space="preserve">1 брой, </w:t>
            </w:r>
          </w:p>
          <w:p w:rsidR="00AA6015" w:rsidRPr="00232067" w:rsidRDefault="00AA6015" w:rsidP="00AA6015">
            <w:pPr>
              <w:jc w:val="both"/>
              <w:rPr>
                <w:bCs/>
                <w:sz w:val="20"/>
                <w:szCs w:val="20"/>
                <w:lang w:bidi="bg-BG"/>
              </w:rPr>
            </w:pPr>
            <w:r>
              <w:rPr>
                <w:bCs/>
                <w:sz w:val="20"/>
                <w:szCs w:val="20"/>
                <w:lang w:bidi="bg-BG"/>
              </w:rPr>
              <w:t>15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35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200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500 ррm –</w:t>
            </w:r>
            <w:r w:rsidRPr="00232067">
              <w:rPr>
                <w:bCs/>
                <w:sz w:val="20"/>
                <w:szCs w:val="20"/>
                <w:lang w:bidi="bg-BG"/>
              </w:rPr>
              <w:t>2 броя,</w:t>
            </w:r>
          </w:p>
          <w:p w:rsidR="00AA6015" w:rsidRPr="00232067" w:rsidRDefault="00AA6015" w:rsidP="00AA6015">
            <w:pPr>
              <w:jc w:val="both"/>
              <w:rPr>
                <w:bCs/>
                <w:sz w:val="20"/>
                <w:szCs w:val="20"/>
                <w:lang w:bidi="bg-BG"/>
              </w:rPr>
            </w:pPr>
            <w:r>
              <w:rPr>
                <w:bCs/>
                <w:sz w:val="20"/>
                <w:szCs w:val="20"/>
                <w:lang w:bidi="bg-BG"/>
              </w:rPr>
              <w:t>990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1500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3200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10 литрови  бутилки,</w:t>
            </w:r>
            <w:r>
              <w:rPr>
                <w:bCs/>
                <w:sz w:val="20"/>
                <w:szCs w:val="20"/>
                <w:lang w:val="bg-BG" w:bidi="bg-BG"/>
              </w:rPr>
              <w:t xml:space="preserve"> </w:t>
            </w:r>
            <w:r w:rsidRPr="00232067">
              <w:rPr>
                <w:bCs/>
                <w:sz w:val="20"/>
                <w:szCs w:val="20"/>
                <w:lang w:bidi="bg-BG"/>
              </w:rPr>
              <w:t>н</w:t>
            </w:r>
            <w:r>
              <w:rPr>
                <w:bCs/>
                <w:sz w:val="20"/>
                <w:szCs w:val="20"/>
                <w:lang w:bidi="bg-BG"/>
              </w:rPr>
              <w:t xml:space="preserve">алягане на газа в бутилката –  </w:t>
            </w:r>
            <w:r w:rsidRPr="00232067">
              <w:rPr>
                <w:bCs/>
                <w:sz w:val="20"/>
                <w:szCs w:val="20"/>
                <w:lang w:bidi="bg-BG"/>
              </w:rPr>
              <w:t>150 bar.</w:t>
            </w:r>
          </w:p>
          <w:p w:rsidR="00AA6015" w:rsidRPr="00232067" w:rsidRDefault="00AA6015" w:rsidP="00AA6015">
            <w:pPr>
              <w:jc w:val="both"/>
              <w:rPr>
                <w:b/>
                <w:sz w:val="20"/>
                <w:szCs w:val="20"/>
                <w:lang w:bidi="bg-BG"/>
              </w:rPr>
            </w:pPr>
          </w:p>
        </w:tc>
        <w:tc>
          <w:tcPr>
            <w:tcW w:w="1120" w:type="dxa"/>
            <w:gridSpan w:val="3"/>
            <w:tcBorders>
              <w:top w:val="single" w:sz="4" w:space="0" w:color="auto"/>
              <w:left w:val="single" w:sz="4" w:space="0" w:color="auto"/>
              <w:bottom w:val="single" w:sz="4" w:space="0" w:color="auto"/>
              <w:right w:val="single" w:sz="4" w:space="0" w:color="auto"/>
            </w:tcBorders>
          </w:tcPr>
          <w:p w:rsidR="00AA6015" w:rsidRPr="00232067" w:rsidRDefault="00AA6015" w:rsidP="00AA6015">
            <w:pPr>
              <w:rPr>
                <w:sz w:val="20"/>
                <w:szCs w:val="20"/>
              </w:rPr>
            </w:pPr>
            <w:r w:rsidRPr="00232067">
              <w:rPr>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rPr>
                <w:sz w:val="20"/>
                <w:szCs w:val="20"/>
              </w:rPr>
            </w:pPr>
            <w:r w:rsidRPr="00232067">
              <w:rPr>
                <w:sz w:val="20"/>
                <w:szCs w:val="20"/>
              </w:rPr>
              <w:t>9</w:t>
            </w:r>
          </w:p>
        </w:tc>
      </w:tr>
      <w:tr w:rsidR="00AA6015" w:rsidRPr="00232067" w:rsidTr="00AA6015">
        <w:trPr>
          <w:cantSplit/>
          <w:trHeight w:val="1427"/>
        </w:trPr>
        <w:tc>
          <w:tcPr>
            <w:tcW w:w="817" w:type="dxa"/>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
                <w:bCs/>
                <w:sz w:val="20"/>
                <w:szCs w:val="20"/>
                <w:lang w:bidi="bg-BG"/>
              </w:rPr>
            </w:pPr>
            <w:r w:rsidRPr="00232067">
              <w:rPr>
                <w:b/>
                <w:bCs/>
                <w:sz w:val="20"/>
                <w:szCs w:val="20"/>
                <w:lang w:bidi="bg-BG"/>
              </w:rPr>
              <w:t>3.2</w:t>
            </w:r>
          </w:p>
        </w:tc>
        <w:tc>
          <w:tcPr>
            <w:tcW w:w="7088"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Pr>
                <w:bCs/>
                <w:sz w:val="20"/>
                <w:szCs w:val="20"/>
                <w:lang w:bidi="bg-BG"/>
              </w:rPr>
              <w:t>Въглероден диоксид</w:t>
            </w:r>
            <w:r>
              <w:rPr>
                <w:bCs/>
                <w:sz w:val="20"/>
                <w:szCs w:val="20"/>
                <w:lang w:val="bg-BG" w:bidi="bg-BG"/>
              </w:rPr>
              <w:t xml:space="preserve"> </w:t>
            </w:r>
            <w:r>
              <w:rPr>
                <w:bCs/>
                <w:sz w:val="20"/>
                <w:szCs w:val="20"/>
                <w:lang w:bidi="bg-BG"/>
              </w:rPr>
              <w:t>/в азот/</w:t>
            </w:r>
            <w:r w:rsidRPr="00232067">
              <w:rPr>
                <w:bCs/>
                <w:sz w:val="20"/>
                <w:szCs w:val="20"/>
                <w:lang w:bidi="bg-BG"/>
              </w:rPr>
              <w:t>3 броя, –</w:t>
            </w:r>
          </w:p>
          <w:p w:rsidR="00AA6015" w:rsidRPr="00232067" w:rsidRDefault="00AA6015" w:rsidP="00AA6015">
            <w:pPr>
              <w:jc w:val="both"/>
              <w:rPr>
                <w:bCs/>
                <w:sz w:val="20"/>
                <w:szCs w:val="20"/>
                <w:lang w:bidi="bg-BG"/>
              </w:rPr>
            </w:pPr>
            <w:r>
              <w:rPr>
                <w:bCs/>
                <w:sz w:val="20"/>
                <w:szCs w:val="20"/>
                <w:lang w:bidi="bg-BG"/>
              </w:rPr>
              <w:t xml:space="preserve">0.5 % </w:t>
            </w:r>
            <w:r>
              <w:rPr>
                <w:bCs/>
                <w:sz w:val="20"/>
                <w:szCs w:val="20"/>
                <w:lang w:val="bg-BG" w:bidi="bg-BG"/>
              </w:rPr>
              <w:t xml:space="preserve"> </w:t>
            </w:r>
            <w:r w:rsidRPr="00232067">
              <w:rPr>
                <w:bCs/>
                <w:sz w:val="20"/>
                <w:szCs w:val="20"/>
                <w:lang w:bidi="bg-BG"/>
              </w:rPr>
              <w:t xml:space="preserve">1 брой, </w:t>
            </w:r>
          </w:p>
          <w:p w:rsidR="00AA6015" w:rsidRPr="00232067" w:rsidRDefault="00AA6015" w:rsidP="00AA6015">
            <w:pPr>
              <w:jc w:val="both"/>
              <w:rPr>
                <w:bCs/>
                <w:sz w:val="20"/>
                <w:szCs w:val="20"/>
                <w:lang w:bidi="bg-BG"/>
              </w:rPr>
            </w:pPr>
            <w:r>
              <w:rPr>
                <w:bCs/>
                <w:sz w:val="20"/>
                <w:szCs w:val="20"/>
                <w:lang w:bidi="bg-BG"/>
              </w:rPr>
              <w:t>19.5 %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30% –</w:t>
            </w:r>
            <w:r>
              <w:rPr>
                <w:bCs/>
                <w:sz w:val="20"/>
                <w:szCs w:val="20"/>
                <w:lang w:val="bg-BG" w:bidi="bg-BG"/>
              </w:rPr>
              <w:t xml:space="preserve">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10 литрови  бутилки,</w:t>
            </w:r>
            <w:r>
              <w:rPr>
                <w:bCs/>
                <w:sz w:val="20"/>
                <w:szCs w:val="20"/>
                <w:lang w:val="bg-BG" w:bidi="bg-BG"/>
              </w:rPr>
              <w:t xml:space="preserve"> </w:t>
            </w:r>
            <w:r w:rsidRPr="00232067">
              <w:rPr>
                <w:bCs/>
                <w:sz w:val="20"/>
                <w:szCs w:val="20"/>
                <w:lang w:bidi="bg-BG"/>
              </w:rPr>
              <w:t>н</w:t>
            </w:r>
            <w:r>
              <w:rPr>
                <w:bCs/>
                <w:sz w:val="20"/>
                <w:szCs w:val="20"/>
                <w:lang w:bidi="bg-BG"/>
              </w:rPr>
              <w:t xml:space="preserve">алягане на газа в бутилката – </w:t>
            </w:r>
            <w:r w:rsidRPr="00232067">
              <w:rPr>
                <w:bCs/>
                <w:sz w:val="20"/>
                <w:szCs w:val="20"/>
                <w:lang w:bidi="bg-BG"/>
              </w:rPr>
              <w:t>150 bar.</w:t>
            </w:r>
          </w:p>
          <w:p w:rsidR="00AA6015" w:rsidRPr="00232067" w:rsidRDefault="00AA6015" w:rsidP="00AA6015">
            <w:pPr>
              <w:jc w:val="both"/>
              <w:rPr>
                <w:bCs/>
                <w:sz w:val="20"/>
                <w:szCs w:val="20"/>
                <w:lang w:bidi="bg-BG"/>
              </w:rPr>
            </w:pPr>
          </w:p>
        </w:tc>
        <w:tc>
          <w:tcPr>
            <w:tcW w:w="1120" w:type="dxa"/>
            <w:gridSpan w:val="3"/>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3</w:t>
            </w:r>
          </w:p>
        </w:tc>
        <w:tc>
          <w:tcPr>
            <w:tcW w:w="709"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3</w:t>
            </w:r>
          </w:p>
        </w:tc>
      </w:tr>
      <w:tr w:rsidR="00AA6015" w:rsidRPr="00232067" w:rsidTr="00AA6015">
        <w:trPr>
          <w:cantSplit/>
          <w:trHeight w:val="1547"/>
        </w:trPr>
        <w:tc>
          <w:tcPr>
            <w:tcW w:w="817" w:type="dxa"/>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
                <w:bCs/>
                <w:sz w:val="20"/>
                <w:szCs w:val="20"/>
                <w:lang w:bidi="bg-BG"/>
              </w:rPr>
            </w:pPr>
            <w:r w:rsidRPr="00232067">
              <w:rPr>
                <w:b/>
                <w:bCs/>
                <w:sz w:val="20"/>
                <w:szCs w:val="20"/>
                <w:lang w:bidi="bg-BG"/>
              </w:rPr>
              <w:t>3.3</w:t>
            </w:r>
          </w:p>
        </w:tc>
        <w:tc>
          <w:tcPr>
            <w:tcW w:w="7088"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Pr>
                <w:bCs/>
                <w:sz w:val="20"/>
                <w:szCs w:val="20"/>
                <w:lang w:bidi="bg-BG"/>
              </w:rPr>
              <w:t xml:space="preserve">Метан/в синтетичен въздух/ </w:t>
            </w:r>
            <w:r w:rsidRPr="00232067">
              <w:rPr>
                <w:bCs/>
                <w:sz w:val="20"/>
                <w:szCs w:val="20"/>
                <w:lang w:bidi="bg-BG"/>
              </w:rPr>
              <w:t>4 броя,</w:t>
            </w:r>
          </w:p>
          <w:p w:rsidR="00AA6015" w:rsidRPr="00232067" w:rsidRDefault="00AA6015" w:rsidP="00AA6015">
            <w:pPr>
              <w:jc w:val="both"/>
              <w:rPr>
                <w:bCs/>
                <w:sz w:val="20"/>
                <w:szCs w:val="20"/>
                <w:lang w:bidi="bg-BG"/>
              </w:rPr>
            </w:pPr>
            <w:r>
              <w:rPr>
                <w:bCs/>
                <w:sz w:val="20"/>
                <w:szCs w:val="20"/>
                <w:lang w:bidi="bg-BG"/>
              </w:rPr>
              <w:t xml:space="preserve">5ppm- </w:t>
            </w:r>
            <w:r w:rsidRPr="00232067">
              <w:rPr>
                <w:bCs/>
                <w:sz w:val="20"/>
                <w:szCs w:val="20"/>
                <w:lang w:bidi="bg-BG"/>
              </w:rPr>
              <w:t xml:space="preserve">1 брой, </w:t>
            </w:r>
          </w:p>
          <w:p w:rsidR="00AA6015" w:rsidRPr="00232067" w:rsidRDefault="00AA6015" w:rsidP="00AA6015">
            <w:pPr>
              <w:jc w:val="both"/>
              <w:rPr>
                <w:bCs/>
                <w:sz w:val="20"/>
                <w:szCs w:val="20"/>
                <w:lang w:bidi="bg-BG"/>
              </w:rPr>
            </w:pPr>
            <w:r>
              <w:rPr>
                <w:bCs/>
                <w:sz w:val="20"/>
                <w:szCs w:val="20"/>
                <w:lang w:bidi="bg-BG"/>
              </w:rPr>
              <w:t>150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600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990 ррm –</w:t>
            </w:r>
            <w:r w:rsidRPr="00232067">
              <w:rPr>
                <w:bCs/>
                <w:sz w:val="20"/>
                <w:szCs w:val="20"/>
                <w:lang w:bidi="bg-BG"/>
              </w:rPr>
              <w:t>1 брой,</w:t>
            </w:r>
          </w:p>
          <w:p w:rsidR="00AA6015" w:rsidRPr="00232067" w:rsidRDefault="00AA6015" w:rsidP="00AA6015">
            <w:pPr>
              <w:jc w:val="both"/>
              <w:rPr>
                <w:bCs/>
                <w:sz w:val="20"/>
                <w:szCs w:val="20"/>
                <w:lang w:bidi="bg-BG"/>
              </w:rPr>
            </w:pPr>
            <w:r>
              <w:rPr>
                <w:bCs/>
                <w:sz w:val="20"/>
                <w:szCs w:val="20"/>
                <w:lang w:bidi="bg-BG"/>
              </w:rPr>
              <w:t>10 литрови  бутилки,</w:t>
            </w:r>
            <w:r>
              <w:rPr>
                <w:bCs/>
                <w:sz w:val="20"/>
                <w:szCs w:val="20"/>
                <w:lang w:val="bg-BG" w:bidi="bg-BG"/>
              </w:rPr>
              <w:t xml:space="preserve"> </w:t>
            </w:r>
            <w:r w:rsidRPr="00232067">
              <w:rPr>
                <w:bCs/>
                <w:sz w:val="20"/>
                <w:szCs w:val="20"/>
                <w:lang w:bidi="bg-BG"/>
              </w:rPr>
              <w:t>н</w:t>
            </w:r>
            <w:r>
              <w:rPr>
                <w:bCs/>
                <w:sz w:val="20"/>
                <w:szCs w:val="20"/>
                <w:lang w:bidi="bg-BG"/>
              </w:rPr>
              <w:t xml:space="preserve">алягане на газа в бутилката –  </w:t>
            </w:r>
            <w:r w:rsidRPr="00232067">
              <w:rPr>
                <w:bCs/>
                <w:sz w:val="20"/>
                <w:szCs w:val="20"/>
                <w:lang w:bidi="bg-BG"/>
              </w:rPr>
              <w:t>150 bar.</w:t>
            </w:r>
          </w:p>
          <w:p w:rsidR="00AA6015" w:rsidRPr="00232067" w:rsidRDefault="00AA6015" w:rsidP="00AA6015">
            <w:pPr>
              <w:jc w:val="both"/>
              <w:rPr>
                <w:bCs/>
                <w:sz w:val="20"/>
                <w:szCs w:val="20"/>
                <w:lang w:bidi="bg-BG"/>
              </w:rPr>
            </w:pPr>
          </w:p>
        </w:tc>
        <w:tc>
          <w:tcPr>
            <w:tcW w:w="1120" w:type="dxa"/>
            <w:gridSpan w:val="3"/>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4</w:t>
            </w:r>
          </w:p>
        </w:tc>
        <w:tc>
          <w:tcPr>
            <w:tcW w:w="709"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4</w:t>
            </w:r>
          </w:p>
        </w:tc>
      </w:tr>
      <w:tr w:rsidR="00AA6015" w:rsidRPr="00232067" w:rsidTr="00D2344C">
        <w:trPr>
          <w:cantSplit/>
          <w:trHeight w:val="1627"/>
        </w:trPr>
        <w:tc>
          <w:tcPr>
            <w:tcW w:w="817" w:type="dxa"/>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
                <w:bCs/>
                <w:sz w:val="20"/>
                <w:szCs w:val="20"/>
                <w:lang w:bidi="bg-BG"/>
              </w:rPr>
            </w:pPr>
            <w:r w:rsidRPr="00232067">
              <w:rPr>
                <w:b/>
                <w:bCs/>
                <w:sz w:val="20"/>
                <w:szCs w:val="20"/>
                <w:lang w:bidi="bg-BG"/>
              </w:rPr>
              <w:t>3.4</w:t>
            </w:r>
          </w:p>
        </w:tc>
        <w:tc>
          <w:tcPr>
            <w:tcW w:w="7088"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Кис</w:t>
            </w:r>
            <w:r w:rsidR="00D2344C">
              <w:rPr>
                <w:bCs/>
                <w:sz w:val="20"/>
                <w:szCs w:val="20"/>
                <w:lang w:bidi="bg-BG"/>
              </w:rPr>
              <w:t>лород</w:t>
            </w:r>
            <w:r w:rsidR="00D2344C">
              <w:rPr>
                <w:bCs/>
                <w:sz w:val="20"/>
                <w:szCs w:val="20"/>
                <w:lang w:val="bg-BG" w:bidi="bg-BG"/>
              </w:rPr>
              <w:t xml:space="preserve"> </w:t>
            </w:r>
            <w:r w:rsidRPr="00232067">
              <w:rPr>
                <w:bCs/>
                <w:sz w:val="20"/>
                <w:szCs w:val="20"/>
                <w:lang w:bidi="bg-BG"/>
              </w:rPr>
              <w:t>/в азот/</w:t>
            </w:r>
          </w:p>
          <w:p w:rsidR="00D2344C" w:rsidRDefault="00D2344C" w:rsidP="00AA6015">
            <w:pPr>
              <w:jc w:val="both"/>
              <w:rPr>
                <w:bCs/>
                <w:sz w:val="20"/>
                <w:szCs w:val="20"/>
                <w:lang w:val="bg-BG" w:bidi="bg-BG"/>
              </w:rPr>
            </w:pPr>
            <w:r>
              <w:rPr>
                <w:bCs/>
                <w:sz w:val="20"/>
                <w:szCs w:val="20"/>
                <w:lang w:bidi="bg-BG"/>
              </w:rPr>
              <w:t>4 броя,</w:t>
            </w:r>
            <w:r>
              <w:rPr>
                <w:bCs/>
                <w:sz w:val="20"/>
                <w:szCs w:val="20"/>
                <w:lang w:val="bg-BG" w:bidi="bg-BG"/>
              </w:rPr>
              <w:t xml:space="preserve"> </w:t>
            </w:r>
            <w:r w:rsidR="00AA6015" w:rsidRPr="00232067">
              <w:rPr>
                <w:bCs/>
                <w:sz w:val="20"/>
                <w:szCs w:val="20"/>
                <w:lang w:bidi="bg-BG"/>
              </w:rPr>
              <w:t xml:space="preserve">1 </w:t>
            </w:r>
            <w:r>
              <w:rPr>
                <w:bCs/>
                <w:sz w:val="20"/>
                <w:szCs w:val="20"/>
                <w:lang w:bidi="bg-BG"/>
              </w:rPr>
              <w:t>% –</w:t>
            </w:r>
            <w:r>
              <w:rPr>
                <w:bCs/>
                <w:sz w:val="20"/>
                <w:szCs w:val="20"/>
                <w:lang w:val="bg-BG" w:bidi="bg-BG"/>
              </w:rPr>
              <w:t xml:space="preserve"> </w:t>
            </w:r>
            <w:r>
              <w:rPr>
                <w:bCs/>
                <w:sz w:val="20"/>
                <w:szCs w:val="20"/>
                <w:lang w:bidi="bg-BG"/>
              </w:rPr>
              <w:t xml:space="preserve">1 брой, </w:t>
            </w:r>
          </w:p>
          <w:p w:rsidR="00AA6015" w:rsidRPr="00232067" w:rsidRDefault="00D2344C" w:rsidP="00AA6015">
            <w:pPr>
              <w:jc w:val="both"/>
              <w:rPr>
                <w:bCs/>
                <w:sz w:val="20"/>
                <w:szCs w:val="20"/>
                <w:lang w:bidi="bg-BG"/>
              </w:rPr>
            </w:pPr>
            <w:r>
              <w:rPr>
                <w:bCs/>
                <w:sz w:val="20"/>
                <w:szCs w:val="20"/>
                <w:lang w:bidi="bg-BG"/>
              </w:rPr>
              <w:t xml:space="preserve">10% –  </w:t>
            </w:r>
            <w:r w:rsidR="00AA6015" w:rsidRPr="00232067">
              <w:rPr>
                <w:bCs/>
                <w:sz w:val="20"/>
                <w:szCs w:val="20"/>
                <w:lang w:bidi="bg-BG"/>
              </w:rPr>
              <w:t>1 брой,</w:t>
            </w:r>
          </w:p>
          <w:p w:rsidR="00AA6015" w:rsidRPr="00232067" w:rsidRDefault="00AA6015" w:rsidP="00AA6015">
            <w:pPr>
              <w:jc w:val="both"/>
              <w:rPr>
                <w:bCs/>
                <w:sz w:val="20"/>
                <w:szCs w:val="20"/>
                <w:lang w:bidi="bg-BG"/>
              </w:rPr>
            </w:pPr>
            <w:r w:rsidRPr="00232067">
              <w:rPr>
                <w:bCs/>
                <w:sz w:val="20"/>
                <w:szCs w:val="20"/>
                <w:lang w:bidi="bg-BG"/>
              </w:rPr>
              <w:t>2</w:t>
            </w:r>
            <w:r w:rsidR="00D2344C">
              <w:rPr>
                <w:bCs/>
                <w:sz w:val="20"/>
                <w:szCs w:val="20"/>
                <w:lang w:bidi="bg-BG"/>
              </w:rPr>
              <w:t xml:space="preserve">0.5%  –  </w:t>
            </w:r>
            <w:r w:rsidRPr="00232067">
              <w:rPr>
                <w:bCs/>
                <w:sz w:val="20"/>
                <w:szCs w:val="20"/>
                <w:lang w:bidi="bg-BG"/>
              </w:rPr>
              <w:t>1 брой</w:t>
            </w:r>
          </w:p>
          <w:p w:rsidR="00AA6015" w:rsidRPr="00232067" w:rsidRDefault="00D2344C" w:rsidP="00AA6015">
            <w:pPr>
              <w:jc w:val="both"/>
              <w:rPr>
                <w:bCs/>
                <w:sz w:val="20"/>
                <w:szCs w:val="20"/>
                <w:lang w:bidi="bg-BG"/>
              </w:rPr>
            </w:pPr>
            <w:r>
              <w:rPr>
                <w:bCs/>
                <w:sz w:val="20"/>
                <w:szCs w:val="20"/>
                <w:lang w:bidi="bg-BG"/>
              </w:rPr>
              <w:t xml:space="preserve">30%  –  </w:t>
            </w:r>
            <w:r w:rsidR="00AA6015" w:rsidRPr="00232067">
              <w:rPr>
                <w:bCs/>
                <w:sz w:val="20"/>
                <w:szCs w:val="20"/>
                <w:lang w:bidi="bg-BG"/>
              </w:rPr>
              <w:t>1 брой,</w:t>
            </w:r>
          </w:p>
          <w:p w:rsidR="00AA6015" w:rsidRPr="00232067" w:rsidRDefault="00D2344C" w:rsidP="00AA6015">
            <w:pPr>
              <w:jc w:val="both"/>
              <w:rPr>
                <w:bCs/>
                <w:sz w:val="20"/>
                <w:szCs w:val="20"/>
                <w:lang w:bidi="bg-BG"/>
              </w:rPr>
            </w:pPr>
            <w:r>
              <w:rPr>
                <w:bCs/>
                <w:sz w:val="20"/>
                <w:szCs w:val="20"/>
                <w:lang w:bidi="bg-BG"/>
              </w:rPr>
              <w:t>10 литрови  бутилки,</w:t>
            </w:r>
            <w:r>
              <w:rPr>
                <w:bCs/>
                <w:sz w:val="20"/>
                <w:szCs w:val="20"/>
                <w:lang w:val="bg-BG" w:bidi="bg-BG"/>
              </w:rPr>
              <w:t xml:space="preserve"> </w:t>
            </w:r>
            <w:r w:rsidR="00AA6015" w:rsidRPr="00232067">
              <w:rPr>
                <w:bCs/>
                <w:sz w:val="20"/>
                <w:szCs w:val="20"/>
                <w:lang w:bidi="bg-BG"/>
              </w:rPr>
              <w:t>н</w:t>
            </w:r>
            <w:r>
              <w:rPr>
                <w:bCs/>
                <w:sz w:val="20"/>
                <w:szCs w:val="20"/>
                <w:lang w:bidi="bg-BG"/>
              </w:rPr>
              <w:t xml:space="preserve">алягане на газа в бутилката –  </w:t>
            </w:r>
            <w:r w:rsidR="00AA6015" w:rsidRPr="00232067">
              <w:rPr>
                <w:bCs/>
                <w:sz w:val="20"/>
                <w:szCs w:val="20"/>
                <w:lang w:bidi="bg-BG"/>
              </w:rPr>
              <w:t>150 bar.</w:t>
            </w:r>
          </w:p>
          <w:p w:rsidR="00AA6015" w:rsidRPr="00232067" w:rsidRDefault="00AA6015" w:rsidP="00D2344C">
            <w:pPr>
              <w:jc w:val="both"/>
              <w:rPr>
                <w:bCs/>
                <w:sz w:val="20"/>
                <w:szCs w:val="20"/>
                <w:lang w:bidi="bg-BG"/>
              </w:rPr>
            </w:pPr>
          </w:p>
        </w:tc>
        <w:tc>
          <w:tcPr>
            <w:tcW w:w="1120" w:type="dxa"/>
            <w:gridSpan w:val="3"/>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4</w:t>
            </w:r>
          </w:p>
        </w:tc>
        <w:tc>
          <w:tcPr>
            <w:tcW w:w="709" w:type="dxa"/>
            <w:gridSpan w:val="2"/>
            <w:tcBorders>
              <w:top w:val="single" w:sz="4" w:space="0" w:color="auto"/>
              <w:left w:val="single" w:sz="4" w:space="0" w:color="auto"/>
              <w:bottom w:val="single" w:sz="4" w:space="0" w:color="auto"/>
              <w:right w:val="single" w:sz="4" w:space="0" w:color="auto"/>
            </w:tcBorders>
          </w:tcPr>
          <w:p w:rsidR="00AA6015" w:rsidRPr="00232067" w:rsidRDefault="00AA6015" w:rsidP="00AA6015">
            <w:pPr>
              <w:jc w:val="both"/>
              <w:rPr>
                <w:bCs/>
                <w:sz w:val="20"/>
                <w:szCs w:val="20"/>
                <w:lang w:bidi="bg-BG"/>
              </w:rPr>
            </w:pPr>
            <w:r w:rsidRPr="00232067">
              <w:rPr>
                <w:bCs/>
                <w:sz w:val="20"/>
                <w:szCs w:val="20"/>
                <w:lang w:bidi="bg-BG"/>
              </w:rPr>
              <w:t>4</w:t>
            </w:r>
          </w:p>
        </w:tc>
      </w:tr>
    </w:tbl>
    <w:p w:rsidR="00AA6015" w:rsidRPr="00AA6015" w:rsidRDefault="00AA6015" w:rsidP="00A778DA">
      <w:pPr>
        <w:jc w:val="both"/>
        <w:rPr>
          <w:b/>
          <w:lang w:val="bg-BG" w:bidi="bg-BG"/>
        </w:rPr>
      </w:pPr>
    </w:p>
    <w:p w:rsidR="00AA6015" w:rsidRDefault="00AA6015" w:rsidP="00A778DA">
      <w:pPr>
        <w:jc w:val="both"/>
        <w:rPr>
          <w:b/>
          <w:lang w:val="bg-BG" w:bidi="bg-BG"/>
        </w:rPr>
      </w:pPr>
    </w:p>
    <w:p w:rsidR="00A778DA" w:rsidRPr="00232067" w:rsidRDefault="00A778DA" w:rsidP="00A778DA">
      <w:pPr>
        <w:jc w:val="both"/>
      </w:pPr>
      <w:r w:rsidRPr="00232067">
        <w:rPr>
          <w:b/>
          <w:lang w:bidi="bg-BG"/>
        </w:rPr>
        <w:t>Обособена позиция № 4:</w:t>
      </w:r>
      <w:r w:rsidRPr="00232067">
        <w:rPr>
          <w:b/>
          <w:lang w:val="bg-BG" w:bidi="bg-BG"/>
        </w:rPr>
        <w:t xml:space="preserve"> </w:t>
      </w:r>
      <w:r w:rsidRPr="00232067">
        <w:rPr>
          <w:b/>
          <w:lang w:bidi="bg-BG"/>
        </w:rPr>
        <w:t>Проверовъчни и</w:t>
      </w:r>
      <w:r w:rsidRPr="00232067">
        <w:rPr>
          <w:b/>
          <w:lang w:val="bg-BG" w:bidi="bg-BG"/>
        </w:rPr>
        <w:t xml:space="preserve"> </w:t>
      </w:r>
      <w:r w:rsidRPr="00232067">
        <w:rPr>
          <w:b/>
          <w:lang w:bidi="bg-BG"/>
        </w:rPr>
        <w:t xml:space="preserve">работни газове </w:t>
      </w:r>
      <w:r w:rsidRPr="00232067">
        <w:rPr>
          <w:b/>
          <w:lang w:val="bg-BG" w:bidi="bg-BG"/>
        </w:rPr>
        <w:t xml:space="preserve">за газхроматографски анализ </w:t>
      </w:r>
      <w:r w:rsidRPr="00232067">
        <w:rPr>
          <w:lang w:bidi="bg-BG"/>
        </w:rPr>
        <w:t xml:space="preserve">с прогнозна стойност </w:t>
      </w:r>
      <w:r w:rsidRPr="00232067">
        <w:rPr>
          <w:b/>
          <w:lang w:bidi="bg-BG"/>
        </w:rPr>
        <w:t>75 010 лв. без ДДС;</w:t>
      </w:r>
    </w:p>
    <w:p w:rsidR="00A778DA" w:rsidRPr="00232067" w:rsidRDefault="00A778DA" w:rsidP="00A778DA">
      <w:pPr>
        <w:jc w:val="both"/>
        <w:rPr>
          <w:b/>
          <w:lang w:bidi="bg-BG"/>
        </w:rPr>
      </w:pPr>
      <w:r w:rsidRPr="00232067">
        <w:rPr>
          <w:b/>
          <w:lang w:bidi="bg-BG"/>
        </w:rPr>
        <w:t>Обособената позиция е разделена на подпозиции</w:t>
      </w:r>
      <w:r w:rsidRPr="00232067">
        <w:rPr>
          <w:lang w:bidi="bg-BG"/>
        </w:rPr>
        <w:t>, както следва:</w:t>
      </w:r>
    </w:p>
    <w:p w:rsidR="00A778DA" w:rsidRPr="00232067" w:rsidRDefault="00A778DA" w:rsidP="00A778DA">
      <w:pPr>
        <w:jc w:val="both"/>
        <w:rPr>
          <w:b/>
          <w:lang w:bidi="bg-BG"/>
        </w:rPr>
      </w:pPr>
      <w:r w:rsidRPr="00232067">
        <w:rPr>
          <w:b/>
          <w:lang w:bidi="bg-BG"/>
        </w:rPr>
        <w:t xml:space="preserve">4.1 </w:t>
      </w:r>
      <w:r w:rsidRPr="00232067">
        <w:rPr>
          <w:lang w:bidi="bg-BG"/>
        </w:rPr>
        <w:t>Серен диоксид (в синтетичен въздух) 300 ррb, 27 броя, 10 литрови бутилки, налягане на газа в бутилката – 150 bar.</w:t>
      </w:r>
    </w:p>
    <w:p w:rsidR="00A778DA" w:rsidRPr="00232067" w:rsidRDefault="00A778DA" w:rsidP="00A778DA">
      <w:pPr>
        <w:jc w:val="both"/>
        <w:rPr>
          <w:b/>
          <w:lang w:bidi="bg-BG"/>
        </w:rPr>
      </w:pPr>
      <w:r w:rsidRPr="00232067">
        <w:rPr>
          <w:b/>
          <w:lang w:bidi="bg-BG"/>
        </w:rPr>
        <w:t xml:space="preserve">4.2 </w:t>
      </w:r>
      <w:r w:rsidRPr="00232067">
        <w:rPr>
          <w:lang w:bidi="bg-BG"/>
        </w:rPr>
        <w:t>Азот/99,999 % v/v/ - 55 броя, 50 литрови бутилки, налягане на газа в бутилката – 200 bar.</w:t>
      </w:r>
    </w:p>
    <w:p w:rsidR="00A778DA" w:rsidRPr="00232067" w:rsidRDefault="00A778DA" w:rsidP="00A778DA">
      <w:pPr>
        <w:jc w:val="both"/>
        <w:rPr>
          <w:b/>
          <w:lang w:bidi="bg-BG"/>
        </w:rPr>
      </w:pPr>
      <w:r w:rsidRPr="00232067">
        <w:rPr>
          <w:b/>
          <w:lang w:bidi="bg-BG"/>
        </w:rPr>
        <w:t xml:space="preserve">4.3 </w:t>
      </w:r>
      <w:r w:rsidRPr="00232067">
        <w:rPr>
          <w:lang w:bidi="bg-BG"/>
        </w:rPr>
        <w:t>Азот/99,999 % v/v/. – 18 броя, 10 литрови бутилки, налягане на газа в бутилката – 150 bar.</w:t>
      </w:r>
    </w:p>
    <w:p w:rsidR="00A778DA" w:rsidRPr="00232067" w:rsidRDefault="00A778DA" w:rsidP="00A778DA">
      <w:pPr>
        <w:jc w:val="both"/>
        <w:rPr>
          <w:b/>
          <w:lang w:bidi="bg-BG"/>
        </w:rPr>
      </w:pPr>
      <w:r w:rsidRPr="00232067">
        <w:rPr>
          <w:b/>
          <w:lang w:bidi="bg-BG"/>
        </w:rPr>
        <w:t xml:space="preserve">4.4 </w:t>
      </w:r>
      <w:r w:rsidRPr="00232067">
        <w:rPr>
          <w:lang w:bidi="bg-BG"/>
        </w:rPr>
        <w:t>Ацетилен 2.6/99,6 % v/v/ - 10 броя, 50 литрови бутилки = 10 кг.</w:t>
      </w:r>
    </w:p>
    <w:p w:rsidR="00A778DA" w:rsidRPr="00232067" w:rsidRDefault="00A778DA" w:rsidP="00A778DA">
      <w:pPr>
        <w:jc w:val="both"/>
        <w:rPr>
          <w:b/>
          <w:lang w:bidi="bg-BG"/>
        </w:rPr>
      </w:pPr>
      <w:r w:rsidRPr="00232067">
        <w:rPr>
          <w:b/>
          <w:lang w:bidi="bg-BG"/>
        </w:rPr>
        <w:t xml:space="preserve">4.5 </w:t>
      </w:r>
      <w:r w:rsidRPr="00232067">
        <w:rPr>
          <w:lang w:bidi="bg-BG"/>
        </w:rPr>
        <w:t>Аргон/99,999 % v/v/ - 304 броя, 50 литрови бутилки, налягане на газа в бутилката – 200 bar.</w:t>
      </w:r>
    </w:p>
    <w:p w:rsidR="00A778DA" w:rsidRDefault="00A778DA" w:rsidP="00A778DA">
      <w:pPr>
        <w:jc w:val="both"/>
        <w:rPr>
          <w:lang w:val="bg-BG" w:bidi="bg-BG"/>
        </w:rPr>
      </w:pPr>
      <w:r w:rsidRPr="00232067">
        <w:rPr>
          <w:b/>
          <w:lang w:bidi="bg-BG"/>
        </w:rPr>
        <w:t xml:space="preserve">4.6 </w:t>
      </w:r>
      <w:r w:rsidRPr="00232067">
        <w:rPr>
          <w:lang w:bidi="bg-BG"/>
        </w:rPr>
        <w:t>Аргон/Метан /90%/10%/ - 4 броя, 50 литрови бутилки, налягане на газа в бутилката – 200 bar.</w:t>
      </w:r>
    </w:p>
    <w:p w:rsidR="00D2344C" w:rsidRPr="00D2344C" w:rsidRDefault="00D2344C" w:rsidP="00A778DA">
      <w:pPr>
        <w:jc w:val="both"/>
        <w:rPr>
          <w:lang w:val="bg-BG" w:bidi="bg-BG"/>
        </w:rPr>
      </w:pPr>
    </w:p>
    <w:p w:rsidR="00D2344C" w:rsidRPr="00D2344C" w:rsidRDefault="00D2344C" w:rsidP="00A778DA">
      <w:pPr>
        <w:jc w:val="both"/>
        <w:rPr>
          <w:lang w:val="bg-BG" w:bidi="bg-BG"/>
        </w:rPr>
      </w:pPr>
      <w:r>
        <w:rPr>
          <w:lang w:val="bg-BG" w:bidi="bg-BG"/>
        </w:rPr>
        <w:t>Разпределение по лаборатории:</w:t>
      </w:r>
    </w:p>
    <w:tbl>
      <w:tblPr>
        <w:tblpPr w:leftFromText="141" w:rightFromText="141" w:vertAnchor="text" w:horzAnchor="page" w:tblpX="584" w:tblpY="1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425"/>
        <w:gridCol w:w="567"/>
        <w:gridCol w:w="426"/>
        <w:gridCol w:w="548"/>
        <w:gridCol w:w="484"/>
        <w:gridCol w:w="416"/>
        <w:gridCol w:w="536"/>
        <w:gridCol w:w="425"/>
        <w:gridCol w:w="454"/>
        <w:gridCol w:w="397"/>
        <w:gridCol w:w="425"/>
        <w:gridCol w:w="425"/>
        <w:gridCol w:w="376"/>
        <w:gridCol w:w="475"/>
        <w:gridCol w:w="425"/>
        <w:gridCol w:w="328"/>
        <w:gridCol w:w="523"/>
      </w:tblGrid>
      <w:tr w:rsidR="00D2344C" w:rsidRPr="00232067" w:rsidTr="00D2344C">
        <w:trPr>
          <w:cantSplit/>
          <w:trHeight w:val="2313"/>
        </w:trPr>
        <w:tc>
          <w:tcPr>
            <w:tcW w:w="67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Позиция №</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EF4FA5">
            <w:pPr>
              <w:jc w:val="both"/>
              <w:rPr>
                <w:bCs/>
                <w:sz w:val="20"/>
                <w:szCs w:val="20"/>
                <w:lang w:bidi="bg-BG"/>
              </w:rPr>
            </w:pPr>
            <w:r w:rsidRPr="00232067">
              <w:rPr>
                <w:bCs/>
                <w:sz w:val="20"/>
                <w:szCs w:val="20"/>
                <w:lang w:bidi="bg-BG"/>
              </w:rPr>
              <w:t>Показател</w:t>
            </w:r>
          </w:p>
        </w:tc>
        <w:tc>
          <w:tcPr>
            <w:tcW w:w="42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ИАОС -КЛ</w:t>
            </w:r>
          </w:p>
        </w:tc>
        <w:tc>
          <w:tcPr>
            <w:tcW w:w="567"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ИАОС -ЦЛ</w:t>
            </w:r>
          </w:p>
        </w:tc>
        <w:tc>
          <w:tcPr>
            <w:tcW w:w="426"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Бургас</w:t>
            </w:r>
          </w:p>
        </w:tc>
        <w:tc>
          <w:tcPr>
            <w:tcW w:w="548"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Благоевград</w:t>
            </w:r>
          </w:p>
        </w:tc>
        <w:tc>
          <w:tcPr>
            <w:tcW w:w="484"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Варна</w:t>
            </w:r>
          </w:p>
        </w:tc>
        <w:tc>
          <w:tcPr>
            <w:tcW w:w="416"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Враца</w:t>
            </w:r>
          </w:p>
        </w:tc>
        <w:tc>
          <w:tcPr>
            <w:tcW w:w="536"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В.Търново</w:t>
            </w:r>
          </w:p>
        </w:tc>
        <w:tc>
          <w:tcPr>
            <w:tcW w:w="42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Монтана</w:t>
            </w:r>
          </w:p>
        </w:tc>
        <w:tc>
          <w:tcPr>
            <w:tcW w:w="454"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Пазарджик</w:t>
            </w:r>
          </w:p>
        </w:tc>
        <w:tc>
          <w:tcPr>
            <w:tcW w:w="397"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Плевен</w:t>
            </w:r>
          </w:p>
        </w:tc>
        <w:tc>
          <w:tcPr>
            <w:tcW w:w="42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Пловдив</w:t>
            </w:r>
          </w:p>
        </w:tc>
        <w:tc>
          <w:tcPr>
            <w:tcW w:w="42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Русе</w:t>
            </w:r>
          </w:p>
        </w:tc>
        <w:tc>
          <w:tcPr>
            <w:tcW w:w="376"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Смолян</w:t>
            </w:r>
          </w:p>
        </w:tc>
        <w:tc>
          <w:tcPr>
            <w:tcW w:w="47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Ст.Загора</w:t>
            </w:r>
          </w:p>
        </w:tc>
        <w:tc>
          <w:tcPr>
            <w:tcW w:w="425"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Хасково</w:t>
            </w:r>
          </w:p>
        </w:tc>
        <w:tc>
          <w:tcPr>
            <w:tcW w:w="328"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РЛ  Шумен</w:t>
            </w:r>
          </w:p>
        </w:tc>
        <w:tc>
          <w:tcPr>
            <w:tcW w:w="523" w:type="dxa"/>
            <w:tcBorders>
              <w:top w:val="single" w:sz="4" w:space="0" w:color="auto"/>
              <w:left w:val="single" w:sz="4" w:space="0" w:color="auto"/>
              <w:bottom w:val="single" w:sz="4" w:space="0" w:color="auto"/>
              <w:right w:val="single" w:sz="4" w:space="0" w:color="auto"/>
            </w:tcBorders>
            <w:textDirection w:val="btLr"/>
          </w:tcPr>
          <w:p w:rsidR="00D2344C" w:rsidRPr="00232067" w:rsidRDefault="00D2344C" w:rsidP="00EF4FA5">
            <w:pPr>
              <w:jc w:val="both"/>
              <w:rPr>
                <w:bCs/>
                <w:sz w:val="20"/>
                <w:szCs w:val="20"/>
                <w:lang w:bidi="bg-BG"/>
              </w:rPr>
            </w:pPr>
            <w:r w:rsidRPr="00232067">
              <w:rPr>
                <w:bCs/>
                <w:sz w:val="20"/>
                <w:szCs w:val="20"/>
                <w:lang w:bidi="bg-BG"/>
              </w:rPr>
              <w:t>Бр. бутилки</w:t>
            </w:r>
          </w:p>
        </w:tc>
      </w:tr>
      <w:tr w:rsidR="00D2344C" w:rsidRPr="00232067" w:rsidTr="00D2344C">
        <w:trPr>
          <w:cantSplit/>
          <w:trHeight w:val="1689"/>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
                <w:bCs/>
                <w:sz w:val="20"/>
                <w:szCs w:val="20"/>
                <w:lang w:bidi="bg-BG"/>
              </w:rPr>
            </w:pPr>
            <w:r w:rsidRPr="00232067">
              <w:rPr>
                <w:b/>
                <w:bCs/>
                <w:sz w:val="20"/>
                <w:szCs w:val="20"/>
                <w:lang w:bidi="bg-BG"/>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
                <w:lang w:bidi="bg-BG"/>
              </w:rPr>
              <w:t>Проверовъчни и</w:t>
            </w:r>
            <w:r w:rsidRPr="00232067">
              <w:rPr>
                <w:b/>
                <w:lang w:val="bg-BG" w:bidi="bg-BG"/>
              </w:rPr>
              <w:t xml:space="preserve"> </w:t>
            </w:r>
            <w:r w:rsidRPr="00232067">
              <w:rPr>
                <w:b/>
                <w:lang w:bidi="bg-BG"/>
              </w:rPr>
              <w:t xml:space="preserve">работни газове </w:t>
            </w:r>
            <w:r w:rsidRPr="00232067">
              <w:rPr>
                <w:b/>
                <w:lang w:val="bg-BG" w:bidi="bg-BG"/>
              </w:rPr>
              <w:t>за газхроматографски анализ</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p>
        </w:tc>
      </w:tr>
      <w:tr w:rsidR="00D2344C" w:rsidRPr="00232067" w:rsidTr="00D2344C">
        <w:trPr>
          <w:cantSplit/>
          <w:trHeight w:val="2313"/>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
                <w:bCs/>
                <w:sz w:val="20"/>
                <w:szCs w:val="20"/>
                <w:lang w:bidi="bg-BG"/>
              </w:rPr>
            </w:pPr>
            <w:r w:rsidRPr="00232067">
              <w:rPr>
                <w:b/>
                <w:bCs/>
                <w:sz w:val="20"/>
                <w:szCs w:val="20"/>
                <w:lang w:bidi="bg-BG"/>
              </w:rPr>
              <w:t>4.1</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 xml:space="preserve">Серен диоксид  </w:t>
            </w:r>
          </w:p>
          <w:p w:rsidR="00D2344C" w:rsidRPr="00232067" w:rsidRDefault="00D2344C" w:rsidP="00D2344C">
            <w:pPr>
              <w:jc w:val="both"/>
              <w:rPr>
                <w:bCs/>
                <w:sz w:val="20"/>
                <w:szCs w:val="20"/>
                <w:lang w:bidi="bg-BG"/>
              </w:rPr>
            </w:pPr>
            <w:r w:rsidRPr="00232067">
              <w:rPr>
                <w:bCs/>
                <w:sz w:val="20"/>
                <w:szCs w:val="20"/>
                <w:lang w:bidi="bg-BG"/>
              </w:rPr>
              <w:t>/в синтетичен въздух/ 300 ррb</w:t>
            </w:r>
          </w:p>
          <w:p w:rsidR="00D2344C" w:rsidRPr="00232067" w:rsidRDefault="00D2344C" w:rsidP="00D2344C">
            <w:pPr>
              <w:jc w:val="both"/>
              <w:rPr>
                <w:bCs/>
                <w:sz w:val="20"/>
                <w:szCs w:val="20"/>
                <w:lang w:bidi="bg-BG"/>
              </w:rPr>
            </w:pPr>
            <w:r w:rsidRPr="00232067">
              <w:rPr>
                <w:bCs/>
                <w:sz w:val="20"/>
                <w:szCs w:val="20"/>
                <w:lang w:bidi="bg-BG"/>
              </w:rPr>
              <w:t>27 броя,</w:t>
            </w:r>
          </w:p>
          <w:p w:rsidR="00D2344C" w:rsidRPr="00232067" w:rsidRDefault="00D2344C" w:rsidP="00D2344C">
            <w:pPr>
              <w:jc w:val="both"/>
              <w:rPr>
                <w:bCs/>
                <w:sz w:val="20"/>
                <w:szCs w:val="20"/>
                <w:lang w:bidi="bg-BG"/>
              </w:rPr>
            </w:pPr>
            <w:r w:rsidRPr="00232067">
              <w:rPr>
                <w:bCs/>
                <w:sz w:val="20"/>
                <w:szCs w:val="20"/>
                <w:lang w:bidi="bg-BG"/>
              </w:rPr>
              <w:t>10 литрови  бутилки,</w:t>
            </w:r>
          </w:p>
          <w:p w:rsidR="00D2344C" w:rsidRPr="00232067" w:rsidRDefault="00D2344C" w:rsidP="00D2344C">
            <w:pPr>
              <w:jc w:val="both"/>
              <w:rPr>
                <w:bCs/>
                <w:sz w:val="20"/>
                <w:szCs w:val="20"/>
                <w:lang w:bidi="bg-BG"/>
              </w:rPr>
            </w:pPr>
            <w:r w:rsidRPr="00232067">
              <w:rPr>
                <w:bCs/>
                <w:sz w:val="20"/>
                <w:szCs w:val="20"/>
                <w:lang w:bidi="bg-BG"/>
              </w:rPr>
              <w:t xml:space="preserve">налягане на </w:t>
            </w:r>
          </w:p>
          <w:p w:rsidR="00D2344C" w:rsidRPr="00232067" w:rsidRDefault="00D2344C" w:rsidP="00D2344C">
            <w:pPr>
              <w:jc w:val="both"/>
              <w:rPr>
                <w:bCs/>
                <w:sz w:val="20"/>
                <w:szCs w:val="20"/>
                <w:lang w:bidi="bg-BG"/>
              </w:rPr>
            </w:pPr>
            <w:r w:rsidRPr="00232067">
              <w:rPr>
                <w:bCs/>
                <w:sz w:val="20"/>
                <w:szCs w:val="20"/>
                <w:lang w:bidi="bg-BG"/>
              </w:rPr>
              <w:t>газа в бутилката –  150 bar.</w:t>
            </w: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6</w:t>
            </w: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w:t>
            </w: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w:t>
            </w: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27</w:t>
            </w:r>
          </w:p>
        </w:tc>
      </w:tr>
      <w:tr w:rsidR="00D2344C" w:rsidRPr="00232067" w:rsidTr="00D2344C">
        <w:trPr>
          <w:cantSplit/>
          <w:trHeight w:val="1788"/>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
                <w:bCs/>
                <w:sz w:val="20"/>
                <w:szCs w:val="20"/>
                <w:lang w:bidi="bg-BG"/>
              </w:rPr>
            </w:pPr>
            <w:r w:rsidRPr="00232067">
              <w:rPr>
                <w:b/>
                <w:bCs/>
                <w:sz w:val="20"/>
                <w:szCs w:val="20"/>
                <w:lang w:bidi="bg-BG"/>
              </w:rPr>
              <w:t>4.2</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 xml:space="preserve">Азот/99,999 % v/v/ </w:t>
            </w:r>
          </w:p>
          <w:p w:rsidR="00D2344C" w:rsidRPr="00232067" w:rsidRDefault="00D2344C" w:rsidP="00D2344C">
            <w:pPr>
              <w:jc w:val="both"/>
              <w:rPr>
                <w:bCs/>
                <w:sz w:val="20"/>
                <w:szCs w:val="20"/>
                <w:lang w:bidi="bg-BG"/>
              </w:rPr>
            </w:pPr>
            <w:r w:rsidRPr="00232067">
              <w:rPr>
                <w:bCs/>
                <w:sz w:val="20"/>
                <w:szCs w:val="20"/>
                <w:lang w:bidi="bg-BG"/>
              </w:rPr>
              <w:t>55 броя</w:t>
            </w:r>
          </w:p>
          <w:p w:rsidR="00D2344C" w:rsidRPr="00232067" w:rsidRDefault="00D2344C" w:rsidP="00D2344C">
            <w:pPr>
              <w:jc w:val="both"/>
              <w:rPr>
                <w:bCs/>
                <w:sz w:val="20"/>
                <w:szCs w:val="20"/>
                <w:lang w:bidi="bg-BG"/>
              </w:rPr>
            </w:pPr>
            <w:r w:rsidRPr="00232067">
              <w:rPr>
                <w:bCs/>
                <w:sz w:val="20"/>
                <w:szCs w:val="20"/>
                <w:lang w:bidi="bg-BG"/>
              </w:rPr>
              <w:t>50 литрови  бутилки,</w:t>
            </w:r>
          </w:p>
          <w:p w:rsidR="00D2344C" w:rsidRPr="00232067" w:rsidRDefault="00D2344C" w:rsidP="00D2344C">
            <w:pPr>
              <w:jc w:val="both"/>
              <w:rPr>
                <w:bCs/>
                <w:sz w:val="20"/>
                <w:szCs w:val="20"/>
                <w:lang w:bidi="bg-BG"/>
              </w:rPr>
            </w:pPr>
            <w:r w:rsidRPr="00232067">
              <w:rPr>
                <w:bCs/>
                <w:sz w:val="20"/>
                <w:szCs w:val="20"/>
                <w:lang w:bidi="bg-BG"/>
              </w:rPr>
              <w:t>налягане на</w:t>
            </w:r>
          </w:p>
          <w:p w:rsidR="00D2344C" w:rsidRPr="00232067" w:rsidRDefault="00D2344C" w:rsidP="00D2344C">
            <w:pPr>
              <w:jc w:val="both"/>
              <w:rPr>
                <w:bCs/>
                <w:sz w:val="20"/>
                <w:szCs w:val="20"/>
                <w:lang w:bidi="bg-BG"/>
              </w:rPr>
            </w:pPr>
            <w:r w:rsidRPr="00232067">
              <w:rPr>
                <w:bCs/>
                <w:sz w:val="20"/>
                <w:szCs w:val="20"/>
                <w:lang w:bidi="bg-BG"/>
              </w:rPr>
              <w:t>газа в бутилката –  200 bar.</w:t>
            </w:r>
          </w:p>
          <w:p w:rsidR="00D2344C" w:rsidRPr="00232067" w:rsidRDefault="00D2344C" w:rsidP="00D2344C">
            <w:pPr>
              <w:jc w:val="both"/>
              <w:rPr>
                <w:bCs/>
                <w:sz w:val="20"/>
                <w:szCs w:val="20"/>
                <w:lang w:bidi="bg-BG"/>
              </w:rPr>
            </w:pP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14</w:t>
            </w: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10</w:t>
            </w: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10</w:t>
            </w: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8</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8</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55</w:t>
            </w:r>
          </w:p>
        </w:tc>
      </w:tr>
      <w:tr w:rsidR="00D2344C" w:rsidRPr="00232067" w:rsidTr="00D2344C">
        <w:trPr>
          <w:cantSplit/>
          <w:trHeight w:val="1960"/>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
                <w:bCs/>
                <w:sz w:val="20"/>
                <w:szCs w:val="20"/>
                <w:lang w:bidi="bg-BG"/>
              </w:rPr>
            </w:pPr>
            <w:r w:rsidRPr="00232067">
              <w:rPr>
                <w:b/>
                <w:bCs/>
                <w:sz w:val="20"/>
                <w:szCs w:val="20"/>
                <w:lang w:bidi="bg-BG"/>
              </w:rPr>
              <w:t>4.3</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Азот/99,999 % v/v/.</w:t>
            </w:r>
          </w:p>
          <w:p w:rsidR="00D2344C" w:rsidRPr="00232067" w:rsidRDefault="00D2344C" w:rsidP="00D2344C">
            <w:pPr>
              <w:jc w:val="both"/>
              <w:rPr>
                <w:bCs/>
                <w:sz w:val="20"/>
                <w:szCs w:val="20"/>
                <w:lang w:bidi="bg-BG"/>
              </w:rPr>
            </w:pPr>
            <w:r w:rsidRPr="00232067">
              <w:rPr>
                <w:bCs/>
                <w:sz w:val="20"/>
                <w:szCs w:val="20"/>
                <w:lang w:bidi="bg-BG"/>
              </w:rPr>
              <w:t>18 броя</w:t>
            </w:r>
          </w:p>
          <w:p w:rsidR="00D2344C" w:rsidRPr="00232067" w:rsidRDefault="00D2344C" w:rsidP="00D2344C">
            <w:pPr>
              <w:jc w:val="both"/>
              <w:rPr>
                <w:bCs/>
                <w:sz w:val="20"/>
                <w:szCs w:val="20"/>
                <w:lang w:bidi="bg-BG"/>
              </w:rPr>
            </w:pPr>
            <w:r w:rsidRPr="00232067">
              <w:rPr>
                <w:bCs/>
                <w:sz w:val="20"/>
                <w:szCs w:val="20"/>
                <w:lang w:bidi="bg-BG"/>
              </w:rPr>
              <w:t>10литрови  бутилки,</w:t>
            </w:r>
          </w:p>
          <w:p w:rsidR="00D2344C" w:rsidRPr="00232067" w:rsidRDefault="00D2344C" w:rsidP="00D2344C">
            <w:pPr>
              <w:jc w:val="both"/>
              <w:rPr>
                <w:bCs/>
                <w:sz w:val="20"/>
                <w:szCs w:val="20"/>
                <w:lang w:bidi="bg-BG"/>
              </w:rPr>
            </w:pPr>
            <w:r w:rsidRPr="00232067">
              <w:rPr>
                <w:bCs/>
                <w:sz w:val="20"/>
                <w:szCs w:val="20"/>
                <w:lang w:bidi="bg-BG"/>
              </w:rPr>
              <w:t>налягане на</w:t>
            </w:r>
          </w:p>
          <w:p w:rsidR="00D2344C" w:rsidRPr="00232067" w:rsidRDefault="00D2344C" w:rsidP="00D2344C">
            <w:pPr>
              <w:jc w:val="both"/>
              <w:rPr>
                <w:bCs/>
                <w:sz w:val="20"/>
                <w:szCs w:val="20"/>
                <w:lang w:bidi="bg-BG"/>
              </w:rPr>
            </w:pPr>
            <w:r w:rsidRPr="00232067">
              <w:rPr>
                <w:bCs/>
                <w:sz w:val="20"/>
                <w:szCs w:val="20"/>
                <w:lang w:bidi="bg-BG"/>
              </w:rPr>
              <w:t>газа в бутилката –  150 bar.</w:t>
            </w: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w:t>
            </w: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w:t>
            </w: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18</w:t>
            </w:r>
          </w:p>
        </w:tc>
      </w:tr>
      <w:tr w:rsidR="00D2344C" w:rsidRPr="00232067" w:rsidTr="00D2344C">
        <w:trPr>
          <w:cantSplit/>
          <w:trHeight w:val="1452"/>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
                <w:bCs/>
                <w:sz w:val="20"/>
                <w:szCs w:val="20"/>
                <w:lang w:bidi="bg-BG"/>
              </w:rPr>
              <w:t>4.4</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Ацетилен 2.6</w:t>
            </w:r>
          </w:p>
          <w:p w:rsidR="00D2344C" w:rsidRPr="00232067" w:rsidRDefault="00D2344C" w:rsidP="00D2344C">
            <w:pPr>
              <w:jc w:val="both"/>
              <w:rPr>
                <w:bCs/>
                <w:sz w:val="20"/>
                <w:szCs w:val="20"/>
                <w:lang w:bidi="bg-BG"/>
              </w:rPr>
            </w:pPr>
            <w:r w:rsidRPr="00232067">
              <w:rPr>
                <w:bCs/>
                <w:sz w:val="20"/>
                <w:szCs w:val="20"/>
                <w:lang w:bidi="bg-BG"/>
              </w:rPr>
              <w:t xml:space="preserve">/99,6 % v/v/ </w:t>
            </w:r>
          </w:p>
          <w:p w:rsidR="00D2344C" w:rsidRPr="00232067" w:rsidRDefault="00D2344C" w:rsidP="00D2344C">
            <w:pPr>
              <w:jc w:val="both"/>
              <w:rPr>
                <w:bCs/>
                <w:sz w:val="20"/>
                <w:szCs w:val="20"/>
                <w:lang w:bidi="bg-BG"/>
              </w:rPr>
            </w:pPr>
            <w:r w:rsidRPr="00232067">
              <w:rPr>
                <w:bCs/>
                <w:sz w:val="20"/>
                <w:szCs w:val="20"/>
                <w:lang w:bidi="bg-BG"/>
              </w:rPr>
              <w:t>10броя</w:t>
            </w:r>
          </w:p>
          <w:p w:rsidR="00D2344C" w:rsidRPr="00232067" w:rsidRDefault="00D2344C" w:rsidP="00D2344C">
            <w:pPr>
              <w:jc w:val="both"/>
              <w:rPr>
                <w:bCs/>
                <w:sz w:val="20"/>
                <w:szCs w:val="20"/>
                <w:lang w:bidi="bg-BG"/>
              </w:rPr>
            </w:pPr>
            <w:r w:rsidRPr="00232067">
              <w:rPr>
                <w:bCs/>
                <w:sz w:val="20"/>
                <w:szCs w:val="20"/>
                <w:lang w:bidi="bg-BG"/>
              </w:rPr>
              <w:t>50 литрови  бутилки = 10 кг</w:t>
            </w: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10</w:t>
            </w:r>
          </w:p>
        </w:tc>
      </w:tr>
      <w:tr w:rsidR="00D2344C" w:rsidRPr="00232067" w:rsidTr="00D2344C">
        <w:trPr>
          <w:cantSplit/>
          <w:trHeight w:val="1968"/>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
                <w:bCs/>
                <w:sz w:val="20"/>
                <w:szCs w:val="20"/>
                <w:lang w:bidi="bg-BG"/>
              </w:rPr>
              <w:t>4.5</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 xml:space="preserve">Аргон/99,999 % v/v/ </w:t>
            </w:r>
          </w:p>
          <w:p w:rsidR="00D2344C" w:rsidRPr="00232067" w:rsidRDefault="00D2344C" w:rsidP="00D2344C">
            <w:pPr>
              <w:jc w:val="both"/>
              <w:rPr>
                <w:bCs/>
                <w:sz w:val="20"/>
                <w:szCs w:val="20"/>
                <w:lang w:bidi="bg-BG"/>
              </w:rPr>
            </w:pPr>
            <w:r w:rsidRPr="00232067">
              <w:rPr>
                <w:bCs/>
                <w:sz w:val="20"/>
                <w:szCs w:val="20"/>
                <w:lang w:bidi="bg-BG"/>
              </w:rPr>
              <w:t>304 броя</w:t>
            </w:r>
          </w:p>
          <w:p w:rsidR="00D2344C" w:rsidRPr="00232067" w:rsidRDefault="00D2344C" w:rsidP="00D2344C">
            <w:pPr>
              <w:jc w:val="both"/>
              <w:rPr>
                <w:bCs/>
                <w:sz w:val="20"/>
                <w:szCs w:val="20"/>
                <w:lang w:bidi="bg-BG"/>
              </w:rPr>
            </w:pPr>
            <w:r w:rsidRPr="00232067">
              <w:rPr>
                <w:bCs/>
                <w:sz w:val="20"/>
                <w:szCs w:val="20"/>
                <w:lang w:bidi="bg-BG"/>
              </w:rPr>
              <w:t>50 литрови  бутилки,</w:t>
            </w:r>
          </w:p>
          <w:p w:rsidR="00D2344C" w:rsidRPr="00232067" w:rsidRDefault="00D2344C" w:rsidP="00D2344C">
            <w:pPr>
              <w:jc w:val="both"/>
              <w:rPr>
                <w:bCs/>
                <w:sz w:val="20"/>
                <w:szCs w:val="20"/>
                <w:lang w:bidi="bg-BG"/>
              </w:rPr>
            </w:pPr>
            <w:r w:rsidRPr="00232067">
              <w:rPr>
                <w:bCs/>
                <w:sz w:val="20"/>
                <w:szCs w:val="20"/>
                <w:lang w:bidi="bg-BG"/>
              </w:rPr>
              <w:t>налягане на</w:t>
            </w:r>
          </w:p>
          <w:p w:rsidR="00D2344C" w:rsidRPr="00232067" w:rsidRDefault="00D2344C" w:rsidP="00D2344C">
            <w:pPr>
              <w:jc w:val="both"/>
              <w:rPr>
                <w:bCs/>
                <w:sz w:val="20"/>
                <w:szCs w:val="20"/>
                <w:lang w:bidi="bg-BG"/>
              </w:rPr>
            </w:pPr>
            <w:r w:rsidRPr="00232067">
              <w:rPr>
                <w:bCs/>
                <w:sz w:val="20"/>
                <w:szCs w:val="20"/>
                <w:lang w:bidi="bg-BG"/>
              </w:rPr>
              <w:t>газа в бутилката –  200 bar.</w:t>
            </w: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50</w:t>
            </w: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30</w:t>
            </w: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4</w:t>
            </w: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15</w:t>
            </w: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25</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40</w:t>
            </w: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5</w:t>
            </w: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50</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15</w:t>
            </w: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30</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40</w:t>
            </w: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304</w:t>
            </w:r>
          </w:p>
        </w:tc>
      </w:tr>
      <w:tr w:rsidR="00D2344C" w:rsidRPr="00232067" w:rsidTr="00D2344C">
        <w:trPr>
          <w:cantSplit/>
          <w:trHeight w:val="1884"/>
        </w:trPr>
        <w:tc>
          <w:tcPr>
            <w:tcW w:w="6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
                <w:bCs/>
                <w:sz w:val="20"/>
                <w:szCs w:val="20"/>
                <w:lang w:bidi="bg-BG"/>
              </w:rPr>
              <w:t>4.6</w:t>
            </w:r>
          </w:p>
        </w:tc>
        <w:tc>
          <w:tcPr>
            <w:tcW w:w="184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Аргон/Метан/90% /10%/</w:t>
            </w:r>
          </w:p>
          <w:p w:rsidR="00D2344C" w:rsidRPr="00232067" w:rsidRDefault="00D2344C" w:rsidP="00D2344C">
            <w:pPr>
              <w:jc w:val="both"/>
              <w:rPr>
                <w:bCs/>
                <w:sz w:val="20"/>
                <w:szCs w:val="20"/>
                <w:lang w:bidi="bg-BG"/>
              </w:rPr>
            </w:pPr>
            <w:r w:rsidRPr="00232067">
              <w:rPr>
                <w:bCs/>
                <w:sz w:val="20"/>
                <w:szCs w:val="20"/>
                <w:lang w:bidi="bg-BG"/>
              </w:rPr>
              <w:t>4 броя</w:t>
            </w:r>
          </w:p>
          <w:p w:rsidR="00D2344C" w:rsidRPr="00232067" w:rsidRDefault="00D2344C" w:rsidP="00D2344C">
            <w:pPr>
              <w:jc w:val="both"/>
              <w:rPr>
                <w:bCs/>
                <w:sz w:val="20"/>
                <w:szCs w:val="20"/>
                <w:lang w:bidi="bg-BG"/>
              </w:rPr>
            </w:pPr>
            <w:r w:rsidRPr="00232067">
              <w:rPr>
                <w:bCs/>
                <w:sz w:val="20"/>
                <w:szCs w:val="20"/>
                <w:lang w:bidi="bg-BG"/>
              </w:rPr>
              <w:t>50 литрови  бутилки,</w:t>
            </w:r>
          </w:p>
          <w:p w:rsidR="00D2344C" w:rsidRPr="00232067" w:rsidRDefault="00D2344C" w:rsidP="00D2344C">
            <w:pPr>
              <w:jc w:val="both"/>
              <w:rPr>
                <w:bCs/>
                <w:sz w:val="20"/>
                <w:szCs w:val="20"/>
                <w:lang w:bidi="bg-BG"/>
              </w:rPr>
            </w:pPr>
            <w:r w:rsidRPr="00232067">
              <w:rPr>
                <w:bCs/>
                <w:sz w:val="20"/>
                <w:szCs w:val="20"/>
                <w:lang w:bidi="bg-BG"/>
              </w:rPr>
              <w:t>налягане на</w:t>
            </w:r>
          </w:p>
          <w:p w:rsidR="00D2344C" w:rsidRPr="00232067" w:rsidRDefault="00D2344C" w:rsidP="00D2344C">
            <w:pPr>
              <w:jc w:val="both"/>
              <w:rPr>
                <w:bCs/>
                <w:sz w:val="20"/>
                <w:szCs w:val="20"/>
                <w:lang w:bidi="bg-BG"/>
              </w:rPr>
            </w:pPr>
            <w:r w:rsidRPr="00232067">
              <w:rPr>
                <w:bCs/>
                <w:sz w:val="20"/>
                <w:szCs w:val="20"/>
                <w:lang w:bidi="bg-BG"/>
              </w:rPr>
              <w:t>газа в бутилката –  200 bar.</w:t>
            </w:r>
          </w:p>
          <w:p w:rsidR="00D2344C" w:rsidRPr="00232067" w:rsidRDefault="00D2344C" w:rsidP="00D2344C">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42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4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8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1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2</w:t>
            </w:r>
          </w:p>
        </w:tc>
        <w:tc>
          <w:tcPr>
            <w:tcW w:w="53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54"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76"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7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328"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4" w:space="0" w:color="auto"/>
              <w:right w:val="single" w:sz="4" w:space="0" w:color="auto"/>
            </w:tcBorders>
          </w:tcPr>
          <w:p w:rsidR="00D2344C" w:rsidRPr="00232067" w:rsidRDefault="00D2344C" w:rsidP="00D2344C">
            <w:pPr>
              <w:jc w:val="both"/>
              <w:rPr>
                <w:bCs/>
                <w:sz w:val="20"/>
                <w:szCs w:val="20"/>
                <w:lang w:bidi="bg-BG"/>
              </w:rPr>
            </w:pPr>
            <w:r w:rsidRPr="00232067">
              <w:rPr>
                <w:bCs/>
                <w:sz w:val="20"/>
                <w:szCs w:val="20"/>
                <w:lang w:bidi="bg-BG"/>
              </w:rPr>
              <w:t>4</w:t>
            </w:r>
          </w:p>
        </w:tc>
      </w:tr>
    </w:tbl>
    <w:p w:rsidR="00D2344C" w:rsidRPr="00D2344C" w:rsidRDefault="00D2344C" w:rsidP="00A778DA">
      <w:pPr>
        <w:jc w:val="both"/>
        <w:rPr>
          <w:b/>
          <w:lang w:val="bg-BG" w:bidi="bg-BG"/>
        </w:rPr>
      </w:pPr>
    </w:p>
    <w:p w:rsidR="00D2344C" w:rsidRPr="00D2344C" w:rsidRDefault="00D2344C" w:rsidP="00A778DA">
      <w:pPr>
        <w:jc w:val="both"/>
        <w:rPr>
          <w:b/>
          <w:lang w:val="bg-BG" w:bidi="bg-BG"/>
        </w:rPr>
      </w:pPr>
    </w:p>
    <w:p w:rsidR="00A778DA" w:rsidRPr="00232067" w:rsidRDefault="00A778DA" w:rsidP="00A778DA">
      <w:pPr>
        <w:jc w:val="both"/>
        <w:rPr>
          <w:b/>
          <w:lang w:bidi="bg-BG"/>
        </w:rPr>
      </w:pPr>
      <w:r w:rsidRPr="00232067">
        <w:rPr>
          <w:b/>
          <w:lang w:bidi="bg-BG"/>
        </w:rPr>
        <w:lastRenderedPageBreak/>
        <w:t xml:space="preserve">Обособена позиция № 5: Проверовъчни и </w:t>
      </w:r>
      <w:r w:rsidRPr="00232067">
        <w:rPr>
          <w:b/>
          <w:lang w:val="bg-BG" w:bidi="bg-BG"/>
        </w:rPr>
        <w:t xml:space="preserve">инертни </w:t>
      </w:r>
      <w:r w:rsidRPr="00232067">
        <w:rPr>
          <w:b/>
          <w:lang w:bidi="bg-BG"/>
        </w:rPr>
        <w:t xml:space="preserve">работни газове </w:t>
      </w:r>
      <w:r w:rsidRPr="00232067">
        <w:rPr>
          <w:lang w:bidi="bg-BG"/>
        </w:rPr>
        <w:t xml:space="preserve">с прогнозна стойност </w:t>
      </w:r>
      <w:r w:rsidRPr="00232067">
        <w:rPr>
          <w:b/>
          <w:lang w:bidi="bg-BG"/>
        </w:rPr>
        <w:t>62 600 лв. без ДДС;</w:t>
      </w:r>
    </w:p>
    <w:p w:rsidR="00A778DA" w:rsidRPr="00232067" w:rsidRDefault="00A778DA" w:rsidP="00A778DA">
      <w:pPr>
        <w:jc w:val="both"/>
        <w:rPr>
          <w:lang w:bidi="bg-BG"/>
        </w:rPr>
      </w:pPr>
      <w:r w:rsidRPr="00232067">
        <w:rPr>
          <w:b/>
          <w:lang w:bidi="bg-BG"/>
        </w:rPr>
        <w:t>Обособената позиция е разделена на подпозиции</w:t>
      </w:r>
      <w:r w:rsidRPr="00232067">
        <w:rPr>
          <w:lang w:bidi="bg-BG"/>
        </w:rPr>
        <w:t>, както следва:</w:t>
      </w:r>
    </w:p>
    <w:p w:rsidR="00A778DA" w:rsidRPr="00232067" w:rsidRDefault="00A778DA" w:rsidP="00A778DA">
      <w:pPr>
        <w:jc w:val="both"/>
        <w:rPr>
          <w:b/>
          <w:lang w:bidi="bg-BG"/>
        </w:rPr>
      </w:pPr>
      <w:r w:rsidRPr="00232067">
        <w:rPr>
          <w:b/>
          <w:lang w:bidi="bg-BG"/>
        </w:rPr>
        <w:t xml:space="preserve"> </w:t>
      </w:r>
      <w:r w:rsidRPr="00232067">
        <w:rPr>
          <w:b/>
        </w:rPr>
        <w:t xml:space="preserve">5.1 </w:t>
      </w:r>
      <w:r w:rsidRPr="00232067">
        <w:rPr>
          <w:lang w:bidi="bg-BG"/>
        </w:rPr>
        <w:t>Азотен диоксид /в азот/ 200 ррb, 4 броя, 10 литрови бутилки, налягане на газа в бутилката – 150 bar.</w:t>
      </w:r>
    </w:p>
    <w:p w:rsidR="00A778DA" w:rsidRPr="00232067" w:rsidRDefault="00A778DA" w:rsidP="00A778DA">
      <w:pPr>
        <w:jc w:val="both"/>
        <w:rPr>
          <w:lang w:bidi="bg-BG"/>
        </w:rPr>
      </w:pPr>
      <w:r w:rsidRPr="00232067">
        <w:rPr>
          <w:b/>
        </w:rPr>
        <w:t>5.2</w:t>
      </w:r>
      <w:r w:rsidRPr="00232067">
        <w:t xml:space="preserve"> </w:t>
      </w:r>
      <w:r w:rsidRPr="00232067">
        <w:rPr>
          <w:lang w:bidi="bg-BG"/>
        </w:rPr>
        <w:t>Бензен /в синтетичен въздух/ - 100 ррb – 9  броя, 10 литрови бутилки, налягане на газа в бутилката – 150 bar.</w:t>
      </w:r>
    </w:p>
    <w:p w:rsidR="00A778DA" w:rsidRPr="00232067" w:rsidRDefault="00A778DA" w:rsidP="00A778DA">
      <w:pPr>
        <w:jc w:val="both"/>
        <w:rPr>
          <w:lang w:bidi="bg-BG"/>
        </w:rPr>
      </w:pPr>
      <w:r w:rsidRPr="00232067">
        <w:rPr>
          <w:b/>
        </w:rPr>
        <w:t>5.3</w:t>
      </w:r>
      <w:r w:rsidRPr="00232067">
        <w:t xml:space="preserve"> </w:t>
      </w:r>
      <w:r w:rsidRPr="00232067">
        <w:rPr>
          <w:lang w:bidi="bg-BG"/>
        </w:rPr>
        <w:t>Бензен, Толуен, Р-ксилен /в синтетичен въздух/ - 7 броя,10 ррb, 10 ррb, 10 ррb,10 литрови бутилки,налягане на газа в бутилката – 150 bar.</w:t>
      </w:r>
    </w:p>
    <w:p w:rsidR="00A778DA" w:rsidRPr="00232067" w:rsidRDefault="00A778DA" w:rsidP="00A778DA">
      <w:pPr>
        <w:jc w:val="both"/>
        <w:rPr>
          <w:lang w:bidi="bg-BG"/>
        </w:rPr>
      </w:pPr>
      <w:r w:rsidRPr="00232067">
        <w:rPr>
          <w:b/>
        </w:rPr>
        <w:t>5.4</w:t>
      </w:r>
      <w:r w:rsidRPr="00232067">
        <w:t xml:space="preserve"> </w:t>
      </w:r>
      <w:r w:rsidRPr="00232067">
        <w:rPr>
          <w:lang w:bidi="bg-BG"/>
        </w:rPr>
        <w:t>Доставка на Метан /в синтетичен въздух/ 5ppm – 2 броя, 10 литрови бутилки, налягане на газа в бутилката – 150 bar.</w:t>
      </w:r>
    </w:p>
    <w:p w:rsidR="00A778DA" w:rsidRPr="00232067" w:rsidRDefault="00A778DA" w:rsidP="00A778DA">
      <w:pPr>
        <w:jc w:val="both"/>
        <w:rPr>
          <w:lang w:bidi="bg-BG"/>
        </w:rPr>
      </w:pPr>
      <w:r w:rsidRPr="00232067">
        <w:rPr>
          <w:b/>
        </w:rPr>
        <w:t>5.5</w:t>
      </w:r>
      <w:r w:rsidRPr="00232067">
        <w:t xml:space="preserve"> </w:t>
      </w:r>
      <w:r w:rsidRPr="00232067">
        <w:rPr>
          <w:lang w:bidi="bg-BG"/>
        </w:rPr>
        <w:t>Сероводород /в азот/ 500 ррb -7 броя,  10 литрови  бутилки, налягане на газа в бутилката – 150 bar.</w:t>
      </w:r>
    </w:p>
    <w:p w:rsidR="00A778DA" w:rsidRPr="00232067" w:rsidRDefault="00A778DA" w:rsidP="00A778DA">
      <w:pPr>
        <w:jc w:val="both"/>
        <w:rPr>
          <w:lang w:bidi="bg-BG"/>
        </w:rPr>
      </w:pPr>
      <w:r w:rsidRPr="00232067">
        <w:rPr>
          <w:b/>
        </w:rPr>
        <w:t>5.6</w:t>
      </w:r>
      <w:r w:rsidRPr="00232067">
        <w:t xml:space="preserve"> </w:t>
      </w:r>
      <w:r w:rsidRPr="00232067">
        <w:rPr>
          <w:lang w:bidi="bg-BG"/>
        </w:rPr>
        <w:t>Амоняк /в азот/ 700 ррb- 5 броя ,10 литрови бутилки, налягане на газа в бутилката – 150 bar.</w:t>
      </w:r>
    </w:p>
    <w:p w:rsidR="00A778DA" w:rsidRPr="00232067" w:rsidRDefault="00A778DA" w:rsidP="00A778DA">
      <w:pPr>
        <w:jc w:val="both"/>
        <w:rPr>
          <w:b/>
          <w:lang w:bidi="bg-BG"/>
        </w:rPr>
      </w:pPr>
      <w:r w:rsidRPr="00232067">
        <w:rPr>
          <w:b/>
          <w:lang w:bidi="bg-BG"/>
        </w:rPr>
        <w:t xml:space="preserve">5.7 </w:t>
      </w:r>
      <w:r w:rsidRPr="00232067">
        <w:rPr>
          <w:lang w:bidi="bg-BG"/>
        </w:rPr>
        <w:t>Хелий 5.5/99,9995% v/v/ 50 л. - 50 броя, 50 литрови бутилки,налягане на газа в бутилката – 200 bar.</w:t>
      </w:r>
    </w:p>
    <w:p w:rsidR="00A778DA" w:rsidRDefault="00A778DA" w:rsidP="00A778DA">
      <w:pPr>
        <w:jc w:val="both"/>
        <w:rPr>
          <w:lang w:val="bg-BG" w:bidi="bg-BG"/>
        </w:rPr>
      </w:pPr>
      <w:r w:rsidRPr="00232067">
        <w:rPr>
          <w:b/>
          <w:lang w:bidi="bg-BG"/>
        </w:rPr>
        <w:t>5.8</w:t>
      </w:r>
      <w:r w:rsidRPr="00232067">
        <w:rPr>
          <w:lang w:bidi="bg-BG"/>
        </w:rPr>
        <w:t xml:space="preserve"> Азот/99,9999 % v/v/ - 6 броя, 50 литрови бутилки, налягане на газа в бутилката – 200 bar.</w:t>
      </w:r>
    </w:p>
    <w:p w:rsidR="00D2344C" w:rsidRDefault="00D2344C" w:rsidP="00A778DA">
      <w:pPr>
        <w:jc w:val="both"/>
        <w:rPr>
          <w:lang w:val="bg-BG" w:bidi="bg-BG"/>
        </w:rPr>
      </w:pPr>
    </w:p>
    <w:p w:rsidR="00D2344C" w:rsidRDefault="00D2344C" w:rsidP="00A778DA">
      <w:pPr>
        <w:jc w:val="both"/>
        <w:rPr>
          <w:lang w:val="bg-BG" w:bidi="bg-BG"/>
        </w:rPr>
      </w:pPr>
      <w:r>
        <w:rPr>
          <w:lang w:val="bg-BG" w:bidi="bg-BG"/>
        </w:rPr>
        <w:t>Разпределение по лаборатории:</w:t>
      </w:r>
    </w:p>
    <w:tbl>
      <w:tblPr>
        <w:tblpPr w:leftFromText="141" w:rightFromText="141" w:vertAnchor="text" w:horzAnchor="page" w:tblpX="584" w:tblpY="1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567"/>
        <w:gridCol w:w="425"/>
        <w:gridCol w:w="567"/>
        <w:gridCol w:w="567"/>
        <w:gridCol w:w="426"/>
        <w:gridCol w:w="425"/>
        <w:gridCol w:w="425"/>
        <w:gridCol w:w="567"/>
        <w:gridCol w:w="567"/>
        <w:gridCol w:w="567"/>
        <w:gridCol w:w="567"/>
        <w:gridCol w:w="567"/>
        <w:gridCol w:w="425"/>
        <w:gridCol w:w="709"/>
      </w:tblGrid>
      <w:tr w:rsidR="00AF57CE" w:rsidRPr="00232067" w:rsidTr="00AF57CE">
        <w:trPr>
          <w:cantSplit/>
          <w:trHeight w:val="2313"/>
        </w:trPr>
        <w:tc>
          <w:tcPr>
            <w:tcW w:w="675" w:type="dxa"/>
            <w:tcBorders>
              <w:top w:val="single" w:sz="4" w:space="0" w:color="auto"/>
              <w:left w:val="single" w:sz="4" w:space="0" w:color="auto"/>
              <w:bottom w:val="single" w:sz="4" w:space="0" w:color="auto"/>
              <w:right w:val="single" w:sz="4" w:space="0" w:color="auto"/>
            </w:tcBorders>
            <w:textDirection w:val="btLr"/>
          </w:tcPr>
          <w:p w:rsidR="00AF57CE" w:rsidRPr="003157D5" w:rsidRDefault="00AF57CE" w:rsidP="00EF4FA5">
            <w:pPr>
              <w:jc w:val="both"/>
              <w:rPr>
                <w:bCs/>
                <w:sz w:val="20"/>
                <w:szCs w:val="20"/>
                <w:lang w:val="en-US" w:bidi="bg-BG"/>
              </w:rPr>
            </w:pPr>
            <w:r w:rsidRPr="00232067">
              <w:rPr>
                <w:bCs/>
                <w:sz w:val="20"/>
                <w:szCs w:val="20"/>
                <w:lang w:bidi="bg-BG"/>
              </w:rPr>
              <w:t>Позиция №</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EF4FA5">
            <w:pPr>
              <w:jc w:val="both"/>
              <w:rPr>
                <w:bCs/>
                <w:sz w:val="20"/>
                <w:szCs w:val="20"/>
                <w:lang w:bidi="bg-BG"/>
              </w:rPr>
            </w:pPr>
            <w:r w:rsidRPr="00232067">
              <w:rPr>
                <w:bCs/>
                <w:sz w:val="20"/>
                <w:szCs w:val="20"/>
                <w:lang w:bidi="bg-BG"/>
              </w:rPr>
              <w:t>Показател</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ИАОС -КЛ</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ИАОС -ЦЛ</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Бургас</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Благоевград</w:t>
            </w:r>
          </w:p>
        </w:tc>
        <w:tc>
          <w:tcPr>
            <w:tcW w:w="426"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Варна</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В.Търново</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Монтана</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Плевен</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Пловдив</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Русе</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Смолян</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Ст.Загора</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РЛ Хасково</w:t>
            </w:r>
          </w:p>
        </w:tc>
        <w:tc>
          <w:tcPr>
            <w:tcW w:w="709"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EF4FA5">
            <w:pPr>
              <w:jc w:val="both"/>
              <w:rPr>
                <w:bCs/>
                <w:sz w:val="20"/>
                <w:szCs w:val="20"/>
                <w:lang w:bidi="bg-BG"/>
              </w:rPr>
            </w:pPr>
            <w:r w:rsidRPr="00232067">
              <w:rPr>
                <w:bCs/>
                <w:sz w:val="20"/>
                <w:szCs w:val="20"/>
                <w:lang w:bidi="bg-BG"/>
              </w:rPr>
              <w:t>Бр. бутилки</w:t>
            </w:r>
          </w:p>
        </w:tc>
      </w:tr>
      <w:tr w:rsidR="00AF57CE" w:rsidRPr="00232067" w:rsidTr="00AF57CE">
        <w:trPr>
          <w:cantSplit/>
          <w:trHeight w:val="1062"/>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
                <w:lang w:bidi="bg-BG"/>
              </w:rPr>
              <w:t xml:space="preserve">Проверовъчни и </w:t>
            </w:r>
            <w:r w:rsidRPr="00232067">
              <w:rPr>
                <w:b/>
                <w:lang w:val="bg-BG" w:bidi="bg-BG"/>
              </w:rPr>
              <w:t xml:space="preserve">инертни </w:t>
            </w:r>
            <w:r w:rsidRPr="00232067">
              <w:rPr>
                <w:b/>
                <w:lang w:bidi="bg-BG"/>
              </w:rPr>
              <w:t>работни газове</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r>
      <w:tr w:rsidR="00AF57CE" w:rsidRPr="00232067" w:rsidTr="00AF57CE">
        <w:trPr>
          <w:cantSplit/>
          <w:trHeight w:val="1701"/>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val="bg-BG" w:bidi="bg-BG"/>
              </w:rPr>
            </w:pPr>
            <w:r w:rsidRPr="00232067">
              <w:rPr>
                <w:b/>
                <w:bCs/>
                <w:sz w:val="20"/>
                <w:szCs w:val="20"/>
                <w:lang w:val="bg-BG" w:bidi="bg-BG"/>
              </w:rPr>
              <w:t>5.1</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xml:space="preserve">Азотен </w:t>
            </w:r>
            <w:r w:rsidRPr="00232067">
              <w:rPr>
                <w:bCs/>
                <w:sz w:val="20"/>
                <w:szCs w:val="20"/>
                <w:lang w:val="bg-BG" w:bidi="bg-BG"/>
              </w:rPr>
              <w:t>ди</w:t>
            </w:r>
            <w:r w:rsidRPr="00232067">
              <w:rPr>
                <w:bCs/>
                <w:sz w:val="20"/>
                <w:szCs w:val="20"/>
                <w:lang w:bidi="bg-BG"/>
              </w:rPr>
              <w:t>оксид /в азот/ 200 ррb</w:t>
            </w:r>
          </w:p>
          <w:p w:rsidR="00AF57CE" w:rsidRPr="00232067" w:rsidRDefault="00AF57CE" w:rsidP="00AF57CE">
            <w:pPr>
              <w:jc w:val="both"/>
              <w:rPr>
                <w:bCs/>
                <w:sz w:val="20"/>
                <w:szCs w:val="20"/>
                <w:lang w:bidi="bg-BG"/>
              </w:rPr>
            </w:pPr>
            <w:r w:rsidRPr="00232067">
              <w:rPr>
                <w:bCs/>
                <w:sz w:val="20"/>
                <w:szCs w:val="20"/>
                <w:lang w:bidi="bg-BG"/>
              </w:rPr>
              <w:t>4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 xml:space="preserve">налягане на </w:t>
            </w:r>
          </w:p>
          <w:p w:rsidR="00AF57CE" w:rsidRPr="00232067" w:rsidRDefault="00AF57CE" w:rsidP="00AF57CE">
            <w:pPr>
              <w:jc w:val="both"/>
              <w:rPr>
                <w:b/>
                <w:sz w:val="20"/>
                <w:szCs w:val="20"/>
                <w:lang w:bidi="bg-BG"/>
              </w:rPr>
            </w:pPr>
            <w:r w:rsidRPr="00232067">
              <w:rPr>
                <w:bCs/>
                <w:sz w:val="20"/>
                <w:szCs w:val="20"/>
                <w:lang w:bidi="bg-BG"/>
              </w:rPr>
              <w:t>газа в бутилката –  150 bar.</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4</w:t>
            </w:r>
          </w:p>
        </w:tc>
      </w:tr>
      <w:tr w:rsidR="00AF57CE" w:rsidRPr="00232067" w:rsidTr="00AF57CE">
        <w:trPr>
          <w:cantSplit/>
          <w:trHeight w:val="1697"/>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5.2</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Бензен /в синтетичен въздух/-100 ррb-</w:t>
            </w:r>
          </w:p>
          <w:p w:rsidR="00AF57CE" w:rsidRPr="00232067" w:rsidRDefault="00AF57CE" w:rsidP="00AF57CE">
            <w:pPr>
              <w:jc w:val="both"/>
              <w:rPr>
                <w:bCs/>
                <w:sz w:val="20"/>
                <w:szCs w:val="20"/>
                <w:lang w:bidi="bg-BG"/>
              </w:rPr>
            </w:pPr>
            <w:r w:rsidRPr="00232067">
              <w:rPr>
                <w:bCs/>
                <w:sz w:val="20"/>
                <w:szCs w:val="20"/>
                <w:lang w:bidi="bg-BG"/>
              </w:rPr>
              <w:t>9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9</w:t>
            </w:r>
          </w:p>
        </w:tc>
      </w:tr>
      <w:tr w:rsidR="00AF57CE" w:rsidRPr="00232067" w:rsidTr="00AF57CE">
        <w:trPr>
          <w:cantSplit/>
          <w:trHeight w:val="2313"/>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lastRenderedPageBreak/>
              <w:t>5.3</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Бензен,Толуен</w:t>
            </w:r>
          </w:p>
          <w:p w:rsidR="00AF57CE" w:rsidRPr="00232067" w:rsidRDefault="00AF57CE" w:rsidP="00AF57CE">
            <w:pPr>
              <w:jc w:val="both"/>
              <w:rPr>
                <w:bCs/>
                <w:sz w:val="20"/>
                <w:szCs w:val="20"/>
                <w:lang w:bidi="bg-BG"/>
              </w:rPr>
            </w:pPr>
            <w:r w:rsidRPr="00232067">
              <w:rPr>
                <w:bCs/>
                <w:sz w:val="20"/>
                <w:szCs w:val="20"/>
                <w:lang w:bidi="bg-BG"/>
              </w:rPr>
              <w:t>Р- ксилен/в синтетичен въздух/-7 броя,</w:t>
            </w:r>
          </w:p>
          <w:p w:rsidR="00AF57CE" w:rsidRPr="00232067" w:rsidRDefault="00AF57CE" w:rsidP="00AF57CE">
            <w:pPr>
              <w:jc w:val="both"/>
              <w:rPr>
                <w:bCs/>
                <w:sz w:val="20"/>
                <w:szCs w:val="20"/>
                <w:lang w:bidi="bg-BG"/>
              </w:rPr>
            </w:pPr>
            <w:r w:rsidRPr="00232067">
              <w:rPr>
                <w:bCs/>
                <w:sz w:val="20"/>
                <w:szCs w:val="20"/>
                <w:lang w:bidi="bg-BG"/>
              </w:rPr>
              <w:t xml:space="preserve">10 ррb, </w:t>
            </w:r>
          </w:p>
          <w:p w:rsidR="00AF57CE" w:rsidRPr="00232067" w:rsidRDefault="00AF57CE" w:rsidP="00AF57CE">
            <w:pPr>
              <w:jc w:val="both"/>
              <w:rPr>
                <w:bCs/>
                <w:sz w:val="20"/>
                <w:szCs w:val="20"/>
                <w:lang w:bidi="bg-BG"/>
              </w:rPr>
            </w:pPr>
            <w:r w:rsidRPr="00232067">
              <w:rPr>
                <w:bCs/>
                <w:sz w:val="20"/>
                <w:szCs w:val="20"/>
                <w:lang w:bidi="bg-BG"/>
              </w:rPr>
              <w:t xml:space="preserve">10 ррb, </w:t>
            </w:r>
          </w:p>
          <w:p w:rsidR="00AF57CE" w:rsidRPr="00232067" w:rsidRDefault="00AF57CE" w:rsidP="00AF57CE">
            <w:pPr>
              <w:jc w:val="both"/>
              <w:rPr>
                <w:bCs/>
                <w:sz w:val="20"/>
                <w:szCs w:val="20"/>
                <w:lang w:bidi="bg-BG"/>
              </w:rPr>
            </w:pPr>
            <w:r w:rsidRPr="00232067">
              <w:rPr>
                <w:bCs/>
                <w:sz w:val="20"/>
                <w:szCs w:val="20"/>
                <w:lang w:bidi="bg-BG"/>
              </w:rPr>
              <w:t>10 ррb,</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 xml:space="preserve">налягане на </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3</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7</w:t>
            </w:r>
          </w:p>
        </w:tc>
      </w:tr>
      <w:tr w:rsidR="00AF57CE" w:rsidRPr="00232067" w:rsidTr="00AF57CE">
        <w:trPr>
          <w:cantSplit/>
          <w:trHeight w:val="1920"/>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5.4</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Метан</w:t>
            </w:r>
          </w:p>
          <w:p w:rsidR="00AF57CE" w:rsidRPr="00232067" w:rsidRDefault="00AF57CE" w:rsidP="00AF57CE">
            <w:pPr>
              <w:jc w:val="both"/>
              <w:rPr>
                <w:bCs/>
                <w:sz w:val="20"/>
                <w:szCs w:val="20"/>
                <w:lang w:bidi="bg-BG"/>
              </w:rPr>
            </w:pPr>
            <w:r w:rsidRPr="00232067">
              <w:rPr>
                <w:bCs/>
                <w:sz w:val="20"/>
                <w:szCs w:val="20"/>
                <w:lang w:bidi="bg-BG"/>
              </w:rPr>
              <w:t>/в синтетичен</w:t>
            </w:r>
          </w:p>
          <w:p w:rsidR="00AF57CE" w:rsidRPr="00232067" w:rsidRDefault="00AF57CE" w:rsidP="00AF57CE">
            <w:pPr>
              <w:jc w:val="both"/>
              <w:rPr>
                <w:bCs/>
                <w:sz w:val="20"/>
                <w:szCs w:val="20"/>
                <w:lang w:bidi="bg-BG"/>
              </w:rPr>
            </w:pPr>
            <w:r w:rsidRPr="00232067">
              <w:rPr>
                <w:bCs/>
                <w:sz w:val="20"/>
                <w:szCs w:val="20"/>
                <w:lang w:bidi="bg-BG"/>
              </w:rPr>
              <w:t>въздух /</w:t>
            </w:r>
          </w:p>
          <w:p w:rsidR="00AF57CE" w:rsidRPr="00232067" w:rsidRDefault="00AF57CE" w:rsidP="00AF57CE">
            <w:pPr>
              <w:jc w:val="both"/>
              <w:rPr>
                <w:bCs/>
                <w:sz w:val="20"/>
                <w:szCs w:val="20"/>
                <w:lang w:bidi="bg-BG"/>
              </w:rPr>
            </w:pPr>
            <w:r w:rsidRPr="00232067">
              <w:rPr>
                <w:bCs/>
                <w:sz w:val="20"/>
                <w:szCs w:val="20"/>
                <w:lang w:bidi="bg-BG"/>
              </w:rPr>
              <w:t xml:space="preserve">5 ppm- 2 броя, </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xml:space="preserve">- </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r>
      <w:tr w:rsidR="00AF57CE" w:rsidRPr="00232067" w:rsidTr="00AF57CE">
        <w:trPr>
          <w:cantSplit/>
          <w:trHeight w:val="1411"/>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5.5</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Сероводород /в азот /500 ррb-7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7</w:t>
            </w:r>
          </w:p>
        </w:tc>
      </w:tr>
      <w:tr w:rsidR="00AF57CE" w:rsidRPr="00232067" w:rsidTr="00AF57CE">
        <w:trPr>
          <w:cantSplit/>
          <w:trHeight w:val="1775"/>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5.6</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Амоняк</w:t>
            </w:r>
          </w:p>
          <w:p w:rsidR="00AF57CE" w:rsidRPr="00232067" w:rsidRDefault="00AF57CE" w:rsidP="00AF57CE">
            <w:pPr>
              <w:jc w:val="both"/>
              <w:rPr>
                <w:bCs/>
                <w:sz w:val="20"/>
                <w:szCs w:val="20"/>
                <w:lang w:bidi="bg-BG"/>
              </w:rPr>
            </w:pPr>
            <w:r w:rsidRPr="00232067">
              <w:rPr>
                <w:bCs/>
                <w:sz w:val="20"/>
                <w:szCs w:val="20"/>
                <w:lang w:bidi="bg-BG"/>
              </w:rPr>
              <w:t>/в азот/ 700 ррb</w:t>
            </w:r>
          </w:p>
          <w:p w:rsidR="00AF57CE" w:rsidRPr="00232067" w:rsidRDefault="00AF57CE" w:rsidP="00AF57CE">
            <w:pPr>
              <w:jc w:val="both"/>
              <w:rPr>
                <w:bCs/>
                <w:sz w:val="20"/>
                <w:szCs w:val="20"/>
                <w:lang w:bidi="bg-BG"/>
              </w:rPr>
            </w:pPr>
            <w:r w:rsidRPr="00232067">
              <w:rPr>
                <w:bCs/>
                <w:sz w:val="20"/>
                <w:szCs w:val="20"/>
                <w:lang w:bidi="bg-BG"/>
              </w:rPr>
              <w:t>5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5</w:t>
            </w:r>
          </w:p>
        </w:tc>
      </w:tr>
      <w:tr w:rsidR="00AF57CE" w:rsidRPr="00232067" w:rsidTr="00AF57CE">
        <w:trPr>
          <w:cantSplit/>
          <w:trHeight w:val="1900"/>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5.7</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Хелий 5.5</w:t>
            </w:r>
          </w:p>
          <w:p w:rsidR="00AF57CE" w:rsidRPr="00232067" w:rsidRDefault="00AF57CE" w:rsidP="00AF57CE">
            <w:pPr>
              <w:jc w:val="both"/>
              <w:rPr>
                <w:bCs/>
                <w:sz w:val="20"/>
                <w:szCs w:val="20"/>
                <w:lang w:bidi="bg-BG"/>
              </w:rPr>
            </w:pPr>
            <w:r w:rsidRPr="00232067">
              <w:rPr>
                <w:bCs/>
                <w:sz w:val="20"/>
                <w:szCs w:val="20"/>
                <w:lang w:bidi="bg-BG"/>
              </w:rPr>
              <w:t xml:space="preserve">/99,9995 % v/v/ </w:t>
            </w:r>
          </w:p>
          <w:p w:rsidR="00AF57CE" w:rsidRPr="00232067" w:rsidRDefault="00AF57CE" w:rsidP="00AF57CE">
            <w:pPr>
              <w:jc w:val="both"/>
              <w:rPr>
                <w:bCs/>
                <w:sz w:val="20"/>
                <w:szCs w:val="20"/>
                <w:lang w:bidi="bg-BG"/>
              </w:rPr>
            </w:pPr>
            <w:r w:rsidRPr="00232067">
              <w:rPr>
                <w:bCs/>
                <w:sz w:val="20"/>
                <w:szCs w:val="20"/>
                <w:lang w:bidi="bg-BG"/>
              </w:rPr>
              <w:t>50 л.</w:t>
            </w:r>
          </w:p>
          <w:p w:rsidR="00AF57CE" w:rsidRPr="00232067" w:rsidRDefault="00AF57CE" w:rsidP="00AF57CE">
            <w:pPr>
              <w:jc w:val="both"/>
              <w:rPr>
                <w:bCs/>
                <w:sz w:val="20"/>
                <w:szCs w:val="20"/>
                <w:lang w:bidi="bg-BG"/>
              </w:rPr>
            </w:pPr>
            <w:r w:rsidRPr="00232067">
              <w:rPr>
                <w:bCs/>
                <w:sz w:val="20"/>
                <w:szCs w:val="20"/>
                <w:lang w:bidi="bg-BG"/>
              </w:rPr>
              <w:t>50 броя</w:t>
            </w:r>
          </w:p>
          <w:p w:rsidR="00AF57CE" w:rsidRPr="00232067" w:rsidRDefault="00AF57CE" w:rsidP="00AF57CE">
            <w:pPr>
              <w:jc w:val="both"/>
              <w:rPr>
                <w:bCs/>
                <w:sz w:val="20"/>
                <w:szCs w:val="20"/>
                <w:lang w:bidi="bg-BG"/>
              </w:rPr>
            </w:pPr>
            <w:r w:rsidRPr="00232067">
              <w:rPr>
                <w:bCs/>
                <w:sz w:val="20"/>
                <w:szCs w:val="20"/>
                <w:lang w:bidi="bg-BG"/>
              </w:rPr>
              <w:t>50 литрови  бутилки,</w:t>
            </w:r>
          </w:p>
          <w:p w:rsidR="00AF57CE" w:rsidRPr="00232067" w:rsidRDefault="00AF57CE" w:rsidP="00AF57CE">
            <w:pPr>
              <w:jc w:val="both"/>
              <w:rPr>
                <w:bCs/>
                <w:sz w:val="20"/>
                <w:szCs w:val="20"/>
                <w:lang w:bidi="bg-BG"/>
              </w:rPr>
            </w:pPr>
            <w:r w:rsidRPr="00232067">
              <w:rPr>
                <w:bCs/>
                <w:sz w:val="20"/>
                <w:szCs w:val="20"/>
                <w:lang w:bidi="bg-BG"/>
              </w:rPr>
              <w:t xml:space="preserve">налягане на </w:t>
            </w:r>
          </w:p>
          <w:p w:rsidR="00AF57CE" w:rsidRPr="00232067" w:rsidRDefault="00AF57CE" w:rsidP="00AF57CE">
            <w:pPr>
              <w:jc w:val="both"/>
              <w:rPr>
                <w:bCs/>
                <w:sz w:val="20"/>
                <w:szCs w:val="20"/>
                <w:lang w:bidi="bg-BG"/>
              </w:rPr>
            </w:pPr>
            <w:r w:rsidRPr="00232067">
              <w:rPr>
                <w:bCs/>
                <w:sz w:val="20"/>
                <w:szCs w:val="20"/>
                <w:lang w:bidi="bg-BG"/>
              </w:rPr>
              <w:t>газа в бутилката –  200 bar.</w:t>
            </w:r>
          </w:p>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8</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12</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8</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6</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8</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val="bg-BG" w:bidi="bg-BG"/>
              </w:rPr>
            </w:pPr>
            <w:r w:rsidRPr="00232067">
              <w:rPr>
                <w:bCs/>
                <w:sz w:val="20"/>
                <w:szCs w:val="20"/>
                <w:lang w:val="bg-BG" w:bidi="bg-BG"/>
              </w:rPr>
              <w:t>5</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50</w:t>
            </w:r>
          </w:p>
        </w:tc>
      </w:tr>
      <w:tr w:rsidR="00AF57CE" w:rsidRPr="00232067" w:rsidTr="00AF57CE">
        <w:trPr>
          <w:cantSplit/>
          <w:trHeight w:val="1533"/>
        </w:trPr>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5.8</w:t>
            </w:r>
          </w:p>
        </w:tc>
        <w:tc>
          <w:tcPr>
            <w:tcW w:w="2410"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xml:space="preserve">Азот/99,9999 % v/v/ </w:t>
            </w:r>
          </w:p>
          <w:p w:rsidR="00AF57CE" w:rsidRPr="00232067" w:rsidRDefault="00AF57CE" w:rsidP="00AF57CE">
            <w:pPr>
              <w:jc w:val="both"/>
              <w:rPr>
                <w:bCs/>
                <w:sz w:val="20"/>
                <w:szCs w:val="20"/>
                <w:lang w:bidi="bg-BG"/>
              </w:rPr>
            </w:pPr>
            <w:r w:rsidRPr="00232067">
              <w:rPr>
                <w:bCs/>
                <w:sz w:val="20"/>
                <w:szCs w:val="20"/>
                <w:lang w:bidi="bg-BG"/>
              </w:rPr>
              <w:t>6 броя</w:t>
            </w:r>
          </w:p>
          <w:p w:rsidR="00AF57CE" w:rsidRPr="00232067" w:rsidRDefault="00AF57CE" w:rsidP="00AF57CE">
            <w:pPr>
              <w:jc w:val="both"/>
              <w:rPr>
                <w:bCs/>
                <w:sz w:val="20"/>
                <w:szCs w:val="20"/>
                <w:lang w:bidi="bg-BG"/>
              </w:rPr>
            </w:pPr>
            <w:r w:rsidRPr="00232067">
              <w:rPr>
                <w:bCs/>
                <w:sz w:val="20"/>
                <w:szCs w:val="20"/>
                <w:lang w:bidi="bg-BG"/>
              </w:rPr>
              <w:t>50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200 bar.</w:t>
            </w:r>
          </w:p>
          <w:p w:rsidR="00AF57CE" w:rsidRPr="00232067" w:rsidRDefault="00AF57CE" w:rsidP="00AF57CE">
            <w:pPr>
              <w:jc w:val="both"/>
              <w:rPr>
                <w:bCs/>
                <w:sz w:val="20"/>
                <w:szCs w:val="20"/>
                <w:lang w:bidi="bg-BG"/>
              </w:rPr>
            </w:pP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6</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709"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6</w:t>
            </w:r>
          </w:p>
        </w:tc>
      </w:tr>
    </w:tbl>
    <w:p w:rsidR="00D2344C" w:rsidRPr="00D2344C" w:rsidRDefault="00D2344C" w:rsidP="00A778DA">
      <w:pPr>
        <w:jc w:val="both"/>
        <w:rPr>
          <w:lang w:val="bg-BG" w:bidi="bg-BG"/>
        </w:rPr>
      </w:pPr>
    </w:p>
    <w:p w:rsidR="00AF57CE" w:rsidRDefault="00AF57CE" w:rsidP="00A778DA">
      <w:pPr>
        <w:jc w:val="both"/>
        <w:rPr>
          <w:b/>
          <w:lang w:bidi="bg-BG"/>
        </w:rPr>
      </w:pPr>
    </w:p>
    <w:p w:rsidR="00A778DA" w:rsidRPr="00232067" w:rsidRDefault="00A778DA" w:rsidP="00A778DA">
      <w:pPr>
        <w:jc w:val="both"/>
        <w:rPr>
          <w:b/>
          <w:lang w:bidi="bg-BG"/>
        </w:rPr>
      </w:pPr>
      <w:r w:rsidRPr="00232067">
        <w:rPr>
          <w:b/>
          <w:lang w:bidi="bg-BG"/>
        </w:rPr>
        <w:t xml:space="preserve">Обособена позиция № 6: Проверовъчни </w:t>
      </w:r>
      <w:r w:rsidRPr="00232067">
        <w:rPr>
          <w:b/>
          <w:lang w:val="bg-BG" w:bidi="bg-BG"/>
        </w:rPr>
        <w:t xml:space="preserve">имисионни газове, кислород и синтетичен въздух </w:t>
      </w:r>
      <w:r w:rsidRPr="00232067">
        <w:rPr>
          <w:b/>
          <w:lang w:bidi="bg-BG"/>
        </w:rPr>
        <w:t xml:space="preserve">  </w:t>
      </w:r>
      <w:r w:rsidRPr="00232067">
        <w:rPr>
          <w:lang w:bidi="bg-BG"/>
        </w:rPr>
        <w:t xml:space="preserve">с прогнозна стойност </w:t>
      </w:r>
      <w:r w:rsidRPr="00232067">
        <w:rPr>
          <w:b/>
          <w:lang w:bidi="bg-BG"/>
        </w:rPr>
        <w:t>31 890 лв. без ДДС;</w:t>
      </w:r>
    </w:p>
    <w:p w:rsidR="00A778DA" w:rsidRPr="00232067" w:rsidRDefault="00A778DA" w:rsidP="00A778DA">
      <w:pPr>
        <w:jc w:val="both"/>
        <w:rPr>
          <w:b/>
          <w:lang w:bidi="bg-BG"/>
        </w:rPr>
      </w:pPr>
      <w:r w:rsidRPr="00232067">
        <w:rPr>
          <w:b/>
          <w:lang w:bidi="bg-BG"/>
        </w:rPr>
        <w:t>Обособената позиция е разделена на подпозиции</w:t>
      </w:r>
      <w:r w:rsidRPr="00232067">
        <w:rPr>
          <w:lang w:bidi="bg-BG"/>
        </w:rPr>
        <w:t>, както следва:</w:t>
      </w:r>
    </w:p>
    <w:p w:rsidR="00A778DA" w:rsidRPr="00232067" w:rsidRDefault="00A778DA" w:rsidP="00A778DA">
      <w:pPr>
        <w:jc w:val="both"/>
        <w:rPr>
          <w:b/>
          <w:lang w:bidi="bg-BG"/>
        </w:rPr>
      </w:pPr>
      <w:r w:rsidRPr="00232067">
        <w:rPr>
          <w:b/>
          <w:lang w:bidi="bg-BG"/>
        </w:rPr>
        <w:t xml:space="preserve">6.1 </w:t>
      </w:r>
      <w:r w:rsidRPr="00232067">
        <w:rPr>
          <w:lang w:bidi="bg-BG"/>
        </w:rPr>
        <w:t>Азотен оксид /в азот/ 700 ррb, 33 броя, 10 литрови бутилки, налягане на газа в бутилката – 150 bar.</w:t>
      </w:r>
    </w:p>
    <w:p w:rsidR="00A778DA" w:rsidRPr="00232067" w:rsidRDefault="00A778DA" w:rsidP="00A778DA">
      <w:pPr>
        <w:jc w:val="both"/>
        <w:rPr>
          <w:bCs/>
          <w:lang w:bidi="bg-BG"/>
        </w:rPr>
      </w:pPr>
      <w:r w:rsidRPr="00232067">
        <w:rPr>
          <w:b/>
          <w:bCs/>
          <w:lang w:bidi="bg-BG"/>
        </w:rPr>
        <w:t>6.2</w:t>
      </w:r>
      <w:r w:rsidRPr="00232067">
        <w:rPr>
          <w:bCs/>
          <w:lang w:bidi="bg-BG"/>
        </w:rPr>
        <w:t xml:space="preserve"> Въглероден оксид /в азот/ 10 ppm – 23 броя, 10 литрови бутилки, налягане на газа в бутилката – 150 bar.</w:t>
      </w:r>
    </w:p>
    <w:p w:rsidR="00A778DA" w:rsidRPr="00232067" w:rsidRDefault="00A778DA" w:rsidP="00A778DA">
      <w:pPr>
        <w:jc w:val="both"/>
        <w:rPr>
          <w:b/>
          <w:lang w:bidi="bg-BG"/>
        </w:rPr>
      </w:pPr>
      <w:r w:rsidRPr="00232067">
        <w:rPr>
          <w:b/>
          <w:lang w:bidi="bg-BG"/>
        </w:rPr>
        <w:lastRenderedPageBreak/>
        <w:t xml:space="preserve">6.3 </w:t>
      </w:r>
      <w:r w:rsidRPr="00232067">
        <w:rPr>
          <w:lang w:bidi="bg-BG"/>
        </w:rPr>
        <w:t>Кислород 5.0/99,999% v/v/ - 22 броя, 50 литрови бутилки, налягане на газа в бутилката – 200 bar.</w:t>
      </w:r>
    </w:p>
    <w:p w:rsidR="00A778DA" w:rsidRPr="00232067" w:rsidRDefault="00A778DA" w:rsidP="00A778DA">
      <w:pPr>
        <w:jc w:val="both"/>
        <w:rPr>
          <w:b/>
          <w:lang w:bidi="bg-BG"/>
        </w:rPr>
      </w:pPr>
      <w:r w:rsidRPr="00232067">
        <w:rPr>
          <w:b/>
          <w:lang w:bidi="bg-BG"/>
        </w:rPr>
        <w:t xml:space="preserve">6.4 </w:t>
      </w:r>
      <w:r w:rsidRPr="00232067">
        <w:rPr>
          <w:lang w:bidi="bg-BG"/>
        </w:rPr>
        <w:t>Синтетичен въздух /79% N2 + 21% O2/ - 4 броя, 50 литрови бутилки, налягане на газа в бутилката – 200 bar.</w:t>
      </w:r>
    </w:p>
    <w:p w:rsidR="00A778DA" w:rsidRPr="00232067" w:rsidRDefault="00A778DA" w:rsidP="00A778DA">
      <w:pPr>
        <w:jc w:val="both"/>
        <w:rPr>
          <w:b/>
          <w:lang w:bidi="bg-BG"/>
        </w:rPr>
      </w:pPr>
      <w:r w:rsidRPr="00232067">
        <w:rPr>
          <w:b/>
          <w:lang w:bidi="bg-BG"/>
        </w:rPr>
        <w:t xml:space="preserve">6.5 </w:t>
      </w:r>
      <w:r w:rsidRPr="00232067">
        <w:rPr>
          <w:lang w:bidi="bg-BG"/>
        </w:rPr>
        <w:t>Двуазотен оксид 5.0/99,999% v/v/ - 3 броя, 10 литрови бутилки, налягане на газа в бутилката – 150 bar.</w:t>
      </w:r>
    </w:p>
    <w:p w:rsidR="00A778DA" w:rsidRPr="00232067" w:rsidRDefault="00A778DA" w:rsidP="00A778DA">
      <w:pPr>
        <w:jc w:val="both"/>
        <w:rPr>
          <w:bCs/>
          <w:lang w:bidi="bg-BG"/>
        </w:rPr>
      </w:pPr>
    </w:p>
    <w:p w:rsidR="00A778DA" w:rsidRPr="00232067" w:rsidRDefault="00A778DA" w:rsidP="00A778DA">
      <w:pPr>
        <w:jc w:val="both"/>
        <w:rPr>
          <w:bCs/>
          <w:lang w:bidi="bg-BG"/>
        </w:rPr>
      </w:pPr>
    </w:p>
    <w:p w:rsidR="00A778DA" w:rsidRPr="00232067" w:rsidRDefault="00A778DA" w:rsidP="00A778DA">
      <w:pPr>
        <w:jc w:val="both"/>
        <w:rPr>
          <w:bCs/>
          <w:lang w:bidi="bg-BG"/>
        </w:rPr>
      </w:pPr>
    </w:p>
    <w:tbl>
      <w:tblPr>
        <w:tblpPr w:leftFromText="141" w:rightFromText="141" w:vertAnchor="text" w:horzAnchor="margin" w:tblpXSpec="center" w:tblpY="1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425"/>
        <w:gridCol w:w="567"/>
        <w:gridCol w:w="426"/>
        <w:gridCol w:w="548"/>
        <w:gridCol w:w="484"/>
        <w:gridCol w:w="416"/>
        <w:gridCol w:w="536"/>
        <w:gridCol w:w="425"/>
        <w:gridCol w:w="454"/>
        <w:gridCol w:w="397"/>
        <w:gridCol w:w="425"/>
        <w:gridCol w:w="425"/>
        <w:gridCol w:w="376"/>
        <w:gridCol w:w="475"/>
        <w:gridCol w:w="425"/>
        <w:gridCol w:w="328"/>
        <w:gridCol w:w="523"/>
      </w:tblGrid>
      <w:tr w:rsidR="00AF57CE" w:rsidRPr="00232067" w:rsidTr="00AF57CE">
        <w:trPr>
          <w:trHeight w:val="1698"/>
        </w:trPr>
        <w:tc>
          <w:tcPr>
            <w:tcW w:w="67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Позиция №</w:t>
            </w:r>
          </w:p>
        </w:tc>
        <w:tc>
          <w:tcPr>
            <w:tcW w:w="184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Показател</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ИАОС -КЛ</w:t>
            </w:r>
          </w:p>
        </w:tc>
        <w:tc>
          <w:tcPr>
            <w:tcW w:w="56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ИАОС -ЦЛ</w:t>
            </w:r>
          </w:p>
        </w:tc>
        <w:tc>
          <w:tcPr>
            <w:tcW w:w="426"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Бургас</w:t>
            </w:r>
          </w:p>
        </w:tc>
        <w:tc>
          <w:tcPr>
            <w:tcW w:w="548"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Благоевград</w:t>
            </w:r>
          </w:p>
        </w:tc>
        <w:tc>
          <w:tcPr>
            <w:tcW w:w="484"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Варна</w:t>
            </w:r>
          </w:p>
        </w:tc>
        <w:tc>
          <w:tcPr>
            <w:tcW w:w="416"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Враца</w:t>
            </w:r>
          </w:p>
        </w:tc>
        <w:tc>
          <w:tcPr>
            <w:tcW w:w="536"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В.Търново</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Монтана</w:t>
            </w:r>
          </w:p>
        </w:tc>
        <w:tc>
          <w:tcPr>
            <w:tcW w:w="454"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Пазарджик</w:t>
            </w:r>
          </w:p>
        </w:tc>
        <w:tc>
          <w:tcPr>
            <w:tcW w:w="397"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Плевен</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Пловдив</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Русе</w:t>
            </w:r>
          </w:p>
        </w:tc>
        <w:tc>
          <w:tcPr>
            <w:tcW w:w="376"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Смолян</w:t>
            </w:r>
          </w:p>
        </w:tc>
        <w:tc>
          <w:tcPr>
            <w:tcW w:w="47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Ст.Загора</w:t>
            </w:r>
          </w:p>
        </w:tc>
        <w:tc>
          <w:tcPr>
            <w:tcW w:w="425"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Хасково</w:t>
            </w:r>
          </w:p>
        </w:tc>
        <w:tc>
          <w:tcPr>
            <w:tcW w:w="328"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РЛ  Шумен</w:t>
            </w:r>
          </w:p>
        </w:tc>
        <w:tc>
          <w:tcPr>
            <w:tcW w:w="523" w:type="dxa"/>
            <w:tcBorders>
              <w:top w:val="single" w:sz="4" w:space="0" w:color="auto"/>
              <w:left w:val="single" w:sz="4" w:space="0" w:color="auto"/>
              <w:bottom w:val="single" w:sz="4" w:space="0" w:color="auto"/>
              <w:right w:val="single" w:sz="4" w:space="0" w:color="auto"/>
            </w:tcBorders>
            <w:textDirection w:val="btLr"/>
          </w:tcPr>
          <w:p w:rsidR="00AF57CE" w:rsidRPr="00232067" w:rsidRDefault="00AF57CE" w:rsidP="00AF57CE">
            <w:pPr>
              <w:jc w:val="both"/>
              <w:rPr>
                <w:bCs/>
                <w:sz w:val="20"/>
                <w:szCs w:val="20"/>
                <w:lang w:bidi="bg-BG"/>
              </w:rPr>
            </w:pPr>
            <w:r w:rsidRPr="00232067">
              <w:rPr>
                <w:bCs/>
                <w:sz w:val="20"/>
                <w:szCs w:val="20"/>
                <w:lang w:bidi="bg-BG"/>
              </w:rPr>
              <w:t>Бр. бутилки</w:t>
            </w:r>
          </w:p>
        </w:tc>
      </w:tr>
      <w:tr w:rsidR="00AF57CE" w:rsidRPr="00232067" w:rsidTr="00AF57CE">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6</w:t>
            </w:r>
          </w:p>
        </w:tc>
        <w:tc>
          <w:tcPr>
            <w:tcW w:w="1843"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
                <w:lang w:bidi="bg-BG"/>
              </w:rPr>
              <w:t xml:space="preserve">Проверовъчни </w:t>
            </w:r>
            <w:r w:rsidRPr="00232067">
              <w:rPr>
                <w:b/>
                <w:lang w:val="bg-BG" w:bidi="bg-BG"/>
              </w:rPr>
              <w:t xml:space="preserve">имисионни газове, кислород и синтетичен въздух </w:t>
            </w:r>
            <w:r w:rsidRPr="00232067">
              <w:rPr>
                <w:b/>
                <w:lang w:bidi="bg-BG"/>
              </w:rPr>
              <w:t xml:space="preserve">  </w:t>
            </w:r>
          </w:p>
        </w:tc>
        <w:tc>
          <w:tcPr>
            <w:tcW w:w="425"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67"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6"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48"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84"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16"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36"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54"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397"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376"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75"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425"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328"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c>
          <w:tcPr>
            <w:tcW w:w="523" w:type="dxa"/>
            <w:tcBorders>
              <w:top w:val="nil"/>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p>
        </w:tc>
      </w:tr>
      <w:tr w:rsidR="00AF57CE" w:rsidRPr="00232067" w:rsidTr="00AF57CE">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6.1</w:t>
            </w:r>
          </w:p>
        </w:tc>
        <w:tc>
          <w:tcPr>
            <w:tcW w:w="184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Азотен оксид /в азот/ 700 ррb</w:t>
            </w:r>
          </w:p>
          <w:p w:rsidR="00AF57CE" w:rsidRPr="00232067" w:rsidRDefault="00AF57CE" w:rsidP="00AF57CE">
            <w:pPr>
              <w:jc w:val="both"/>
              <w:rPr>
                <w:bCs/>
                <w:sz w:val="20"/>
                <w:szCs w:val="20"/>
                <w:lang w:bidi="bg-BG"/>
              </w:rPr>
            </w:pPr>
            <w:r w:rsidRPr="00232067">
              <w:rPr>
                <w:bCs/>
                <w:sz w:val="20"/>
                <w:szCs w:val="20"/>
                <w:lang w:bidi="bg-BG"/>
              </w:rPr>
              <w:t>33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 xml:space="preserve">налягане на </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6</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3</w:t>
            </w:r>
          </w:p>
        </w:tc>
        <w:tc>
          <w:tcPr>
            <w:tcW w:w="54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8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3</w:t>
            </w:r>
          </w:p>
        </w:tc>
        <w:tc>
          <w:tcPr>
            <w:tcW w:w="41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3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5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37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32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2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27</w:t>
            </w:r>
          </w:p>
        </w:tc>
      </w:tr>
      <w:tr w:rsidR="00AF57CE" w:rsidRPr="00232067" w:rsidTr="00AF57CE">
        <w:tc>
          <w:tcPr>
            <w:tcW w:w="67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6.2</w:t>
            </w:r>
          </w:p>
        </w:tc>
        <w:tc>
          <w:tcPr>
            <w:tcW w:w="1843"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Въглероден оксид /в азот/ 10 ppm-</w:t>
            </w:r>
          </w:p>
          <w:p w:rsidR="00AF57CE" w:rsidRPr="00232067" w:rsidRDefault="00AF57CE" w:rsidP="00AF57CE">
            <w:pPr>
              <w:jc w:val="both"/>
              <w:rPr>
                <w:bCs/>
                <w:sz w:val="20"/>
                <w:szCs w:val="20"/>
                <w:lang w:bidi="bg-BG"/>
              </w:rPr>
            </w:pPr>
            <w:r w:rsidRPr="00232067">
              <w:rPr>
                <w:bCs/>
                <w:sz w:val="20"/>
                <w:szCs w:val="20"/>
                <w:lang w:bidi="bg-BG"/>
              </w:rPr>
              <w:t>21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 xml:space="preserve">налягане на </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4</w:t>
            </w:r>
          </w:p>
        </w:tc>
        <w:tc>
          <w:tcPr>
            <w:tcW w:w="426"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3</w:t>
            </w:r>
          </w:p>
        </w:tc>
        <w:tc>
          <w:tcPr>
            <w:tcW w:w="548"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84"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16"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36"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54"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3</w:t>
            </w:r>
          </w:p>
        </w:tc>
        <w:tc>
          <w:tcPr>
            <w:tcW w:w="376"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7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328"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2"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21</w:t>
            </w:r>
          </w:p>
        </w:tc>
      </w:tr>
      <w:tr w:rsidR="00AF57CE" w:rsidRPr="00232067" w:rsidTr="00AF57CE">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6.3</w:t>
            </w:r>
          </w:p>
        </w:tc>
        <w:tc>
          <w:tcPr>
            <w:tcW w:w="184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xml:space="preserve">Кислород 5.0/99,999% v/v/ </w:t>
            </w:r>
          </w:p>
          <w:p w:rsidR="00AF57CE" w:rsidRPr="00232067" w:rsidRDefault="00AF57CE" w:rsidP="00AF57CE">
            <w:pPr>
              <w:jc w:val="both"/>
              <w:rPr>
                <w:bCs/>
                <w:sz w:val="20"/>
                <w:szCs w:val="20"/>
                <w:lang w:bidi="bg-BG"/>
              </w:rPr>
            </w:pPr>
            <w:r w:rsidRPr="00232067">
              <w:rPr>
                <w:bCs/>
                <w:sz w:val="20"/>
                <w:szCs w:val="20"/>
                <w:lang w:bidi="bg-BG"/>
              </w:rPr>
              <w:t>29 броя</w:t>
            </w:r>
          </w:p>
          <w:p w:rsidR="00AF57CE" w:rsidRPr="00232067" w:rsidRDefault="00AF57CE" w:rsidP="00AF57CE">
            <w:pPr>
              <w:jc w:val="both"/>
              <w:rPr>
                <w:bCs/>
                <w:sz w:val="20"/>
                <w:szCs w:val="20"/>
                <w:lang w:bidi="bg-BG"/>
              </w:rPr>
            </w:pPr>
            <w:r w:rsidRPr="00232067">
              <w:rPr>
                <w:bCs/>
                <w:sz w:val="20"/>
                <w:szCs w:val="20"/>
                <w:lang w:bidi="bg-BG"/>
              </w:rPr>
              <w:t>50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200 bar.</w:t>
            </w:r>
          </w:p>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7</w:t>
            </w:r>
          </w:p>
        </w:tc>
        <w:tc>
          <w:tcPr>
            <w:tcW w:w="54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8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1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53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5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39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37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32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52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29</w:t>
            </w:r>
          </w:p>
        </w:tc>
      </w:tr>
      <w:tr w:rsidR="00AF57CE" w:rsidRPr="00232067" w:rsidTr="00AF57CE">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t>6.4</w:t>
            </w:r>
          </w:p>
        </w:tc>
        <w:tc>
          <w:tcPr>
            <w:tcW w:w="184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Синтетичен въздух</w:t>
            </w:r>
          </w:p>
          <w:p w:rsidR="00AF57CE" w:rsidRPr="00232067" w:rsidRDefault="00AF57CE" w:rsidP="00AF57CE">
            <w:pPr>
              <w:jc w:val="both"/>
              <w:rPr>
                <w:bCs/>
                <w:sz w:val="20"/>
                <w:szCs w:val="20"/>
                <w:lang w:bidi="bg-BG"/>
              </w:rPr>
            </w:pPr>
            <w:r w:rsidRPr="00232067">
              <w:rPr>
                <w:bCs/>
                <w:sz w:val="20"/>
                <w:szCs w:val="20"/>
                <w:lang w:bidi="bg-BG"/>
              </w:rPr>
              <w:t>/79% N2 + 21% O2/</w:t>
            </w:r>
          </w:p>
          <w:p w:rsidR="00AF57CE" w:rsidRPr="00232067" w:rsidRDefault="00AF57CE" w:rsidP="00AF57CE">
            <w:pPr>
              <w:jc w:val="both"/>
              <w:rPr>
                <w:bCs/>
                <w:sz w:val="20"/>
                <w:szCs w:val="20"/>
                <w:lang w:bidi="bg-BG"/>
              </w:rPr>
            </w:pPr>
            <w:r w:rsidRPr="00232067">
              <w:rPr>
                <w:bCs/>
                <w:sz w:val="20"/>
                <w:szCs w:val="20"/>
                <w:lang w:bidi="bg-BG"/>
              </w:rPr>
              <w:t>5 броя</w:t>
            </w:r>
          </w:p>
          <w:p w:rsidR="00AF57CE" w:rsidRPr="00232067" w:rsidRDefault="00AF57CE" w:rsidP="00AF57CE">
            <w:pPr>
              <w:jc w:val="both"/>
              <w:rPr>
                <w:bCs/>
                <w:sz w:val="20"/>
                <w:szCs w:val="20"/>
                <w:lang w:bidi="bg-BG"/>
              </w:rPr>
            </w:pPr>
            <w:r w:rsidRPr="00232067">
              <w:rPr>
                <w:bCs/>
                <w:sz w:val="20"/>
                <w:szCs w:val="20"/>
                <w:lang w:bidi="bg-BG"/>
              </w:rPr>
              <w:t>50 литрови  бутилки,</w:t>
            </w:r>
          </w:p>
          <w:p w:rsidR="00AF57CE" w:rsidRPr="00232067" w:rsidRDefault="00AF57CE" w:rsidP="00AF57CE">
            <w:pPr>
              <w:jc w:val="both"/>
              <w:rPr>
                <w:bCs/>
                <w:sz w:val="20"/>
                <w:szCs w:val="20"/>
                <w:lang w:bidi="bg-BG"/>
              </w:rPr>
            </w:pPr>
            <w:r w:rsidRPr="00232067">
              <w:rPr>
                <w:bCs/>
                <w:sz w:val="20"/>
                <w:szCs w:val="20"/>
                <w:lang w:bidi="bg-BG"/>
              </w:rPr>
              <w:t>налягане на</w:t>
            </w:r>
          </w:p>
          <w:p w:rsidR="00AF57CE" w:rsidRPr="00232067" w:rsidRDefault="00AF57CE" w:rsidP="00AF57CE">
            <w:pPr>
              <w:jc w:val="both"/>
              <w:rPr>
                <w:bCs/>
                <w:sz w:val="20"/>
                <w:szCs w:val="20"/>
                <w:lang w:bidi="bg-BG"/>
              </w:rPr>
            </w:pPr>
            <w:r w:rsidRPr="00232067">
              <w:rPr>
                <w:bCs/>
                <w:sz w:val="20"/>
                <w:szCs w:val="20"/>
                <w:lang w:bidi="bg-BG"/>
              </w:rPr>
              <w:t>газа в бутилката –  200 bar.</w:t>
            </w:r>
          </w:p>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lastRenderedPageBreak/>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4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8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5</w:t>
            </w:r>
          </w:p>
        </w:tc>
        <w:tc>
          <w:tcPr>
            <w:tcW w:w="41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3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5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39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37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32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5</w:t>
            </w:r>
          </w:p>
        </w:tc>
      </w:tr>
      <w:tr w:rsidR="00AF57CE" w:rsidRPr="00232067" w:rsidTr="00AF57CE">
        <w:tc>
          <w:tcPr>
            <w:tcW w:w="6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
                <w:bCs/>
                <w:sz w:val="20"/>
                <w:szCs w:val="20"/>
                <w:lang w:bidi="bg-BG"/>
              </w:rPr>
            </w:pPr>
            <w:r w:rsidRPr="00232067">
              <w:rPr>
                <w:b/>
                <w:bCs/>
                <w:sz w:val="20"/>
                <w:szCs w:val="20"/>
                <w:lang w:bidi="bg-BG"/>
              </w:rPr>
              <w:lastRenderedPageBreak/>
              <w:t>6.5</w:t>
            </w:r>
          </w:p>
        </w:tc>
        <w:tc>
          <w:tcPr>
            <w:tcW w:w="184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xml:space="preserve">Двуазотен оксид 5.0/99,999% </w:t>
            </w:r>
          </w:p>
          <w:p w:rsidR="00AF57CE" w:rsidRPr="00232067" w:rsidRDefault="00AF57CE" w:rsidP="00AF57CE">
            <w:pPr>
              <w:jc w:val="both"/>
              <w:rPr>
                <w:bCs/>
                <w:sz w:val="20"/>
                <w:szCs w:val="20"/>
                <w:lang w:bidi="bg-BG"/>
              </w:rPr>
            </w:pPr>
            <w:r w:rsidRPr="00232067">
              <w:rPr>
                <w:bCs/>
                <w:sz w:val="20"/>
                <w:szCs w:val="20"/>
                <w:lang w:bidi="bg-BG"/>
              </w:rPr>
              <w:t xml:space="preserve">v/v/ </w:t>
            </w:r>
          </w:p>
          <w:p w:rsidR="00AF57CE" w:rsidRPr="00232067" w:rsidRDefault="00AF57CE" w:rsidP="00AF57CE">
            <w:pPr>
              <w:jc w:val="both"/>
              <w:rPr>
                <w:bCs/>
                <w:sz w:val="20"/>
                <w:szCs w:val="20"/>
                <w:lang w:bidi="bg-BG"/>
              </w:rPr>
            </w:pPr>
            <w:r w:rsidRPr="00232067">
              <w:rPr>
                <w:bCs/>
                <w:sz w:val="20"/>
                <w:szCs w:val="20"/>
                <w:lang w:bidi="bg-BG"/>
              </w:rPr>
              <w:t>3 броя.</w:t>
            </w:r>
          </w:p>
          <w:p w:rsidR="00AF57CE" w:rsidRPr="00232067" w:rsidRDefault="00AF57CE" w:rsidP="00AF57CE">
            <w:pPr>
              <w:jc w:val="both"/>
              <w:rPr>
                <w:bCs/>
                <w:sz w:val="20"/>
                <w:szCs w:val="20"/>
                <w:lang w:bidi="bg-BG"/>
              </w:rPr>
            </w:pPr>
            <w:r w:rsidRPr="00232067">
              <w:rPr>
                <w:bCs/>
                <w:sz w:val="20"/>
                <w:szCs w:val="20"/>
                <w:lang w:bidi="bg-BG"/>
              </w:rPr>
              <w:t>10 литрови  бутилки,</w:t>
            </w:r>
          </w:p>
          <w:p w:rsidR="00AF57CE" w:rsidRPr="00232067" w:rsidRDefault="00AF57CE" w:rsidP="00AF57CE">
            <w:pPr>
              <w:jc w:val="both"/>
              <w:rPr>
                <w:bCs/>
                <w:sz w:val="20"/>
                <w:szCs w:val="20"/>
                <w:lang w:bidi="bg-BG"/>
              </w:rPr>
            </w:pPr>
            <w:r w:rsidRPr="00232067">
              <w:rPr>
                <w:bCs/>
                <w:sz w:val="20"/>
                <w:szCs w:val="20"/>
                <w:lang w:bidi="bg-BG"/>
              </w:rPr>
              <w:t xml:space="preserve">налягане на </w:t>
            </w:r>
          </w:p>
          <w:p w:rsidR="00AF57CE" w:rsidRPr="00232067" w:rsidRDefault="00AF57CE" w:rsidP="00AF57CE">
            <w:pPr>
              <w:jc w:val="both"/>
              <w:rPr>
                <w:bCs/>
                <w:sz w:val="20"/>
                <w:szCs w:val="20"/>
                <w:lang w:bidi="bg-BG"/>
              </w:rPr>
            </w:pPr>
            <w:r w:rsidRPr="00232067">
              <w:rPr>
                <w:bCs/>
                <w:sz w:val="20"/>
                <w:szCs w:val="20"/>
                <w:lang w:bidi="bg-BG"/>
              </w:rPr>
              <w:t>газа в бутилката –  150 bar.</w:t>
            </w:r>
          </w:p>
          <w:p w:rsidR="00AF57CE" w:rsidRPr="00232067" w:rsidRDefault="00AF57CE" w:rsidP="00AF57CE">
            <w:pPr>
              <w:jc w:val="both"/>
              <w:rPr>
                <w:bCs/>
                <w:sz w:val="20"/>
                <w:szCs w:val="20"/>
                <w:lang w:bidi="bg-BG"/>
              </w:rPr>
            </w:pP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6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2</w:t>
            </w:r>
          </w:p>
        </w:tc>
        <w:tc>
          <w:tcPr>
            <w:tcW w:w="42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4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8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1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53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54"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397"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376"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7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 -</w:t>
            </w:r>
          </w:p>
        </w:tc>
        <w:tc>
          <w:tcPr>
            <w:tcW w:w="425"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1</w:t>
            </w:r>
          </w:p>
        </w:tc>
        <w:tc>
          <w:tcPr>
            <w:tcW w:w="328"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w:t>
            </w:r>
          </w:p>
        </w:tc>
        <w:tc>
          <w:tcPr>
            <w:tcW w:w="523" w:type="dxa"/>
            <w:tcBorders>
              <w:top w:val="single" w:sz="4" w:space="0" w:color="auto"/>
              <w:left w:val="single" w:sz="4" w:space="0" w:color="auto"/>
              <w:bottom w:val="single" w:sz="4" w:space="0" w:color="auto"/>
              <w:right w:val="single" w:sz="4" w:space="0" w:color="auto"/>
            </w:tcBorders>
          </w:tcPr>
          <w:p w:rsidR="00AF57CE" w:rsidRPr="00232067" w:rsidRDefault="00AF57CE" w:rsidP="00AF57CE">
            <w:pPr>
              <w:jc w:val="both"/>
              <w:rPr>
                <w:bCs/>
                <w:sz w:val="20"/>
                <w:szCs w:val="20"/>
                <w:lang w:bidi="bg-BG"/>
              </w:rPr>
            </w:pPr>
            <w:r w:rsidRPr="00232067">
              <w:rPr>
                <w:bCs/>
                <w:sz w:val="20"/>
                <w:szCs w:val="20"/>
                <w:lang w:bidi="bg-BG"/>
              </w:rPr>
              <w:t>3</w:t>
            </w:r>
          </w:p>
        </w:tc>
      </w:tr>
    </w:tbl>
    <w:p w:rsidR="00A778DA" w:rsidRPr="00232067" w:rsidRDefault="00A778DA" w:rsidP="00A778DA">
      <w:pPr>
        <w:jc w:val="both"/>
        <w:rPr>
          <w:bCs/>
          <w:lang w:bidi="bg-BG"/>
        </w:rPr>
      </w:pPr>
    </w:p>
    <w:p w:rsidR="00A778DA" w:rsidRPr="00232067" w:rsidRDefault="00A778DA" w:rsidP="00A778DA">
      <w:pPr>
        <w:jc w:val="both"/>
        <w:rPr>
          <w:bCs/>
          <w:lang w:bidi="bg-BG"/>
        </w:rPr>
      </w:pPr>
    </w:p>
    <w:p w:rsidR="00A778DA" w:rsidRPr="00232067" w:rsidRDefault="00A778DA" w:rsidP="00A778DA">
      <w:pPr>
        <w:jc w:val="both"/>
        <w:rPr>
          <w:bCs/>
          <w:lang w:bidi="bg-BG"/>
        </w:rPr>
      </w:pPr>
    </w:p>
    <w:p w:rsidR="00A778DA" w:rsidRPr="00232067" w:rsidRDefault="00A778DA" w:rsidP="00A778DA">
      <w:pPr>
        <w:jc w:val="both"/>
        <w:rPr>
          <w:bCs/>
          <w:lang w:bidi="bg-BG"/>
        </w:rPr>
      </w:pPr>
    </w:p>
    <w:p w:rsidR="00A778DA" w:rsidRPr="00232067" w:rsidRDefault="00A778DA" w:rsidP="00A778DA">
      <w:pPr>
        <w:jc w:val="both"/>
        <w:rPr>
          <w:bCs/>
          <w:lang w:bidi="bg-BG"/>
        </w:rPr>
      </w:pPr>
    </w:p>
    <w:p w:rsidR="00A778DA" w:rsidRPr="00EC0754" w:rsidRDefault="00A778DA" w:rsidP="00A778DA">
      <w:pPr>
        <w:spacing w:line="276" w:lineRule="auto"/>
        <w:rPr>
          <w:color w:val="FF0000"/>
          <w:lang w:val="bg-BG"/>
        </w:rPr>
      </w:pPr>
    </w:p>
    <w:p w:rsidR="00A778DA" w:rsidRPr="00EC0754" w:rsidRDefault="00A778DA" w:rsidP="00A778DA">
      <w:pPr>
        <w:spacing w:line="276" w:lineRule="auto"/>
        <w:ind w:firstLine="708"/>
        <w:rPr>
          <w:color w:val="FF0000"/>
          <w:lang w:val="bg-BG"/>
        </w:rPr>
      </w:pPr>
    </w:p>
    <w:p w:rsidR="00A778DA" w:rsidRPr="00EC0754" w:rsidRDefault="00A778DA" w:rsidP="00A778DA">
      <w:pPr>
        <w:jc w:val="both"/>
        <w:rPr>
          <w:rFonts w:eastAsia="MS Mincho"/>
          <w:lang w:val="bg-BG" w:eastAsia="ja-JP"/>
        </w:rPr>
      </w:pPr>
      <w:r w:rsidRPr="00EC0754">
        <w:rPr>
          <w:rFonts w:eastAsia="MS Mincho"/>
          <w:lang w:val="bg-BG" w:eastAsia="ja-JP"/>
        </w:rPr>
        <w:tab/>
      </w:r>
    </w:p>
    <w:p w:rsidR="00A778DA" w:rsidRPr="00EC0754" w:rsidRDefault="00A778DA" w:rsidP="00A778DA">
      <w:pPr>
        <w:jc w:val="both"/>
        <w:rPr>
          <w:rFonts w:eastAsia="MS Mincho"/>
          <w:lang w:val="bg-BG" w:eastAsia="ja-JP"/>
        </w:rPr>
      </w:pPr>
    </w:p>
    <w:p w:rsidR="00A778DA" w:rsidRPr="00EC0754" w:rsidRDefault="00A778DA" w:rsidP="00A778DA">
      <w:pPr>
        <w:rPr>
          <w:b/>
          <w:bCs/>
          <w:color w:val="FF0000"/>
          <w:lang w:val="bg-BG"/>
        </w:rPr>
      </w:pPr>
    </w:p>
    <w:p w:rsidR="0015217B" w:rsidRDefault="0015217B"/>
    <w:sectPr w:rsidR="0015217B" w:rsidSect="001F53B7">
      <w:footerReference w:type="even" r:id="rId8"/>
      <w:footerReference w:type="default" r:id="rId9"/>
      <w:pgSz w:w="11906" w:h="16838"/>
      <w:pgMar w:top="1259" w:right="851" w:bottom="680"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FC" w:rsidRDefault="00EA19FC">
      <w:r>
        <w:separator/>
      </w:r>
    </w:p>
  </w:endnote>
  <w:endnote w:type="continuationSeparator" w:id="0">
    <w:p w:rsidR="00EA19FC" w:rsidRDefault="00EA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a Bk">
    <w:altName w:val="Segoe UI"/>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vCyr">
    <w:altName w:val="Arial"/>
    <w:charset w:val="00"/>
    <w:family w:val="swiss"/>
    <w:pitch w:val="variable"/>
    <w:sig w:usb0="00000287" w:usb1="00000000" w:usb2="00000000" w:usb3="00000000" w:csb0="0000001F" w:csb1="00000000"/>
  </w:font>
  <w:font w:name="A4p">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A" w:rsidRDefault="00A77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8DA" w:rsidRDefault="00A77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A" w:rsidRDefault="00A778DA" w:rsidP="00A778DA">
    <w:pPr>
      <w:pStyle w:val="Footer"/>
      <w:tabs>
        <w:tab w:val="clear" w:pos="4153"/>
        <w:tab w:val="clear" w:pos="8306"/>
        <w:tab w:val="left" w:pos="1440"/>
      </w:tabs>
    </w:pPr>
  </w:p>
  <w:p w:rsidR="00A778DA" w:rsidRDefault="00A778DA" w:rsidP="00A778DA">
    <w:pPr>
      <w:pStyle w:val="Footer"/>
      <w:tabs>
        <w:tab w:val="clear" w:pos="4153"/>
        <w:tab w:val="clear" w:pos="8306"/>
        <w:tab w:val="left" w:pos="1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FC" w:rsidRDefault="00EA19FC">
      <w:r>
        <w:separator/>
      </w:r>
    </w:p>
  </w:footnote>
  <w:footnote w:type="continuationSeparator" w:id="0">
    <w:p w:rsidR="00EA19FC" w:rsidRDefault="00EA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
    <w:nsid w:val="44703EFD"/>
    <w:multiLevelType w:val="hybridMultilevel"/>
    <w:tmpl w:val="4FD6497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B5255D6"/>
    <w:multiLevelType w:val="hybridMultilevel"/>
    <w:tmpl w:val="606A5790"/>
    <w:lvl w:ilvl="0" w:tplc="04020001">
      <w:start w:val="1"/>
      <w:numFmt w:val="bullet"/>
      <w:pStyle w:val="Style1CharChar"/>
      <w:lvlText w:val=""/>
      <w:lvlJc w:val="left"/>
      <w:pPr>
        <w:tabs>
          <w:tab w:val="num" w:pos="720"/>
        </w:tabs>
        <w:ind w:left="720" w:hanging="360"/>
      </w:pPr>
      <w:rPr>
        <w:rFonts w:ascii="Symbol" w:hAnsi="Symbol" w:hint="default"/>
        <w:b/>
      </w:rPr>
    </w:lvl>
    <w:lvl w:ilvl="1" w:tplc="D30AE3EE">
      <w:start w:val="1"/>
      <w:numFmt w:val="decimal"/>
      <w:lvlText w:val="%2."/>
      <w:lvlJc w:val="left"/>
      <w:pPr>
        <w:tabs>
          <w:tab w:val="num" w:pos="1440"/>
        </w:tabs>
        <w:ind w:left="1440" w:hanging="360"/>
      </w:pPr>
      <w:rPr>
        <w:rFonts w:hint="default"/>
        <w:b w:val="0"/>
        <w:color w:val="auto"/>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640D1B0B"/>
    <w:multiLevelType w:val="hybridMultilevel"/>
    <w:tmpl w:val="70FE422A"/>
    <w:lvl w:ilvl="0" w:tplc="AA0C02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65926A41"/>
    <w:multiLevelType w:val="singleLevel"/>
    <w:tmpl w:val="213E8B18"/>
    <w:lvl w:ilvl="0">
      <w:start w:val="1"/>
      <w:numFmt w:val="upperRoman"/>
      <w:pStyle w:val="Heading5"/>
      <w:lvlText w:val="%1."/>
      <w:lvlJc w:val="left"/>
      <w:pPr>
        <w:tabs>
          <w:tab w:val="num" w:pos="720"/>
        </w:tabs>
        <w:ind w:left="720" w:hanging="7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DA"/>
    <w:rsid w:val="00055950"/>
    <w:rsid w:val="000A6AAA"/>
    <w:rsid w:val="0015217B"/>
    <w:rsid w:val="001F53B7"/>
    <w:rsid w:val="00244C27"/>
    <w:rsid w:val="003157D5"/>
    <w:rsid w:val="004E34CD"/>
    <w:rsid w:val="004F0EFD"/>
    <w:rsid w:val="004F2DD5"/>
    <w:rsid w:val="004F3182"/>
    <w:rsid w:val="00A778DA"/>
    <w:rsid w:val="00AA6015"/>
    <w:rsid w:val="00AF57CE"/>
    <w:rsid w:val="00D2344C"/>
    <w:rsid w:val="00D63C36"/>
    <w:rsid w:val="00EA19FC"/>
    <w:rsid w:val="00EF17EA"/>
    <w:rsid w:val="00F103AE"/>
    <w:rsid w:val="00FB2E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778DA"/>
    <w:pPr>
      <w:keepNext/>
      <w:ind w:left="1440" w:firstLine="720"/>
      <w:jc w:val="both"/>
      <w:outlineLvl w:val="0"/>
    </w:pPr>
    <w:rPr>
      <w:b/>
      <w:sz w:val="28"/>
      <w:szCs w:val="20"/>
      <w:lang w:val="bg-BG"/>
    </w:rPr>
  </w:style>
  <w:style w:type="paragraph" w:styleId="Heading2">
    <w:name w:val="heading 2"/>
    <w:basedOn w:val="Normal"/>
    <w:next w:val="Normal"/>
    <w:link w:val="Heading2Char"/>
    <w:qFormat/>
    <w:rsid w:val="00A77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78D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78DA"/>
    <w:pPr>
      <w:keepNext/>
      <w:outlineLvl w:val="3"/>
    </w:pPr>
    <w:rPr>
      <w:szCs w:val="20"/>
      <w:lang w:val="bg-BG"/>
    </w:rPr>
  </w:style>
  <w:style w:type="paragraph" w:styleId="Heading5">
    <w:name w:val="heading 5"/>
    <w:basedOn w:val="Normal"/>
    <w:next w:val="Normal"/>
    <w:link w:val="Heading5Char"/>
    <w:qFormat/>
    <w:rsid w:val="00A778DA"/>
    <w:pPr>
      <w:keepNext/>
      <w:numPr>
        <w:numId w:val="2"/>
      </w:numPr>
      <w:jc w:val="both"/>
      <w:outlineLvl w:val="4"/>
    </w:pPr>
    <w:rPr>
      <w:rFonts w:ascii="Arial Narrow" w:hAnsi="Arial Narrow"/>
      <w:b/>
      <w:szCs w:val="20"/>
      <w:lang w:val="bg-BG"/>
    </w:rPr>
  </w:style>
  <w:style w:type="paragraph" w:styleId="Heading6">
    <w:name w:val="heading 6"/>
    <w:basedOn w:val="Normal"/>
    <w:next w:val="Normal"/>
    <w:link w:val="Heading6Char"/>
    <w:qFormat/>
    <w:rsid w:val="00A778DA"/>
    <w:pPr>
      <w:keepNext/>
      <w:ind w:left="720"/>
      <w:outlineLvl w:val="5"/>
    </w:pPr>
    <w:rPr>
      <w:b/>
      <w:szCs w:val="20"/>
      <w:lang w:val="bg-BG"/>
    </w:rPr>
  </w:style>
  <w:style w:type="paragraph" w:styleId="Heading7">
    <w:name w:val="heading 7"/>
    <w:basedOn w:val="Normal"/>
    <w:next w:val="Normal"/>
    <w:link w:val="Heading7Char"/>
    <w:qFormat/>
    <w:rsid w:val="00A778DA"/>
    <w:pPr>
      <w:spacing w:before="240" w:after="60"/>
      <w:outlineLvl w:val="6"/>
    </w:pPr>
  </w:style>
  <w:style w:type="paragraph" w:styleId="Heading8">
    <w:name w:val="heading 8"/>
    <w:basedOn w:val="Normal"/>
    <w:next w:val="Normal"/>
    <w:link w:val="Heading8Char"/>
    <w:qFormat/>
    <w:rsid w:val="00A778DA"/>
    <w:pPr>
      <w:keepNext/>
      <w:ind w:left="6372" w:firstLine="708"/>
      <w:jc w:val="right"/>
      <w:outlineLvl w:val="7"/>
    </w:pPr>
    <w:rPr>
      <w:b/>
      <w:bCs/>
      <w:lang w:val="bg-BG"/>
    </w:rPr>
  </w:style>
  <w:style w:type="paragraph" w:styleId="Heading9">
    <w:name w:val="heading 9"/>
    <w:basedOn w:val="Normal"/>
    <w:next w:val="Normal"/>
    <w:link w:val="Heading9Char"/>
    <w:qFormat/>
    <w:rsid w:val="00A778DA"/>
    <w:pPr>
      <w:keepNext/>
      <w:numPr>
        <w:numId w:val="3"/>
      </w:numPr>
      <w:ind w:left="1440"/>
      <w:jc w:val="both"/>
      <w:outlineLvl w:val="8"/>
    </w:pPr>
    <w:rPr>
      <w:b/>
      <w:caps/>
      <w:color w:val="008000"/>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8D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778D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A778DA"/>
    <w:rPr>
      <w:rFonts w:ascii="Arial" w:eastAsia="Times New Roman" w:hAnsi="Arial" w:cs="Arial"/>
      <w:b/>
      <w:bCs/>
      <w:sz w:val="26"/>
      <w:szCs w:val="26"/>
      <w:lang w:val="en-GB"/>
    </w:rPr>
  </w:style>
  <w:style w:type="character" w:customStyle="1" w:styleId="Heading4Char">
    <w:name w:val="Heading 4 Char"/>
    <w:basedOn w:val="DefaultParagraphFont"/>
    <w:link w:val="Heading4"/>
    <w:rsid w:val="00A778D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778DA"/>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A778D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A778D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778DA"/>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A778DA"/>
    <w:rPr>
      <w:rFonts w:ascii="Times New Roman" w:eastAsia="Times New Roman" w:hAnsi="Times New Roman" w:cs="Times New Roman"/>
      <w:b/>
      <w:caps/>
      <w:color w:val="008000"/>
      <w:sz w:val="28"/>
      <w:szCs w:val="20"/>
    </w:rPr>
  </w:style>
  <w:style w:type="paragraph" w:styleId="BodyText">
    <w:name w:val="Body Text"/>
    <w:basedOn w:val="Normal"/>
    <w:link w:val="BodyTextChar1"/>
    <w:rsid w:val="00A778DA"/>
    <w:pPr>
      <w:jc w:val="both"/>
    </w:pPr>
    <w:rPr>
      <w:sz w:val="28"/>
      <w:szCs w:val="20"/>
      <w:lang w:val="bg-BG"/>
    </w:rPr>
  </w:style>
  <w:style w:type="character" w:customStyle="1" w:styleId="BodyTextChar1">
    <w:name w:val="Body Text Char1"/>
    <w:link w:val="BodyText"/>
    <w:locked/>
    <w:rsid w:val="00A778DA"/>
    <w:rPr>
      <w:rFonts w:ascii="Times New Roman" w:eastAsia="Times New Roman" w:hAnsi="Times New Roman" w:cs="Times New Roman"/>
      <w:sz w:val="28"/>
      <w:szCs w:val="20"/>
    </w:rPr>
  </w:style>
  <w:style w:type="character" w:customStyle="1" w:styleId="BodyTextChar">
    <w:name w:val="Body Text Char"/>
    <w:basedOn w:val="DefaultParagraphFont"/>
    <w:uiPriority w:val="99"/>
    <w:semiHidden/>
    <w:rsid w:val="00A778DA"/>
    <w:rPr>
      <w:rFonts w:ascii="Times New Roman" w:eastAsia="Times New Roman" w:hAnsi="Times New Roman" w:cs="Times New Roman"/>
      <w:sz w:val="24"/>
      <w:szCs w:val="24"/>
      <w:lang w:val="en-GB"/>
    </w:rPr>
  </w:style>
  <w:style w:type="paragraph" w:customStyle="1" w:styleId="BodyTextgorskatexnika">
    <w:name w:val="Body Text.gorska texnika"/>
    <w:basedOn w:val="Normal"/>
    <w:rsid w:val="00A778DA"/>
    <w:pPr>
      <w:jc w:val="both"/>
    </w:pPr>
    <w:rPr>
      <w:szCs w:val="20"/>
      <w:lang w:val="bg-BG"/>
    </w:rPr>
  </w:style>
  <w:style w:type="character" w:styleId="Strong">
    <w:name w:val="Strong"/>
    <w:qFormat/>
    <w:rsid w:val="00A778DA"/>
    <w:rPr>
      <w:b/>
      <w:bCs/>
    </w:rPr>
  </w:style>
  <w:style w:type="paragraph" w:styleId="BodyTextIndent3">
    <w:name w:val="Body Text Indent 3"/>
    <w:basedOn w:val="Normal"/>
    <w:link w:val="BodyTextIndent3Char"/>
    <w:rsid w:val="00A778DA"/>
    <w:pPr>
      <w:ind w:firstLine="528"/>
      <w:jc w:val="both"/>
    </w:pPr>
    <w:rPr>
      <w:bCs/>
      <w:lang w:val="bg-BG"/>
    </w:rPr>
  </w:style>
  <w:style w:type="character" w:customStyle="1" w:styleId="BodyTextIndent3Char">
    <w:name w:val="Body Text Indent 3 Char"/>
    <w:basedOn w:val="DefaultParagraphFont"/>
    <w:link w:val="BodyTextIndent3"/>
    <w:rsid w:val="00A778DA"/>
    <w:rPr>
      <w:rFonts w:ascii="Times New Roman" w:eastAsia="Times New Roman" w:hAnsi="Times New Roman" w:cs="Times New Roman"/>
      <w:bCs/>
      <w:sz w:val="24"/>
      <w:szCs w:val="24"/>
    </w:rPr>
  </w:style>
  <w:style w:type="paragraph" w:styleId="BodyTextIndent2">
    <w:name w:val="Body Text Indent 2"/>
    <w:basedOn w:val="Normal"/>
    <w:link w:val="BodyTextIndent2Char"/>
    <w:rsid w:val="00A778DA"/>
    <w:pPr>
      <w:spacing w:after="120" w:line="480" w:lineRule="auto"/>
      <w:ind w:left="283"/>
    </w:pPr>
  </w:style>
  <w:style w:type="character" w:customStyle="1" w:styleId="BodyTextIndent2Char">
    <w:name w:val="Body Text Indent 2 Char"/>
    <w:basedOn w:val="DefaultParagraphFont"/>
    <w:link w:val="BodyTextIndent2"/>
    <w:rsid w:val="00A778D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778DA"/>
    <w:pPr>
      <w:spacing w:after="120"/>
      <w:ind w:left="283"/>
    </w:pPr>
  </w:style>
  <w:style w:type="character" w:customStyle="1" w:styleId="BodyTextIndentChar">
    <w:name w:val="Body Text Indent Char"/>
    <w:basedOn w:val="DefaultParagraphFont"/>
    <w:link w:val="BodyTextIndent"/>
    <w:rsid w:val="00A778DA"/>
    <w:rPr>
      <w:rFonts w:ascii="Times New Roman" w:eastAsia="Times New Roman" w:hAnsi="Times New Roman" w:cs="Times New Roman"/>
      <w:sz w:val="24"/>
      <w:szCs w:val="24"/>
      <w:lang w:val="en-GB"/>
    </w:rPr>
  </w:style>
  <w:style w:type="paragraph" w:styleId="BodyText2">
    <w:name w:val="Body Text 2"/>
    <w:basedOn w:val="Normal"/>
    <w:link w:val="BodyText2Char"/>
    <w:rsid w:val="00A778DA"/>
    <w:pPr>
      <w:spacing w:after="120" w:line="480" w:lineRule="auto"/>
    </w:pPr>
  </w:style>
  <w:style w:type="character" w:customStyle="1" w:styleId="BodyText2Char">
    <w:name w:val="Body Text 2 Char"/>
    <w:basedOn w:val="DefaultParagraphFont"/>
    <w:link w:val="BodyText2"/>
    <w:rsid w:val="00A778DA"/>
    <w:rPr>
      <w:rFonts w:ascii="Times New Roman" w:eastAsia="Times New Roman" w:hAnsi="Times New Roman" w:cs="Times New Roman"/>
      <w:sz w:val="24"/>
      <w:szCs w:val="24"/>
      <w:lang w:val="en-GB"/>
    </w:rPr>
  </w:style>
  <w:style w:type="paragraph" w:customStyle="1" w:styleId="Char">
    <w:name w:val="Char"/>
    <w:basedOn w:val="Normal"/>
    <w:autoRedefine/>
    <w:rsid w:val="00A778DA"/>
    <w:pPr>
      <w:spacing w:after="120"/>
      <w:jc w:val="center"/>
    </w:pPr>
    <w:rPr>
      <w:rFonts w:ascii="Futura Bk" w:hAnsi="Futura Bk"/>
      <w:lang w:val="en-US" w:eastAsia="pl-PL"/>
    </w:rPr>
  </w:style>
  <w:style w:type="paragraph" w:customStyle="1" w:styleId="Char1CharCharCharCharCharChar">
    <w:name w:val="Char1 Char Char Char Char Char Char"/>
    <w:basedOn w:val="Normal"/>
    <w:autoRedefine/>
    <w:rsid w:val="00A778DA"/>
    <w:pPr>
      <w:spacing w:after="120"/>
      <w:jc w:val="center"/>
    </w:pPr>
    <w:rPr>
      <w:rFonts w:ascii="Futura Bk" w:hAnsi="Futura Bk"/>
      <w:lang w:val="en-US" w:eastAsia="pl-PL"/>
    </w:rPr>
  </w:style>
  <w:style w:type="paragraph" w:styleId="Title">
    <w:name w:val="Title"/>
    <w:basedOn w:val="Normal"/>
    <w:link w:val="TitleChar"/>
    <w:qFormat/>
    <w:rsid w:val="00A778DA"/>
    <w:pPr>
      <w:jc w:val="center"/>
    </w:pPr>
    <w:rPr>
      <w:b/>
      <w:sz w:val="28"/>
      <w:szCs w:val="20"/>
      <w:lang w:val="bg-BG"/>
    </w:rPr>
  </w:style>
  <w:style w:type="character" w:customStyle="1" w:styleId="TitleChar">
    <w:name w:val="Title Char"/>
    <w:basedOn w:val="DefaultParagraphFont"/>
    <w:link w:val="Title"/>
    <w:rsid w:val="00A778DA"/>
    <w:rPr>
      <w:rFonts w:ascii="Times New Roman" w:eastAsia="Times New Roman" w:hAnsi="Times New Roman" w:cs="Times New Roman"/>
      <w:b/>
      <w:sz w:val="28"/>
      <w:szCs w:val="20"/>
    </w:rPr>
  </w:style>
  <w:style w:type="paragraph" w:styleId="Footer">
    <w:name w:val="footer"/>
    <w:basedOn w:val="Normal"/>
    <w:link w:val="FooterChar"/>
    <w:uiPriority w:val="99"/>
    <w:rsid w:val="00A778DA"/>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A778DA"/>
    <w:rPr>
      <w:rFonts w:ascii="Times New Roman" w:eastAsia="Times New Roman" w:hAnsi="Times New Roman" w:cs="Times New Roman"/>
      <w:sz w:val="20"/>
      <w:szCs w:val="20"/>
      <w:lang w:val="en-AU"/>
    </w:rPr>
  </w:style>
  <w:style w:type="paragraph" w:styleId="Header">
    <w:name w:val="header"/>
    <w:basedOn w:val="Normal"/>
    <w:link w:val="HeaderChar"/>
    <w:rsid w:val="00A778DA"/>
    <w:pPr>
      <w:tabs>
        <w:tab w:val="center" w:pos="4320"/>
        <w:tab w:val="right" w:pos="8640"/>
      </w:tabs>
    </w:pPr>
    <w:rPr>
      <w:sz w:val="20"/>
      <w:szCs w:val="20"/>
      <w:lang w:val="en-US"/>
    </w:rPr>
  </w:style>
  <w:style w:type="character" w:customStyle="1" w:styleId="HeaderChar">
    <w:name w:val="Header Char"/>
    <w:basedOn w:val="DefaultParagraphFont"/>
    <w:link w:val="Header"/>
    <w:rsid w:val="00A778DA"/>
    <w:rPr>
      <w:rFonts w:ascii="Times New Roman" w:eastAsia="Times New Roman" w:hAnsi="Times New Roman" w:cs="Times New Roman"/>
      <w:sz w:val="20"/>
      <w:szCs w:val="20"/>
      <w:lang w:val="en-US"/>
    </w:rPr>
  </w:style>
  <w:style w:type="paragraph" w:styleId="Subtitle">
    <w:name w:val="Subtitle"/>
    <w:basedOn w:val="Normal"/>
    <w:link w:val="SubtitleChar"/>
    <w:qFormat/>
    <w:rsid w:val="00A778DA"/>
    <w:pPr>
      <w:overflowPunct w:val="0"/>
      <w:autoSpaceDE w:val="0"/>
      <w:autoSpaceDN w:val="0"/>
      <w:adjustRightInd w:val="0"/>
      <w:jc w:val="center"/>
      <w:textAlignment w:val="baseline"/>
    </w:pPr>
    <w:rPr>
      <w:rFonts w:ascii="Tahoma" w:hAnsi="Tahoma"/>
      <w:b/>
      <w:sz w:val="28"/>
      <w:szCs w:val="20"/>
      <w:lang w:val="bg-BG"/>
    </w:rPr>
  </w:style>
  <w:style w:type="character" w:customStyle="1" w:styleId="SubtitleChar">
    <w:name w:val="Subtitle Char"/>
    <w:basedOn w:val="DefaultParagraphFont"/>
    <w:link w:val="Subtitle"/>
    <w:rsid w:val="00A778DA"/>
    <w:rPr>
      <w:rFonts w:ascii="Tahoma" w:eastAsia="Times New Roman" w:hAnsi="Tahoma" w:cs="Times New Roman"/>
      <w:b/>
      <w:sz w:val="28"/>
      <w:szCs w:val="20"/>
    </w:rPr>
  </w:style>
  <w:style w:type="character" w:styleId="PageNumber">
    <w:name w:val="page number"/>
    <w:basedOn w:val="DefaultParagraphFont"/>
    <w:rsid w:val="00A778DA"/>
  </w:style>
  <w:style w:type="paragraph" w:customStyle="1" w:styleId="CharCharCharCharCharChar">
    <w:name w:val="Char Char Char Char Char Char"/>
    <w:basedOn w:val="Normal"/>
    <w:rsid w:val="00A778DA"/>
    <w:pPr>
      <w:spacing w:after="160" w:line="240" w:lineRule="exact"/>
    </w:pPr>
    <w:rPr>
      <w:rFonts w:ascii="Tahoma" w:hAnsi="Tahoma"/>
      <w:sz w:val="20"/>
      <w:szCs w:val="20"/>
      <w:lang w:val="en-US"/>
    </w:rPr>
  </w:style>
  <w:style w:type="paragraph" w:styleId="BodyText3">
    <w:name w:val="Body Text 3"/>
    <w:basedOn w:val="Normal"/>
    <w:link w:val="BodyText3Char"/>
    <w:rsid w:val="00A778DA"/>
    <w:pPr>
      <w:spacing w:after="120"/>
    </w:pPr>
    <w:rPr>
      <w:sz w:val="16"/>
      <w:szCs w:val="16"/>
    </w:rPr>
  </w:style>
  <w:style w:type="character" w:customStyle="1" w:styleId="BodyText3Char">
    <w:name w:val="Body Text 3 Char"/>
    <w:basedOn w:val="DefaultParagraphFont"/>
    <w:link w:val="BodyText3"/>
    <w:rsid w:val="00A778DA"/>
    <w:rPr>
      <w:rFonts w:ascii="Times New Roman" w:eastAsia="Times New Roman" w:hAnsi="Times New Roman" w:cs="Times New Roman"/>
      <w:sz w:val="16"/>
      <w:szCs w:val="16"/>
      <w:lang w:val="en-GB"/>
    </w:rPr>
  </w:style>
  <w:style w:type="paragraph" w:customStyle="1" w:styleId="Style1CharChar">
    <w:name w:val="Style1 Char Char"/>
    <w:basedOn w:val="Heading1"/>
    <w:rsid w:val="00A778DA"/>
    <w:pPr>
      <w:numPr>
        <w:numId w:val="1"/>
      </w:numPr>
      <w:autoSpaceDE w:val="0"/>
      <w:autoSpaceDN w:val="0"/>
      <w:jc w:val="left"/>
    </w:pPr>
    <w:rPr>
      <w:rFonts w:eastAsia="MS Mincho"/>
      <w:bCs/>
      <w:sz w:val="22"/>
      <w:szCs w:val="24"/>
      <w:lang w:val="ru-RU"/>
    </w:rPr>
  </w:style>
  <w:style w:type="character" w:customStyle="1" w:styleId="Style1CharCharChar">
    <w:name w:val="Style1 Char Char Char"/>
    <w:rsid w:val="00A778DA"/>
    <w:rPr>
      <w:rFonts w:eastAsia="MS Mincho"/>
      <w:b/>
      <w:bCs/>
      <w:sz w:val="22"/>
      <w:szCs w:val="24"/>
      <w:lang w:val="ru-RU" w:eastAsia="en-US" w:bidi="ar-SA"/>
    </w:rPr>
  </w:style>
  <w:style w:type="paragraph" w:customStyle="1" w:styleId="CharCharCharChar">
    <w:name w:val="Char Char Char Char"/>
    <w:basedOn w:val="Normal"/>
    <w:autoRedefine/>
    <w:rsid w:val="00A778DA"/>
    <w:pPr>
      <w:spacing w:after="120"/>
    </w:pPr>
    <w:rPr>
      <w:rFonts w:ascii="Futura Bk" w:hAnsi="Futura Bk"/>
      <w:sz w:val="20"/>
      <w:lang w:val="en-US" w:eastAsia="pl-PL"/>
    </w:rPr>
  </w:style>
  <w:style w:type="paragraph" w:customStyle="1" w:styleId="CharChar">
    <w:name w:val="Знак Char Char Знак Знак"/>
    <w:basedOn w:val="Normal"/>
    <w:autoRedefine/>
    <w:rsid w:val="00A778DA"/>
    <w:pPr>
      <w:spacing w:after="120"/>
      <w:jc w:val="center"/>
    </w:pPr>
    <w:rPr>
      <w:rFonts w:ascii="Futura Bk" w:hAnsi="Futura Bk"/>
      <w:lang w:val="en-US" w:eastAsia="pl-PL"/>
    </w:rPr>
  </w:style>
  <w:style w:type="paragraph" w:customStyle="1" w:styleId="Default">
    <w:name w:val="Default"/>
    <w:rsid w:val="00A778D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A778DA"/>
    <w:pPr>
      <w:widowControl w:val="0"/>
      <w:autoSpaceDE w:val="0"/>
      <w:autoSpaceDN w:val="0"/>
      <w:jc w:val="both"/>
    </w:pPr>
    <w:rPr>
      <w:rFonts w:ascii="UnvCyr" w:hAnsi="UnvCyr" w:cs="UnvCyr"/>
      <w:lang w:val="bg-BG" w:eastAsia="bg-BG"/>
    </w:rPr>
  </w:style>
  <w:style w:type="character" w:styleId="Hyperlink">
    <w:name w:val="Hyperlink"/>
    <w:rsid w:val="00A778DA"/>
    <w:rPr>
      <w:color w:val="0000FF"/>
      <w:u w:val="single"/>
    </w:rPr>
  </w:style>
  <w:style w:type="paragraph" w:customStyle="1" w:styleId="blue">
    <w:name w:val="blue"/>
    <w:basedOn w:val="Normal"/>
    <w:rsid w:val="00A778DA"/>
    <w:pPr>
      <w:spacing w:before="100" w:beforeAutospacing="1" w:after="100" w:afterAutospacing="1"/>
    </w:pPr>
    <w:rPr>
      <w:lang w:val="bg-BG" w:eastAsia="bg-BG"/>
    </w:rPr>
  </w:style>
  <w:style w:type="paragraph" w:styleId="NormalWeb">
    <w:name w:val="Normal (Web)"/>
    <w:basedOn w:val="Normal"/>
    <w:rsid w:val="00A778DA"/>
    <w:pPr>
      <w:spacing w:before="100" w:beforeAutospacing="1" w:after="100" w:afterAutospacing="1"/>
    </w:pPr>
    <w:rPr>
      <w:lang w:val="bg-BG" w:eastAsia="bg-BG"/>
    </w:rPr>
  </w:style>
  <w:style w:type="paragraph" w:customStyle="1" w:styleId="style18">
    <w:name w:val="style18"/>
    <w:basedOn w:val="Normal"/>
    <w:rsid w:val="00A778DA"/>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rsid w:val="00A778DA"/>
    <w:rPr>
      <w:color w:val="CCCCCC"/>
    </w:rPr>
  </w:style>
  <w:style w:type="character" w:customStyle="1" w:styleId="style1331">
    <w:name w:val="style1331"/>
    <w:rsid w:val="00A778DA"/>
    <w:rPr>
      <w:rFonts w:ascii="Arial" w:hAnsi="Arial" w:cs="Arial" w:hint="default"/>
      <w:color w:val="000000"/>
    </w:rPr>
  </w:style>
  <w:style w:type="character" w:customStyle="1" w:styleId="titleemph1">
    <w:name w:val="title_emph1"/>
    <w:rsid w:val="00A778DA"/>
    <w:rPr>
      <w:rFonts w:ascii="Arial" w:hAnsi="Arial" w:cs="Arial" w:hint="default"/>
      <w:b/>
      <w:bCs/>
      <w:sz w:val="18"/>
      <w:szCs w:val="18"/>
    </w:rPr>
  </w:style>
  <w:style w:type="paragraph" w:styleId="CommentText">
    <w:name w:val="annotation text"/>
    <w:basedOn w:val="Normal"/>
    <w:link w:val="CommentTextChar"/>
    <w:semiHidden/>
    <w:rsid w:val="00A778DA"/>
    <w:rPr>
      <w:sz w:val="20"/>
      <w:szCs w:val="20"/>
    </w:rPr>
  </w:style>
  <w:style w:type="character" w:customStyle="1" w:styleId="CommentTextChar">
    <w:name w:val="Comment Text Char"/>
    <w:basedOn w:val="DefaultParagraphFont"/>
    <w:link w:val="CommentText"/>
    <w:semiHidden/>
    <w:rsid w:val="00A778D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rsid w:val="00A778DA"/>
    <w:rPr>
      <w:rFonts w:ascii="Tahoma" w:eastAsia="Times New Roman" w:hAnsi="Tahoma" w:cs="Tahoma"/>
      <w:sz w:val="16"/>
      <w:szCs w:val="16"/>
      <w:lang w:val="en-GB"/>
    </w:rPr>
  </w:style>
  <w:style w:type="paragraph" w:styleId="BalloonText">
    <w:name w:val="Balloon Text"/>
    <w:basedOn w:val="Normal"/>
    <w:link w:val="BalloonTextChar"/>
    <w:uiPriority w:val="99"/>
    <w:semiHidden/>
    <w:rsid w:val="00A778DA"/>
    <w:rPr>
      <w:rFonts w:ascii="Tahoma" w:hAnsi="Tahoma" w:cs="Tahoma"/>
      <w:sz w:val="16"/>
      <w:szCs w:val="16"/>
    </w:rPr>
  </w:style>
  <w:style w:type="character" w:customStyle="1" w:styleId="boldtitle1">
    <w:name w:val="boldtitle1"/>
    <w:rsid w:val="00A778DA"/>
    <w:rPr>
      <w:b/>
      <w:bCs/>
      <w:color w:val="888888"/>
      <w:sz w:val="21"/>
      <w:szCs w:val="21"/>
    </w:rPr>
  </w:style>
  <w:style w:type="character" w:styleId="Emphasis">
    <w:name w:val="Emphasis"/>
    <w:qFormat/>
    <w:rsid w:val="00A778DA"/>
    <w:rPr>
      <w:b/>
      <w:bCs/>
      <w:i w:val="0"/>
      <w:iCs w:val="0"/>
    </w:rPr>
  </w:style>
  <w:style w:type="paragraph" w:customStyle="1" w:styleId="Aaoeeu">
    <w:name w:val="Aaoeeu"/>
    <w:rsid w:val="00A778DA"/>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A778DA"/>
    <w:pPr>
      <w:keepNext/>
      <w:jc w:val="right"/>
    </w:pPr>
    <w:rPr>
      <w:b/>
    </w:rPr>
  </w:style>
  <w:style w:type="paragraph" w:customStyle="1" w:styleId="Eaoaeaa">
    <w:name w:val="Eaoae?aa"/>
    <w:basedOn w:val="Aaoeeu"/>
    <w:rsid w:val="00A778DA"/>
    <w:pPr>
      <w:tabs>
        <w:tab w:val="center" w:pos="4153"/>
        <w:tab w:val="right" w:pos="8306"/>
      </w:tabs>
    </w:pPr>
  </w:style>
  <w:style w:type="paragraph" w:customStyle="1" w:styleId="OiaeaeiYiio2">
    <w:name w:val="O?ia eaeiYiio 2"/>
    <w:basedOn w:val="Aaoeeu"/>
    <w:rsid w:val="00A778DA"/>
    <w:pPr>
      <w:jc w:val="right"/>
    </w:pPr>
    <w:rPr>
      <w:i/>
      <w:sz w:val="16"/>
    </w:rPr>
  </w:style>
  <w:style w:type="paragraph" w:customStyle="1" w:styleId="Aeeaoaeaa2">
    <w:name w:val="A?eeaoae?aa 2"/>
    <w:basedOn w:val="Aaoeeu"/>
    <w:next w:val="Aaoeeu"/>
    <w:rsid w:val="00A778DA"/>
    <w:pPr>
      <w:keepNext/>
      <w:jc w:val="right"/>
    </w:pPr>
    <w:rPr>
      <w:i/>
    </w:rPr>
  </w:style>
  <w:style w:type="paragraph" w:customStyle="1" w:styleId="CharCharCharCharChar">
    <w:name w:val="Char Char Char Знак Char Char"/>
    <w:basedOn w:val="Normal"/>
    <w:rsid w:val="00A778DA"/>
    <w:pPr>
      <w:tabs>
        <w:tab w:val="left" w:pos="709"/>
      </w:tabs>
    </w:pPr>
    <w:rPr>
      <w:rFonts w:ascii="Tahoma" w:hAnsi="Tahoma"/>
      <w:lang w:val="pl-PL" w:eastAsia="pl-PL"/>
    </w:rPr>
  </w:style>
  <w:style w:type="paragraph" w:customStyle="1" w:styleId="Char3">
    <w:name w:val="Char3"/>
    <w:basedOn w:val="Normal"/>
    <w:rsid w:val="00A778DA"/>
    <w:pPr>
      <w:tabs>
        <w:tab w:val="left" w:pos="709"/>
      </w:tabs>
    </w:pPr>
    <w:rPr>
      <w:rFonts w:ascii="Tahoma" w:hAnsi="Tahoma"/>
      <w:lang w:val="pl-PL" w:eastAsia="pl-PL"/>
    </w:rPr>
  </w:style>
  <w:style w:type="character" w:customStyle="1" w:styleId="CommentSubjectChar">
    <w:name w:val="Comment Subject Char"/>
    <w:basedOn w:val="CommentTextChar"/>
    <w:link w:val="CommentSubject"/>
    <w:semiHidden/>
    <w:rsid w:val="00A778DA"/>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A778DA"/>
    <w:rPr>
      <w:b/>
      <w:bCs/>
    </w:rPr>
  </w:style>
  <w:style w:type="character" w:customStyle="1" w:styleId="search22">
    <w:name w:val="search22"/>
    <w:rsid w:val="00A778DA"/>
    <w:rPr>
      <w:shd w:val="clear" w:color="auto" w:fill="FF9999"/>
    </w:rPr>
  </w:style>
  <w:style w:type="character" w:customStyle="1" w:styleId="samedocreference1">
    <w:name w:val="samedocreference1"/>
    <w:rsid w:val="00A778DA"/>
    <w:rPr>
      <w:i w:val="0"/>
      <w:iCs w:val="0"/>
      <w:color w:val="8B0000"/>
      <w:u w:val="single"/>
    </w:rPr>
  </w:style>
  <w:style w:type="character" w:customStyle="1" w:styleId="search42">
    <w:name w:val="search42"/>
    <w:rsid w:val="00A778DA"/>
    <w:rPr>
      <w:shd w:val="clear" w:color="auto" w:fill="A0FFFF"/>
    </w:rPr>
  </w:style>
  <w:style w:type="character" w:customStyle="1" w:styleId="search52">
    <w:name w:val="search52"/>
    <w:rsid w:val="00A778DA"/>
    <w:rPr>
      <w:shd w:val="clear" w:color="auto" w:fill="CCFF99"/>
    </w:rPr>
  </w:style>
  <w:style w:type="character" w:customStyle="1" w:styleId="search62">
    <w:name w:val="search62"/>
    <w:rsid w:val="00A778DA"/>
    <w:rPr>
      <w:shd w:val="clear" w:color="auto" w:fill="FFCCCC"/>
    </w:rPr>
  </w:style>
  <w:style w:type="paragraph" w:customStyle="1" w:styleId="Char1">
    <w:name w:val="Char1"/>
    <w:basedOn w:val="Normal"/>
    <w:autoRedefine/>
    <w:rsid w:val="00A778DA"/>
    <w:pPr>
      <w:spacing w:after="120"/>
      <w:jc w:val="center"/>
    </w:pPr>
    <w:rPr>
      <w:rFonts w:ascii="Futura Bk" w:hAnsi="Futura Bk"/>
      <w:lang w:val="en-US" w:eastAsia="pl-PL"/>
    </w:rPr>
  </w:style>
  <w:style w:type="paragraph" w:customStyle="1" w:styleId="Char1CharCharChar">
    <w:name w:val="Char1 Char Char Char"/>
    <w:basedOn w:val="Normal"/>
    <w:autoRedefine/>
    <w:rsid w:val="00A778DA"/>
    <w:pPr>
      <w:spacing w:after="120"/>
      <w:jc w:val="center"/>
    </w:pPr>
    <w:rPr>
      <w:rFonts w:ascii="Futura Bk" w:hAnsi="Futura Bk"/>
      <w:lang w:val="en-US" w:eastAsia="pl-PL"/>
    </w:rPr>
  </w:style>
  <w:style w:type="character" w:customStyle="1" w:styleId="CharChar0">
    <w:name w:val="Char Char"/>
    <w:rsid w:val="00A778DA"/>
    <w:rPr>
      <w:sz w:val="28"/>
      <w:lang w:val="bg-BG" w:eastAsia="en-US" w:bidi="ar-SA"/>
    </w:rPr>
  </w:style>
  <w:style w:type="character" w:customStyle="1" w:styleId="nomark">
    <w:name w:val="nomark"/>
    <w:basedOn w:val="DefaultParagraphFont"/>
    <w:rsid w:val="00A778DA"/>
  </w:style>
  <w:style w:type="paragraph" w:styleId="PlainText">
    <w:name w:val="Plain Text"/>
    <w:aliases w:val=" Знак Char Char, Знак Char, Знак Cha, Char Char Char Char Char Char Char, Char Char Char Char Char, Знак, Знак Char Char Char Char Char, Знак Char Char Char Char,Знак Char Char,Знак Char,Знак"/>
    <w:basedOn w:val="Normal"/>
    <w:link w:val="PlainTextChar"/>
    <w:rsid w:val="00A778DA"/>
    <w:pPr>
      <w:autoSpaceDE w:val="0"/>
      <w:autoSpaceDN w:val="0"/>
    </w:pPr>
    <w:rPr>
      <w:rFonts w:ascii="Courier New" w:hAnsi="Courier New" w:cs="Courier New"/>
      <w:sz w:val="20"/>
      <w:szCs w:val="20"/>
      <w:lang w:val="bg-BG" w:eastAsia="bg-BG"/>
    </w:rPr>
  </w:style>
  <w:style w:type="character" w:customStyle="1" w:styleId="PlainTextChar">
    <w:name w:val="Plain Text Char"/>
    <w:aliases w:val=" Знак Char Char Char, Знак Char Char1, Знак Cha Char, Char Char Char Char Char Char Char Char, Char Char Char Char Char Char, Знак Char1, Знак Char Char Char Char Char Char, Знак Char Char Char Char Char1,Знак Char Char Char,Знак Char1"/>
    <w:basedOn w:val="DefaultParagraphFont"/>
    <w:link w:val="PlainText"/>
    <w:rsid w:val="00A778DA"/>
    <w:rPr>
      <w:rFonts w:ascii="Courier New" w:eastAsia="Times New Roman" w:hAnsi="Courier New" w:cs="Courier New"/>
      <w:sz w:val="20"/>
      <w:szCs w:val="20"/>
      <w:lang w:eastAsia="bg-BG"/>
    </w:rPr>
  </w:style>
  <w:style w:type="paragraph" w:customStyle="1" w:styleId="CharCharCharCharChar0">
    <w:name w:val="Char Char Char Char Char"/>
    <w:basedOn w:val="Normal"/>
    <w:rsid w:val="00A778DA"/>
    <w:pPr>
      <w:spacing w:after="160" w:line="240" w:lineRule="exact"/>
    </w:pPr>
    <w:rPr>
      <w:rFonts w:ascii="Tahoma" w:hAnsi="Tahoma" w:cs="Tahoma"/>
      <w:sz w:val="20"/>
      <w:szCs w:val="20"/>
      <w:lang w:val="en-US"/>
    </w:rPr>
  </w:style>
  <w:style w:type="paragraph" w:customStyle="1" w:styleId="Normal12pt">
    <w:name w:val="Normal + 12 pt"/>
    <w:basedOn w:val="Heading1"/>
    <w:link w:val="Normal12ptChar"/>
    <w:rsid w:val="00A778DA"/>
    <w:pPr>
      <w:ind w:left="2880"/>
      <w:jc w:val="left"/>
    </w:pPr>
    <w:rPr>
      <w:rFonts w:ascii="A4p" w:hAnsi="A4p"/>
      <w:sz w:val="24"/>
      <w:lang w:eastAsia="bg-BG"/>
    </w:rPr>
  </w:style>
  <w:style w:type="character" w:customStyle="1" w:styleId="Normal12ptChar">
    <w:name w:val="Normal + 12 pt Char"/>
    <w:link w:val="Normal12pt"/>
    <w:locked/>
    <w:rsid w:val="00A778DA"/>
    <w:rPr>
      <w:rFonts w:ascii="A4p" w:eastAsia="Times New Roman" w:hAnsi="A4p" w:cs="Times New Roman"/>
      <w:b/>
      <w:sz w:val="24"/>
      <w:szCs w:val="20"/>
      <w:lang w:eastAsia="bg-BG"/>
    </w:rPr>
  </w:style>
  <w:style w:type="paragraph" w:styleId="ListParagraph">
    <w:name w:val="List Paragraph"/>
    <w:basedOn w:val="Normal"/>
    <w:qFormat/>
    <w:rsid w:val="00A778DA"/>
    <w:pPr>
      <w:widowControl w:val="0"/>
      <w:suppressAutoHyphens/>
      <w:spacing w:before="57" w:after="57"/>
      <w:ind w:left="720"/>
      <w:jc w:val="both"/>
    </w:pPr>
    <w:rPr>
      <w:lang w:val="bg-BG" w:eastAsia="ar-SA"/>
    </w:rPr>
  </w:style>
  <w:style w:type="paragraph" w:styleId="NoSpacing">
    <w:name w:val="No Spacing"/>
    <w:qFormat/>
    <w:rsid w:val="00A778DA"/>
    <w:pPr>
      <w:spacing w:after="0" w:line="240" w:lineRule="auto"/>
    </w:pPr>
    <w:rPr>
      <w:rFonts w:ascii="Times New Roman" w:eastAsia="Times New Roman" w:hAnsi="Times New Roman" w:cs="Times New Roman"/>
      <w:sz w:val="20"/>
      <w:szCs w:val="20"/>
      <w:lang w:val="en-GB" w:eastAsia="bg-BG"/>
    </w:rPr>
  </w:style>
  <w:style w:type="paragraph" w:customStyle="1" w:styleId="CharCharCharCharCharChar1">
    <w:name w:val="Char Char Char Char Char Char1"/>
    <w:basedOn w:val="Normal"/>
    <w:rsid w:val="00A778DA"/>
    <w:pPr>
      <w:spacing w:after="160" w:line="240" w:lineRule="exact"/>
    </w:pPr>
    <w:rPr>
      <w:rFonts w:ascii="Tahoma" w:hAnsi="Tahoma" w:cs="Tahoma"/>
      <w:sz w:val="20"/>
      <w:szCs w:val="20"/>
      <w:lang w:val="en-US"/>
    </w:rPr>
  </w:style>
  <w:style w:type="paragraph" w:customStyle="1" w:styleId="Style">
    <w:name w:val="Style"/>
    <w:rsid w:val="00A778D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778DA"/>
    <w:pPr>
      <w:keepNext/>
      <w:ind w:left="1440" w:firstLine="720"/>
      <w:jc w:val="both"/>
      <w:outlineLvl w:val="0"/>
    </w:pPr>
    <w:rPr>
      <w:b/>
      <w:sz w:val="28"/>
      <w:szCs w:val="20"/>
      <w:lang w:val="bg-BG"/>
    </w:rPr>
  </w:style>
  <w:style w:type="paragraph" w:styleId="Heading2">
    <w:name w:val="heading 2"/>
    <w:basedOn w:val="Normal"/>
    <w:next w:val="Normal"/>
    <w:link w:val="Heading2Char"/>
    <w:qFormat/>
    <w:rsid w:val="00A77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78D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78DA"/>
    <w:pPr>
      <w:keepNext/>
      <w:outlineLvl w:val="3"/>
    </w:pPr>
    <w:rPr>
      <w:szCs w:val="20"/>
      <w:lang w:val="bg-BG"/>
    </w:rPr>
  </w:style>
  <w:style w:type="paragraph" w:styleId="Heading5">
    <w:name w:val="heading 5"/>
    <w:basedOn w:val="Normal"/>
    <w:next w:val="Normal"/>
    <w:link w:val="Heading5Char"/>
    <w:qFormat/>
    <w:rsid w:val="00A778DA"/>
    <w:pPr>
      <w:keepNext/>
      <w:numPr>
        <w:numId w:val="2"/>
      </w:numPr>
      <w:jc w:val="both"/>
      <w:outlineLvl w:val="4"/>
    </w:pPr>
    <w:rPr>
      <w:rFonts w:ascii="Arial Narrow" w:hAnsi="Arial Narrow"/>
      <w:b/>
      <w:szCs w:val="20"/>
      <w:lang w:val="bg-BG"/>
    </w:rPr>
  </w:style>
  <w:style w:type="paragraph" w:styleId="Heading6">
    <w:name w:val="heading 6"/>
    <w:basedOn w:val="Normal"/>
    <w:next w:val="Normal"/>
    <w:link w:val="Heading6Char"/>
    <w:qFormat/>
    <w:rsid w:val="00A778DA"/>
    <w:pPr>
      <w:keepNext/>
      <w:ind w:left="720"/>
      <w:outlineLvl w:val="5"/>
    </w:pPr>
    <w:rPr>
      <w:b/>
      <w:szCs w:val="20"/>
      <w:lang w:val="bg-BG"/>
    </w:rPr>
  </w:style>
  <w:style w:type="paragraph" w:styleId="Heading7">
    <w:name w:val="heading 7"/>
    <w:basedOn w:val="Normal"/>
    <w:next w:val="Normal"/>
    <w:link w:val="Heading7Char"/>
    <w:qFormat/>
    <w:rsid w:val="00A778DA"/>
    <w:pPr>
      <w:spacing w:before="240" w:after="60"/>
      <w:outlineLvl w:val="6"/>
    </w:pPr>
  </w:style>
  <w:style w:type="paragraph" w:styleId="Heading8">
    <w:name w:val="heading 8"/>
    <w:basedOn w:val="Normal"/>
    <w:next w:val="Normal"/>
    <w:link w:val="Heading8Char"/>
    <w:qFormat/>
    <w:rsid w:val="00A778DA"/>
    <w:pPr>
      <w:keepNext/>
      <w:ind w:left="6372" w:firstLine="708"/>
      <w:jc w:val="right"/>
      <w:outlineLvl w:val="7"/>
    </w:pPr>
    <w:rPr>
      <w:b/>
      <w:bCs/>
      <w:lang w:val="bg-BG"/>
    </w:rPr>
  </w:style>
  <w:style w:type="paragraph" w:styleId="Heading9">
    <w:name w:val="heading 9"/>
    <w:basedOn w:val="Normal"/>
    <w:next w:val="Normal"/>
    <w:link w:val="Heading9Char"/>
    <w:qFormat/>
    <w:rsid w:val="00A778DA"/>
    <w:pPr>
      <w:keepNext/>
      <w:numPr>
        <w:numId w:val="3"/>
      </w:numPr>
      <w:ind w:left="1440"/>
      <w:jc w:val="both"/>
      <w:outlineLvl w:val="8"/>
    </w:pPr>
    <w:rPr>
      <w:b/>
      <w:caps/>
      <w:color w:val="008000"/>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8D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778D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A778DA"/>
    <w:rPr>
      <w:rFonts w:ascii="Arial" w:eastAsia="Times New Roman" w:hAnsi="Arial" w:cs="Arial"/>
      <w:b/>
      <w:bCs/>
      <w:sz w:val="26"/>
      <w:szCs w:val="26"/>
      <w:lang w:val="en-GB"/>
    </w:rPr>
  </w:style>
  <w:style w:type="character" w:customStyle="1" w:styleId="Heading4Char">
    <w:name w:val="Heading 4 Char"/>
    <w:basedOn w:val="DefaultParagraphFont"/>
    <w:link w:val="Heading4"/>
    <w:rsid w:val="00A778D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778DA"/>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A778D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A778D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778DA"/>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A778DA"/>
    <w:rPr>
      <w:rFonts w:ascii="Times New Roman" w:eastAsia="Times New Roman" w:hAnsi="Times New Roman" w:cs="Times New Roman"/>
      <w:b/>
      <w:caps/>
      <w:color w:val="008000"/>
      <w:sz w:val="28"/>
      <w:szCs w:val="20"/>
    </w:rPr>
  </w:style>
  <w:style w:type="paragraph" w:styleId="BodyText">
    <w:name w:val="Body Text"/>
    <w:basedOn w:val="Normal"/>
    <w:link w:val="BodyTextChar1"/>
    <w:rsid w:val="00A778DA"/>
    <w:pPr>
      <w:jc w:val="both"/>
    </w:pPr>
    <w:rPr>
      <w:sz w:val="28"/>
      <w:szCs w:val="20"/>
      <w:lang w:val="bg-BG"/>
    </w:rPr>
  </w:style>
  <w:style w:type="character" w:customStyle="1" w:styleId="BodyTextChar1">
    <w:name w:val="Body Text Char1"/>
    <w:link w:val="BodyText"/>
    <w:locked/>
    <w:rsid w:val="00A778DA"/>
    <w:rPr>
      <w:rFonts w:ascii="Times New Roman" w:eastAsia="Times New Roman" w:hAnsi="Times New Roman" w:cs="Times New Roman"/>
      <w:sz w:val="28"/>
      <w:szCs w:val="20"/>
    </w:rPr>
  </w:style>
  <w:style w:type="character" w:customStyle="1" w:styleId="BodyTextChar">
    <w:name w:val="Body Text Char"/>
    <w:basedOn w:val="DefaultParagraphFont"/>
    <w:uiPriority w:val="99"/>
    <w:semiHidden/>
    <w:rsid w:val="00A778DA"/>
    <w:rPr>
      <w:rFonts w:ascii="Times New Roman" w:eastAsia="Times New Roman" w:hAnsi="Times New Roman" w:cs="Times New Roman"/>
      <w:sz w:val="24"/>
      <w:szCs w:val="24"/>
      <w:lang w:val="en-GB"/>
    </w:rPr>
  </w:style>
  <w:style w:type="paragraph" w:customStyle="1" w:styleId="BodyTextgorskatexnika">
    <w:name w:val="Body Text.gorska texnika"/>
    <w:basedOn w:val="Normal"/>
    <w:rsid w:val="00A778DA"/>
    <w:pPr>
      <w:jc w:val="both"/>
    </w:pPr>
    <w:rPr>
      <w:szCs w:val="20"/>
      <w:lang w:val="bg-BG"/>
    </w:rPr>
  </w:style>
  <w:style w:type="character" w:styleId="Strong">
    <w:name w:val="Strong"/>
    <w:qFormat/>
    <w:rsid w:val="00A778DA"/>
    <w:rPr>
      <w:b/>
      <w:bCs/>
    </w:rPr>
  </w:style>
  <w:style w:type="paragraph" w:styleId="BodyTextIndent3">
    <w:name w:val="Body Text Indent 3"/>
    <w:basedOn w:val="Normal"/>
    <w:link w:val="BodyTextIndent3Char"/>
    <w:rsid w:val="00A778DA"/>
    <w:pPr>
      <w:ind w:firstLine="528"/>
      <w:jc w:val="both"/>
    </w:pPr>
    <w:rPr>
      <w:bCs/>
      <w:lang w:val="bg-BG"/>
    </w:rPr>
  </w:style>
  <w:style w:type="character" w:customStyle="1" w:styleId="BodyTextIndent3Char">
    <w:name w:val="Body Text Indent 3 Char"/>
    <w:basedOn w:val="DefaultParagraphFont"/>
    <w:link w:val="BodyTextIndent3"/>
    <w:rsid w:val="00A778DA"/>
    <w:rPr>
      <w:rFonts w:ascii="Times New Roman" w:eastAsia="Times New Roman" w:hAnsi="Times New Roman" w:cs="Times New Roman"/>
      <w:bCs/>
      <w:sz w:val="24"/>
      <w:szCs w:val="24"/>
    </w:rPr>
  </w:style>
  <w:style w:type="paragraph" w:styleId="BodyTextIndent2">
    <w:name w:val="Body Text Indent 2"/>
    <w:basedOn w:val="Normal"/>
    <w:link w:val="BodyTextIndent2Char"/>
    <w:rsid w:val="00A778DA"/>
    <w:pPr>
      <w:spacing w:after="120" w:line="480" w:lineRule="auto"/>
      <w:ind w:left="283"/>
    </w:pPr>
  </w:style>
  <w:style w:type="character" w:customStyle="1" w:styleId="BodyTextIndent2Char">
    <w:name w:val="Body Text Indent 2 Char"/>
    <w:basedOn w:val="DefaultParagraphFont"/>
    <w:link w:val="BodyTextIndent2"/>
    <w:rsid w:val="00A778D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778DA"/>
    <w:pPr>
      <w:spacing w:after="120"/>
      <w:ind w:left="283"/>
    </w:pPr>
  </w:style>
  <w:style w:type="character" w:customStyle="1" w:styleId="BodyTextIndentChar">
    <w:name w:val="Body Text Indent Char"/>
    <w:basedOn w:val="DefaultParagraphFont"/>
    <w:link w:val="BodyTextIndent"/>
    <w:rsid w:val="00A778DA"/>
    <w:rPr>
      <w:rFonts w:ascii="Times New Roman" w:eastAsia="Times New Roman" w:hAnsi="Times New Roman" w:cs="Times New Roman"/>
      <w:sz w:val="24"/>
      <w:szCs w:val="24"/>
      <w:lang w:val="en-GB"/>
    </w:rPr>
  </w:style>
  <w:style w:type="paragraph" w:styleId="BodyText2">
    <w:name w:val="Body Text 2"/>
    <w:basedOn w:val="Normal"/>
    <w:link w:val="BodyText2Char"/>
    <w:rsid w:val="00A778DA"/>
    <w:pPr>
      <w:spacing w:after="120" w:line="480" w:lineRule="auto"/>
    </w:pPr>
  </w:style>
  <w:style w:type="character" w:customStyle="1" w:styleId="BodyText2Char">
    <w:name w:val="Body Text 2 Char"/>
    <w:basedOn w:val="DefaultParagraphFont"/>
    <w:link w:val="BodyText2"/>
    <w:rsid w:val="00A778DA"/>
    <w:rPr>
      <w:rFonts w:ascii="Times New Roman" w:eastAsia="Times New Roman" w:hAnsi="Times New Roman" w:cs="Times New Roman"/>
      <w:sz w:val="24"/>
      <w:szCs w:val="24"/>
      <w:lang w:val="en-GB"/>
    </w:rPr>
  </w:style>
  <w:style w:type="paragraph" w:customStyle="1" w:styleId="Char">
    <w:name w:val="Char"/>
    <w:basedOn w:val="Normal"/>
    <w:autoRedefine/>
    <w:rsid w:val="00A778DA"/>
    <w:pPr>
      <w:spacing w:after="120"/>
      <w:jc w:val="center"/>
    </w:pPr>
    <w:rPr>
      <w:rFonts w:ascii="Futura Bk" w:hAnsi="Futura Bk"/>
      <w:lang w:val="en-US" w:eastAsia="pl-PL"/>
    </w:rPr>
  </w:style>
  <w:style w:type="paragraph" w:customStyle="1" w:styleId="Char1CharCharCharCharCharChar">
    <w:name w:val="Char1 Char Char Char Char Char Char"/>
    <w:basedOn w:val="Normal"/>
    <w:autoRedefine/>
    <w:rsid w:val="00A778DA"/>
    <w:pPr>
      <w:spacing w:after="120"/>
      <w:jc w:val="center"/>
    </w:pPr>
    <w:rPr>
      <w:rFonts w:ascii="Futura Bk" w:hAnsi="Futura Bk"/>
      <w:lang w:val="en-US" w:eastAsia="pl-PL"/>
    </w:rPr>
  </w:style>
  <w:style w:type="paragraph" w:styleId="Title">
    <w:name w:val="Title"/>
    <w:basedOn w:val="Normal"/>
    <w:link w:val="TitleChar"/>
    <w:qFormat/>
    <w:rsid w:val="00A778DA"/>
    <w:pPr>
      <w:jc w:val="center"/>
    </w:pPr>
    <w:rPr>
      <w:b/>
      <w:sz w:val="28"/>
      <w:szCs w:val="20"/>
      <w:lang w:val="bg-BG"/>
    </w:rPr>
  </w:style>
  <w:style w:type="character" w:customStyle="1" w:styleId="TitleChar">
    <w:name w:val="Title Char"/>
    <w:basedOn w:val="DefaultParagraphFont"/>
    <w:link w:val="Title"/>
    <w:rsid w:val="00A778DA"/>
    <w:rPr>
      <w:rFonts w:ascii="Times New Roman" w:eastAsia="Times New Roman" w:hAnsi="Times New Roman" w:cs="Times New Roman"/>
      <w:b/>
      <w:sz w:val="28"/>
      <w:szCs w:val="20"/>
    </w:rPr>
  </w:style>
  <w:style w:type="paragraph" w:styleId="Footer">
    <w:name w:val="footer"/>
    <w:basedOn w:val="Normal"/>
    <w:link w:val="FooterChar"/>
    <w:uiPriority w:val="99"/>
    <w:rsid w:val="00A778DA"/>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A778DA"/>
    <w:rPr>
      <w:rFonts w:ascii="Times New Roman" w:eastAsia="Times New Roman" w:hAnsi="Times New Roman" w:cs="Times New Roman"/>
      <w:sz w:val="20"/>
      <w:szCs w:val="20"/>
      <w:lang w:val="en-AU"/>
    </w:rPr>
  </w:style>
  <w:style w:type="paragraph" w:styleId="Header">
    <w:name w:val="header"/>
    <w:basedOn w:val="Normal"/>
    <w:link w:val="HeaderChar"/>
    <w:rsid w:val="00A778DA"/>
    <w:pPr>
      <w:tabs>
        <w:tab w:val="center" w:pos="4320"/>
        <w:tab w:val="right" w:pos="8640"/>
      </w:tabs>
    </w:pPr>
    <w:rPr>
      <w:sz w:val="20"/>
      <w:szCs w:val="20"/>
      <w:lang w:val="en-US"/>
    </w:rPr>
  </w:style>
  <w:style w:type="character" w:customStyle="1" w:styleId="HeaderChar">
    <w:name w:val="Header Char"/>
    <w:basedOn w:val="DefaultParagraphFont"/>
    <w:link w:val="Header"/>
    <w:rsid w:val="00A778DA"/>
    <w:rPr>
      <w:rFonts w:ascii="Times New Roman" w:eastAsia="Times New Roman" w:hAnsi="Times New Roman" w:cs="Times New Roman"/>
      <w:sz w:val="20"/>
      <w:szCs w:val="20"/>
      <w:lang w:val="en-US"/>
    </w:rPr>
  </w:style>
  <w:style w:type="paragraph" w:styleId="Subtitle">
    <w:name w:val="Subtitle"/>
    <w:basedOn w:val="Normal"/>
    <w:link w:val="SubtitleChar"/>
    <w:qFormat/>
    <w:rsid w:val="00A778DA"/>
    <w:pPr>
      <w:overflowPunct w:val="0"/>
      <w:autoSpaceDE w:val="0"/>
      <w:autoSpaceDN w:val="0"/>
      <w:adjustRightInd w:val="0"/>
      <w:jc w:val="center"/>
      <w:textAlignment w:val="baseline"/>
    </w:pPr>
    <w:rPr>
      <w:rFonts w:ascii="Tahoma" w:hAnsi="Tahoma"/>
      <w:b/>
      <w:sz w:val="28"/>
      <w:szCs w:val="20"/>
      <w:lang w:val="bg-BG"/>
    </w:rPr>
  </w:style>
  <w:style w:type="character" w:customStyle="1" w:styleId="SubtitleChar">
    <w:name w:val="Subtitle Char"/>
    <w:basedOn w:val="DefaultParagraphFont"/>
    <w:link w:val="Subtitle"/>
    <w:rsid w:val="00A778DA"/>
    <w:rPr>
      <w:rFonts w:ascii="Tahoma" w:eastAsia="Times New Roman" w:hAnsi="Tahoma" w:cs="Times New Roman"/>
      <w:b/>
      <w:sz w:val="28"/>
      <w:szCs w:val="20"/>
    </w:rPr>
  </w:style>
  <w:style w:type="character" w:styleId="PageNumber">
    <w:name w:val="page number"/>
    <w:basedOn w:val="DefaultParagraphFont"/>
    <w:rsid w:val="00A778DA"/>
  </w:style>
  <w:style w:type="paragraph" w:customStyle="1" w:styleId="CharCharCharCharCharChar">
    <w:name w:val="Char Char Char Char Char Char"/>
    <w:basedOn w:val="Normal"/>
    <w:rsid w:val="00A778DA"/>
    <w:pPr>
      <w:spacing w:after="160" w:line="240" w:lineRule="exact"/>
    </w:pPr>
    <w:rPr>
      <w:rFonts w:ascii="Tahoma" w:hAnsi="Tahoma"/>
      <w:sz w:val="20"/>
      <w:szCs w:val="20"/>
      <w:lang w:val="en-US"/>
    </w:rPr>
  </w:style>
  <w:style w:type="paragraph" w:styleId="BodyText3">
    <w:name w:val="Body Text 3"/>
    <w:basedOn w:val="Normal"/>
    <w:link w:val="BodyText3Char"/>
    <w:rsid w:val="00A778DA"/>
    <w:pPr>
      <w:spacing w:after="120"/>
    </w:pPr>
    <w:rPr>
      <w:sz w:val="16"/>
      <w:szCs w:val="16"/>
    </w:rPr>
  </w:style>
  <w:style w:type="character" w:customStyle="1" w:styleId="BodyText3Char">
    <w:name w:val="Body Text 3 Char"/>
    <w:basedOn w:val="DefaultParagraphFont"/>
    <w:link w:val="BodyText3"/>
    <w:rsid w:val="00A778DA"/>
    <w:rPr>
      <w:rFonts w:ascii="Times New Roman" w:eastAsia="Times New Roman" w:hAnsi="Times New Roman" w:cs="Times New Roman"/>
      <w:sz w:val="16"/>
      <w:szCs w:val="16"/>
      <w:lang w:val="en-GB"/>
    </w:rPr>
  </w:style>
  <w:style w:type="paragraph" w:customStyle="1" w:styleId="Style1CharChar">
    <w:name w:val="Style1 Char Char"/>
    <w:basedOn w:val="Heading1"/>
    <w:rsid w:val="00A778DA"/>
    <w:pPr>
      <w:numPr>
        <w:numId w:val="1"/>
      </w:numPr>
      <w:autoSpaceDE w:val="0"/>
      <w:autoSpaceDN w:val="0"/>
      <w:jc w:val="left"/>
    </w:pPr>
    <w:rPr>
      <w:rFonts w:eastAsia="MS Mincho"/>
      <w:bCs/>
      <w:sz w:val="22"/>
      <w:szCs w:val="24"/>
      <w:lang w:val="ru-RU"/>
    </w:rPr>
  </w:style>
  <w:style w:type="character" w:customStyle="1" w:styleId="Style1CharCharChar">
    <w:name w:val="Style1 Char Char Char"/>
    <w:rsid w:val="00A778DA"/>
    <w:rPr>
      <w:rFonts w:eastAsia="MS Mincho"/>
      <w:b/>
      <w:bCs/>
      <w:sz w:val="22"/>
      <w:szCs w:val="24"/>
      <w:lang w:val="ru-RU" w:eastAsia="en-US" w:bidi="ar-SA"/>
    </w:rPr>
  </w:style>
  <w:style w:type="paragraph" w:customStyle="1" w:styleId="CharCharCharChar">
    <w:name w:val="Char Char Char Char"/>
    <w:basedOn w:val="Normal"/>
    <w:autoRedefine/>
    <w:rsid w:val="00A778DA"/>
    <w:pPr>
      <w:spacing w:after="120"/>
    </w:pPr>
    <w:rPr>
      <w:rFonts w:ascii="Futura Bk" w:hAnsi="Futura Bk"/>
      <w:sz w:val="20"/>
      <w:lang w:val="en-US" w:eastAsia="pl-PL"/>
    </w:rPr>
  </w:style>
  <w:style w:type="paragraph" w:customStyle="1" w:styleId="CharChar">
    <w:name w:val="Знак Char Char Знак Знак"/>
    <w:basedOn w:val="Normal"/>
    <w:autoRedefine/>
    <w:rsid w:val="00A778DA"/>
    <w:pPr>
      <w:spacing w:after="120"/>
      <w:jc w:val="center"/>
    </w:pPr>
    <w:rPr>
      <w:rFonts w:ascii="Futura Bk" w:hAnsi="Futura Bk"/>
      <w:lang w:val="en-US" w:eastAsia="pl-PL"/>
    </w:rPr>
  </w:style>
  <w:style w:type="paragraph" w:customStyle="1" w:styleId="Default">
    <w:name w:val="Default"/>
    <w:rsid w:val="00A778D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A778DA"/>
    <w:pPr>
      <w:widowControl w:val="0"/>
      <w:autoSpaceDE w:val="0"/>
      <w:autoSpaceDN w:val="0"/>
      <w:jc w:val="both"/>
    </w:pPr>
    <w:rPr>
      <w:rFonts w:ascii="UnvCyr" w:hAnsi="UnvCyr" w:cs="UnvCyr"/>
      <w:lang w:val="bg-BG" w:eastAsia="bg-BG"/>
    </w:rPr>
  </w:style>
  <w:style w:type="character" w:styleId="Hyperlink">
    <w:name w:val="Hyperlink"/>
    <w:rsid w:val="00A778DA"/>
    <w:rPr>
      <w:color w:val="0000FF"/>
      <w:u w:val="single"/>
    </w:rPr>
  </w:style>
  <w:style w:type="paragraph" w:customStyle="1" w:styleId="blue">
    <w:name w:val="blue"/>
    <w:basedOn w:val="Normal"/>
    <w:rsid w:val="00A778DA"/>
    <w:pPr>
      <w:spacing w:before="100" w:beforeAutospacing="1" w:after="100" w:afterAutospacing="1"/>
    </w:pPr>
    <w:rPr>
      <w:lang w:val="bg-BG" w:eastAsia="bg-BG"/>
    </w:rPr>
  </w:style>
  <w:style w:type="paragraph" w:styleId="NormalWeb">
    <w:name w:val="Normal (Web)"/>
    <w:basedOn w:val="Normal"/>
    <w:rsid w:val="00A778DA"/>
    <w:pPr>
      <w:spacing w:before="100" w:beforeAutospacing="1" w:after="100" w:afterAutospacing="1"/>
    </w:pPr>
    <w:rPr>
      <w:lang w:val="bg-BG" w:eastAsia="bg-BG"/>
    </w:rPr>
  </w:style>
  <w:style w:type="paragraph" w:customStyle="1" w:styleId="style18">
    <w:name w:val="style18"/>
    <w:basedOn w:val="Normal"/>
    <w:rsid w:val="00A778DA"/>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rsid w:val="00A778DA"/>
    <w:rPr>
      <w:color w:val="CCCCCC"/>
    </w:rPr>
  </w:style>
  <w:style w:type="character" w:customStyle="1" w:styleId="style1331">
    <w:name w:val="style1331"/>
    <w:rsid w:val="00A778DA"/>
    <w:rPr>
      <w:rFonts w:ascii="Arial" w:hAnsi="Arial" w:cs="Arial" w:hint="default"/>
      <w:color w:val="000000"/>
    </w:rPr>
  </w:style>
  <w:style w:type="character" w:customStyle="1" w:styleId="titleemph1">
    <w:name w:val="title_emph1"/>
    <w:rsid w:val="00A778DA"/>
    <w:rPr>
      <w:rFonts w:ascii="Arial" w:hAnsi="Arial" w:cs="Arial" w:hint="default"/>
      <w:b/>
      <w:bCs/>
      <w:sz w:val="18"/>
      <w:szCs w:val="18"/>
    </w:rPr>
  </w:style>
  <w:style w:type="paragraph" w:styleId="CommentText">
    <w:name w:val="annotation text"/>
    <w:basedOn w:val="Normal"/>
    <w:link w:val="CommentTextChar"/>
    <w:semiHidden/>
    <w:rsid w:val="00A778DA"/>
    <w:rPr>
      <w:sz w:val="20"/>
      <w:szCs w:val="20"/>
    </w:rPr>
  </w:style>
  <w:style w:type="character" w:customStyle="1" w:styleId="CommentTextChar">
    <w:name w:val="Comment Text Char"/>
    <w:basedOn w:val="DefaultParagraphFont"/>
    <w:link w:val="CommentText"/>
    <w:semiHidden/>
    <w:rsid w:val="00A778D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rsid w:val="00A778DA"/>
    <w:rPr>
      <w:rFonts w:ascii="Tahoma" w:eastAsia="Times New Roman" w:hAnsi="Tahoma" w:cs="Tahoma"/>
      <w:sz w:val="16"/>
      <w:szCs w:val="16"/>
      <w:lang w:val="en-GB"/>
    </w:rPr>
  </w:style>
  <w:style w:type="paragraph" w:styleId="BalloonText">
    <w:name w:val="Balloon Text"/>
    <w:basedOn w:val="Normal"/>
    <w:link w:val="BalloonTextChar"/>
    <w:uiPriority w:val="99"/>
    <w:semiHidden/>
    <w:rsid w:val="00A778DA"/>
    <w:rPr>
      <w:rFonts w:ascii="Tahoma" w:hAnsi="Tahoma" w:cs="Tahoma"/>
      <w:sz w:val="16"/>
      <w:szCs w:val="16"/>
    </w:rPr>
  </w:style>
  <w:style w:type="character" w:customStyle="1" w:styleId="boldtitle1">
    <w:name w:val="boldtitle1"/>
    <w:rsid w:val="00A778DA"/>
    <w:rPr>
      <w:b/>
      <w:bCs/>
      <w:color w:val="888888"/>
      <w:sz w:val="21"/>
      <w:szCs w:val="21"/>
    </w:rPr>
  </w:style>
  <w:style w:type="character" w:styleId="Emphasis">
    <w:name w:val="Emphasis"/>
    <w:qFormat/>
    <w:rsid w:val="00A778DA"/>
    <w:rPr>
      <w:b/>
      <w:bCs/>
      <w:i w:val="0"/>
      <w:iCs w:val="0"/>
    </w:rPr>
  </w:style>
  <w:style w:type="paragraph" w:customStyle="1" w:styleId="Aaoeeu">
    <w:name w:val="Aaoeeu"/>
    <w:rsid w:val="00A778DA"/>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A778DA"/>
    <w:pPr>
      <w:keepNext/>
      <w:jc w:val="right"/>
    </w:pPr>
    <w:rPr>
      <w:b/>
    </w:rPr>
  </w:style>
  <w:style w:type="paragraph" w:customStyle="1" w:styleId="Eaoaeaa">
    <w:name w:val="Eaoae?aa"/>
    <w:basedOn w:val="Aaoeeu"/>
    <w:rsid w:val="00A778DA"/>
    <w:pPr>
      <w:tabs>
        <w:tab w:val="center" w:pos="4153"/>
        <w:tab w:val="right" w:pos="8306"/>
      </w:tabs>
    </w:pPr>
  </w:style>
  <w:style w:type="paragraph" w:customStyle="1" w:styleId="OiaeaeiYiio2">
    <w:name w:val="O?ia eaeiYiio 2"/>
    <w:basedOn w:val="Aaoeeu"/>
    <w:rsid w:val="00A778DA"/>
    <w:pPr>
      <w:jc w:val="right"/>
    </w:pPr>
    <w:rPr>
      <w:i/>
      <w:sz w:val="16"/>
    </w:rPr>
  </w:style>
  <w:style w:type="paragraph" w:customStyle="1" w:styleId="Aeeaoaeaa2">
    <w:name w:val="A?eeaoae?aa 2"/>
    <w:basedOn w:val="Aaoeeu"/>
    <w:next w:val="Aaoeeu"/>
    <w:rsid w:val="00A778DA"/>
    <w:pPr>
      <w:keepNext/>
      <w:jc w:val="right"/>
    </w:pPr>
    <w:rPr>
      <w:i/>
    </w:rPr>
  </w:style>
  <w:style w:type="paragraph" w:customStyle="1" w:styleId="CharCharCharCharChar">
    <w:name w:val="Char Char Char Знак Char Char"/>
    <w:basedOn w:val="Normal"/>
    <w:rsid w:val="00A778DA"/>
    <w:pPr>
      <w:tabs>
        <w:tab w:val="left" w:pos="709"/>
      </w:tabs>
    </w:pPr>
    <w:rPr>
      <w:rFonts w:ascii="Tahoma" w:hAnsi="Tahoma"/>
      <w:lang w:val="pl-PL" w:eastAsia="pl-PL"/>
    </w:rPr>
  </w:style>
  <w:style w:type="paragraph" w:customStyle="1" w:styleId="Char3">
    <w:name w:val="Char3"/>
    <w:basedOn w:val="Normal"/>
    <w:rsid w:val="00A778DA"/>
    <w:pPr>
      <w:tabs>
        <w:tab w:val="left" w:pos="709"/>
      </w:tabs>
    </w:pPr>
    <w:rPr>
      <w:rFonts w:ascii="Tahoma" w:hAnsi="Tahoma"/>
      <w:lang w:val="pl-PL" w:eastAsia="pl-PL"/>
    </w:rPr>
  </w:style>
  <w:style w:type="character" w:customStyle="1" w:styleId="CommentSubjectChar">
    <w:name w:val="Comment Subject Char"/>
    <w:basedOn w:val="CommentTextChar"/>
    <w:link w:val="CommentSubject"/>
    <w:semiHidden/>
    <w:rsid w:val="00A778DA"/>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A778DA"/>
    <w:rPr>
      <w:b/>
      <w:bCs/>
    </w:rPr>
  </w:style>
  <w:style w:type="character" w:customStyle="1" w:styleId="search22">
    <w:name w:val="search22"/>
    <w:rsid w:val="00A778DA"/>
    <w:rPr>
      <w:shd w:val="clear" w:color="auto" w:fill="FF9999"/>
    </w:rPr>
  </w:style>
  <w:style w:type="character" w:customStyle="1" w:styleId="samedocreference1">
    <w:name w:val="samedocreference1"/>
    <w:rsid w:val="00A778DA"/>
    <w:rPr>
      <w:i w:val="0"/>
      <w:iCs w:val="0"/>
      <w:color w:val="8B0000"/>
      <w:u w:val="single"/>
    </w:rPr>
  </w:style>
  <w:style w:type="character" w:customStyle="1" w:styleId="search42">
    <w:name w:val="search42"/>
    <w:rsid w:val="00A778DA"/>
    <w:rPr>
      <w:shd w:val="clear" w:color="auto" w:fill="A0FFFF"/>
    </w:rPr>
  </w:style>
  <w:style w:type="character" w:customStyle="1" w:styleId="search52">
    <w:name w:val="search52"/>
    <w:rsid w:val="00A778DA"/>
    <w:rPr>
      <w:shd w:val="clear" w:color="auto" w:fill="CCFF99"/>
    </w:rPr>
  </w:style>
  <w:style w:type="character" w:customStyle="1" w:styleId="search62">
    <w:name w:val="search62"/>
    <w:rsid w:val="00A778DA"/>
    <w:rPr>
      <w:shd w:val="clear" w:color="auto" w:fill="FFCCCC"/>
    </w:rPr>
  </w:style>
  <w:style w:type="paragraph" w:customStyle="1" w:styleId="Char1">
    <w:name w:val="Char1"/>
    <w:basedOn w:val="Normal"/>
    <w:autoRedefine/>
    <w:rsid w:val="00A778DA"/>
    <w:pPr>
      <w:spacing w:after="120"/>
      <w:jc w:val="center"/>
    </w:pPr>
    <w:rPr>
      <w:rFonts w:ascii="Futura Bk" w:hAnsi="Futura Bk"/>
      <w:lang w:val="en-US" w:eastAsia="pl-PL"/>
    </w:rPr>
  </w:style>
  <w:style w:type="paragraph" w:customStyle="1" w:styleId="Char1CharCharChar">
    <w:name w:val="Char1 Char Char Char"/>
    <w:basedOn w:val="Normal"/>
    <w:autoRedefine/>
    <w:rsid w:val="00A778DA"/>
    <w:pPr>
      <w:spacing w:after="120"/>
      <w:jc w:val="center"/>
    </w:pPr>
    <w:rPr>
      <w:rFonts w:ascii="Futura Bk" w:hAnsi="Futura Bk"/>
      <w:lang w:val="en-US" w:eastAsia="pl-PL"/>
    </w:rPr>
  </w:style>
  <w:style w:type="character" w:customStyle="1" w:styleId="CharChar0">
    <w:name w:val="Char Char"/>
    <w:rsid w:val="00A778DA"/>
    <w:rPr>
      <w:sz w:val="28"/>
      <w:lang w:val="bg-BG" w:eastAsia="en-US" w:bidi="ar-SA"/>
    </w:rPr>
  </w:style>
  <w:style w:type="character" w:customStyle="1" w:styleId="nomark">
    <w:name w:val="nomark"/>
    <w:basedOn w:val="DefaultParagraphFont"/>
    <w:rsid w:val="00A778DA"/>
  </w:style>
  <w:style w:type="paragraph" w:styleId="PlainText">
    <w:name w:val="Plain Text"/>
    <w:aliases w:val=" Знак Char Char, Знак Char, Знак Cha, Char Char Char Char Char Char Char, Char Char Char Char Char, Знак, Знак Char Char Char Char Char, Знак Char Char Char Char,Знак Char Char,Знак Char,Знак"/>
    <w:basedOn w:val="Normal"/>
    <w:link w:val="PlainTextChar"/>
    <w:rsid w:val="00A778DA"/>
    <w:pPr>
      <w:autoSpaceDE w:val="0"/>
      <w:autoSpaceDN w:val="0"/>
    </w:pPr>
    <w:rPr>
      <w:rFonts w:ascii="Courier New" w:hAnsi="Courier New" w:cs="Courier New"/>
      <w:sz w:val="20"/>
      <w:szCs w:val="20"/>
      <w:lang w:val="bg-BG" w:eastAsia="bg-BG"/>
    </w:rPr>
  </w:style>
  <w:style w:type="character" w:customStyle="1" w:styleId="PlainTextChar">
    <w:name w:val="Plain Text Char"/>
    <w:aliases w:val=" Знак Char Char Char, Знак Char Char1, Знак Cha Char, Char Char Char Char Char Char Char Char, Char Char Char Char Char Char, Знак Char1, Знак Char Char Char Char Char Char, Знак Char Char Char Char Char1,Знак Char Char Char,Знак Char1"/>
    <w:basedOn w:val="DefaultParagraphFont"/>
    <w:link w:val="PlainText"/>
    <w:rsid w:val="00A778DA"/>
    <w:rPr>
      <w:rFonts w:ascii="Courier New" w:eastAsia="Times New Roman" w:hAnsi="Courier New" w:cs="Courier New"/>
      <w:sz w:val="20"/>
      <w:szCs w:val="20"/>
      <w:lang w:eastAsia="bg-BG"/>
    </w:rPr>
  </w:style>
  <w:style w:type="paragraph" w:customStyle="1" w:styleId="CharCharCharCharChar0">
    <w:name w:val="Char Char Char Char Char"/>
    <w:basedOn w:val="Normal"/>
    <w:rsid w:val="00A778DA"/>
    <w:pPr>
      <w:spacing w:after="160" w:line="240" w:lineRule="exact"/>
    </w:pPr>
    <w:rPr>
      <w:rFonts w:ascii="Tahoma" w:hAnsi="Tahoma" w:cs="Tahoma"/>
      <w:sz w:val="20"/>
      <w:szCs w:val="20"/>
      <w:lang w:val="en-US"/>
    </w:rPr>
  </w:style>
  <w:style w:type="paragraph" w:customStyle="1" w:styleId="Normal12pt">
    <w:name w:val="Normal + 12 pt"/>
    <w:basedOn w:val="Heading1"/>
    <w:link w:val="Normal12ptChar"/>
    <w:rsid w:val="00A778DA"/>
    <w:pPr>
      <w:ind w:left="2880"/>
      <w:jc w:val="left"/>
    </w:pPr>
    <w:rPr>
      <w:rFonts w:ascii="A4p" w:hAnsi="A4p"/>
      <w:sz w:val="24"/>
      <w:lang w:eastAsia="bg-BG"/>
    </w:rPr>
  </w:style>
  <w:style w:type="character" w:customStyle="1" w:styleId="Normal12ptChar">
    <w:name w:val="Normal + 12 pt Char"/>
    <w:link w:val="Normal12pt"/>
    <w:locked/>
    <w:rsid w:val="00A778DA"/>
    <w:rPr>
      <w:rFonts w:ascii="A4p" w:eastAsia="Times New Roman" w:hAnsi="A4p" w:cs="Times New Roman"/>
      <w:b/>
      <w:sz w:val="24"/>
      <w:szCs w:val="20"/>
      <w:lang w:eastAsia="bg-BG"/>
    </w:rPr>
  </w:style>
  <w:style w:type="paragraph" w:styleId="ListParagraph">
    <w:name w:val="List Paragraph"/>
    <w:basedOn w:val="Normal"/>
    <w:qFormat/>
    <w:rsid w:val="00A778DA"/>
    <w:pPr>
      <w:widowControl w:val="0"/>
      <w:suppressAutoHyphens/>
      <w:spacing w:before="57" w:after="57"/>
      <w:ind w:left="720"/>
      <w:jc w:val="both"/>
    </w:pPr>
    <w:rPr>
      <w:lang w:val="bg-BG" w:eastAsia="ar-SA"/>
    </w:rPr>
  </w:style>
  <w:style w:type="paragraph" w:styleId="NoSpacing">
    <w:name w:val="No Spacing"/>
    <w:qFormat/>
    <w:rsid w:val="00A778DA"/>
    <w:pPr>
      <w:spacing w:after="0" w:line="240" w:lineRule="auto"/>
    </w:pPr>
    <w:rPr>
      <w:rFonts w:ascii="Times New Roman" w:eastAsia="Times New Roman" w:hAnsi="Times New Roman" w:cs="Times New Roman"/>
      <w:sz w:val="20"/>
      <w:szCs w:val="20"/>
      <w:lang w:val="en-GB" w:eastAsia="bg-BG"/>
    </w:rPr>
  </w:style>
  <w:style w:type="paragraph" w:customStyle="1" w:styleId="CharCharCharCharCharChar1">
    <w:name w:val="Char Char Char Char Char Char1"/>
    <w:basedOn w:val="Normal"/>
    <w:rsid w:val="00A778DA"/>
    <w:pPr>
      <w:spacing w:after="160" w:line="240" w:lineRule="exact"/>
    </w:pPr>
    <w:rPr>
      <w:rFonts w:ascii="Tahoma" w:hAnsi="Tahoma" w:cs="Tahoma"/>
      <w:sz w:val="20"/>
      <w:szCs w:val="20"/>
      <w:lang w:val="en-US"/>
    </w:rPr>
  </w:style>
  <w:style w:type="paragraph" w:customStyle="1" w:styleId="Style">
    <w:name w:val="Style"/>
    <w:rsid w:val="00A778D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Радослава Боянова</cp:lastModifiedBy>
  <cp:revision>2</cp:revision>
  <cp:lastPrinted>2019-01-03T08:00:00Z</cp:lastPrinted>
  <dcterms:created xsi:type="dcterms:W3CDTF">2019-01-14T11:34:00Z</dcterms:created>
  <dcterms:modified xsi:type="dcterms:W3CDTF">2019-01-14T11:34:00Z</dcterms:modified>
</cp:coreProperties>
</file>