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417"/>
        <w:gridCol w:w="1418"/>
        <w:gridCol w:w="850"/>
      </w:tblGrid>
      <w:tr w:rsidR="00D440E8" w:rsidTr="009176CE">
        <w:tc>
          <w:tcPr>
            <w:tcW w:w="1526" w:type="dxa"/>
          </w:tcPr>
          <w:p w:rsidR="00641CA1" w:rsidRDefault="003E6B8D">
            <w:r>
              <w:t>ОСНОВАНИЕ</w:t>
            </w:r>
          </w:p>
        </w:tc>
        <w:tc>
          <w:tcPr>
            <w:tcW w:w="1559" w:type="dxa"/>
          </w:tcPr>
          <w:p w:rsidR="00641CA1" w:rsidRDefault="007D0E29">
            <w:r>
              <w:t>ИЗПЪЛ</w:t>
            </w:r>
            <w:r w:rsidR="003E6B8D">
              <w:t>НИТЕЛ</w:t>
            </w:r>
          </w:p>
        </w:tc>
        <w:tc>
          <w:tcPr>
            <w:tcW w:w="2552" w:type="dxa"/>
          </w:tcPr>
          <w:p w:rsidR="00641CA1" w:rsidRDefault="003E6B8D">
            <w:r>
              <w:t>ПРЕДМЕТ</w:t>
            </w:r>
          </w:p>
        </w:tc>
        <w:tc>
          <w:tcPr>
            <w:tcW w:w="1417" w:type="dxa"/>
          </w:tcPr>
          <w:p w:rsidR="00641CA1" w:rsidRDefault="003E6B8D">
            <w:r>
              <w:t>ЕТАП НА ПЛАЩАНЕ</w:t>
            </w:r>
          </w:p>
        </w:tc>
        <w:tc>
          <w:tcPr>
            <w:tcW w:w="1418" w:type="dxa"/>
          </w:tcPr>
          <w:p w:rsidR="00641CA1" w:rsidRDefault="003E6B8D">
            <w:r>
              <w:t>СУМА</w:t>
            </w:r>
          </w:p>
        </w:tc>
        <w:tc>
          <w:tcPr>
            <w:tcW w:w="850" w:type="dxa"/>
          </w:tcPr>
          <w:p w:rsidR="00641CA1" w:rsidRDefault="003E6B8D">
            <w:r>
              <w:t>ДАТА</w:t>
            </w:r>
          </w:p>
        </w:tc>
      </w:tr>
      <w:tr w:rsidR="00A958A1" w:rsidTr="009176CE">
        <w:tc>
          <w:tcPr>
            <w:tcW w:w="1526" w:type="dxa"/>
          </w:tcPr>
          <w:p w:rsidR="00A958A1" w:rsidRDefault="00A958A1"/>
        </w:tc>
        <w:tc>
          <w:tcPr>
            <w:tcW w:w="1559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958A1" w:rsidRDefault="00A958A1"/>
        </w:tc>
        <w:tc>
          <w:tcPr>
            <w:tcW w:w="1418" w:type="dxa"/>
          </w:tcPr>
          <w:p w:rsidR="00A958A1" w:rsidRDefault="00A958A1"/>
        </w:tc>
        <w:tc>
          <w:tcPr>
            <w:tcW w:w="850" w:type="dxa"/>
          </w:tcPr>
          <w:p w:rsidR="00A958A1" w:rsidRDefault="00A958A1"/>
        </w:tc>
      </w:tr>
      <w:tr w:rsidR="00A958A1" w:rsidRPr="00F44EB0" w:rsidTr="00EA5B62">
        <w:trPr>
          <w:trHeight w:val="1712"/>
        </w:trPr>
        <w:tc>
          <w:tcPr>
            <w:tcW w:w="1526" w:type="dxa"/>
          </w:tcPr>
          <w:p w:rsidR="00A958A1" w:rsidRPr="005E101D" w:rsidRDefault="00A958A1" w:rsidP="00853660">
            <w:pPr>
              <w:rPr>
                <w:lang w:val="en-US"/>
              </w:rPr>
            </w:pPr>
            <w:r>
              <w:t xml:space="preserve">ДОГОВОР № </w:t>
            </w:r>
            <w:r w:rsidR="00CF68EC">
              <w:t>2827</w:t>
            </w:r>
          </w:p>
        </w:tc>
        <w:tc>
          <w:tcPr>
            <w:tcW w:w="1559" w:type="dxa"/>
          </w:tcPr>
          <w:p w:rsidR="00A958A1" w:rsidRPr="00F44EB0" w:rsidRDefault="00111D79" w:rsidP="00911AA6">
            <w:r>
              <w:t>ОРИОН ИНВАЙРМЕНТ ООД</w:t>
            </w:r>
          </w:p>
        </w:tc>
        <w:tc>
          <w:tcPr>
            <w:tcW w:w="2552" w:type="dxa"/>
          </w:tcPr>
          <w:p w:rsidR="00A958A1" w:rsidRPr="00F44EB0" w:rsidRDefault="00111D79" w:rsidP="00911AA6">
            <w:r>
              <w:t xml:space="preserve">КОМПЛЕКСНО СЕРВИЗНО ОБСЛУЖВАНЕ НА СИСТЕМАТА ОТ АВТОМАТИЧНИ СТАНЦИИ ЗА МОНИТОРИНГ НА </w:t>
            </w:r>
            <w:r w:rsidR="00EA5B62">
              <w:t>ВОДИ</w:t>
            </w:r>
          </w:p>
        </w:tc>
        <w:tc>
          <w:tcPr>
            <w:tcW w:w="1417" w:type="dxa"/>
          </w:tcPr>
          <w:p w:rsidR="00A958A1" w:rsidRPr="00F44EB0" w:rsidRDefault="00111D79" w:rsidP="00C827E3">
            <w:r>
              <w:t>ОКОНЧАТЕЛНО</w:t>
            </w:r>
            <w:r w:rsidR="00C827E3">
              <w:t xml:space="preserve"> ПЛАЩАНЕ</w:t>
            </w:r>
          </w:p>
        </w:tc>
        <w:tc>
          <w:tcPr>
            <w:tcW w:w="1418" w:type="dxa"/>
          </w:tcPr>
          <w:p w:rsidR="00A958A1" w:rsidRPr="00984A6B" w:rsidRDefault="009D4687" w:rsidP="009D4687">
            <w:r>
              <w:t>186 000.00</w:t>
            </w:r>
          </w:p>
        </w:tc>
        <w:tc>
          <w:tcPr>
            <w:tcW w:w="850" w:type="dxa"/>
          </w:tcPr>
          <w:p w:rsidR="00A958A1" w:rsidRPr="00F44EB0" w:rsidRDefault="009D4687" w:rsidP="00C827E3">
            <w:r>
              <w:t>10.12.2015</w:t>
            </w:r>
          </w:p>
        </w:tc>
      </w:tr>
      <w:tr w:rsidR="00D440E8" w:rsidTr="009176CE">
        <w:tc>
          <w:tcPr>
            <w:tcW w:w="1526" w:type="dxa"/>
          </w:tcPr>
          <w:p w:rsidR="00641CA1" w:rsidRPr="004F057E" w:rsidRDefault="003E6B8D" w:rsidP="009D4687">
            <w:pPr>
              <w:rPr>
                <w:lang w:val="en-US"/>
              </w:rPr>
            </w:pPr>
            <w:r>
              <w:t xml:space="preserve">ДОГОВОР № </w:t>
            </w:r>
            <w:r w:rsidR="009D4687">
              <w:t>2911</w:t>
            </w:r>
          </w:p>
        </w:tc>
        <w:tc>
          <w:tcPr>
            <w:tcW w:w="1559" w:type="dxa"/>
          </w:tcPr>
          <w:p w:rsidR="00641CA1" w:rsidRPr="00577D49" w:rsidRDefault="009D4687">
            <w:r>
              <w:t>БТК АД</w:t>
            </w:r>
          </w:p>
        </w:tc>
        <w:tc>
          <w:tcPr>
            <w:tcW w:w="2552" w:type="dxa"/>
          </w:tcPr>
          <w:p w:rsidR="00641CA1" w:rsidRPr="00577D49" w:rsidRDefault="009D4687" w:rsidP="001F147C">
            <w:r w:rsidRPr="009D4687">
              <w:t>ОСИГУРЯВАНЕ НА ЕДИННА НЕПРЕКЪСНАТА КОМУНИКАЦИОННА СВЪРЗАНОСТ ЧРЕЗ ИЗГРАЖДАНЕ НА ВИРТУАЛНА ЧАСТНА МРЕЖА IP VPN ЗА ОБЕКТИ ОТ СИСТЕМАТА НА МОСВ</w:t>
            </w:r>
          </w:p>
        </w:tc>
        <w:tc>
          <w:tcPr>
            <w:tcW w:w="1417" w:type="dxa"/>
          </w:tcPr>
          <w:p w:rsidR="00641CA1" w:rsidRPr="002D6436" w:rsidRDefault="00B73959">
            <w:r>
              <w:t xml:space="preserve">МЕЖДИННО </w:t>
            </w:r>
            <w:r w:rsidR="002D6436">
              <w:t>ПЛАЩАНЕ</w:t>
            </w:r>
          </w:p>
        </w:tc>
        <w:tc>
          <w:tcPr>
            <w:tcW w:w="1418" w:type="dxa"/>
          </w:tcPr>
          <w:p w:rsidR="00641CA1" w:rsidRDefault="00B73959" w:rsidP="00B73959">
            <w:r>
              <w:t>3</w:t>
            </w:r>
            <w:r w:rsidR="00A100E9">
              <w:t> </w:t>
            </w:r>
            <w:r>
              <w:t>480</w:t>
            </w:r>
            <w:r w:rsidR="00A100E9">
              <w:t>.</w:t>
            </w:r>
            <w:r>
              <w:t>00</w:t>
            </w:r>
          </w:p>
        </w:tc>
        <w:tc>
          <w:tcPr>
            <w:tcW w:w="850" w:type="dxa"/>
          </w:tcPr>
          <w:p w:rsidR="00641CA1" w:rsidRDefault="00B144B7" w:rsidP="00B73959">
            <w:r>
              <w:t>0</w:t>
            </w:r>
            <w:r w:rsidR="00B73959">
              <w:t>9</w:t>
            </w:r>
            <w:r w:rsidR="00D35AFA">
              <w:t xml:space="preserve">. </w:t>
            </w:r>
            <w:r>
              <w:t>1</w:t>
            </w:r>
            <w:r w:rsidR="00B73959">
              <w:t>2</w:t>
            </w:r>
            <w:r w:rsidR="00D35AFA">
              <w:t xml:space="preserve">. </w:t>
            </w:r>
            <w:r w:rsidR="002D6436">
              <w:t>2015</w:t>
            </w:r>
          </w:p>
        </w:tc>
      </w:tr>
      <w:tr w:rsidR="00663E78" w:rsidTr="00663E78">
        <w:trPr>
          <w:trHeight w:val="1282"/>
        </w:trPr>
        <w:tc>
          <w:tcPr>
            <w:tcW w:w="1526" w:type="dxa"/>
          </w:tcPr>
          <w:p w:rsidR="00663E78" w:rsidRDefault="00F150E1" w:rsidP="00F150E1">
            <w:r>
              <w:t>ДОГОВОР № 3037</w:t>
            </w:r>
          </w:p>
        </w:tc>
        <w:tc>
          <w:tcPr>
            <w:tcW w:w="1559" w:type="dxa"/>
          </w:tcPr>
          <w:p w:rsidR="00663E78" w:rsidRDefault="003A5BB0" w:rsidP="00C27596">
            <w:r>
              <w:t>ИНТЕРЛАБ ООД</w:t>
            </w:r>
          </w:p>
        </w:tc>
        <w:tc>
          <w:tcPr>
            <w:tcW w:w="2552" w:type="dxa"/>
          </w:tcPr>
          <w:p w:rsidR="00663E78" w:rsidRDefault="003A5BB0">
            <w:r>
              <w:t>КАЛИБРИРАНЕ НА ТЕХНИЧЕСКИ СРЕДСТВА ПО ОБОСОБЕНИ ПОЗИЦИИ № 1, 2, 4, 5, 6, 7, 9, 10, 13, 14</w:t>
            </w:r>
          </w:p>
        </w:tc>
        <w:tc>
          <w:tcPr>
            <w:tcW w:w="1417" w:type="dxa"/>
          </w:tcPr>
          <w:p w:rsidR="00663E78" w:rsidRDefault="00807458" w:rsidP="00015DE3">
            <w:r>
              <w:t xml:space="preserve">МЕЖДИННО </w:t>
            </w:r>
            <w:bookmarkStart w:id="0" w:name="_GoBack"/>
            <w:bookmarkEnd w:id="0"/>
            <w:r w:rsidR="00663E78">
              <w:t>ПЛАЩАНЕ</w:t>
            </w:r>
          </w:p>
        </w:tc>
        <w:tc>
          <w:tcPr>
            <w:tcW w:w="1418" w:type="dxa"/>
          </w:tcPr>
          <w:p w:rsidR="00663E78" w:rsidRDefault="008934F0" w:rsidP="008934F0">
            <w:r>
              <w:t>7 632</w:t>
            </w:r>
            <w:r w:rsidR="00BA7B86">
              <w:t>.00</w:t>
            </w:r>
          </w:p>
        </w:tc>
        <w:tc>
          <w:tcPr>
            <w:tcW w:w="850" w:type="dxa"/>
          </w:tcPr>
          <w:p w:rsidR="00663E78" w:rsidRDefault="008934F0" w:rsidP="008934F0">
            <w:r>
              <w:t>1</w:t>
            </w:r>
            <w:r w:rsidR="00663E78">
              <w:t>0.1</w:t>
            </w:r>
            <w:r>
              <w:t>2</w:t>
            </w:r>
            <w:r w:rsidR="00663E78">
              <w:t>.2015</w:t>
            </w:r>
          </w:p>
        </w:tc>
      </w:tr>
      <w:tr w:rsidR="00663E78" w:rsidTr="00DA7C14">
        <w:trPr>
          <w:trHeight w:val="1566"/>
        </w:trPr>
        <w:tc>
          <w:tcPr>
            <w:tcW w:w="1526" w:type="dxa"/>
          </w:tcPr>
          <w:p w:rsidR="00663E78" w:rsidRDefault="00663E78" w:rsidP="004207F2">
            <w:r>
              <w:t xml:space="preserve">ДОГОВОР № </w:t>
            </w:r>
            <w:r w:rsidR="00FF0887" w:rsidRPr="00FF0887">
              <w:t>3037</w:t>
            </w:r>
          </w:p>
        </w:tc>
        <w:tc>
          <w:tcPr>
            <w:tcW w:w="1559" w:type="dxa"/>
          </w:tcPr>
          <w:p w:rsidR="00663E78" w:rsidRPr="00F44EB0" w:rsidRDefault="00FF0887" w:rsidP="00D672A7">
            <w:r>
              <w:t>ИНТЕРЛАБ ООД</w:t>
            </w:r>
          </w:p>
        </w:tc>
        <w:tc>
          <w:tcPr>
            <w:tcW w:w="2552" w:type="dxa"/>
          </w:tcPr>
          <w:p w:rsidR="00663E78" w:rsidRPr="00CA1484" w:rsidRDefault="00FF0887" w:rsidP="00E65B76">
            <w:r w:rsidRPr="00FF0887">
              <w:t>КАЛИБРИРАНЕ НА ТЕХНИЧЕСКИ СРЕДСТВА ПО ОБОСОБЕНИ ПОЗИЦИИ № 1, 2, 4, 5, 6, 7, 9, 10, 13, 14</w:t>
            </w:r>
          </w:p>
        </w:tc>
        <w:tc>
          <w:tcPr>
            <w:tcW w:w="1417" w:type="dxa"/>
          </w:tcPr>
          <w:p w:rsidR="00663E78" w:rsidRDefault="00FF0887" w:rsidP="00015DE3">
            <w:r w:rsidRPr="00FF0887">
              <w:t>ОКОНЧАТЕЛНО</w:t>
            </w:r>
            <w:r w:rsidR="00663E78">
              <w:t xml:space="preserve"> ПЛАЩАНЕ</w:t>
            </w:r>
          </w:p>
        </w:tc>
        <w:tc>
          <w:tcPr>
            <w:tcW w:w="1418" w:type="dxa"/>
          </w:tcPr>
          <w:p w:rsidR="00663E78" w:rsidRPr="00984A6B" w:rsidRDefault="00FF0887" w:rsidP="00FF0887">
            <w:r>
              <w:t>2</w:t>
            </w:r>
            <w:r w:rsidR="00663E78">
              <w:t xml:space="preserve"> </w:t>
            </w:r>
            <w:r>
              <w:t>256</w:t>
            </w:r>
            <w:r w:rsidR="00663E78">
              <w:t>.00</w:t>
            </w:r>
          </w:p>
        </w:tc>
        <w:tc>
          <w:tcPr>
            <w:tcW w:w="850" w:type="dxa"/>
          </w:tcPr>
          <w:p w:rsidR="00663E78" w:rsidRPr="00F44EB0" w:rsidRDefault="00663E78" w:rsidP="003B4857">
            <w:r>
              <w:t>10.1</w:t>
            </w:r>
            <w:r w:rsidR="003B4857">
              <w:t>2.</w:t>
            </w:r>
            <w:r>
              <w:t xml:space="preserve">2015 </w:t>
            </w:r>
          </w:p>
        </w:tc>
      </w:tr>
      <w:tr w:rsidR="00663E78" w:rsidTr="00DA7C14">
        <w:trPr>
          <w:trHeight w:val="1566"/>
        </w:trPr>
        <w:tc>
          <w:tcPr>
            <w:tcW w:w="1526" w:type="dxa"/>
          </w:tcPr>
          <w:p w:rsidR="00663E78" w:rsidRDefault="00663E78" w:rsidP="003B4857">
            <w:r>
              <w:t>ДОГОВОР № 30</w:t>
            </w:r>
            <w:r w:rsidR="003B4857">
              <w:t>38</w:t>
            </w:r>
          </w:p>
        </w:tc>
        <w:tc>
          <w:tcPr>
            <w:tcW w:w="1559" w:type="dxa"/>
          </w:tcPr>
          <w:p w:rsidR="00663E78" w:rsidRDefault="003B4857" w:rsidP="00C27596">
            <w:r>
              <w:t>МУЛТИТЕСТ ООД</w:t>
            </w:r>
          </w:p>
        </w:tc>
        <w:tc>
          <w:tcPr>
            <w:tcW w:w="2552" w:type="dxa"/>
          </w:tcPr>
          <w:p w:rsidR="00663E78" w:rsidRDefault="006C4F08">
            <w:r w:rsidRPr="00FF0887">
              <w:t>КАЛИБРИРАНЕ НА ТЕХНИЧЕСКИ СРЕДСТВА ПО ОБОСОБЕНИ ПОЗИЦИИ №</w:t>
            </w:r>
            <w:r>
              <w:t xml:space="preserve"> 3 И 8</w:t>
            </w:r>
          </w:p>
        </w:tc>
        <w:tc>
          <w:tcPr>
            <w:tcW w:w="1417" w:type="dxa"/>
          </w:tcPr>
          <w:p w:rsidR="00663E78" w:rsidRDefault="006C4F08" w:rsidP="00015DE3">
            <w:r w:rsidRPr="00FF0887">
              <w:t>ОКОНЧАТЕЛНО</w:t>
            </w:r>
            <w:r w:rsidR="00025301">
              <w:t xml:space="preserve"> ПЛАЩАНЕ</w:t>
            </w:r>
          </w:p>
        </w:tc>
        <w:tc>
          <w:tcPr>
            <w:tcW w:w="1418" w:type="dxa"/>
          </w:tcPr>
          <w:p w:rsidR="00663E78" w:rsidRDefault="006C4F08" w:rsidP="006C4F08">
            <w:r>
              <w:t>2</w:t>
            </w:r>
            <w:r w:rsidR="00025301">
              <w:t> </w:t>
            </w:r>
            <w:r>
              <w:t>053</w:t>
            </w:r>
            <w:r w:rsidR="00025301">
              <w:t>.7</w:t>
            </w:r>
            <w:r>
              <w:t>8</w:t>
            </w:r>
          </w:p>
        </w:tc>
        <w:tc>
          <w:tcPr>
            <w:tcW w:w="850" w:type="dxa"/>
          </w:tcPr>
          <w:p w:rsidR="00663E78" w:rsidRDefault="00025301" w:rsidP="006C4F08">
            <w:r>
              <w:t>10.1</w:t>
            </w:r>
            <w:r w:rsidR="006C4F08">
              <w:t>2</w:t>
            </w:r>
            <w:r>
              <w:t>.2015</w:t>
            </w:r>
          </w:p>
        </w:tc>
      </w:tr>
      <w:tr w:rsidR="003015BE" w:rsidTr="00025301">
        <w:trPr>
          <w:trHeight w:val="947"/>
        </w:trPr>
        <w:tc>
          <w:tcPr>
            <w:tcW w:w="1526" w:type="dxa"/>
          </w:tcPr>
          <w:p w:rsidR="003015BE" w:rsidRDefault="003015BE" w:rsidP="00774633">
            <w:r>
              <w:t>ДОГОВОР № 3039</w:t>
            </w:r>
          </w:p>
        </w:tc>
        <w:tc>
          <w:tcPr>
            <w:tcW w:w="1559" w:type="dxa"/>
          </w:tcPr>
          <w:p w:rsidR="003015BE" w:rsidRDefault="003015BE" w:rsidP="00C27596">
            <w:r>
              <w:t>ХИГИТЕСТ ООД</w:t>
            </w:r>
          </w:p>
        </w:tc>
        <w:tc>
          <w:tcPr>
            <w:tcW w:w="2552" w:type="dxa"/>
          </w:tcPr>
          <w:p w:rsidR="003015BE" w:rsidRPr="00CF0BEC" w:rsidRDefault="003015BE">
            <w:r w:rsidRPr="00CF0BEC">
              <w:t>КАЛИБРИРАНЕ НА ТЕХНИЧЕСКИ СРЕДС</w:t>
            </w:r>
            <w:r>
              <w:t>ТВА ПО ОБОСОБЕНА ПОЗИЦИЯ № 16</w:t>
            </w:r>
          </w:p>
        </w:tc>
        <w:tc>
          <w:tcPr>
            <w:tcW w:w="1417" w:type="dxa"/>
          </w:tcPr>
          <w:p w:rsidR="003015BE" w:rsidRPr="00FF0887" w:rsidRDefault="003015BE" w:rsidP="00015DE3">
            <w:r w:rsidRPr="00FF0887">
              <w:t>ОКОНЧАТЕЛНО</w:t>
            </w:r>
            <w:r>
              <w:t xml:space="preserve"> ПЛАЩАНЕ</w:t>
            </w:r>
          </w:p>
        </w:tc>
        <w:tc>
          <w:tcPr>
            <w:tcW w:w="1418" w:type="dxa"/>
          </w:tcPr>
          <w:p w:rsidR="003015BE" w:rsidRDefault="003015BE" w:rsidP="00CF0BEC">
            <w:r>
              <w:t>4 752.00</w:t>
            </w:r>
          </w:p>
        </w:tc>
        <w:tc>
          <w:tcPr>
            <w:tcW w:w="850" w:type="dxa"/>
          </w:tcPr>
          <w:p w:rsidR="003015BE" w:rsidRDefault="003015BE" w:rsidP="00CF0BEC">
            <w:r>
              <w:t>09.12.2015</w:t>
            </w:r>
          </w:p>
        </w:tc>
      </w:tr>
      <w:tr w:rsidR="003015BE" w:rsidTr="00025301">
        <w:trPr>
          <w:trHeight w:val="947"/>
        </w:trPr>
        <w:tc>
          <w:tcPr>
            <w:tcW w:w="1526" w:type="dxa"/>
          </w:tcPr>
          <w:p w:rsidR="003015BE" w:rsidRDefault="003015BE" w:rsidP="00774633">
            <w:r>
              <w:t>ДОГОВОР № 3040</w:t>
            </w:r>
          </w:p>
        </w:tc>
        <w:tc>
          <w:tcPr>
            <w:tcW w:w="1559" w:type="dxa"/>
          </w:tcPr>
          <w:p w:rsidR="003015BE" w:rsidRDefault="00895EC0" w:rsidP="00C27596">
            <w:r>
              <w:t>РОНОС ООД</w:t>
            </w:r>
          </w:p>
        </w:tc>
        <w:tc>
          <w:tcPr>
            <w:tcW w:w="2552" w:type="dxa"/>
          </w:tcPr>
          <w:p w:rsidR="003015BE" w:rsidRPr="00CF0BEC" w:rsidRDefault="00895EC0" w:rsidP="00895EC0">
            <w:r>
              <w:t>ДОСТАВКА НА КАНЦЕЛАРСКИ МАТЕРИАЛИ</w:t>
            </w:r>
          </w:p>
        </w:tc>
        <w:tc>
          <w:tcPr>
            <w:tcW w:w="1417" w:type="dxa"/>
          </w:tcPr>
          <w:p w:rsidR="003015BE" w:rsidRPr="00FF0887" w:rsidRDefault="00895EC0" w:rsidP="00015DE3">
            <w:r w:rsidRPr="008934F0">
              <w:t xml:space="preserve">МЕЖДИННО </w:t>
            </w:r>
            <w:r>
              <w:t>ПЛАЩАНЕ</w:t>
            </w:r>
          </w:p>
        </w:tc>
        <w:tc>
          <w:tcPr>
            <w:tcW w:w="1418" w:type="dxa"/>
          </w:tcPr>
          <w:p w:rsidR="003015BE" w:rsidRDefault="00895EC0" w:rsidP="00CF0BEC">
            <w:r>
              <w:t>1 272.03</w:t>
            </w:r>
          </w:p>
        </w:tc>
        <w:tc>
          <w:tcPr>
            <w:tcW w:w="850" w:type="dxa"/>
          </w:tcPr>
          <w:p w:rsidR="003015BE" w:rsidRDefault="00895EC0" w:rsidP="00CF0BEC">
            <w:r>
              <w:t>12.12.2015</w:t>
            </w:r>
          </w:p>
        </w:tc>
      </w:tr>
      <w:tr w:rsidR="00895EC0" w:rsidTr="00025301">
        <w:trPr>
          <w:trHeight w:val="947"/>
        </w:trPr>
        <w:tc>
          <w:tcPr>
            <w:tcW w:w="1526" w:type="dxa"/>
          </w:tcPr>
          <w:p w:rsidR="00895EC0" w:rsidRPr="00BF1FF9" w:rsidRDefault="00151D46" w:rsidP="00774633">
            <w:pPr>
              <w:rPr>
                <w:lang w:val="en-US"/>
              </w:rPr>
            </w:pPr>
            <w:r>
              <w:t>ДОГОВОР № 3049</w:t>
            </w:r>
          </w:p>
        </w:tc>
        <w:tc>
          <w:tcPr>
            <w:tcW w:w="1559" w:type="dxa"/>
          </w:tcPr>
          <w:p w:rsidR="00895EC0" w:rsidRPr="00C27596" w:rsidRDefault="00151D46" w:rsidP="00C27596">
            <w:r>
              <w:t>АТС БЪЛГАРИЯ ООД</w:t>
            </w:r>
          </w:p>
        </w:tc>
        <w:tc>
          <w:tcPr>
            <w:tcW w:w="2552" w:type="dxa"/>
          </w:tcPr>
          <w:p w:rsidR="00895EC0" w:rsidRDefault="00151D46">
            <w:r>
              <w:t xml:space="preserve">ДОСТАВКА НА СЪВМЕСТИМИ ТОНЕРИ ЗА </w:t>
            </w:r>
            <w:r w:rsidR="00A47FBC">
              <w:t>КОПИРНИ ПЕЧАТАЩИ УСТРОЙСТВА ЗА ИАОС И 14 РЕГИОНАЛНИ ЛАБОРАТОРИИ В СТРАНАТА</w:t>
            </w:r>
          </w:p>
        </w:tc>
        <w:tc>
          <w:tcPr>
            <w:tcW w:w="1417" w:type="dxa"/>
          </w:tcPr>
          <w:p w:rsidR="00895EC0" w:rsidRPr="002D6436" w:rsidRDefault="007A1D35" w:rsidP="00015DE3">
            <w:r w:rsidRPr="007A1D35">
              <w:t>МЕЖДИННО ПЛАЩАНЕ</w:t>
            </w:r>
          </w:p>
        </w:tc>
        <w:tc>
          <w:tcPr>
            <w:tcW w:w="1418" w:type="dxa"/>
          </w:tcPr>
          <w:p w:rsidR="00895EC0" w:rsidRDefault="007A1D35" w:rsidP="00CF0BEC">
            <w:r>
              <w:t>2 696, 54</w:t>
            </w:r>
          </w:p>
        </w:tc>
        <w:tc>
          <w:tcPr>
            <w:tcW w:w="850" w:type="dxa"/>
          </w:tcPr>
          <w:p w:rsidR="00895EC0" w:rsidRDefault="007A1D35" w:rsidP="00CF0BEC">
            <w:r>
              <w:t>12.12.2015</w:t>
            </w:r>
          </w:p>
        </w:tc>
      </w:tr>
      <w:tr w:rsidR="007A1D35" w:rsidTr="00025301">
        <w:trPr>
          <w:trHeight w:val="947"/>
        </w:trPr>
        <w:tc>
          <w:tcPr>
            <w:tcW w:w="1526" w:type="dxa"/>
          </w:tcPr>
          <w:p w:rsidR="007A1D35" w:rsidRPr="00270108" w:rsidRDefault="00270108" w:rsidP="00774633">
            <w:r>
              <w:rPr>
                <w:lang w:val="en-US"/>
              </w:rPr>
              <w:lastRenderedPageBreak/>
              <w:t>ДОГОВОР № 30</w:t>
            </w:r>
            <w:r>
              <w:t>75</w:t>
            </w:r>
          </w:p>
        </w:tc>
        <w:tc>
          <w:tcPr>
            <w:tcW w:w="1559" w:type="dxa"/>
          </w:tcPr>
          <w:p w:rsidR="007A1D35" w:rsidRPr="00C27596" w:rsidRDefault="00270108" w:rsidP="00C27596">
            <w:r>
              <w:t>ЛАБКОНСУЛТ ЕООД</w:t>
            </w:r>
          </w:p>
        </w:tc>
        <w:tc>
          <w:tcPr>
            <w:tcW w:w="2552" w:type="dxa"/>
          </w:tcPr>
          <w:p w:rsidR="007A1D35" w:rsidRDefault="00270108">
            <w:r>
              <w:t xml:space="preserve">СЕРВИЗНО ОБСЛУЖВАНЕ НА РЕФЕРЕНТНА АПАРАТУРА В КАЛИБРОВЪЧНА  ЛАБОРАТОРИЯ ПО ОБ. ПОЗИЦИЯ № </w:t>
            </w:r>
            <w:r w:rsidR="008A3C92">
              <w:t>2</w:t>
            </w:r>
          </w:p>
        </w:tc>
        <w:tc>
          <w:tcPr>
            <w:tcW w:w="1417" w:type="dxa"/>
          </w:tcPr>
          <w:p w:rsidR="007A1D35" w:rsidRPr="002D6436" w:rsidRDefault="008A3C92" w:rsidP="00015DE3">
            <w:r w:rsidRPr="00FF0887">
              <w:t>ОКОНЧАТЕЛНО</w:t>
            </w:r>
            <w:r w:rsidR="0064551A" w:rsidRPr="007A1D35">
              <w:t xml:space="preserve"> ПЛАЩАНЕ</w:t>
            </w:r>
          </w:p>
        </w:tc>
        <w:tc>
          <w:tcPr>
            <w:tcW w:w="1418" w:type="dxa"/>
          </w:tcPr>
          <w:p w:rsidR="007A1D35" w:rsidRDefault="008A3C92" w:rsidP="00CF0BEC">
            <w:r>
              <w:t>7 416.00</w:t>
            </w:r>
          </w:p>
        </w:tc>
        <w:tc>
          <w:tcPr>
            <w:tcW w:w="850" w:type="dxa"/>
          </w:tcPr>
          <w:p w:rsidR="007A1D35" w:rsidRDefault="008A3C92" w:rsidP="00CF0BEC">
            <w:r>
              <w:t xml:space="preserve">07.12.2015 </w:t>
            </w:r>
          </w:p>
        </w:tc>
      </w:tr>
      <w:tr w:rsidR="007A1D35" w:rsidTr="00025301">
        <w:trPr>
          <w:trHeight w:val="947"/>
        </w:trPr>
        <w:tc>
          <w:tcPr>
            <w:tcW w:w="1526" w:type="dxa"/>
          </w:tcPr>
          <w:p w:rsidR="007A1D35" w:rsidRPr="00BF1FF9" w:rsidRDefault="008A3C92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30</w:t>
            </w:r>
            <w:r>
              <w:t>84</w:t>
            </w:r>
          </w:p>
        </w:tc>
        <w:tc>
          <w:tcPr>
            <w:tcW w:w="1559" w:type="dxa"/>
          </w:tcPr>
          <w:p w:rsidR="007A1D35" w:rsidRPr="00C27596" w:rsidRDefault="008A3C92" w:rsidP="00C27596">
            <w:r>
              <w:t xml:space="preserve">ЗЕФИР КЛИМАТИЧНИ СИСТЕМИ </w:t>
            </w:r>
          </w:p>
        </w:tc>
        <w:tc>
          <w:tcPr>
            <w:tcW w:w="2552" w:type="dxa"/>
          </w:tcPr>
          <w:p w:rsidR="007A1D35" w:rsidRDefault="0064551A">
            <w:r>
              <w:t>СЕРВИЗНО ОБСЛУЖВАНЕ НА КОНСУМАТИВИ ЗА КЛИМАТИЧНИ СЪОРЪЖЕНИЯ В СИСТЕМАТА НА ИАОС</w:t>
            </w:r>
          </w:p>
        </w:tc>
        <w:tc>
          <w:tcPr>
            <w:tcW w:w="1417" w:type="dxa"/>
          </w:tcPr>
          <w:p w:rsidR="007A1D35" w:rsidRPr="002D6436" w:rsidRDefault="0064551A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7A1D35" w:rsidRDefault="0064551A" w:rsidP="00CF0BEC">
            <w:r>
              <w:t>16 217. 18</w:t>
            </w:r>
          </w:p>
        </w:tc>
        <w:tc>
          <w:tcPr>
            <w:tcW w:w="850" w:type="dxa"/>
          </w:tcPr>
          <w:p w:rsidR="007A1D35" w:rsidRDefault="0064551A" w:rsidP="00CF0BEC">
            <w:r>
              <w:t>17.12.2015</w:t>
            </w:r>
          </w:p>
        </w:tc>
      </w:tr>
      <w:tr w:rsidR="00445B27" w:rsidTr="00025301">
        <w:trPr>
          <w:trHeight w:val="947"/>
        </w:trPr>
        <w:tc>
          <w:tcPr>
            <w:tcW w:w="1526" w:type="dxa"/>
          </w:tcPr>
          <w:p w:rsidR="00445B27" w:rsidRPr="00445B27" w:rsidRDefault="00445B27" w:rsidP="00774633">
            <w:r>
              <w:rPr>
                <w:lang w:val="en-US"/>
              </w:rPr>
              <w:t>ДОГОВОР № 3</w:t>
            </w:r>
            <w:r>
              <w:t>103</w:t>
            </w:r>
          </w:p>
        </w:tc>
        <w:tc>
          <w:tcPr>
            <w:tcW w:w="1559" w:type="dxa"/>
          </w:tcPr>
          <w:p w:rsidR="00445B27" w:rsidRPr="00C27596" w:rsidRDefault="00445B27" w:rsidP="00C27596">
            <w:r>
              <w:t>ЛАБТЕХ ЕООД</w:t>
            </w:r>
          </w:p>
        </w:tc>
        <w:tc>
          <w:tcPr>
            <w:tcW w:w="2552" w:type="dxa"/>
          </w:tcPr>
          <w:p w:rsidR="00445B27" w:rsidRDefault="00445B27">
            <w:r>
              <w:t>СЕРВИЗНО ОБСЛУЖВАНЕ И ДОСТАВКА НА КОНСУМАТИВИ ЗА СИСТЕМИ ЗА ЧИСТА ВОДА /ДЕЙОНИЗАТОРИ/</w:t>
            </w:r>
          </w:p>
        </w:tc>
        <w:tc>
          <w:tcPr>
            <w:tcW w:w="1417" w:type="dxa"/>
          </w:tcPr>
          <w:p w:rsidR="00445B27" w:rsidRPr="002D6436" w:rsidRDefault="00445B27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445B27" w:rsidRDefault="003750DC" w:rsidP="00CF0BEC">
            <w:r>
              <w:t>7 060.80</w:t>
            </w:r>
          </w:p>
        </w:tc>
        <w:tc>
          <w:tcPr>
            <w:tcW w:w="850" w:type="dxa"/>
          </w:tcPr>
          <w:p w:rsidR="00445B27" w:rsidRDefault="003750DC" w:rsidP="00CF0BEC">
            <w:r>
              <w:t>09.12.2015</w:t>
            </w:r>
          </w:p>
        </w:tc>
      </w:tr>
      <w:tr w:rsidR="00445B27" w:rsidTr="00025301">
        <w:trPr>
          <w:trHeight w:val="947"/>
        </w:trPr>
        <w:tc>
          <w:tcPr>
            <w:tcW w:w="1526" w:type="dxa"/>
          </w:tcPr>
          <w:p w:rsidR="00445B27" w:rsidRPr="00BF1FF9" w:rsidRDefault="003750DC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105</w:t>
            </w:r>
          </w:p>
        </w:tc>
        <w:tc>
          <w:tcPr>
            <w:tcW w:w="1559" w:type="dxa"/>
          </w:tcPr>
          <w:p w:rsidR="00445B27" w:rsidRPr="00C27596" w:rsidRDefault="003750DC" w:rsidP="00C27596">
            <w:r>
              <w:t>АСМ 2 ЕООД</w:t>
            </w:r>
          </w:p>
        </w:tc>
        <w:tc>
          <w:tcPr>
            <w:tcW w:w="2552" w:type="dxa"/>
          </w:tcPr>
          <w:p w:rsidR="00445B27" w:rsidRDefault="003750DC">
            <w:r>
              <w:t>СЕРВИЗНО ОБСЛУЖВАНЕ И ДОСТАВКА НА КОНСУМАТИВИ ЗА СИСТЕМИ ЗА ЧИСТА ВОДА /ДЕЙОНИЗАТОРИ/</w:t>
            </w:r>
          </w:p>
        </w:tc>
        <w:tc>
          <w:tcPr>
            <w:tcW w:w="1417" w:type="dxa"/>
          </w:tcPr>
          <w:p w:rsidR="00445B27" w:rsidRPr="002D6436" w:rsidRDefault="003750DC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445B27" w:rsidRDefault="003750DC" w:rsidP="00CF0BEC">
            <w:r>
              <w:t>20 570.40</w:t>
            </w:r>
          </w:p>
        </w:tc>
        <w:tc>
          <w:tcPr>
            <w:tcW w:w="850" w:type="dxa"/>
          </w:tcPr>
          <w:p w:rsidR="00445B27" w:rsidRDefault="003750DC" w:rsidP="00CF0BEC">
            <w:r>
              <w:t>14.12.2015</w:t>
            </w:r>
          </w:p>
        </w:tc>
      </w:tr>
      <w:tr w:rsidR="00445B27" w:rsidTr="00025301">
        <w:trPr>
          <w:trHeight w:val="947"/>
        </w:trPr>
        <w:tc>
          <w:tcPr>
            <w:tcW w:w="1526" w:type="dxa"/>
          </w:tcPr>
          <w:p w:rsidR="00445B27" w:rsidRPr="00BF1FF9" w:rsidRDefault="00DE5685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113</w:t>
            </w:r>
          </w:p>
        </w:tc>
        <w:tc>
          <w:tcPr>
            <w:tcW w:w="1559" w:type="dxa"/>
          </w:tcPr>
          <w:p w:rsidR="00445B27" w:rsidRPr="00C27596" w:rsidRDefault="00DE5685" w:rsidP="00C27596">
            <w:r w:rsidRPr="00DE5685">
              <w:t>ОРИОН ИНВАЙРМЕНТ ООД</w:t>
            </w:r>
          </w:p>
        </w:tc>
        <w:tc>
          <w:tcPr>
            <w:tcW w:w="2552" w:type="dxa"/>
          </w:tcPr>
          <w:p w:rsidR="00445B27" w:rsidRDefault="00D44E42">
            <w:r>
              <w:t xml:space="preserve">КОМПЛЕКСНО </w:t>
            </w:r>
            <w:r w:rsidR="000425F8">
              <w:t xml:space="preserve">СЕРВИЗНО </w:t>
            </w:r>
            <w:r>
              <w:t>ОБСЛУЖВАНЕ</w:t>
            </w:r>
            <w:r w:rsidR="000425F8">
              <w:t xml:space="preserve"> НА СИСТЕМА ОТ АВТОМАТИЧНИ СТАНЦИИ ЗА МОНИТОРИНГ НА ВОДИ</w:t>
            </w:r>
          </w:p>
        </w:tc>
        <w:tc>
          <w:tcPr>
            <w:tcW w:w="1417" w:type="dxa"/>
          </w:tcPr>
          <w:p w:rsidR="00445B27" w:rsidRPr="002D6436" w:rsidRDefault="000425F8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445B27" w:rsidRDefault="000425F8" w:rsidP="00CF0BEC">
            <w:r>
              <w:t>187 200.00</w:t>
            </w:r>
          </w:p>
        </w:tc>
        <w:tc>
          <w:tcPr>
            <w:tcW w:w="850" w:type="dxa"/>
          </w:tcPr>
          <w:p w:rsidR="00445B27" w:rsidRDefault="000425F8" w:rsidP="00CF0BEC">
            <w:r>
              <w:t>14.12.2015</w:t>
            </w:r>
          </w:p>
        </w:tc>
      </w:tr>
      <w:tr w:rsidR="00663E78" w:rsidTr="00025301">
        <w:trPr>
          <w:trHeight w:val="947"/>
        </w:trPr>
        <w:tc>
          <w:tcPr>
            <w:tcW w:w="1526" w:type="dxa"/>
          </w:tcPr>
          <w:p w:rsidR="00663E78" w:rsidRPr="00BF1FF9" w:rsidRDefault="00910E6C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115</w:t>
            </w:r>
          </w:p>
        </w:tc>
        <w:tc>
          <w:tcPr>
            <w:tcW w:w="1559" w:type="dxa"/>
          </w:tcPr>
          <w:p w:rsidR="00663E78" w:rsidRPr="00C27596" w:rsidRDefault="00910E6C" w:rsidP="00C27596">
            <w:r>
              <w:t>ХРОМСЕРВИЗ ООД</w:t>
            </w:r>
          </w:p>
        </w:tc>
        <w:tc>
          <w:tcPr>
            <w:tcW w:w="2552" w:type="dxa"/>
          </w:tcPr>
          <w:p w:rsidR="00663E78" w:rsidRDefault="00910E6C">
            <w:r>
              <w:t>СЕРВИЗНО ОБСЛУЖВАНЕ И ДОСТАВКА НА КОНСУМАТИВИ ЗА СИСТЕМИ ЗА ЧИСТА ВОДА /ДЕЙОНИЗАТОРИ/</w:t>
            </w:r>
          </w:p>
        </w:tc>
        <w:tc>
          <w:tcPr>
            <w:tcW w:w="1417" w:type="dxa"/>
          </w:tcPr>
          <w:p w:rsidR="00663E78" w:rsidRPr="002D6436" w:rsidRDefault="00910E6C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663E78" w:rsidRDefault="000F34D6" w:rsidP="00CF0BEC">
            <w:r>
              <w:t>10 038.00</w:t>
            </w:r>
          </w:p>
        </w:tc>
        <w:tc>
          <w:tcPr>
            <w:tcW w:w="850" w:type="dxa"/>
          </w:tcPr>
          <w:p w:rsidR="00663E78" w:rsidRDefault="000F34D6" w:rsidP="00CF0BEC">
            <w:r>
              <w:t>07.12.2015</w:t>
            </w:r>
          </w:p>
        </w:tc>
      </w:tr>
      <w:tr w:rsidR="003750DC" w:rsidTr="00025301">
        <w:trPr>
          <w:trHeight w:val="947"/>
        </w:trPr>
        <w:tc>
          <w:tcPr>
            <w:tcW w:w="1526" w:type="dxa"/>
          </w:tcPr>
          <w:p w:rsidR="003750DC" w:rsidRPr="00BF1FF9" w:rsidRDefault="000F34D6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 w:rsidR="000C2499">
              <w:t>117</w:t>
            </w:r>
          </w:p>
        </w:tc>
        <w:tc>
          <w:tcPr>
            <w:tcW w:w="1559" w:type="dxa"/>
          </w:tcPr>
          <w:p w:rsidR="003750DC" w:rsidRPr="00C27596" w:rsidRDefault="000F34D6" w:rsidP="00C27596">
            <w:r>
              <w:t>ДЗЗД КОНСОРЦИУМ ОРИОН</w:t>
            </w:r>
          </w:p>
        </w:tc>
        <w:tc>
          <w:tcPr>
            <w:tcW w:w="2552" w:type="dxa"/>
          </w:tcPr>
          <w:p w:rsidR="003750DC" w:rsidRDefault="000F34D6">
            <w:r>
              <w:t>КОМПЛЕКСНО СЕРВИЗНО ОБСЛУЖВАНЕ НА</w:t>
            </w:r>
            <w:r w:rsidR="000C2499">
              <w:t xml:space="preserve"> 14 СТАНЦИИ ЗА КОНТРОЛ КАЧЕСТВОТО НА АТМОСФЕРНИЯ ВЪЗДУХ</w:t>
            </w:r>
          </w:p>
        </w:tc>
        <w:tc>
          <w:tcPr>
            <w:tcW w:w="1417" w:type="dxa"/>
          </w:tcPr>
          <w:p w:rsidR="003750DC" w:rsidRPr="002D6436" w:rsidRDefault="000C2499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3750DC" w:rsidRDefault="000C2499" w:rsidP="00CF0BEC">
            <w:r>
              <w:t>12 000.00</w:t>
            </w:r>
          </w:p>
        </w:tc>
        <w:tc>
          <w:tcPr>
            <w:tcW w:w="850" w:type="dxa"/>
          </w:tcPr>
          <w:p w:rsidR="003750DC" w:rsidRDefault="000C2499" w:rsidP="00CF0BEC">
            <w:r>
              <w:t>10.12.2015</w:t>
            </w:r>
          </w:p>
        </w:tc>
      </w:tr>
      <w:tr w:rsidR="003750DC" w:rsidTr="00025301">
        <w:trPr>
          <w:trHeight w:val="947"/>
        </w:trPr>
        <w:tc>
          <w:tcPr>
            <w:tcW w:w="1526" w:type="dxa"/>
          </w:tcPr>
          <w:p w:rsidR="003750DC" w:rsidRPr="00BF1FF9" w:rsidRDefault="00250A21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120</w:t>
            </w:r>
          </w:p>
        </w:tc>
        <w:tc>
          <w:tcPr>
            <w:tcW w:w="1559" w:type="dxa"/>
          </w:tcPr>
          <w:p w:rsidR="003750DC" w:rsidRPr="00C27596" w:rsidRDefault="00250A21" w:rsidP="00C27596">
            <w:r>
              <w:t>СИАД БЪЛГАРИЯ ЕООД</w:t>
            </w:r>
          </w:p>
        </w:tc>
        <w:tc>
          <w:tcPr>
            <w:tcW w:w="2552" w:type="dxa"/>
          </w:tcPr>
          <w:p w:rsidR="003750DC" w:rsidRDefault="00EB3E23">
            <w:r>
              <w:t>ДОСТАВКА НА КАЛИБРОВЪЧНИ ГАЗОВЕ ЗА ГАЗАНАЛИЗАТОРНА АПАРА</w:t>
            </w:r>
            <w:r w:rsidR="00F276B7">
              <w:t xml:space="preserve">ТУРА ЗА КОНТРОЛ КАЧЕСТВОТО НА ВЪЗДУХА И ЕМИСИОНЕН КОНТРОЛ </w:t>
            </w:r>
            <w:r w:rsidR="00B311F2">
              <w:t xml:space="preserve">НА РАБОТНИ ГАЗОВЕ ПО ОБ. П. </w:t>
            </w:r>
            <w:r w:rsidR="00316FC8">
              <w:t>№№ 2, 8, 9, 11, 14, 16, 17, 18.</w:t>
            </w:r>
          </w:p>
        </w:tc>
        <w:tc>
          <w:tcPr>
            <w:tcW w:w="1417" w:type="dxa"/>
          </w:tcPr>
          <w:p w:rsidR="003750DC" w:rsidRPr="002D6436" w:rsidRDefault="00B311F2" w:rsidP="00015DE3">
            <w:r w:rsidRPr="007A1D35">
              <w:t>МЕЖДИННО ПЛАЩАНЕ</w:t>
            </w:r>
          </w:p>
        </w:tc>
        <w:tc>
          <w:tcPr>
            <w:tcW w:w="1418" w:type="dxa"/>
          </w:tcPr>
          <w:p w:rsidR="003750DC" w:rsidRDefault="00B311F2" w:rsidP="00CF0BEC">
            <w:r>
              <w:t xml:space="preserve">67 032.00 </w:t>
            </w:r>
          </w:p>
        </w:tc>
        <w:tc>
          <w:tcPr>
            <w:tcW w:w="850" w:type="dxa"/>
          </w:tcPr>
          <w:p w:rsidR="003750DC" w:rsidRDefault="00B311F2" w:rsidP="00CF0BEC">
            <w:r>
              <w:t>07.12.2015</w:t>
            </w:r>
          </w:p>
        </w:tc>
      </w:tr>
      <w:tr w:rsidR="00144958" w:rsidTr="00025301">
        <w:trPr>
          <w:trHeight w:val="947"/>
        </w:trPr>
        <w:tc>
          <w:tcPr>
            <w:tcW w:w="1526" w:type="dxa"/>
          </w:tcPr>
          <w:p w:rsidR="00144958" w:rsidRPr="00BF1FF9" w:rsidRDefault="00144958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125</w:t>
            </w:r>
          </w:p>
        </w:tc>
        <w:tc>
          <w:tcPr>
            <w:tcW w:w="1559" w:type="dxa"/>
          </w:tcPr>
          <w:p w:rsidR="00144958" w:rsidRPr="00C27596" w:rsidRDefault="00DC6A9F" w:rsidP="00C27596">
            <w:r w:rsidRPr="00DE5685">
              <w:t>ОРИОН ИНВАЙРМЕНТ ООД</w:t>
            </w:r>
          </w:p>
        </w:tc>
        <w:tc>
          <w:tcPr>
            <w:tcW w:w="2552" w:type="dxa"/>
          </w:tcPr>
          <w:p w:rsidR="00144958" w:rsidRDefault="00DC6A9F">
            <w:r>
              <w:t>ДОСТАВКА НА</w:t>
            </w:r>
            <w:r>
              <w:t xml:space="preserve"> КОНСУМАТИВИ ЗА ПРОБОВЗЕМНА И ГАЗАНАЛИЗАТОРНА АПАРАТУРА ЗА КОНТРОЛ </w:t>
            </w:r>
            <w:r>
              <w:lastRenderedPageBreak/>
              <w:t xml:space="preserve">КАЧЕСТВОТО НА АТМОСФЕРНИЯ ВЪЗДУХ И </w:t>
            </w:r>
            <w:r w:rsidR="00DC370A">
              <w:t>ЕМИСИОНЕН КОНТРОЛ</w:t>
            </w:r>
          </w:p>
        </w:tc>
        <w:tc>
          <w:tcPr>
            <w:tcW w:w="1417" w:type="dxa"/>
          </w:tcPr>
          <w:p w:rsidR="00144958" w:rsidRPr="002D6436" w:rsidRDefault="00DC370A" w:rsidP="00015DE3">
            <w:r w:rsidRPr="00DC370A">
              <w:lastRenderedPageBreak/>
              <w:t>МЕЖДИННО ПЛАЩАНЕ</w:t>
            </w:r>
          </w:p>
        </w:tc>
        <w:tc>
          <w:tcPr>
            <w:tcW w:w="1418" w:type="dxa"/>
          </w:tcPr>
          <w:p w:rsidR="00144958" w:rsidRDefault="00DC370A" w:rsidP="00CF0BEC">
            <w:r>
              <w:t>16 536.00</w:t>
            </w:r>
          </w:p>
        </w:tc>
        <w:tc>
          <w:tcPr>
            <w:tcW w:w="850" w:type="dxa"/>
          </w:tcPr>
          <w:p w:rsidR="00144958" w:rsidRDefault="00DC370A" w:rsidP="00CF0BEC">
            <w:r>
              <w:t>07.12.2015</w:t>
            </w:r>
          </w:p>
        </w:tc>
      </w:tr>
      <w:tr w:rsidR="00144958" w:rsidTr="00025301">
        <w:trPr>
          <w:trHeight w:val="947"/>
        </w:trPr>
        <w:tc>
          <w:tcPr>
            <w:tcW w:w="1526" w:type="dxa"/>
          </w:tcPr>
          <w:p w:rsidR="00144958" w:rsidRPr="00BF1FF9" w:rsidRDefault="00DC370A" w:rsidP="007746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ДОГОВОР № 3</w:t>
            </w:r>
            <w:r>
              <w:t>127</w:t>
            </w:r>
          </w:p>
        </w:tc>
        <w:tc>
          <w:tcPr>
            <w:tcW w:w="1559" w:type="dxa"/>
          </w:tcPr>
          <w:p w:rsidR="00144958" w:rsidRPr="00C27596" w:rsidRDefault="00316FC8" w:rsidP="00C27596">
            <w:r>
              <w:t>ЛАБЕКСПЕРТ ООД</w:t>
            </w:r>
          </w:p>
        </w:tc>
        <w:tc>
          <w:tcPr>
            <w:tcW w:w="2552" w:type="dxa"/>
          </w:tcPr>
          <w:p w:rsidR="00144958" w:rsidRDefault="00316FC8">
            <w:r>
              <w:t>ДОСТАВКА НА КОНСУМАТИВИ ЗА ПРОБОВЗЕМНА И ГАЗАНАЛИЗАТОРНА АПАРАТУРА ЗА КОНТРОЛ КАЧЕСТВОТО НА АТМОСФЕРНИЯ ВЪЗДУХ И ЕМИСИОНЕН КОНТРОЛ</w:t>
            </w:r>
          </w:p>
        </w:tc>
        <w:tc>
          <w:tcPr>
            <w:tcW w:w="1417" w:type="dxa"/>
          </w:tcPr>
          <w:p w:rsidR="00144958" w:rsidRPr="002D6436" w:rsidRDefault="00316FC8" w:rsidP="00015DE3">
            <w:r w:rsidRPr="00DC370A">
              <w:t>МЕЖДИННО ПЛАЩАНЕ</w:t>
            </w:r>
          </w:p>
        </w:tc>
        <w:tc>
          <w:tcPr>
            <w:tcW w:w="1418" w:type="dxa"/>
          </w:tcPr>
          <w:p w:rsidR="00144958" w:rsidRDefault="00316FC8" w:rsidP="00CF0BEC">
            <w:r>
              <w:t>44 088.00</w:t>
            </w:r>
          </w:p>
        </w:tc>
        <w:tc>
          <w:tcPr>
            <w:tcW w:w="850" w:type="dxa"/>
          </w:tcPr>
          <w:p w:rsidR="00144958" w:rsidRDefault="00316FC8" w:rsidP="00CF0BEC">
            <w:r>
              <w:t>07.12.2015</w:t>
            </w:r>
          </w:p>
        </w:tc>
      </w:tr>
      <w:tr w:rsidR="00144958" w:rsidTr="00025301">
        <w:trPr>
          <w:trHeight w:val="947"/>
        </w:trPr>
        <w:tc>
          <w:tcPr>
            <w:tcW w:w="1526" w:type="dxa"/>
          </w:tcPr>
          <w:p w:rsidR="00144958" w:rsidRPr="00BF1FF9" w:rsidRDefault="00316FC8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128</w:t>
            </w:r>
          </w:p>
        </w:tc>
        <w:tc>
          <w:tcPr>
            <w:tcW w:w="1559" w:type="dxa"/>
          </w:tcPr>
          <w:p w:rsidR="00144958" w:rsidRPr="00C27596" w:rsidRDefault="00316FC8" w:rsidP="00C27596">
            <w:r>
              <w:t>ЛАБКОНСУЛТ ЕООД</w:t>
            </w:r>
          </w:p>
        </w:tc>
        <w:tc>
          <w:tcPr>
            <w:tcW w:w="2552" w:type="dxa"/>
          </w:tcPr>
          <w:p w:rsidR="00144958" w:rsidRDefault="00316FC8">
            <w:r>
              <w:t>ДОСТАВКА НА КОНСУМАТИВИ ЗА ПРОБОВЗЕМНА И ГАЗАНАЛИЗАТОРНА АПАРАТУРА ЗА КОНТРОЛ КАЧЕСТВОТО НА АТМОСФЕРНИЯ ВЪЗДУХ И ЕМИСИОНЕН КОНТРОЛ</w:t>
            </w:r>
          </w:p>
        </w:tc>
        <w:tc>
          <w:tcPr>
            <w:tcW w:w="1417" w:type="dxa"/>
          </w:tcPr>
          <w:p w:rsidR="00144958" w:rsidRPr="002D6436" w:rsidRDefault="00316FC8" w:rsidP="00015DE3">
            <w:r w:rsidRPr="00DC370A">
              <w:t>МЕЖДИННО ПЛАЩАНЕ</w:t>
            </w:r>
          </w:p>
        </w:tc>
        <w:tc>
          <w:tcPr>
            <w:tcW w:w="1418" w:type="dxa"/>
          </w:tcPr>
          <w:p w:rsidR="00144958" w:rsidRDefault="00316FC8" w:rsidP="00CF0BEC">
            <w:r>
              <w:t>16 154.88</w:t>
            </w:r>
          </w:p>
        </w:tc>
        <w:tc>
          <w:tcPr>
            <w:tcW w:w="850" w:type="dxa"/>
          </w:tcPr>
          <w:p w:rsidR="00144958" w:rsidRDefault="00316FC8" w:rsidP="00CF0BEC">
            <w:r>
              <w:t>07.12.2015</w:t>
            </w:r>
          </w:p>
        </w:tc>
      </w:tr>
      <w:tr w:rsidR="00316FC8" w:rsidTr="00025301">
        <w:trPr>
          <w:trHeight w:val="947"/>
        </w:trPr>
        <w:tc>
          <w:tcPr>
            <w:tcW w:w="1526" w:type="dxa"/>
          </w:tcPr>
          <w:p w:rsidR="00316FC8" w:rsidRPr="00BF1FF9" w:rsidRDefault="00744676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131</w:t>
            </w:r>
          </w:p>
        </w:tc>
        <w:tc>
          <w:tcPr>
            <w:tcW w:w="1559" w:type="dxa"/>
          </w:tcPr>
          <w:p w:rsidR="00316FC8" w:rsidRPr="00C27596" w:rsidRDefault="00744676" w:rsidP="00C27596">
            <w:r>
              <w:t>ЛАБТЕХ ЕООД</w:t>
            </w:r>
          </w:p>
        </w:tc>
        <w:tc>
          <w:tcPr>
            <w:tcW w:w="2552" w:type="dxa"/>
          </w:tcPr>
          <w:p w:rsidR="00316FC8" w:rsidRDefault="00744676">
            <w:r>
              <w:t>СЕРВИЗНО ОБСЛУЖВАНЕ И ДОСТАВКА НА КОНСУМАТИВИ ЗА СИСТЕМИ ЗА ЧИСТА ВОДА /ДЕЙОНИЗАТОРИ/</w:t>
            </w:r>
          </w:p>
        </w:tc>
        <w:tc>
          <w:tcPr>
            <w:tcW w:w="1417" w:type="dxa"/>
          </w:tcPr>
          <w:p w:rsidR="00316FC8" w:rsidRPr="002D6436" w:rsidRDefault="00744676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316FC8" w:rsidRDefault="00744676" w:rsidP="00CF0BEC">
            <w:r>
              <w:t>21 840.00</w:t>
            </w:r>
          </w:p>
        </w:tc>
        <w:tc>
          <w:tcPr>
            <w:tcW w:w="850" w:type="dxa"/>
          </w:tcPr>
          <w:p w:rsidR="00316FC8" w:rsidRDefault="00744676" w:rsidP="00CF0BEC">
            <w:r>
              <w:t>09.12.2015</w:t>
            </w:r>
          </w:p>
        </w:tc>
      </w:tr>
      <w:tr w:rsidR="00316FC8" w:rsidTr="00025301">
        <w:trPr>
          <w:trHeight w:val="947"/>
        </w:trPr>
        <w:tc>
          <w:tcPr>
            <w:tcW w:w="1526" w:type="dxa"/>
          </w:tcPr>
          <w:p w:rsidR="00316FC8" w:rsidRPr="00BF1FF9" w:rsidRDefault="008530A6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142</w:t>
            </w:r>
          </w:p>
        </w:tc>
        <w:tc>
          <w:tcPr>
            <w:tcW w:w="1559" w:type="dxa"/>
          </w:tcPr>
          <w:p w:rsidR="00316FC8" w:rsidRPr="00C27596" w:rsidRDefault="008530A6" w:rsidP="00C27596">
            <w:r>
              <w:t>МЕРК БЪЛГАРИЯ ЕАД</w:t>
            </w:r>
          </w:p>
        </w:tc>
        <w:tc>
          <w:tcPr>
            <w:tcW w:w="2552" w:type="dxa"/>
          </w:tcPr>
          <w:p w:rsidR="00316FC8" w:rsidRDefault="008530A6">
            <w:r>
              <w:t>ДОСТАВКА НА СМ И СММ ПО ОБ. П. № 3 И 4</w:t>
            </w:r>
          </w:p>
        </w:tc>
        <w:tc>
          <w:tcPr>
            <w:tcW w:w="1417" w:type="dxa"/>
          </w:tcPr>
          <w:p w:rsidR="00316FC8" w:rsidRPr="002D6436" w:rsidRDefault="008530A6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316FC8" w:rsidRDefault="008530A6" w:rsidP="00CF0BEC">
            <w:r>
              <w:t>828.20</w:t>
            </w:r>
          </w:p>
        </w:tc>
        <w:tc>
          <w:tcPr>
            <w:tcW w:w="850" w:type="dxa"/>
          </w:tcPr>
          <w:p w:rsidR="00316FC8" w:rsidRDefault="000C39CB" w:rsidP="00CF0BEC">
            <w:r>
              <w:t>17.12.2015</w:t>
            </w:r>
          </w:p>
        </w:tc>
      </w:tr>
      <w:tr w:rsidR="00316FC8" w:rsidTr="00025301">
        <w:trPr>
          <w:trHeight w:val="947"/>
        </w:trPr>
        <w:tc>
          <w:tcPr>
            <w:tcW w:w="1526" w:type="dxa"/>
          </w:tcPr>
          <w:p w:rsidR="00316FC8" w:rsidRPr="00BF1FF9" w:rsidRDefault="008C78FA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142</w:t>
            </w:r>
          </w:p>
        </w:tc>
        <w:tc>
          <w:tcPr>
            <w:tcW w:w="1559" w:type="dxa"/>
          </w:tcPr>
          <w:p w:rsidR="00316FC8" w:rsidRPr="00C27596" w:rsidRDefault="008C78FA" w:rsidP="00C27596">
            <w:r>
              <w:t>ЛИНДЕ ГАЗ БЪЛГАРИЯ ЕООД</w:t>
            </w:r>
          </w:p>
        </w:tc>
        <w:tc>
          <w:tcPr>
            <w:tcW w:w="2552" w:type="dxa"/>
          </w:tcPr>
          <w:p w:rsidR="00316FC8" w:rsidRDefault="008C78FA">
            <w:r>
              <w:t>ДОСТАВКА НА КИСЛОРОД 17 БРОЯ</w:t>
            </w:r>
          </w:p>
        </w:tc>
        <w:tc>
          <w:tcPr>
            <w:tcW w:w="1417" w:type="dxa"/>
          </w:tcPr>
          <w:p w:rsidR="00316FC8" w:rsidRPr="002D6436" w:rsidRDefault="008C78FA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316FC8" w:rsidRDefault="008C78FA" w:rsidP="00CF0BEC">
            <w:r>
              <w:t>3 600.00</w:t>
            </w:r>
          </w:p>
        </w:tc>
        <w:tc>
          <w:tcPr>
            <w:tcW w:w="850" w:type="dxa"/>
          </w:tcPr>
          <w:p w:rsidR="00316FC8" w:rsidRDefault="008C78FA" w:rsidP="00CF0BEC">
            <w:r>
              <w:t>14.12.2015</w:t>
            </w:r>
          </w:p>
        </w:tc>
      </w:tr>
      <w:tr w:rsidR="000C39CB" w:rsidTr="00025301">
        <w:trPr>
          <w:trHeight w:val="947"/>
        </w:trPr>
        <w:tc>
          <w:tcPr>
            <w:tcW w:w="1526" w:type="dxa"/>
          </w:tcPr>
          <w:p w:rsidR="000C39CB" w:rsidRPr="00BF6BE7" w:rsidRDefault="008C78FA" w:rsidP="00BF6BE7">
            <w:r>
              <w:rPr>
                <w:lang w:val="en-US"/>
              </w:rPr>
              <w:t>ДОГОВОР № 3</w:t>
            </w:r>
            <w:r w:rsidR="00BF6BE7">
              <w:t>042</w:t>
            </w:r>
          </w:p>
        </w:tc>
        <w:tc>
          <w:tcPr>
            <w:tcW w:w="1559" w:type="dxa"/>
          </w:tcPr>
          <w:p w:rsidR="000C39CB" w:rsidRPr="00C27596" w:rsidRDefault="00BF6BE7" w:rsidP="00C27596">
            <w:r>
              <w:t>АКСИОР ООД</w:t>
            </w:r>
          </w:p>
        </w:tc>
        <w:tc>
          <w:tcPr>
            <w:tcW w:w="2552" w:type="dxa"/>
          </w:tcPr>
          <w:p w:rsidR="000C39CB" w:rsidRDefault="00BF6BE7">
            <w:r>
              <w:t xml:space="preserve">РАЗРАБОТВАНЕ И ВНЕДРЯВАНЕ НА ПУБЛИЧЕН ЕЛЕКТРОНЕН РЕГИСТЪР СЪГЛАСНО ЧЛ.30Л ОТ </w:t>
            </w:r>
            <w:r w:rsidR="00996D95">
              <w:t>ЗЧАВ И СВЪРЗВАНЕ С ИНФ. С-МА НА ИАОС</w:t>
            </w:r>
          </w:p>
        </w:tc>
        <w:tc>
          <w:tcPr>
            <w:tcW w:w="1417" w:type="dxa"/>
          </w:tcPr>
          <w:p w:rsidR="000C39CB" w:rsidRPr="002D6436" w:rsidRDefault="00996D95" w:rsidP="00015DE3">
            <w:r w:rsidRPr="00FF0887">
              <w:t>ОКОНЧАТЕЛНО</w:t>
            </w:r>
            <w:r w:rsidRPr="007A1D35">
              <w:t xml:space="preserve"> ПЛАЩАНЕ</w:t>
            </w:r>
          </w:p>
        </w:tc>
        <w:tc>
          <w:tcPr>
            <w:tcW w:w="1418" w:type="dxa"/>
          </w:tcPr>
          <w:p w:rsidR="000C39CB" w:rsidRDefault="00996D95" w:rsidP="00CF0BEC">
            <w:r>
              <w:t>70 080.00</w:t>
            </w:r>
          </w:p>
        </w:tc>
        <w:tc>
          <w:tcPr>
            <w:tcW w:w="850" w:type="dxa"/>
          </w:tcPr>
          <w:p w:rsidR="000C39CB" w:rsidRDefault="00996D95" w:rsidP="00CF0BEC">
            <w:r>
              <w:t>17.12.2015</w:t>
            </w:r>
          </w:p>
        </w:tc>
      </w:tr>
      <w:tr w:rsidR="000C39CB" w:rsidTr="00025301">
        <w:trPr>
          <w:trHeight w:val="947"/>
        </w:trPr>
        <w:tc>
          <w:tcPr>
            <w:tcW w:w="1526" w:type="dxa"/>
          </w:tcPr>
          <w:p w:rsidR="000C39CB" w:rsidRPr="00BF1FF9" w:rsidRDefault="00E82D09" w:rsidP="00774633">
            <w:pPr>
              <w:rPr>
                <w:lang w:val="en-US"/>
              </w:rPr>
            </w:pPr>
            <w:r>
              <w:rPr>
                <w:lang w:val="en-US"/>
              </w:rPr>
              <w:t>ДОГОВОР № 3</w:t>
            </w:r>
            <w:r>
              <w:t>157</w:t>
            </w:r>
          </w:p>
        </w:tc>
        <w:tc>
          <w:tcPr>
            <w:tcW w:w="1559" w:type="dxa"/>
          </w:tcPr>
          <w:p w:rsidR="000C39CB" w:rsidRPr="00C27596" w:rsidRDefault="00E82D09" w:rsidP="00C27596">
            <w:r>
              <w:t>ДЖИ ЕМ КРИЕЙТИВ ЕООД</w:t>
            </w:r>
          </w:p>
        </w:tc>
        <w:tc>
          <w:tcPr>
            <w:tcW w:w="2552" w:type="dxa"/>
          </w:tcPr>
          <w:p w:rsidR="000C39CB" w:rsidRDefault="00E82D09">
            <w:r>
              <w:t>ИЗРАБОТКА НА ИНТЕРНЕТ СТРАНИЦА ПО ПРОЕКТ „НАДГРАЖДАНЕ НА ГЕОИНФОРМАЦИОННАТА СИСТЕМА ЗА УПРАВЛЕНИЕ НА ВОДИТЕ И ДОКЛАДВАНЕ“</w:t>
            </w:r>
          </w:p>
        </w:tc>
        <w:tc>
          <w:tcPr>
            <w:tcW w:w="1417" w:type="dxa"/>
          </w:tcPr>
          <w:p w:rsidR="000C39CB" w:rsidRPr="002D6436" w:rsidRDefault="006E562E" w:rsidP="00015DE3">
            <w:r>
              <w:t xml:space="preserve">АВАНСОВО </w:t>
            </w:r>
            <w:r w:rsidRPr="006E562E">
              <w:t>ПЛАЩАНЕ</w:t>
            </w:r>
          </w:p>
        </w:tc>
        <w:tc>
          <w:tcPr>
            <w:tcW w:w="1418" w:type="dxa"/>
          </w:tcPr>
          <w:p w:rsidR="000C39CB" w:rsidRDefault="006E562E" w:rsidP="00CF0BEC">
            <w:r>
              <w:t>828.00</w:t>
            </w:r>
          </w:p>
        </w:tc>
        <w:tc>
          <w:tcPr>
            <w:tcW w:w="850" w:type="dxa"/>
          </w:tcPr>
          <w:p w:rsidR="000C39CB" w:rsidRDefault="006E562E" w:rsidP="00CF0BEC">
            <w:r>
              <w:t>21.12.2015</w:t>
            </w:r>
          </w:p>
        </w:tc>
      </w:tr>
    </w:tbl>
    <w:p w:rsidR="003C5F14" w:rsidRPr="00F44EB0" w:rsidRDefault="003C5F14" w:rsidP="00F21E8E"/>
    <w:sectPr w:rsidR="003C5F14" w:rsidRPr="00F44EB0" w:rsidSect="00F21E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1"/>
    <w:rsid w:val="00025301"/>
    <w:rsid w:val="000425F8"/>
    <w:rsid w:val="000440B1"/>
    <w:rsid w:val="000C2499"/>
    <w:rsid w:val="000C39CB"/>
    <w:rsid w:val="000C41D4"/>
    <w:rsid w:val="000C494E"/>
    <w:rsid w:val="000F1457"/>
    <w:rsid w:val="000F34D6"/>
    <w:rsid w:val="00111D79"/>
    <w:rsid w:val="00144958"/>
    <w:rsid w:val="00151D46"/>
    <w:rsid w:val="00176707"/>
    <w:rsid w:val="00184447"/>
    <w:rsid w:val="001C2664"/>
    <w:rsid w:val="001E750D"/>
    <w:rsid w:val="001F147C"/>
    <w:rsid w:val="002058D0"/>
    <w:rsid w:val="00241C33"/>
    <w:rsid w:val="00245873"/>
    <w:rsid w:val="00250A21"/>
    <w:rsid w:val="00265ABE"/>
    <w:rsid w:val="00270108"/>
    <w:rsid w:val="002A33A2"/>
    <w:rsid w:val="002C2A0F"/>
    <w:rsid w:val="002D6436"/>
    <w:rsid w:val="003015BE"/>
    <w:rsid w:val="00316FC8"/>
    <w:rsid w:val="0034057B"/>
    <w:rsid w:val="00345B4D"/>
    <w:rsid w:val="00351A74"/>
    <w:rsid w:val="003750DC"/>
    <w:rsid w:val="003A5BB0"/>
    <w:rsid w:val="003B4857"/>
    <w:rsid w:val="003C5F14"/>
    <w:rsid w:val="003E6B8D"/>
    <w:rsid w:val="003F5DBE"/>
    <w:rsid w:val="00412860"/>
    <w:rsid w:val="004207F2"/>
    <w:rsid w:val="00445B27"/>
    <w:rsid w:val="00457886"/>
    <w:rsid w:val="00467D57"/>
    <w:rsid w:val="004C0B21"/>
    <w:rsid w:val="004D0C9A"/>
    <w:rsid w:val="004F057E"/>
    <w:rsid w:val="0052058A"/>
    <w:rsid w:val="00523318"/>
    <w:rsid w:val="00527D63"/>
    <w:rsid w:val="00532B51"/>
    <w:rsid w:val="00564AFE"/>
    <w:rsid w:val="00564DEF"/>
    <w:rsid w:val="00577D49"/>
    <w:rsid w:val="005A0020"/>
    <w:rsid w:val="005E101D"/>
    <w:rsid w:val="005F3D5C"/>
    <w:rsid w:val="00615636"/>
    <w:rsid w:val="00641CA1"/>
    <w:rsid w:val="0064551A"/>
    <w:rsid w:val="00645864"/>
    <w:rsid w:val="00663E78"/>
    <w:rsid w:val="00672957"/>
    <w:rsid w:val="006907E3"/>
    <w:rsid w:val="006C4F08"/>
    <w:rsid w:val="006E562E"/>
    <w:rsid w:val="0070331E"/>
    <w:rsid w:val="00744676"/>
    <w:rsid w:val="007470AD"/>
    <w:rsid w:val="00774633"/>
    <w:rsid w:val="007A1D35"/>
    <w:rsid w:val="007A22F9"/>
    <w:rsid w:val="007A794A"/>
    <w:rsid w:val="007D0E29"/>
    <w:rsid w:val="007E6E51"/>
    <w:rsid w:val="0080086F"/>
    <w:rsid w:val="00807458"/>
    <w:rsid w:val="00811DD1"/>
    <w:rsid w:val="008530A6"/>
    <w:rsid w:val="00853660"/>
    <w:rsid w:val="008903A2"/>
    <w:rsid w:val="008934F0"/>
    <w:rsid w:val="00895EC0"/>
    <w:rsid w:val="008A3C92"/>
    <w:rsid w:val="008C78FA"/>
    <w:rsid w:val="008E78BD"/>
    <w:rsid w:val="00910E6C"/>
    <w:rsid w:val="009176CE"/>
    <w:rsid w:val="0096651E"/>
    <w:rsid w:val="00973332"/>
    <w:rsid w:val="00984A6B"/>
    <w:rsid w:val="00995602"/>
    <w:rsid w:val="00996D95"/>
    <w:rsid w:val="009C5FF1"/>
    <w:rsid w:val="009C691D"/>
    <w:rsid w:val="009D0EE2"/>
    <w:rsid w:val="009D4687"/>
    <w:rsid w:val="009F6C49"/>
    <w:rsid w:val="00A100E9"/>
    <w:rsid w:val="00A47FBC"/>
    <w:rsid w:val="00A9285D"/>
    <w:rsid w:val="00A94B0A"/>
    <w:rsid w:val="00A958A1"/>
    <w:rsid w:val="00AB239A"/>
    <w:rsid w:val="00AD1535"/>
    <w:rsid w:val="00B04BA8"/>
    <w:rsid w:val="00B144B7"/>
    <w:rsid w:val="00B311F2"/>
    <w:rsid w:val="00B35DA6"/>
    <w:rsid w:val="00B41203"/>
    <w:rsid w:val="00B62753"/>
    <w:rsid w:val="00B73959"/>
    <w:rsid w:val="00BA7B86"/>
    <w:rsid w:val="00BC11C8"/>
    <w:rsid w:val="00BE74A6"/>
    <w:rsid w:val="00BF1FF9"/>
    <w:rsid w:val="00BF6BE7"/>
    <w:rsid w:val="00C15116"/>
    <w:rsid w:val="00C27467"/>
    <w:rsid w:val="00C27596"/>
    <w:rsid w:val="00C46C9C"/>
    <w:rsid w:val="00C827E3"/>
    <w:rsid w:val="00C9240B"/>
    <w:rsid w:val="00CA1484"/>
    <w:rsid w:val="00CF0BEC"/>
    <w:rsid w:val="00CF68EC"/>
    <w:rsid w:val="00D0597F"/>
    <w:rsid w:val="00D2078B"/>
    <w:rsid w:val="00D3265A"/>
    <w:rsid w:val="00D35AFA"/>
    <w:rsid w:val="00D362F3"/>
    <w:rsid w:val="00D440E8"/>
    <w:rsid w:val="00D44E42"/>
    <w:rsid w:val="00DA7C14"/>
    <w:rsid w:val="00DC370A"/>
    <w:rsid w:val="00DC6A9F"/>
    <w:rsid w:val="00DE5685"/>
    <w:rsid w:val="00E33E1B"/>
    <w:rsid w:val="00E6217D"/>
    <w:rsid w:val="00E775A4"/>
    <w:rsid w:val="00E82D09"/>
    <w:rsid w:val="00EA5B62"/>
    <w:rsid w:val="00EA72AB"/>
    <w:rsid w:val="00EB3E23"/>
    <w:rsid w:val="00EC63E3"/>
    <w:rsid w:val="00ED2B3B"/>
    <w:rsid w:val="00ED6AD4"/>
    <w:rsid w:val="00F150E1"/>
    <w:rsid w:val="00F21E8E"/>
    <w:rsid w:val="00F276B7"/>
    <w:rsid w:val="00F3264C"/>
    <w:rsid w:val="00F44EB0"/>
    <w:rsid w:val="00F607F8"/>
    <w:rsid w:val="00FE7A3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7547-AF7F-41B4-97FD-52F47E97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Елионора Стоикова</cp:lastModifiedBy>
  <cp:revision>9</cp:revision>
  <dcterms:created xsi:type="dcterms:W3CDTF">2016-01-05T14:42:00Z</dcterms:created>
  <dcterms:modified xsi:type="dcterms:W3CDTF">2016-01-06T12:06:00Z</dcterms:modified>
</cp:coreProperties>
</file>