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6DF" w:rsidRPr="00E17A28" w:rsidRDefault="00673ECC" w:rsidP="00673ECC">
      <w:pPr>
        <w:jc w:val="center"/>
        <w:rPr>
          <w:b/>
          <w:sz w:val="48"/>
          <w:szCs w:val="48"/>
        </w:rPr>
      </w:pPr>
      <w:r w:rsidRPr="00673ECC">
        <w:rPr>
          <w:rFonts w:ascii="Times New Roman" w:hAnsi="Times New Roman" w:cs="Times New Roman"/>
          <w:b/>
          <w:noProof/>
          <w:sz w:val="28"/>
          <w:szCs w:val="28"/>
          <w:lang w:val="en-US"/>
        </w:rPr>
        <w:drawing>
          <wp:inline distT="0" distB="0" distL="0" distR="0">
            <wp:extent cx="609600" cy="68374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82" cy="682153"/>
                    </a:xfrm>
                    <a:prstGeom prst="rect">
                      <a:avLst/>
                    </a:prstGeom>
                    <a:noFill/>
                  </pic:spPr>
                </pic:pic>
              </a:graphicData>
            </a:graphic>
          </wp:inline>
        </w:drawing>
      </w:r>
    </w:p>
    <w:p w:rsidR="00BB4561" w:rsidRPr="00215CE4" w:rsidRDefault="00F676DF" w:rsidP="00673ECC">
      <w:pPr>
        <w:jc w:val="center"/>
        <w:rPr>
          <w:rFonts w:ascii="Times New Roman" w:hAnsi="Times New Roman" w:cs="Times New Roman"/>
          <w:b/>
          <w:sz w:val="28"/>
          <w:szCs w:val="28"/>
          <w:u w:val="single"/>
          <w:lang w:val="be-BY"/>
        </w:rPr>
      </w:pPr>
      <w:r w:rsidRPr="00215CE4">
        <w:rPr>
          <w:rFonts w:ascii="Times New Roman" w:hAnsi="Times New Roman" w:cs="Times New Roman"/>
          <w:b/>
          <w:sz w:val="28"/>
          <w:szCs w:val="28"/>
          <w:u w:val="single"/>
          <w:lang w:val="be-BY"/>
        </w:rPr>
        <w:t>ОБЩИНА ЯМБОЛ</w:t>
      </w:r>
    </w:p>
    <w:p w:rsidR="00BB4561" w:rsidRPr="00673ECC" w:rsidRDefault="00BB4561" w:rsidP="00673ECC">
      <w:pPr>
        <w:jc w:val="center"/>
        <w:rPr>
          <w:rFonts w:ascii="Times New Roman" w:hAnsi="Times New Roman" w:cs="Times New Roman"/>
          <w:b/>
          <w:bCs/>
          <w:color w:val="000000"/>
          <w:sz w:val="28"/>
          <w:szCs w:val="28"/>
        </w:rPr>
      </w:pPr>
      <w:r w:rsidRPr="00BB4561">
        <w:rPr>
          <w:rFonts w:ascii="Times New Roman" w:hAnsi="Times New Roman" w:cs="Times New Roman"/>
          <w:b/>
          <w:bCs/>
          <w:color w:val="000000"/>
          <w:sz w:val="28"/>
          <w:szCs w:val="28"/>
          <w:lang w:val="en-US"/>
        </w:rPr>
        <w:t>„Регионален център за управление на отпадъците –</w:t>
      </w:r>
      <w:r>
        <w:rPr>
          <w:rFonts w:ascii="Times New Roman" w:hAnsi="Times New Roman" w:cs="Times New Roman"/>
          <w:b/>
          <w:bCs/>
          <w:color w:val="000000"/>
          <w:sz w:val="28"/>
          <w:szCs w:val="28"/>
        </w:rPr>
        <w:t xml:space="preserve"> Ямбол“</w:t>
      </w:r>
    </w:p>
    <w:p w:rsidR="00F676DF" w:rsidRDefault="00F676DF" w:rsidP="00BB4561">
      <w:pPr>
        <w:jc w:val="center"/>
        <w:rPr>
          <w:rFonts w:ascii="Times New Roman" w:hAnsi="Times New Roman" w:cs="Times New Roman"/>
          <w:b/>
          <w:sz w:val="24"/>
          <w:szCs w:val="24"/>
          <w:lang w:val="be-BY"/>
        </w:rPr>
      </w:pPr>
      <w:r w:rsidRPr="00F676DF">
        <w:rPr>
          <w:rFonts w:ascii="Times New Roman" w:hAnsi="Times New Roman" w:cs="Times New Roman"/>
          <w:b/>
          <w:sz w:val="24"/>
          <w:szCs w:val="24"/>
          <w:lang w:val="be-BY"/>
        </w:rPr>
        <w:t xml:space="preserve">Г О Д И Ш Е Н   </w:t>
      </w:r>
      <w:r w:rsidR="00BB4561">
        <w:rPr>
          <w:rFonts w:ascii="Times New Roman" w:hAnsi="Times New Roman" w:cs="Times New Roman"/>
          <w:b/>
          <w:sz w:val="24"/>
          <w:szCs w:val="24"/>
          <w:lang w:val="be-BY"/>
        </w:rPr>
        <w:t xml:space="preserve">Д О К Л А Д  П О  О К О Л Н А  С Р Е Д А  </w:t>
      </w:r>
    </w:p>
    <w:p w:rsidR="00BB4561" w:rsidRPr="00F676DF" w:rsidRDefault="00BB4561" w:rsidP="00BB4561">
      <w:pPr>
        <w:jc w:val="center"/>
        <w:rPr>
          <w:rFonts w:ascii="Times New Roman" w:hAnsi="Times New Roman" w:cs="Times New Roman"/>
          <w:b/>
          <w:sz w:val="24"/>
          <w:szCs w:val="24"/>
          <w:lang w:val="be-BY"/>
        </w:rPr>
      </w:pPr>
      <w:r>
        <w:rPr>
          <w:rFonts w:ascii="Times New Roman" w:hAnsi="Times New Roman" w:cs="Times New Roman"/>
          <w:b/>
          <w:sz w:val="24"/>
          <w:szCs w:val="24"/>
          <w:lang w:val="be-BY"/>
        </w:rPr>
        <w:t>за 2019г.</w:t>
      </w:r>
    </w:p>
    <w:p w:rsidR="00F676DF" w:rsidRPr="00F676DF" w:rsidRDefault="00F676DF" w:rsidP="00F676DF">
      <w:pPr>
        <w:jc w:val="center"/>
        <w:rPr>
          <w:rFonts w:ascii="Times New Roman" w:hAnsi="Times New Roman" w:cs="Times New Roman"/>
          <w:b/>
          <w:sz w:val="24"/>
          <w:szCs w:val="24"/>
          <w:lang w:val="be-BY"/>
        </w:rPr>
      </w:pPr>
      <w:r w:rsidRPr="00F676DF">
        <w:rPr>
          <w:rFonts w:ascii="Times New Roman" w:hAnsi="Times New Roman" w:cs="Times New Roman"/>
          <w:b/>
          <w:sz w:val="24"/>
          <w:szCs w:val="24"/>
          <w:lang w:val="be-BY"/>
        </w:rPr>
        <w:t>ЗА ИЗПЪЛНЕНИЕ НА ДЕЙНОСТИТЕ, ЗА КОИТО Е ПРЕДОСТАВЕНО КОМПЛЕКСНО РАЗРЕШИТЕЛНО</w:t>
      </w:r>
    </w:p>
    <w:p w:rsidR="00F676DF" w:rsidRPr="00E17A28" w:rsidRDefault="00F676DF" w:rsidP="00E17A28">
      <w:pPr>
        <w:jc w:val="center"/>
        <w:rPr>
          <w:rFonts w:ascii="Times New Roman" w:hAnsi="Times New Roman" w:cs="Times New Roman"/>
          <w:b/>
          <w:sz w:val="24"/>
          <w:szCs w:val="24"/>
        </w:rPr>
      </w:pPr>
      <w:r w:rsidRPr="00F676DF">
        <w:rPr>
          <w:rFonts w:ascii="Times New Roman" w:hAnsi="Times New Roman" w:cs="Times New Roman"/>
          <w:b/>
          <w:sz w:val="24"/>
          <w:szCs w:val="24"/>
          <w:lang w:val="be-BY"/>
        </w:rPr>
        <w:t xml:space="preserve"> № 225-Н0-И0-А0/ 2008г</w:t>
      </w:r>
      <w:r w:rsidR="00E17A28">
        <w:rPr>
          <w:rFonts w:ascii="Times New Roman" w:hAnsi="Times New Roman" w:cs="Times New Roman"/>
          <w:b/>
          <w:sz w:val="24"/>
          <w:szCs w:val="24"/>
          <w:lang w:val="en-US"/>
        </w:rPr>
        <w:t>.</w:t>
      </w:r>
    </w:p>
    <w:p w:rsidR="00E17A28" w:rsidRPr="00E17A28" w:rsidRDefault="00E17A28" w:rsidP="00BB4561">
      <w:pPr>
        <w:jc w:val="center"/>
        <w:rPr>
          <w:rFonts w:ascii="Times New Roman" w:hAnsi="Times New Roman" w:cs="Times New Roman"/>
          <w:sz w:val="24"/>
          <w:szCs w:val="24"/>
          <w:lang w:val="be-BY"/>
        </w:rPr>
      </w:pPr>
      <w:r>
        <w:rPr>
          <w:rFonts w:ascii="Times New Roman" w:hAnsi="Times New Roman" w:cs="Times New Roman"/>
          <w:noProof/>
          <w:sz w:val="24"/>
          <w:szCs w:val="24"/>
          <w:lang w:val="en-US"/>
        </w:rPr>
        <w:drawing>
          <wp:inline distT="0" distB="0" distL="0" distR="0">
            <wp:extent cx="5991225" cy="401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1005" cy="4023264"/>
                    </a:xfrm>
                    <a:prstGeom prst="rect">
                      <a:avLst/>
                    </a:prstGeom>
                    <a:noFill/>
                  </pic:spPr>
                </pic:pic>
              </a:graphicData>
            </a:graphic>
          </wp:inline>
        </w:drawing>
      </w:r>
    </w:p>
    <w:p w:rsidR="00E17A28" w:rsidRDefault="00E17A28" w:rsidP="00BB4561">
      <w:pPr>
        <w:autoSpaceDE w:val="0"/>
        <w:autoSpaceDN w:val="0"/>
        <w:adjustRightInd w:val="0"/>
        <w:spacing w:after="0" w:line="240" w:lineRule="auto"/>
        <w:ind w:right="-438"/>
        <w:rPr>
          <w:rFonts w:ascii="Times New Roman" w:hAnsi="Times New Roman" w:cs="Times New Roman"/>
          <w:b/>
          <w:bCs/>
          <w:color w:val="000000"/>
          <w:sz w:val="24"/>
          <w:szCs w:val="24"/>
        </w:rPr>
      </w:pPr>
      <w:r w:rsidRPr="00E17A28">
        <w:rPr>
          <w:rFonts w:ascii="Times New Roman" w:hAnsi="Times New Roman" w:cs="Times New Roman"/>
          <w:b/>
          <w:bCs/>
          <w:iCs/>
          <w:color w:val="000000"/>
          <w:sz w:val="24"/>
          <w:szCs w:val="24"/>
          <w:lang w:val="en-US"/>
        </w:rPr>
        <w:t xml:space="preserve">Оператор </w:t>
      </w:r>
      <w:r w:rsidRPr="00E17A28">
        <w:rPr>
          <w:rFonts w:ascii="Times New Roman" w:hAnsi="Times New Roman" w:cs="Times New Roman"/>
          <w:b/>
          <w:bCs/>
          <w:color w:val="000000"/>
          <w:sz w:val="24"/>
          <w:szCs w:val="24"/>
          <w:lang w:val="en-US"/>
        </w:rPr>
        <w:t xml:space="preserve">на КР № </w:t>
      </w:r>
      <w:r w:rsidRPr="00E17A28">
        <w:rPr>
          <w:rFonts w:ascii="Times New Roman" w:hAnsi="Times New Roman" w:cs="Times New Roman"/>
          <w:b/>
          <w:bCs/>
          <w:color w:val="000000"/>
          <w:sz w:val="24"/>
          <w:szCs w:val="24"/>
        </w:rPr>
        <w:t>225</w:t>
      </w:r>
      <w:r w:rsidRPr="00E17A28">
        <w:rPr>
          <w:rFonts w:ascii="Times New Roman" w:hAnsi="Times New Roman" w:cs="Times New Roman"/>
          <w:b/>
          <w:bCs/>
          <w:color w:val="000000"/>
          <w:sz w:val="24"/>
          <w:szCs w:val="24"/>
          <w:lang w:val="en-US"/>
        </w:rPr>
        <w:t>–Н0/20</w:t>
      </w:r>
      <w:r w:rsidRPr="00E17A28">
        <w:rPr>
          <w:rFonts w:ascii="Times New Roman" w:hAnsi="Times New Roman" w:cs="Times New Roman"/>
          <w:b/>
          <w:bCs/>
          <w:color w:val="000000"/>
          <w:sz w:val="24"/>
          <w:szCs w:val="24"/>
        </w:rPr>
        <w:t>08</w:t>
      </w:r>
      <w:r w:rsidRPr="00E17A28">
        <w:rPr>
          <w:rFonts w:ascii="Times New Roman" w:hAnsi="Times New Roman" w:cs="Times New Roman"/>
          <w:b/>
          <w:bCs/>
          <w:color w:val="000000"/>
          <w:sz w:val="24"/>
          <w:szCs w:val="24"/>
          <w:lang w:val="en-US"/>
        </w:rPr>
        <w:t>г</w:t>
      </w:r>
      <w:r w:rsidRPr="00E17A28">
        <w:rPr>
          <w:rFonts w:ascii="Times New Roman" w:hAnsi="Times New Roman" w:cs="Times New Roman"/>
          <w:b/>
          <w:bCs/>
          <w:iCs/>
          <w:color w:val="000000"/>
          <w:sz w:val="24"/>
          <w:szCs w:val="24"/>
          <w:lang w:val="en-US"/>
        </w:rPr>
        <w:t xml:space="preserve">., Решение № </w:t>
      </w:r>
      <w:r w:rsidRPr="00E17A28">
        <w:rPr>
          <w:rFonts w:ascii="Times New Roman" w:hAnsi="Times New Roman" w:cs="Times New Roman"/>
          <w:b/>
          <w:bCs/>
          <w:iCs/>
          <w:color w:val="000000"/>
          <w:sz w:val="24"/>
          <w:szCs w:val="24"/>
        </w:rPr>
        <w:t>225</w:t>
      </w:r>
      <w:r w:rsidRPr="00E17A28">
        <w:rPr>
          <w:rFonts w:ascii="Times New Roman" w:hAnsi="Times New Roman" w:cs="Times New Roman"/>
          <w:b/>
          <w:bCs/>
          <w:iCs/>
          <w:color w:val="000000"/>
          <w:sz w:val="24"/>
          <w:szCs w:val="24"/>
          <w:lang w:val="en-US"/>
        </w:rPr>
        <w:t>-Н0-И0-А0/20</w:t>
      </w:r>
      <w:r w:rsidRPr="00E17A28">
        <w:rPr>
          <w:rFonts w:ascii="Times New Roman" w:hAnsi="Times New Roman" w:cs="Times New Roman"/>
          <w:b/>
          <w:bCs/>
          <w:iCs/>
          <w:color w:val="000000"/>
          <w:sz w:val="24"/>
          <w:szCs w:val="24"/>
        </w:rPr>
        <w:t>08</w:t>
      </w:r>
      <w:r w:rsidRPr="00E17A28">
        <w:rPr>
          <w:rFonts w:ascii="Times New Roman" w:hAnsi="Times New Roman" w:cs="Times New Roman"/>
          <w:b/>
          <w:bCs/>
          <w:iCs/>
          <w:color w:val="000000"/>
          <w:sz w:val="24"/>
          <w:szCs w:val="24"/>
          <w:lang w:val="en-US"/>
        </w:rPr>
        <w:t xml:space="preserve"> г. </w:t>
      </w:r>
      <w:r w:rsidRPr="00E17A28">
        <w:rPr>
          <w:rFonts w:ascii="Times New Roman" w:hAnsi="Times New Roman" w:cs="Times New Roman"/>
          <w:b/>
          <w:bCs/>
          <w:color w:val="000000"/>
          <w:sz w:val="24"/>
          <w:szCs w:val="24"/>
          <w:lang w:val="en-US"/>
        </w:rPr>
        <w:t>– Общин</w:t>
      </w:r>
      <w:r w:rsidR="00BB4561">
        <w:rPr>
          <w:rFonts w:ascii="Times New Roman" w:hAnsi="Times New Roman" w:cs="Times New Roman"/>
          <w:b/>
          <w:bCs/>
          <w:color w:val="000000"/>
          <w:sz w:val="24"/>
          <w:szCs w:val="24"/>
          <w:lang w:val="en-US"/>
        </w:rPr>
        <w:t>а</w:t>
      </w:r>
      <w:r w:rsidRPr="00E17A28">
        <w:rPr>
          <w:rFonts w:ascii="Times New Roman" w:hAnsi="Times New Roman" w:cs="Times New Roman"/>
          <w:b/>
          <w:bCs/>
          <w:color w:val="000000"/>
          <w:sz w:val="24"/>
          <w:szCs w:val="24"/>
        </w:rPr>
        <w:t>Ямбол</w:t>
      </w:r>
    </w:p>
    <w:p w:rsidR="00BB4561" w:rsidRPr="00E17A28" w:rsidRDefault="00BB4561" w:rsidP="00BB4561">
      <w:pPr>
        <w:autoSpaceDE w:val="0"/>
        <w:autoSpaceDN w:val="0"/>
        <w:adjustRightInd w:val="0"/>
        <w:spacing w:after="0" w:line="240" w:lineRule="auto"/>
        <w:ind w:right="-438"/>
        <w:rPr>
          <w:rFonts w:ascii="Times New Roman" w:hAnsi="Times New Roman" w:cs="Times New Roman"/>
          <w:color w:val="000000"/>
          <w:sz w:val="24"/>
          <w:szCs w:val="24"/>
          <w:lang w:val="en-US"/>
        </w:rPr>
      </w:pPr>
    </w:p>
    <w:p w:rsidR="00F676DF" w:rsidRPr="00286BD3" w:rsidRDefault="00E17A28" w:rsidP="00F676DF">
      <w:pPr>
        <w:pStyle w:val="CharCharCharCharCharChar"/>
        <w:jc w:val="both"/>
        <w:rPr>
          <w:rFonts w:ascii="Times New Roman" w:hAnsi="Times New Roman" w:cs="Times New Roman"/>
          <w:b/>
          <w:noProof/>
          <w:lang w:val="bg-BG"/>
        </w:rPr>
      </w:pPr>
      <w:r w:rsidRPr="00E17A28">
        <w:rPr>
          <w:rFonts w:ascii="Times New Roman" w:eastAsiaTheme="minorHAnsi" w:hAnsi="Times New Roman" w:cs="Times New Roman"/>
          <w:b/>
          <w:bCs/>
          <w:iCs/>
          <w:color w:val="000000"/>
          <w:lang w:val="en-US" w:eastAsia="en-US"/>
        </w:rPr>
        <w:t xml:space="preserve">Изпълнител на условията по </w:t>
      </w:r>
      <w:r w:rsidRPr="00E17A28">
        <w:rPr>
          <w:rFonts w:ascii="Times New Roman" w:hAnsi="Times New Roman" w:cs="Times New Roman"/>
          <w:b/>
          <w:bCs/>
          <w:color w:val="000000"/>
          <w:lang w:val="en-US"/>
        </w:rPr>
        <w:t xml:space="preserve">КР № </w:t>
      </w:r>
      <w:r w:rsidRPr="00E17A28">
        <w:rPr>
          <w:rFonts w:ascii="Times New Roman" w:hAnsi="Times New Roman" w:cs="Times New Roman"/>
          <w:b/>
          <w:bCs/>
          <w:color w:val="000000"/>
        </w:rPr>
        <w:t>225</w:t>
      </w:r>
      <w:r w:rsidRPr="00E17A28">
        <w:rPr>
          <w:rFonts w:ascii="Times New Roman" w:hAnsi="Times New Roman" w:cs="Times New Roman"/>
          <w:b/>
          <w:bCs/>
          <w:color w:val="000000"/>
          <w:lang w:val="en-US"/>
        </w:rPr>
        <w:t>–Н0/20</w:t>
      </w:r>
      <w:r w:rsidRPr="00E17A28">
        <w:rPr>
          <w:rFonts w:ascii="Times New Roman" w:hAnsi="Times New Roman" w:cs="Times New Roman"/>
          <w:b/>
          <w:bCs/>
          <w:color w:val="000000"/>
        </w:rPr>
        <w:t>08</w:t>
      </w:r>
      <w:r w:rsidRPr="00E17A28">
        <w:rPr>
          <w:rFonts w:ascii="Times New Roman" w:hAnsi="Times New Roman" w:cs="Times New Roman"/>
          <w:b/>
          <w:bCs/>
          <w:color w:val="000000"/>
          <w:lang w:val="en-US"/>
        </w:rPr>
        <w:t>г</w:t>
      </w:r>
      <w:r w:rsidRPr="00E17A28">
        <w:rPr>
          <w:rFonts w:ascii="Times New Roman" w:eastAsiaTheme="minorHAnsi" w:hAnsi="Times New Roman" w:cs="Times New Roman"/>
          <w:b/>
          <w:bCs/>
          <w:iCs/>
          <w:color w:val="000000"/>
          <w:lang w:val="en-US" w:eastAsia="en-US"/>
        </w:rPr>
        <w:t xml:space="preserve">., </w:t>
      </w:r>
      <w:r w:rsidRPr="00286BD3">
        <w:rPr>
          <w:rFonts w:ascii="Times New Roman" w:eastAsiaTheme="minorHAnsi" w:hAnsi="Times New Roman" w:cs="Times New Roman"/>
          <w:bCs/>
          <w:iCs/>
          <w:color w:val="000000"/>
          <w:lang w:val="bg-BG" w:eastAsia="en-US"/>
        </w:rPr>
        <w:t>съгласно Договор за</w:t>
      </w:r>
      <w:r w:rsidRPr="00E17A28">
        <w:rPr>
          <w:rFonts w:ascii="Times New Roman" w:hAnsi="Times New Roman" w:cs="Times New Roman"/>
          <w:noProof/>
          <w:lang w:val="bg-BG"/>
        </w:rPr>
        <w:t>възлагане на об</w:t>
      </w:r>
      <w:r w:rsidR="00286BD3">
        <w:rPr>
          <w:rFonts w:ascii="Times New Roman" w:hAnsi="Times New Roman" w:cs="Times New Roman"/>
          <w:noProof/>
          <w:lang w:val="bg-BG"/>
        </w:rPr>
        <w:t>ществена поръчка № 1/01.02.2016</w:t>
      </w:r>
      <w:r w:rsidRPr="00E17A28">
        <w:rPr>
          <w:rFonts w:ascii="Times New Roman" w:hAnsi="Times New Roman" w:cs="Times New Roman"/>
          <w:noProof/>
          <w:lang w:val="bg-BG"/>
        </w:rPr>
        <w:t>год</w:t>
      </w:r>
      <w:r w:rsidR="00286BD3">
        <w:rPr>
          <w:rFonts w:ascii="Times New Roman" w:hAnsi="Times New Roman" w:cs="Times New Roman"/>
          <w:noProof/>
          <w:lang w:val="bg-BG"/>
        </w:rPr>
        <w:t>.</w:t>
      </w:r>
      <w:r w:rsidRPr="00E17A28">
        <w:rPr>
          <w:rFonts w:ascii="Times New Roman" w:hAnsi="Times New Roman" w:cs="Times New Roman"/>
          <w:noProof/>
          <w:lang w:val="bg-BG"/>
        </w:rPr>
        <w:t>:</w:t>
      </w:r>
      <w:r w:rsidRPr="00286BD3">
        <w:rPr>
          <w:rFonts w:ascii="Times New Roman" w:hAnsi="Times New Roman" w:cs="Times New Roman"/>
          <w:b/>
          <w:noProof/>
          <w:lang w:val="bg-BG"/>
        </w:rPr>
        <w:t xml:space="preserve">„Регионално депо Ямбол“ ДЗЗД, ЕИК:176956315  </w:t>
      </w:r>
    </w:p>
    <w:p w:rsidR="00BB4561" w:rsidRDefault="00BB4561" w:rsidP="00E17A28">
      <w:pPr>
        <w:jc w:val="center"/>
        <w:rPr>
          <w:rFonts w:ascii="Times New Roman" w:hAnsi="Times New Roman" w:cs="Times New Roman"/>
          <w:b/>
          <w:sz w:val="24"/>
          <w:szCs w:val="24"/>
        </w:rPr>
      </w:pPr>
    </w:p>
    <w:p w:rsidR="00E17A28" w:rsidRPr="00F676DF" w:rsidRDefault="00E17A28" w:rsidP="00E17A28">
      <w:pPr>
        <w:jc w:val="center"/>
        <w:rPr>
          <w:rFonts w:ascii="Times New Roman" w:hAnsi="Times New Roman" w:cs="Times New Roman"/>
          <w:b/>
          <w:sz w:val="24"/>
          <w:szCs w:val="24"/>
          <w:lang w:val="en-US"/>
        </w:rPr>
      </w:pPr>
      <w:r w:rsidRPr="00F676DF">
        <w:rPr>
          <w:rFonts w:ascii="Times New Roman" w:hAnsi="Times New Roman" w:cs="Times New Roman"/>
          <w:b/>
          <w:sz w:val="24"/>
          <w:szCs w:val="24"/>
        </w:rPr>
        <w:t xml:space="preserve">ЯМБОЛ, </w:t>
      </w:r>
      <w:r w:rsidRPr="00F676DF">
        <w:rPr>
          <w:rFonts w:ascii="Times New Roman" w:hAnsi="Times New Roman" w:cs="Times New Roman"/>
          <w:b/>
          <w:sz w:val="24"/>
          <w:szCs w:val="24"/>
          <w:lang w:val="be-BY"/>
        </w:rPr>
        <w:t>2020 г.</w:t>
      </w:r>
    </w:p>
    <w:p w:rsidR="00E17A28" w:rsidRPr="00E17A28" w:rsidRDefault="00E17A28" w:rsidP="00F676DF">
      <w:pPr>
        <w:pStyle w:val="CharCharCharCharCharChar"/>
        <w:jc w:val="both"/>
        <w:rPr>
          <w:rFonts w:ascii="Times New Roman" w:hAnsi="Times New Roman" w:cs="Times New Roman"/>
          <w:b/>
          <w:noProof/>
          <w:lang w:val="bg-BG"/>
        </w:rPr>
      </w:pPr>
    </w:p>
    <w:p w:rsidR="00E17A28" w:rsidRPr="00E17A28" w:rsidRDefault="00E17A28" w:rsidP="00F676DF">
      <w:pPr>
        <w:pStyle w:val="CharCharCharCharCharChar"/>
        <w:jc w:val="center"/>
        <w:rPr>
          <w:rFonts w:ascii="Times New Roman" w:hAnsi="Times New Roman" w:cs="Times New Roman"/>
          <w:b/>
          <w:noProof/>
          <w:lang w:val="bg-BG"/>
        </w:rPr>
      </w:pPr>
    </w:p>
    <w:p w:rsidR="00E17A28" w:rsidRDefault="00E17A28"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r w:rsidRPr="00F676DF">
        <w:rPr>
          <w:rFonts w:ascii="Times New Roman" w:hAnsi="Times New Roman" w:cs="Times New Roman"/>
          <w:b/>
          <w:noProof/>
          <w:lang w:val="bg-BG"/>
        </w:rPr>
        <w:t>РЕЧНИК НА ИЗПОЛЗВАНИТЕ ТЕРМИНИ</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КР</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Комплексно разрешително</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ГДОС</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Годишен доклад по околна среда</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ТБО</w:t>
      </w:r>
      <w:r w:rsidRPr="00F676DF">
        <w:rPr>
          <w:rFonts w:ascii="Times New Roman" w:hAnsi="Times New Roman" w:cs="Times New Roman"/>
          <w:b/>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Твърди битови отпадъци</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РПУО</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Регионално предприиятие за управление на отпадъците</w:t>
      </w:r>
    </w:p>
    <w:p w:rsidR="00F676DF" w:rsidRPr="00F676DF" w:rsidRDefault="00F676DF" w:rsidP="00F676DF">
      <w:pPr>
        <w:pStyle w:val="CharCharCharCharCharChar"/>
        <w:spacing w:line="480" w:lineRule="auto"/>
        <w:jc w:val="both"/>
        <w:rPr>
          <w:rFonts w:ascii="Times New Roman" w:hAnsi="Times New Roman" w:cs="Times New Roman"/>
          <w:b/>
          <w:noProof/>
          <w:lang w:val="bg-BG"/>
        </w:rPr>
      </w:pPr>
      <w:r w:rsidRPr="00F676DF">
        <w:rPr>
          <w:rFonts w:ascii="Times New Roman" w:hAnsi="Times New Roman" w:cs="Times New Roman"/>
          <w:b/>
          <w:noProof/>
          <w:lang w:val="bg-BG"/>
        </w:rPr>
        <w:t>МОСВ</w:t>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noProof/>
          <w:lang w:val="bg-BG"/>
        </w:rPr>
        <w:t>Министерство на околната среда и водите</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РИОСВ</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Регионална инспекция по околна среда и водите</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ИАОС</w:t>
      </w:r>
      <w:r w:rsidRPr="00F676DF">
        <w:rPr>
          <w:rFonts w:ascii="Times New Roman" w:hAnsi="Times New Roman" w:cs="Times New Roman"/>
          <w:b/>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Изпълнителна агенция по околна среда</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БДЧР</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Басейнова дирекция „Черноморски район”</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СУОС</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Система за управление на околната среда</w:t>
      </w:r>
    </w:p>
    <w:p w:rsidR="00F676DF" w:rsidRPr="00F676DF" w:rsidRDefault="00F676DF" w:rsidP="00F676DF">
      <w:pPr>
        <w:pStyle w:val="CharCharCharCharCharChar"/>
        <w:spacing w:line="480" w:lineRule="auto"/>
        <w:ind w:left="2835" w:hanging="2835"/>
        <w:jc w:val="both"/>
        <w:rPr>
          <w:rFonts w:ascii="Times New Roman" w:hAnsi="Times New Roman" w:cs="Times New Roman"/>
          <w:noProof/>
          <w:lang w:val="bg-BG"/>
        </w:rPr>
      </w:pPr>
      <w:r w:rsidRPr="00F676DF">
        <w:rPr>
          <w:rFonts w:ascii="Times New Roman" w:hAnsi="Times New Roman" w:cs="Times New Roman"/>
          <w:b/>
          <w:noProof/>
          <w:lang w:val="bg-BG"/>
        </w:rPr>
        <w:t>ЕРИПЗ</w:t>
      </w:r>
      <w:r>
        <w:rPr>
          <w:rFonts w:ascii="Times New Roman" w:hAnsi="Times New Roman" w:cs="Times New Roman"/>
          <w:noProof/>
          <w:lang w:val="bg-BG"/>
        </w:rPr>
        <w:tab/>
      </w:r>
      <w:r w:rsidRPr="00F676DF">
        <w:rPr>
          <w:rFonts w:ascii="Times New Roman" w:hAnsi="Times New Roman" w:cs="Times New Roman"/>
          <w:noProof/>
          <w:lang w:val="bg-BG"/>
        </w:rPr>
        <w:t>Регламент №166/2006 относно създаването на Европейски регистър за изпускането и преноса на замърсители</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ЗООС</w:t>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noProof/>
          <w:lang w:val="bg-BG"/>
        </w:rPr>
        <w:t>Закон за опазване на околната среда</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ТП</w:t>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noProof/>
          <w:lang w:val="bg-BG"/>
        </w:rPr>
        <w:t>Точка на пробовземане</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МП</w:t>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noProof/>
          <w:lang w:val="bg-BG"/>
        </w:rPr>
        <w:t>Мониторингов пункт</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ИВ</w:t>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b/>
          <w:noProof/>
          <w:lang w:val="bg-BG"/>
        </w:rPr>
        <w:tab/>
      </w:r>
      <w:r w:rsidRPr="00F676DF">
        <w:rPr>
          <w:rFonts w:ascii="Times New Roman" w:hAnsi="Times New Roman" w:cs="Times New Roman"/>
          <w:noProof/>
          <w:lang w:val="bg-BG"/>
        </w:rPr>
        <w:t>Инфилтратни води</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ИТ</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Измерителна точка</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ИКЕ</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Икономическа комисия за Европа</w:t>
      </w:r>
    </w:p>
    <w:p w:rsidR="00F676DF" w:rsidRP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ПМС</w:t>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r>
      <w:r w:rsidRPr="00F676DF">
        <w:rPr>
          <w:rFonts w:ascii="Times New Roman" w:hAnsi="Times New Roman" w:cs="Times New Roman"/>
          <w:noProof/>
          <w:lang w:val="bg-BG"/>
        </w:rPr>
        <w:tab/>
        <w:t>Постановление на министерски съвет</w:t>
      </w:r>
    </w:p>
    <w:p w:rsidR="00F676DF" w:rsidRDefault="00F676DF" w:rsidP="00F676DF">
      <w:pPr>
        <w:pStyle w:val="CharCharCharCharCharChar"/>
        <w:spacing w:line="480" w:lineRule="auto"/>
        <w:jc w:val="both"/>
        <w:rPr>
          <w:rFonts w:ascii="Times New Roman" w:hAnsi="Times New Roman" w:cs="Times New Roman"/>
          <w:noProof/>
          <w:lang w:val="bg-BG"/>
        </w:rPr>
      </w:pPr>
      <w:r w:rsidRPr="00F676DF">
        <w:rPr>
          <w:rFonts w:ascii="Times New Roman" w:hAnsi="Times New Roman" w:cs="Times New Roman"/>
          <w:b/>
          <w:noProof/>
          <w:lang w:val="bg-BG"/>
        </w:rPr>
        <w:t xml:space="preserve">ПШ   </w:t>
      </w:r>
      <w:r w:rsidRPr="00F676DF">
        <w:rPr>
          <w:rFonts w:ascii="Times New Roman" w:hAnsi="Times New Roman" w:cs="Times New Roman"/>
          <w:noProof/>
          <w:lang w:val="bg-BG"/>
        </w:rPr>
        <w:t xml:space="preserve">                                     Помпена шахта</w:t>
      </w:r>
    </w:p>
    <w:p w:rsidR="00DC5EA4" w:rsidRDefault="00DC5EA4" w:rsidP="00F676DF">
      <w:pPr>
        <w:pStyle w:val="CharCharCharCharCharChar"/>
        <w:spacing w:line="480" w:lineRule="auto"/>
        <w:jc w:val="both"/>
        <w:rPr>
          <w:rFonts w:ascii="Times New Roman" w:eastAsia="Calibri" w:hAnsi="Times New Roman" w:cs="Times New Roman"/>
          <w:color w:val="000000"/>
          <w:lang w:val="ru-RU"/>
        </w:rPr>
      </w:pPr>
      <w:r w:rsidRPr="00DC5EA4">
        <w:rPr>
          <w:rFonts w:ascii="Times New Roman" w:hAnsi="Times New Roman" w:cs="Times New Roman"/>
          <w:b/>
          <w:noProof/>
          <w:lang w:val="bg-BG"/>
        </w:rPr>
        <w:t>ПОК</w:t>
      </w:r>
      <w:r w:rsidR="00B23DD4">
        <w:rPr>
          <w:rFonts w:ascii="Times New Roman" w:hAnsi="Times New Roman" w:cs="Times New Roman"/>
          <w:b/>
          <w:noProof/>
          <w:lang w:val="bg-BG"/>
        </w:rPr>
        <w:t xml:space="preserve">                                      </w:t>
      </w:r>
      <w:r w:rsidRPr="00F676DF">
        <w:rPr>
          <w:rFonts w:ascii="Times New Roman" w:eastAsia="Calibri" w:hAnsi="Times New Roman" w:cs="Times New Roman"/>
          <w:color w:val="000000"/>
          <w:lang w:val="ru-RU"/>
        </w:rPr>
        <w:t>Повърхностен охранителен канал</w:t>
      </w:r>
    </w:p>
    <w:p w:rsidR="00DC5EA4" w:rsidRPr="00DC5EA4" w:rsidRDefault="00DC5EA4" w:rsidP="00F676DF">
      <w:pPr>
        <w:pStyle w:val="CharCharCharCharCharChar"/>
        <w:spacing w:line="480" w:lineRule="auto"/>
        <w:jc w:val="both"/>
        <w:rPr>
          <w:rFonts w:ascii="Times New Roman" w:hAnsi="Times New Roman" w:cs="Times New Roman"/>
          <w:b/>
          <w:noProof/>
          <w:lang w:val="bg-BG"/>
        </w:rPr>
      </w:pPr>
      <w:r w:rsidRPr="00DC5EA4">
        <w:rPr>
          <w:rFonts w:ascii="Times New Roman" w:hAnsi="Times New Roman" w:cs="Times New Roman"/>
          <w:b/>
          <w:bCs/>
        </w:rPr>
        <w:t xml:space="preserve">МП </w:t>
      </w:r>
      <w:r w:rsidR="00B23DD4">
        <w:rPr>
          <w:rFonts w:ascii="Times New Roman" w:hAnsi="Times New Roman" w:cs="Times New Roman"/>
          <w:b/>
          <w:bCs/>
          <w:lang w:val="bg-BG"/>
        </w:rPr>
        <w:t xml:space="preserve">                                       </w:t>
      </w:r>
      <w:r w:rsidRPr="00DC5EA4">
        <w:rPr>
          <w:rFonts w:ascii="Times New Roman" w:hAnsi="Times New Roman" w:cs="Times New Roman"/>
        </w:rPr>
        <w:t>Мониторингов пункт</w:t>
      </w:r>
    </w:p>
    <w:p w:rsidR="00F676DF" w:rsidRPr="00F676DF" w:rsidRDefault="00F676DF" w:rsidP="00F676DF">
      <w:pPr>
        <w:pStyle w:val="CharCharCharCharCharChar"/>
        <w:spacing w:line="480" w:lineRule="auto"/>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b/>
          <w:noProof/>
          <w:color w:val="FF0000"/>
          <w:lang w:val="bg-BG"/>
        </w:rPr>
      </w:pPr>
    </w:p>
    <w:p w:rsidR="00F676DF" w:rsidRPr="00F676DF" w:rsidRDefault="00F676DF" w:rsidP="00F676DF">
      <w:pPr>
        <w:pStyle w:val="CharCharCharCharCharChar"/>
        <w:jc w:val="both"/>
        <w:rPr>
          <w:rFonts w:ascii="Times New Roman" w:hAnsi="Times New Roman" w:cs="Times New Roman"/>
          <w:b/>
          <w:noProof/>
          <w:color w:val="FF0000"/>
          <w:lang w:val="bg-BG"/>
        </w:rPr>
      </w:pPr>
    </w:p>
    <w:p w:rsidR="00F676DF" w:rsidRPr="00F676DF" w:rsidRDefault="00F676DF" w:rsidP="00F676DF">
      <w:pPr>
        <w:pStyle w:val="CharCharCharCharCharChar"/>
        <w:jc w:val="center"/>
        <w:rPr>
          <w:rFonts w:ascii="Times New Roman" w:hAnsi="Times New Roman" w:cs="Times New Roman"/>
          <w:b/>
          <w:noProof/>
          <w:lang w:val="bg-BG"/>
        </w:rPr>
      </w:pPr>
      <w:r w:rsidRPr="00F676DF">
        <w:rPr>
          <w:rFonts w:ascii="Times New Roman" w:hAnsi="Times New Roman" w:cs="Times New Roman"/>
          <w:b/>
          <w:noProof/>
          <w:lang w:val="bg-BG"/>
        </w:rPr>
        <w:t>СЪДЪРЖАНИЕ</w:t>
      </w: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both"/>
        <w:rPr>
          <w:rFonts w:ascii="Times New Roman" w:hAnsi="Times New Roman" w:cs="Times New Roman"/>
          <w:b/>
          <w:noProof/>
          <w:color w:val="FF0000"/>
          <w:lang w:val="bg-BG"/>
        </w:rPr>
      </w:pPr>
    </w:p>
    <w:tbl>
      <w:tblPr>
        <w:tblW w:w="9480" w:type="dxa"/>
        <w:tblInd w:w="-5" w:type="dxa"/>
        <w:tblLayout w:type="fixed"/>
        <w:tblLook w:val="0000" w:firstRow="0" w:lastRow="0" w:firstColumn="0" w:lastColumn="0" w:noHBand="0" w:noVBand="0"/>
      </w:tblPr>
      <w:tblGrid>
        <w:gridCol w:w="964"/>
        <w:gridCol w:w="7938"/>
        <w:gridCol w:w="578"/>
      </w:tblGrid>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ВЪВЕДЕНИЕ</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УВОД</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Общи данни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1.1.1.</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Наименование на инсталацията, за която е издадено комплексно разрешително (КР)</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1.1.2.</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Адрес по местонахождение на инсталацията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1.1.3.</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Регистрационен номер на КР</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1.1.4.</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Дата на подписване на КР</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1.1.5.</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Дата на влизане в сила на КР</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1.1.6.</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Оператор на инсталацията и притежател на разрешителното</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1.1.7.</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Адрес, тел. номер, факс, e-mail на собственика/оператора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7</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1.1.8.</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Лице за контакти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9870F1"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7</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1.1.9.</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Адрес, тел. номер, факс, e-mail на лицето за контакти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7</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1.1.10.</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Кратко описание на всяка от дейностите/процесите, извършвани в инсталацията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7</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1.1.11.</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Производствен капацитет на инсталацията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9</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1.1.12.</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Организационна структура на фирмата, отнасяща се до управлението на околната среда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10</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1.1.13.</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РИОСВ, на чиято територия е разположена инсталацията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10</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1.1.14.</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Басейнова дирекция, на чиято територия е разположена инсталацията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10</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2.</w:t>
            </w:r>
          </w:p>
        </w:tc>
        <w:tc>
          <w:tcPr>
            <w:tcW w:w="7938" w:type="dxa"/>
            <w:tcBorders>
              <w:top w:val="single" w:sz="4" w:space="0" w:color="000000"/>
              <w:left w:val="single" w:sz="4" w:space="0" w:color="000000"/>
              <w:bottom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6163"/>
            </w:tblGrid>
            <w:tr w:rsidR="00215CE4" w:rsidRPr="00215CE4">
              <w:trPr>
                <w:trHeight w:val="107"/>
              </w:trPr>
              <w:tc>
                <w:tcPr>
                  <w:tcW w:w="6163" w:type="dxa"/>
                </w:tcPr>
                <w:p w:rsidR="00215CE4" w:rsidRPr="00215CE4" w:rsidRDefault="00215CE4" w:rsidP="00215CE4">
                  <w:pPr>
                    <w:autoSpaceDE w:val="0"/>
                    <w:autoSpaceDN w:val="0"/>
                    <w:adjustRightInd w:val="0"/>
                    <w:spacing w:after="0" w:line="240" w:lineRule="auto"/>
                    <w:rPr>
                      <w:rFonts w:ascii="Times New Roman" w:hAnsi="Times New Roman" w:cs="Times New Roman"/>
                      <w:color w:val="000000"/>
                      <w:sz w:val="23"/>
                      <w:szCs w:val="23"/>
                      <w:lang w:val="en-US"/>
                    </w:rPr>
                  </w:pPr>
                  <w:r w:rsidRPr="00215CE4">
                    <w:rPr>
                      <w:rFonts w:ascii="Times New Roman" w:hAnsi="Times New Roman" w:cs="Times New Roman"/>
                      <w:b/>
                      <w:bCs/>
                      <w:color w:val="000000"/>
                      <w:sz w:val="23"/>
                      <w:szCs w:val="23"/>
                      <w:lang w:val="en-US"/>
                    </w:rPr>
                    <w:t xml:space="preserve">СИСТЕМА ЗА УПРАВЛЕНИЕ НА ОКОЛНАТА СРЕДА </w:t>
                  </w:r>
                </w:p>
              </w:tc>
            </w:tr>
          </w:tbl>
          <w:p w:rsidR="00F676DF" w:rsidRPr="00F676DF" w:rsidRDefault="00F676DF" w:rsidP="00BC25EF">
            <w:pPr>
              <w:pStyle w:val="CharCharCharCharCharChar"/>
              <w:spacing w:line="276" w:lineRule="auto"/>
              <w:jc w:val="both"/>
              <w:rPr>
                <w:rFonts w:ascii="Times New Roman" w:hAnsi="Times New Roman" w:cs="Times New Roman"/>
                <w:b/>
                <w:noProof/>
                <w:lang w:val="bg-BG"/>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9870F1"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11</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3.</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ИЗПОЛЗВАНЕ НА РЕСУРСИ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21104D"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18</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3.1.</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Използване на вода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19</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3.2.</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Използване на енергия</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20</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3.3.</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Използване на суровини, спомагателни материали и горива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21104D"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20</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4.</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ЕМИСИИ НА ВРЕДНИ И ОПАСНИ ВЕЩЕСТВА В ОКОЛНАТА СРЕДА</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21104D"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21</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4.1.</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Доклад по Европейския регистър на емисиите на вредни вещества (ЕРЕВВ) и PRTR</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21104D"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21</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4.2.</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Емисии на вредни вещества в атмосферния въздух</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21104D"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21</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4.3.</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Емисии на вредни и опасни вещества в отпадъчните води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25</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4.4.</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Управление на отпадъците</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28</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4.5.</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Шум</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48</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4.6.</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Опазване на почвата и подземните води от замърсяване</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49</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5.</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ДОКЛАД ПО ИНВЕСТИЦИОННАТА ПРОГРАМА ЗА ПРИВЕЖДАНЕ В СЪОТВЕТСТВИЕ С УСЛОВИЯТА НА КР (ИППСУКР)</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50</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6.</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 xml:space="preserve">ПРЕКРАТЯВАНЕ РАБОТАТА НА ИНСТАЛАЦИИ ИЛИ ЧАСТИ ОТ </w:t>
            </w:r>
            <w:r w:rsidRPr="00F676DF">
              <w:rPr>
                <w:rFonts w:ascii="Times New Roman" w:hAnsi="Times New Roman" w:cs="Times New Roman"/>
                <w:b/>
                <w:noProof/>
                <w:lang w:val="bg-BG"/>
              </w:rPr>
              <w:lastRenderedPageBreak/>
              <w:t>ТЯХ</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lastRenderedPageBreak/>
              <w:t>51</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lastRenderedPageBreak/>
              <w:t>7.</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СВЪРЗАНИ С ОКОЛНАТА СРЕДА АВАРИИ, ОПЛАКВАНИЯ И ВЪЗРАЖЕНИЯ</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51</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7.1.</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Аварии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52</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7.2.</w:t>
            </w: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Оплаквания или възражения, свързани с дейността на инсталацията, за която е издадено КР</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52</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ДЕКЛАРАЦИЯ</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53</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b/>
                <w:noProof/>
                <w:lang w:val="bg-BG"/>
              </w:rPr>
            </w:pPr>
            <w:r w:rsidRPr="00F676DF">
              <w:rPr>
                <w:rFonts w:ascii="Times New Roman" w:hAnsi="Times New Roman" w:cs="Times New Roman"/>
                <w:b/>
                <w:noProof/>
                <w:lang w:val="bg-BG"/>
              </w:rPr>
              <w:t>ПРИЛОЖЕНИЕ ТАБЛИЦИ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54</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1. Замърсители по ЕРЕВВ и РRTR</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54</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2. Емисии в атмосферния въздух</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54</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3. Емисии в отпадъчни води (производствени, охлаждащи, битово-фекални и/или дъждовни) вьв водни обекти/канализация</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56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4. Образуване на отпадъци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61</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5. Оползотворяване и обезвреждане на отпадъци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65</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6. Шумови емисии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7. Опазване на подземните води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F676DF" w:rsidRDefault="00B86CC0"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66</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r w:rsidRPr="00F676DF">
              <w:rPr>
                <w:rFonts w:ascii="Times New Roman" w:hAnsi="Times New Roman" w:cs="Times New Roman"/>
                <w:noProof/>
                <w:lang w:val="bg-BG"/>
              </w:rPr>
              <w:t>Таблица 8. Опазване на почви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B86CC0" w:rsidRDefault="00B86CC0" w:rsidP="00BC25EF">
            <w:pPr>
              <w:pStyle w:val="CharCharCharCharCharChar"/>
              <w:spacing w:line="276" w:lineRule="auto"/>
              <w:jc w:val="both"/>
              <w:rPr>
                <w:rFonts w:ascii="Times New Roman" w:hAnsi="Times New Roman" w:cs="Times New Roman"/>
                <w:noProof/>
                <w:color w:val="000000" w:themeColor="text1"/>
                <w:lang w:val="bg-BG"/>
              </w:rPr>
            </w:pPr>
            <w:r w:rsidRPr="00B86CC0">
              <w:rPr>
                <w:rFonts w:ascii="Times New Roman" w:hAnsi="Times New Roman" w:cs="Times New Roman"/>
                <w:noProof/>
                <w:color w:val="000000" w:themeColor="text1"/>
                <w:lang w:val="bg-BG"/>
              </w:rPr>
              <w:t>85</w:t>
            </w:r>
          </w:p>
        </w:tc>
      </w:tr>
      <w:tr w:rsidR="00B23DD4" w:rsidRPr="00F676DF" w:rsidTr="00BC25EF">
        <w:tc>
          <w:tcPr>
            <w:tcW w:w="964" w:type="dxa"/>
            <w:tcBorders>
              <w:top w:val="single" w:sz="4" w:space="0" w:color="000000"/>
              <w:left w:val="single" w:sz="4" w:space="0" w:color="000000"/>
              <w:bottom w:val="single" w:sz="4" w:space="0" w:color="000000"/>
            </w:tcBorders>
            <w:shd w:val="clear" w:color="auto" w:fill="auto"/>
          </w:tcPr>
          <w:p w:rsidR="00B23DD4" w:rsidRPr="00F676DF" w:rsidRDefault="00B23DD4"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B23DD4" w:rsidRPr="00F676DF" w:rsidRDefault="00B23DD4"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Таблица 9. Аварийни ситуации</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B23DD4" w:rsidRPr="00B86CC0" w:rsidRDefault="00B86CC0" w:rsidP="00BC25EF">
            <w:pPr>
              <w:pStyle w:val="CharCharCharCharCharChar"/>
              <w:spacing w:line="276" w:lineRule="auto"/>
              <w:jc w:val="both"/>
              <w:rPr>
                <w:rFonts w:ascii="Times New Roman" w:hAnsi="Times New Roman" w:cs="Times New Roman"/>
                <w:noProof/>
                <w:color w:val="000000" w:themeColor="text1"/>
                <w:lang w:val="bg-BG"/>
              </w:rPr>
            </w:pPr>
            <w:r w:rsidRPr="00B86CC0">
              <w:rPr>
                <w:rFonts w:ascii="Times New Roman" w:hAnsi="Times New Roman" w:cs="Times New Roman"/>
                <w:noProof/>
                <w:color w:val="000000" w:themeColor="text1"/>
                <w:lang w:val="bg-BG"/>
              </w:rPr>
              <w:t>85</w:t>
            </w:r>
          </w:p>
        </w:tc>
      </w:tr>
      <w:tr w:rsidR="00F676DF" w:rsidRPr="00F676DF" w:rsidTr="00BC25EF">
        <w:tc>
          <w:tcPr>
            <w:tcW w:w="964" w:type="dxa"/>
            <w:tcBorders>
              <w:top w:val="single" w:sz="4" w:space="0" w:color="000000"/>
              <w:left w:val="single" w:sz="4" w:space="0" w:color="000000"/>
              <w:bottom w:val="single" w:sz="4" w:space="0" w:color="000000"/>
            </w:tcBorders>
            <w:shd w:val="clear" w:color="auto" w:fill="auto"/>
          </w:tcPr>
          <w:p w:rsidR="00F676DF" w:rsidRPr="00F676DF" w:rsidRDefault="00F676DF" w:rsidP="00BC25EF">
            <w:pPr>
              <w:pStyle w:val="CharCharCharCharCharChar"/>
              <w:spacing w:line="276" w:lineRule="auto"/>
              <w:jc w:val="both"/>
              <w:rPr>
                <w:rFonts w:ascii="Times New Roman" w:hAnsi="Times New Roman" w:cs="Times New Roman"/>
                <w:noProof/>
                <w:lang w:val="bg-BG"/>
              </w:rPr>
            </w:pPr>
          </w:p>
        </w:tc>
        <w:tc>
          <w:tcPr>
            <w:tcW w:w="7938" w:type="dxa"/>
            <w:tcBorders>
              <w:top w:val="single" w:sz="4" w:space="0" w:color="000000"/>
              <w:left w:val="single" w:sz="4" w:space="0" w:color="000000"/>
              <w:bottom w:val="single" w:sz="4" w:space="0" w:color="000000"/>
            </w:tcBorders>
            <w:shd w:val="clear" w:color="auto" w:fill="auto"/>
          </w:tcPr>
          <w:p w:rsidR="00F676DF" w:rsidRPr="00F676DF" w:rsidRDefault="00B23DD4" w:rsidP="00BC25EF">
            <w:pPr>
              <w:pStyle w:val="CharCharCharCharCharChar"/>
              <w:spacing w:line="276" w:lineRule="auto"/>
              <w:jc w:val="both"/>
              <w:rPr>
                <w:rFonts w:ascii="Times New Roman" w:hAnsi="Times New Roman" w:cs="Times New Roman"/>
                <w:noProof/>
                <w:lang w:val="bg-BG"/>
              </w:rPr>
            </w:pPr>
            <w:r>
              <w:rPr>
                <w:rFonts w:ascii="Times New Roman" w:hAnsi="Times New Roman" w:cs="Times New Roman"/>
                <w:noProof/>
                <w:lang w:val="bg-BG"/>
              </w:rPr>
              <w:t>Таблица 10</w:t>
            </w:r>
            <w:r w:rsidR="00F676DF" w:rsidRPr="00F676DF">
              <w:rPr>
                <w:rFonts w:ascii="Times New Roman" w:hAnsi="Times New Roman" w:cs="Times New Roman"/>
                <w:noProof/>
                <w:lang w:val="bg-BG"/>
              </w:rPr>
              <w:t>. Оплаквания или възражения, свързани с дейността на инсталацията, за която е предоставено КР</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rsidR="00F676DF" w:rsidRPr="00B86CC0" w:rsidRDefault="00625325" w:rsidP="00BC25EF">
            <w:pPr>
              <w:pStyle w:val="CharCharCharCharCharChar"/>
              <w:spacing w:line="276" w:lineRule="auto"/>
              <w:jc w:val="both"/>
              <w:rPr>
                <w:rFonts w:ascii="Times New Roman" w:hAnsi="Times New Roman" w:cs="Times New Roman"/>
                <w:noProof/>
                <w:color w:val="000000" w:themeColor="text1"/>
                <w:lang w:val="bg-BG"/>
              </w:rPr>
            </w:pPr>
            <w:r w:rsidRPr="00B86CC0">
              <w:rPr>
                <w:rFonts w:ascii="Times New Roman" w:hAnsi="Times New Roman" w:cs="Times New Roman"/>
                <w:noProof/>
                <w:color w:val="000000" w:themeColor="text1"/>
                <w:lang w:val="bg-BG"/>
              </w:rPr>
              <w:t>86</w:t>
            </w:r>
          </w:p>
        </w:tc>
      </w:tr>
    </w:tbl>
    <w:p w:rsidR="00F676DF" w:rsidRPr="00F676DF" w:rsidRDefault="00F676DF" w:rsidP="00F676DF">
      <w:pPr>
        <w:pStyle w:val="CharCharCharCharCharChar"/>
        <w:spacing w:line="276" w:lineRule="auto"/>
        <w:jc w:val="both"/>
        <w:rPr>
          <w:rFonts w:ascii="Times New Roman" w:hAnsi="Times New Roman" w:cs="Times New Roman"/>
          <w:b/>
          <w:noProof/>
          <w:color w:val="FF0000"/>
          <w:lang w:val="bg-BG"/>
        </w:rPr>
      </w:pPr>
    </w:p>
    <w:p w:rsidR="00F676DF" w:rsidRPr="00F676DF" w:rsidRDefault="00F676DF" w:rsidP="00F676DF">
      <w:pPr>
        <w:pStyle w:val="CharCharCharCharCharChar"/>
        <w:jc w:val="both"/>
        <w:rPr>
          <w:rFonts w:ascii="Times New Roman" w:hAnsi="Times New Roman" w:cs="Times New Roman"/>
          <w:b/>
          <w:noProof/>
          <w:color w:val="FF0000"/>
          <w:lang w:val="bg-BG"/>
        </w:rPr>
      </w:pPr>
      <w:bookmarkStart w:id="0" w:name="_Toc228168049"/>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rPr>
          <w:rFonts w:ascii="Times New Roman" w:hAnsi="Times New Roman" w:cs="Times New Roman"/>
          <w:b/>
          <w:noProof/>
          <w:lang w:val="bg-BG"/>
        </w:rPr>
      </w:pPr>
    </w:p>
    <w:p w:rsidR="00F676DF" w:rsidRPr="00F676DF" w:rsidRDefault="00F676DF" w:rsidP="00F676DF">
      <w:pPr>
        <w:pStyle w:val="CharCharCharCharCharChar"/>
        <w:rPr>
          <w:rFonts w:ascii="Times New Roman" w:hAnsi="Times New Roman" w:cs="Times New Roman"/>
          <w:b/>
          <w:noProof/>
          <w:lang w:val="bg-BG"/>
        </w:rPr>
      </w:pPr>
    </w:p>
    <w:p w:rsidR="00F676DF" w:rsidRDefault="00F676DF" w:rsidP="00F676DF">
      <w:pPr>
        <w:pStyle w:val="CharCharCharCharCharChar"/>
        <w:jc w:val="center"/>
        <w:rPr>
          <w:rFonts w:ascii="Times New Roman" w:hAnsi="Times New Roman" w:cs="Times New Roman"/>
          <w:b/>
          <w:noProof/>
          <w:lang w:val="bg-BG"/>
        </w:rPr>
      </w:pPr>
    </w:p>
    <w:p w:rsidR="004A10E4" w:rsidRPr="00F676DF" w:rsidRDefault="004A10E4"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r w:rsidRPr="00F676DF">
        <w:rPr>
          <w:rFonts w:ascii="Times New Roman" w:hAnsi="Times New Roman" w:cs="Times New Roman"/>
          <w:b/>
          <w:noProof/>
          <w:lang w:val="bg-BG"/>
        </w:rPr>
        <w:lastRenderedPageBreak/>
        <w:t>ВЪВЕДЕНИЕ</w:t>
      </w:r>
      <w:bookmarkEnd w:id="0"/>
    </w:p>
    <w:p w:rsidR="00F676DF" w:rsidRPr="00F676DF" w:rsidRDefault="00F676DF" w:rsidP="00F676DF">
      <w:pPr>
        <w:pStyle w:val="CharCharCharCharCharChar"/>
        <w:jc w:val="both"/>
        <w:rPr>
          <w:rFonts w:ascii="Times New Roman" w:hAnsi="Times New Roman" w:cs="Times New Roman"/>
          <w:noProof/>
          <w:lang w:val="bg-BG"/>
        </w:rPr>
      </w:pPr>
    </w:p>
    <w:p w:rsidR="00F676DF" w:rsidRPr="00F676DF" w:rsidRDefault="00F676DF" w:rsidP="00F676DF">
      <w:pPr>
        <w:pStyle w:val="CharCharCharCharCharChar"/>
        <w:jc w:val="center"/>
        <w:rPr>
          <w:rFonts w:ascii="Times New Roman" w:hAnsi="Times New Roman" w:cs="Times New Roman"/>
          <w:b/>
          <w:noProof/>
          <w:lang w:val="bg-BG"/>
        </w:rPr>
      </w:pPr>
      <w:r w:rsidRPr="00F676DF">
        <w:rPr>
          <w:rFonts w:ascii="Times New Roman" w:hAnsi="Times New Roman" w:cs="Times New Roman"/>
          <w:b/>
          <w:noProof/>
          <w:lang w:val="bg-BG"/>
        </w:rPr>
        <w:t>Основание за изготвяне на Годишен доклад по околна среда (ГДОС)</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5B42E8" w:rsidP="00F676DF">
      <w:pPr>
        <w:pStyle w:val="CharCharCharCharCharChar"/>
        <w:jc w:val="both"/>
        <w:rPr>
          <w:rFonts w:ascii="Times New Roman" w:hAnsi="Times New Roman" w:cs="Times New Roman"/>
          <w:noProof/>
          <w:lang w:val="ru-RU"/>
        </w:rPr>
      </w:pPr>
      <w:r>
        <w:rPr>
          <w:rFonts w:ascii="Times New Roman" w:hAnsi="Times New Roman" w:cs="Times New Roman"/>
          <w:lang w:val="be-BY" w:eastAsia="bg-BG"/>
        </w:rPr>
        <w:tab/>
      </w:r>
      <w:r w:rsidR="00F676DF" w:rsidRPr="00F676DF">
        <w:rPr>
          <w:rFonts w:ascii="Times New Roman" w:hAnsi="Times New Roman" w:cs="Times New Roman"/>
          <w:lang w:val="be-BY" w:eastAsia="bg-BG"/>
        </w:rPr>
        <w:t>Община Ямбол притежава Комплексно разрешително № 225-Н0/2008г.</w:t>
      </w:r>
      <w:r w:rsidR="00F676DF" w:rsidRPr="00F676DF">
        <w:rPr>
          <w:rFonts w:ascii="Times New Roman" w:hAnsi="Times New Roman" w:cs="Times New Roman"/>
        </w:rPr>
        <w:t xml:space="preserve">издадено с Решение № </w:t>
      </w:r>
      <w:r w:rsidR="00F676DF" w:rsidRPr="00F676DF">
        <w:rPr>
          <w:rFonts w:ascii="Times New Roman" w:hAnsi="Times New Roman" w:cs="Times New Roman"/>
          <w:lang w:val="bg-BG"/>
        </w:rPr>
        <w:t>225</w:t>
      </w:r>
      <w:r w:rsidR="00F676DF" w:rsidRPr="00F676DF">
        <w:rPr>
          <w:rFonts w:ascii="Times New Roman" w:hAnsi="Times New Roman" w:cs="Times New Roman"/>
        </w:rPr>
        <w:t>-Н0-И0-А0/2008г. на Изпълнителния Директор на Изпълнителна агенция по околна среда.</w:t>
      </w:r>
    </w:p>
    <w:p w:rsidR="005B42E8" w:rsidRDefault="005B42E8" w:rsidP="005B42E8">
      <w:pPr>
        <w:pStyle w:val="CharCharCharCharCharChar"/>
        <w:jc w:val="both"/>
        <w:rPr>
          <w:rFonts w:ascii="Times New Roman" w:hAnsi="Times New Roman" w:cs="Times New Roman"/>
          <w:noProof/>
          <w:lang w:val="bg-BG"/>
        </w:rPr>
      </w:pPr>
      <w:r>
        <w:rPr>
          <w:rFonts w:ascii="Times New Roman" w:hAnsi="Times New Roman" w:cs="Times New Roman"/>
          <w:noProof/>
          <w:lang w:val="bg-BG"/>
        </w:rPr>
        <w:tab/>
      </w:r>
      <w:r w:rsidR="00F676DF" w:rsidRPr="00F676DF">
        <w:rPr>
          <w:rFonts w:ascii="Times New Roman" w:hAnsi="Times New Roman" w:cs="Times New Roman"/>
          <w:noProof/>
          <w:lang w:val="bg-BG"/>
        </w:rPr>
        <w:t>Настоящият Годишен доклад по околна среда (ГДОС) се изготвя на основание чл.123в, т.6  от Закона за опазване на околната среда (ЗООС)</w:t>
      </w:r>
      <w:r w:rsidR="00F676DF" w:rsidRPr="00F676DF">
        <w:rPr>
          <w:rFonts w:ascii="Times New Roman" w:hAnsi="Times New Roman" w:cs="Times New Roman"/>
        </w:rPr>
        <w:t xml:space="preserve"> (Обн. ДВ. бр.91 от 25.09.2002г., изм. ДВ. бр.21 от 13 март 2020г.)</w:t>
      </w:r>
      <w:r w:rsidR="00F676DF" w:rsidRPr="00F676DF">
        <w:rPr>
          <w:rFonts w:ascii="Times New Roman" w:hAnsi="Times New Roman" w:cs="Times New Roman"/>
          <w:noProof/>
        </w:rPr>
        <w:t xml:space="preserve">, </w:t>
      </w:r>
      <w:r w:rsidR="00F676DF" w:rsidRPr="00F676DF">
        <w:rPr>
          <w:rFonts w:ascii="Times New Roman" w:hAnsi="Times New Roman" w:cs="Times New Roman"/>
          <w:noProof/>
          <w:lang w:val="bg-BG"/>
        </w:rPr>
        <w:t>съгласно който Община Ямбол, като операто</w:t>
      </w:r>
      <w:r w:rsidR="00E17A28">
        <w:rPr>
          <w:rFonts w:ascii="Times New Roman" w:hAnsi="Times New Roman" w:cs="Times New Roman"/>
          <w:noProof/>
          <w:lang w:val="bg-BG"/>
        </w:rPr>
        <w:t>р и „</w:t>
      </w:r>
      <w:r w:rsidR="00F676DF" w:rsidRPr="00F676DF">
        <w:rPr>
          <w:rFonts w:ascii="Times New Roman" w:hAnsi="Times New Roman" w:cs="Times New Roman"/>
          <w:noProof/>
          <w:lang w:val="bg-BG"/>
        </w:rPr>
        <w:t>Регионално депо Ямбол“ ДЗЗД , представлявано от Владислав Протич</w:t>
      </w:r>
      <w:r w:rsidR="00F676DF" w:rsidRPr="00F676DF">
        <w:rPr>
          <w:rFonts w:ascii="Times New Roman" w:hAnsi="Times New Roman" w:cs="Times New Roman"/>
          <w:noProof/>
          <w:lang w:val="en-US"/>
        </w:rPr>
        <w:t>,</w:t>
      </w:r>
      <w:r w:rsidR="00F676DF" w:rsidRPr="00F676DF">
        <w:rPr>
          <w:rFonts w:ascii="Times New Roman" w:hAnsi="Times New Roman" w:cs="Times New Roman"/>
          <w:noProof/>
          <w:lang w:val="bg-BG"/>
        </w:rPr>
        <w:t xml:space="preserve"> като изпълнител на условията по КР </w:t>
      </w:r>
      <w:r w:rsidR="00F676DF" w:rsidRPr="00F676DF">
        <w:rPr>
          <w:rFonts w:ascii="Times New Roman" w:hAnsi="Times New Roman" w:cs="Times New Roman"/>
          <w:lang w:val="be-BY" w:eastAsia="bg-BG"/>
        </w:rPr>
        <w:t>№ 225-Н0/2008 г</w:t>
      </w:r>
      <w:r w:rsidR="00F676DF" w:rsidRPr="00F676DF">
        <w:rPr>
          <w:rFonts w:ascii="Times New Roman" w:hAnsi="Times New Roman" w:cs="Times New Roman"/>
          <w:noProof/>
          <w:lang w:val="bg-BG"/>
        </w:rPr>
        <w:t>., съгласно Договор за възлагане на обществена поръчка № 1/01.02.2016 год. се задължават да представят еже</w:t>
      </w:r>
      <w:r>
        <w:rPr>
          <w:rFonts w:ascii="Times New Roman" w:hAnsi="Times New Roman" w:cs="Times New Roman"/>
          <w:noProof/>
          <w:lang w:val="bg-BG"/>
        </w:rPr>
        <w:t>годно  в РИОСВ – Стара Загора</w:t>
      </w:r>
      <w:r w:rsidR="00F676DF" w:rsidRPr="00F676DF">
        <w:rPr>
          <w:rFonts w:ascii="Times New Roman" w:hAnsi="Times New Roman" w:cs="Times New Roman"/>
          <w:noProof/>
          <w:lang w:val="bg-BG"/>
        </w:rPr>
        <w:t>, Годишен доклад за изпълнението на дейностите, за които е предост</w:t>
      </w:r>
      <w:r>
        <w:rPr>
          <w:rFonts w:ascii="Times New Roman" w:hAnsi="Times New Roman" w:cs="Times New Roman"/>
          <w:noProof/>
          <w:lang w:val="bg-BG"/>
        </w:rPr>
        <w:t>авено Комплексно разрешително</w:t>
      </w:r>
      <w:r w:rsidR="004A10E4">
        <w:rPr>
          <w:rFonts w:ascii="Times New Roman" w:hAnsi="Times New Roman" w:cs="Times New Roman"/>
          <w:noProof/>
          <w:lang w:val="bg-BG"/>
        </w:rPr>
        <w:t>.</w:t>
      </w:r>
    </w:p>
    <w:p w:rsidR="00F676DF" w:rsidRDefault="005B42E8" w:rsidP="00F676DF">
      <w:pPr>
        <w:pStyle w:val="CharCharCharCharCharChar"/>
        <w:jc w:val="both"/>
        <w:rPr>
          <w:rFonts w:ascii="Times New Roman" w:hAnsi="Times New Roman" w:cs="Times New Roman"/>
          <w:noProof/>
          <w:lang w:val="bg-BG"/>
        </w:rPr>
      </w:pPr>
      <w:r>
        <w:rPr>
          <w:rFonts w:ascii="Times New Roman" w:hAnsi="Times New Roman" w:cs="Times New Roman"/>
          <w:noProof/>
          <w:lang w:val="bg-BG"/>
        </w:rPr>
        <w:tab/>
      </w:r>
      <w:r w:rsidRPr="00870A95">
        <w:rPr>
          <w:rFonts w:ascii="Times New Roman" w:hAnsi="Times New Roman" w:cs="Times New Roman"/>
          <w:noProof/>
          <w:lang w:val="bg-BG"/>
        </w:rPr>
        <w:t>Съгласно изискванията на чл 20, ал.1</w:t>
      </w:r>
      <w:r w:rsidRPr="00870A95">
        <w:rPr>
          <w:rFonts w:ascii="Times New Roman" w:hAnsi="Times New Roman" w:cs="Times New Roman"/>
          <w:noProof/>
        </w:rPr>
        <w:t xml:space="preserve"> от </w:t>
      </w:r>
      <w:r w:rsidRPr="00870A95">
        <w:rPr>
          <w:rFonts w:ascii="Times New Roman" w:hAnsi="Times New Roman" w:cs="Times New Roman"/>
          <w:i/>
          <w:noProof/>
        </w:rPr>
        <w:t xml:space="preserve">Наредба за условията и реда за издаване на комплексни разрешителни (ПМС №238/02.10.2009г., обн., ДВ, бр.80/09.10.2009 г., посл. изм. бр. </w:t>
      </w:r>
      <w:r w:rsidRPr="00870A95">
        <w:rPr>
          <w:rFonts w:ascii="Times New Roman" w:hAnsi="Times New Roman" w:cs="Times New Roman"/>
          <w:i/>
          <w:iCs/>
        </w:rPr>
        <w:t>ДВ. бр.67 от 23 Август 2019г.</w:t>
      </w:r>
      <w:r w:rsidRPr="00870A95">
        <w:rPr>
          <w:rFonts w:ascii="Times New Roman" w:hAnsi="Times New Roman" w:cs="Times New Roman"/>
          <w:i/>
          <w:noProof/>
        </w:rPr>
        <w:t>)</w:t>
      </w:r>
      <w:r w:rsidRPr="00870A95">
        <w:rPr>
          <w:rFonts w:ascii="Times New Roman" w:hAnsi="Times New Roman" w:cs="Times New Roman"/>
          <w:noProof/>
        </w:rPr>
        <w:t>,</w:t>
      </w:r>
      <w:r w:rsidRPr="00870A95">
        <w:rPr>
          <w:rFonts w:ascii="Times New Roman" w:hAnsi="Times New Roman" w:cs="Times New Roman"/>
          <w:noProof/>
          <w:lang w:val="bg-BG"/>
        </w:rPr>
        <w:t xml:space="preserve"> доклада се представя в РИОСВ – Стара</w:t>
      </w:r>
      <w:r w:rsidR="00F676DF" w:rsidRPr="00870A95">
        <w:rPr>
          <w:rFonts w:ascii="Times New Roman" w:hAnsi="Times New Roman" w:cs="Times New Roman"/>
          <w:noProof/>
        </w:rPr>
        <w:t>, в срок до 31 март на съответната година, следваща година за която се отнася на хартиен и електронен носител.</w:t>
      </w:r>
    </w:p>
    <w:p w:rsidR="004A10E4" w:rsidRPr="004A10E4" w:rsidRDefault="004A10E4" w:rsidP="00F676DF">
      <w:pPr>
        <w:pStyle w:val="CharCharCharCharCharChar"/>
        <w:jc w:val="both"/>
        <w:rPr>
          <w:rFonts w:ascii="Times New Roman" w:hAnsi="Times New Roman" w:cs="Times New Roman"/>
          <w:noProof/>
          <w:lang w:val="bg-BG"/>
        </w:rPr>
      </w:pPr>
    </w:p>
    <w:p w:rsidR="00F676DF" w:rsidRPr="00F676DF" w:rsidRDefault="005B42E8" w:rsidP="00F676DF">
      <w:pPr>
        <w:pStyle w:val="CharCharCharCharCharChar"/>
        <w:jc w:val="both"/>
        <w:rPr>
          <w:rFonts w:ascii="Times New Roman" w:hAnsi="Times New Roman" w:cs="Times New Roman"/>
          <w:noProof/>
          <w:lang w:val="bg-BG"/>
        </w:rPr>
      </w:pPr>
      <w:r>
        <w:rPr>
          <w:rFonts w:ascii="Times New Roman" w:hAnsi="Times New Roman" w:cs="Times New Roman"/>
          <w:noProof/>
          <w:lang w:val="bg-BG"/>
        </w:rPr>
        <w:tab/>
      </w:r>
      <w:r w:rsidR="00F676DF" w:rsidRPr="00F676DF">
        <w:rPr>
          <w:rFonts w:ascii="Times New Roman" w:hAnsi="Times New Roman" w:cs="Times New Roman"/>
          <w:noProof/>
          <w:lang w:val="bg-BG"/>
        </w:rPr>
        <w:t>Този Доклад е изготвен съгласно Образеца на годишен доклад за изпълнение на дейностите, за които е предоставено комплексно разрешително, приложен към утвърдената, със Заповед на министъра на околната среда и водите №РД-806/31.10.2006 г., „</w:t>
      </w:r>
      <w:r w:rsidR="00F676DF" w:rsidRPr="00F676DF">
        <w:rPr>
          <w:rFonts w:ascii="Times New Roman" w:hAnsi="Times New Roman" w:cs="Times New Roman"/>
          <w:i/>
          <w:noProof/>
          <w:lang w:val="bg-BG"/>
        </w:rPr>
        <w:t>Методика за реда и начина за контрол на комплексно разрешително и образец на годишен доклад за изпълнение на дейностите, за които е предоставено комплексно разрешително”.</w:t>
      </w:r>
      <w:r w:rsidR="00F676DF" w:rsidRPr="00F676DF">
        <w:rPr>
          <w:rFonts w:ascii="Times New Roman" w:hAnsi="Times New Roman" w:cs="Times New Roman"/>
          <w:noProof/>
          <w:lang w:val="bg-BG"/>
        </w:rPr>
        <w:t xml:space="preserve"> Формата му дава възможност необходимата информация лесно да бъде прехвърлена в база данни, с помощта на, които България да изпълни поетите ангажименти съгласно директивата за КПКЗ, Решението за Европейски регистър на емисиите на вредни вещества (EPER) и Протокола на Икономическата комисия за Европа (ИКЕ) на ООН за регистри на емисии и трансфер на замърсявания (PRTR).</w:t>
      </w:r>
    </w:p>
    <w:p w:rsidR="00F676DF" w:rsidRPr="00F676DF" w:rsidRDefault="00F676DF" w:rsidP="00F676DF">
      <w:pPr>
        <w:pStyle w:val="CharCharCharCharCharChar"/>
        <w:jc w:val="both"/>
        <w:rPr>
          <w:rFonts w:ascii="Times New Roman" w:hAnsi="Times New Roman" w:cs="Times New Roman"/>
          <w:noProof/>
          <w:lang w:val="bg-BG"/>
        </w:rPr>
      </w:pPr>
    </w:p>
    <w:p w:rsidR="00F676DF" w:rsidRPr="00F676DF" w:rsidRDefault="00F676DF" w:rsidP="005B42E8">
      <w:pPr>
        <w:ind w:firstLine="708"/>
        <w:jc w:val="both"/>
        <w:rPr>
          <w:rFonts w:ascii="Times New Roman" w:hAnsi="Times New Roman" w:cs="Times New Roman"/>
          <w:b/>
          <w:color w:val="FF0000"/>
          <w:sz w:val="24"/>
          <w:szCs w:val="24"/>
          <w:u w:val="single"/>
          <w:lang w:val="be-BY"/>
        </w:rPr>
      </w:pPr>
      <w:r w:rsidRPr="00F676DF">
        <w:rPr>
          <w:rFonts w:ascii="Times New Roman" w:hAnsi="Times New Roman" w:cs="Times New Roman"/>
          <w:noProof/>
          <w:sz w:val="24"/>
          <w:szCs w:val="24"/>
        </w:rPr>
        <w:t xml:space="preserve">Комплексното разрешително е издадено на основание чл.120 от ЗООС и чл.11, ал.1 от Наредбата за условията и реда за издаване на комплексни разрешителни (ПМС № 238/02.10.2009г.) и е влязло в сила на </w:t>
      </w:r>
      <w:bookmarkStart w:id="1" w:name="_Toc228168050"/>
      <w:r w:rsidRPr="00F676DF">
        <w:rPr>
          <w:rFonts w:ascii="Times New Roman" w:hAnsi="Times New Roman" w:cs="Times New Roman"/>
          <w:color w:val="000000" w:themeColor="text1"/>
          <w:sz w:val="24"/>
          <w:szCs w:val="24"/>
          <w:lang w:val="en-US"/>
        </w:rPr>
        <w:t>31</w:t>
      </w:r>
      <w:r w:rsidRPr="00F676DF">
        <w:rPr>
          <w:rFonts w:ascii="Times New Roman" w:hAnsi="Times New Roman" w:cs="Times New Roman"/>
          <w:color w:val="000000" w:themeColor="text1"/>
          <w:sz w:val="24"/>
          <w:szCs w:val="24"/>
          <w:lang w:val="be-BY"/>
        </w:rPr>
        <w:t>.</w:t>
      </w:r>
      <w:r w:rsidRPr="00F676DF">
        <w:rPr>
          <w:rFonts w:ascii="Times New Roman" w:hAnsi="Times New Roman" w:cs="Times New Roman"/>
          <w:color w:val="000000" w:themeColor="text1"/>
          <w:sz w:val="24"/>
          <w:szCs w:val="24"/>
          <w:lang w:val="en-US"/>
        </w:rPr>
        <w:t>05</w:t>
      </w:r>
      <w:r w:rsidRPr="00F676DF">
        <w:rPr>
          <w:rFonts w:ascii="Times New Roman" w:hAnsi="Times New Roman" w:cs="Times New Roman"/>
          <w:color w:val="000000" w:themeColor="text1"/>
          <w:sz w:val="24"/>
          <w:szCs w:val="24"/>
          <w:lang w:val="be-BY"/>
        </w:rPr>
        <w:t>.2015 г.</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Default="00F676DF" w:rsidP="00F676DF">
      <w:pPr>
        <w:pStyle w:val="CharCharCharCharCharChar"/>
        <w:jc w:val="both"/>
        <w:rPr>
          <w:rFonts w:ascii="Times New Roman" w:hAnsi="Times New Roman" w:cs="Times New Roman"/>
          <w:noProof/>
          <w:color w:val="FF0000"/>
          <w:lang w:val="bg-BG"/>
        </w:rPr>
      </w:pPr>
    </w:p>
    <w:p w:rsidR="004A10E4" w:rsidRDefault="004A10E4" w:rsidP="00F676DF">
      <w:pPr>
        <w:pStyle w:val="CharCharCharCharCharChar"/>
        <w:jc w:val="both"/>
        <w:rPr>
          <w:rFonts w:ascii="Times New Roman" w:hAnsi="Times New Roman" w:cs="Times New Roman"/>
          <w:noProof/>
          <w:color w:val="FF0000"/>
          <w:lang w:val="bg-BG"/>
        </w:rPr>
      </w:pPr>
    </w:p>
    <w:p w:rsidR="004A10E4" w:rsidRPr="00F676DF" w:rsidRDefault="004A10E4"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E11587" w:rsidP="00F676DF">
      <w:pPr>
        <w:pStyle w:val="CharCharCharCharCharChar"/>
        <w:jc w:val="both"/>
        <w:rPr>
          <w:rFonts w:ascii="Times New Roman" w:hAnsi="Times New Roman" w:cs="Times New Roman"/>
          <w:noProof/>
          <w:color w:val="FF0000"/>
          <w:lang w:val="bg-BG"/>
        </w:rPr>
      </w:pPr>
      <w:r>
        <w:rPr>
          <w:rFonts w:ascii="Times New Roman" w:hAnsi="Times New Roman" w:cs="Times New Roman"/>
          <w:b/>
          <w:noProof/>
          <w:color w:val="FF0000"/>
          <w:lang w:val="en-US"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18415</wp:posOffset>
                </wp:positionV>
                <wp:extent cx="6021070" cy="441325"/>
                <wp:effectExtent l="19050" t="19050" r="36830" b="3492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44132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0A95" w:rsidRPr="00215CE4" w:rsidRDefault="00870A95" w:rsidP="00DD0EFB">
                            <w:pPr>
                              <w:pStyle w:val="ListParagraph"/>
                              <w:pageBreakBefore/>
                              <w:numPr>
                                <w:ilvl w:val="0"/>
                                <w:numId w:val="21"/>
                              </w:numPr>
                              <w:spacing w:before="120" w:after="0" w:line="240" w:lineRule="auto"/>
                              <w:rPr>
                                <w:rFonts w:ascii="Times New Roman" w:hAnsi="Times New Roman" w:cs="Times New Roman"/>
                                <w:b/>
                                <w:sz w:val="27"/>
                                <w:szCs w:val="27"/>
                              </w:rPr>
                            </w:pPr>
                            <w:r w:rsidRPr="00215CE4">
                              <w:rPr>
                                <w:rFonts w:ascii="Times New Roman" w:hAnsi="Times New Roman" w:cs="Times New Roman"/>
                                <w:b/>
                                <w:sz w:val="27"/>
                                <w:szCs w:val="27"/>
                              </w:rPr>
                              <w:t>УВОД</w:t>
                            </w:r>
                          </w:p>
                          <w:p w:rsidR="00870A95" w:rsidRPr="005C4013" w:rsidRDefault="00870A95" w:rsidP="00DD0EFB">
                            <w:pPr>
                              <w:pageBreakBefore/>
                              <w:numPr>
                                <w:ilvl w:val="0"/>
                                <w:numId w:val="20"/>
                              </w:numPr>
                              <w:spacing w:before="120" w:after="0" w:line="240" w:lineRule="auto"/>
                              <w:rPr>
                                <w:b/>
                                <w:color w:val="FFFFFF"/>
                                <w:sz w:val="27"/>
                                <w:szCs w:val="27"/>
                                <w:u w:val="single"/>
                              </w:rPr>
                            </w:pPr>
                          </w:p>
                          <w:p w:rsidR="00870A95" w:rsidRPr="00332C29" w:rsidRDefault="00870A95" w:rsidP="00F676DF">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pt;margin-top:1.45pt;width:474.1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" fillcolor="white [3201]" strokecolor="#9bbb59 [3206]" strokeweight="5pt">
                <v:stroke linestyle="thickThin"/>
                <v:shadow color="#868686"/>
                <v:textbox>
                  <w:txbxContent>
                    <w:p w:rsidR="00870A95" w:rsidRPr="00215CE4" w:rsidRDefault="00870A95" w:rsidP="00DD0EFB">
                      <w:pPr>
                        <w:pStyle w:val="ListParagraph"/>
                        <w:pageBreakBefore/>
                        <w:numPr>
                          <w:ilvl w:val="0"/>
                          <w:numId w:val="21"/>
                        </w:numPr>
                        <w:spacing w:before="120" w:after="0" w:line="240" w:lineRule="auto"/>
                        <w:rPr>
                          <w:rFonts w:ascii="Times New Roman" w:hAnsi="Times New Roman" w:cs="Times New Roman"/>
                          <w:b/>
                          <w:sz w:val="27"/>
                          <w:szCs w:val="27"/>
                        </w:rPr>
                      </w:pPr>
                      <w:r w:rsidRPr="00215CE4">
                        <w:rPr>
                          <w:rFonts w:ascii="Times New Roman" w:hAnsi="Times New Roman" w:cs="Times New Roman"/>
                          <w:b/>
                          <w:sz w:val="27"/>
                          <w:szCs w:val="27"/>
                        </w:rPr>
                        <w:t>УВОД</w:t>
                      </w:r>
                    </w:p>
                    <w:p w:rsidR="00870A95" w:rsidRPr="005C4013" w:rsidRDefault="00870A95" w:rsidP="00DD0EFB">
                      <w:pPr>
                        <w:pageBreakBefore/>
                        <w:numPr>
                          <w:ilvl w:val="0"/>
                          <w:numId w:val="20"/>
                        </w:numPr>
                        <w:spacing w:before="120" w:after="0" w:line="240" w:lineRule="auto"/>
                        <w:rPr>
                          <w:b/>
                          <w:color w:val="FFFFFF"/>
                          <w:sz w:val="27"/>
                          <w:szCs w:val="27"/>
                          <w:u w:val="single"/>
                        </w:rPr>
                      </w:pPr>
                    </w:p>
                    <w:p w:rsidR="00870A95" w:rsidRPr="00332C29" w:rsidRDefault="00870A95" w:rsidP="00F676DF">
                      <w:pPr>
                        <w:rPr>
                          <w:color w:val="FFFFFF"/>
                        </w:rPr>
                      </w:pPr>
                    </w:p>
                  </w:txbxContent>
                </v:textbox>
              </v:shape>
            </w:pict>
          </mc:Fallback>
        </mc:AlternateContent>
      </w:r>
    </w:p>
    <w:p w:rsidR="00F676DF" w:rsidRPr="00F676DF" w:rsidRDefault="00F676DF" w:rsidP="00F676DF">
      <w:pPr>
        <w:pStyle w:val="CharCharCharCharCharChar"/>
        <w:jc w:val="both"/>
        <w:rPr>
          <w:rFonts w:ascii="Times New Roman" w:hAnsi="Times New Roman" w:cs="Times New Roman"/>
          <w:b/>
          <w:noProof/>
          <w:color w:val="FF0000"/>
          <w:lang w:val="bg-BG"/>
        </w:rPr>
      </w:pPr>
      <w:bookmarkStart w:id="2" w:name="_Toc228168051"/>
      <w:bookmarkEnd w:id="1"/>
    </w:p>
    <w:p w:rsidR="00F676DF" w:rsidRPr="00F676DF" w:rsidRDefault="00F676DF" w:rsidP="00F676DF">
      <w:pPr>
        <w:pStyle w:val="CharCharCharCharCharChar"/>
        <w:jc w:val="both"/>
        <w:rPr>
          <w:rFonts w:ascii="Times New Roman" w:hAnsi="Times New Roman" w:cs="Times New Roman"/>
          <w:b/>
          <w:noProof/>
          <w:color w:val="FF0000"/>
          <w:lang w:val="bg-BG"/>
        </w:rPr>
      </w:pPr>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1.1. Общи данни</w:t>
      </w:r>
      <w:bookmarkEnd w:id="2"/>
    </w:p>
    <w:p w:rsidR="00F676DF" w:rsidRPr="00F676DF" w:rsidRDefault="00F676DF" w:rsidP="00F676DF">
      <w:pPr>
        <w:pStyle w:val="CharCharCharCharCharChar"/>
        <w:jc w:val="both"/>
        <w:rPr>
          <w:rFonts w:ascii="Times New Roman" w:hAnsi="Times New Roman" w:cs="Times New Roman"/>
          <w:b/>
          <w:noProof/>
          <w:lang w:val="bg-BG"/>
        </w:rPr>
      </w:pPr>
      <w:bookmarkStart w:id="3" w:name="_Toc228168052"/>
      <w:r w:rsidRPr="00F676DF">
        <w:rPr>
          <w:rFonts w:ascii="Times New Roman" w:hAnsi="Times New Roman" w:cs="Times New Roman"/>
          <w:b/>
          <w:noProof/>
          <w:lang w:val="bg-BG"/>
        </w:rPr>
        <w:t>1.1.1. Наименование на инсталацията, за която е издадено комплексно разрешително (КР)</w:t>
      </w:r>
      <w:bookmarkEnd w:id="3"/>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Инсталацията, която попада в обхвата на т. 5. 4. от Приложение 4 на ЗООС:</w:t>
      </w:r>
    </w:p>
    <w:p w:rsidR="00F676DF" w:rsidRPr="00F676DF" w:rsidRDefault="00F676DF" w:rsidP="00F676DF">
      <w:pPr>
        <w:pStyle w:val="CharCharCharCharCharChar"/>
        <w:jc w:val="both"/>
        <w:rPr>
          <w:rFonts w:ascii="Times New Roman" w:hAnsi="Times New Roman" w:cs="Times New Roman"/>
          <w:lang w:val="bg-BG"/>
        </w:rPr>
      </w:pPr>
      <w:r w:rsidRPr="00F676DF">
        <w:rPr>
          <w:rFonts w:ascii="Times New Roman" w:hAnsi="Times New Roman" w:cs="Times New Roman"/>
          <w:noProof/>
          <w:lang w:val="bg-BG"/>
        </w:rPr>
        <w:t xml:space="preserve">„Регионално депо за неопасни отпадъци от населените места в общини Ямбол, Нова Загора, Тунджа, Сливен и Стралджа” в землището на с. Хаджидимитрово и с. Дражево, </w:t>
      </w:r>
      <w:r w:rsidRPr="00F676DF">
        <w:rPr>
          <w:rFonts w:ascii="Times New Roman" w:hAnsi="Times New Roman" w:cs="Times New Roman"/>
          <w:lang w:val="bg-BG"/>
        </w:rPr>
        <w:t>състоящо се от Клетка № 1.</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b/>
          <w:noProof/>
          <w:lang w:val="bg-BG"/>
        </w:rPr>
      </w:pPr>
      <w:bookmarkStart w:id="4" w:name="_Toc228168053"/>
      <w:r w:rsidRPr="00F676DF">
        <w:rPr>
          <w:rFonts w:ascii="Times New Roman" w:hAnsi="Times New Roman" w:cs="Times New Roman"/>
          <w:b/>
          <w:noProof/>
          <w:lang w:val="bg-BG"/>
        </w:rPr>
        <w:t>1.1.2. Адрес по местонахождение на инсталацията</w:t>
      </w:r>
      <w:bookmarkEnd w:id="4"/>
    </w:p>
    <w:p w:rsidR="00F676DF" w:rsidRPr="00F676DF" w:rsidRDefault="00F676DF" w:rsidP="00F676DF">
      <w:pPr>
        <w:jc w:val="both"/>
        <w:rPr>
          <w:rFonts w:ascii="Times New Roman" w:hAnsi="Times New Roman" w:cs="Times New Roman"/>
          <w:b/>
          <w:sz w:val="24"/>
          <w:szCs w:val="24"/>
          <w:u w:val="single"/>
          <w:lang w:val="en-US"/>
        </w:rPr>
      </w:pPr>
      <w:r w:rsidRPr="00F676DF">
        <w:rPr>
          <w:rFonts w:ascii="Times New Roman" w:hAnsi="Times New Roman" w:cs="Times New Roman"/>
          <w:sz w:val="24"/>
          <w:szCs w:val="24"/>
          <w:lang w:val="be-BY"/>
        </w:rPr>
        <w:t>Местност “Гол Баир” в землището на с. Хаджидимитрово и с. Дражево, Община “Тунджа"</w:t>
      </w:r>
      <w:r w:rsidRPr="00F676DF">
        <w:rPr>
          <w:rFonts w:ascii="Times New Roman" w:hAnsi="Times New Roman" w:cs="Times New Roman"/>
          <w:sz w:val="24"/>
          <w:szCs w:val="24"/>
        </w:rPr>
        <w:t xml:space="preserve">. Производствената площадка е разположена на 15км северозападно от гр. Ямбол и на 1км от отклонението на с. Хаджидимитрово. На североизток от обекта на разстояние 1.5км минава шосе клас 53-II от Републиканската пътна мрежа – пътят за гр. Сливен. </w:t>
      </w:r>
    </w:p>
    <w:p w:rsidR="00F676DF" w:rsidRPr="00F676DF" w:rsidRDefault="00F676DF" w:rsidP="00F676DF">
      <w:pPr>
        <w:pStyle w:val="CharCharCharCharCharChar"/>
        <w:jc w:val="both"/>
        <w:rPr>
          <w:rFonts w:ascii="Times New Roman" w:hAnsi="Times New Roman" w:cs="Times New Roman"/>
          <w:b/>
          <w:noProof/>
          <w:lang w:val="bg-BG"/>
        </w:rPr>
      </w:pPr>
      <w:bookmarkStart w:id="5" w:name="_Toc228168054"/>
      <w:r w:rsidRPr="00F676DF">
        <w:rPr>
          <w:rFonts w:ascii="Times New Roman" w:hAnsi="Times New Roman" w:cs="Times New Roman"/>
          <w:b/>
          <w:noProof/>
          <w:lang w:val="bg-BG"/>
        </w:rPr>
        <w:t>1.1.3. Регистрационен номер на КР</w:t>
      </w:r>
      <w:bookmarkEnd w:id="5"/>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rPr>
        <w:t>Комплексно разрешителн</w:t>
      </w:r>
      <w:r w:rsidRPr="00F676DF">
        <w:rPr>
          <w:rFonts w:ascii="Times New Roman" w:hAnsi="Times New Roman" w:cs="Times New Roman"/>
          <w:noProof/>
          <w:lang w:val="en-US"/>
        </w:rPr>
        <w:t>o</w:t>
      </w:r>
      <w:r w:rsidRPr="00F676DF">
        <w:rPr>
          <w:rFonts w:ascii="Times New Roman" w:hAnsi="Times New Roman" w:cs="Times New Roman"/>
          <w:noProof/>
          <w:lang w:val="bg-BG" w:eastAsia="bg-BG"/>
        </w:rPr>
        <w:t>№ 225 –Н0/ 2008г.</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1.1.4. Дата на подписване на КР</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 xml:space="preserve">Комплексното разрешително е подписано на </w:t>
      </w:r>
      <w:bookmarkStart w:id="6" w:name="_Toc228168056"/>
      <w:r w:rsidRPr="00F676DF">
        <w:rPr>
          <w:rFonts w:ascii="Times New Roman" w:hAnsi="Times New Roman" w:cs="Times New Roman"/>
          <w:noProof/>
          <w:lang w:val="bg-BG"/>
        </w:rPr>
        <w:t>24.04.2008 г.</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1.1.5. Дата на влизане в сила на КР</w:t>
      </w:r>
      <w:bookmarkEnd w:id="6"/>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Комплексното разрешително е влязло в сила на 31.05.2015 г.</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b/>
          <w:noProof/>
          <w:lang w:val="bg-BG"/>
        </w:rPr>
      </w:pPr>
      <w:bookmarkStart w:id="7" w:name="_Toc228168057"/>
      <w:r w:rsidRPr="00F676DF">
        <w:rPr>
          <w:rFonts w:ascii="Times New Roman" w:hAnsi="Times New Roman" w:cs="Times New Roman"/>
          <w:b/>
          <w:noProof/>
          <w:lang w:val="bg-BG"/>
        </w:rPr>
        <w:t>1.1.6. Оператор на инсталацията и притежател на разрешителното</w:t>
      </w:r>
      <w:bookmarkEnd w:id="7"/>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Притежател на Комплексното разрешително е Община Ямбол.</w:t>
      </w:r>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rPr>
        <w:t xml:space="preserve">Изпълнител по стопанисването и експлоатацията на обект „Регионално депо за неопасни отпадъци от населените места в общини Ямбол, Нова Загора, Тунджа, Сливен и Стралджа” е „Регионално депо Ямбол“ ДЗЗД по силата на Договор за възлагане на обществена поръчка № 1/01.02.2016 год. </w:t>
      </w:r>
      <w:r w:rsidRPr="00F676DF">
        <w:rPr>
          <w:rFonts w:ascii="Times New Roman" w:hAnsi="Times New Roman" w:cs="Times New Roman"/>
        </w:rPr>
        <w:t>С Договор</w:t>
      </w:r>
      <w:r w:rsidR="00BB4561">
        <w:rPr>
          <w:rFonts w:ascii="Times New Roman" w:hAnsi="Times New Roman" w:cs="Times New Roman"/>
        </w:rPr>
        <w:t xml:space="preserve"> № 1/01.02.2016 год. год. </w:t>
      </w:r>
      <w:r w:rsidR="00BB4561">
        <w:rPr>
          <w:rFonts w:ascii="Times New Roman" w:hAnsi="Times New Roman" w:cs="Times New Roman"/>
          <w:lang w:val="bg-BG"/>
        </w:rPr>
        <w:t>общините</w:t>
      </w:r>
      <w:r w:rsidRPr="00F676DF">
        <w:rPr>
          <w:rFonts w:ascii="Times New Roman" w:hAnsi="Times New Roman" w:cs="Times New Roman"/>
          <w:lang w:val="bg-BG"/>
        </w:rPr>
        <w:t>Ямбол</w:t>
      </w:r>
      <w:r w:rsidR="00BB4561">
        <w:rPr>
          <w:rFonts w:ascii="Times New Roman" w:hAnsi="Times New Roman" w:cs="Times New Roman"/>
          <w:lang w:val="bg-BG"/>
        </w:rPr>
        <w:t>, Сливен, Нова Загора, Стралджа и Тунджаса</w:t>
      </w:r>
      <w:r w:rsidR="00BB4561">
        <w:rPr>
          <w:rFonts w:ascii="Times New Roman" w:hAnsi="Times New Roman" w:cs="Times New Roman"/>
        </w:rPr>
        <w:t xml:space="preserve"> възложил</w:t>
      </w:r>
      <w:r w:rsidR="00BB4561">
        <w:rPr>
          <w:rFonts w:ascii="Times New Roman" w:hAnsi="Times New Roman" w:cs="Times New Roman"/>
          <w:lang w:val="bg-BG"/>
        </w:rPr>
        <w:t>и</w:t>
      </w:r>
      <w:r w:rsidRPr="00F676DF">
        <w:rPr>
          <w:rFonts w:ascii="Times New Roman" w:hAnsi="Times New Roman" w:cs="Times New Roman"/>
        </w:rPr>
        <w:t xml:space="preserve"> на </w:t>
      </w:r>
      <w:r w:rsidR="00BB4561">
        <w:rPr>
          <w:rFonts w:ascii="Times New Roman" w:hAnsi="Times New Roman" w:cs="Times New Roman"/>
          <w:noProof/>
          <w:lang w:val="bg-BG"/>
        </w:rPr>
        <w:t>„</w:t>
      </w:r>
      <w:r w:rsidRPr="00F676DF">
        <w:rPr>
          <w:rFonts w:ascii="Times New Roman" w:hAnsi="Times New Roman" w:cs="Times New Roman"/>
          <w:noProof/>
          <w:lang w:val="bg-BG"/>
        </w:rPr>
        <w:t xml:space="preserve">Регионално депо Ямбол“ ДЗЗД </w:t>
      </w:r>
      <w:r w:rsidRPr="00F676DF">
        <w:rPr>
          <w:rFonts w:ascii="Times New Roman" w:hAnsi="Times New Roman" w:cs="Times New Roman"/>
        </w:rPr>
        <w:t xml:space="preserve">всички дейности по експлоатация и стопанисване на Регионалната система за управление на отпадъците в регион </w:t>
      </w:r>
      <w:r w:rsidRPr="00F676DF">
        <w:rPr>
          <w:rFonts w:ascii="Times New Roman" w:hAnsi="Times New Roman" w:cs="Times New Roman"/>
          <w:lang w:val="bg-BG"/>
        </w:rPr>
        <w:t>Ямбол</w:t>
      </w:r>
      <w:r w:rsidRPr="00F676DF">
        <w:rPr>
          <w:rFonts w:ascii="Times New Roman" w:hAnsi="Times New Roman" w:cs="Times New Roman"/>
        </w:rPr>
        <w:t xml:space="preserve">, вкл. и изпълнение на условията, предвидени в Комплексно разрешително </w:t>
      </w:r>
      <w:r w:rsidRPr="00F676DF">
        <w:rPr>
          <w:rFonts w:ascii="Times New Roman" w:hAnsi="Times New Roman" w:cs="Times New Roman"/>
          <w:noProof/>
          <w:lang w:val="bg-BG" w:eastAsia="bg-BG"/>
        </w:rPr>
        <w:t xml:space="preserve">№ 225 –Н0/ 2008г. </w:t>
      </w: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b/>
          <w:noProof/>
          <w:lang w:val="bg-BG"/>
        </w:rPr>
      </w:pPr>
      <w:bookmarkStart w:id="8" w:name="_Toc228168058"/>
      <w:r w:rsidRPr="00F676DF">
        <w:rPr>
          <w:rFonts w:ascii="Times New Roman" w:hAnsi="Times New Roman" w:cs="Times New Roman"/>
          <w:b/>
          <w:noProof/>
          <w:lang w:val="bg-BG"/>
        </w:rPr>
        <w:t>1.1.7. Адрес, тел. номер, факс, e-mail на собственика/оператора</w:t>
      </w:r>
      <w:bookmarkEnd w:id="8"/>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b/>
          <w:noProof/>
          <w:lang w:val="bg-BG"/>
        </w:rPr>
        <w:t>Община Ямбол</w:t>
      </w:r>
      <w:r w:rsidRPr="00F676DF">
        <w:rPr>
          <w:rFonts w:ascii="Times New Roman" w:hAnsi="Times New Roman" w:cs="Times New Roman"/>
          <w:noProof/>
          <w:lang w:val="bg-BG"/>
        </w:rPr>
        <w:t>, като притежател на  Комплексно разрешително № 225 –Н0/ 2008г.</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гр. Ямбол, общ. Ямбол,</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обл. Ямбол, ул. “Г. С. Раковски” № 7</w:t>
      </w:r>
    </w:p>
    <w:p w:rsidR="00F676DF" w:rsidRPr="00DC5EA4" w:rsidRDefault="00DC5EA4" w:rsidP="00F676DF">
      <w:pPr>
        <w:pStyle w:val="CharCharCharCharCharChar"/>
        <w:jc w:val="both"/>
        <w:rPr>
          <w:rFonts w:ascii="Times New Roman" w:hAnsi="Times New Roman" w:cs="Times New Roman"/>
          <w:noProof/>
          <w:lang w:val="en-US"/>
        </w:rPr>
      </w:pPr>
      <w:r>
        <w:rPr>
          <w:rFonts w:ascii="Times New Roman" w:hAnsi="Times New Roman" w:cs="Times New Roman"/>
          <w:noProof/>
          <w:lang w:val="bg-BG"/>
        </w:rPr>
        <w:t>тел. номер: 0</w:t>
      </w:r>
      <w:r>
        <w:rPr>
          <w:rFonts w:ascii="Times New Roman" w:hAnsi="Times New Roman" w:cs="Times New Roman"/>
          <w:noProof/>
          <w:lang w:val="en-US"/>
        </w:rPr>
        <w:t>46/ 681 204</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 xml:space="preserve">e-mail : </w:t>
      </w:r>
      <w:hyperlink r:id="rId11" w:history="1">
        <w:r w:rsidRPr="00F676DF">
          <w:rPr>
            <w:rStyle w:val="Hyperlink"/>
            <w:rFonts w:ascii="Times New Roman" w:hAnsi="Times New Roman" w:cs="Times New Roman"/>
            <w:noProof/>
            <w:lang w:val="bg-BG"/>
          </w:rPr>
          <w:t>yambol@yambol.bg</w:t>
        </w:r>
      </w:hyperlink>
    </w:p>
    <w:p w:rsidR="00F676DF" w:rsidRPr="00F676DF" w:rsidRDefault="00F676DF" w:rsidP="00F676DF">
      <w:pPr>
        <w:pStyle w:val="CharCharCharCharCharChar"/>
        <w:jc w:val="both"/>
        <w:rPr>
          <w:rFonts w:ascii="Times New Roman" w:hAnsi="Times New Roman" w:cs="Times New Roman"/>
          <w:noProof/>
          <w:lang w:val="bg-BG"/>
        </w:rPr>
      </w:pPr>
    </w:p>
    <w:p w:rsidR="00BB4561"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b/>
          <w:noProof/>
          <w:lang w:val="bg-BG"/>
        </w:rPr>
        <w:t>„Регионално депо Ямбол“ ДЗЗД</w:t>
      </w:r>
      <w:r w:rsidRPr="00F676DF">
        <w:rPr>
          <w:rFonts w:ascii="Times New Roman" w:hAnsi="Times New Roman" w:cs="Times New Roman"/>
          <w:noProof/>
          <w:lang w:val="bg-BG"/>
        </w:rPr>
        <w:t>,като Изпълнител по експлоатацията на „Регионално депо за неопасни отпадъци от населените места в общини Ямбол, Нова Загора, Тунджа, Сливен и Стралджа”и изпълнител на усл</w:t>
      </w:r>
      <w:r w:rsidR="00BB4561">
        <w:rPr>
          <w:rFonts w:ascii="Times New Roman" w:hAnsi="Times New Roman" w:cs="Times New Roman"/>
          <w:noProof/>
          <w:lang w:val="bg-BG"/>
        </w:rPr>
        <w:t xml:space="preserve">овията на  КР № 225 –Н0/ 2008г. </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гр. Нова Загора, общ. Нова Загора</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ул. „ Патриарх Евтимий“ № 89</w:t>
      </w:r>
    </w:p>
    <w:p w:rsidR="00DC5EA4"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lastRenderedPageBreak/>
        <w:t>тел. номер: 0457 62</w:t>
      </w:r>
      <w:r w:rsidR="00DC5EA4">
        <w:rPr>
          <w:rFonts w:ascii="Times New Roman" w:hAnsi="Times New Roman" w:cs="Times New Roman"/>
          <w:noProof/>
          <w:lang w:val="bg-BG"/>
        </w:rPr>
        <w:t> </w:t>
      </w:r>
      <w:r w:rsidRPr="00F676DF">
        <w:rPr>
          <w:rFonts w:ascii="Times New Roman" w:hAnsi="Times New Roman" w:cs="Times New Roman"/>
          <w:noProof/>
          <w:lang w:val="bg-BG"/>
        </w:rPr>
        <w:t>197</w:t>
      </w:r>
    </w:p>
    <w:p w:rsidR="00F676DF" w:rsidRDefault="00DC5EA4" w:rsidP="00F676DF">
      <w:pPr>
        <w:pStyle w:val="CharCharCharCharCharChar"/>
        <w:jc w:val="both"/>
        <w:rPr>
          <w:rFonts w:ascii="Times New Roman" w:hAnsi="Times New Roman" w:cs="Times New Roman"/>
          <w:noProof/>
          <w:lang w:val="en-US"/>
        </w:rPr>
      </w:pPr>
      <w:bookmarkStart w:id="9" w:name="_Toc228168059"/>
      <w:r>
        <w:rPr>
          <w:rFonts w:ascii="Times New Roman" w:hAnsi="Times New Roman" w:cs="Times New Roman"/>
          <w:noProof/>
          <w:lang w:val="bg-BG"/>
        </w:rPr>
        <w:t>e-mail:</w:t>
      </w:r>
      <w:r>
        <w:rPr>
          <w:rFonts w:ascii="Times New Roman" w:hAnsi="Times New Roman" w:cs="Times New Roman"/>
          <w:noProof/>
          <w:lang w:val="en-US"/>
        </w:rPr>
        <w:t xml:space="preserve"> depoyambol@mail.bg</w:t>
      </w:r>
    </w:p>
    <w:p w:rsidR="00DC5EA4" w:rsidRPr="00DC5EA4" w:rsidRDefault="00DC5EA4" w:rsidP="00F676DF">
      <w:pPr>
        <w:pStyle w:val="CharCharCharCharCharChar"/>
        <w:jc w:val="both"/>
        <w:rPr>
          <w:rFonts w:ascii="Times New Roman" w:hAnsi="Times New Roman" w:cs="Times New Roman"/>
          <w:noProof/>
          <w:color w:val="FF0000"/>
          <w:lang w:val="en-US"/>
        </w:rPr>
      </w:pPr>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1.1.8. Лице за контакт</w:t>
      </w:r>
      <w:bookmarkEnd w:id="9"/>
    </w:p>
    <w:p w:rsidR="00F676DF" w:rsidRPr="00F676DF" w:rsidRDefault="00F676DF" w:rsidP="00F676DF">
      <w:pPr>
        <w:pStyle w:val="CharCharCharCharCharChar"/>
        <w:jc w:val="both"/>
        <w:rPr>
          <w:rFonts w:ascii="Times New Roman" w:hAnsi="Times New Roman" w:cs="Times New Roman"/>
          <w:noProof/>
          <w:lang w:val="bg-BG"/>
        </w:rPr>
      </w:pPr>
      <w:bookmarkStart w:id="10" w:name="_Toc228168060"/>
      <w:r w:rsidRPr="00F676DF">
        <w:rPr>
          <w:rFonts w:ascii="Times New Roman" w:hAnsi="Times New Roman" w:cs="Times New Roman"/>
          <w:noProof/>
          <w:lang w:val="bg-BG"/>
        </w:rPr>
        <w:t>Стефка Василева – ст. експерт – екология, дирекция “Общинска собственост и икономически дейности” при община  Ямбол</w:t>
      </w:r>
    </w:p>
    <w:p w:rsidR="00F676DF" w:rsidRPr="00F676DF" w:rsidRDefault="00F676DF" w:rsidP="00F676DF">
      <w:pPr>
        <w:pStyle w:val="CharCharCharCharCharChar"/>
        <w:jc w:val="both"/>
        <w:rPr>
          <w:rFonts w:ascii="Times New Roman" w:hAnsi="Times New Roman" w:cs="Times New Roman"/>
          <w:b/>
          <w:noProof/>
          <w:color w:val="FF0000"/>
          <w:lang w:val="bg-BG"/>
        </w:rPr>
      </w:pPr>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1.1.9. Адрес, тел. номер, факс, e-mail на лицето за контакти</w:t>
      </w:r>
      <w:bookmarkEnd w:id="10"/>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гр. Ямбол, общ. Ямбол,</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обл. Ямбол, ул. “Г. С. Раковски” № 7</w:t>
      </w:r>
      <w:r w:rsidR="00BB4561">
        <w:rPr>
          <w:rFonts w:ascii="Times New Roman" w:hAnsi="Times New Roman" w:cs="Times New Roman"/>
          <w:noProof/>
          <w:lang w:val="bg-BG"/>
        </w:rPr>
        <w:t xml:space="preserve">, </w:t>
      </w:r>
      <w:r w:rsidRPr="00F676DF">
        <w:rPr>
          <w:rFonts w:ascii="Times New Roman" w:hAnsi="Times New Roman" w:cs="Times New Roman"/>
          <w:noProof/>
          <w:lang w:val="bg-BG"/>
        </w:rPr>
        <w:t>тел. номер: 0895 59 95 76</w:t>
      </w:r>
    </w:p>
    <w:p w:rsidR="00F676DF" w:rsidRPr="00F676DF" w:rsidRDefault="00BB4561" w:rsidP="00F676DF">
      <w:pPr>
        <w:pStyle w:val="CharCharCharCharCharChar"/>
        <w:jc w:val="both"/>
        <w:rPr>
          <w:rFonts w:ascii="Times New Roman" w:hAnsi="Times New Roman" w:cs="Times New Roman"/>
          <w:noProof/>
          <w:lang w:val="bg-BG"/>
        </w:rPr>
      </w:pPr>
      <w:r>
        <w:rPr>
          <w:rFonts w:ascii="Times New Roman" w:hAnsi="Times New Roman" w:cs="Times New Roman"/>
          <w:noProof/>
          <w:lang w:val="bg-BG"/>
        </w:rPr>
        <w:t>e-mail</w:t>
      </w:r>
      <w:r w:rsidR="00F676DF" w:rsidRPr="00F676DF">
        <w:rPr>
          <w:rFonts w:ascii="Times New Roman" w:hAnsi="Times New Roman" w:cs="Times New Roman"/>
          <w:noProof/>
          <w:lang w:val="bg-BG"/>
        </w:rPr>
        <w:t xml:space="preserve">: </w:t>
      </w:r>
      <w:hyperlink r:id="rId12" w:history="1">
        <w:r w:rsidR="00F676DF" w:rsidRPr="00F676DF">
          <w:rPr>
            <w:rStyle w:val="Hyperlink"/>
            <w:rFonts w:ascii="Times New Roman" w:hAnsi="Times New Roman" w:cs="Times New Roman"/>
            <w:noProof/>
            <w:lang w:val="bg-BG"/>
          </w:rPr>
          <w:t>s.vasileva@yambol.bg</w:t>
        </w:r>
      </w:hyperlink>
    </w:p>
    <w:p w:rsidR="00F676DF" w:rsidRPr="00F676DF" w:rsidRDefault="00F676DF" w:rsidP="00F676DF">
      <w:pPr>
        <w:pStyle w:val="CharCharCharCharCharChar"/>
        <w:jc w:val="both"/>
        <w:rPr>
          <w:rFonts w:ascii="Times New Roman" w:hAnsi="Times New Roman" w:cs="Times New Roman"/>
          <w:noProof/>
          <w:lang w:val="bg-BG"/>
        </w:rPr>
      </w:pPr>
    </w:p>
    <w:p w:rsidR="00F676DF" w:rsidRPr="00F676DF" w:rsidRDefault="00F676DF" w:rsidP="00F676DF">
      <w:pPr>
        <w:pStyle w:val="CharCharCharCharCharChar"/>
        <w:jc w:val="both"/>
        <w:rPr>
          <w:rFonts w:ascii="Times New Roman" w:hAnsi="Times New Roman" w:cs="Times New Roman"/>
          <w:b/>
          <w:noProof/>
          <w:lang w:val="bg-BG"/>
        </w:rPr>
      </w:pPr>
      <w:bookmarkStart w:id="11" w:name="_Toc228168061"/>
      <w:r w:rsidRPr="00F676DF">
        <w:rPr>
          <w:rFonts w:ascii="Times New Roman" w:hAnsi="Times New Roman" w:cs="Times New Roman"/>
          <w:b/>
          <w:noProof/>
          <w:lang w:val="bg-BG"/>
        </w:rPr>
        <w:t>1.1.10. Кратко описание на всяка от дейностите/процесите, извършвани в инсталацията</w:t>
      </w:r>
      <w:bookmarkEnd w:id="11"/>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Регионално депо за неопасни отпадъци, обслужващо общините Ямбол, Нова Загора, Тунджа, Сливен и Стралджа. Експлоатацията му стартира през м. декември 2015г., с Решение за ползване №СТ-05-1960/03.11.2015 г.  За периода 2015г. – 2019г. за депониране са приети  предварително третирани отпадъци от общини и от фирми.</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Експлоатира се Клетка №1 на чиято тритория са изградени следните съоръжения:</w:t>
      </w:r>
    </w:p>
    <w:p w:rsidR="00F676DF" w:rsidRPr="00F676DF" w:rsidRDefault="00F676DF" w:rsidP="00F676DF">
      <w:pPr>
        <w:spacing w:after="0"/>
        <w:jc w:val="both"/>
        <w:rPr>
          <w:rFonts w:ascii="Times New Roman" w:eastAsia="Calibri" w:hAnsi="Times New Roman" w:cs="Times New Roman"/>
          <w:color w:val="000000"/>
          <w:sz w:val="24"/>
          <w:szCs w:val="24"/>
          <w:lang w:val="ru-RU"/>
        </w:rPr>
      </w:pPr>
      <w:bookmarkStart w:id="12" w:name="_Toc228168062"/>
      <w:r w:rsidRPr="00F676DF">
        <w:rPr>
          <w:rFonts w:ascii="Times New Roman" w:eastAsia="Calibri" w:hAnsi="Times New Roman" w:cs="Times New Roman"/>
          <w:color w:val="000000"/>
          <w:sz w:val="24"/>
          <w:szCs w:val="24"/>
          <w:lang w:val="ru-RU"/>
        </w:rPr>
        <w:t xml:space="preserve">1/ Клетка 1 </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2/ Хидротехнически съоръжения за повърхностни води</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 xml:space="preserve">2.1 Повърхностен охранителен канал 1 (ПОК1) </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2.2 Повърхностен охранителен канал 2 (ПОК2), които са около целия терен на клетка 1 и бъдещата клетка 2 и обират скатните води, така че да предотвратят навлизане на атмосферни води в тялото на депото</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 xml:space="preserve">3/ Третиране на отпадъчни води </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3.1 Дренажна система, която</w:t>
      </w:r>
      <w:r w:rsidRPr="00F676DF">
        <w:rPr>
          <w:rFonts w:ascii="Times New Roman" w:eastAsia="Calibri" w:hAnsi="Times New Roman" w:cs="Times New Roman"/>
          <w:sz w:val="24"/>
          <w:szCs w:val="24"/>
          <w:lang w:val="ru-RU"/>
        </w:rPr>
        <w:t xml:space="preserve"> служи за приемане и отвеждане на инфилтрата от депото в помпените шахти и ретензионния басейн</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3.2 Ретезионен басейн,който е предназначен за</w:t>
      </w:r>
      <w:r w:rsidRPr="00F676DF">
        <w:rPr>
          <w:rFonts w:ascii="Times New Roman" w:eastAsia="Calibri" w:hAnsi="Times New Roman" w:cs="Times New Roman"/>
          <w:sz w:val="24"/>
          <w:szCs w:val="24"/>
          <w:lang w:val="ru-RU"/>
        </w:rPr>
        <w:t xml:space="preserve"> акумулиране на отпадъчните води, филтрирали през старото депо и клетка 1 при интензивни валежи</w:t>
      </w:r>
    </w:p>
    <w:p w:rsidR="00F676DF" w:rsidRPr="00F676DF" w:rsidRDefault="00F676DF" w:rsidP="00F676DF">
      <w:pPr>
        <w:tabs>
          <w:tab w:val="left" w:pos="0"/>
        </w:tabs>
        <w:suppressAutoHyphens/>
        <w:autoSpaceDE w:val="0"/>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3.3 Помпена шахта 1, която</w:t>
      </w:r>
      <w:r w:rsidRPr="00F676DF">
        <w:rPr>
          <w:rFonts w:ascii="Times New Roman" w:eastAsia="Calibri" w:hAnsi="Times New Roman" w:cs="Times New Roman"/>
          <w:sz w:val="24"/>
          <w:szCs w:val="24"/>
          <w:lang w:val="ru-RU"/>
        </w:rPr>
        <w:t xml:space="preserve"> служи за препомпване на инфилтрата от клетка 1 на регионалното депо директно в оросителната система, или да го изпраща към ретензионния басейн. </w:t>
      </w:r>
      <w:r w:rsidRPr="00F676DF">
        <w:rPr>
          <w:rFonts w:ascii="Times New Roman" w:eastAsia="Calibri" w:hAnsi="Times New Roman" w:cs="Times New Roman"/>
          <w:color w:val="000000"/>
          <w:sz w:val="24"/>
          <w:szCs w:val="24"/>
          <w:lang w:val="ru-RU"/>
        </w:rPr>
        <w:t xml:space="preserve">В шахтата са монтирани две помпи– основна и резервна, които при повишаване на водното ниво в нея се включват посредством датчици и препомпват инфилтрата директно за оросяване на отпадъците в клетка 1 или по напорен тръбопровод до помпена шахта 2, а от там в ретензионния басейн. </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3.4. Помпена шахта 2</w:t>
      </w:r>
      <w:r w:rsidRPr="00F676DF">
        <w:rPr>
          <w:rFonts w:ascii="Times New Roman" w:eastAsia="Calibri" w:hAnsi="Times New Roman" w:cs="Times New Roman"/>
          <w:sz w:val="24"/>
          <w:szCs w:val="24"/>
          <w:lang w:val="ru-RU"/>
        </w:rPr>
        <w:t xml:space="preserve"> служи за връзка между дренажа на старото депо (отвеждащата тръба от него) и ретензионния басейн и за монтаж на потопените помпи, които ще изтласкат инфилтрата към клетка 1 на регионалното депо.</w:t>
      </w:r>
      <w:r w:rsidRPr="00F676DF">
        <w:rPr>
          <w:rFonts w:ascii="Times New Roman" w:eastAsia="Calibri" w:hAnsi="Times New Roman" w:cs="Times New Roman"/>
          <w:color w:val="000000"/>
          <w:sz w:val="24"/>
          <w:szCs w:val="24"/>
          <w:lang w:val="ru-RU"/>
        </w:rPr>
        <w:t xml:space="preserve"> Служи за приемане на дренажните води от старото депо и за пропускането им към ретензионния басейн, чрез пряка хидравлична връзка. Тази пряка хидравлична връзка служи също така за поемане в ретензионния басейн на излишните инфилтрирали води от клетка 1.</w:t>
      </w:r>
    </w:p>
    <w:p w:rsidR="00F676DF" w:rsidRPr="00F676DF" w:rsidRDefault="00F676DF" w:rsidP="00F676DF">
      <w:pPr>
        <w:tabs>
          <w:tab w:val="left" w:pos="0"/>
        </w:tabs>
        <w:suppressAutoHyphens/>
        <w:spacing w:after="0"/>
        <w:jc w:val="both"/>
        <w:rPr>
          <w:rFonts w:ascii="Times New Roman" w:eastAsia="Calibri" w:hAnsi="Times New Roman" w:cs="Times New Roman"/>
          <w:sz w:val="24"/>
          <w:szCs w:val="24"/>
          <w:lang w:val="ru-RU"/>
        </w:rPr>
      </w:pPr>
      <w:r w:rsidRPr="00F676DF">
        <w:rPr>
          <w:rFonts w:ascii="Times New Roman" w:eastAsia="Calibri" w:hAnsi="Times New Roman" w:cs="Times New Roman"/>
          <w:color w:val="000000"/>
          <w:sz w:val="24"/>
          <w:szCs w:val="24"/>
          <w:lang w:val="ru-RU"/>
        </w:rPr>
        <w:t>3.5 Напорни тръбопроводи – 2 броя – от помпеха шахта 1 до помпена шахта 2 и обратно.</w:t>
      </w:r>
      <w:r w:rsidRPr="00F676DF">
        <w:rPr>
          <w:rFonts w:ascii="Times New Roman" w:hAnsi="Times New Roman" w:cs="Times New Roman"/>
          <w:sz w:val="24"/>
          <w:szCs w:val="24"/>
          <w:lang w:val="ru-RU" w:eastAsia="ar-SA"/>
        </w:rPr>
        <w:t xml:space="preserve">Напорните тръбопроводи осъществяват връзката между двете помпени шахти и служат за осигуряването на ефективна циркулация на инфилтрата от депото. </w:t>
      </w:r>
      <w:r w:rsidRPr="00F676DF">
        <w:rPr>
          <w:rFonts w:ascii="Times New Roman" w:eastAsia="Calibri" w:hAnsi="Times New Roman" w:cs="Times New Roman"/>
          <w:sz w:val="24"/>
          <w:szCs w:val="24"/>
          <w:lang w:val="ru-RU"/>
        </w:rPr>
        <w:t xml:space="preserve">Напорен тръбопровод 1 е с начало в ПШ1. Чрез него се изпомпва инфилтрата от клетка 1 при интензивни валежи и се транспортира да ПШ2, откъдето постъпва в ретензионния </w:t>
      </w:r>
      <w:r w:rsidRPr="00F676DF">
        <w:rPr>
          <w:rFonts w:ascii="Times New Roman" w:eastAsia="Calibri" w:hAnsi="Times New Roman" w:cs="Times New Roman"/>
          <w:sz w:val="24"/>
          <w:szCs w:val="24"/>
          <w:lang w:val="ru-RU"/>
        </w:rPr>
        <w:lastRenderedPageBreak/>
        <w:t>басейн. Напорен тръбопровод 2 започва от ПШ2. По него събрания в ретензионния басейн инфилтрата се изпомпва и подава за оросяване на отпадъците в клетка 1.</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3.6  Ел, КИП и А за помщени шахти 1 и 2 и външно ел. захранване и сигнална линия</w:t>
      </w:r>
    </w:p>
    <w:p w:rsidR="00F676DF" w:rsidRPr="00F676DF" w:rsidRDefault="00F676DF" w:rsidP="00F676DF">
      <w:pPr>
        <w:tabs>
          <w:tab w:val="left" w:pos="0"/>
        </w:tabs>
        <w:suppressAutoHyphens/>
        <w:spacing w:after="0"/>
        <w:jc w:val="both"/>
        <w:rPr>
          <w:rFonts w:ascii="Times New Roman" w:hAnsi="Times New Roman" w:cs="Times New Roman"/>
          <w:sz w:val="24"/>
          <w:szCs w:val="24"/>
          <w:lang w:val="ru-RU" w:eastAsia="ar-SA"/>
        </w:rPr>
      </w:pPr>
      <w:r w:rsidRPr="00F676DF">
        <w:rPr>
          <w:rFonts w:ascii="Times New Roman" w:eastAsia="Calibri" w:hAnsi="Times New Roman" w:cs="Times New Roman"/>
          <w:color w:val="000000"/>
          <w:sz w:val="24"/>
          <w:szCs w:val="24"/>
          <w:lang w:val="ru-RU"/>
        </w:rPr>
        <w:t xml:space="preserve">3.7 </w:t>
      </w:r>
      <w:r w:rsidRPr="00F676DF">
        <w:rPr>
          <w:rFonts w:ascii="Times New Roman" w:eastAsia="Calibri" w:hAnsi="Times New Roman" w:cs="Times New Roman"/>
          <w:sz w:val="24"/>
          <w:szCs w:val="24"/>
          <w:lang w:val="ru-RU"/>
        </w:rPr>
        <w:t xml:space="preserve">Оросителната система, която служи за оросяване с инфилтрат на тялото на регионалното депо по време на депониране, а и след рекултивацията на клетка 1. По време на експлоатацията на клетка 1 на регионалното депо системата за оросяване се състои от гъвкав маркуч ф 80 </w:t>
      </w:r>
      <w:r w:rsidRPr="00F676DF">
        <w:rPr>
          <w:rFonts w:ascii="Times New Roman" w:eastAsia="Calibri" w:hAnsi="Times New Roman" w:cs="Times New Roman"/>
          <w:sz w:val="24"/>
          <w:szCs w:val="24"/>
        </w:rPr>
        <w:t>mm</w:t>
      </w:r>
      <w:r w:rsidRPr="00F676DF">
        <w:rPr>
          <w:rFonts w:ascii="Times New Roman" w:eastAsia="Calibri" w:hAnsi="Times New Roman" w:cs="Times New Roman"/>
          <w:sz w:val="24"/>
          <w:szCs w:val="24"/>
          <w:lang w:val="ru-RU"/>
        </w:rPr>
        <w:t>, който се свързва с предвидения за него изход в ПШ1. Маркуча се разполага върху отпадъците и се мести с натрупването им във времето.</w:t>
      </w:r>
      <w:r w:rsidRPr="00F676DF">
        <w:rPr>
          <w:rFonts w:ascii="Times New Roman" w:hAnsi="Times New Roman" w:cs="Times New Roman"/>
          <w:sz w:val="24"/>
          <w:szCs w:val="24"/>
          <w:lang w:val="ru-RU" w:eastAsia="ar-SA"/>
        </w:rPr>
        <w:t xml:space="preserve"> След преустановяване на експлоатацията на клетка 1 ще се изгради система, която ще се състои от напорен тръбопровод и разпределителни клонове върху тялото на отпадъците в клетка 1 преди рекултивацията и. </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4/ Система за мониторинг</w:t>
      </w:r>
    </w:p>
    <w:p w:rsidR="00F676DF" w:rsidRPr="00F676DF" w:rsidRDefault="00F676DF" w:rsidP="00F676DF">
      <w:pPr>
        <w:spacing w:after="0"/>
        <w:jc w:val="both"/>
        <w:rPr>
          <w:rFonts w:ascii="Times New Roman" w:eastAsia="Calibri" w:hAnsi="Times New Roman" w:cs="Times New Roman"/>
          <w:sz w:val="24"/>
          <w:szCs w:val="24"/>
        </w:rPr>
      </w:pPr>
      <w:r w:rsidRPr="00F676DF">
        <w:rPr>
          <w:rFonts w:ascii="Times New Roman" w:eastAsia="Calibri" w:hAnsi="Times New Roman" w:cs="Times New Roman"/>
          <w:color w:val="000000"/>
          <w:sz w:val="24"/>
          <w:szCs w:val="24"/>
          <w:lang w:val="ru-RU"/>
        </w:rPr>
        <w:t xml:space="preserve">4.1 </w:t>
      </w:r>
      <w:r w:rsidRPr="00F676DF">
        <w:rPr>
          <w:rFonts w:ascii="Times New Roman" w:eastAsia="Calibri" w:hAnsi="Times New Roman" w:cs="Times New Roman"/>
          <w:sz w:val="24"/>
          <w:szCs w:val="24"/>
        </w:rPr>
        <w:t>Монтиран е  портален монитор за следене на радиоактивността на отпадъците и предотвратяване на депонирането на такива отпадъци на депото</w:t>
      </w:r>
    </w:p>
    <w:p w:rsidR="00F676DF" w:rsidRPr="00F676DF" w:rsidRDefault="00F676DF" w:rsidP="00F676DF">
      <w:pPr>
        <w:spacing w:after="0"/>
        <w:jc w:val="both"/>
        <w:rPr>
          <w:rFonts w:ascii="Times New Roman" w:eastAsia="Calibri" w:hAnsi="Times New Roman" w:cs="Times New Roman"/>
          <w:sz w:val="24"/>
          <w:szCs w:val="24"/>
        </w:rPr>
      </w:pPr>
      <w:r w:rsidRPr="00F676DF">
        <w:rPr>
          <w:rFonts w:ascii="Times New Roman" w:eastAsia="Calibri" w:hAnsi="Times New Roman" w:cs="Times New Roman"/>
          <w:sz w:val="24"/>
          <w:szCs w:val="24"/>
        </w:rPr>
        <w:t>4.2  3 броя пиезометрични кладенеца за мониторинг на подземни води</w:t>
      </w:r>
    </w:p>
    <w:p w:rsidR="00F676DF" w:rsidRPr="00F676DF" w:rsidRDefault="00DC5EA4" w:rsidP="00F676D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4.3  6 бр. (</w:t>
      </w:r>
      <w:r w:rsidR="00F676DF" w:rsidRPr="00F676DF">
        <w:rPr>
          <w:rFonts w:ascii="Times New Roman" w:eastAsia="Calibri" w:hAnsi="Times New Roman" w:cs="Times New Roman"/>
          <w:sz w:val="24"/>
          <w:szCs w:val="24"/>
        </w:rPr>
        <w:t xml:space="preserve">от 9 бр.)газови кладенци в тялото на депото за следене на емисиите от сметищен газ </w:t>
      </w:r>
    </w:p>
    <w:p w:rsidR="00F676DF" w:rsidRPr="00F676DF" w:rsidRDefault="00F676DF" w:rsidP="00F676DF">
      <w:pPr>
        <w:spacing w:after="0"/>
        <w:jc w:val="both"/>
        <w:rPr>
          <w:rFonts w:ascii="Times New Roman" w:eastAsia="Calibri" w:hAnsi="Times New Roman" w:cs="Times New Roman"/>
          <w:sz w:val="24"/>
          <w:szCs w:val="24"/>
        </w:rPr>
      </w:pPr>
      <w:r w:rsidRPr="00F676DF">
        <w:rPr>
          <w:rFonts w:ascii="Times New Roman" w:eastAsia="Calibri" w:hAnsi="Times New Roman" w:cs="Times New Roman"/>
          <w:sz w:val="24"/>
          <w:szCs w:val="24"/>
        </w:rPr>
        <w:t>4.4  9 бр. репери за следене топографията на депото</w:t>
      </w:r>
    </w:p>
    <w:p w:rsidR="00F676DF" w:rsidRPr="00F676DF" w:rsidRDefault="00F676DF" w:rsidP="00F676DF">
      <w:pPr>
        <w:spacing w:after="0"/>
        <w:jc w:val="both"/>
        <w:rPr>
          <w:rFonts w:ascii="Times New Roman" w:eastAsia="Calibri" w:hAnsi="Times New Roman" w:cs="Times New Roman"/>
          <w:sz w:val="24"/>
          <w:szCs w:val="24"/>
        </w:rPr>
      </w:pPr>
      <w:r w:rsidRPr="00F676DF">
        <w:rPr>
          <w:rFonts w:ascii="Times New Roman" w:eastAsia="Calibri" w:hAnsi="Times New Roman" w:cs="Times New Roman"/>
          <w:sz w:val="24"/>
          <w:szCs w:val="24"/>
        </w:rPr>
        <w:t>4.5 2 броя пункта за мониторинг на почвите</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5/ Пътища</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5.1 Асфалтов път</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5.2 Път за верижна техника изграден от трошрнокаменна настилка</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6/ Рампи за преминаване на техниката върху дигите на клетка 1, за площадката за маневриране на техниката в клетка 1, рампа за преминаване на дига на съществуващото депо</w:t>
      </w:r>
    </w:p>
    <w:p w:rsidR="00F676DF" w:rsidRPr="00F676DF" w:rsidRDefault="00F676DF" w:rsidP="00F676DF">
      <w:pPr>
        <w:spacing w:after="0"/>
        <w:jc w:val="both"/>
        <w:rPr>
          <w:rFonts w:ascii="Times New Roman" w:eastAsia="Calibri" w:hAnsi="Times New Roman" w:cs="Times New Roman"/>
          <w:color w:val="000000"/>
          <w:sz w:val="24"/>
          <w:szCs w:val="24"/>
          <w:lang w:val="ru-RU"/>
        </w:rPr>
      </w:pPr>
      <w:r w:rsidRPr="00F676DF">
        <w:rPr>
          <w:rFonts w:ascii="Times New Roman" w:eastAsia="Calibri" w:hAnsi="Times New Roman" w:cs="Times New Roman"/>
          <w:color w:val="000000"/>
          <w:sz w:val="24"/>
          <w:szCs w:val="24"/>
          <w:lang w:val="ru-RU"/>
        </w:rPr>
        <w:t>7/ Навес за верижна техника (стоманена конструкция и под от трошенокаменна на стилка)</w:t>
      </w:r>
    </w:p>
    <w:p w:rsidR="00F676DF" w:rsidRPr="00F676DF" w:rsidRDefault="00F676DF" w:rsidP="00F676DF">
      <w:pPr>
        <w:spacing w:after="0"/>
        <w:jc w:val="both"/>
        <w:rPr>
          <w:rFonts w:ascii="Times New Roman" w:hAnsi="Times New Roman" w:cs="Times New Roman"/>
          <w:color w:val="000000"/>
          <w:sz w:val="24"/>
          <w:szCs w:val="24"/>
          <w:lang w:val="ru-RU" w:eastAsia="ar-SA"/>
        </w:rPr>
      </w:pPr>
      <w:r w:rsidRPr="00F676DF">
        <w:rPr>
          <w:rFonts w:ascii="Times New Roman" w:hAnsi="Times New Roman" w:cs="Times New Roman"/>
          <w:color w:val="000000"/>
          <w:sz w:val="24"/>
          <w:szCs w:val="24"/>
          <w:lang w:val="en-US" w:eastAsia="ar-SA"/>
        </w:rPr>
        <w:t xml:space="preserve">8/ </w:t>
      </w:r>
      <w:r w:rsidRPr="00F676DF">
        <w:rPr>
          <w:rFonts w:ascii="Times New Roman" w:hAnsi="Times New Roman" w:cs="Times New Roman"/>
          <w:color w:val="000000"/>
          <w:sz w:val="24"/>
          <w:szCs w:val="24"/>
          <w:lang w:val="ru-RU" w:eastAsia="ar-SA"/>
        </w:rPr>
        <w:t>Връзки на съществуващата площадкова канализация (от административна сграда) с  ПШ 2</w:t>
      </w:r>
    </w:p>
    <w:p w:rsidR="00F676DF" w:rsidRPr="00F676DF" w:rsidRDefault="00F676DF" w:rsidP="00F676DF">
      <w:pPr>
        <w:ind w:firstLine="420"/>
        <w:jc w:val="both"/>
        <w:rPr>
          <w:rFonts w:ascii="Times New Roman" w:hAnsi="Times New Roman" w:cs="Times New Roman"/>
          <w:sz w:val="24"/>
          <w:szCs w:val="24"/>
          <w:lang w:eastAsia="de-DE"/>
        </w:rPr>
      </w:pPr>
      <w:r w:rsidRPr="00F676DF">
        <w:rPr>
          <w:rFonts w:ascii="Times New Roman" w:hAnsi="Times New Roman" w:cs="Times New Roman"/>
          <w:sz w:val="24"/>
          <w:szCs w:val="24"/>
          <w:lang w:eastAsia="de-DE"/>
        </w:rPr>
        <w:t>Прилаганият метод за обезвреждане е “санитарно депониране”, при който отпадъците се разстилат на определен работен участък и се уплътняват трикратно с булдозер. Депото се изгражда по схемата „височинен тип” с две опорни диги – северна и южна. За отвеждане на повърхностния отток от водосбора на дерето под тялото на депото е изграден безнапорен тръбен канал с входна шахта и изход към облицован отводнителен канал.</w:t>
      </w:r>
    </w:p>
    <w:p w:rsidR="00F676DF" w:rsidRPr="00F676DF" w:rsidRDefault="00F676DF" w:rsidP="00F676DF">
      <w:pPr>
        <w:widowControl w:val="0"/>
        <w:autoSpaceDE w:val="0"/>
        <w:autoSpaceDN w:val="0"/>
        <w:adjustRightInd w:val="0"/>
        <w:jc w:val="both"/>
        <w:rPr>
          <w:rFonts w:ascii="Times New Roman" w:eastAsia="Calibri" w:hAnsi="Times New Roman" w:cs="Times New Roman"/>
          <w:sz w:val="24"/>
          <w:szCs w:val="24"/>
        </w:rPr>
      </w:pPr>
      <w:r w:rsidRPr="00F676DF">
        <w:rPr>
          <w:rFonts w:ascii="Times New Roman" w:eastAsia="Calibri" w:hAnsi="Times New Roman" w:cs="Times New Roman"/>
          <w:sz w:val="24"/>
          <w:szCs w:val="24"/>
        </w:rPr>
        <w:t>Основните процеси свързани с тази дейност са:</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Приемане на отпадъците по кодове, съгласно условията в КР-№225-Н0/2008;</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Пробутване, разстилане, уплътняване на отпадъците, запръстяване;</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Периодично почистване на наносите от ретензионния басейн и поддържане в изправност на ел.помпите, дренажната система и оросителните системи;</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Извършване на мониторинг, по условията на КР-№225-Н0/2008;</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Водене на отчетност и докладване съгласно Наредба 1/04.06.2014 за реда и образците, по които се предоставя информация за дейностите по отпадъците;</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 xml:space="preserve">Поддържане на сградите, конструкциите, инсталациите, съоръженията, елементите на техническата инфраструктура и мобилното експлоатационно </w:t>
      </w:r>
      <w:r w:rsidRPr="00F676DF">
        <w:rPr>
          <w:rFonts w:ascii="Times New Roman" w:hAnsi="Times New Roman" w:cs="Times New Roman"/>
          <w:sz w:val="24"/>
          <w:szCs w:val="24"/>
        </w:rPr>
        <w:lastRenderedPageBreak/>
        <w:t>оборудване;</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Извършване на СМР по време на експлоатацията на Клетка №1;</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Изграждане на газовите кладенци;</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Денонощна охрана;</w:t>
      </w:r>
    </w:p>
    <w:p w:rsidR="00F676DF" w:rsidRPr="00F676DF" w:rsidRDefault="00F676DF" w:rsidP="00DD0EFB">
      <w:pPr>
        <w:widowControl w:val="0"/>
        <w:numPr>
          <w:ilvl w:val="0"/>
          <w:numId w:val="22"/>
        </w:numPr>
        <w:autoSpaceDE w:val="0"/>
        <w:autoSpaceDN w:val="0"/>
        <w:adjustRightInd w:val="0"/>
        <w:spacing w:after="200" w:line="276" w:lineRule="auto"/>
        <w:contextualSpacing/>
        <w:jc w:val="both"/>
        <w:rPr>
          <w:rFonts w:ascii="Times New Roman" w:hAnsi="Times New Roman" w:cs="Times New Roman"/>
          <w:sz w:val="24"/>
          <w:szCs w:val="24"/>
        </w:rPr>
      </w:pPr>
      <w:r w:rsidRPr="00F676DF">
        <w:rPr>
          <w:rFonts w:ascii="Times New Roman" w:hAnsi="Times New Roman" w:cs="Times New Roman"/>
          <w:sz w:val="24"/>
          <w:szCs w:val="24"/>
        </w:rPr>
        <w:t>В случай на авария предприемане на всички необходими мерки за защита и ограничаване на щетите.</w:t>
      </w:r>
    </w:p>
    <w:p w:rsidR="00F676DF" w:rsidRPr="00F676DF" w:rsidRDefault="00F676DF" w:rsidP="00F676DF">
      <w:pPr>
        <w:pStyle w:val="CharCharCharCharCharChar"/>
        <w:jc w:val="both"/>
        <w:rPr>
          <w:rFonts w:ascii="Times New Roman" w:hAnsi="Times New Roman" w:cs="Times New Roman"/>
          <w:b/>
          <w:noProof/>
          <w:color w:val="000000" w:themeColor="text1"/>
          <w:lang w:val="bg-BG"/>
        </w:rPr>
      </w:pPr>
    </w:p>
    <w:p w:rsidR="00F676DF" w:rsidRPr="00F676DF" w:rsidRDefault="00F676DF" w:rsidP="00F676DF">
      <w:pPr>
        <w:pStyle w:val="CharCharCharCharCharChar"/>
        <w:jc w:val="both"/>
        <w:rPr>
          <w:rFonts w:ascii="Times New Roman" w:hAnsi="Times New Roman" w:cs="Times New Roman"/>
          <w:b/>
          <w:noProof/>
          <w:color w:val="000000" w:themeColor="text1"/>
          <w:lang w:val="bg-BG"/>
        </w:rPr>
      </w:pPr>
    </w:p>
    <w:p w:rsidR="00F676DF" w:rsidRPr="00F676DF" w:rsidRDefault="00F676DF" w:rsidP="00F676DF">
      <w:pPr>
        <w:pStyle w:val="CharCharCharCharCharChar"/>
        <w:jc w:val="both"/>
        <w:rPr>
          <w:rFonts w:ascii="Times New Roman" w:hAnsi="Times New Roman" w:cs="Times New Roman"/>
          <w:b/>
          <w:noProof/>
          <w:color w:val="000000" w:themeColor="text1"/>
          <w:lang w:val="bg-BG"/>
        </w:rPr>
      </w:pPr>
      <w:r w:rsidRPr="00F676DF">
        <w:rPr>
          <w:rFonts w:ascii="Times New Roman" w:hAnsi="Times New Roman" w:cs="Times New Roman"/>
          <w:b/>
          <w:noProof/>
          <w:color w:val="000000" w:themeColor="text1"/>
          <w:lang w:val="bg-BG"/>
        </w:rPr>
        <w:t>1.1.11. Производствен капацитет на инсталацията</w:t>
      </w:r>
      <w:bookmarkEnd w:id="12"/>
    </w:p>
    <w:p w:rsidR="00F676DF" w:rsidRPr="00F676DF" w:rsidRDefault="00F676DF" w:rsidP="00F676DF">
      <w:pPr>
        <w:overflowPunct w:val="0"/>
        <w:autoSpaceDE w:val="0"/>
        <w:autoSpaceDN w:val="0"/>
        <w:adjustRightInd w:val="0"/>
        <w:jc w:val="both"/>
        <w:textAlignment w:val="baseline"/>
        <w:rPr>
          <w:rFonts w:ascii="Times New Roman" w:hAnsi="Times New Roman" w:cs="Times New Roman"/>
          <w:b/>
          <w:noProof/>
          <w:color w:val="000000" w:themeColor="text1"/>
          <w:sz w:val="24"/>
          <w:szCs w:val="24"/>
          <w:lang w:eastAsia="pl-PL"/>
        </w:rPr>
      </w:pPr>
    </w:p>
    <w:p w:rsidR="00F676DF" w:rsidRDefault="00F676DF" w:rsidP="00F676DF">
      <w:pPr>
        <w:overflowPunct w:val="0"/>
        <w:autoSpaceDE w:val="0"/>
        <w:autoSpaceDN w:val="0"/>
        <w:adjustRightInd w:val="0"/>
        <w:jc w:val="both"/>
        <w:textAlignment w:val="baseline"/>
        <w:rPr>
          <w:rFonts w:ascii="Times New Roman" w:hAnsi="Times New Roman" w:cs="Times New Roman"/>
          <w:b/>
          <w:sz w:val="24"/>
          <w:szCs w:val="24"/>
          <w:u w:val="single"/>
          <w:lang w:val="be-BY"/>
        </w:rPr>
      </w:pPr>
      <w:r w:rsidRPr="00F676DF">
        <w:rPr>
          <w:rFonts w:ascii="Times New Roman" w:hAnsi="Times New Roman" w:cs="Times New Roman"/>
          <w:b/>
          <w:sz w:val="24"/>
          <w:szCs w:val="24"/>
          <w:u w:val="single"/>
          <w:lang w:val="be-BY"/>
        </w:rPr>
        <w:t>Таблица 4.1 от КР</w:t>
      </w:r>
    </w:p>
    <w:tbl>
      <w:tblPr>
        <w:tblpPr w:leftFromText="180" w:rightFromText="180" w:vertAnchor="text" w:horzAnchor="margin" w:tblpXSpec="center" w:tblpY="229"/>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8"/>
        <w:gridCol w:w="2010"/>
        <w:gridCol w:w="1701"/>
        <w:gridCol w:w="1276"/>
        <w:gridCol w:w="1215"/>
        <w:gridCol w:w="1483"/>
        <w:gridCol w:w="1484"/>
        <w:gridCol w:w="1204"/>
      </w:tblGrid>
      <w:tr w:rsidR="00F676DF" w:rsidRPr="00F676DF" w:rsidTr="00BC25EF">
        <w:trPr>
          <w:trHeight w:val="808"/>
        </w:trPr>
        <w:tc>
          <w:tcPr>
            <w:tcW w:w="508" w:type="dxa"/>
            <w:vMerge w:val="restart"/>
            <w:shd w:val="clear" w:color="auto" w:fill="92D050"/>
            <w:vAlign w:val="center"/>
          </w:tcPr>
          <w:p w:rsidR="00F676DF" w:rsidRPr="00F676DF" w:rsidRDefault="00F676DF" w:rsidP="00F676DF">
            <w:pPr>
              <w:spacing w:after="120" w:line="240" w:lineRule="auto"/>
              <w:jc w:val="center"/>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w:t>
            </w:r>
          </w:p>
        </w:tc>
        <w:tc>
          <w:tcPr>
            <w:tcW w:w="2010" w:type="dxa"/>
            <w:vMerge w:val="restart"/>
            <w:shd w:val="clear" w:color="auto" w:fill="92D050"/>
            <w:vAlign w:val="center"/>
          </w:tcPr>
          <w:p w:rsidR="00F676DF" w:rsidRPr="00F676DF" w:rsidRDefault="00F676DF" w:rsidP="00F676DF">
            <w:pPr>
              <w:spacing w:after="120" w:line="240" w:lineRule="auto"/>
              <w:jc w:val="center"/>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Инсталация</w:t>
            </w:r>
          </w:p>
        </w:tc>
        <w:tc>
          <w:tcPr>
            <w:tcW w:w="1701" w:type="dxa"/>
            <w:vMerge w:val="restart"/>
            <w:shd w:val="clear" w:color="auto" w:fill="92D050"/>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 xml:space="preserve">Позиция на дейността по Приложение №4 на ЗООС </w:t>
            </w:r>
          </w:p>
        </w:tc>
        <w:tc>
          <w:tcPr>
            <w:tcW w:w="1276" w:type="dxa"/>
            <w:vMerge w:val="restart"/>
            <w:shd w:val="clear" w:color="auto" w:fill="92D050"/>
            <w:vAlign w:val="center"/>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be-BY" w:eastAsia="bg-BG"/>
              </w:rPr>
            </w:pPr>
            <w:r w:rsidRPr="00F676DF">
              <w:rPr>
                <w:rFonts w:ascii="Times New Roman" w:eastAsia="Times New Roman" w:hAnsi="Times New Roman" w:cs="Times New Roman"/>
                <w:b/>
                <w:sz w:val="24"/>
                <w:szCs w:val="24"/>
                <w:lang w:eastAsia="bg-BG"/>
              </w:rPr>
              <w:t>Капацитет</w:t>
            </w: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be-BY" w:eastAsia="bg-BG"/>
              </w:rPr>
            </w:pPr>
            <w:r w:rsidRPr="00F676DF">
              <w:rPr>
                <w:rFonts w:ascii="Times New Roman" w:eastAsia="Times New Roman" w:hAnsi="Times New Roman" w:cs="Times New Roman"/>
                <w:b/>
                <w:sz w:val="24"/>
                <w:szCs w:val="24"/>
                <w:lang w:val="be-BY" w:eastAsia="bg-BG"/>
              </w:rPr>
              <w:t>съгл. КР</w:t>
            </w:r>
          </w:p>
          <w:p w:rsidR="00F676DF" w:rsidRPr="00F676DF" w:rsidRDefault="00F676DF" w:rsidP="00F676DF">
            <w:pPr>
              <w:overflowPunct w:val="0"/>
              <w:autoSpaceDE w:val="0"/>
              <w:autoSpaceDN w:val="0"/>
              <w:adjustRightInd w:val="0"/>
              <w:spacing w:after="0" w:line="240" w:lineRule="auto"/>
              <w:jc w:val="center"/>
              <w:textAlignment w:val="baseline"/>
              <w:rPr>
                <w:rFonts w:ascii="Verdana" w:eastAsia="Times New Roman" w:hAnsi="Verdana" w:cs="Times New Roman"/>
                <w:b/>
                <w:sz w:val="24"/>
                <w:szCs w:val="24"/>
                <w:lang w:val="be-BY" w:eastAsia="bg-BG"/>
              </w:rPr>
            </w:pPr>
            <w:r w:rsidRPr="00F676DF">
              <w:rPr>
                <w:rFonts w:ascii="Verdana" w:eastAsia="Times New Roman" w:hAnsi="Verdana" w:cs="Times New Roman"/>
                <w:b/>
                <w:sz w:val="24"/>
                <w:szCs w:val="24"/>
                <w:lang w:val="be-BY" w:eastAsia="bg-BG"/>
              </w:rPr>
              <w:t>[</w:t>
            </w:r>
            <w:r w:rsidRPr="00F676DF">
              <w:rPr>
                <w:rFonts w:ascii="Verdana" w:eastAsia="Times New Roman" w:hAnsi="Verdana" w:cs="Times New Roman"/>
                <w:b/>
                <w:sz w:val="24"/>
                <w:szCs w:val="24"/>
                <w:lang w:val="en-US" w:eastAsia="bg-BG"/>
              </w:rPr>
              <w:t>t</w:t>
            </w:r>
            <w:r w:rsidRPr="00F676DF">
              <w:rPr>
                <w:rFonts w:ascii="Times New Roman" w:eastAsia="Times New Roman" w:hAnsi="Times New Roman" w:cs="Times New Roman"/>
                <w:b/>
                <w:sz w:val="24"/>
                <w:szCs w:val="24"/>
                <w:lang w:val="be-BY" w:eastAsia="bg-BG"/>
              </w:rPr>
              <w:t>/24</w:t>
            </w:r>
            <w:r w:rsidRPr="00F676DF">
              <w:rPr>
                <w:rFonts w:ascii="Times New Roman" w:eastAsia="Times New Roman" w:hAnsi="Times New Roman" w:cs="Times New Roman"/>
                <w:b/>
                <w:sz w:val="24"/>
                <w:szCs w:val="24"/>
                <w:lang w:val="en-US" w:eastAsia="bg-BG"/>
              </w:rPr>
              <w:t>h</w:t>
            </w:r>
            <w:r w:rsidRPr="00F676DF">
              <w:rPr>
                <w:rFonts w:ascii="Verdana" w:eastAsia="Times New Roman" w:hAnsi="Verdana" w:cs="Times New Roman"/>
                <w:b/>
                <w:sz w:val="24"/>
                <w:szCs w:val="24"/>
                <w:lang w:val="be-BY" w:eastAsia="bg-BG"/>
              </w:rPr>
              <w:t>]</w:t>
            </w:r>
          </w:p>
          <w:p w:rsidR="00F676DF" w:rsidRPr="00F676DF" w:rsidRDefault="00F676DF" w:rsidP="00F676D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be-BY" w:eastAsia="bg-BG"/>
              </w:rPr>
            </w:pPr>
          </w:p>
        </w:tc>
        <w:tc>
          <w:tcPr>
            <w:tcW w:w="1215" w:type="dxa"/>
            <w:vMerge w:val="restart"/>
            <w:shd w:val="clear" w:color="auto" w:fill="92D050"/>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be-BY" w:eastAsia="bg-BG"/>
              </w:rPr>
            </w:pPr>
            <w:r w:rsidRPr="00F676DF">
              <w:rPr>
                <w:rFonts w:ascii="Times New Roman" w:eastAsia="Times New Roman" w:hAnsi="Times New Roman" w:cs="Times New Roman"/>
                <w:b/>
                <w:sz w:val="24"/>
                <w:szCs w:val="24"/>
                <w:lang w:eastAsia="bg-BG"/>
              </w:rPr>
              <w:t>Капацитет</w:t>
            </w: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be-BY" w:eastAsia="bg-BG"/>
              </w:rPr>
            </w:pPr>
            <w:r w:rsidRPr="00F676DF">
              <w:rPr>
                <w:rFonts w:ascii="Times New Roman" w:eastAsia="Times New Roman" w:hAnsi="Times New Roman" w:cs="Times New Roman"/>
                <w:b/>
                <w:sz w:val="24"/>
                <w:szCs w:val="24"/>
                <w:lang w:val="be-BY" w:eastAsia="bg-BG"/>
              </w:rPr>
              <w:t>съгл. КР</w:t>
            </w: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bg-BG"/>
              </w:rPr>
            </w:pPr>
            <w:r w:rsidRPr="00F676DF">
              <w:rPr>
                <w:rFonts w:ascii="Verdana" w:eastAsia="Times New Roman" w:hAnsi="Verdana" w:cs="Times New Roman"/>
                <w:b/>
                <w:sz w:val="24"/>
                <w:szCs w:val="24"/>
                <w:lang w:val="be-BY" w:eastAsia="bg-BG"/>
              </w:rPr>
              <w:t>[</w:t>
            </w:r>
            <w:r w:rsidRPr="00F676DF">
              <w:rPr>
                <w:rFonts w:ascii="Verdana" w:eastAsia="Times New Roman" w:hAnsi="Verdana" w:cs="Times New Roman"/>
                <w:b/>
                <w:sz w:val="24"/>
                <w:szCs w:val="24"/>
                <w:lang w:val="en-US" w:eastAsia="bg-BG"/>
              </w:rPr>
              <w:t>t</w:t>
            </w:r>
            <w:r w:rsidRPr="00F676DF">
              <w:rPr>
                <w:rFonts w:ascii="Verdana" w:eastAsia="Times New Roman" w:hAnsi="Verdana" w:cs="Times New Roman"/>
                <w:b/>
                <w:sz w:val="24"/>
                <w:szCs w:val="24"/>
                <w:lang w:val="be-BY" w:eastAsia="bg-BG"/>
              </w:rPr>
              <w:t>]</w:t>
            </w:r>
          </w:p>
        </w:tc>
        <w:tc>
          <w:tcPr>
            <w:tcW w:w="1483" w:type="dxa"/>
            <w:vMerge w:val="restart"/>
            <w:shd w:val="clear" w:color="auto" w:fill="92D050"/>
          </w:tcPr>
          <w:p w:rsidR="00F676DF" w:rsidRPr="00F676DF" w:rsidRDefault="00F676DF" w:rsidP="00F676DF">
            <w:pPr>
              <w:spacing w:after="0" w:line="240" w:lineRule="auto"/>
              <w:jc w:val="center"/>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Количество депонирани отпадъци</w:t>
            </w: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[t]</w:t>
            </w:r>
          </w:p>
          <w:p w:rsidR="00F676DF" w:rsidRPr="00F676DF" w:rsidRDefault="00F676DF" w:rsidP="00F676DF">
            <w:pPr>
              <w:spacing w:after="0" w:line="240" w:lineRule="auto"/>
              <w:jc w:val="center"/>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2019г.</w:t>
            </w:r>
          </w:p>
          <w:p w:rsidR="00F676DF" w:rsidRPr="00F676DF" w:rsidRDefault="00F676DF" w:rsidP="00F676DF">
            <w:pPr>
              <w:spacing w:after="0" w:line="240" w:lineRule="auto"/>
              <w:jc w:val="center"/>
              <w:rPr>
                <w:rFonts w:ascii="Times New Roman" w:eastAsia="Times New Roman" w:hAnsi="Times New Roman" w:cs="Times New Roman"/>
                <w:b/>
                <w:sz w:val="24"/>
                <w:szCs w:val="24"/>
                <w:lang w:eastAsia="bg-BG"/>
              </w:rPr>
            </w:pPr>
          </w:p>
        </w:tc>
        <w:tc>
          <w:tcPr>
            <w:tcW w:w="1484" w:type="dxa"/>
            <w:shd w:val="clear" w:color="auto" w:fill="92D050"/>
          </w:tcPr>
          <w:p w:rsidR="00F676DF" w:rsidRPr="00F676DF" w:rsidRDefault="00F676DF" w:rsidP="00F676DF">
            <w:pPr>
              <w:spacing w:after="0" w:line="240" w:lineRule="auto"/>
              <w:jc w:val="center"/>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Максимално депонирано количество</w:t>
            </w:r>
          </w:p>
          <w:p w:rsidR="00F676DF" w:rsidRPr="00F676DF" w:rsidRDefault="00F676DF" w:rsidP="00F676DF">
            <w:pPr>
              <w:spacing w:after="0" w:line="240" w:lineRule="auto"/>
              <w:jc w:val="center"/>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val="en-US" w:eastAsia="bg-BG"/>
              </w:rPr>
              <w:t>t</w:t>
            </w:r>
            <w:r w:rsidRPr="00F676DF">
              <w:rPr>
                <w:rFonts w:ascii="Times New Roman" w:eastAsia="Times New Roman" w:hAnsi="Times New Roman" w:cs="Times New Roman"/>
                <w:b/>
                <w:sz w:val="24"/>
                <w:szCs w:val="24"/>
                <w:lang w:eastAsia="bg-BG"/>
              </w:rPr>
              <w:t>/24</w:t>
            </w:r>
            <w:r w:rsidRPr="00F676DF">
              <w:rPr>
                <w:rFonts w:ascii="Times New Roman" w:eastAsia="Times New Roman" w:hAnsi="Times New Roman" w:cs="Times New Roman"/>
                <w:b/>
                <w:sz w:val="24"/>
                <w:szCs w:val="24"/>
                <w:lang w:val="en-US" w:eastAsia="bg-BG"/>
              </w:rPr>
              <w:t>h</w:t>
            </w:r>
          </w:p>
        </w:tc>
        <w:tc>
          <w:tcPr>
            <w:tcW w:w="1204" w:type="dxa"/>
            <w:shd w:val="clear" w:color="auto" w:fill="92D050"/>
            <w:vAlign w:val="center"/>
          </w:tcPr>
          <w:p w:rsidR="00F676DF" w:rsidRPr="00F676DF" w:rsidRDefault="00F676DF" w:rsidP="00F676DF">
            <w:pPr>
              <w:autoSpaceDE w:val="0"/>
              <w:autoSpaceDN w:val="0"/>
              <w:adjustRightInd w:val="0"/>
              <w:spacing w:after="0" w:line="240" w:lineRule="auto"/>
              <w:rPr>
                <w:rFonts w:ascii="Times New Roman" w:eastAsia="Times New Roman" w:hAnsi="Times New Roman" w:cs="Times New Roman"/>
                <w:color w:val="000000"/>
                <w:sz w:val="23"/>
                <w:szCs w:val="23"/>
                <w:lang w:val="en-US"/>
              </w:rPr>
            </w:pPr>
            <w:r w:rsidRPr="00F676DF">
              <w:rPr>
                <w:rFonts w:ascii="Times New Roman" w:eastAsia="Times New Roman" w:hAnsi="Times New Roman" w:cs="Times New Roman"/>
                <w:b/>
                <w:bCs/>
                <w:color w:val="000000"/>
                <w:sz w:val="23"/>
                <w:szCs w:val="23"/>
                <w:lang w:val="en-US"/>
              </w:rPr>
              <w:t xml:space="preserve">Съответ-ствие </w:t>
            </w:r>
          </w:p>
          <w:p w:rsidR="00F676DF" w:rsidRPr="00F676DF" w:rsidRDefault="00F676DF" w:rsidP="00F676DF">
            <w:pPr>
              <w:spacing w:after="0" w:line="240" w:lineRule="auto"/>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bCs/>
                <w:sz w:val="23"/>
                <w:szCs w:val="23"/>
                <w:lang w:eastAsia="bg-BG"/>
              </w:rPr>
              <w:t xml:space="preserve">ДА/НЕ </w:t>
            </w:r>
          </w:p>
        </w:tc>
      </w:tr>
      <w:tr w:rsidR="00F676DF" w:rsidRPr="00F676DF" w:rsidTr="00BC25EF">
        <w:trPr>
          <w:trHeight w:val="808"/>
        </w:trPr>
        <w:tc>
          <w:tcPr>
            <w:tcW w:w="508" w:type="dxa"/>
            <w:vMerge/>
            <w:shd w:val="clear" w:color="auto" w:fill="92D050"/>
            <w:vAlign w:val="center"/>
          </w:tcPr>
          <w:p w:rsidR="00F676DF" w:rsidRPr="00F676DF" w:rsidRDefault="00F676DF" w:rsidP="00F676DF">
            <w:pPr>
              <w:spacing w:after="120" w:line="240" w:lineRule="auto"/>
              <w:jc w:val="center"/>
              <w:rPr>
                <w:rFonts w:ascii="Times New Roman" w:eastAsia="Times New Roman" w:hAnsi="Times New Roman" w:cs="Times New Roman"/>
                <w:b/>
                <w:sz w:val="24"/>
                <w:szCs w:val="24"/>
                <w:lang w:eastAsia="bg-BG"/>
              </w:rPr>
            </w:pPr>
          </w:p>
        </w:tc>
        <w:tc>
          <w:tcPr>
            <w:tcW w:w="2010" w:type="dxa"/>
            <w:vMerge/>
            <w:shd w:val="clear" w:color="auto" w:fill="92D050"/>
            <w:vAlign w:val="center"/>
          </w:tcPr>
          <w:p w:rsidR="00F676DF" w:rsidRPr="00F676DF" w:rsidRDefault="00F676DF" w:rsidP="00F676DF">
            <w:pPr>
              <w:spacing w:after="120" w:line="240" w:lineRule="auto"/>
              <w:jc w:val="center"/>
              <w:rPr>
                <w:rFonts w:ascii="Times New Roman" w:eastAsia="Times New Roman" w:hAnsi="Times New Roman" w:cs="Times New Roman"/>
                <w:b/>
                <w:sz w:val="24"/>
                <w:szCs w:val="24"/>
                <w:lang w:eastAsia="bg-BG"/>
              </w:rPr>
            </w:pPr>
          </w:p>
        </w:tc>
        <w:tc>
          <w:tcPr>
            <w:tcW w:w="1701" w:type="dxa"/>
            <w:vMerge/>
            <w:shd w:val="clear" w:color="auto" w:fill="92D050"/>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bg-BG"/>
              </w:rPr>
            </w:pPr>
          </w:p>
        </w:tc>
        <w:tc>
          <w:tcPr>
            <w:tcW w:w="1276" w:type="dxa"/>
            <w:vMerge/>
            <w:shd w:val="clear" w:color="auto" w:fill="92D050"/>
            <w:vAlign w:val="center"/>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bg-BG"/>
              </w:rPr>
            </w:pPr>
          </w:p>
        </w:tc>
        <w:tc>
          <w:tcPr>
            <w:tcW w:w="1215" w:type="dxa"/>
            <w:vMerge/>
            <w:shd w:val="clear" w:color="auto" w:fill="92D050"/>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bg-BG"/>
              </w:rPr>
            </w:pPr>
          </w:p>
        </w:tc>
        <w:tc>
          <w:tcPr>
            <w:tcW w:w="1483" w:type="dxa"/>
            <w:vMerge/>
            <w:shd w:val="clear" w:color="auto" w:fill="92D050"/>
          </w:tcPr>
          <w:p w:rsidR="00F676DF" w:rsidRPr="00F676DF" w:rsidRDefault="00F676DF" w:rsidP="00F676DF">
            <w:pPr>
              <w:spacing w:after="0" w:line="240" w:lineRule="auto"/>
              <w:jc w:val="center"/>
              <w:rPr>
                <w:rFonts w:ascii="Times New Roman" w:eastAsia="Times New Roman" w:hAnsi="Times New Roman" w:cs="Times New Roman"/>
                <w:b/>
                <w:sz w:val="24"/>
                <w:szCs w:val="24"/>
                <w:lang w:eastAsia="bg-BG"/>
              </w:rPr>
            </w:pPr>
          </w:p>
        </w:tc>
        <w:tc>
          <w:tcPr>
            <w:tcW w:w="1484" w:type="dxa"/>
            <w:shd w:val="clear" w:color="auto" w:fill="92D050"/>
          </w:tcPr>
          <w:p w:rsidR="00F676DF" w:rsidRPr="00F676DF" w:rsidRDefault="00F676DF" w:rsidP="00F676DF">
            <w:pPr>
              <w:spacing w:after="0" w:line="240" w:lineRule="auto"/>
              <w:rPr>
                <w:rFonts w:ascii="Times New Roman" w:eastAsia="Times New Roman" w:hAnsi="Times New Roman" w:cs="Times New Roman"/>
                <w:b/>
                <w:sz w:val="24"/>
                <w:szCs w:val="24"/>
                <w:lang w:eastAsia="bg-BG"/>
              </w:rPr>
            </w:pPr>
          </w:p>
          <w:p w:rsidR="00F676DF" w:rsidRPr="00F676DF" w:rsidRDefault="00F676DF" w:rsidP="00F676DF">
            <w:pPr>
              <w:spacing w:after="0" w:line="240" w:lineRule="auto"/>
              <w:jc w:val="center"/>
              <w:rPr>
                <w:rFonts w:ascii="Times New Roman" w:eastAsia="Times New Roman" w:hAnsi="Times New Roman" w:cs="Times New Roman"/>
                <w:b/>
                <w:sz w:val="24"/>
                <w:szCs w:val="24"/>
                <w:lang w:eastAsia="bg-BG"/>
              </w:rPr>
            </w:pPr>
            <w:r w:rsidRPr="00F676DF">
              <w:rPr>
                <w:rFonts w:ascii="Times New Roman" w:eastAsia="Times New Roman" w:hAnsi="Times New Roman" w:cs="Times New Roman"/>
                <w:b/>
                <w:sz w:val="24"/>
                <w:szCs w:val="24"/>
                <w:lang w:eastAsia="bg-BG"/>
              </w:rPr>
              <w:t>2019г.</w:t>
            </w:r>
          </w:p>
        </w:tc>
        <w:tc>
          <w:tcPr>
            <w:tcW w:w="1204" w:type="dxa"/>
            <w:shd w:val="clear" w:color="auto" w:fill="92D050"/>
            <w:vAlign w:val="center"/>
          </w:tcPr>
          <w:p w:rsidR="00F676DF" w:rsidRPr="00F676DF" w:rsidRDefault="00F676DF" w:rsidP="00F676DF">
            <w:pPr>
              <w:spacing w:after="0" w:line="240" w:lineRule="auto"/>
              <w:rPr>
                <w:rFonts w:ascii="Times New Roman" w:eastAsia="Times New Roman" w:hAnsi="Times New Roman" w:cs="Times New Roman"/>
                <w:b/>
                <w:sz w:val="24"/>
                <w:szCs w:val="24"/>
                <w:lang w:eastAsia="bg-BG"/>
              </w:rPr>
            </w:pPr>
          </w:p>
        </w:tc>
      </w:tr>
      <w:tr w:rsidR="00F676DF" w:rsidRPr="00F676DF" w:rsidTr="00BC25EF">
        <w:trPr>
          <w:trHeight w:val="2127"/>
        </w:trPr>
        <w:tc>
          <w:tcPr>
            <w:tcW w:w="508" w:type="dxa"/>
            <w:vAlign w:val="center"/>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1</w:t>
            </w:r>
          </w:p>
        </w:tc>
        <w:tc>
          <w:tcPr>
            <w:tcW w:w="2010" w:type="dxa"/>
            <w:vAlign w:val="center"/>
          </w:tcPr>
          <w:p w:rsidR="00F676DF" w:rsidRPr="00F676DF" w:rsidRDefault="00F676DF" w:rsidP="00F676DF">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val="be-BY" w:eastAsia="bg-BG"/>
              </w:rPr>
              <w:t>Регионално депо за неопасни отпадъци от населените места в общини Ямбол, Нова Загора, Тунджа, Сливен и Стралджа, включващо:</w:t>
            </w:r>
          </w:p>
          <w:p w:rsidR="00F676DF" w:rsidRPr="00F676DF" w:rsidRDefault="00F676DF" w:rsidP="00F676DF">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Клетка 1;</w:t>
            </w:r>
          </w:p>
          <w:p w:rsidR="00F676DF" w:rsidRPr="00F676DF" w:rsidRDefault="00F676DF" w:rsidP="00F676DF">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Клетка 2;</w:t>
            </w:r>
          </w:p>
          <w:p w:rsidR="00F676DF" w:rsidRPr="00F676DF" w:rsidRDefault="00F676DF" w:rsidP="00F676DF">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bg-BG"/>
              </w:rPr>
            </w:pPr>
          </w:p>
        </w:tc>
        <w:tc>
          <w:tcPr>
            <w:tcW w:w="1701" w:type="dxa"/>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5.4</w:t>
            </w:r>
          </w:p>
        </w:tc>
        <w:tc>
          <w:tcPr>
            <w:tcW w:w="1276" w:type="dxa"/>
            <w:vAlign w:val="center"/>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r w:rsidRPr="00F676DF">
              <w:rPr>
                <w:rFonts w:ascii="Times New Roman" w:eastAsia="Times New Roman" w:hAnsi="Times New Roman" w:cs="Times New Roman"/>
                <w:lang w:eastAsia="bg-BG"/>
              </w:rPr>
              <w:t xml:space="preserve">324,020 </w:t>
            </w: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tc>
        <w:tc>
          <w:tcPr>
            <w:tcW w:w="1215" w:type="dxa"/>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b/>
                <w:lang w:eastAsia="bg-BG"/>
              </w:rPr>
            </w:pPr>
            <w:r w:rsidRPr="00F676DF">
              <w:rPr>
                <w:rFonts w:ascii="Times New Roman" w:eastAsia="Times New Roman" w:hAnsi="Times New Roman" w:cs="Times New Roman"/>
                <w:b/>
                <w:lang w:eastAsia="bg-BG"/>
              </w:rPr>
              <w:t>396 357</w:t>
            </w: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227 357</w:t>
            </w: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169 000</w:t>
            </w:r>
          </w:p>
        </w:tc>
        <w:tc>
          <w:tcPr>
            <w:tcW w:w="1483" w:type="dxa"/>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lang w:eastAsia="bg-BG"/>
              </w:rPr>
            </w:pPr>
            <w:r w:rsidRPr="00F676DF">
              <w:rPr>
                <w:rFonts w:ascii="Times New Roman" w:eastAsia="Times New Roman" w:hAnsi="Times New Roman" w:cs="Times New Roman"/>
                <w:color w:val="000000"/>
                <w:lang w:eastAsia="bg-BG"/>
              </w:rPr>
              <w:t>67 836.28</w:t>
            </w:r>
          </w:p>
        </w:tc>
        <w:tc>
          <w:tcPr>
            <w:tcW w:w="1484" w:type="dxa"/>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&gt;185.85</w:t>
            </w:r>
          </w:p>
          <w:p w:rsidR="00F676DF" w:rsidRPr="00F676DF" w:rsidRDefault="00F676DF" w:rsidP="00F676DF">
            <w:pPr>
              <w:spacing w:after="0" w:line="240" w:lineRule="auto"/>
              <w:rPr>
                <w:rFonts w:ascii="Times New Roman" w:eastAsia="Times New Roman" w:hAnsi="Times New Roman" w:cs="Times New Roman"/>
                <w:lang w:eastAsia="bg-BG"/>
              </w:rPr>
            </w:pPr>
          </w:p>
          <w:p w:rsidR="00F676DF" w:rsidRPr="00F676DF" w:rsidRDefault="00F676DF" w:rsidP="00F676DF">
            <w:pPr>
              <w:spacing w:after="0" w:line="240" w:lineRule="auto"/>
              <w:rPr>
                <w:rFonts w:ascii="Times New Roman" w:eastAsia="Times New Roman" w:hAnsi="Times New Roman" w:cs="Times New Roman"/>
                <w:lang w:eastAsia="bg-BG"/>
              </w:rPr>
            </w:pPr>
          </w:p>
        </w:tc>
        <w:tc>
          <w:tcPr>
            <w:tcW w:w="1204" w:type="dxa"/>
            <w:vAlign w:val="center"/>
          </w:tcPr>
          <w:p w:rsidR="00F676DF" w:rsidRPr="00F676DF" w:rsidRDefault="00F676DF" w:rsidP="00F676DF">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r w:rsidRPr="00F676DF">
              <w:rPr>
                <w:rFonts w:ascii="Times New Roman" w:eastAsia="Times New Roman" w:hAnsi="Times New Roman" w:cs="Times New Roman"/>
                <w:lang w:eastAsia="bg-BG"/>
              </w:rPr>
              <w:t>ДА</w:t>
            </w:r>
          </w:p>
        </w:tc>
      </w:tr>
    </w:tbl>
    <w:p w:rsidR="00F676DF" w:rsidRPr="00F676DF" w:rsidRDefault="00F676DF" w:rsidP="00F676DF">
      <w:pPr>
        <w:overflowPunct w:val="0"/>
        <w:autoSpaceDE w:val="0"/>
        <w:autoSpaceDN w:val="0"/>
        <w:adjustRightInd w:val="0"/>
        <w:spacing w:after="0"/>
        <w:jc w:val="both"/>
        <w:textAlignment w:val="baseline"/>
        <w:rPr>
          <w:rFonts w:ascii="Times New Roman" w:hAnsi="Times New Roman" w:cs="Times New Roman"/>
          <w:b/>
          <w:color w:val="000000"/>
          <w:sz w:val="24"/>
          <w:szCs w:val="24"/>
        </w:rPr>
      </w:pPr>
      <w:r w:rsidRPr="00F676DF">
        <w:rPr>
          <w:rFonts w:ascii="Times New Roman" w:hAnsi="Times New Roman" w:cs="Times New Roman"/>
          <w:color w:val="000000"/>
          <w:sz w:val="24"/>
          <w:szCs w:val="24"/>
          <w:lang w:val="be-BY"/>
        </w:rPr>
        <w:t xml:space="preserve">Годишно количество </w:t>
      </w:r>
      <w:r w:rsidRPr="00F676DF">
        <w:rPr>
          <w:rFonts w:ascii="Times New Roman" w:hAnsi="Times New Roman" w:cs="Times New Roman"/>
          <w:color w:val="000000"/>
          <w:sz w:val="24"/>
          <w:szCs w:val="24"/>
        </w:rPr>
        <w:t>депонирани отпадъци</w:t>
      </w:r>
      <w:r w:rsidRPr="00F676DF">
        <w:rPr>
          <w:rFonts w:ascii="Times New Roman" w:hAnsi="Times New Roman" w:cs="Times New Roman"/>
          <w:color w:val="000000"/>
          <w:sz w:val="24"/>
          <w:szCs w:val="24"/>
          <w:lang w:val="be-BY"/>
        </w:rPr>
        <w:t xml:space="preserve"> за инсталациите</w:t>
      </w:r>
      <w:r w:rsidRPr="00F676DF">
        <w:rPr>
          <w:rFonts w:ascii="Times New Roman" w:hAnsi="Times New Roman" w:cs="Times New Roman"/>
          <w:color w:val="000000"/>
          <w:sz w:val="24"/>
          <w:szCs w:val="24"/>
          <w:lang w:val="ru-RU"/>
        </w:rPr>
        <w:t>,</w:t>
      </w:r>
      <w:r w:rsidRPr="00F676DF">
        <w:rPr>
          <w:rFonts w:ascii="Times New Roman" w:hAnsi="Times New Roman" w:cs="Times New Roman"/>
          <w:color w:val="000000"/>
          <w:sz w:val="24"/>
          <w:szCs w:val="24"/>
          <w:lang w:val="be-BY"/>
        </w:rPr>
        <w:t xml:space="preserve"> за които в Условие 4 е определен максимален капацитет до</w:t>
      </w:r>
      <w:r w:rsidRPr="00F676DF">
        <w:rPr>
          <w:rFonts w:ascii="Times New Roman" w:hAnsi="Times New Roman" w:cs="Times New Roman"/>
          <w:b/>
          <w:color w:val="000000"/>
          <w:sz w:val="24"/>
          <w:szCs w:val="24"/>
          <w:lang w:val="be-BY"/>
        </w:rPr>
        <w:t xml:space="preserve"> 114 332t/y:</w:t>
      </w:r>
      <w:r w:rsidRPr="00F676DF">
        <w:rPr>
          <w:rFonts w:ascii="Times New Roman" w:hAnsi="Times New Roman" w:cs="Times New Roman"/>
          <w:b/>
          <w:color w:val="000000"/>
          <w:sz w:val="24"/>
          <w:szCs w:val="24"/>
        </w:rPr>
        <w:t>Условие 11.2.8.</w:t>
      </w:r>
      <w:r w:rsidRPr="00F676DF">
        <w:rPr>
          <w:rFonts w:ascii="Times New Roman" w:hAnsi="Times New Roman" w:cs="Times New Roman"/>
          <w:color w:val="000000"/>
          <w:sz w:val="24"/>
          <w:szCs w:val="24"/>
        </w:rPr>
        <w:t xml:space="preserve"> от Комплексно разрешително</w:t>
      </w:r>
    </w:p>
    <w:p w:rsidR="00F676DF" w:rsidRPr="00F676DF" w:rsidRDefault="00F676DF" w:rsidP="00F676DF">
      <w:pPr>
        <w:overflowPunct w:val="0"/>
        <w:autoSpaceDE w:val="0"/>
        <w:autoSpaceDN w:val="0"/>
        <w:adjustRightInd w:val="0"/>
        <w:spacing w:after="0"/>
        <w:jc w:val="both"/>
        <w:textAlignment w:val="baseline"/>
        <w:rPr>
          <w:rFonts w:ascii="Times New Roman" w:hAnsi="Times New Roman" w:cs="Times New Roman"/>
          <w:b/>
          <w:color w:val="000000" w:themeColor="text1"/>
          <w:sz w:val="24"/>
          <w:szCs w:val="24"/>
          <w:lang w:val="be-BY"/>
        </w:rPr>
      </w:pPr>
      <w:r w:rsidRPr="00F676DF">
        <w:rPr>
          <w:rFonts w:ascii="Times New Roman" w:hAnsi="Times New Roman" w:cs="Times New Roman"/>
          <w:b/>
          <w:color w:val="000000" w:themeColor="text1"/>
          <w:sz w:val="24"/>
          <w:szCs w:val="24"/>
          <w:lang w:val="be-BY"/>
        </w:rPr>
        <w:t xml:space="preserve">Количество </w:t>
      </w:r>
      <w:r w:rsidRPr="00F676DF">
        <w:rPr>
          <w:rFonts w:ascii="Times New Roman" w:hAnsi="Times New Roman" w:cs="Times New Roman"/>
          <w:b/>
          <w:color w:val="000000" w:themeColor="text1"/>
          <w:sz w:val="24"/>
          <w:szCs w:val="24"/>
        </w:rPr>
        <w:t>депонирани отпадъци</w:t>
      </w:r>
      <w:r w:rsidRPr="00F676DF">
        <w:rPr>
          <w:rFonts w:ascii="Times New Roman" w:hAnsi="Times New Roman" w:cs="Times New Roman"/>
          <w:b/>
          <w:color w:val="000000" w:themeColor="text1"/>
          <w:sz w:val="24"/>
          <w:szCs w:val="24"/>
          <w:lang w:val="be-BY"/>
        </w:rPr>
        <w:t xml:space="preserve"> в тонове: </w:t>
      </w:r>
    </w:p>
    <w:p w:rsidR="00F676DF" w:rsidRPr="00F676DF" w:rsidRDefault="00F676DF" w:rsidP="00F676DF">
      <w:pPr>
        <w:overflowPunct w:val="0"/>
        <w:autoSpaceDE w:val="0"/>
        <w:autoSpaceDN w:val="0"/>
        <w:adjustRightInd w:val="0"/>
        <w:spacing w:after="0"/>
        <w:ind w:left="234"/>
        <w:jc w:val="both"/>
        <w:textAlignment w:val="baseline"/>
        <w:rPr>
          <w:rFonts w:ascii="Times New Roman" w:hAnsi="Times New Roman" w:cs="Times New Roman"/>
          <w:b/>
          <w:color w:val="000000" w:themeColor="text1"/>
          <w:sz w:val="24"/>
          <w:szCs w:val="24"/>
          <w:lang w:val="be-BY"/>
        </w:rPr>
      </w:pPr>
      <w:r w:rsidRPr="00F676DF">
        <w:rPr>
          <w:rFonts w:ascii="Times New Roman" w:hAnsi="Times New Roman" w:cs="Times New Roman"/>
          <w:color w:val="000000" w:themeColor="text1"/>
          <w:sz w:val="24"/>
          <w:szCs w:val="24"/>
        </w:rPr>
        <w:t>за 2019г. –</w:t>
      </w:r>
      <w:r w:rsidRPr="00F676DF">
        <w:rPr>
          <w:rFonts w:ascii="Times New Roman" w:hAnsi="Times New Roman" w:cs="Times New Roman"/>
          <w:b/>
          <w:color w:val="000000" w:themeColor="text1"/>
          <w:sz w:val="24"/>
          <w:szCs w:val="24"/>
        </w:rPr>
        <w:t xml:space="preserve"> 67 836.28 </w:t>
      </w:r>
      <w:r w:rsidRPr="00F676DF">
        <w:rPr>
          <w:rFonts w:ascii="Times New Roman" w:hAnsi="Times New Roman" w:cs="Times New Roman"/>
          <w:b/>
          <w:color w:val="000000" w:themeColor="text1"/>
          <w:sz w:val="24"/>
          <w:szCs w:val="24"/>
          <w:lang w:val="en-US"/>
        </w:rPr>
        <w:t>t</w:t>
      </w:r>
    </w:p>
    <w:p w:rsidR="00F676DF" w:rsidRPr="00F676DF" w:rsidRDefault="00F676DF" w:rsidP="00F676DF">
      <w:pPr>
        <w:overflowPunct w:val="0"/>
        <w:autoSpaceDE w:val="0"/>
        <w:autoSpaceDN w:val="0"/>
        <w:adjustRightInd w:val="0"/>
        <w:spacing w:after="0"/>
        <w:ind w:left="234"/>
        <w:jc w:val="both"/>
        <w:textAlignment w:val="baseline"/>
        <w:rPr>
          <w:rFonts w:ascii="Times New Roman" w:hAnsi="Times New Roman" w:cs="Times New Roman"/>
          <w:b/>
          <w:sz w:val="24"/>
          <w:szCs w:val="24"/>
        </w:rPr>
      </w:pPr>
      <w:r w:rsidRPr="00F676DF">
        <w:rPr>
          <w:rFonts w:ascii="Times New Roman" w:hAnsi="Times New Roman" w:cs="Times New Roman"/>
          <w:color w:val="000000" w:themeColor="text1"/>
          <w:sz w:val="24"/>
          <w:szCs w:val="24"/>
          <w:lang w:val="be-BY"/>
        </w:rPr>
        <w:t>от началото на експлоатацията 0</w:t>
      </w:r>
      <w:r w:rsidRPr="00F676DF">
        <w:rPr>
          <w:rFonts w:ascii="Times New Roman" w:hAnsi="Times New Roman" w:cs="Times New Roman"/>
          <w:color w:val="000000" w:themeColor="text1"/>
          <w:sz w:val="24"/>
          <w:szCs w:val="24"/>
          <w:lang w:val="en-US"/>
        </w:rPr>
        <w:t>1</w:t>
      </w:r>
      <w:r w:rsidRPr="00F676DF">
        <w:rPr>
          <w:rFonts w:ascii="Times New Roman" w:hAnsi="Times New Roman" w:cs="Times New Roman"/>
          <w:color w:val="000000" w:themeColor="text1"/>
          <w:sz w:val="24"/>
          <w:szCs w:val="24"/>
          <w:lang w:val="be-BY"/>
        </w:rPr>
        <w:t xml:space="preserve">.12.2015-31.12. 2019 г. – </w:t>
      </w:r>
      <w:r w:rsidRPr="00F676DF">
        <w:rPr>
          <w:rFonts w:ascii="Times New Roman" w:hAnsi="Times New Roman" w:cs="Times New Roman"/>
          <w:b/>
          <w:sz w:val="24"/>
          <w:szCs w:val="24"/>
        </w:rPr>
        <w:t>268 087.24</w:t>
      </w:r>
      <w:r w:rsidRPr="00F676DF">
        <w:rPr>
          <w:rFonts w:ascii="Times New Roman" w:hAnsi="Times New Roman" w:cs="Times New Roman"/>
          <w:b/>
          <w:sz w:val="24"/>
          <w:szCs w:val="24"/>
          <w:lang w:val="en-US"/>
        </w:rPr>
        <w:t>t</w:t>
      </w:r>
    </w:p>
    <w:p w:rsidR="00F676DF" w:rsidRPr="00F676DF" w:rsidRDefault="00F676DF" w:rsidP="00F676DF">
      <w:pPr>
        <w:overflowPunct w:val="0"/>
        <w:autoSpaceDE w:val="0"/>
        <w:autoSpaceDN w:val="0"/>
        <w:adjustRightInd w:val="0"/>
        <w:spacing w:after="0"/>
        <w:jc w:val="both"/>
        <w:textAlignment w:val="baseline"/>
        <w:rPr>
          <w:rFonts w:ascii="Times New Roman" w:hAnsi="Times New Roman" w:cs="Times New Roman"/>
          <w:sz w:val="24"/>
          <w:szCs w:val="24"/>
        </w:rPr>
      </w:pPr>
      <w:r w:rsidRPr="00F676DF">
        <w:rPr>
          <w:rFonts w:ascii="Times New Roman" w:hAnsi="Times New Roman" w:cs="Times New Roman"/>
          <w:sz w:val="24"/>
          <w:szCs w:val="24"/>
        </w:rPr>
        <w:t>За възможността за използване на свободния обем на клетка 1 до достигане на на общия разрешен капацитет на инсталацията  от 396 357т (клетка 1 и клетка 2) съгласно действащото КР , през месец април 2019г. (писмо с Изх. № ЕО-Я-469/03.04.2019г.) община Ямбол е информирала МОСВ. В отговор МОСВ (писмо с Изх. № 08-00-320/15.04.2019г.)</w:t>
      </w:r>
      <w:r w:rsidR="005440AF">
        <w:rPr>
          <w:rFonts w:ascii="Times New Roman" w:hAnsi="Times New Roman" w:cs="Times New Roman"/>
          <w:sz w:val="24"/>
          <w:szCs w:val="24"/>
        </w:rPr>
        <w:t xml:space="preserve"> </w:t>
      </w:r>
      <w:r w:rsidRPr="00F676DF">
        <w:rPr>
          <w:rFonts w:ascii="Times New Roman" w:hAnsi="Times New Roman" w:cs="Times New Roman"/>
          <w:sz w:val="24"/>
          <w:szCs w:val="24"/>
        </w:rPr>
        <w:t xml:space="preserve">е определил, че депонирането на отпадъци до разрешения общ капацитет </w:t>
      </w:r>
      <w:r w:rsidR="005440AF">
        <w:rPr>
          <w:rFonts w:ascii="Times New Roman" w:hAnsi="Times New Roman" w:cs="Times New Roman"/>
          <w:sz w:val="24"/>
          <w:szCs w:val="24"/>
        </w:rPr>
        <w:t>на инсталацията, без да се пред</w:t>
      </w:r>
      <w:r w:rsidRPr="00F676DF">
        <w:rPr>
          <w:rFonts w:ascii="Times New Roman" w:hAnsi="Times New Roman" w:cs="Times New Roman"/>
          <w:sz w:val="24"/>
          <w:szCs w:val="24"/>
        </w:rPr>
        <w:t>из</w:t>
      </w:r>
      <w:r w:rsidR="005440AF">
        <w:rPr>
          <w:rFonts w:ascii="Times New Roman" w:hAnsi="Times New Roman" w:cs="Times New Roman"/>
          <w:sz w:val="24"/>
          <w:szCs w:val="24"/>
        </w:rPr>
        <w:t>викват</w:t>
      </w:r>
      <w:r w:rsidRPr="00F676DF">
        <w:rPr>
          <w:rFonts w:ascii="Times New Roman" w:hAnsi="Times New Roman" w:cs="Times New Roman"/>
          <w:sz w:val="24"/>
          <w:szCs w:val="24"/>
        </w:rPr>
        <w:t xml:space="preserve"> други промени в експлоатацията, не следва да се счита за промяна в работата на депото, съгласно определенията на §1, т. 40</w:t>
      </w:r>
      <w:r w:rsidR="005440AF">
        <w:rPr>
          <w:rFonts w:ascii="Times New Roman" w:hAnsi="Times New Roman" w:cs="Times New Roman"/>
          <w:sz w:val="24"/>
          <w:szCs w:val="24"/>
        </w:rPr>
        <w:t xml:space="preserve"> </w:t>
      </w:r>
      <w:r w:rsidRPr="00F676DF">
        <w:rPr>
          <w:rFonts w:ascii="Times New Roman" w:hAnsi="Times New Roman" w:cs="Times New Roman"/>
          <w:sz w:val="24"/>
          <w:szCs w:val="24"/>
        </w:rPr>
        <w:t>или 41 на</w:t>
      </w:r>
      <w:r w:rsidR="005440AF">
        <w:rPr>
          <w:rFonts w:ascii="Times New Roman" w:hAnsi="Times New Roman" w:cs="Times New Roman"/>
          <w:sz w:val="24"/>
          <w:szCs w:val="24"/>
        </w:rPr>
        <w:t xml:space="preserve"> </w:t>
      </w:r>
      <w:r w:rsidRPr="00F676DF">
        <w:rPr>
          <w:rFonts w:ascii="Times New Roman" w:hAnsi="Times New Roman" w:cs="Times New Roman"/>
          <w:sz w:val="24"/>
          <w:szCs w:val="24"/>
        </w:rPr>
        <w:t xml:space="preserve">Допълнителните разпоредби на ЗООС  и  съгласно Методиката за  </w:t>
      </w:r>
      <w:r w:rsidRPr="00F676DF">
        <w:rPr>
          <w:rFonts w:ascii="Times New Roman" w:hAnsi="Times New Roman" w:cs="Times New Roman"/>
          <w:sz w:val="24"/>
          <w:szCs w:val="24"/>
        </w:rPr>
        <w:lastRenderedPageBreak/>
        <w:t>минималните изисквания към вида, мястото и съдържанието на условията на комплексното разрешително по чл. 117 от ЗООС, ограниченията за максимален капацитет се поставят на ниво инсталация, а не на ниво отделни съоръжения.</w:t>
      </w:r>
    </w:p>
    <w:p w:rsidR="00F676DF" w:rsidRPr="00F676DF" w:rsidRDefault="005440AF" w:rsidP="00F676DF">
      <w:pPr>
        <w:overflowPunct w:val="0"/>
        <w:autoSpaceDE w:val="0"/>
        <w:autoSpaceDN w:val="0"/>
        <w:adjustRightInd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С писмо В</w:t>
      </w:r>
      <w:r w:rsidR="00F676DF" w:rsidRPr="00F676DF">
        <w:rPr>
          <w:rFonts w:ascii="Times New Roman" w:hAnsi="Times New Roman" w:cs="Times New Roman"/>
          <w:sz w:val="24"/>
          <w:szCs w:val="24"/>
        </w:rPr>
        <w:t>х.№ РД-05-826(4)/10.04.2019 г. е внесено запитване до РИОСВ - Стара Загора относно намерение за използването на свободния обем на клетка 1 на РДНО. В отговор  РИО</w:t>
      </w:r>
      <w:r>
        <w:rPr>
          <w:rFonts w:ascii="Times New Roman" w:hAnsi="Times New Roman" w:cs="Times New Roman"/>
          <w:sz w:val="24"/>
          <w:szCs w:val="24"/>
        </w:rPr>
        <w:t>СВ - Стара Загора, с писмо И</w:t>
      </w:r>
      <w:r w:rsidR="00F676DF" w:rsidRPr="00F676DF">
        <w:rPr>
          <w:rFonts w:ascii="Times New Roman" w:hAnsi="Times New Roman" w:cs="Times New Roman"/>
          <w:sz w:val="24"/>
          <w:szCs w:val="24"/>
        </w:rPr>
        <w:t xml:space="preserve">зх.№ РД-05-826(6)/10.04.2019 г. дава своето становище, че това намерение не е „Инвестиционно намерение“ по смисъла на §1, т.17 от ДР на ЗООС и не е необходимо извършване на процедура за преценяване на необходимостта от извършване на ОВОС, оценка на съвместимостта и издаване на решение. РИОСВ дава указания за информиране на МОСВ за планирана промяна в работата на разрешената инсталация. С писмо </w:t>
      </w:r>
      <w:r>
        <w:rPr>
          <w:rFonts w:ascii="Times New Roman" w:hAnsi="Times New Roman" w:cs="Times New Roman"/>
          <w:sz w:val="24"/>
          <w:szCs w:val="24"/>
        </w:rPr>
        <w:t>И</w:t>
      </w:r>
      <w:r w:rsidR="00F676DF" w:rsidRPr="00F676DF">
        <w:rPr>
          <w:rFonts w:ascii="Times New Roman" w:hAnsi="Times New Roman" w:cs="Times New Roman"/>
          <w:sz w:val="24"/>
          <w:szCs w:val="24"/>
        </w:rPr>
        <w:t xml:space="preserve">зх.№ 08-00-393/27.05.2019 г. МОСВ определя, че за разрешаване на планираните промени е необходимо подаване на заявление за издаване на ново КР. </w:t>
      </w:r>
    </w:p>
    <w:p w:rsidR="00F676DF" w:rsidRPr="00F676DF" w:rsidRDefault="005440AF" w:rsidP="00F676DF">
      <w:pPr>
        <w:overflowPunct w:val="0"/>
        <w:autoSpaceDE w:val="0"/>
        <w:autoSpaceDN w:val="0"/>
        <w:adjustRightInd w:val="0"/>
        <w:spacing w:after="0"/>
        <w:jc w:val="both"/>
        <w:textAlignment w:val="baseline"/>
        <w:rPr>
          <w:rFonts w:ascii="Times New Roman" w:hAnsi="Times New Roman" w:cs="Times New Roman"/>
          <w:b/>
          <w:sz w:val="24"/>
          <w:szCs w:val="24"/>
        </w:rPr>
      </w:pPr>
      <w:r>
        <w:rPr>
          <w:rFonts w:ascii="Times New Roman" w:hAnsi="Times New Roman" w:cs="Times New Roman"/>
          <w:sz w:val="24"/>
          <w:szCs w:val="24"/>
        </w:rPr>
        <w:t>С писмо с В</w:t>
      </w:r>
      <w:r w:rsidR="00F676DF" w:rsidRPr="00F676DF">
        <w:rPr>
          <w:rFonts w:ascii="Times New Roman" w:hAnsi="Times New Roman" w:cs="Times New Roman"/>
          <w:sz w:val="24"/>
          <w:szCs w:val="24"/>
        </w:rPr>
        <w:t xml:space="preserve">х. КР-5055/17.07.2019г. в ИАОС, община Ямбол е подала заявление за издаване на ново КР за обект </w:t>
      </w:r>
      <w:r w:rsidR="00F676DF" w:rsidRPr="00F676DF">
        <w:rPr>
          <w:rFonts w:ascii="Times New Roman" w:hAnsi="Times New Roman" w:cs="Times New Roman"/>
          <w:noProof/>
          <w:sz w:val="24"/>
          <w:szCs w:val="24"/>
        </w:rPr>
        <w:t>„Регионално депо за неопасни отпадъци от населените места в общини Ямбол, Нова Загора, Тунджа,</w:t>
      </w:r>
      <w:r>
        <w:rPr>
          <w:rFonts w:ascii="Times New Roman" w:hAnsi="Times New Roman" w:cs="Times New Roman"/>
          <w:noProof/>
          <w:sz w:val="24"/>
          <w:szCs w:val="24"/>
        </w:rPr>
        <w:t xml:space="preserve"> Сливен и Стралджа”. С писмо с И</w:t>
      </w:r>
      <w:r w:rsidR="00F676DF" w:rsidRPr="00F676DF">
        <w:rPr>
          <w:rFonts w:ascii="Times New Roman" w:hAnsi="Times New Roman" w:cs="Times New Roman"/>
          <w:noProof/>
          <w:sz w:val="24"/>
          <w:szCs w:val="24"/>
        </w:rPr>
        <w:t>зх. КР 118 от 17.01.2020г. ИАОС, информира община Ямбол, че стартирала процедурата по проверка на формата и съдържанието на на заявлението съгласно чл. 122а, ал. 1 от ЗООС.</w:t>
      </w:r>
    </w:p>
    <w:p w:rsidR="00F676DF" w:rsidRPr="00F676DF" w:rsidRDefault="00F676DF" w:rsidP="00F676DF">
      <w:pPr>
        <w:tabs>
          <w:tab w:val="left" w:pos="975"/>
        </w:tabs>
        <w:spacing w:after="0"/>
        <w:jc w:val="both"/>
        <w:rPr>
          <w:rFonts w:ascii="Times New Roman" w:hAnsi="Times New Roman" w:cs="Times New Roman"/>
          <w:b/>
          <w:noProof/>
          <w:sz w:val="24"/>
          <w:szCs w:val="24"/>
        </w:rPr>
      </w:pPr>
      <w:bookmarkStart w:id="13" w:name="_Toc228168063"/>
    </w:p>
    <w:bookmarkEnd w:id="13"/>
    <w:p w:rsidR="00F676DF" w:rsidRPr="00F676DF" w:rsidRDefault="00F676DF" w:rsidP="00F676DF">
      <w:pPr>
        <w:pStyle w:val="CharCharCharCharCharChar"/>
        <w:jc w:val="both"/>
        <w:rPr>
          <w:rFonts w:ascii="Times New Roman" w:hAnsi="Times New Roman" w:cs="Times New Roman"/>
          <w:b/>
          <w:noProof/>
          <w:lang w:val="bg-BG" w:eastAsia="bg-BG"/>
        </w:rPr>
      </w:pPr>
      <w:r w:rsidRPr="00F676DF">
        <w:rPr>
          <w:rFonts w:ascii="Times New Roman" w:hAnsi="Times New Roman" w:cs="Times New Roman"/>
          <w:b/>
          <w:noProof/>
          <w:lang w:val="bg-BG" w:eastAsia="bg-BG"/>
        </w:rPr>
        <w:t>1.1.12 Организационна структура, отнасяща се до управлението на околната среда</w:t>
      </w:r>
    </w:p>
    <w:p w:rsidR="00F676DF" w:rsidRPr="00F676DF" w:rsidRDefault="00F676DF" w:rsidP="00F676DF">
      <w:pPr>
        <w:pStyle w:val="CharCharCharCharCharChar"/>
        <w:jc w:val="both"/>
        <w:rPr>
          <w:rFonts w:ascii="Times New Roman" w:hAnsi="Times New Roman" w:cs="Times New Roman"/>
          <w:b/>
          <w:noProof/>
          <w:lang w:val="bg-BG" w:eastAsia="bg-BG"/>
        </w:rPr>
      </w:pPr>
    </w:p>
    <w:p w:rsidR="00F676DF" w:rsidRPr="00F676DF" w:rsidRDefault="00F676DF" w:rsidP="00DD0EFB">
      <w:pPr>
        <w:pStyle w:val="CharCharCharCharCharChar"/>
        <w:numPr>
          <w:ilvl w:val="0"/>
          <w:numId w:val="23"/>
        </w:numPr>
        <w:jc w:val="both"/>
        <w:rPr>
          <w:rFonts w:ascii="Times New Roman" w:hAnsi="Times New Roman" w:cs="Times New Roman"/>
          <w:b/>
          <w:noProof/>
          <w:lang w:val="bg-BG" w:eastAsia="bg-BG"/>
        </w:rPr>
      </w:pPr>
      <w:r w:rsidRPr="00F676DF">
        <w:rPr>
          <w:rFonts w:ascii="Times New Roman" w:hAnsi="Times New Roman" w:cs="Times New Roman"/>
          <w:b/>
          <w:noProof/>
          <w:lang w:val="bg-BG" w:eastAsia="bg-BG"/>
        </w:rPr>
        <w:t>Собственик на инсталацията :</w:t>
      </w:r>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eastAsia="bg-BG"/>
        </w:rPr>
        <w:t>Община Ямбол</w:t>
      </w:r>
    </w:p>
    <w:p w:rsidR="00F676DF" w:rsidRPr="00F676DF" w:rsidRDefault="00F676DF" w:rsidP="00F676DF">
      <w:pPr>
        <w:pStyle w:val="CharCharCharCharCharChar"/>
        <w:jc w:val="both"/>
        <w:rPr>
          <w:rFonts w:ascii="Times New Roman" w:hAnsi="Times New Roman" w:cs="Times New Roman"/>
          <w:noProof/>
          <w:lang w:val="bg-BG" w:eastAsia="bg-BG"/>
        </w:rPr>
      </w:pPr>
    </w:p>
    <w:p w:rsidR="00F676DF" w:rsidRPr="00F676DF" w:rsidRDefault="00F676DF" w:rsidP="00DD0EFB">
      <w:pPr>
        <w:pStyle w:val="CharCharCharCharCharChar"/>
        <w:numPr>
          <w:ilvl w:val="0"/>
          <w:numId w:val="23"/>
        </w:numPr>
        <w:jc w:val="both"/>
        <w:rPr>
          <w:rFonts w:ascii="Times New Roman" w:hAnsi="Times New Roman" w:cs="Times New Roman"/>
          <w:b/>
          <w:noProof/>
          <w:lang w:val="bg-BG" w:eastAsia="bg-BG"/>
        </w:rPr>
      </w:pPr>
      <w:r w:rsidRPr="00F676DF">
        <w:rPr>
          <w:rFonts w:ascii="Times New Roman" w:hAnsi="Times New Roman" w:cs="Times New Roman"/>
          <w:b/>
          <w:noProof/>
          <w:lang w:val="bg-BG" w:eastAsia="bg-BG"/>
        </w:rPr>
        <w:t xml:space="preserve"> Упълномощен представител на инсталацията:</w:t>
      </w:r>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eastAsia="bg-BG"/>
        </w:rPr>
        <w:t>Владислав Протич – Управител на ДЗЗД“Регионално депо Ямбол</w:t>
      </w:r>
    </w:p>
    <w:p w:rsidR="00F676DF" w:rsidRPr="00F676DF" w:rsidRDefault="00F676DF" w:rsidP="00F676DF">
      <w:pPr>
        <w:pStyle w:val="CharCharCharCharCharChar"/>
        <w:jc w:val="both"/>
        <w:rPr>
          <w:rFonts w:ascii="Times New Roman" w:hAnsi="Times New Roman" w:cs="Times New Roman"/>
          <w:b/>
          <w:noProof/>
          <w:lang w:val="bg-BG" w:eastAsia="bg-BG"/>
        </w:rPr>
      </w:pPr>
    </w:p>
    <w:p w:rsidR="00F676DF" w:rsidRPr="00F676DF" w:rsidRDefault="00F676DF" w:rsidP="00F676DF">
      <w:pPr>
        <w:pStyle w:val="CharCharCharCharCharChar"/>
        <w:jc w:val="both"/>
        <w:rPr>
          <w:rFonts w:ascii="Times New Roman" w:hAnsi="Times New Roman" w:cs="Times New Roman"/>
          <w:b/>
          <w:noProof/>
          <w:lang w:val="bg-BG" w:eastAsia="bg-BG"/>
        </w:rPr>
      </w:pPr>
    </w:p>
    <w:p w:rsidR="00F676DF" w:rsidRPr="00F676DF" w:rsidRDefault="00F676DF" w:rsidP="00F676DF">
      <w:pPr>
        <w:pStyle w:val="CharCharCharCharCharChar"/>
        <w:jc w:val="both"/>
        <w:rPr>
          <w:rFonts w:ascii="Times New Roman" w:hAnsi="Times New Roman" w:cs="Times New Roman"/>
          <w:b/>
          <w:noProof/>
          <w:lang w:val="bg-BG" w:eastAsia="bg-BG"/>
        </w:rPr>
      </w:pPr>
      <w:r w:rsidRPr="00F676DF">
        <w:rPr>
          <w:rFonts w:ascii="Times New Roman" w:hAnsi="Times New Roman" w:cs="Times New Roman"/>
          <w:b/>
          <w:noProof/>
          <w:lang w:val="bg-BG" w:eastAsia="bg-BG"/>
        </w:rPr>
        <w:t xml:space="preserve">1.1.13  РИОСВ, на чиято територия е разположена инсталацията: </w:t>
      </w:r>
    </w:p>
    <w:p w:rsidR="00F676DF" w:rsidRPr="00F676DF" w:rsidRDefault="00F676DF" w:rsidP="00F676DF">
      <w:pPr>
        <w:pStyle w:val="CharCharCharCharCharChar"/>
        <w:jc w:val="both"/>
        <w:rPr>
          <w:rFonts w:ascii="Times New Roman" w:hAnsi="Times New Roman" w:cs="Times New Roman"/>
          <w:b/>
          <w:noProof/>
          <w:lang w:val="bg-BG" w:eastAsia="bg-BG"/>
        </w:rPr>
      </w:pPr>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eastAsia="bg-BG"/>
        </w:rPr>
        <w:t>РИОСВ  – Стара Загора</w:t>
      </w:r>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eastAsia="bg-BG"/>
        </w:rPr>
        <w:t xml:space="preserve">6000 гр. Стара Загора, </w:t>
      </w:r>
    </w:p>
    <w:p w:rsidR="00F676DF" w:rsidRPr="00F676DF" w:rsidRDefault="00F676DF" w:rsidP="00F676DF">
      <w:pPr>
        <w:pStyle w:val="CharCharCharCharCharChar"/>
        <w:jc w:val="both"/>
        <w:rPr>
          <w:rFonts w:ascii="Times New Roman" w:hAnsi="Times New Roman" w:cs="Times New Roman"/>
          <w:b/>
          <w:noProof/>
          <w:lang w:val="bg-BG" w:eastAsia="bg-BG"/>
        </w:rPr>
      </w:pPr>
      <w:r w:rsidRPr="00F676DF">
        <w:rPr>
          <w:rFonts w:ascii="Times New Roman" w:hAnsi="Times New Roman" w:cs="Times New Roman"/>
          <w:noProof/>
          <w:lang w:val="bg-BG" w:eastAsia="bg-BG"/>
        </w:rPr>
        <w:t xml:space="preserve"> ул. “Стара планина” № 2</w:t>
      </w:r>
      <w:r w:rsidRPr="00F676DF">
        <w:rPr>
          <w:rFonts w:ascii="Times New Roman" w:hAnsi="Times New Roman" w:cs="Times New Roman"/>
          <w:b/>
          <w:noProof/>
          <w:lang w:val="bg-BG" w:eastAsia="bg-BG"/>
        </w:rPr>
        <w:t xml:space="preserve"> .</w:t>
      </w:r>
    </w:p>
    <w:p w:rsidR="00F676DF" w:rsidRPr="00F676DF" w:rsidRDefault="00F676DF" w:rsidP="00F676DF">
      <w:pPr>
        <w:pStyle w:val="CharCharCharCharCharChar"/>
        <w:jc w:val="both"/>
        <w:rPr>
          <w:rFonts w:ascii="Times New Roman" w:hAnsi="Times New Roman" w:cs="Times New Roman"/>
          <w:b/>
          <w:noProof/>
          <w:lang w:val="bg-BG" w:eastAsia="bg-BG"/>
        </w:rPr>
      </w:pPr>
    </w:p>
    <w:p w:rsidR="00F676DF" w:rsidRPr="00F676DF" w:rsidRDefault="00F676DF" w:rsidP="00F676DF">
      <w:pPr>
        <w:pStyle w:val="CharCharCharCharCharChar"/>
        <w:jc w:val="both"/>
        <w:rPr>
          <w:rFonts w:ascii="Times New Roman" w:hAnsi="Times New Roman" w:cs="Times New Roman"/>
          <w:b/>
          <w:noProof/>
          <w:lang w:val="bg-BG" w:eastAsia="bg-BG"/>
        </w:rPr>
      </w:pPr>
      <w:r w:rsidRPr="00F676DF">
        <w:rPr>
          <w:rFonts w:ascii="Times New Roman" w:hAnsi="Times New Roman" w:cs="Times New Roman"/>
          <w:b/>
          <w:noProof/>
          <w:lang w:val="bg-BG" w:eastAsia="bg-BG"/>
        </w:rPr>
        <w:t>1.1.14  Басейнова дирекция, на чиято територия е разположена инсталацията:</w:t>
      </w:r>
    </w:p>
    <w:p w:rsidR="00F676DF" w:rsidRPr="00F676DF" w:rsidRDefault="00F676DF" w:rsidP="00F676DF">
      <w:pPr>
        <w:pStyle w:val="CharCharCharCharCharChar"/>
        <w:jc w:val="both"/>
        <w:rPr>
          <w:rFonts w:ascii="Times New Roman" w:hAnsi="Times New Roman" w:cs="Times New Roman"/>
          <w:b/>
          <w:noProof/>
          <w:lang w:val="bg-BG" w:eastAsia="bg-BG"/>
        </w:rPr>
      </w:pPr>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eastAsia="bg-BG"/>
        </w:rPr>
        <w:t>Басейнова Дирекция “Източнобеломорски район”</w:t>
      </w:r>
    </w:p>
    <w:p w:rsidR="00F676DF" w:rsidRP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eastAsia="bg-BG"/>
        </w:rPr>
        <w:t>4020 гр.Пловдив,</w:t>
      </w:r>
    </w:p>
    <w:p w:rsidR="00F676DF" w:rsidRDefault="00F676DF" w:rsidP="00F676DF">
      <w:pPr>
        <w:pStyle w:val="CharCharCharCharCharChar"/>
        <w:jc w:val="both"/>
        <w:rPr>
          <w:rFonts w:ascii="Times New Roman" w:hAnsi="Times New Roman" w:cs="Times New Roman"/>
          <w:noProof/>
          <w:lang w:val="bg-BG" w:eastAsia="bg-BG"/>
        </w:rPr>
      </w:pPr>
      <w:r w:rsidRPr="00F676DF">
        <w:rPr>
          <w:rFonts w:ascii="Times New Roman" w:hAnsi="Times New Roman" w:cs="Times New Roman"/>
          <w:noProof/>
          <w:lang w:val="bg-BG" w:eastAsia="bg-BG"/>
        </w:rPr>
        <w:t xml:space="preserve"> ул. “Янко Сакъзов” № 35</w:t>
      </w:r>
    </w:p>
    <w:p w:rsidR="00215CE4" w:rsidRDefault="00215CE4" w:rsidP="00F676DF">
      <w:pPr>
        <w:pStyle w:val="CharCharCharCharCharChar"/>
        <w:jc w:val="both"/>
        <w:rPr>
          <w:rFonts w:ascii="Times New Roman" w:hAnsi="Times New Roman" w:cs="Times New Roman"/>
          <w:noProof/>
          <w:lang w:val="bg-BG" w:eastAsia="bg-BG"/>
        </w:rPr>
      </w:pPr>
    </w:p>
    <w:p w:rsidR="00215CE4" w:rsidRDefault="00215CE4" w:rsidP="00F676DF">
      <w:pPr>
        <w:pStyle w:val="CharCharCharCharCharChar"/>
        <w:jc w:val="both"/>
        <w:rPr>
          <w:rFonts w:ascii="Times New Roman" w:hAnsi="Times New Roman" w:cs="Times New Roman"/>
          <w:noProof/>
          <w:lang w:val="bg-BG" w:eastAsia="bg-BG"/>
        </w:rPr>
      </w:pPr>
    </w:p>
    <w:p w:rsidR="005B42E8" w:rsidRDefault="005B42E8" w:rsidP="00F676DF">
      <w:pPr>
        <w:pStyle w:val="CharCharCharCharCharChar"/>
        <w:jc w:val="both"/>
        <w:rPr>
          <w:rFonts w:ascii="Times New Roman" w:hAnsi="Times New Roman" w:cs="Times New Roman"/>
          <w:noProof/>
          <w:lang w:val="bg-BG" w:eastAsia="bg-BG"/>
        </w:rPr>
      </w:pPr>
    </w:p>
    <w:p w:rsidR="005B42E8" w:rsidRDefault="005B42E8" w:rsidP="00F676DF">
      <w:pPr>
        <w:pStyle w:val="CharCharCharCharCharChar"/>
        <w:jc w:val="both"/>
        <w:rPr>
          <w:rFonts w:ascii="Times New Roman" w:hAnsi="Times New Roman" w:cs="Times New Roman"/>
          <w:noProof/>
          <w:lang w:val="bg-BG" w:eastAsia="bg-BG"/>
        </w:rPr>
      </w:pPr>
    </w:p>
    <w:p w:rsidR="005B42E8" w:rsidRDefault="005B42E8" w:rsidP="00F676DF">
      <w:pPr>
        <w:pStyle w:val="CharCharCharCharCharChar"/>
        <w:jc w:val="both"/>
        <w:rPr>
          <w:rFonts w:ascii="Times New Roman" w:hAnsi="Times New Roman" w:cs="Times New Roman"/>
          <w:noProof/>
          <w:lang w:val="bg-BG" w:eastAsia="bg-BG"/>
        </w:rPr>
      </w:pPr>
    </w:p>
    <w:p w:rsidR="005B42E8" w:rsidRPr="005B42E8" w:rsidRDefault="005B42E8" w:rsidP="00F676DF">
      <w:pPr>
        <w:pStyle w:val="CharCharCharCharCharChar"/>
        <w:jc w:val="both"/>
        <w:rPr>
          <w:rFonts w:ascii="Times New Roman" w:hAnsi="Times New Roman" w:cs="Times New Roman"/>
          <w:noProof/>
          <w:lang w:val="bg-BG" w:eastAsia="bg-BG"/>
        </w:rPr>
      </w:pPr>
    </w:p>
    <w:p w:rsidR="00F676DF" w:rsidRPr="00F676DF" w:rsidRDefault="00F676DF" w:rsidP="00F676DF">
      <w:pPr>
        <w:pStyle w:val="CharCharCharCharCharChar"/>
        <w:jc w:val="both"/>
        <w:rPr>
          <w:rFonts w:ascii="Times New Roman" w:hAnsi="Times New Roman" w:cs="Times New Roman"/>
          <w:noProof/>
          <w:lang w:val="bg-BG"/>
        </w:rPr>
      </w:pPr>
    </w:p>
    <w:p w:rsidR="00F676DF" w:rsidRPr="00F676DF" w:rsidRDefault="00E11587" w:rsidP="00F676DF">
      <w:pPr>
        <w:pStyle w:val="CharCharCharCharCharChar"/>
        <w:jc w:val="both"/>
        <w:rPr>
          <w:rFonts w:ascii="Times New Roman" w:hAnsi="Times New Roman" w:cs="Times New Roman"/>
          <w:noProof/>
          <w:lang w:val="bg-BG"/>
        </w:rPr>
      </w:pPr>
      <w:r>
        <w:rPr>
          <w:rFonts w:ascii="Times New Roman" w:hAnsi="Times New Roman" w:cs="Times New Roman"/>
          <w:b/>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54610</wp:posOffset>
                </wp:positionV>
                <wp:extent cx="6063615" cy="440055"/>
                <wp:effectExtent l="19050" t="19050" r="32385" b="3619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44005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0A95" w:rsidRPr="00215CE4" w:rsidRDefault="00870A95" w:rsidP="00F676DF">
                            <w:pPr>
                              <w:rPr>
                                <w:rFonts w:ascii="Times New Roman" w:hAnsi="Times New Roman" w:cs="Times New Roman"/>
                                <w:sz w:val="24"/>
                                <w:szCs w:val="24"/>
                              </w:rPr>
                            </w:pPr>
                            <w:r w:rsidRPr="00215CE4">
                              <w:rPr>
                                <w:rFonts w:ascii="Times New Roman" w:hAnsi="Times New Roman" w:cs="Times New Roman"/>
                                <w:b/>
                                <w:sz w:val="24"/>
                                <w:szCs w:val="24"/>
                              </w:rPr>
                              <w:t>2. СИСТЕМА ЗА УПРАВЛЕНИЕ НА ОКОЛНАТА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05pt;margin-top:4.3pt;width:477.45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" fillcolor="white [3201]" strokecolor="#9bbb59 [3206]" strokeweight="5pt">
                <v:stroke linestyle="thickThin"/>
                <v:shadow color="#868686"/>
                <v:textbox>
                  <w:txbxContent>
                    <w:p w:rsidR="00870A95" w:rsidRPr="00215CE4" w:rsidRDefault="00870A95" w:rsidP="00F676DF">
                      <w:pPr>
                        <w:rPr>
                          <w:rFonts w:ascii="Times New Roman" w:hAnsi="Times New Roman" w:cs="Times New Roman"/>
                          <w:sz w:val="24"/>
                          <w:szCs w:val="24"/>
                        </w:rPr>
                      </w:pPr>
                      <w:r w:rsidRPr="00215CE4">
                        <w:rPr>
                          <w:rFonts w:ascii="Times New Roman" w:hAnsi="Times New Roman" w:cs="Times New Roman"/>
                          <w:b/>
                          <w:sz w:val="24"/>
                          <w:szCs w:val="24"/>
                        </w:rPr>
                        <w:t>2. СИСТЕМА ЗА УПРАВЛЕНИЕ НА ОКОЛНАТА СРЕДА</w:t>
                      </w:r>
                    </w:p>
                  </w:txbxContent>
                </v:textbox>
              </v:shape>
            </w:pict>
          </mc:Fallback>
        </mc:AlternateContent>
      </w:r>
    </w:p>
    <w:p w:rsidR="00F676DF" w:rsidRPr="00F676DF" w:rsidRDefault="00F676DF" w:rsidP="00F676DF">
      <w:pPr>
        <w:pStyle w:val="CharCharCharCharCharChar"/>
        <w:jc w:val="both"/>
        <w:rPr>
          <w:rFonts w:ascii="Times New Roman" w:hAnsi="Times New Roman" w:cs="Times New Roman"/>
          <w:noProof/>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F676DF">
      <w:pPr>
        <w:pStyle w:val="CharCharCharCharCharChar"/>
        <w:jc w:val="both"/>
        <w:rPr>
          <w:rFonts w:ascii="Times New Roman" w:hAnsi="Times New Roman" w:cs="Times New Roman"/>
          <w:noProof/>
          <w:color w:val="FF0000"/>
          <w:lang w:val="bg-BG"/>
        </w:rPr>
      </w:pPr>
    </w:p>
    <w:p w:rsidR="00F676DF" w:rsidRPr="00F676DF" w:rsidRDefault="00F676DF" w:rsidP="00DD0EFB">
      <w:pPr>
        <w:pStyle w:val="ListParagraph"/>
        <w:numPr>
          <w:ilvl w:val="0"/>
          <w:numId w:val="13"/>
        </w:numPr>
        <w:spacing w:after="0" w:line="240" w:lineRule="auto"/>
        <w:jc w:val="both"/>
        <w:rPr>
          <w:rFonts w:ascii="Times New Roman" w:hAnsi="Times New Roman" w:cs="Times New Roman"/>
          <w:b/>
          <w:sz w:val="24"/>
          <w:szCs w:val="24"/>
          <w:lang w:eastAsia="bg-BG"/>
        </w:rPr>
      </w:pPr>
      <w:bookmarkStart w:id="14" w:name="_Toc228168067"/>
      <w:r w:rsidRPr="00F676DF">
        <w:rPr>
          <w:rFonts w:ascii="Times New Roman" w:hAnsi="Times New Roman" w:cs="Times New Roman"/>
          <w:b/>
          <w:sz w:val="24"/>
          <w:szCs w:val="24"/>
          <w:lang w:eastAsia="bg-BG"/>
        </w:rPr>
        <w:t>Структура и отговорности</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За разпределение на отговорностите и в изпълнение на </w:t>
      </w:r>
      <w:r w:rsidRPr="00F676DF">
        <w:rPr>
          <w:rFonts w:ascii="Times New Roman" w:hAnsi="Times New Roman" w:cs="Times New Roman"/>
          <w:b/>
          <w:sz w:val="24"/>
          <w:szCs w:val="24"/>
        </w:rPr>
        <w:t>Условие 5.1.1. от КР</w:t>
      </w:r>
      <w:r w:rsidRPr="00F676DF">
        <w:rPr>
          <w:rFonts w:ascii="Times New Roman" w:hAnsi="Times New Roman" w:cs="Times New Roman"/>
          <w:sz w:val="24"/>
          <w:szCs w:val="24"/>
        </w:rPr>
        <w:t xml:space="preserve"> е определен персонала, който ще извършва конкретните дейности по изпълнение на условията в разрешителното и лицата, отговорни за изпълнение на условията в разрешителното.</w:t>
      </w:r>
    </w:p>
    <w:p w:rsidR="00F676DF" w:rsidRPr="00F676DF" w:rsidRDefault="00F676DF" w:rsidP="00F676DF">
      <w:pPr>
        <w:tabs>
          <w:tab w:val="num" w:pos="1068"/>
        </w:tabs>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В изпълнение на </w:t>
      </w:r>
      <w:r w:rsidRPr="00F676DF">
        <w:rPr>
          <w:rFonts w:ascii="Times New Roman" w:hAnsi="Times New Roman" w:cs="Times New Roman"/>
          <w:b/>
          <w:sz w:val="24"/>
          <w:szCs w:val="24"/>
        </w:rPr>
        <w:t>Условие 5.1.2</w:t>
      </w:r>
      <w:r w:rsidRPr="00F676DF">
        <w:rPr>
          <w:rFonts w:ascii="Times New Roman" w:hAnsi="Times New Roman" w:cs="Times New Roman"/>
          <w:sz w:val="24"/>
          <w:szCs w:val="24"/>
        </w:rPr>
        <w:t>. от КР са изготвени   списъци на:</w:t>
      </w:r>
    </w:p>
    <w:p w:rsidR="00F676DF" w:rsidRPr="00F676DF" w:rsidRDefault="00F676DF" w:rsidP="00F676DF">
      <w:pPr>
        <w:numPr>
          <w:ilvl w:val="0"/>
          <w:numId w:val="12"/>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676DF">
        <w:rPr>
          <w:rFonts w:ascii="Times New Roman" w:hAnsi="Times New Roman" w:cs="Times New Roman"/>
          <w:sz w:val="24"/>
          <w:szCs w:val="24"/>
        </w:rPr>
        <w:t>Персонала, който ще извършва конкретните дейности по изпълнение на условията в разрешителното;</w:t>
      </w:r>
    </w:p>
    <w:p w:rsidR="00F676DF" w:rsidRPr="00F676DF" w:rsidRDefault="00F676DF" w:rsidP="00F676DF">
      <w:pPr>
        <w:numPr>
          <w:ilvl w:val="0"/>
          <w:numId w:val="12"/>
        </w:numPr>
        <w:tabs>
          <w:tab w:val="num" w:pos="1092"/>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676DF">
        <w:rPr>
          <w:rFonts w:ascii="Times New Roman" w:hAnsi="Times New Roman" w:cs="Times New Roman"/>
          <w:sz w:val="24"/>
          <w:szCs w:val="24"/>
        </w:rPr>
        <w:t>Лицата, отговорни за изпълнение на условията в разрешителното.</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Списъците по </w:t>
      </w:r>
      <w:r w:rsidRPr="00F676DF">
        <w:rPr>
          <w:rFonts w:ascii="Times New Roman" w:hAnsi="Times New Roman" w:cs="Times New Roman"/>
          <w:b/>
          <w:sz w:val="24"/>
          <w:szCs w:val="24"/>
        </w:rPr>
        <w:t>Условие 5.1.2на КР</w:t>
      </w:r>
      <w:r w:rsidRPr="00F676DF">
        <w:rPr>
          <w:rFonts w:ascii="Times New Roman" w:hAnsi="Times New Roman" w:cs="Times New Roman"/>
          <w:sz w:val="24"/>
          <w:szCs w:val="24"/>
        </w:rPr>
        <w:t xml:space="preserve"> се съхраняват на Регионалното депо и  се актуализират при всяка промяна на персонала/лицата или отговорностите.</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numPr>
          <w:ilvl w:val="0"/>
          <w:numId w:val="3"/>
        </w:numPr>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Обучение</w:t>
      </w:r>
    </w:p>
    <w:p w:rsidR="00F676DF" w:rsidRPr="00F676DF" w:rsidRDefault="00F676DF" w:rsidP="00DD0EFB">
      <w:pPr>
        <w:pStyle w:val="ListParagraph"/>
        <w:numPr>
          <w:ilvl w:val="0"/>
          <w:numId w:val="14"/>
        </w:numPr>
        <w:spacing w:after="0" w:line="240" w:lineRule="auto"/>
        <w:jc w:val="both"/>
        <w:rPr>
          <w:rFonts w:ascii="Times New Roman" w:hAnsi="Times New Roman" w:cs="Times New Roman"/>
          <w:sz w:val="24"/>
          <w:szCs w:val="24"/>
          <w:lang w:eastAsia="bg-BG"/>
        </w:rPr>
      </w:pPr>
      <w:r w:rsidRPr="00F676DF">
        <w:rPr>
          <w:rFonts w:ascii="Times New Roman" w:hAnsi="Times New Roman" w:cs="Times New Roman"/>
          <w:sz w:val="24"/>
          <w:szCs w:val="24"/>
          <w:lang w:eastAsia="bg-BG"/>
        </w:rPr>
        <w:t xml:space="preserve">Разработена е  Програма за  обучение на персонала на „Регионално депо за </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неопасни отпадъци от населените места в общини Ямбол, Нова Загора, Тунджа, Сливен и Стралджа“. Определени са потребностите на персонала от обучение. Същата се актуализира ежегодно в зависимост от потребностите от обучение и публикуване на нови нормативни документи и изменение на съществуващи.</w:t>
      </w:r>
    </w:p>
    <w:p w:rsidR="00F676DF" w:rsidRPr="00F676DF" w:rsidRDefault="00F676DF" w:rsidP="00F676DF">
      <w:pPr>
        <w:spacing w:after="0"/>
        <w:jc w:val="both"/>
        <w:rPr>
          <w:rFonts w:ascii="Times New Roman" w:hAnsi="Times New Roman" w:cs="Times New Roman"/>
          <w:sz w:val="24"/>
          <w:szCs w:val="24"/>
          <w:lang w:val="en-US"/>
        </w:rPr>
      </w:pPr>
      <w:r w:rsidRPr="00F676DF">
        <w:rPr>
          <w:rFonts w:ascii="Times New Roman" w:hAnsi="Times New Roman" w:cs="Times New Roman"/>
          <w:sz w:val="24"/>
          <w:szCs w:val="24"/>
        </w:rPr>
        <w:t xml:space="preserve">Обучението на персонала е свързано със спазване на разработените инструкции, изискващи се в КР – с тяхното прилагане и документиране на резултатите от всички дейности по условията в КР. </w:t>
      </w:r>
    </w:p>
    <w:p w:rsidR="00F676DF" w:rsidRPr="00F676DF" w:rsidRDefault="00F676DF" w:rsidP="00DD0EFB">
      <w:pPr>
        <w:pStyle w:val="ListParagraph"/>
        <w:numPr>
          <w:ilvl w:val="0"/>
          <w:numId w:val="14"/>
        </w:numPr>
        <w:spacing w:after="0" w:line="240" w:lineRule="auto"/>
        <w:jc w:val="both"/>
        <w:rPr>
          <w:rFonts w:ascii="Times New Roman" w:hAnsi="Times New Roman" w:cs="Times New Roman"/>
          <w:sz w:val="24"/>
          <w:szCs w:val="24"/>
          <w:lang w:eastAsia="bg-BG"/>
        </w:rPr>
      </w:pPr>
      <w:r w:rsidRPr="00F676DF">
        <w:rPr>
          <w:rFonts w:ascii="Times New Roman" w:hAnsi="Times New Roman" w:cs="Times New Roman"/>
          <w:sz w:val="24"/>
          <w:szCs w:val="24"/>
          <w:lang w:eastAsia="bg-BG"/>
        </w:rPr>
        <w:t>Обучението на персонала е съобразено с:</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длъжностите и отговорностите на персонала;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дейностите по изпълнение на условията в Комплексното разрешително;</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познаване на нормативните документи;</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изискванията по безопасност на труда.</w:t>
      </w:r>
    </w:p>
    <w:p w:rsidR="00F676DF" w:rsidRPr="00F676DF" w:rsidRDefault="00F676DF" w:rsidP="00DD0EFB">
      <w:pPr>
        <w:pStyle w:val="ListParagraph"/>
        <w:numPr>
          <w:ilvl w:val="0"/>
          <w:numId w:val="14"/>
        </w:numPr>
        <w:spacing w:after="0" w:line="240" w:lineRule="auto"/>
        <w:jc w:val="both"/>
        <w:rPr>
          <w:rFonts w:ascii="Times New Roman" w:hAnsi="Times New Roman" w:cs="Times New Roman"/>
          <w:sz w:val="24"/>
          <w:szCs w:val="24"/>
          <w:lang w:eastAsia="bg-BG"/>
        </w:rPr>
      </w:pPr>
      <w:r w:rsidRPr="00F676DF">
        <w:rPr>
          <w:rFonts w:ascii="Times New Roman" w:hAnsi="Times New Roman" w:cs="Times New Roman"/>
          <w:sz w:val="24"/>
          <w:szCs w:val="24"/>
          <w:lang w:eastAsia="bg-BG"/>
        </w:rPr>
        <w:t xml:space="preserve">През </w:t>
      </w:r>
      <w:r w:rsidR="00C21227">
        <w:rPr>
          <w:rFonts w:ascii="Times New Roman" w:hAnsi="Times New Roman" w:cs="Times New Roman"/>
          <w:sz w:val="24"/>
          <w:szCs w:val="24"/>
          <w:lang w:eastAsia="bg-BG"/>
        </w:rPr>
        <w:t>отчетната 2019</w:t>
      </w:r>
      <w:r w:rsidRPr="00F676DF">
        <w:rPr>
          <w:rFonts w:ascii="Times New Roman" w:hAnsi="Times New Roman" w:cs="Times New Roman"/>
          <w:sz w:val="24"/>
          <w:szCs w:val="24"/>
          <w:lang w:eastAsia="bg-BG"/>
        </w:rPr>
        <w:t xml:space="preserve"> година текущото обучение е свързано с:</w:t>
      </w: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sz w:val="24"/>
          <w:szCs w:val="24"/>
        </w:rPr>
        <w:t>-  Обучение с цел запознаване с цялостната експлоатация на депото, в т.ч.: техническа инфраструктура, план за експлоатация, технология на депониране, входящ контрол на отпадъците, управление на инфилтрата и повърхностните води, топография, мониторинг.</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Прилагане на инструкциите, изискващи се в КР и документиране на изпълнението им.</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Запознаване с изискванията за водене на документация, отчетност и спазване на сроковете, съгласно нормативните разпоредби. </w:t>
      </w:r>
      <w:r w:rsidRPr="00F676DF">
        <w:rPr>
          <w:rFonts w:ascii="Times New Roman" w:hAnsi="Times New Roman" w:cs="Times New Roman"/>
          <w:color w:val="000000"/>
          <w:sz w:val="24"/>
          <w:szCs w:val="24"/>
        </w:rPr>
        <w:t>Запознаване със Закона за управление на отпадъците и отчетността по Наредба №1/ 04.06.2014г. за реда и образците, по които се предоставя информация за дейностите  по отпадъците,както и реда за водене на публични регистри.</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Работа с  машините и съоръженията.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Работа с електронната везна и прилежащата програма.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Работа с измервателни прибори:  портален монитор за детектиране на радиоактивност, метеорологична станция,  преносими лабораторни уреди.</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Изисквания по безопасност на труда противопожарна охрана и предприемане на действия при възникване на аварийна ситуация.</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Обмен на информация</w:t>
      </w:r>
    </w:p>
    <w:p w:rsidR="00F676DF" w:rsidRPr="00F676DF" w:rsidRDefault="00E11587" w:rsidP="00F676DF">
      <w:pPr>
        <w:spacing w:after="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298" distR="114298" simplePos="0" relativeHeight="251663360" behindDoc="0" locked="0" layoutInCell="1" allowOverlap="1">
                <wp:simplePos x="0" y="0"/>
                <wp:positionH relativeFrom="column">
                  <wp:posOffset>6972299</wp:posOffset>
                </wp:positionH>
                <wp:positionV relativeFrom="paragraph">
                  <wp:posOffset>440690</wp:posOffset>
                </wp:positionV>
                <wp:extent cx="0" cy="2286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9pt,34.7pt" to="549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"/>
            </w:pict>
          </mc:Fallback>
        </mc:AlternateContent>
      </w:r>
    </w:p>
    <w:p w:rsidR="00F676DF" w:rsidRPr="00F676DF" w:rsidRDefault="00F676DF" w:rsidP="00F676DF">
      <w:pPr>
        <w:spacing w:after="0"/>
        <w:ind w:firstLine="360"/>
        <w:jc w:val="both"/>
        <w:rPr>
          <w:rFonts w:ascii="Times New Roman" w:hAnsi="Times New Roman" w:cs="Times New Roman"/>
          <w:sz w:val="24"/>
          <w:szCs w:val="24"/>
        </w:rPr>
      </w:pPr>
      <w:r w:rsidRPr="00F676DF">
        <w:rPr>
          <w:rFonts w:ascii="Times New Roman" w:hAnsi="Times New Roman" w:cs="Times New Roman"/>
          <w:sz w:val="24"/>
          <w:szCs w:val="24"/>
        </w:rPr>
        <w:t>- Поддържа се актуална информация относно отговорните лица за изпълнение на условията в разрешителното, в т.ч списък с имена, длъжности и телефон за контакт. Всички нови разпоредби и нормативни документи, издадени от МОСВ, ИАОС и Държавен вестник, се прилагат своевременно и в определените срокове.</w:t>
      </w:r>
    </w:p>
    <w:p w:rsidR="00F676DF" w:rsidRPr="00F676DF" w:rsidRDefault="00F676DF" w:rsidP="00F676DF">
      <w:pPr>
        <w:spacing w:after="0"/>
        <w:ind w:firstLine="360"/>
        <w:jc w:val="both"/>
        <w:rPr>
          <w:rFonts w:ascii="Times New Roman" w:hAnsi="Times New Roman" w:cs="Times New Roman"/>
          <w:sz w:val="24"/>
          <w:szCs w:val="24"/>
        </w:rPr>
      </w:pPr>
      <w:r w:rsidRPr="00F676DF">
        <w:rPr>
          <w:rFonts w:ascii="Times New Roman" w:hAnsi="Times New Roman" w:cs="Times New Roman"/>
          <w:sz w:val="24"/>
          <w:szCs w:val="24"/>
        </w:rPr>
        <w:t>- В „Регионално депо за неопасни отпадъци от населените места в общини Ямбол, Нова Загора, Тунджа, Сливен и Стралджа“ се съхранява документация за начина на експлоатация на депото,  за водене на отчетност и за периодичния мониторинг, провеждан от акредитирани лаборатории. Тази информация е за достъп на населението и компетентните органи.</w:t>
      </w:r>
    </w:p>
    <w:p w:rsidR="00F676DF" w:rsidRPr="00F676DF" w:rsidRDefault="00F676DF" w:rsidP="00F676DF">
      <w:pPr>
        <w:spacing w:after="0"/>
        <w:ind w:firstLine="360"/>
        <w:jc w:val="both"/>
        <w:rPr>
          <w:rFonts w:ascii="Times New Roman" w:hAnsi="Times New Roman" w:cs="Times New Roman"/>
          <w:sz w:val="24"/>
          <w:szCs w:val="24"/>
        </w:rPr>
      </w:pPr>
      <w:r w:rsidRPr="00F676DF">
        <w:rPr>
          <w:rFonts w:ascii="Times New Roman" w:hAnsi="Times New Roman" w:cs="Times New Roman"/>
          <w:sz w:val="24"/>
          <w:szCs w:val="24"/>
        </w:rPr>
        <w:t>- В „Регионално депо за неопасни отпадъци от населените места в общини Ямбол, Нова Загора, Тунджа, Сливен и Стралджа“ се съхранява списък с имената, длъжностите, местоположение на работните места, телефоните и други възможни начини за свързване с отговорните лица и персонала, отговорен за изпълнение на КР.</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sz w:val="24"/>
          <w:szCs w:val="24"/>
        </w:rPr>
      </w:pPr>
      <w:r w:rsidRPr="00F676DF">
        <w:rPr>
          <w:rFonts w:ascii="Times New Roman" w:hAnsi="Times New Roman" w:cs="Times New Roman"/>
          <w:b/>
          <w:sz w:val="24"/>
          <w:szCs w:val="24"/>
        </w:rPr>
        <w:t>Документиране</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Изготвени са: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Спъсък с нормативни актове, които се отнасят към работата на инсталацията, който се актуализира при всяка промяна в законодателството;</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Изготвен е дневник с всички необходими инструкции, изисквани с настоящето разрешително;</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Списък на кого от персонала/отговорните лица какъв документ е предоставен.</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Инструкциите и прилежащата документация се съхраняват при отговарящия за експлоатирането на „Регионално депо за неопасни отпадъци от населените места в общини Ямбол, Нова Загора, Тунджа, Сливен и Стралджа“  и са на разположение на служителите и компетентните органи.</w:t>
      </w:r>
    </w:p>
    <w:p w:rsidR="00F676DF" w:rsidRPr="00F676DF" w:rsidRDefault="00F676DF" w:rsidP="00F676DF">
      <w:pPr>
        <w:spacing w:after="0"/>
        <w:ind w:firstLine="36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Управление на документи</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Актуалните документи, свързани с изпълнението на условията в КР, се намират на разположение на персонала и на лицата, които ги прилагат. Всички инструкции се съхраняват в администрацията на Регионалното депо за неопасни отпадъци и са на разположение на компетентните органи. Всички документи се съхраняват в администрацията на Регионалното депо за НО.</w:t>
      </w:r>
    </w:p>
    <w:p w:rsidR="00F676DF" w:rsidRPr="00F676DF" w:rsidRDefault="00F676DF" w:rsidP="00F676DF">
      <w:pPr>
        <w:spacing w:after="0"/>
        <w:ind w:firstLine="36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Оперативно управление</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Съгласно КР са изготвени и одобрени инструкции за експлоатация и поддръжка на депото, съхранявани в администрацията на Регионалното депо в писмен вид и се предоставят при поискване от компетентните органи.</w:t>
      </w:r>
    </w:p>
    <w:p w:rsidR="00F676DF" w:rsidRPr="00F676DF" w:rsidRDefault="00F676DF" w:rsidP="00F676DF">
      <w:pPr>
        <w:spacing w:after="0"/>
        <w:ind w:firstLine="36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Оценка на съответствие, проверка и коригиращи действия</w:t>
      </w:r>
    </w:p>
    <w:p w:rsidR="00F676DF" w:rsidRPr="00F676DF" w:rsidRDefault="00F676DF" w:rsidP="00F676DF">
      <w:pPr>
        <w:pStyle w:val="ListParagraph"/>
        <w:numPr>
          <w:ilvl w:val="1"/>
          <w:numId w:val="4"/>
        </w:numPr>
        <w:tabs>
          <w:tab w:val="clear" w:pos="1440"/>
          <w:tab w:val="num" w:pos="851"/>
        </w:tabs>
        <w:spacing w:after="0" w:line="240" w:lineRule="auto"/>
        <w:ind w:left="284"/>
        <w:jc w:val="both"/>
        <w:rPr>
          <w:rFonts w:ascii="Times New Roman" w:hAnsi="Times New Roman" w:cs="Times New Roman"/>
          <w:b/>
          <w:sz w:val="24"/>
          <w:szCs w:val="24"/>
          <w:lang w:eastAsia="bg-BG"/>
        </w:rPr>
      </w:pPr>
      <w:r w:rsidRPr="00F676DF">
        <w:rPr>
          <w:rFonts w:ascii="Times New Roman" w:hAnsi="Times New Roman" w:cs="Times New Roman"/>
          <w:sz w:val="24"/>
          <w:szCs w:val="24"/>
        </w:rPr>
        <w:t>Прилагат се  писмени инструкции за мониторинг на техническите и емисионни показатели, съгласно условията в комплексното разрешително</w:t>
      </w:r>
      <w:r w:rsidRPr="00F676DF">
        <w:rPr>
          <w:rFonts w:ascii="Times New Roman" w:hAnsi="Times New Roman" w:cs="Times New Roman"/>
          <w:b/>
          <w:sz w:val="24"/>
          <w:szCs w:val="24"/>
        </w:rPr>
        <w:t>.</w:t>
      </w:r>
    </w:p>
    <w:p w:rsidR="00F676DF" w:rsidRPr="00F676DF" w:rsidRDefault="00F676DF" w:rsidP="00F676DF">
      <w:pPr>
        <w:pStyle w:val="ListParagraph"/>
        <w:numPr>
          <w:ilvl w:val="1"/>
          <w:numId w:val="4"/>
        </w:numPr>
        <w:tabs>
          <w:tab w:val="clear" w:pos="1440"/>
          <w:tab w:val="left" w:pos="709"/>
          <w:tab w:val="num" w:pos="851"/>
        </w:tabs>
        <w:spacing w:after="0"/>
        <w:ind w:left="284"/>
        <w:jc w:val="both"/>
        <w:rPr>
          <w:rFonts w:ascii="Times New Roman" w:hAnsi="Times New Roman" w:cs="Times New Roman"/>
          <w:sz w:val="24"/>
          <w:szCs w:val="24"/>
        </w:rPr>
      </w:pPr>
      <w:r w:rsidRPr="00F676DF">
        <w:rPr>
          <w:rFonts w:ascii="Times New Roman" w:hAnsi="Times New Roman" w:cs="Times New Roman"/>
          <w:sz w:val="24"/>
          <w:szCs w:val="24"/>
        </w:rPr>
        <w:t>Прилага се писмена инструкция за периодична оценка на съответствието на стойностите на емисионните и технически показатели с определените в условията на  комплексното разрешително.</w:t>
      </w:r>
    </w:p>
    <w:p w:rsidR="00F676DF" w:rsidRPr="00F676DF" w:rsidRDefault="00F676DF" w:rsidP="00F676DF">
      <w:pPr>
        <w:pStyle w:val="ListParagraph"/>
        <w:numPr>
          <w:ilvl w:val="1"/>
          <w:numId w:val="4"/>
        </w:numPr>
        <w:tabs>
          <w:tab w:val="clear" w:pos="1440"/>
          <w:tab w:val="num" w:pos="851"/>
        </w:tabs>
        <w:spacing w:after="0"/>
        <w:ind w:left="284"/>
        <w:jc w:val="both"/>
        <w:rPr>
          <w:rFonts w:ascii="Times New Roman" w:hAnsi="Times New Roman" w:cs="Times New Roman"/>
          <w:sz w:val="24"/>
          <w:szCs w:val="24"/>
        </w:rPr>
      </w:pPr>
      <w:r w:rsidRPr="00F676DF">
        <w:rPr>
          <w:rFonts w:ascii="Times New Roman" w:hAnsi="Times New Roman" w:cs="Times New Roman"/>
          <w:sz w:val="24"/>
          <w:szCs w:val="24"/>
        </w:rPr>
        <w:lastRenderedPageBreak/>
        <w:t>Прилагат се инструкции в случай на  установяване на  причини за несъответствие и предприемане на коригиращи действия, както и оценка на резултатите от коригиращите действия.</w:t>
      </w:r>
    </w:p>
    <w:p w:rsidR="00F676DF" w:rsidRPr="00F676DF" w:rsidRDefault="00F676DF" w:rsidP="00F676DF">
      <w:pPr>
        <w:tabs>
          <w:tab w:val="num" w:pos="426"/>
        </w:tabs>
        <w:spacing w:after="0"/>
        <w:ind w:hanging="1440"/>
        <w:jc w:val="both"/>
        <w:rPr>
          <w:rFonts w:ascii="Times New Roman" w:hAnsi="Times New Roman" w:cs="Times New Roman"/>
          <w:b/>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Предотвратяване и контрол на аварийни ситуации</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r w:rsidRPr="00F676DF">
        <w:rPr>
          <w:rFonts w:ascii="Times New Roman" w:hAnsi="Times New Roman" w:cs="Times New Roman"/>
          <w:sz w:val="24"/>
          <w:szCs w:val="24"/>
        </w:rPr>
        <w:t>Създадена е писмена инструкция за преразглеждане и при необходимост актуализиране на инструкциите за работа на технологичното оборудване след всяка авария.</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В депото е разработен План за действия при бедствия и аварии. Изградена е оперативна група за действия при евентуално възникване на аварии. В началото на всяка година се разработва план за подготовка на органите за управление и на спасителните групи. Целта на ръководството на депото е чрез непрекъсната превантивна дейност и спазване на инструкцията за работа на инсталациите да се сведат до минимум аварийните ситуации.</w:t>
      </w:r>
    </w:p>
    <w:p w:rsidR="00F676DF" w:rsidRPr="00F676DF" w:rsidRDefault="00F676DF" w:rsidP="00F676DF">
      <w:pPr>
        <w:spacing w:after="0"/>
        <w:ind w:firstLine="36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 xml:space="preserve">Записи  </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Всички записи, регламентирани в документите, се водят редовно и са на разположение на заинтересованите страни.</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r w:rsidRPr="00F676DF">
        <w:rPr>
          <w:rFonts w:ascii="Times New Roman" w:hAnsi="Times New Roman" w:cs="Times New Roman"/>
          <w:sz w:val="24"/>
          <w:szCs w:val="24"/>
        </w:rPr>
        <w:t>Всички резултати от наблюдението на емисионните и технически показатели, от оценка на съответствието им с изискванията на условията в КР и коригиращите действия се документират, съхраняват и се предоставят при поискване от компетентния орган.</w:t>
      </w:r>
    </w:p>
    <w:p w:rsidR="00F676DF" w:rsidRPr="00F676DF" w:rsidRDefault="00F676DF" w:rsidP="00F676DF">
      <w:pPr>
        <w:spacing w:after="0"/>
        <w:ind w:firstLine="36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sz w:val="24"/>
          <w:szCs w:val="24"/>
        </w:rPr>
      </w:pPr>
      <w:r w:rsidRPr="00F676DF">
        <w:rPr>
          <w:rFonts w:ascii="Times New Roman" w:hAnsi="Times New Roman" w:cs="Times New Roman"/>
          <w:b/>
          <w:sz w:val="24"/>
          <w:szCs w:val="24"/>
        </w:rPr>
        <w:t>Докладване</w:t>
      </w:r>
    </w:p>
    <w:p w:rsidR="00F676DF" w:rsidRPr="00F676DF" w:rsidRDefault="00F676DF" w:rsidP="00F676DF">
      <w:pPr>
        <w:widowControl w:val="0"/>
        <w:shd w:val="clear" w:color="auto" w:fill="FFFFFF"/>
        <w:autoSpaceDE w:val="0"/>
        <w:spacing w:after="0"/>
        <w:jc w:val="both"/>
        <w:rPr>
          <w:rFonts w:ascii="Times New Roman" w:hAnsi="Times New Roman" w:cs="Times New Roman"/>
          <w:color w:val="000000"/>
          <w:sz w:val="24"/>
          <w:szCs w:val="24"/>
        </w:rPr>
      </w:pPr>
      <w:r w:rsidRPr="00F676DF">
        <w:rPr>
          <w:rFonts w:ascii="Times New Roman" w:hAnsi="Times New Roman" w:cs="Times New Roman"/>
          <w:sz w:val="24"/>
          <w:szCs w:val="24"/>
        </w:rPr>
        <w:t xml:space="preserve">Ежегодно се изготвя и представя в РИОСВ  и БД Годишен доклад за изпълнение на дейностите, за които е предоставено комплексното разрешително. </w:t>
      </w:r>
      <w:r w:rsidRPr="00F676DF">
        <w:rPr>
          <w:rFonts w:ascii="Times New Roman" w:hAnsi="Times New Roman" w:cs="Times New Roman"/>
          <w:color w:val="000000"/>
          <w:sz w:val="24"/>
          <w:szCs w:val="24"/>
        </w:rPr>
        <w:t xml:space="preserve">Своевременно  се докладват в РИОСВ-Стара Загора и БД”Източнобеломорски район” резултатите от собствения мониторинг, в съответствие Комплексното разрешително и плана за собствен мониторинг. </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p>
    <w:p w:rsidR="00F676DF" w:rsidRPr="00F676DF" w:rsidRDefault="00F676DF" w:rsidP="00F676DF">
      <w:pPr>
        <w:numPr>
          <w:ilvl w:val="0"/>
          <w:numId w:val="4"/>
        </w:numPr>
        <w:tabs>
          <w:tab w:val="num" w:pos="0"/>
        </w:tabs>
        <w:spacing w:after="0" w:line="240" w:lineRule="auto"/>
        <w:jc w:val="both"/>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 xml:space="preserve">Актуализация на СУОС   </w:t>
      </w: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С влизането в сила на настоящото разрешително притежателят прилага СУОС, която отговаря на посочените в разрешителното изисквания. Определени са отговорни лица по дейностите за изпълнението в него. Поддържа се актуален списък на определените отговорни лица, който се предоставя при поискване от компетентните органи. </w:t>
      </w: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 Персоналът, изпълняващ задачи по условията в КР</w:t>
      </w:r>
      <w:r w:rsidRPr="00F676DF">
        <w:rPr>
          <w:rFonts w:ascii="Times New Roman" w:hAnsi="Times New Roman" w:cs="Times New Roman"/>
          <w:color w:val="000000"/>
          <w:sz w:val="24"/>
          <w:szCs w:val="24"/>
          <w:lang w:val="ru-RU"/>
        </w:rPr>
        <w:t>,</w:t>
      </w:r>
      <w:r w:rsidRPr="00F676DF">
        <w:rPr>
          <w:rFonts w:ascii="Times New Roman" w:hAnsi="Times New Roman" w:cs="Times New Roman"/>
          <w:color w:val="000000"/>
          <w:sz w:val="24"/>
          <w:szCs w:val="24"/>
        </w:rPr>
        <w:t xml:space="preserve"> има необходимата компетентност, придобита на основата на подходящо обучение и опит.</w:t>
      </w:r>
    </w:p>
    <w:p w:rsidR="00F676DF" w:rsidRPr="00F676DF" w:rsidRDefault="00F676DF" w:rsidP="00F676DF">
      <w:pPr>
        <w:spacing w:after="0"/>
        <w:jc w:val="both"/>
        <w:rPr>
          <w:rFonts w:ascii="Times New Roman" w:hAnsi="Times New Roman" w:cs="Times New Roman"/>
          <w:color w:val="000000"/>
          <w:sz w:val="24"/>
          <w:szCs w:val="24"/>
        </w:rPr>
      </w:pPr>
    </w:p>
    <w:tbl>
      <w:tblPr>
        <w:tblW w:w="954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680"/>
        <w:gridCol w:w="4860"/>
      </w:tblGrid>
      <w:tr w:rsidR="00F676DF" w:rsidRPr="00F676DF" w:rsidTr="00BC25EF">
        <w:trPr>
          <w:trHeight w:val="430"/>
        </w:trPr>
        <w:tc>
          <w:tcPr>
            <w:tcW w:w="4680" w:type="dxa"/>
            <w:shd w:val="clear" w:color="auto" w:fill="92D050"/>
          </w:tcPr>
          <w:p w:rsidR="00F676DF" w:rsidRPr="00F676DF" w:rsidRDefault="00F676DF" w:rsidP="00F676DF">
            <w:pPr>
              <w:spacing w:after="0"/>
              <w:jc w:val="both"/>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Условия по КР №2</w:t>
            </w:r>
            <w:r w:rsidRPr="00F676DF">
              <w:rPr>
                <w:rFonts w:ascii="Times New Roman" w:hAnsi="Times New Roman" w:cs="Times New Roman"/>
                <w:b/>
                <w:color w:val="000000"/>
                <w:sz w:val="24"/>
                <w:szCs w:val="24"/>
                <w:lang w:val="en-US"/>
              </w:rPr>
              <w:t>25</w:t>
            </w:r>
            <w:r w:rsidRPr="00F676DF">
              <w:rPr>
                <w:rFonts w:ascii="Times New Roman" w:hAnsi="Times New Roman" w:cs="Times New Roman"/>
                <w:b/>
                <w:color w:val="000000"/>
                <w:sz w:val="24"/>
                <w:szCs w:val="24"/>
              </w:rPr>
              <w:t xml:space="preserve"> /2008г.</w:t>
            </w:r>
          </w:p>
        </w:tc>
        <w:tc>
          <w:tcPr>
            <w:tcW w:w="4860" w:type="dxa"/>
            <w:shd w:val="clear" w:color="auto" w:fill="92D050"/>
          </w:tcPr>
          <w:p w:rsidR="00F676DF" w:rsidRPr="00F676DF" w:rsidRDefault="00F676DF" w:rsidP="00F676DF">
            <w:pPr>
              <w:spacing w:after="0"/>
              <w:jc w:val="center"/>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Докладване</w:t>
            </w:r>
          </w:p>
        </w:tc>
      </w:tr>
      <w:tr w:rsidR="00F676DF" w:rsidRPr="00F676DF" w:rsidTr="00BC25EF">
        <w:trPr>
          <w:trHeight w:val="65"/>
        </w:trPr>
        <w:tc>
          <w:tcPr>
            <w:tcW w:w="4680" w:type="dxa"/>
            <w:shd w:val="clear" w:color="auto" w:fill="auto"/>
          </w:tcPr>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Условие 4.1</w:t>
            </w:r>
            <w:r w:rsidRPr="00F676DF">
              <w:rPr>
                <w:rFonts w:ascii="Times New Roman" w:hAnsi="Times New Roman" w:cs="Times New Roman"/>
                <w:sz w:val="24"/>
                <w:szCs w:val="24"/>
              </w:rPr>
              <w:t xml:space="preserve">.  На притежателя на настоящото разрешително се разрешава да експлоатира инсталацията по </w:t>
            </w:r>
            <w:r w:rsidRPr="00F676DF">
              <w:rPr>
                <w:rFonts w:ascii="Times New Roman" w:hAnsi="Times New Roman" w:cs="Times New Roman"/>
                <w:b/>
                <w:sz w:val="24"/>
                <w:szCs w:val="24"/>
              </w:rPr>
              <w:t>Условие 2</w:t>
            </w:r>
            <w:r w:rsidRPr="00F676DF">
              <w:rPr>
                <w:rFonts w:ascii="Times New Roman" w:hAnsi="Times New Roman" w:cs="Times New Roman"/>
                <w:sz w:val="24"/>
                <w:szCs w:val="24"/>
              </w:rPr>
              <w:t xml:space="preserve">. без да превишава капацитета, посочен в </w:t>
            </w:r>
            <w:r w:rsidRPr="00F676DF">
              <w:rPr>
                <w:rFonts w:ascii="Times New Roman" w:hAnsi="Times New Roman" w:cs="Times New Roman"/>
                <w:b/>
                <w:sz w:val="24"/>
                <w:szCs w:val="24"/>
              </w:rPr>
              <w:t xml:space="preserve">Таблица 4.1. </w:t>
            </w:r>
          </w:p>
          <w:p w:rsidR="00F676DF" w:rsidRPr="00F676DF" w:rsidRDefault="00F676DF" w:rsidP="00F676DF">
            <w:pPr>
              <w:tabs>
                <w:tab w:val="left" w:pos="9072"/>
              </w:tabs>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Условие 4.3.</w:t>
            </w:r>
            <w:r w:rsidRPr="00F676DF">
              <w:rPr>
                <w:rFonts w:ascii="Times New Roman" w:hAnsi="Times New Roman" w:cs="Times New Roman"/>
                <w:sz w:val="24"/>
                <w:szCs w:val="24"/>
              </w:rPr>
              <w:t xml:space="preserve"> Притежателят на настоящото разрешително да документира и докладва </w:t>
            </w:r>
            <w:r w:rsidRPr="00F676DF">
              <w:rPr>
                <w:rFonts w:ascii="Times New Roman" w:hAnsi="Times New Roman" w:cs="Times New Roman"/>
                <w:sz w:val="24"/>
                <w:szCs w:val="24"/>
              </w:rPr>
              <w:lastRenderedPageBreak/>
              <w:t xml:space="preserve">като част от ГДОС годишното количество депонирани отпадъци за </w:t>
            </w:r>
            <w:r w:rsidRPr="00F676DF">
              <w:rPr>
                <w:rFonts w:ascii="Times New Roman" w:hAnsi="Times New Roman" w:cs="Times New Roman"/>
                <w:b/>
                <w:sz w:val="24"/>
                <w:szCs w:val="24"/>
              </w:rPr>
              <w:t>Регионално депо за неопасни отпадъци от населените места в общини Ямбол, Нова Загора, Тунджа, Сливен и Стралджа.</w:t>
            </w: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5.1.1.</w:t>
            </w:r>
            <w:r w:rsidRPr="00F676DF">
              <w:rPr>
                <w:rFonts w:ascii="Times New Roman" w:hAnsi="Times New Roman" w:cs="Times New Roman"/>
                <w:sz w:val="24"/>
                <w:szCs w:val="24"/>
              </w:rPr>
              <w:t xml:space="preserve"> Притежателят на настоящото разрешително да определи персонала, който ще извършва конкретни дейности по изпълнение на условията в разрешителното и лицата отговорни за изпълнение на условията в разрешителното.</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tabs>
                <w:tab w:val="left" w:pos="1068"/>
              </w:tabs>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5.1.2.</w:t>
            </w:r>
            <w:r w:rsidRPr="00F676DF">
              <w:rPr>
                <w:rFonts w:ascii="Times New Roman" w:hAnsi="Times New Roman" w:cs="Times New Roman"/>
                <w:sz w:val="24"/>
                <w:szCs w:val="24"/>
              </w:rPr>
              <w:t xml:space="preserve"> Притежателят на настоящото разрешително да изготви и поддържа списъци на:</w:t>
            </w:r>
          </w:p>
          <w:p w:rsidR="00F676DF" w:rsidRPr="00F676DF" w:rsidRDefault="00F676DF" w:rsidP="00F676D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персонала, който ще извършва конкретните дейности по изпълнение на условията в разрешителното;</w:t>
            </w:r>
          </w:p>
          <w:p w:rsidR="00F676DF" w:rsidRPr="00F676DF" w:rsidRDefault="00F676DF" w:rsidP="00F676D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лицата, отговорни за изпълнение на условията в разрешителното.</w:t>
            </w:r>
          </w:p>
          <w:p w:rsidR="00F676DF" w:rsidRPr="00F676DF" w:rsidRDefault="00F676DF" w:rsidP="00F676DF">
            <w:pPr>
              <w:numPr>
                <w:ilvl w:val="0"/>
                <w:numId w:val="5"/>
              </w:numPr>
              <w:autoSpaceDE w:val="0"/>
              <w:autoSpaceDN w:val="0"/>
              <w:adjustRightInd w:val="0"/>
              <w:spacing w:after="0" w:line="240" w:lineRule="auto"/>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5.1.3. </w:t>
            </w:r>
            <w:r w:rsidRPr="00F676DF">
              <w:rPr>
                <w:rFonts w:ascii="Times New Roman" w:hAnsi="Times New Roman" w:cs="Times New Roman"/>
                <w:sz w:val="24"/>
                <w:szCs w:val="24"/>
              </w:rPr>
              <w:t xml:space="preserve">Притежателят на настоящото разрешително да съхранява списъците по </w:t>
            </w:r>
            <w:r w:rsidRPr="00F676DF">
              <w:rPr>
                <w:rFonts w:ascii="Times New Roman" w:hAnsi="Times New Roman" w:cs="Times New Roman"/>
                <w:b/>
                <w:sz w:val="24"/>
                <w:szCs w:val="24"/>
              </w:rPr>
              <w:t>Условие 5.1.2.</w:t>
            </w:r>
            <w:r w:rsidRPr="00F676DF">
              <w:rPr>
                <w:rFonts w:ascii="Times New Roman" w:hAnsi="Times New Roman" w:cs="Times New Roman"/>
                <w:sz w:val="24"/>
                <w:szCs w:val="24"/>
              </w:rPr>
              <w:t xml:space="preserve"> и да ги актуализира при всяка промяна на персонала/лицата или отговорностите.</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5.2.1. </w:t>
            </w:r>
            <w:r w:rsidRPr="00F676DF">
              <w:rPr>
                <w:rFonts w:ascii="Times New Roman" w:hAnsi="Times New Roman" w:cs="Times New Roman"/>
                <w:sz w:val="24"/>
                <w:szCs w:val="24"/>
              </w:rPr>
              <w:t>Притежателят на настоящото комплексно разрешително да определя потребностите от обучение на персонала/лицата и да изготвя годишни програми за обучение, които да се актуализират в зависимост от нуждите за обучение на персонала/лицата.</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5.3.1.</w:t>
            </w:r>
            <w:r w:rsidRPr="00F676DF">
              <w:rPr>
                <w:rFonts w:ascii="Times New Roman" w:hAnsi="Times New Roman" w:cs="Times New Roman"/>
                <w:sz w:val="24"/>
                <w:szCs w:val="24"/>
              </w:rPr>
              <w:t xml:space="preserve"> Притежателят на настоящото комплексно разрешително да поддържа актуална информация относно отговорните лица за изпълнение на условията в разрешителното, включително списък с имена, длъжност, местоположение на работното място и телефон за контакт. Информацията да бъде достъпна за всички служители.</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5.3.2. </w:t>
            </w:r>
            <w:r w:rsidRPr="00F676DF">
              <w:rPr>
                <w:rFonts w:ascii="Times New Roman" w:hAnsi="Times New Roman" w:cs="Times New Roman"/>
                <w:sz w:val="24"/>
                <w:szCs w:val="24"/>
              </w:rPr>
              <w:t>Операторът да поддържа актуален списък на органите/лицата, които трябва да бъдат уведомявани съгласно условията на разрешителното, техните адреси и начини за контакт (включително за спешни случаи).</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widowControl w:val="0"/>
              <w:overflowPunct w:val="0"/>
              <w:autoSpaceDE w:val="0"/>
              <w:autoSpaceDN w:val="0"/>
              <w:adjustRightInd w:val="0"/>
              <w:spacing w:after="0"/>
              <w:jc w:val="both"/>
              <w:textAlignment w:val="baseline"/>
              <w:rPr>
                <w:rFonts w:ascii="Times New Roman" w:hAnsi="Times New Roman" w:cs="Times New Roman"/>
                <w:sz w:val="24"/>
                <w:szCs w:val="24"/>
              </w:rPr>
            </w:pPr>
            <w:r w:rsidRPr="00F676DF">
              <w:rPr>
                <w:rFonts w:ascii="Times New Roman" w:hAnsi="Times New Roman" w:cs="Times New Roman"/>
                <w:b/>
                <w:sz w:val="24"/>
                <w:szCs w:val="24"/>
              </w:rPr>
              <w:t>Условие 5.4.1.</w:t>
            </w:r>
            <w:r w:rsidRPr="00F676DF">
              <w:rPr>
                <w:rFonts w:ascii="Times New Roman" w:hAnsi="Times New Roman" w:cs="Times New Roman"/>
                <w:sz w:val="24"/>
                <w:szCs w:val="24"/>
              </w:rPr>
              <w:t xml:space="preserve"> Притежателят на настоящото комплексно разрешително да осигури на площадката актуален списък с нормативни актове, които се отнасят към работата на инсталацията.</w:t>
            </w:r>
          </w:p>
          <w:p w:rsidR="00F676DF" w:rsidRPr="00F676DF" w:rsidRDefault="00F676DF" w:rsidP="00F676DF">
            <w:pPr>
              <w:widowControl w:val="0"/>
              <w:overflowPunct w:val="0"/>
              <w:autoSpaceDE w:val="0"/>
              <w:autoSpaceDN w:val="0"/>
              <w:adjustRightInd w:val="0"/>
              <w:spacing w:after="0"/>
              <w:jc w:val="both"/>
              <w:textAlignment w:val="baseline"/>
              <w:rPr>
                <w:rFonts w:ascii="Times New Roman" w:hAnsi="Times New Roman" w:cs="Times New Roman"/>
                <w:sz w:val="24"/>
                <w:szCs w:val="24"/>
              </w:rPr>
            </w:pPr>
          </w:p>
          <w:p w:rsidR="00F676DF" w:rsidRPr="00F676DF" w:rsidRDefault="00F676DF" w:rsidP="00F676DF">
            <w:pPr>
              <w:widowControl w:val="0"/>
              <w:overflowPunct w:val="0"/>
              <w:autoSpaceDE w:val="0"/>
              <w:autoSpaceDN w:val="0"/>
              <w:adjustRightInd w:val="0"/>
              <w:spacing w:after="0"/>
              <w:jc w:val="both"/>
              <w:textAlignment w:val="baseline"/>
              <w:rPr>
                <w:rFonts w:ascii="Times New Roman" w:hAnsi="Times New Roman" w:cs="Times New Roman"/>
                <w:sz w:val="24"/>
                <w:szCs w:val="24"/>
              </w:rPr>
            </w:pPr>
            <w:r w:rsidRPr="00F676DF">
              <w:rPr>
                <w:rFonts w:ascii="Times New Roman" w:hAnsi="Times New Roman" w:cs="Times New Roman"/>
                <w:b/>
                <w:sz w:val="24"/>
                <w:szCs w:val="24"/>
              </w:rPr>
              <w:t xml:space="preserve">Условие 5.4.2. </w:t>
            </w:r>
            <w:r w:rsidRPr="00F676DF">
              <w:rPr>
                <w:rFonts w:ascii="Times New Roman" w:hAnsi="Times New Roman" w:cs="Times New Roman"/>
                <w:sz w:val="24"/>
                <w:szCs w:val="24"/>
              </w:rPr>
              <w:t>Притежателят на настоящото комплексно разрешително да осигури на площадката списък и</w:t>
            </w:r>
            <w:r w:rsidR="00F809D7">
              <w:rPr>
                <w:rFonts w:ascii="Times New Roman" w:hAnsi="Times New Roman" w:cs="Times New Roman"/>
                <w:sz w:val="24"/>
                <w:szCs w:val="24"/>
              </w:rPr>
              <w:t xml:space="preserve"> </w:t>
            </w:r>
            <w:r w:rsidRPr="00F676DF">
              <w:rPr>
                <w:rFonts w:ascii="Times New Roman" w:hAnsi="Times New Roman" w:cs="Times New Roman"/>
                <w:sz w:val="24"/>
                <w:szCs w:val="24"/>
              </w:rPr>
              <w:t>документиране на всички необходими инструкции, изисквани с настоящото разрешително и тяхното съхраняване на достъпно за всички служители място площадката, както и от лицата, отговорни за тяхното изпълнение.</w:t>
            </w:r>
          </w:p>
          <w:p w:rsidR="00F676DF" w:rsidRPr="00F676DF" w:rsidRDefault="00F676DF" w:rsidP="00F676DF">
            <w:pPr>
              <w:widowControl w:val="0"/>
              <w:overflowPunct w:val="0"/>
              <w:autoSpaceDE w:val="0"/>
              <w:autoSpaceDN w:val="0"/>
              <w:adjustRightInd w:val="0"/>
              <w:spacing w:after="0"/>
              <w:jc w:val="both"/>
              <w:textAlignment w:val="baseline"/>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5.4.3. </w:t>
            </w:r>
            <w:r w:rsidRPr="00F676DF">
              <w:rPr>
                <w:rFonts w:ascii="Times New Roman" w:hAnsi="Times New Roman" w:cs="Times New Roman"/>
                <w:sz w:val="24"/>
                <w:szCs w:val="24"/>
              </w:rPr>
              <w:t>Притежателят на настоящото комплексно разрешително да осигури на площадката, списък на кого от персонала/отговорните лица какъв документ е предоставен.</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widowControl w:val="0"/>
              <w:tabs>
                <w:tab w:val="left" w:pos="142"/>
              </w:tabs>
              <w:overflowPunct w:val="0"/>
              <w:autoSpaceDE w:val="0"/>
              <w:autoSpaceDN w:val="0"/>
              <w:adjustRightInd w:val="0"/>
              <w:spacing w:after="0"/>
              <w:jc w:val="both"/>
              <w:textAlignment w:val="baseline"/>
              <w:rPr>
                <w:rFonts w:ascii="Times New Roman" w:hAnsi="Times New Roman" w:cs="Times New Roman"/>
                <w:sz w:val="24"/>
                <w:szCs w:val="24"/>
              </w:rPr>
            </w:pPr>
            <w:r w:rsidRPr="00F676DF">
              <w:rPr>
                <w:rFonts w:ascii="Times New Roman" w:hAnsi="Times New Roman" w:cs="Times New Roman"/>
                <w:b/>
                <w:sz w:val="24"/>
                <w:szCs w:val="24"/>
              </w:rPr>
              <w:t>Условие 5.5.1.</w:t>
            </w:r>
            <w:r w:rsidRPr="00F676DF">
              <w:rPr>
                <w:rFonts w:ascii="Times New Roman" w:hAnsi="Times New Roman" w:cs="Times New Roman"/>
                <w:sz w:val="24"/>
                <w:szCs w:val="24"/>
              </w:rPr>
              <w:t xml:space="preserve"> Притежателят на настоящото разрешително да прилага инструкция за актуализация на документите, изисквани с настоящото разрешително, в случай на промени в нормативната уредба, работата и управлението на инсталациите, както и за изземване на невалидната документация</w:t>
            </w:r>
          </w:p>
          <w:p w:rsidR="00F676DF" w:rsidRPr="00F676DF" w:rsidRDefault="00F676DF" w:rsidP="00F676DF">
            <w:pPr>
              <w:widowControl w:val="0"/>
              <w:tabs>
                <w:tab w:val="left" w:pos="142"/>
              </w:tabs>
              <w:overflowPunct w:val="0"/>
              <w:autoSpaceDE w:val="0"/>
              <w:autoSpaceDN w:val="0"/>
              <w:adjustRightInd w:val="0"/>
              <w:spacing w:after="0"/>
              <w:jc w:val="both"/>
              <w:textAlignment w:val="baseline"/>
              <w:rPr>
                <w:rFonts w:ascii="Times New Roman" w:hAnsi="Times New Roman" w:cs="Times New Roman"/>
                <w:sz w:val="24"/>
                <w:szCs w:val="24"/>
              </w:rPr>
            </w:pPr>
          </w:p>
          <w:p w:rsidR="00F676DF" w:rsidRPr="00F676DF" w:rsidRDefault="00F676DF" w:rsidP="00F676DF">
            <w:pPr>
              <w:tabs>
                <w:tab w:val="left" w:pos="142"/>
              </w:tabs>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5.6.1. </w:t>
            </w:r>
            <w:r w:rsidRPr="00F676DF">
              <w:rPr>
                <w:rFonts w:ascii="Times New Roman" w:hAnsi="Times New Roman" w:cs="Times New Roman"/>
                <w:sz w:val="24"/>
                <w:szCs w:val="24"/>
              </w:rPr>
              <w:t>Притежателят на настоящото комплексно разрешително да изготви всички инструкции за експлоатация и поддръжка, изисквани с разрешителното.</w:t>
            </w: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5.7.1.</w:t>
            </w:r>
            <w:r w:rsidRPr="00F676DF">
              <w:rPr>
                <w:rFonts w:ascii="Times New Roman" w:hAnsi="Times New Roman" w:cs="Times New Roman"/>
                <w:sz w:val="24"/>
                <w:szCs w:val="24"/>
              </w:rPr>
              <w:t xml:space="preserve"> Притежателят на настоящото комплексно разрешително да </w:t>
            </w:r>
            <w:r w:rsidRPr="00F676DF">
              <w:rPr>
                <w:rFonts w:ascii="Times New Roman" w:hAnsi="Times New Roman" w:cs="Times New Roman"/>
                <w:sz w:val="24"/>
                <w:szCs w:val="24"/>
              </w:rPr>
              <w:lastRenderedPageBreak/>
              <w:t>прилага писмени инструкции за мониторинг на техническите и емисионни показатели, съгласно условията в комплексното разрешително.</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5.7.2.</w:t>
            </w:r>
            <w:r w:rsidRPr="00F676DF">
              <w:rPr>
                <w:rFonts w:ascii="Times New Roman" w:hAnsi="Times New Roman" w:cs="Times New Roman"/>
                <w:sz w:val="24"/>
                <w:szCs w:val="24"/>
              </w:rPr>
              <w:t xml:space="preserve"> Притежателят на настоящото комплексно разрешително да прилага писмени инструкции за периодична оценка на съответствието на стойностите на емисионните и технически показатели с определените в условията на разрешителното.</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5.7.3.</w:t>
            </w:r>
            <w:r w:rsidRPr="00F676DF">
              <w:rPr>
                <w:rFonts w:ascii="Times New Roman" w:hAnsi="Times New Roman" w:cs="Times New Roman"/>
                <w:sz w:val="24"/>
                <w:szCs w:val="24"/>
              </w:rPr>
              <w:t xml:space="preserve"> Притежателят на настоящото комплексно разрешително да прилага писмена инструкция за установяване на причините за допуснатите несъответствия и предприемане на коригиращи действия.</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5.7.4.  </w:t>
            </w:r>
            <w:r w:rsidRPr="00F676DF">
              <w:rPr>
                <w:rFonts w:ascii="Times New Roman" w:hAnsi="Times New Roman" w:cs="Times New Roman"/>
                <w:sz w:val="24"/>
                <w:szCs w:val="24"/>
              </w:rPr>
              <w:t>Притежателят на настоящото разрешително да прилага писмена инструкция за периодична оценка на наличие на нови нормативни разпоредби към работата на инсталациите/ съоръженията, произтичащи от нови нормативни актове, уведомяване на ръководния персонал за предприемане на необходимите организационни/ технически действия за постигане съответствие с тези нормативни разпоредби.</w:t>
            </w: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5.8.1.</w:t>
            </w:r>
            <w:r w:rsidRPr="00F676DF">
              <w:rPr>
                <w:rFonts w:ascii="Times New Roman" w:hAnsi="Times New Roman" w:cs="Times New Roman"/>
                <w:sz w:val="24"/>
                <w:szCs w:val="24"/>
              </w:rPr>
              <w:t xml:space="preserve"> Притежателят на настоящото разрешително да прилага писмена инструкция за преразглеждане  и при необходимост, актуализиране на инструкциите за работа на технологичното/пречиствателното оборудване след всяка авария.</w:t>
            </w:r>
          </w:p>
          <w:p w:rsidR="00F676DF" w:rsidRPr="00F676DF" w:rsidRDefault="00F676DF" w:rsidP="00F676DF">
            <w:pPr>
              <w:spacing w:after="0"/>
              <w:jc w:val="both"/>
              <w:rPr>
                <w:rFonts w:ascii="Times New Roman" w:hAnsi="Times New Roman" w:cs="Times New Roman"/>
                <w:color w:val="4F81BD"/>
                <w:sz w:val="24"/>
                <w:szCs w:val="24"/>
              </w:rPr>
            </w:pPr>
            <w:r w:rsidRPr="00F676DF">
              <w:rPr>
                <w:rFonts w:ascii="Times New Roman" w:hAnsi="Times New Roman" w:cs="Times New Roman"/>
                <w:b/>
                <w:sz w:val="24"/>
                <w:szCs w:val="24"/>
              </w:rPr>
              <w:t xml:space="preserve">Условие 5.8.2. </w:t>
            </w:r>
            <w:r w:rsidRPr="00F676DF">
              <w:rPr>
                <w:rFonts w:ascii="Times New Roman" w:hAnsi="Times New Roman" w:cs="Times New Roman"/>
                <w:sz w:val="24"/>
                <w:szCs w:val="24"/>
              </w:rPr>
              <w:t>Притежателят на настоящото разрешително да прилага инструкция за определяне на опасните вещества, съхранявани или образувани в резултат на производствената дейност с въздействие върху околната среда при авария. Резултатите да се документират</w:t>
            </w:r>
            <w:r w:rsidRPr="00F676DF">
              <w:rPr>
                <w:rFonts w:ascii="Times New Roman" w:hAnsi="Times New Roman" w:cs="Times New Roman"/>
                <w:color w:val="4F81BD"/>
                <w:sz w:val="24"/>
                <w:szCs w:val="24"/>
              </w:rPr>
              <w:t>.</w:t>
            </w:r>
          </w:p>
          <w:p w:rsidR="00F676DF" w:rsidRPr="00F676DF" w:rsidRDefault="00F676DF" w:rsidP="00F676DF">
            <w:pPr>
              <w:spacing w:after="0"/>
              <w:jc w:val="both"/>
              <w:rPr>
                <w:rFonts w:ascii="Times New Roman" w:hAnsi="Times New Roman" w:cs="Times New Roman"/>
                <w:sz w:val="24"/>
                <w:szCs w:val="24"/>
                <w:lang w:val="en-US"/>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5.8.3. </w:t>
            </w:r>
            <w:r w:rsidRPr="00F676DF">
              <w:rPr>
                <w:rFonts w:ascii="Times New Roman" w:hAnsi="Times New Roman" w:cs="Times New Roman"/>
                <w:sz w:val="24"/>
                <w:szCs w:val="24"/>
              </w:rPr>
              <w:t>Притежателят на настоящото разрешително да прилага инструкция за определяне на възможните аварийни ситуации с въздействие върху околната среда и здравето на хората. Инструкцията да се прилага при всяка промяна в работата на инсталациите, както и след авария. При определянето да се включват и аварийни ситуации в резултат на наводнение или земетресение.</w:t>
            </w:r>
          </w:p>
          <w:p w:rsidR="00F676DF" w:rsidRPr="00F676DF" w:rsidRDefault="00F676DF" w:rsidP="00F676DF">
            <w:pPr>
              <w:spacing w:after="0"/>
              <w:jc w:val="both"/>
              <w:rPr>
                <w:rFonts w:ascii="Times New Roman" w:hAnsi="Times New Roman" w:cs="Times New Roman"/>
                <w:b/>
                <w:sz w:val="24"/>
                <w:szCs w:val="24"/>
                <w:lang w:val="en-US"/>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5.9.1.</w:t>
            </w:r>
            <w:r w:rsidRPr="00F676DF">
              <w:rPr>
                <w:rFonts w:ascii="Times New Roman" w:hAnsi="Times New Roman" w:cs="Times New Roman"/>
                <w:sz w:val="24"/>
                <w:szCs w:val="24"/>
              </w:rPr>
              <w:t xml:space="preserve"> Притежателят на настоящоторазрешително да документира и съхранява данните от наблюдението на показателите и резултатите от оценката на съответствието с изискванията на условията в комплексното разрешително.</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5.9.2.</w:t>
            </w:r>
            <w:r w:rsidRPr="00F676DF">
              <w:rPr>
                <w:rFonts w:ascii="Times New Roman" w:hAnsi="Times New Roman" w:cs="Times New Roman"/>
                <w:sz w:val="24"/>
                <w:szCs w:val="24"/>
              </w:rPr>
              <w:t xml:space="preserve"> Притежателят на настоящото разрешително да документира и съхранява данните за причините за установените несъответствия и предприетите коригиращи действия.</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5.9.3. </w:t>
            </w:r>
            <w:r w:rsidRPr="00F676DF">
              <w:rPr>
                <w:rFonts w:ascii="Times New Roman" w:hAnsi="Times New Roman" w:cs="Times New Roman"/>
                <w:sz w:val="24"/>
                <w:szCs w:val="24"/>
              </w:rPr>
              <w:t>Притежателят на настоящото разрешително да документира и съхранява данните от преразглеждането и/или актуализацията на инструкциите за работа на  технологичното</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/пречиствателното оборудване.</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5.9.4. </w:t>
            </w:r>
            <w:r w:rsidRPr="00F676DF">
              <w:rPr>
                <w:rFonts w:ascii="Times New Roman" w:hAnsi="Times New Roman" w:cs="Times New Roman"/>
                <w:sz w:val="24"/>
                <w:szCs w:val="24"/>
              </w:rPr>
              <w:t>Притежателят на настоящото разрешително да изготви списък с документите, доказващи съответствие с условията на разрешителното и съхраняване на тези документи.</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5.11.1.</w:t>
            </w:r>
            <w:r w:rsidRPr="00F676DF">
              <w:rPr>
                <w:rFonts w:ascii="Times New Roman" w:hAnsi="Times New Roman" w:cs="Times New Roman"/>
                <w:sz w:val="24"/>
                <w:szCs w:val="24"/>
              </w:rPr>
              <w:t xml:space="preserve"> Притежателят на настоящото разрешително да актуализира системата за управление на околната среда при актуализация или изменение на издаденото комплексно разрешително или след издаването на ново такова.</w:t>
            </w:r>
          </w:p>
          <w:p w:rsidR="00F676DF" w:rsidRPr="00F676DF" w:rsidRDefault="00F676DF" w:rsidP="00F676DF">
            <w:pPr>
              <w:spacing w:after="0"/>
              <w:jc w:val="both"/>
              <w:rPr>
                <w:rFonts w:ascii="Times New Roman" w:hAnsi="Times New Roman" w:cs="Times New Roman"/>
                <w:sz w:val="24"/>
                <w:szCs w:val="24"/>
              </w:rPr>
            </w:pPr>
          </w:p>
        </w:tc>
        <w:tc>
          <w:tcPr>
            <w:tcW w:w="4860" w:type="dxa"/>
          </w:tcPr>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color w:val="000000"/>
                <w:sz w:val="24"/>
                <w:szCs w:val="24"/>
              </w:rPr>
              <w:lastRenderedPageBreak/>
              <w:t xml:space="preserve">   Изпълнява се. Експлоатира се инсталацията без да се превишава капацитета, посочен в </w:t>
            </w:r>
            <w:r w:rsidRPr="00F676DF">
              <w:rPr>
                <w:rFonts w:ascii="Times New Roman" w:hAnsi="Times New Roman" w:cs="Times New Roman"/>
                <w:b/>
                <w:color w:val="000000"/>
                <w:sz w:val="24"/>
                <w:szCs w:val="24"/>
              </w:rPr>
              <w:t>Таблица 4.1</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923C3"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Данните за годишното  количеството депонирани отпадъци са предс</w:t>
            </w:r>
            <w:r w:rsidR="00F923C3">
              <w:rPr>
                <w:rFonts w:ascii="Times New Roman" w:hAnsi="Times New Roman" w:cs="Times New Roman"/>
                <w:sz w:val="24"/>
                <w:szCs w:val="24"/>
              </w:rPr>
              <w:t xml:space="preserve">тавени в </w:t>
            </w:r>
            <w:r w:rsidR="00F923C3">
              <w:rPr>
                <w:rFonts w:ascii="Times New Roman" w:hAnsi="Times New Roman" w:cs="Times New Roman"/>
                <w:sz w:val="24"/>
                <w:szCs w:val="24"/>
              </w:rPr>
              <w:lastRenderedPageBreak/>
              <w:t xml:space="preserve">Таблица 4.1 към точка </w:t>
            </w:r>
            <w:r w:rsidRPr="00F676DF">
              <w:rPr>
                <w:rFonts w:ascii="Times New Roman" w:hAnsi="Times New Roman" w:cs="Times New Roman"/>
                <w:sz w:val="24"/>
                <w:szCs w:val="24"/>
              </w:rPr>
              <w:t>„ Производствен капацитет на инсталацията”.</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809D7"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 </w:t>
            </w: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 Изготвен е списък на персонала, който ще извършва конкретните дейности по изпълнение на условията в разрешителното </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Изготвени са списъци.</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Списъците се съхраняват и актуализират.</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923C3" w:rsidRDefault="00F923C3"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Изготвена е годишна програма за обучение на персонала за 2019г.</w:t>
            </w: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Поддържа се актуален списък. </w:t>
            </w: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Поддържа се актуален списък. </w:t>
            </w: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Поддържа се актуален списък. </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 Поддържа се актуален списък с инструкциите</w:t>
            </w:r>
            <w:r w:rsidR="00F809D7">
              <w:rPr>
                <w:rFonts w:ascii="Times New Roman" w:hAnsi="Times New Roman" w:cs="Times New Roman"/>
                <w:color w:val="000000"/>
                <w:sz w:val="24"/>
                <w:szCs w:val="24"/>
              </w:rPr>
              <w:t>,</w:t>
            </w:r>
            <w:r w:rsidRPr="00F676DF">
              <w:rPr>
                <w:rFonts w:ascii="Times New Roman" w:hAnsi="Times New Roman" w:cs="Times New Roman"/>
                <w:color w:val="000000"/>
                <w:sz w:val="24"/>
                <w:szCs w:val="24"/>
              </w:rPr>
              <w:t xml:space="preserve"> коит</w:t>
            </w:r>
            <w:r w:rsidR="00F809D7">
              <w:rPr>
                <w:rFonts w:ascii="Times New Roman" w:hAnsi="Times New Roman" w:cs="Times New Roman"/>
                <w:color w:val="000000"/>
                <w:sz w:val="24"/>
                <w:szCs w:val="24"/>
              </w:rPr>
              <w:t xml:space="preserve">о се изискват с </w:t>
            </w:r>
            <w:r w:rsidRPr="00F676DF">
              <w:rPr>
                <w:rFonts w:ascii="Times New Roman" w:hAnsi="Times New Roman" w:cs="Times New Roman"/>
                <w:color w:val="000000"/>
                <w:sz w:val="24"/>
                <w:szCs w:val="24"/>
              </w:rPr>
              <w:t xml:space="preserve">комплексно разрешително.  </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Условието се изпълнява. </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Условието се изпълнява.</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r w:rsidRPr="00F676DF">
              <w:rPr>
                <w:rFonts w:ascii="Times New Roman" w:hAnsi="Times New Roman" w:cs="Times New Roman"/>
                <w:color w:val="000000"/>
                <w:sz w:val="24"/>
                <w:szCs w:val="24"/>
              </w:rPr>
              <w:t xml:space="preserve">Изготвен е Сборник инструкции, утвърден от Кмета на Община Ямбол, включващ всички </w:t>
            </w:r>
            <w:r w:rsidRPr="00F676DF">
              <w:rPr>
                <w:rFonts w:ascii="Times New Roman" w:hAnsi="Times New Roman" w:cs="Times New Roman"/>
                <w:sz w:val="24"/>
                <w:szCs w:val="24"/>
              </w:rPr>
              <w:t>инструкции за експлоатация и поддръжка на депото, изисквани с разрешителното</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Изпълнява се. Прилагат се писмени инструкции.</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rPr>
                <w:rFonts w:ascii="Times New Roman" w:hAnsi="Times New Roman" w:cs="Times New Roman"/>
                <w:color w:val="000000"/>
                <w:sz w:val="24"/>
                <w:szCs w:val="24"/>
                <w:lang w:val="en-US"/>
              </w:rPr>
            </w:pPr>
          </w:p>
          <w:p w:rsidR="00F676DF" w:rsidRPr="00F676DF" w:rsidRDefault="00F676DF" w:rsidP="00F676DF">
            <w:pPr>
              <w:spacing w:after="0"/>
              <w:rPr>
                <w:rFonts w:ascii="Times New Roman" w:hAnsi="Times New Roman" w:cs="Times New Roman"/>
                <w:color w:val="000000"/>
                <w:sz w:val="24"/>
                <w:szCs w:val="24"/>
              </w:rPr>
            </w:pPr>
          </w:p>
          <w:p w:rsidR="00F676DF" w:rsidRPr="00F676DF" w:rsidRDefault="00F676DF" w:rsidP="00F676DF">
            <w:pPr>
              <w:spacing w:after="0"/>
              <w:rPr>
                <w:rFonts w:ascii="Times New Roman" w:hAnsi="Times New Roman" w:cs="Times New Roman"/>
                <w:color w:val="000000"/>
                <w:sz w:val="24"/>
                <w:szCs w:val="24"/>
              </w:rPr>
            </w:pPr>
          </w:p>
          <w:p w:rsidR="00F676DF" w:rsidRPr="00F676DF" w:rsidRDefault="00F676DF" w:rsidP="00F676DF">
            <w:pPr>
              <w:spacing w:after="0"/>
              <w:rPr>
                <w:rFonts w:ascii="Times New Roman" w:hAnsi="Times New Roman" w:cs="Times New Roman"/>
                <w:color w:val="000000"/>
                <w:sz w:val="24"/>
                <w:szCs w:val="24"/>
              </w:rPr>
            </w:pPr>
            <w:r w:rsidRPr="00F676DF">
              <w:rPr>
                <w:rFonts w:ascii="Times New Roman" w:hAnsi="Times New Roman" w:cs="Times New Roman"/>
                <w:color w:val="000000"/>
                <w:sz w:val="24"/>
                <w:szCs w:val="24"/>
              </w:rPr>
              <w:t>Изготвена е и се прилага инструкция.</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Изготвена е и се прилага инструкция.</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Изготвена е и се прилага инструкция.</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Изготвена е и се прилага инструкция.</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 Изготвена е и се прилага инструкция. </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Изготвена е и се прилага инструкция. </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Изготвена е и се прилага инструкция</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Данните от наблюдението на показателите и резултатите от оценката на съответствието с изискванията на условията в комплексното разрешително се документират.</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Данните се документират.</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FF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 Условието се изпълнява.</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autoSpaceDE w:val="0"/>
              <w:autoSpaceDN w:val="0"/>
              <w:adjustRightInd w:val="0"/>
              <w:spacing w:after="0"/>
              <w:jc w:val="both"/>
              <w:rPr>
                <w:rFonts w:ascii="Times New Roman" w:eastAsia="TimesNewRomanPSMT" w:hAnsi="Times New Roman" w:cs="Times New Roman"/>
                <w:sz w:val="24"/>
                <w:szCs w:val="24"/>
                <w:lang w:val="en-US"/>
              </w:rPr>
            </w:pPr>
          </w:p>
          <w:p w:rsidR="00F676DF" w:rsidRPr="00F676DF" w:rsidRDefault="00F676DF" w:rsidP="00F676DF">
            <w:pPr>
              <w:autoSpaceDE w:val="0"/>
              <w:autoSpaceDN w:val="0"/>
              <w:adjustRightInd w:val="0"/>
              <w:spacing w:after="0"/>
              <w:jc w:val="both"/>
              <w:rPr>
                <w:rFonts w:ascii="Times New Roman" w:eastAsia="TimesNewRomanPSMT" w:hAnsi="Times New Roman" w:cs="Times New Roman"/>
                <w:sz w:val="24"/>
                <w:szCs w:val="24"/>
              </w:rPr>
            </w:pPr>
          </w:p>
          <w:p w:rsidR="00F676DF" w:rsidRPr="00F676DF" w:rsidRDefault="00F676DF" w:rsidP="00F676DF">
            <w:pPr>
              <w:autoSpaceDE w:val="0"/>
              <w:autoSpaceDN w:val="0"/>
              <w:adjustRightInd w:val="0"/>
              <w:spacing w:after="0"/>
              <w:jc w:val="both"/>
              <w:rPr>
                <w:rFonts w:ascii="Times New Roman" w:eastAsia="TimesNewRomanPSMT" w:hAnsi="Times New Roman" w:cs="Times New Roman"/>
                <w:sz w:val="24"/>
                <w:szCs w:val="24"/>
              </w:rPr>
            </w:pPr>
          </w:p>
          <w:p w:rsidR="00F676DF" w:rsidRPr="00F676DF" w:rsidRDefault="00F676DF" w:rsidP="00F676DF">
            <w:pPr>
              <w:autoSpaceDE w:val="0"/>
              <w:autoSpaceDN w:val="0"/>
              <w:adjustRightInd w:val="0"/>
              <w:spacing w:after="0"/>
              <w:jc w:val="both"/>
              <w:rPr>
                <w:rFonts w:ascii="Times New Roman" w:eastAsia="TimesNewRomanPSMT" w:hAnsi="Times New Roman" w:cs="Times New Roman"/>
                <w:sz w:val="24"/>
                <w:szCs w:val="24"/>
              </w:rPr>
            </w:pPr>
            <w:r w:rsidRPr="00F676DF">
              <w:rPr>
                <w:rFonts w:ascii="Times New Roman" w:eastAsia="TimesNewRomanPSMT" w:hAnsi="Times New Roman" w:cs="Times New Roman"/>
                <w:sz w:val="24"/>
                <w:szCs w:val="24"/>
              </w:rPr>
              <w:t>Системата за управление на околната среда е актуализирана, вследствие промяна на персонала, който извършва конкретни дейности по изпълнение на условията в Комплексното разрешително.</w:t>
            </w:r>
          </w:p>
          <w:p w:rsidR="00F676DF" w:rsidRPr="00F676DF" w:rsidRDefault="00F676DF" w:rsidP="00F676DF">
            <w:pPr>
              <w:spacing w:after="0"/>
              <w:jc w:val="both"/>
              <w:rPr>
                <w:rFonts w:ascii="Times New Roman" w:hAnsi="Times New Roman" w:cs="Times New Roman"/>
                <w:color w:val="000000"/>
                <w:sz w:val="24"/>
                <w:szCs w:val="24"/>
              </w:rPr>
            </w:pPr>
          </w:p>
        </w:tc>
      </w:tr>
      <w:tr w:rsidR="00F676DF" w:rsidRPr="00F676DF" w:rsidTr="00BC2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606"/>
        </w:trPr>
        <w:tc>
          <w:tcPr>
            <w:tcW w:w="4680"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rPr>
                <w:rFonts w:ascii="Times New Roman" w:hAnsi="Times New Roman" w:cs="Times New Roman"/>
                <w:sz w:val="24"/>
                <w:szCs w:val="24"/>
              </w:rPr>
            </w:pPr>
            <w:r w:rsidRPr="00F676DF">
              <w:rPr>
                <w:rFonts w:ascii="Times New Roman" w:hAnsi="Times New Roman" w:cs="Times New Roman"/>
                <w:b/>
                <w:sz w:val="24"/>
                <w:szCs w:val="24"/>
              </w:rPr>
              <w:lastRenderedPageBreak/>
              <w:t>Условие 7.4.</w:t>
            </w:r>
            <w:r w:rsidRPr="00F676DF">
              <w:rPr>
                <w:rFonts w:ascii="Times New Roman" w:hAnsi="Times New Roman" w:cs="Times New Roman"/>
                <w:sz w:val="24"/>
                <w:szCs w:val="24"/>
              </w:rPr>
              <w:t xml:space="preserve"> Притежателят на настоящото разрешително да докладва резултатите от изпълнение на </w:t>
            </w:r>
            <w:r w:rsidRPr="00F676DF">
              <w:rPr>
                <w:rFonts w:ascii="Times New Roman" w:hAnsi="Times New Roman" w:cs="Times New Roman"/>
                <w:b/>
                <w:sz w:val="24"/>
                <w:szCs w:val="24"/>
              </w:rPr>
              <w:t xml:space="preserve">Условие 7.1. </w:t>
            </w:r>
            <w:r w:rsidRPr="00F676DF">
              <w:rPr>
                <w:rFonts w:ascii="Times New Roman" w:hAnsi="Times New Roman" w:cs="Times New Roman"/>
                <w:sz w:val="24"/>
                <w:szCs w:val="24"/>
              </w:rPr>
              <w:t>и</w:t>
            </w:r>
            <w:r w:rsidRPr="00F676DF">
              <w:rPr>
                <w:rFonts w:ascii="Times New Roman" w:hAnsi="Times New Roman" w:cs="Times New Roman"/>
                <w:b/>
                <w:sz w:val="24"/>
                <w:szCs w:val="24"/>
              </w:rPr>
              <w:t xml:space="preserve"> Условие 7.2. </w:t>
            </w:r>
            <w:r w:rsidRPr="00F676DF">
              <w:rPr>
                <w:rFonts w:ascii="Times New Roman" w:hAnsi="Times New Roman" w:cs="Times New Roman"/>
                <w:sz w:val="24"/>
                <w:szCs w:val="24"/>
              </w:rPr>
              <w:t>като част от ГДОС.</w:t>
            </w:r>
          </w:p>
          <w:p w:rsidR="00F676DF" w:rsidRPr="00F676DF" w:rsidRDefault="00F676DF" w:rsidP="00F676DF">
            <w:pPr>
              <w:spacing w:after="0"/>
              <w:jc w:val="both"/>
              <w:rPr>
                <w:rFonts w:ascii="Times New Roman"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color w:val="FF0000"/>
                <w:sz w:val="24"/>
                <w:szCs w:val="24"/>
              </w:rPr>
            </w:pPr>
            <w:r w:rsidRPr="00F676DF">
              <w:rPr>
                <w:rFonts w:ascii="Times New Roman" w:hAnsi="Times New Roman" w:cs="Times New Roman"/>
                <w:sz w:val="24"/>
                <w:szCs w:val="24"/>
              </w:rPr>
              <w:t>По Условие 7.1. – през 2019г. не са установени аварийни или други замърсявания и не се е наложило уведомяване на компетентните органи.</w:t>
            </w:r>
            <w:r w:rsidRPr="00F676DF">
              <w:rPr>
                <w:rFonts w:ascii="Times New Roman" w:hAnsi="Times New Roman" w:cs="Times New Roman"/>
                <w:color w:val="000000" w:themeColor="text1"/>
                <w:sz w:val="24"/>
                <w:szCs w:val="24"/>
              </w:rPr>
              <w:t xml:space="preserve">По </w:t>
            </w:r>
            <w:r w:rsidRPr="00F676DF">
              <w:rPr>
                <w:rFonts w:ascii="Times New Roman" w:hAnsi="Times New Roman" w:cs="Times New Roman"/>
                <w:b/>
                <w:color w:val="000000" w:themeColor="text1"/>
                <w:sz w:val="24"/>
                <w:szCs w:val="24"/>
              </w:rPr>
              <w:t>Условие 7.</w:t>
            </w:r>
            <w:r w:rsidRPr="00F676DF">
              <w:rPr>
                <w:rFonts w:ascii="Times New Roman" w:hAnsi="Times New Roman" w:cs="Times New Roman"/>
                <w:b/>
                <w:color w:val="000000" w:themeColor="text1"/>
                <w:sz w:val="24"/>
                <w:szCs w:val="24"/>
                <w:lang w:val="en-US"/>
              </w:rPr>
              <w:t>2</w:t>
            </w:r>
            <w:r w:rsidRPr="00F676DF">
              <w:rPr>
                <w:rFonts w:ascii="Times New Roman" w:hAnsi="Times New Roman" w:cs="Times New Roman"/>
                <w:b/>
                <w:color w:val="000000" w:themeColor="text1"/>
                <w:sz w:val="24"/>
                <w:szCs w:val="24"/>
              </w:rPr>
              <w:t>.</w:t>
            </w:r>
            <w:r w:rsidRPr="00F676DF">
              <w:rPr>
                <w:rFonts w:ascii="Times New Roman" w:hAnsi="Times New Roman" w:cs="Times New Roman"/>
                <w:color w:val="000000" w:themeColor="text1"/>
                <w:sz w:val="24"/>
                <w:szCs w:val="24"/>
              </w:rPr>
              <w:t xml:space="preserve"> са информирани РИОСВ и БД за резултатите от мониторинга, определен с условията на разрешителното.</w:t>
            </w:r>
          </w:p>
        </w:tc>
      </w:tr>
    </w:tbl>
    <w:p w:rsidR="00F676DF" w:rsidRDefault="00F676DF" w:rsidP="00F676DF">
      <w:pPr>
        <w:spacing w:after="0"/>
        <w:jc w:val="both"/>
        <w:rPr>
          <w:rFonts w:ascii="Times New Roman" w:hAnsi="Times New Roman" w:cs="Times New Roman"/>
          <w:color w:val="000000"/>
          <w:sz w:val="24"/>
          <w:szCs w:val="24"/>
        </w:rPr>
      </w:pPr>
    </w:p>
    <w:p w:rsidR="00BC25EF" w:rsidRPr="00F676DF" w:rsidRDefault="00BC25EF" w:rsidP="00F676DF">
      <w:pPr>
        <w:spacing w:after="0"/>
        <w:jc w:val="both"/>
        <w:rPr>
          <w:rFonts w:ascii="Times New Roman" w:hAnsi="Times New Roman" w:cs="Times New Roman"/>
          <w:color w:val="000000"/>
          <w:sz w:val="24"/>
          <w:szCs w:val="24"/>
        </w:rPr>
      </w:pPr>
    </w:p>
    <w:p w:rsidR="00F676DF" w:rsidRPr="00F676DF" w:rsidRDefault="00F676DF" w:rsidP="00F676DF">
      <w:pPr>
        <w:pStyle w:val="CharCharCharCharCharChar"/>
        <w:jc w:val="both"/>
        <w:rPr>
          <w:rFonts w:ascii="Times New Roman" w:hAnsi="Times New Roman" w:cs="Times New Roman"/>
          <w:b/>
          <w:noProof/>
          <w:color w:val="FF0000"/>
          <w:lang w:val="bg-BG"/>
        </w:rPr>
      </w:pPr>
    </w:p>
    <w:p w:rsidR="00F676DF" w:rsidRPr="00F676DF" w:rsidRDefault="00E11587" w:rsidP="00F676DF">
      <w:pPr>
        <w:pStyle w:val="CharCharCharCharCharChar"/>
        <w:jc w:val="both"/>
        <w:rPr>
          <w:rFonts w:ascii="Times New Roman" w:hAnsi="Times New Roman" w:cs="Times New Roman"/>
          <w:b/>
          <w:noProof/>
          <w:color w:val="FF0000"/>
          <w:lang w:val="bg-BG"/>
        </w:rPr>
      </w:pPr>
      <w:r>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-172085</wp:posOffset>
                </wp:positionH>
                <wp:positionV relativeFrom="paragraph">
                  <wp:posOffset>31115</wp:posOffset>
                </wp:positionV>
                <wp:extent cx="6063615" cy="440055"/>
                <wp:effectExtent l="19050" t="19050" r="32385" b="3619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44005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0A95" w:rsidRPr="0021104D" w:rsidRDefault="00870A95" w:rsidP="00F676DF">
                            <w:pPr>
                              <w:shd w:val="clear" w:color="auto" w:fill="FFFFFF" w:themeFill="background1"/>
                              <w:rPr>
                                <w:rFonts w:ascii="Times New Roman" w:hAnsi="Times New Roman" w:cs="Times New Roman"/>
                                <w:sz w:val="24"/>
                                <w:szCs w:val="24"/>
                                <w:lang w:val="ru-RU"/>
                              </w:rPr>
                            </w:pPr>
                            <w:r w:rsidRPr="0021104D">
                              <w:rPr>
                                <w:rFonts w:ascii="Times New Roman" w:hAnsi="Times New Roman" w:cs="Times New Roman"/>
                                <w:b/>
                                <w:sz w:val="24"/>
                                <w:szCs w:val="24"/>
                              </w:rPr>
                              <w:t>3. ИЗПОЛЗВАНЕ НА РЕСУРСИ</w:t>
                            </w:r>
                          </w:p>
                          <w:p w:rsidR="00870A95" w:rsidRDefault="00870A95" w:rsidP="00F676DF">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3.55pt;margin-top:2.45pt;width:477.4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" fillcolor="white [3201]" strokecolor="#9bbb59 [3206]" strokeweight="5pt">
                <v:stroke linestyle="thickThin"/>
                <v:shadow color="#868686"/>
                <v:textbox>
                  <w:txbxContent>
                    <w:p w:rsidR="00870A95" w:rsidRPr="0021104D" w:rsidRDefault="00870A95" w:rsidP="00F676DF">
                      <w:pPr>
                        <w:shd w:val="clear" w:color="auto" w:fill="FFFFFF" w:themeFill="background1"/>
                        <w:rPr>
                          <w:rFonts w:ascii="Times New Roman" w:hAnsi="Times New Roman" w:cs="Times New Roman"/>
                          <w:sz w:val="24"/>
                          <w:szCs w:val="24"/>
                          <w:lang w:val="ru-RU"/>
                        </w:rPr>
                      </w:pPr>
                      <w:r w:rsidRPr="0021104D">
                        <w:rPr>
                          <w:rFonts w:ascii="Times New Roman" w:hAnsi="Times New Roman" w:cs="Times New Roman"/>
                          <w:b/>
                          <w:sz w:val="24"/>
                          <w:szCs w:val="24"/>
                        </w:rPr>
                        <w:t>3. ИЗПОЛЗВАНЕ НА РЕСУРСИ</w:t>
                      </w:r>
                    </w:p>
                    <w:p w:rsidR="00870A95" w:rsidRDefault="00870A95" w:rsidP="00F676DF">
                      <w:pPr>
                        <w:shd w:val="clear" w:color="auto" w:fill="FFFFFF" w:themeFill="background1"/>
                      </w:pPr>
                    </w:p>
                  </w:txbxContent>
                </v:textbox>
              </v:shape>
            </w:pict>
          </mc:Fallback>
        </mc:AlternateContent>
      </w:r>
    </w:p>
    <w:bookmarkEnd w:id="14"/>
    <w:p w:rsidR="00F676DF" w:rsidRPr="00F676DF" w:rsidRDefault="00F676DF" w:rsidP="00F676DF">
      <w:pPr>
        <w:pStyle w:val="CharCharCharCharCharChar"/>
        <w:jc w:val="both"/>
        <w:rPr>
          <w:rFonts w:ascii="Times New Roman" w:hAnsi="Times New Roman" w:cs="Times New Roman"/>
          <w:b/>
          <w:noProof/>
          <w:lang w:val="bg-BG"/>
        </w:rPr>
      </w:pPr>
    </w:p>
    <w:p w:rsidR="00F676DF" w:rsidRPr="00F676DF" w:rsidRDefault="00F676DF" w:rsidP="00F676DF">
      <w:pPr>
        <w:pStyle w:val="CharCharCharCharCharChar"/>
        <w:jc w:val="both"/>
        <w:rPr>
          <w:rFonts w:ascii="Times New Roman" w:hAnsi="Times New Roman" w:cs="Times New Roman"/>
          <w:b/>
          <w:noProof/>
          <w:lang w:val="bg-BG"/>
        </w:rPr>
      </w:pPr>
    </w:p>
    <w:p w:rsidR="00BC25EF" w:rsidRDefault="00BC25EF" w:rsidP="00F676DF">
      <w:pPr>
        <w:pStyle w:val="CharCharCharCharCharChar"/>
        <w:jc w:val="both"/>
        <w:rPr>
          <w:rFonts w:ascii="Times New Roman" w:hAnsi="Times New Roman" w:cs="Times New Roman"/>
          <w:b/>
          <w:noProof/>
          <w:lang w:val="bg-BG"/>
        </w:rPr>
      </w:pPr>
    </w:p>
    <w:p w:rsidR="00D12707" w:rsidRDefault="00D12707" w:rsidP="00D12707">
      <w:pPr>
        <w:pStyle w:val="CharCharCharCharCharChar"/>
        <w:jc w:val="both"/>
        <w:rPr>
          <w:rFonts w:ascii="Times New Roman" w:hAnsi="Times New Roman" w:cs="Times New Roman"/>
          <w:b/>
          <w:noProof/>
          <w:lang w:val="en-US"/>
        </w:rPr>
      </w:pPr>
      <w:r>
        <w:rPr>
          <w:rFonts w:ascii="Times New Roman" w:hAnsi="Times New Roman" w:cs="Times New Roman"/>
          <w:b/>
          <w:noProof/>
          <w:lang w:val="bg-BG"/>
        </w:rPr>
        <w:t>3.1. Използване на вода</w:t>
      </w:r>
    </w:p>
    <w:p w:rsidR="00D12707" w:rsidRDefault="00D12707" w:rsidP="00D12707">
      <w:pPr>
        <w:pStyle w:val="CharCharCharCharCharChar"/>
        <w:jc w:val="both"/>
        <w:rPr>
          <w:rFonts w:ascii="Times New Roman" w:hAnsi="Times New Roman" w:cs="Times New Roman"/>
          <w:b/>
          <w:noProof/>
          <w:lang w:val="en-US"/>
        </w:rPr>
      </w:pPr>
    </w:p>
    <w:p w:rsidR="00F676DF" w:rsidRPr="00D12707" w:rsidRDefault="00F676DF" w:rsidP="00D12707">
      <w:pPr>
        <w:pStyle w:val="CharCharCharCharCharChar"/>
        <w:jc w:val="both"/>
        <w:rPr>
          <w:rFonts w:ascii="Times New Roman" w:hAnsi="Times New Roman" w:cs="Times New Roman"/>
          <w:b/>
          <w:noProof/>
          <w:lang w:val="bg-BG"/>
        </w:rPr>
      </w:pPr>
      <w:r w:rsidRPr="00F676DF">
        <w:rPr>
          <w:rFonts w:ascii="Times New Roman" w:hAnsi="Times New Roman" w:cs="Times New Roman"/>
          <w:lang w:val="be-BY"/>
        </w:rPr>
        <w:t xml:space="preserve">Съгласно </w:t>
      </w:r>
      <w:r w:rsidRPr="00F676DF">
        <w:rPr>
          <w:rFonts w:ascii="Times New Roman" w:hAnsi="Times New Roman" w:cs="Times New Roman"/>
          <w:b/>
          <w:lang w:val="be-BY"/>
        </w:rPr>
        <w:t>Условие 8.1.1</w:t>
      </w:r>
      <w:r w:rsidRPr="00F676DF">
        <w:rPr>
          <w:rFonts w:ascii="Times New Roman" w:hAnsi="Times New Roman" w:cs="Times New Roman"/>
          <w:lang w:val="be-BY"/>
        </w:rPr>
        <w:t xml:space="preserve"> от Комплексното разрешително, на притежателят на настоящото разрешително се разрешава използването на вода за производствени и питейно- битови нужди, единствено чрез доставка на вода от градската водопроводна мрежа.</w:t>
      </w:r>
    </w:p>
    <w:p w:rsidR="00F676DF" w:rsidRPr="00F676DF" w:rsidRDefault="00F676DF" w:rsidP="00F676DF">
      <w:pPr>
        <w:spacing w:after="0"/>
        <w:jc w:val="both"/>
        <w:rPr>
          <w:rFonts w:ascii="Times New Roman" w:hAnsi="Times New Roman" w:cs="Times New Roman"/>
          <w:b/>
          <w:sz w:val="24"/>
          <w:szCs w:val="24"/>
          <w:u w:val="single"/>
          <w:lang w:val="be-BY"/>
        </w:rPr>
      </w:pPr>
    </w:p>
    <w:p w:rsidR="00F676DF" w:rsidRPr="00F676DF" w:rsidRDefault="00F676DF" w:rsidP="00F676DF">
      <w:pPr>
        <w:shd w:val="clear" w:color="auto" w:fill="FFFFFF"/>
        <w:autoSpaceDE w:val="0"/>
        <w:autoSpaceDN w:val="0"/>
        <w:adjustRightInd w:val="0"/>
        <w:spacing w:after="0"/>
        <w:rPr>
          <w:rFonts w:ascii="Times New Roman" w:hAnsi="Times New Roman" w:cs="Times New Roman"/>
          <w:b/>
          <w:bCs/>
          <w:sz w:val="24"/>
          <w:szCs w:val="24"/>
        </w:rPr>
      </w:pPr>
      <w:r w:rsidRPr="00F676DF">
        <w:rPr>
          <w:rFonts w:ascii="Times New Roman" w:hAnsi="Times New Roman" w:cs="Times New Roman"/>
          <w:b/>
          <w:bCs/>
          <w:sz w:val="24"/>
          <w:szCs w:val="24"/>
        </w:rPr>
        <w:t>Таблица 3.1.</w:t>
      </w:r>
      <w:r w:rsidRPr="00F676DF">
        <w:rPr>
          <w:rFonts w:ascii="Times New Roman" w:hAnsi="Times New Roman" w:cs="Times New Roman"/>
          <w:b/>
          <w:bCs/>
          <w:sz w:val="24"/>
          <w:szCs w:val="24"/>
          <w:lang w:val="ru-RU"/>
        </w:rPr>
        <w:t xml:space="preserve">( </w:t>
      </w:r>
      <w:r w:rsidRPr="00F676DF">
        <w:rPr>
          <w:rFonts w:ascii="Times New Roman" w:hAnsi="Times New Roman" w:cs="Times New Roman"/>
          <w:b/>
          <w:bCs/>
          <w:sz w:val="24"/>
          <w:szCs w:val="24"/>
        </w:rPr>
        <w:t>по Условие 8.1. от КР</w:t>
      </w:r>
      <w:r w:rsidRPr="00F676DF">
        <w:rPr>
          <w:rFonts w:ascii="Times New Roman" w:hAnsi="Times New Roman" w:cs="Times New Roman"/>
          <w:b/>
          <w:bCs/>
          <w:sz w:val="24"/>
          <w:szCs w:val="24"/>
          <w:lang w:val="ru-RU"/>
        </w:rPr>
        <w:t>)</w:t>
      </w:r>
    </w:p>
    <w:tbl>
      <w:tblPr>
        <w:tblStyle w:val="TableGrid"/>
        <w:tblW w:w="10632" w:type="dxa"/>
        <w:tblInd w:w="-601" w:type="dxa"/>
        <w:tblLayout w:type="fixed"/>
        <w:tblLook w:val="04A0" w:firstRow="1" w:lastRow="0" w:firstColumn="1" w:lastColumn="0" w:noHBand="0" w:noVBand="1"/>
      </w:tblPr>
      <w:tblGrid>
        <w:gridCol w:w="1135"/>
        <w:gridCol w:w="1417"/>
        <w:gridCol w:w="1418"/>
        <w:gridCol w:w="1417"/>
        <w:gridCol w:w="1985"/>
        <w:gridCol w:w="1984"/>
        <w:gridCol w:w="1276"/>
      </w:tblGrid>
      <w:tr w:rsidR="00F676DF" w:rsidRPr="00F676DF" w:rsidTr="00BC25EF">
        <w:tc>
          <w:tcPr>
            <w:tcW w:w="1135" w:type="dxa"/>
            <w:shd w:val="clear" w:color="auto" w:fill="92D050"/>
          </w:tcPr>
          <w:p w:rsidR="00F676DF" w:rsidRPr="00F676DF" w:rsidRDefault="00F676DF" w:rsidP="00F676DF">
            <w:pPr>
              <w:spacing w:after="0"/>
              <w:jc w:val="center"/>
              <w:rPr>
                <w:b/>
                <w:bCs/>
                <w:sz w:val="22"/>
                <w:szCs w:val="22"/>
              </w:rPr>
            </w:pPr>
            <w:r w:rsidRPr="00F676DF">
              <w:rPr>
                <w:b/>
                <w:bCs/>
                <w:sz w:val="22"/>
                <w:szCs w:val="22"/>
              </w:rPr>
              <w:t>Отчетна година за перод</w:t>
            </w:r>
          </w:p>
          <w:p w:rsidR="00F676DF" w:rsidRPr="00F676DF" w:rsidRDefault="00F676DF" w:rsidP="00F676DF">
            <w:pPr>
              <w:spacing w:after="0"/>
              <w:jc w:val="center"/>
              <w:rPr>
                <w:b/>
                <w:bCs/>
                <w:sz w:val="22"/>
                <w:szCs w:val="22"/>
              </w:rPr>
            </w:pPr>
            <w:r w:rsidRPr="00F676DF">
              <w:rPr>
                <w:b/>
                <w:bCs/>
                <w:sz w:val="22"/>
                <w:szCs w:val="22"/>
              </w:rPr>
              <w:t>01.01-31.12</w:t>
            </w:r>
          </w:p>
          <w:p w:rsidR="00F676DF" w:rsidRPr="00F676DF" w:rsidRDefault="00F676DF" w:rsidP="00F676DF">
            <w:pPr>
              <w:spacing w:after="0"/>
              <w:jc w:val="center"/>
              <w:rPr>
                <w:b/>
                <w:bCs/>
                <w:sz w:val="22"/>
                <w:szCs w:val="22"/>
              </w:rPr>
            </w:pPr>
          </w:p>
        </w:tc>
        <w:tc>
          <w:tcPr>
            <w:tcW w:w="1417" w:type="dxa"/>
            <w:shd w:val="clear" w:color="auto" w:fill="92D050"/>
          </w:tcPr>
          <w:p w:rsidR="00F676DF" w:rsidRPr="00F676DF" w:rsidRDefault="00F676DF" w:rsidP="00F676DF">
            <w:pPr>
              <w:spacing w:after="0"/>
              <w:jc w:val="center"/>
              <w:rPr>
                <w:b/>
                <w:bCs/>
                <w:sz w:val="22"/>
                <w:szCs w:val="22"/>
              </w:rPr>
            </w:pPr>
            <w:r w:rsidRPr="00F676DF">
              <w:rPr>
                <w:b/>
                <w:bCs/>
                <w:sz w:val="22"/>
                <w:szCs w:val="22"/>
              </w:rPr>
              <w:t>Източник на вода</w:t>
            </w:r>
          </w:p>
        </w:tc>
        <w:tc>
          <w:tcPr>
            <w:tcW w:w="1418" w:type="dxa"/>
            <w:shd w:val="clear" w:color="auto" w:fill="92D050"/>
          </w:tcPr>
          <w:p w:rsidR="00F676DF" w:rsidRPr="00F676DF" w:rsidRDefault="00F676DF" w:rsidP="00F676DF">
            <w:pPr>
              <w:spacing w:after="0"/>
              <w:jc w:val="center"/>
              <w:rPr>
                <w:b/>
                <w:bCs/>
                <w:sz w:val="22"/>
                <w:szCs w:val="22"/>
              </w:rPr>
            </w:pPr>
            <w:r w:rsidRPr="00F676DF">
              <w:rPr>
                <w:b/>
                <w:bCs/>
                <w:sz w:val="22"/>
                <w:szCs w:val="22"/>
              </w:rPr>
              <w:t>Годишно количество съгласно КР</w:t>
            </w:r>
          </w:p>
        </w:tc>
        <w:tc>
          <w:tcPr>
            <w:tcW w:w="1417" w:type="dxa"/>
            <w:shd w:val="clear" w:color="auto" w:fill="92D050"/>
          </w:tcPr>
          <w:p w:rsidR="00F676DF" w:rsidRPr="00F676DF" w:rsidRDefault="00F676DF" w:rsidP="00F676DF">
            <w:pPr>
              <w:spacing w:after="0"/>
              <w:jc w:val="center"/>
              <w:rPr>
                <w:b/>
                <w:bCs/>
                <w:sz w:val="22"/>
                <w:szCs w:val="22"/>
              </w:rPr>
            </w:pPr>
            <w:r w:rsidRPr="00F676DF">
              <w:rPr>
                <w:b/>
                <w:bCs/>
                <w:sz w:val="22"/>
                <w:szCs w:val="22"/>
              </w:rPr>
              <w:t>Количество на единица продукт съгласно КР</w:t>
            </w:r>
          </w:p>
        </w:tc>
        <w:tc>
          <w:tcPr>
            <w:tcW w:w="1985" w:type="dxa"/>
            <w:shd w:val="clear" w:color="auto" w:fill="92D050"/>
          </w:tcPr>
          <w:p w:rsidR="00F676DF" w:rsidRPr="00F676DF" w:rsidRDefault="00F676DF" w:rsidP="00F676DF">
            <w:pPr>
              <w:spacing w:after="0"/>
              <w:jc w:val="center"/>
              <w:rPr>
                <w:b/>
                <w:bCs/>
                <w:sz w:val="22"/>
                <w:szCs w:val="22"/>
              </w:rPr>
            </w:pPr>
            <w:r w:rsidRPr="00F676DF">
              <w:rPr>
                <w:b/>
                <w:bCs/>
                <w:sz w:val="22"/>
                <w:szCs w:val="22"/>
              </w:rPr>
              <w:t>Използвано годишно количество за производствени нужди за периода</w:t>
            </w:r>
          </w:p>
        </w:tc>
        <w:tc>
          <w:tcPr>
            <w:tcW w:w="1984" w:type="dxa"/>
            <w:shd w:val="clear" w:color="auto" w:fill="92D050"/>
          </w:tcPr>
          <w:p w:rsidR="00F676DF" w:rsidRPr="00F676DF" w:rsidRDefault="00F676DF" w:rsidP="00F676DF">
            <w:pPr>
              <w:spacing w:after="0"/>
              <w:jc w:val="center"/>
              <w:rPr>
                <w:b/>
                <w:bCs/>
                <w:sz w:val="22"/>
                <w:szCs w:val="22"/>
              </w:rPr>
            </w:pPr>
            <w:r w:rsidRPr="00F676DF">
              <w:rPr>
                <w:b/>
                <w:bCs/>
                <w:sz w:val="22"/>
                <w:szCs w:val="22"/>
              </w:rPr>
              <w:t>Годишна норма за евективност при употреба на производствена вода за инсталацията по Условие 2</w:t>
            </w:r>
          </w:p>
        </w:tc>
        <w:tc>
          <w:tcPr>
            <w:tcW w:w="1276" w:type="dxa"/>
            <w:shd w:val="clear" w:color="auto" w:fill="92D050"/>
          </w:tcPr>
          <w:p w:rsidR="00F676DF" w:rsidRPr="00F676DF" w:rsidRDefault="00F676DF" w:rsidP="00F676DF">
            <w:pPr>
              <w:spacing w:after="0"/>
              <w:jc w:val="center"/>
              <w:rPr>
                <w:b/>
                <w:bCs/>
                <w:sz w:val="22"/>
                <w:szCs w:val="22"/>
              </w:rPr>
            </w:pPr>
            <w:r w:rsidRPr="00F676DF">
              <w:rPr>
                <w:b/>
                <w:bCs/>
                <w:sz w:val="22"/>
                <w:szCs w:val="22"/>
              </w:rPr>
              <w:t>Съответствие</w:t>
            </w:r>
          </w:p>
        </w:tc>
      </w:tr>
      <w:tr w:rsidR="00F676DF" w:rsidRPr="00F676DF" w:rsidTr="00BC25EF">
        <w:tc>
          <w:tcPr>
            <w:tcW w:w="1135" w:type="dxa"/>
          </w:tcPr>
          <w:p w:rsidR="00F676DF" w:rsidRPr="00F676DF" w:rsidRDefault="00F676DF" w:rsidP="00F676DF">
            <w:pPr>
              <w:spacing w:after="0"/>
              <w:jc w:val="center"/>
              <w:rPr>
                <w:bCs/>
                <w:sz w:val="22"/>
                <w:szCs w:val="22"/>
              </w:rPr>
            </w:pPr>
            <w:r w:rsidRPr="00F676DF">
              <w:rPr>
                <w:bCs/>
                <w:sz w:val="22"/>
                <w:szCs w:val="22"/>
              </w:rPr>
              <w:t>2016</w:t>
            </w:r>
          </w:p>
        </w:tc>
        <w:tc>
          <w:tcPr>
            <w:tcW w:w="1417" w:type="dxa"/>
            <w:shd w:val="clear" w:color="auto" w:fill="auto"/>
          </w:tcPr>
          <w:p w:rsidR="00F676DF" w:rsidRPr="00F676DF" w:rsidRDefault="00F676DF" w:rsidP="00F676DF">
            <w:pPr>
              <w:spacing w:after="0"/>
              <w:jc w:val="center"/>
              <w:rPr>
                <w:bCs/>
                <w:sz w:val="22"/>
                <w:szCs w:val="22"/>
              </w:rPr>
            </w:pPr>
            <w:r w:rsidRPr="00F676DF">
              <w:rPr>
                <w:bCs/>
                <w:sz w:val="22"/>
                <w:szCs w:val="22"/>
              </w:rPr>
              <w:t>ВиК мрежа</w:t>
            </w:r>
          </w:p>
          <w:p w:rsidR="00F676DF" w:rsidRPr="00F676DF" w:rsidRDefault="00F676DF" w:rsidP="00F676DF">
            <w:pPr>
              <w:spacing w:after="0"/>
              <w:jc w:val="center"/>
              <w:rPr>
                <w:bCs/>
                <w:sz w:val="22"/>
                <w:szCs w:val="22"/>
              </w:rPr>
            </w:pPr>
            <w:r w:rsidRPr="00F676DF">
              <w:rPr>
                <w:bCs/>
                <w:sz w:val="22"/>
                <w:szCs w:val="22"/>
              </w:rPr>
              <w:t>градски водопровод</w:t>
            </w:r>
          </w:p>
        </w:tc>
        <w:tc>
          <w:tcPr>
            <w:tcW w:w="1418" w:type="dxa"/>
            <w:shd w:val="clear" w:color="auto" w:fill="auto"/>
          </w:tcPr>
          <w:p w:rsidR="00F676DF" w:rsidRPr="00F676DF" w:rsidRDefault="00F676DF" w:rsidP="00F676DF">
            <w:pPr>
              <w:spacing w:after="0"/>
              <w:jc w:val="center"/>
              <w:rPr>
                <w:bCs/>
                <w:sz w:val="22"/>
                <w:szCs w:val="22"/>
              </w:rPr>
            </w:pPr>
            <w:r w:rsidRPr="00F676DF">
              <w:rPr>
                <w:bCs/>
                <w:sz w:val="22"/>
                <w:szCs w:val="22"/>
              </w:rPr>
              <w:t>няма норма</w:t>
            </w:r>
          </w:p>
        </w:tc>
        <w:tc>
          <w:tcPr>
            <w:tcW w:w="1417" w:type="dxa"/>
            <w:shd w:val="clear" w:color="auto" w:fill="auto"/>
          </w:tcPr>
          <w:p w:rsidR="00F676DF" w:rsidRPr="00F676DF" w:rsidRDefault="00F676DF" w:rsidP="00F676DF">
            <w:pPr>
              <w:spacing w:after="0"/>
              <w:jc w:val="center"/>
              <w:rPr>
                <w:bCs/>
                <w:sz w:val="22"/>
                <w:szCs w:val="22"/>
              </w:rPr>
            </w:pPr>
            <w:r w:rsidRPr="00F676DF">
              <w:rPr>
                <w:bCs/>
                <w:sz w:val="22"/>
                <w:szCs w:val="22"/>
              </w:rPr>
              <w:t xml:space="preserve">0,012 </w:t>
            </w:r>
            <w:r w:rsidRPr="00F676DF">
              <w:rPr>
                <w:bCs/>
                <w:sz w:val="22"/>
                <w:szCs w:val="22"/>
                <w:lang w:val="en-US"/>
              </w:rPr>
              <w:t>m</w:t>
            </w:r>
            <w:r w:rsidRPr="00F676DF">
              <w:rPr>
                <w:bCs/>
                <w:sz w:val="22"/>
                <w:szCs w:val="22"/>
                <w:vertAlign w:val="superscript"/>
              </w:rPr>
              <w:t xml:space="preserve">3 </w:t>
            </w:r>
            <w:r w:rsidRPr="00F676DF">
              <w:rPr>
                <w:bCs/>
                <w:sz w:val="22"/>
                <w:szCs w:val="22"/>
              </w:rPr>
              <w:t>/</w:t>
            </w:r>
            <w:r w:rsidRPr="00F676DF">
              <w:rPr>
                <w:bCs/>
                <w:sz w:val="22"/>
                <w:szCs w:val="22"/>
                <w:lang w:val="en-US"/>
              </w:rPr>
              <w:t>t</w:t>
            </w:r>
          </w:p>
        </w:tc>
        <w:tc>
          <w:tcPr>
            <w:tcW w:w="1985" w:type="dxa"/>
            <w:shd w:val="clear" w:color="auto" w:fill="auto"/>
          </w:tcPr>
          <w:p w:rsidR="00F676DF" w:rsidRPr="00F676DF" w:rsidRDefault="00F676DF" w:rsidP="00F676DF">
            <w:pPr>
              <w:spacing w:after="0"/>
              <w:jc w:val="center"/>
              <w:rPr>
                <w:bCs/>
                <w:sz w:val="22"/>
                <w:szCs w:val="22"/>
              </w:rPr>
            </w:pPr>
            <w:r w:rsidRPr="00F676DF">
              <w:rPr>
                <w:bCs/>
                <w:color w:val="000000" w:themeColor="text1"/>
                <w:sz w:val="22"/>
                <w:szCs w:val="22"/>
              </w:rPr>
              <w:t xml:space="preserve">41 </w:t>
            </w:r>
            <w:r w:rsidRPr="00F676DF">
              <w:rPr>
                <w:bCs/>
                <w:color w:val="000000" w:themeColor="text1"/>
                <w:sz w:val="22"/>
                <w:szCs w:val="22"/>
                <w:lang w:val="en-US"/>
              </w:rPr>
              <w:t>m</w:t>
            </w:r>
            <w:r w:rsidRPr="00F676DF">
              <w:rPr>
                <w:bCs/>
                <w:color w:val="000000" w:themeColor="text1"/>
                <w:sz w:val="22"/>
                <w:szCs w:val="22"/>
                <w:vertAlign w:val="superscript"/>
              </w:rPr>
              <w:t>3</w:t>
            </w:r>
          </w:p>
        </w:tc>
        <w:tc>
          <w:tcPr>
            <w:tcW w:w="1984" w:type="dxa"/>
            <w:shd w:val="clear" w:color="auto" w:fill="auto"/>
          </w:tcPr>
          <w:p w:rsidR="00F676DF" w:rsidRPr="00F676DF" w:rsidRDefault="00F676DF" w:rsidP="00F676DF">
            <w:pPr>
              <w:spacing w:after="0"/>
              <w:jc w:val="center"/>
              <w:rPr>
                <w:bCs/>
                <w:sz w:val="22"/>
                <w:szCs w:val="22"/>
              </w:rPr>
            </w:pPr>
            <w:r w:rsidRPr="00F676DF">
              <w:rPr>
                <w:bCs/>
                <w:color w:val="000000" w:themeColor="text1"/>
                <w:sz w:val="22"/>
                <w:szCs w:val="22"/>
              </w:rPr>
              <w:t xml:space="preserve">0,0007 </w:t>
            </w:r>
            <w:r w:rsidRPr="00F676DF">
              <w:rPr>
                <w:bCs/>
                <w:color w:val="000000" w:themeColor="text1"/>
                <w:sz w:val="22"/>
                <w:szCs w:val="22"/>
                <w:lang w:val="en-US"/>
              </w:rPr>
              <w:t>m</w:t>
            </w:r>
            <w:r w:rsidRPr="00F676DF">
              <w:rPr>
                <w:bCs/>
                <w:color w:val="000000" w:themeColor="text1"/>
                <w:sz w:val="22"/>
                <w:szCs w:val="22"/>
                <w:vertAlign w:val="superscript"/>
              </w:rPr>
              <w:t xml:space="preserve">3 </w:t>
            </w:r>
            <w:r w:rsidRPr="00F676DF">
              <w:rPr>
                <w:bCs/>
                <w:color w:val="000000" w:themeColor="text1"/>
                <w:sz w:val="22"/>
                <w:szCs w:val="22"/>
              </w:rPr>
              <w:t>/</w:t>
            </w:r>
            <w:r w:rsidRPr="00F676DF">
              <w:rPr>
                <w:bCs/>
                <w:color w:val="000000" w:themeColor="text1"/>
                <w:sz w:val="22"/>
                <w:szCs w:val="22"/>
                <w:lang w:val="en-US"/>
              </w:rPr>
              <w:t>t</w:t>
            </w:r>
          </w:p>
        </w:tc>
        <w:tc>
          <w:tcPr>
            <w:tcW w:w="1276" w:type="dxa"/>
            <w:shd w:val="clear" w:color="auto" w:fill="auto"/>
          </w:tcPr>
          <w:p w:rsidR="00F676DF" w:rsidRPr="00F676DF" w:rsidRDefault="00F676DF" w:rsidP="00F676DF">
            <w:pPr>
              <w:spacing w:after="0"/>
              <w:jc w:val="center"/>
              <w:rPr>
                <w:bCs/>
                <w:sz w:val="22"/>
                <w:szCs w:val="22"/>
              </w:rPr>
            </w:pPr>
            <w:r w:rsidRPr="00F676DF">
              <w:rPr>
                <w:bCs/>
                <w:sz w:val="22"/>
                <w:szCs w:val="22"/>
              </w:rPr>
              <w:t>Да</w:t>
            </w:r>
          </w:p>
        </w:tc>
      </w:tr>
      <w:tr w:rsidR="00F676DF" w:rsidRPr="00F676DF" w:rsidTr="00BC25EF">
        <w:tc>
          <w:tcPr>
            <w:tcW w:w="1135" w:type="dxa"/>
          </w:tcPr>
          <w:p w:rsidR="00F676DF" w:rsidRPr="00F676DF" w:rsidRDefault="00F676DF" w:rsidP="00F676DF">
            <w:pPr>
              <w:spacing w:after="0"/>
              <w:jc w:val="center"/>
              <w:rPr>
                <w:bCs/>
                <w:sz w:val="22"/>
                <w:szCs w:val="22"/>
              </w:rPr>
            </w:pPr>
            <w:r w:rsidRPr="00F676DF">
              <w:rPr>
                <w:bCs/>
                <w:sz w:val="22"/>
                <w:szCs w:val="22"/>
              </w:rPr>
              <w:t>2017</w:t>
            </w:r>
          </w:p>
        </w:tc>
        <w:tc>
          <w:tcPr>
            <w:tcW w:w="1417" w:type="dxa"/>
            <w:shd w:val="clear" w:color="auto" w:fill="auto"/>
          </w:tcPr>
          <w:p w:rsidR="00F676DF" w:rsidRPr="00F676DF" w:rsidRDefault="00F676DF" w:rsidP="00F676DF">
            <w:pPr>
              <w:spacing w:after="0"/>
              <w:jc w:val="center"/>
              <w:rPr>
                <w:bCs/>
                <w:sz w:val="22"/>
                <w:szCs w:val="22"/>
              </w:rPr>
            </w:pPr>
            <w:r w:rsidRPr="00F676DF">
              <w:rPr>
                <w:bCs/>
                <w:sz w:val="22"/>
                <w:szCs w:val="22"/>
              </w:rPr>
              <w:t>ВиК мрежа</w:t>
            </w:r>
          </w:p>
          <w:p w:rsidR="00F676DF" w:rsidRPr="00F676DF" w:rsidRDefault="00F676DF" w:rsidP="00F676DF">
            <w:pPr>
              <w:spacing w:after="0"/>
              <w:jc w:val="center"/>
              <w:rPr>
                <w:bCs/>
                <w:sz w:val="22"/>
                <w:szCs w:val="22"/>
              </w:rPr>
            </w:pPr>
            <w:r w:rsidRPr="00F676DF">
              <w:rPr>
                <w:bCs/>
                <w:sz w:val="22"/>
                <w:szCs w:val="22"/>
              </w:rPr>
              <w:t>градски водопровод</w:t>
            </w:r>
          </w:p>
        </w:tc>
        <w:tc>
          <w:tcPr>
            <w:tcW w:w="1418" w:type="dxa"/>
            <w:shd w:val="clear" w:color="auto" w:fill="auto"/>
          </w:tcPr>
          <w:p w:rsidR="00F676DF" w:rsidRPr="00F676DF" w:rsidRDefault="00F676DF" w:rsidP="00F676DF">
            <w:pPr>
              <w:spacing w:after="0"/>
              <w:jc w:val="center"/>
              <w:rPr>
                <w:bCs/>
                <w:sz w:val="22"/>
                <w:szCs w:val="22"/>
              </w:rPr>
            </w:pPr>
            <w:r w:rsidRPr="00F676DF">
              <w:rPr>
                <w:bCs/>
                <w:sz w:val="22"/>
                <w:szCs w:val="22"/>
              </w:rPr>
              <w:t>няма норма</w:t>
            </w:r>
          </w:p>
        </w:tc>
        <w:tc>
          <w:tcPr>
            <w:tcW w:w="1417" w:type="dxa"/>
            <w:shd w:val="clear" w:color="auto" w:fill="auto"/>
          </w:tcPr>
          <w:p w:rsidR="00F676DF" w:rsidRPr="00F676DF" w:rsidRDefault="00F676DF" w:rsidP="00F676DF">
            <w:pPr>
              <w:spacing w:after="0"/>
              <w:jc w:val="center"/>
              <w:rPr>
                <w:bCs/>
                <w:sz w:val="22"/>
                <w:szCs w:val="22"/>
              </w:rPr>
            </w:pPr>
            <w:r w:rsidRPr="00F676DF">
              <w:rPr>
                <w:bCs/>
                <w:sz w:val="22"/>
                <w:szCs w:val="22"/>
              </w:rPr>
              <w:t xml:space="preserve">0,012 </w:t>
            </w:r>
            <w:r w:rsidRPr="00F676DF">
              <w:rPr>
                <w:bCs/>
                <w:sz w:val="22"/>
                <w:szCs w:val="22"/>
                <w:lang w:val="en-US"/>
              </w:rPr>
              <w:t>m</w:t>
            </w:r>
            <w:r w:rsidRPr="00F676DF">
              <w:rPr>
                <w:bCs/>
                <w:sz w:val="22"/>
                <w:szCs w:val="22"/>
                <w:vertAlign w:val="superscript"/>
              </w:rPr>
              <w:t xml:space="preserve">3 </w:t>
            </w:r>
            <w:r w:rsidRPr="00F676DF">
              <w:rPr>
                <w:bCs/>
                <w:sz w:val="22"/>
                <w:szCs w:val="22"/>
              </w:rPr>
              <w:t>/</w:t>
            </w:r>
            <w:r w:rsidRPr="00F676DF">
              <w:rPr>
                <w:bCs/>
                <w:sz w:val="22"/>
                <w:szCs w:val="22"/>
                <w:lang w:val="en-US"/>
              </w:rPr>
              <w:t>t</w:t>
            </w:r>
          </w:p>
        </w:tc>
        <w:tc>
          <w:tcPr>
            <w:tcW w:w="1985" w:type="dxa"/>
            <w:shd w:val="clear" w:color="auto" w:fill="auto"/>
          </w:tcPr>
          <w:p w:rsidR="00F676DF" w:rsidRPr="00F676DF" w:rsidRDefault="00F676DF" w:rsidP="00F676DF">
            <w:pPr>
              <w:spacing w:after="0"/>
              <w:jc w:val="center"/>
              <w:rPr>
                <w:bCs/>
                <w:sz w:val="22"/>
                <w:szCs w:val="22"/>
              </w:rPr>
            </w:pPr>
            <w:r w:rsidRPr="00F676DF">
              <w:rPr>
                <w:bCs/>
                <w:color w:val="000000" w:themeColor="text1"/>
                <w:sz w:val="22"/>
                <w:szCs w:val="22"/>
              </w:rPr>
              <w:t xml:space="preserve">281 </w:t>
            </w:r>
            <w:r w:rsidRPr="00F676DF">
              <w:rPr>
                <w:bCs/>
                <w:color w:val="000000" w:themeColor="text1"/>
                <w:sz w:val="22"/>
                <w:szCs w:val="22"/>
                <w:lang w:val="en-US"/>
              </w:rPr>
              <w:t>m</w:t>
            </w:r>
            <w:r w:rsidRPr="00F676DF">
              <w:rPr>
                <w:bCs/>
                <w:color w:val="000000" w:themeColor="text1"/>
                <w:sz w:val="22"/>
                <w:szCs w:val="22"/>
                <w:vertAlign w:val="superscript"/>
              </w:rPr>
              <w:t>3</w:t>
            </w:r>
          </w:p>
        </w:tc>
        <w:tc>
          <w:tcPr>
            <w:tcW w:w="1984" w:type="dxa"/>
            <w:shd w:val="clear" w:color="auto" w:fill="auto"/>
          </w:tcPr>
          <w:p w:rsidR="00F676DF" w:rsidRPr="00F676DF" w:rsidRDefault="00F676DF" w:rsidP="00F676DF">
            <w:pPr>
              <w:spacing w:after="0"/>
              <w:jc w:val="center"/>
              <w:rPr>
                <w:bCs/>
                <w:sz w:val="22"/>
                <w:szCs w:val="22"/>
              </w:rPr>
            </w:pPr>
            <w:r w:rsidRPr="00F676DF">
              <w:rPr>
                <w:bCs/>
                <w:color w:val="000000" w:themeColor="text1"/>
                <w:sz w:val="22"/>
                <w:szCs w:val="22"/>
              </w:rPr>
              <w:t xml:space="preserve">0,0067 </w:t>
            </w:r>
            <w:r w:rsidRPr="00F676DF">
              <w:rPr>
                <w:bCs/>
                <w:color w:val="000000" w:themeColor="text1"/>
                <w:sz w:val="22"/>
                <w:szCs w:val="22"/>
                <w:lang w:val="en-US"/>
              </w:rPr>
              <w:t>m</w:t>
            </w:r>
            <w:r w:rsidRPr="00F676DF">
              <w:rPr>
                <w:bCs/>
                <w:color w:val="000000" w:themeColor="text1"/>
                <w:sz w:val="22"/>
                <w:szCs w:val="22"/>
                <w:vertAlign w:val="superscript"/>
              </w:rPr>
              <w:t xml:space="preserve">3 </w:t>
            </w:r>
            <w:r w:rsidRPr="00F676DF">
              <w:rPr>
                <w:bCs/>
                <w:color w:val="000000" w:themeColor="text1"/>
                <w:sz w:val="22"/>
                <w:szCs w:val="22"/>
              </w:rPr>
              <w:t>/</w:t>
            </w:r>
            <w:r w:rsidRPr="00F676DF">
              <w:rPr>
                <w:bCs/>
                <w:color w:val="000000" w:themeColor="text1"/>
                <w:sz w:val="22"/>
                <w:szCs w:val="22"/>
                <w:lang w:val="en-US"/>
              </w:rPr>
              <w:t>t</w:t>
            </w:r>
          </w:p>
        </w:tc>
        <w:tc>
          <w:tcPr>
            <w:tcW w:w="1276" w:type="dxa"/>
            <w:shd w:val="clear" w:color="auto" w:fill="auto"/>
          </w:tcPr>
          <w:p w:rsidR="00F676DF" w:rsidRPr="00F676DF" w:rsidRDefault="00F676DF" w:rsidP="00F676DF">
            <w:pPr>
              <w:spacing w:after="0"/>
              <w:jc w:val="center"/>
              <w:rPr>
                <w:bCs/>
                <w:sz w:val="22"/>
                <w:szCs w:val="22"/>
              </w:rPr>
            </w:pPr>
            <w:r w:rsidRPr="00F676DF">
              <w:rPr>
                <w:bCs/>
                <w:sz w:val="22"/>
                <w:szCs w:val="22"/>
              </w:rPr>
              <w:t>Да</w:t>
            </w:r>
          </w:p>
        </w:tc>
      </w:tr>
      <w:tr w:rsidR="00F676DF" w:rsidRPr="00F676DF" w:rsidTr="00BC25EF">
        <w:tc>
          <w:tcPr>
            <w:tcW w:w="1135" w:type="dxa"/>
          </w:tcPr>
          <w:p w:rsidR="00F676DF" w:rsidRPr="00F676DF" w:rsidRDefault="00F676DF" w:rsidP="00F676DF">
            <w:pPr>
              <w:spacing w:after="0"/>
              <w:jc w:val="center"/>
              <w:rPr>
                <w:bCs/>
                <w:sz w:val="22"/>
                <w:szCs w:val="22"/>
              </w:rPr>
            </w:pPr>
            <w:r w:rsidRPr="00F676DF">
              <w:rPr>
                <w:bCs/>
                <w:sz w:val="22"/>
                <w:szCs w:val="22"/>
              </w:rPr>
              <w:t>2018</w:t>
            </w:r>
          </w:p>
        </w:tc>
        <w:tc>
          <w:tcPr>
            <w:tcW w:w="1417" w:type="dxa"/>
            <w:shd w:val="clear" w:color="auto" w:fill="auto"/>
          </w:tcPr>
          <w:p w:rsidR="00F676DF" w:rsidRPr="00F676DF" w:rsidRDefault="00F676DF" w:rsidP="00F676DF">
            <w:pPr>
              <w:spacing w:after="0"/>
              <w:jc w:val="center"/>
              <w:rPr>
                <w:bCs/>
                <w:sz w:val="22"/>
                <w:szCs w:val="22"/>
              </w:rPr>
            </w:pPr>
            <w:r w:rsidRPr="00F676DF">
              <w:rPr>
                <w:bCs/>
                <w:sz w:val="22"/>
                <w:szCs w:val="22"/>
              </w:rPr>
              <w:t>ВиК мрежа</w:t>
            </w:r>
          </w:p>
          <w:p w:rsidR="00F676DF" w:rsidRPr="00F676DF" w:rsidRDefault="00F676DF" w:rsidP="00F676DF">
            <w:pPr>
              <w:spacing w:after="0"/>
              <w:jc w:val="center"/>
              <w:rPr>
                <w:bCs/>
                <w:sz w:val="22"/>
                <w:szCs w:val="22"/>
              </w:rPr>
            </w:pPr>
            <w:r w:rsidRPr="00F676DF">
              <w:rPr>
                <w:bCs/>
                <w:sz w:val="22"/>
                <w:szCs w:val="22"/>
              </w:rPr>
              <w:t>градски водопровод</w:t>
            </w:r>
          </w:p>
        </w:tc>
        <w:tc>
          <w:tcPr>
            <w:tcW w:w="1418" w:type="dxa"/>
            <w:shd w:val="clear" w:color="auto" w:fill="auto"/>
          </w:tcPr>
          <w:p w:rsidR="00F676DF" w:rsidRPr="00F676DF" w:rsidRDefault="00F676DF" w:rsidP="00F676DF">
            <w:pPr>
              <w:spacing w:after="0"/>
              <w:jc w:val="center"/>
              <w:rPr>
                <w:bCs/>
                <w:sz w:val="22"/>
                <w:szCs w:val="22"/>
              </w:rPr>
            </w:pPr>
            <w:r w:rsidRPr="00F676DF">
              <w:rPr>
                <w:bCs/>
                <w:sz w:val="22"/>
                <w:szCs w:val="22"/>
              </w:rPr>
              <w:t>няма норма</w:t>
            </w:r>
          </w:p>
        </w:tc>
        <w:tc>
          <w:tcPr>
            <w:tcW w:w="1417" w:type="dxa"/>
            <w:shd w:val="clear" w:color="auto" w:fill="auto"/>
          </w:tcPr>
          <w:p w:rsidR="00F676DF" w:rsidRPr="00F676DF" w:rsidRDefault="00F676DF" w:rsidP="00F676DF">
            <w:pPr>
              <w:spacing w:after="0"/>
              <w:jc w:val="center"/>
              <w:rPr>
                <w:bCs/>
                <w:sz w:val="22"/>
                <w:szCs w:val="22"/>
              </w:rPr>
            </w:pPr>
            <w:r w:rsidRPr="00F676DF">
              <w:rPr>
                <w:bCs/>
                <w:sz w:val="22"/>
                <w:szCs w:val="22"/>
              </w:rPr>
              <w:t xml:space="preserve">0,012 </w:t>
            </w:r>
            <w:r w:rsidRPr="00F676DF">
              <w:rPr>
                <w:bCs/>
                <w:sz w:val="22"/>
                <w:szCs w:val="22"/>
                <w:lang w:val="en-US"/>
              </w:rPr>
              <w:t>m</w:t>
            </w:r>
            <w:r w:rsidRPr="00F676DF">
              <w:rPr>
                <w:bCs/>
                <w:sz w:val="22"/>
                <w:szCs w:val="22"/>
                <w:vertAlign w:val="superscript"/>
              </w:rPr>
              <w:t xml:space="preserve">3 </w:t>
            </w:r>
            <w:r w:rsidRPr="00F676DF">
              <w:rPr>
                <w:bCs/>
                <w:sz w:val="22"/>
                <w:szCs w:val="22"/>
              </w:rPr>
              <w:t>/</w:t>
            </w:r>
            <w:r w:rsidRPr="00F676DF">
              <w:rPr>
                <w:bCs/>
                <w:sz w:val="22"/>
                <w:szCs w:val="22"/>
                <w:lang w:val="en-US"/>
              </w:rPr>
              <w:t>t</w:t>
            </w:r>
          </w:p>
        </w:tc>
        <w:tc>
          <w:tcPr>
            <w:tcW w:w="1985" w:type="dxa"/>
            <w:shd w:val="clear" w:color="auto" w:fill="auto"/>
          </w:tcPr>
          <w:p w:rsidR="00F676DF" w:rsidRPr="00F676DF" w:rsidRDefault="00F676DF" w:rsidP="00F676DF">
            <w:pPr>
              <w:spacing w:after="0"/>
              <w:jc w:val="center"/>
              <w:rPr>
                <w:bCs/>
                <w:sz w:val="22"/>
                <w:szCs w:val="22"/>
              </w:rPr>
            </w:pPr>
            <w:r w:rsidRPr="00F676DF">
              <w:rPr>
                <w:bCs/>
                <w:color w:val="000000" w:themeColor="text1"/>
                <w:sz w:val="22"/>
                <w:szCs w:val="22"/>
              </w:rPr>
              <w:t xml:space="preserve">492 </w:t>
            </w:r>
            <w:r w:rsidRPr="00F676DF">
              <w:rPr>
                <w:bCs/>
                <w:color w:val="000000" w:themeColor="text1"/>
                <w:sz w:val="22"/>
                <w:szCs w:val="22"/>
                <w:lang w:val="en-US"/>
              </w:rPr>
              <w:t>m</w:t>
            </w:r>
            <w:r w:rsidRPr="00F676DF">
              <w:rPr>
                <w:bCs/>
                <w:color w:val="000000" w:themeColor="text1"/>
                <w:sz w:val="22"/>
                <w:szCs w:val="22"/>
                <w:vertAlign w:val="superscript"/>
              </w:rPr>
              <w:t>3</w:t>
            </w:r>
          </w:p>
        </w:tc>
        <w:tc>
          <w:tcPr>
            <w:tcW w:w="1984" w:type="dxa"/>
            <w:shd w:val="clear" w:color="auto" w:fill="auto"/>
          </w:tcPr>
          <w:p w:rsidR="00F676DF" w:rsidRPr="00F676DF" w:rsidRDefault="00F676DF" w:rsidP="00F676DF">
            <w:pPr>
              <w:spacing w:after="0"/>
              <w:jc w:val="center"/>
              <w:rPr>
                <w:bCs/>
                <w:sz w:val="22"/>
                <w:szCs w:val="22"/>
              </w:rPr>
            </w:pPr>
            <w:r w:rsidRPr="00F676DF">
              <w:rPr>
                <w:bCs/>
                <w:color w:val="000000" w:themeColor="text1"/>
                <w:sz w:val="22"/>
                <w:szCs w:val="22"/>
              </w:rPr>
              <w:t xml:space="preserve">0,0067 </w:t>
            </w:r>
            <w:r w:rsidRPr="00F676DF">
              <w:rPr>
                <w:bCs/>
                <w:color w:val="000000" w:themeColor="text1"/>
                <w:sz w:val="22"/>
                <w:szCs w:val="22"/>
                <w:lang w:val="en-US"/>
              </w:rPr>
              <w:t>m</w:t>
            </w:r>
            <w:r w:rsidRPr="00F676DF">
              <w:rPr>
                <w:bCs/>
                <w:color w:val="000000" w:themeColor="text1"/>
                <w:sz w:val="22"/>
                <w:szCs w:val="22"/>
                <w:vertAlign w:val="superscript"/>
              </w:rPr>
              <w:t xml:space="preserve">3 </w:t>
            </w:r>
            <w:r w:rsidRPr="00F676DF">
              <w:rPr>
                <w:bCs/>
                <w:color w:val="000000" w:themeColor="text1"/>
                <w:sz w:val="22"/>
                <w:szCs w:val="22"/>
              </w:rPr>
              <w:t>/</w:t>
            </w:r>
            <w:r w:rsidRPr="00F676DF">
              <w:rPr>
                <w:bCs/>
                <w:color w:val="000000" w:themeColor="text1"/>
                <w:sz w:val="22"/>
                <w:szCs w:val="22"/>
                <w:lang w:val="en-US"/>
              </w:rPr>
              <w:t>t</w:t>
            </w:r>
          </w:p>
        </w:tc>
        <w:tc>
          <w:tcPr>
            <w:tcW w:w="1276" w:type="dxa"/>
            <w:shd w:val="clear" w:color="auto" w:fill="auto"/>
          </w:tcPr>
          <w:p w:rsidR="00F676DF" w:rsidRPr="00F676DF" w:rsidRDefault="00F676DF" w:rsidP="00F676DF">
            <w:pPr>
              <w:spacing w:after="0"/>
              <w:jc w:val="center"/>
              <w:rPr>
                <w:bCs/>
                <w:sz w:val="22"/>
                <w:szCs w:val="22"/>
              </w:rPr>
            </w:pPr>
            <w:r w:rsidRPr="00F676DF">
              <w:rPr>
                <w:bCs/>
                <w:sz w:val="22"/>
                <w:szCs w:val="22"/>
              </w:rPr>
              <w:t>Да</w:t>
            </w:r>
          </w:p>
        </w:tc>
      </w:tr>
      <w:tr w:rsidR="00F676DF" w:rsidRPr="00F676DF" w:rsidTr="00BC25EF">
        <w:tc>
          <w:tcPr>
            <w:tcW w:w="1135" w:type="dxa"/>
          </w:tcPr>
          <w:p w:rsidR="00F676DF" w:rsidRPr="00F676DF" w:rsidRDefault="00F676DF" w:rsidP="00F676DF">
            <w:pPr>
              <w:spacing w:after="0"/>
              <w:jc w:val="center"/>
              <w:rPr>
                <w:b/>
                <w:bCs/>
                <w:sz w:val="22"/>
                <w:szCs w:val="22"/>
              </w:rPr>
            </w:pPr>
            <w:r w:rsidRPr="00F676DF">
              <w:rPr>
                <w:b/>
                <w:bCs/>
                <w:sz w:val="22"/>
                <w:szCs w:val="22"/>
              </w:rPr>
              <w:t>2019</w:t>
            </w:r>
          </w:p>
        </w:tc>
        <w:tc>
          <w:tcPr>
            <w:tcW w:w="1417" w:type="dxa"/>
            <w:shd w:val="clear" w:color="auto" w:fill="auto"/>
          </w:tcPr>
          <w:p w:rsidR="00F676DF" w:rsidRPr="00F676DF" w:rsidRDefault="00F676DF" w:rsidP="00F676DF">
            <w:pPr>
              <w:spacing w:after="0"/>
              <w:jc w:val="center"/>
              <w:rPr>
                <w:b/>
                <w:bCs/>
                <w:sz w:val="22"/>
                <w:szCs w:val="22"/>
              </w:rPr>
            </w:pPr>
            <w:r w:rsidRPr="00F676DF">
              <w:rPr>
                <w:b/>
                <w:bCs/>
                <w:sz w:val="22"/>
                <w:szCs w:val="22"/>
              </w:rPr>
              <w:t>ВиК мрежа</w:t>
            </w:r>
          </w:p>
          <w:p w:rsidR="00F676DF" w:rsidRPr="00F676DF" w:rsidRDefault="00F676DF" w:rsidP="00F676DF">
            <w:pPr>
              <w:spacing w:after="0"/>
              <w:jc w:val="center"/>
              <w:rPr>
                <w:b/>
                <w:bCs/>
                <w:sz w:val="22"/>
                <w:szCs w:val="22"/>
              </w:rPr>
            </w:pPr>
            <w:r w:rsidRPr="00F676DF">
              <w:rPr>
                <w:b/>
                <w:bCs/>
                <w:sz w:val="22"/>
                <w:szCs w:val="22"/>
              </w:rPr>
              <w:t>градски водопровод</w:t>
            </w:r>
          </w:p>
        </w:tc>
        <w:tc>
          <w:tcPr>
            <w:tcW w:w="1418" w:type="dxa"/>
            <w:shd w:val="clear" w:color="auto" w:fill="auto"/>
          </w:tcPr>
          <w:p w:rsidR="00F676DF" w:rsidRPr="00F676DF" w:rsidRDefault="00F676DF" w:rsidP="00F676DF">
            <w:pPr>
              <w:spacing w:after="0"/>
              <w:jc w:val="center"/>
              <w:rPr>
                <w:b/>
                <w:bCs/>
                <w:sz w:val="22"/>
                <w:szCs w:val="22"/>
              </w:rPr>
            </w:pPr>
            <w:r w:rsidRPr="00F676DF">
              <w:rPr>
                <w:b/>
                <w:bCs/>
                <w:sz w:val="22"/>
                <w:szCs w:val="22"/>
              </w:rPr>
              <w:t>няма норма</w:t>
            </w:r>
          </w:p>
        </w:tc>
        <w:tc>
          <w:tcPr>
            <w:tcW w:w="1417" w:type="dxa"/>
            <w:shd w:val="clear" w:color="auto" w:fill="auto"/>
          </w:tcPr>
          <w:p w:rsidR="00F676DF" w:rsidRPr="00F676DF" w:rsidRDefault="00F676DF" w:rsidP="00F676DF">
            <w:pPr>
              <w:spacing w:after="0"/>
              <w:jc w:val="center"/>
              <w:rPr>
                <w:b/>
                <w:bCs/>
                <w:sz w:val="22"/>
                <w:szCs w:val="22"/>
              </w:rPr>
            </w:pPr>
            <w:r w:rsidRPr="00F676DF">
              <w:rPr>
                <w:b/>
                <w:bCs/>
                <w:sz w:val="22"/>
                <w:szCs w:val="22"/>
              </w:rPr>
              <w:t xml:space="preserve">0,012 </w:t>
            </w:r>
            <w:r w:rsidRPr="00F676DF">
              <w:rPr>
                <w:b/>
                <w:bCs/>
                <w:sz w:val="22"/>
                <w:szCs w:val="22"/>
                <w:lang w:val="en-US"/>
              </w:rPr>
              <w:t>m</w:t>
            </w:r>
            <w:r w:rsidRPr="00F676DF">
              <w:rPr>
                <w:b/>
                <w:bCs/>
                <w:sz w:val="22"/>
                <w:szCs w:val="22"/>
                <w:vertAlign w:val="superscript"/>
              </w:rPr>
              <w:t xml:space="preserve">3 </w:t>
            </w:r>
            <w:r w:rsidRPr="00F676DF">
              <w:rPr>
                <w:b/>
                <w:bCs/>
                <w:sz w:val="22"/>
                <w:szCs w:val="22"/>
              </w:rPr>
              <w:t>/</w:t>
            </w:r>
            <w:r w:rsidRPr="00F676DF">
              <w:rPr>
                <w:b/>
                <w:bCs/>
                <w:sz w:val="22"/>
                <w:szCs w:val="22"/>
                <w:lang w:val="en-US"/>
              </w:rPr>
              <w:t>t</w:t>
            </w:r>
          </w:p>
        </w:tc>
        <w:tc>
          <w:tcPr>
            <w:tcW w:w="1985" w:type="dxa"/>
            <w:shd w:val="clear" w:color="auto" w:fill="auto"/>
          </w:tcPr>
          <w:p w:rsidR="00F676DF" w:rsidRPr="00F676DF" w:rsidRDefault="007923C7" w:rsidP="00F676DF">
            <w:pPr>
              <w:spacing w:after="0"/>
              <w:jc w:val="center"/>
              <w:rPr>
                <w:b/>
                <w:bCs/>
                <w:sz w:val="22"/>
                <w:szCs w:val="22"/>
              </w:rPr>
            </w:pPr>
            <w:r>
              <w:rPr>
                <w:b/>
                <w:bCs/>
                <w:color w:val="000000" w:themeColor="text1"/>
                <w:sz w:val="22"/>
                <w:szCs w:val="22"/>
              </w:rPr>
              <w:t xml:space="preserve">503 </w:t>
            </w:r>
            <w:r w:rsidR="00F676DF" w:rsidRPr="00F676DF">
              <w:rPr>
                <w:b/>
                <w:bCs/>
                <w:color w:val="000000" w:themeColor="text1"/>
                <w:sz w:val="22"/>
                <w:szCs w:val="22"/>
                <w:lang w:val="en-US"/>
              </w:rPr>
              <w:t>m</w:t>
            </w:r>
            <w:r w:rsidR="00F676DF" w:rsidRPr="00F676DF">
              <w:rPr>
                <w:b/>
                <w:bCs/>
                <w:color w:val="000000" w:themeColor="text1"/>
                <w:sz w:val="22"/>
                <w:szCs w:val="22"/>
                <w:vertAlign w:val="superscript"/>
              </w:rPr>
              <w:t>3</w:t>
            </w:r>
          </w:p>
        </w:tc>
        <w:tc>
          <w:tcPr>
            <w:tcW w:w="1984" w:type="dxa"/>
            <w:shd w:val="clear" w:color="auto" w:fill="auto"/>
          </w:tcPr>
          <w:p w:rsidR="00F676DF" w:rsidRPr="00F676DF" w:rsidRDefault="007923C7" w:rsidP="00F676DF">
            <w:pPr>
              <w:spacing w:after="0"/>
              <w:jc w:val="center"/>
              <w:rPr>
                <w:b/>
                <w:bCs/>
                <w:sz w:val="22"/>
                <w:szCs w:val="22"/>
              </w:rPr>
            </w:pPr>
            <w:r>
              <w:rPr>
                <w:b/>
                <w:bCs/>
                <w:color w:val="000000" w:themeColor="text1"/>
                <w:sz w:val="22"/>
                <w:szCs w:val="22"/>
              </w:rPr>
              <w:t xml:space="preserve">0,0074 </w:t>
            </w:r>
            <w:r w:rsidR="00F676DF" w:rsidRPr="00F676DF">
              <w:rPr>
                <w:b/>
                <w:bCs/>
                <w:color w:val="000000" w:themeColor="text1"/>
                <w:sz w:val="22"/>
                <w:szCs w:val="22"/>
                <w:lang w:val="en-US"/>
              </w:rPr>
              <w:t>m</w:t>
            </w:r>
            <w:r w:rsidR="00F676DF" w:rsidRPr="00F676DF">
              <w:rPr>
                <w:b/>
                <w:bCs/>
                <w:color w:val="000000" w:themeColor="text1"/>
                <w:sz w:val="22"/>
                <w:szCs w:val="22"/>
                <w:vertAlign w:val="superscript"/>
              </w:rPr>
              <w:t xml:space="preserve">3 </w:t>
            </w:r>
            <w:r w:rsidR="00F676DF" w:rsidRPr="00F676DF">
              <w:rPr>
                <w:b/>
                <w:bCs/>
                <w:color w:val="000000" w:themeColor="text1"/>
                <w:sz w:val="22"/>
                <w:szCs w:val="22"/>
              </w:rPr>
              <w:t>/</w:t>
            </w:r>
            <w:r w:rsidR="00F676DF" w:rsidRPr="00F676DF">
              <w:rPr>
                <w:b/>
                <w:bCs/>
                <w:color w:val="000000" w:themeColor="text1"/>
                <w:sz w:val="22"/>
                <w:szCs w:val="22"/>
                <w:lang w:val="en-US"/>
              </w:rPr>
              <w:t>t</w:t>
            </w:r>
          </w:p>
        </w:tc>
        <w:tc>
          <w:tcPr>
            <w:tcW w:w="1276" w:type="dxa"/>
            <w:shd w:val="clear" w:color="auto" w:fill="auto"/>
          </w:tcPr>
          <w:p w:rsidR="00F676DF" w:rsidRPr="00F676DF" w:rsidRDefault="00F676DF" w:rsidP="00F676DF">
            <w:pPr>
              <w:spacing w:after="0"/>
              <w:jc w:val="center"/>
              <w:rPr>
                <w:b/>
                <w:bCs/>
                <w:sz w:val="22"/>
                <w:szCs w:val="22"/>
              </w:rPr>
            </w:pPr>
            <w:r w:rsidRPr="00F676DF">
              <w:rPr>
                <w:b/>
                <w:bCs/>
                <w:sz w:val="22"/>
                <w:szCs w:val="22"/>
              </w:rPr>
              <w:t>Да</w:t>
            </w:r>
          </w:p>
        </w:tc>
      </w:tr>
    </w:tbl>
    <w:p w:rsidR="00F676DF" w:rsidRPr="00F676DF" w:rsidRDefault="00F676DF" w:rsidP="00F676DF">
      <w:pPr>
        <w:spacing w:after="0"/>
        <w:ind w:left="360"/>
        <w:jc w:val="both"/>
        <w:rPr>
          <w:rFonts w:ascii="Times New Roman" w:hAnsi="Times New Roman" w:cs="Times New Roman"/>
          <w:b/>
          <w:sz w:val="24"/>
          <w:szCs w:val="24"/>
          <w:u w:val="single"/>
          <w:lang w:val="be-BY"/>
        </w:rPr>
      </w:pPr>
    </w:p>
    <w:p w:rsidR="00F676DF" w:rsidRPr="00F676DF" w:rsidRDefault="00F676DF" w:rsidP="00F676DF">
      <w:pPr>
        <w:spacing w:after="0"/>
        <w:ind w:left="360"/>
        <w:jc w:val="both"/>
        <w:rPr>
          <w:rFonts w:ascii="Times New Roman" w:hAnsi="Times New Roman" w:cs="Times New Roman"/>
          <w:b/>
          <w:sz w:val="24"/>
          <w:szCs w:val="24"/>
          <w:u w:val="single"/>
          <w:lang w:val="be-BY"/>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5"/>
        <w:gridCol w:w="5077"/>
      </w:tblGrid>
      <w:tr w:rsidR="00F676DF" w:rsidRPr="00F676DF" w:rsidTr="00BC25EF">
        <w:trPr>
          <w:trHeight w:val="134"/>
        </w:trPr>
        <w:tc>
          <w:tcPr>
            <w:tcW w:w="5555" w:type="dxa"/>
            <w:tcBorders>
              <w:top w:val="single" w:sz="4" w:space="0" w:color="auto"/>
              <w:left w:val="single" w:sz="4" w:space="0" w:color="auto"/>
              <w:bottom w:val="single" w:sz="4" w:space="0" w:color="auto"/>
              <w:right w:val="single" w:sz="4" w:space="0" w:color="auto"/>
            </w:tcBorders>
            <w:shd w:val="clear" w:color="auto" w:fill="92D050"/>
          </w:tcPr>
          <w:p w:rsidR="00F676DF" w:rsidRPr="00BC25EF" w:rsidRDefault="00F676DF" w:rsidP="00F676DF">
            <w:pPr>
              <w:spacing w:after="0"/>
              <w:jc w:val="both"/>
              <w:rPr>
                <w:rFonts w:ascii="Times New Roman" w:hAnsi="Times New Roman" w:cs="Times New Roman"/>
                <w:b/>
                <w:color w:val="000000"/>
                <w:sz w:val="24"/>
                <w:szCs w:val="24"/>
              </w:rPr>
            </w:pPr>
            <w:r w:rsidRPr="00BC25EF">
              <w:rPr>
                <w:rFonts w:ascii="Times New Roman" w:hAnsi="Times New Roman" w:cs="Times New Roman"/>
                <w:b/>
                <w:color w:val="000000"/>
                <w:sz w:val="24"/>
                <w:szCs w:val="24"/>
              </w:rPr>
              <w:t>Условия по КР №225</w:t>
            </w:r>
            <w:r w:rsidR="00BC25EF">
              <w:rPr>
                <w:rFonts w:ascii="Times New Roman" w:hAnsi="Times New Roman" w:cs="Times New Roman"/>
                <w:b/>
                <w:color w:val="000000"/>
                <w:sz w:val="24"/>
                <w:szCs w:val="24"/>
              </w:rPr>
              <w:t>-Н0</w:t>
            </w:r>
            <w:r w:rsidRPr="00BC25EF">
              <w:rPr>
                <w:rFonts w:ascii="Times New Roman" w:hAnsi="Times New Roman" w:cs="Times New Roman"/>
                <w:b/>
                <w:color w:val="000000"/>
                <w:sz w:val="24"/>
                <w:szCs w:val="24"/>
              </w:rPr>
              <w:t>/20</w:t>
            </w:r>
            <w:r w:rsidRPr="00BC25EF">
              <w:rPr>
                <w:rFonts w:ascii="Times New Roman" w:hAnsi="Times New Roman" w:cs="Times New Roman"/>
                <w:b/>
                <w:color w:val="000000"/>
                <w:sz w:val="24"/>
                <w:szCs w:val="24"/>
                <w:lang w:val="ru-RU"/>
              </w:rPr>
              <w:t>08</w:t>
            </w:r>
            <w:r w:rsidRPr="00BC25EF">
              <w:rPr>
                <w:rFonts w:ascii="Times New Roman" w:hAnsi="Times New Roman" w:cs="Times New Roman"/>
                <w:b/>
                <w:color w:val="000000"/>
                <w:sz w:val="24"/>
                <w:szCs w:val="24"/>
              </w:rPr>
              <w:t>г.</w:t>
            </w:r>
          </w:p>
        </w:tc>
        <w:tc>
          <w:tcPr>
            <w:tcW w:w="5077" w:type="dxa"/>
            <w:tcBorders>
              <w:top w:val="single" w:sz="4" w:space="0" w:color="auto"/>
              <w:left w:val="single" w:sz="4" w:space="0" w:color="auto"/>
              <w:bottom w:val="single" w:sz="4" w:space="0" w:color="auto"/>
              <w:right w:val="single" w:sz="4" w:space="0" w:color="auto"/>
            </w:tcBorders>
            <w:shd w:val="clear" w:color="auto" w:fill="92D050"/>
          </w:tcPr>
          <w:p w:rsidR="00F676DF" w:rsidRPr="00BC25EF" w:rsidRDefault="00F676DF" w:rsidP="00F676DF">
            <w:pPr>
              <w:spacing w:after="0"/>
              <w:jc w:val="center"/>
              <w:rPr>
                <w:rFonts w:ascii="Times New Roman" w:hAnsi="Times New Roman" w:cs="Times New Roman"/>
                <w:b/>
                <w:color w:val="000000"/>
                <w:sz w:val="24"/>
                <w:szCs w:val="24"/>
              </w:rPr>
            </w:pPr>
            <w:r w:rsidRPr="00BC25EF">
              <w:rPr>
                <w:rFonts w:ascii="Times New Roman" w:hAnsi="Times New Roman" w:cs="Times New Roman"/>
                <w:b/>
                <w:color w:val="000000"/>
                <w:sz w:val="24"/>
                <w:szCs w:val="24"/>
              </w:rPr>
              <w:t>Докладване</w:t>
            </w:r>
          </w:p>
        </w:tc>
      </w:tr>
      <w:tr w:rsidR="00F676DF" w:rsidRPr="00F676DF" w:rsidTr="00BC25EF">
        <w:trPr>
          <w:trHeight w:val="134"/>
        </w:trPr>
        <w:tc>
          <w:tcPr>
            <w:tcW w:w="5555"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8.1.1. </w:t>
            </w:r>
            <w:r w:rsidRPr="00F676DF">
              <w:rPr>
                <w:rFonts w:ascii="Times New Roman" w:hAnsi="Times New Roman" w:cs="Times New Roman"/>
                <w:sz w:val="24"/>
                <w:szCs w:val="24"/>
              </w:rPr>
              <w:t>Използването на вода за производствени нужди да става единствено чрез доставка на вода от градската водопроводна мрежа, при наличие на актуален договор с ВиК дружество и при спазване на условията в него.</w:t>
            </w:r>
          </w:p>
        </w:tc>
        <w:tc>
          <w:tcPr>
            <w:tcW w:w="5077"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 Използването на вода за производствени и битово-питейни нужди, става чрез доставка от водопроводна мрежа.</w:t>
            </w:r>
          </w:p>
        </w:tc>
      </w:tr>
      <w:tr w:rsidR="00F676DF" w:rsidRPr="00F676DF" w:rsidTr="00BC25EF">
        <w:trPr>
          <w:trHeight w:val="134"/>
        </w:trPr>
        <w:tc>
          <w:tcPr>
            <w:tcW w:w="5555"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bCs/>
                <w:color w:val="000000"/>
                <w:sz w:val="24"/>
                <w:szCs w:val="24"/>
              </w:rPr>
            </w:pPr>
            <w:r w:rsidRPr="00F676DF">
              <w:rPr>
                <w:rFonts w:ascii="Times New Roman" w:hAnsi="Times New Roman" w:cs="Times New Roman"/>
                <w:b/>
                <w:sz w:val="24"/>
                <w:szCs w:val="24"/>
              </w:rPr>
              <w:lastRenderedPageBreak/>
              <w:t xml:space="preserve">Условие 8.1.2. </w:t>
            </w:r>
            <w:r w:rsidRPr="00F676DF">
              <w:rPr>
                <w:rFonts w:ascii="Times New Roman" w:hAnsi="Times New Roman" w:cs="Times New Roman"/>
                <w:sz w:val="24"/>
                <w:szCs w:val="24"/>
              </w:rPr>
              <w:t>При работа на инсталацията по</w:t>
            </w:r>
            <w:r w:rsidRPr="00F676DF">
              <w:rPr>
                <w:rFonts w:ascii="Times New Roman" w:hAnsi="Times New Roman" w:cs="Times New Roman"/>
                <w:b/>
                <w:sz w:val="24"/>
                <w:szCs w:val="24"/>
              </w:rPr>
              <w:t xml:space="preserve"> Условие 2, </w:t>
            </w:r>
            <w:r w:rsidRPr="00F676DF">
              <w:rPr>
                <w:rFonts w:ascii="Times New Roman" w:hAnsi="Times New Roman" w:cs="Times New Roman"/>
                <w:sz w:val="24"/>
                <w:szCs w:val="24"/>
              </w:rPr>
              <w:t xml:space="preserve">която попада в обхвата на приложение 4 на ЗООС, количеството използвана вода за производствени нужди да не превишава количеството в </w:t>
            </w:r>
            <w:r w:rsidRPr="00F676DF">
              <w:rPr>
                <w:rFonts w:ascii="Times New Roman" w:hAnsi="Times New Roman" w:cs="Times New Roman"/>
                <w:b/>
                <w:sz w:val="24"/>
                <w:szCs w:val="24"/>
              </w:rPr>
              <w:t>Tаблица 8.1.2</w:t>
            </w:r>
          </w:p>
        </w:tc>
        <w:tc>
          <w:tcPr>
            <w:tcW w:w="5077"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tabs>
                <w:tab w:val="left" w:pos="360"/>
              </w:tabs>
              <w:spacing w:after="0"/>
              <w:jc w:val="both"/>
              <w:rPr>
                <w:rFonts w:ascii="Times New Roman" w:hAnsi="Times New Roman" w:cs="Times New Roman"/>
                <w:b/>
                <w:color w:val="000000" w:themeColor="text1"/>
                <w:sz w:val="24"/>
                <w:szCs w:val="24"/>
              </w:rPr>
            </w:pPr>
            <w:r w:rsidRPr="00F676DF">
              <w:rPr>
                <w:rFonts w:ascii="Times New Roman" w:hAnsi="Times New Roman" w:cs="Times New Roman"/>
                <w:color w:val="000000" w:themeColor="text1"/>
                <w:sz w:val="24"/>
                <w:szCs w:val="24"/>
              </w:rPr>
              <w:t xml:space="preserve">Количество вода в  </w:t>
            </w:r>
            <w:r w:rsidRPr="00F676DF">
              <w:rPr>
                <w:rFonts w:ascii="Times New Roman" w:hAnsi="Times New Roman" w:cs="Times New Roman"/>
                <w:color w:val="000000" w:themeColor="text1"/>
                <w:sz w:val="24"/>
                <w:szCs w:val="24"/>
                <w:lang w:val="en-US"/>
              </w:rPr>
              <w:t>m</w:t>
            </w:r>
            <w:r w:rsidRPr="00F676DF">
              <w:rPr>
                <w:rFonts w:ascii="Times New Roman" w:hAnsi="Times New Roman" w:cs="Times New Roman"/>
                <w:color w:val="000000" w:themeColor="text1"/>
                <w:sz w:val="24"/>
                <w:szCs w:val="24"/>
                <w:vertAlign w:val="superscript"/>
                <w:lang w:val="ru-RU"/>
              </w:rPr>
              <w:t>3</w:t>
            </w:r>
            <w:r w:rsidRPr="00F676DF">
              <w:rPr>
                <w:rFonts w:ascii="Times New Roman" w:hAnsi="Times New Roman" w:cs="Times New Roman"/>
                <w:color w:val="000000" w:themeColor="text1"/>
                <w:sz w:val="24"/>
                <w:szCs w:val="24"/>
              </w:rPr>
              <w:t>/</w:t>
            </w:r>
            <w:r w:rsidRPr="00F676DF">
              <w:rPr>
                <w:rFonts w:ascii="Times New Roman" w:hAnsi="Times New Roman" w:cs="Times New Roman"/>
                <w:color w:val="000000" w:themeColor="text1"/>
                <w:sz w:val="24"/>
                <w:szCs w:val="24"/>
                <w:lang w:val="en-US"/>
              </w:rPr>
              <w:t>t</w:t>
            </w:r>
            <w:r w:rsidRPr="00F676DF">
              <w:rPr>
                <w:rFonts w:ascii="Times New Roman" w:hAnsi="Times New Roman" w:cs="Times New Roman"/>
                <w:color w:val="000000" w:themeColor="text1"/>
                <w:sz w:val="24"/>
                <w:szCs w:val="24"/>
              </w:rPr>
              <w:t xml:space="preserve"> депониран отпадък за 201</w:t>
            </w:r>
            <w:r w:rsidRPr="00F676DF">
              <w:rPr>
                <w:rFonts w:ascii="Times New Roman" w:hAnsi="Times New Roman" w:cs="Times New Roman"/>
                <w:color w:val="000000" w:themeColor="text1"/>
                <w:sz w:val="24"/>
                <w:szCs w:val="24"/>
                <w:lang w:val="ru-RU"/>
              </w:rPr>
              <w:t xml:space="preserve">9 </w:t>
            </w:r>
            <w:r w:rsidRPr="00F676DF">
              <w:rPr>
                <w:rFonts w:ascii="Times New Roman" w:hAnsi="Times New Roman" w:cs="Times New Roman"/>
                <w:color w:val="000000" w:themeColor="text1"/>
                <w:sz w:val="24"/>
                <w:szCs w:val="24"/>
              </w:rPr>
              <w:t xml:space="preserve">г. – не превишава количеството в </w:t>
            </w:r>
            <w:r w:rsidRPr="00F676DF">
              <w:rPr>
                <w:rFonts w:ascii="Times New Roman" w:hAnsi="Times New Roman" w:cs="Times New Roman"/>
                <w:b/>
                <w:color w:val="000000" w:themeColor="text1"/>
                <w:sz w:val="24"/>
                <w:szCs w:val="24"/>
              </w:rPr>
              <w:t>Tаблица 8.1.2</w:t>
            </w:r>
          </w:p>
          <w:p w:rsidR="00F676DF" w:rsidRPr="00F676DF" w:rsidRDefault="00F676DF" w:rsidP="00F676DF">
            <w:pPr>
              <w:spacing w:after="0"/>
              <w:jc w:val="both"/>
              <w:rPr>
                <w:rFonts w:ascii="Times New Roman" w:hAnsi="Times New Roman" w:cs="Times New Roman"/>
                <w:color w:val="000000"/>
                <w:sz w:val="24"/>
                <w:szCs w:val="24"/>
              </w:rPr>
            </w:pPr>
          </w:p>
        </w:tc>
      </w:tr>
      <w:tr w:rsidR="00F676DF" w:rsidRPr="00F676DF" w:rsidTr="00BC25EF">
        <w:trPr>
          <w:trHeight w:val="134"/>
        </w:trPr>
        <w:tc>
          <w:tcPr>
            <w:tcW w:w="5555"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bCs/>
                <w:color w:val="000000"/>
                <w:sz w:val="24"/>
                <w:szCs w:val="24"/>
              </w:rPr>
            </w:pPr>
            <w:r w:rsidRPr="00F676DF">
              <w:rPr>
                <w:rFonts w:ascii="Times New Roman" w:hAnsi="Times New Roman" w:cs="Times New Roman"/>
                <w:b/>
                <w:bCs/>
                <w:color w:val="000000"/>
                <w:sz w:val="24"/>
                <w:szCs w:val="24"/>
              </w:rPr>
              <w:t>Условие 8.1.</w:t>
            </w:r>
            <w:r w:rsidRPr="00F676DF">
              <w:rPr>
                <w:rFonts w:ascii="Times New Roman" w:hAnsi="Times New Roman" w:cs="Times New Roman"/>
                <w:b/>
                <w:bCs/>
                <w:color w:val="000000"/>
                <w:sz w:val="24"/>
                <w:szCs w:val="24"/>
                <w:lang w:val="en-US"/>
              </w:rPr>
              <w:t>3</w:t>
            </w:r>
            <w:r w:rsidRPr="00F676DF">
              <w:rPr>
                <w:rFonts w:ascii="Times New Roman" w:hAnsi="Times New Roman" w:cs="Times New Roman"/>
                <w:b/>
                <w:bCs/>
                <w:color w:val="000000"/>
                <w:sz w:val="24"/>
                <w:szCs w:val="24"/>
              </w:rPr>
              <w:t>.</w:t>
            </w:r>
            <w:r w:rsidRPr="00F676DF">
              <w:rPr>
                <w:rFonts w:ascii="Times New Roman" w:hAnsi="Times New Roman" w:cs="Times New Roman"/>
                <w:bCs/>
                <w:color w:val="000000"/>
                <w:sz w:val="24"/>
                <w:szCs w:val="24"/>
              </w:rPr>
              <w:t>Притежателят на настоящото разрешително да прилага инструкция за поддръжка и проверка на водопроводната мрежа на площадката, отстраняване на течове и установяване на причините за тях.</w:t>
            </w:r>
          </w:p>
        </w:tc>
        <w:tc>
          <w:tcPr>
            <w:tcW w:w="5077"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color w:val="000000"/>
                <w:sz w:val="24"/>
                <w:szCs w:val="24"/>
                <w:lang w:val="en-US"/>
              </w:rPr>
            </w:pPr>
            <w:r w:rsidRPr="00F676DF">
              <w:rPr>
                <w:rFonts w:ascii="Times New Roman" w:hAnsi="Times New Roman" w:cs="Times New Roman"/>
                <w:sz w:val="24"/>
                <w:szCs w:val="24"/>
              </w:rPr>
              <w:t xml:space="preserve">Прилага се инструкция за извършване на проверки на техническото състояние на водопроводната мрежа на площадката, установяване на течове и предприемане на действия за тяхното отстраняване. </w:t>
            </w:r>
            <w:r w:rsidRPr="00F676DF">
              <w:rPr>
                <w:rFonts w:ascii="Times New Roman" w:hAnsi="Times New Roman" w:cs="Times New Roman"/>
                <w:color w:val="000000"/>
                <w:sz w:val="24"/>
                <w:szCs w:val="24"/>
              </w:rPr>
              <w:t xml:space="preserve">Извършени са </w:t>
            </w:r>
            <w:r w:rsidR="00D92E74" w:rsidRPr="00A478FB">
              <w:rPr>
                <w:rFonts w:ascii="Times New Roman" w:hAnsi="Times New Roman" w:cs="Times New Roman"/>
                <w:color w:val="000000" w:themeColor="text1"/>
                <w:sz w:val="24"/>
                <w:szCs w:val="24"/>
                <w:lang w:val="en-US"/>
              </w:rPr>
              <w:t>12</w:t>
            </w:r>
            <w:r w:rsidRPr="00A478FB">
              <w:rPr>
                <w:rFonts w:ascii="Times New Roman" w:hAnsi="Times New Roman" w:cs="Times New Roman"/>
                <w:color w:val="000000"/>
                <w:sz w:val="24"/>
                <w:szCs w:val="24"/>
              </w:rPr>
              <w:t xml:space="preserve"> бр.</w:t>
            </w:r>
            <w:r w:rsidRPr="00F676DF">
              <w:rPr>
                <w:rFonts w:ascii="Times New Roman" w:hAnsi="Times New Roman" w:cs="Times New Roman"/>
                <w:color w:val="000000"/>
                <w:sz w:val="24"/>
                <w:szCs w:val="24"/>
              </w:rPr>
              <w:t xml:space="preserve"> проверки</w:t>
            </w:r>
            <w:r w:rsidRPr="00F676DF">
              <w:rPr>
                <w:rFonts w:ascii="Times New Roman" w:hAnsi="Times New Roman" w:cs="Times New Roman"/>
                <w:sz w:val="24"/>
                <w:szCs w:val="24"/>
              </w:rPr>
              <w:t xml:space="preserve"> на водопроводната мрежа. Течове не са установени.</w:t>
            </w:r>
          </w:p>
        </w:tc>
      </w:tr>
      <w:tr w:rsidR="00F676DF" w:rsidRPr="00F676DF" w:rsidTr="00BC25EF">
        <w:trPr>
          <w:trHeight w:val="134"/>
        </w:trPr>
        <w:tc>
          <w:tcPr>
            <w:tcW w:w="5555"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b/>
                <w:bCs/>
                <w:color w:val="000000"/>
                <w:sz w:val="24"/>
                <w:szCs w:val="24"/>
              </w:rPr>
            </w:pPr>
            <w:r w:rsidRPr="00F676DF">
              <w:rPr>
                <w:rFonts w:ascii="Times New Roman" w:hAnsi="Times New Roman" w:cs="Times New Roman"/>
                <w:b/>
                <w:bCs/>
                <w:color w:val="000000"/>
                <w:sz w:val="24"/>
                <w:szCs w:val="24"/>
              </w:rPr>
              <w:t>Условие 8.1.5.1.</w:t>
            </w:r>
            <w:r w:rsidRPr="00F676DF">
              <w:rPr>
                <w:rFonts w:ascii="Times New Roman" w:hAnsi="Times New Roman" w:cs="Times New Roman"/>
                <w:bCs/>
                <w:color w:val="000000"/>
                <w:sz w:val="24"/>
                <w:szCs w:val="24"/>
              </w:rPr>
              <w:t xml:space="preserve"> Притежателят на настоящето разрешително </w:t>
            </w:r>
            <w:r w:rsidRPr="00F676DF">
              <w:rPr>
                <w:rFonts w:ascii="Times New Roman" w:hAnsi="Times New Roman" w:cs="Times New Roman"/>
                <w:sz w:val="24"/>
                <w:szCs w:val="24"/>
              </w:rPr>
              <w:t xml:space="preserve"> да докладва ежегодно, като част от ГДОС, за количеството на използваната вода за производствени нужди, изразено като: - годишна консумация на вода за тон депониран отпадък за инсталацията по </w:t>
            </w:r>
            <w:r w:rsidRPr="00F676DF">
              <w:rPr>
                <w:rFonts w:ascii="Times New Roman" w:hAnsi="Times New Roman" w:cs="Times New Roman"/>
                <w:b/>
                <w:sz w:val="24"/>
                <w:szCs w:val="24"/>
              </w:rPr>
              <w:t>Условие 2.</w:t>
            </w:r>
          </w:p>
        </w:tc>
        <w:tc>
          <w:tcPr>
            <w:tcW w:w="5077"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bCs/>
                <w:color w:val="000000"/>
                <w:sz w:val="24"/>
                <w:szCs w:val="24"/>
              </w:rPr>
              <w:t>Представени са в</w:t>
            </w:r>
            <w:r w:rsidRPr="00F676DF">
              <w:rPr>
                <w:rFonts w:ascii="Times New Roman" w:hAnsi="Times New Roman" w:cs="Times New Roman"/>
                <w:b/>
                <w:bCs/>
                <w:color w:val="000000"/>
                <w:sz w:val="24"/>
                <w:szCs w:val="24"/>
              </w:rPr>
              <w:t>Таблица 3.1.</w:t>
            </w:r>
          </w:p>
        </w:tc>
      </w:tr>
      <w:tr w:rsidR="00F676DF" w:rsidRPr="00F676DF" w:rsidTr="00BC25EF">
        <w:trPr>
          <w:trHeight w:val="134"/>
        </w:trPr>
        <w:tc>
          <w:tcPr>
            <w:tcW w:w="5555"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bCs/>
                <w:color w:val="000000"/>
                <w:sz w:val="24"/>
                <w:szCs w:val="24"/>
              </w:rPr>
            </w:pPr>
            <w:r w:rsidRPr="00F676DF">
              <w:rPr>
                <w:rFonts w:ascii="Times New Roman" w:hAnsi="Times New Roman" w:cs="Times New Roman"/>
                <w:b/>
                <w:bCs/>
                <w:color w:val="000000"/>
                <w:sz w:val="24"/>
                <w:szCs w:val="24"/>
              </w:rPr>
              <w:t>Условие 8.1.5.2.</w:t>
            </w:r>
            <w:r w:rsidRPr="00F676DF">
              <w:rPr>
                <w:rFonts w:ascii="Times New Roman" w:hAnsi="Times New Roman" w:cs="Times New Roman"/>
                <w:bCs/>
                <w:color w:val="000000"/>
                <w:sz w:val="24"/>
                <w:szCs w:val="24"/>
              </w:rPr>
              <w:t xml:space="preserve"> Притежателят на настоящето разрешително </w:t>
            </w:r>
            <w:r w:rsidRPr="00F676DF">
              <w:rPr>
                <w:rFonts w:ascii="Times New Roman" w:hAnsi="Times New Roman" w:cs="Times New Roman"/>
                <w:sz w:val="24"/>
                <w:szCs w:val="24"/>
              </w:rPr>
              <w:t xml:space="preserve"> да докладва като част от ГДОС резултатите от оценката на съответствието по </w:t>
            </w:r>
            <w:r w:rsidRPr="00F676DF">
              <w:rPr>
                <w:rFonts w:ascii="Times New Roman" w:hAnsi="Times New Roman" w:cs="Times New Roman"/>
                <w:b/>
                <w:sz w:val="24"/>
                <w:szCs w:val="24"/>
              </w:rPr>
              <w:t xml:space="preserve">Условие 8.4.2. , </w:t>
            </w:r>
            <w:r w:rsidRPr="00F676DF">
              <w:rPr>
                <w:rFonts w:ascii="Times New Roman" w:hAnsi="Times New Roman" w:cs="Times New Roman"/>
                <w:sz w:val="24"/>
                <w:szCs w:val="24"/>
              </w:rPr>
              <w:t>причините за документираните несъответствия и предприетите коригиращи действия за отстраняването им.</w:t>
            </w:r>
          </w:p>
        </w:tc>
        <w:tc>
          <w:tcPr>
            <w:tcW w:w="5077"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autoSpaceDE w:val="0"/>
              <w:autoSpaceDN w:val="0"/>
              <w:adjustRightInd w:val="0"/>
              <w:spacing w:after="0"/>
              <w:jc w:val="both"/>
              <w:rPr>
                <w:rFonts w:ascii="Times New Roman" w:hAnsi="Times New Roman" w:cs="Times New Roman"/>
                <w:sz w:val="24"/>
                <w:szCs w:val="24"/>
                <w:lang w:val="be-BY"/>
              </w:rPr>
            </w:pPr>
            <w:r w:rsidRPr="00F676DF">
              <w:rPr>
                <w:rFonts w:ascii="Times New Roman" w:hAnsi="Times New Roman" w:cs="Times New Roman"/>
                <w:bCs/>
                <w:color w:val="000000"/>
                <w:sz w:val="24"/>
                <w:szCs w:val="24"/>
              </w:rPr>
              <w:t>Извършена е о</w:t>
            </w:r>
            <w:r w:rsidRPr="00F676DF">
              <w:rPr>
                <w:rFonts w:ascii="Times New Roman" w:hAnsi="Times New Roman" w:cs="Times New Roman"/>
                <w:sz w:val="24"/>
                <w:szCs w:val="24"/>
                <w:lang w:val="be-BY"/>
              </w:rPr>
              <w:t>ценка на съответствието</w:t>
            </w:r>
            <w:r w:rsidRPr="00F676DF">
              <w:rPr>
                <w:rFonts w:ascii="Times New Roman" w:hAnsi="Times New Roman" w:cs="Times New Roman"/>
                <w:sz w:val="24"/>
                <w:szCs w:val="24"/>
              </w:rPr>
              <w:t xml:space="preserve"> на измерените водни количества с определените такива в Таблица 8.1.2 от Комплексното разрешително.Резултите</w:t>
            </w:r>
            <w:r w:rsidRPr="00F676DF">
              <w:rPr>
                <w:rFonts w:ascii="Times New Roman" w:hAnsi="Times New Roman" w:cs="Times New Roman"/>
                <w:sz w:val="24"/>
                <w:szCs w:val="24"/>
                <w:lang w:val="be-BY"/>
              </w:rPr>
              <w:t xml:space="preserve"> показват</w:t>
            </w:r>
            <w:r w:rsidRPr="00F676DF">
              <w:rPr>
                <w:rFonts w:ascii="Times New Roman" w:hAnsi="Times New Roman" w:cs="Times New Roman"/>
                <w:sz w:val="24"/>
                <w:szCs w:val="24"/>
                <w:lang w:val="ru-RU"/>
              </w:rPr>
              <w:t>,</w:t>
            </w:r>
            <w:r w:rsidRPr="00F676DF">
              <w:rPr>
                <w:rFonts w:ascii="Times New Roman" w:hAnsi="Times New Roman" w:cs="Times New Roman"/>
                <w:sz w:val="24"/>
                <w:szCs w:val="24"/>
                <w:lang w:val="be-BY"/>
              </w:rPr>
              <w:t xml:space="preserve"> че измерените количества вода не надвишава</w:t>
            </w:r>
            <w:r w:rsidRPr="00F676DF">
              <w:rPr>
                <w:rFonts w:ascii="Times New Roman" w:hAnsi="Times New Roman" w:cs="Times New Roman"/>
                <w:sz w:val="24"/>
                <w:szCs w:val="24"/>
              </w:rPr>
              <w:t>т</w:t>
            </w:r>
            <w:r w:rsidRPr="00F676DF">
              <w:rPr>
                <w:rFonts w:ascii="Times New Roman" w:hAnsi="Times New Roman" w:cs="Times New Roman"/>
                <w:sz w:val="24"/>
                <w:szCs w:val="24"/>
                <w:lang w:val="be-BY"/>
              </w:rPr>
              <w:t xml:space="preserve"> зададените стойности в КР. </w:t>
            </w:r>
            <w:r w:rsidRPr="00F676DF">
              <w:rPr>
                <w:rFonts w:ascii="Times New Roman" w:hAnsi="Times New Roman" w:cs="Times New Roman"/>
                <w:sz w:val="24"/>
                <w:szCs w:val="24"/>
              </w:rPr>
              <w:t>Не са установени несъответствия с посочените норми.</w:t>
            </w:r>
          </w:p>
        </w:tc>
      </w:tr>
    </w:tbl>
    <w:p w:rsidR="00F676DF" w:rsidRPr="00D12707" w:rsidRDefault="00F676DF" w:rsidP="00F676DF">
      <w:pPr>
        <w:pStyle w:val="CharCharCharCharCharChar"/>
        <w:jc w:val="both"/>
        <w:rPr>
          <w:rFonts w:ascii="Times New Roman" w:hAnsi="Times New Roman" w:cs="Times New Roman"/>
          <w:noProof/>
          <w:highlight w:val="yellow"/>
          <w:lang w:val="en-US"/>
        </w:rPr>
      </w:pPr>
    </w:p>
    <w:p w:rsidR="00F676DF" w:rsidRPr="00F676DF" w:rsidRDefault="00F676DF" w:rsidP="00F676DF">
      <w:pPr>
        <w:pStyle w:val="CharCharCharCharCharChar"/>
        <w:jc w:val="both"/>
        <w:rPr>
          <w:rFonts w:ascii="Times New Roman" w:hAnsi="Times New Roman" w:cs="Times New Roman"/>
          <w:b/>
          <w:noProof/>
          <w:lang w:val="bg-BG"/>
        </w:rPr>
      </w:pPr>
      <w:bookmarkStart w:id="15" w:name="_Toc228168069"/>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3.2. Използване на енергия</w:t>
      </w:r>
      <w:bookmarkEnd w:id="15"/>
    </w:p>
    <w:p w:rsidR="00F676DF" w:rsidRPr="00F676DF" w:rsidRDefault="00F676DF" w:rsidP="00F676DF">
      <w:pPr>
        <w:spacing w:after="0"/>
        <w:jc w:val="both"/>
        <w:rPr>
          <w:rFonts w:ascii="Times New Roman" w:hAnsi="Times New Roman" w:cs="Times New Roman"/>
          <w:sz w:val="24"/>
          <w:szCs w:val="24"/>
          <w:lang w:val="en-US"/>
        </w:rPr>
      </w:pPr>
      <w:r w:rsidRPr="00F676DF">
        <w:rPr>
          <w:rFonts w:ascii="Times New Roman" w:hAnsi="Times New Roman" w:cs="Times New Roman"/>
          <w:sz w:val="24"/>
          <w:szCs w:val="24"/>
        </w:rPr>
        <w:t>Основните консуматори на електрическа енергия са: помпите за инфилтрирали води (ПШ1 и ПШ2), битовото отопление и площадковото осветление.</w:t>
      </w:r>
    </w:p>
    <w:p w:rsidR="00F676DF" w:rsidRPr="00F676DF" w:rsidRDefault="00F676DF" w:rsidP="00F676DF">
      <w:pPr>
        <w:pStyle w:val="CharCharCharCharCharChar"/>
        <w:jc w:val="both"/>
        <w:rPr>
          <w:rFonts w:ascii="Times New Roman" w:hAnsi="Times New Roman" w:cs="Times New Roman"/>
          <w:b/>
          <w:bCs/>
          <w:lang w:eastAsia="bg-BG"/>
        </w:rPr>
      </w:pPr>
    </w:p>
    <w:p w:rsidR="00F676DF" w:rsidRPr="00F676DF" w:rsidRDefault="00F676DF" w:rsidP="00F676DF">
      <w:pPr>
        <w:pStyle w:val="CharCharCharCharCharChar"/>
        <w:jc w:val="both"/>
        <w:rPr>
          <w:rFonts w:ascii="Times New Roman" w:hAnsi="Times New Roman" w:cs="Times New Roman"/>
          <w:b/>
          <w:noProof/>
          <w:color w:val="FF0000"/>
          <w:highlight w:val="yellow"/>
          <w:lang w:val="ru-RU"/>
        </w:rPr>
      </w:pPr>
      <w:r w:rsidRPr="00F676DF">
        <w:rPr>
          <w:rFonts w:ascii="Times New Roman" w:hAnsi="Times New Roman" w:cs="Times New Roman"/>
          <w:b/>
          <w:bCs/>
          <w:lang w:eastAsia="bg-BG"/>
        </w:rPr>
        <w:t xml:space="preserve">Таблица 3.2. </w:t>
      </w:r>
      <w:r w:rsidRPr="00F676DF">
        <w:rPr>
          <w:rFonts w:ascii="Times New Roman" w:hAnsi="Times New Roman" w:cs="Times New Roman"/>
          <w:b/>
          <w:bCs/>
          <w:lang w:val="ru-RU" w:eastAsia="bg-BG"/>
        </w:rPr>
        <w:t xml:space="preserve">( </w:t>
      </w:r>
      <w:r w:rsidRPr="00F676DF">
        <w:rPr>
          <w:rFonts w:ascii="Times New Roman" w:hAnsi="Times New Roman" w:cs="Times New Roman"/>
          <w:b/>
          <w:bCs/>
          <w:lang w:eastAsia="bg-BG"/>
        </w:rPr>
        <w:t>по Условие 8.2.1.1. от КР</w:t>
      </w:r>
      <w:r w:rsidRPr="00F676DF">
        <w:rPr>
          <w:rFonts w:ascii="Times New Roman" w:hAnsi="Times New Roman" w:cs="Times New Roman"/>
          <w:b/>
          <w:bCs/>
          <w:lang w:val="ru-RU" w:eastAsia="bg-BG"/>
        </w:rPr>
        <w:t>)</w:t>
      </w:r>
    </w:p>
    <w:tbl>
      <w:tblPr>
        <w:tblpPr w:leftFromText="180" w:rightFromText="180" w:vertAnchor="text" w:horzAnchor="margin" w:tblpXSpec="center" w:tblpY="18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127"/>
        <w:gridCol w:w="1842"/>
        <w:gridCol w:w="1593"/>
        <w:gridCol w:w="2126"/>
        <w:gridCol w:w="1418"/>
      </w:tblGrid>
      <w:tr w:rsidR="00F676DF" w:rsidRPr="00F676DF" w:rsidTr="00D12707">
        <w:tc>
          <w:tcPr>
            <w:tcW w:w="1242" w:type="dxa"/>
            <w:shd w:val="clear" w:color="auto" w:fill="92D050"/>
          </w:tcPr>
          <w:p w:rsidR="00F676DF" w:rsidRPr="00F676DF" w:rsidRDefault="00F676DF" w:rsidP="00F676DF">
            <w:pPr>
              <w:spacing w:after="0"/>
              <w:jc w:val="center"/>
              <w:rPr>
                <w:rFonts w:ascii="Times New Roman" w:hAnsi="Times New Roman" w:cs="Times New Roman"/>
                <w:b/>
                <w:bCs/>
                <w:sz w:val="24"/>
                <w:szCs w:val="24"/>
              </w:rPr>
            </w:pPr>
            <w:r w:rsidRPr="00F676DF">
              <w:rPr>
                <w:rFonts w:ascii="Times New Roman" w:hAnsi="Times New Roman" w:cs="Times New Roman"/>
                <w:b/>
                <w:bCs/>
                <w:sz w:val="24"/>
                <w:szCs w:val="24"/>
              </w:rPr>
              <w:t>Отчетна година за перод</w:t>
            </w:r>
          </w:p>
          <w:p w:rsidR="00F676DF" w:rsidRPr="00F676DF" w:rsidRDefault="00F676DF" w:rsidP="00F676DF">
            <w:pPr>
              <w:spacing w:after="0"/>
              <w:jc w:val="center"/>
              <w:rPr>
                <w:rFonts w:ascii="Times New Roman" w:hAnsi="Times New Roman" w:cs="Times New Roman"/>
                <w:b/>
                <w:bCs/>
                <w:sz w:val="24"/>
                <w:szCs w:val="24"/>
              </w:rPr>
            </w:pPr>
            <w:r w:rsidRPr="00F676DF">
              <w:rPr>
                <w:rFonts w:ascii="Times New Roman" w:hAnsi="Times New Roman" w:cs="Times New Roman"/>
                <w:b/>
                <w:bCs/>
                <w:sz w:val="24"/>
                <w:szCs w:val="24"/>
              </w:rPr>
              <w:t>01.01-31.12</w:t>
            </w:r>
          </w:p>
          <w:p w:rsidR="00F676DF" w:rsidRPr="00F676DF" w:rsidRDefault="00F676DF" w:rsidP="00F676DF">
            <w:pPr>
              <w:pStyle w:val="CharCharCharCharCharChar"/>
              <w:jc w:val="both"/>
              <w:rPr>
                <w:rFonts w:ascii="Times New Roman" w:hAnsi="Times New Roman" w:cs="Times New Roman"/>
                <w:b/>
                <w:noProof/>
                <w:lang w:val="bg-BG"/>
              </w:rPr>
            </w:pPr>
          </w:p>
        </w:tc>
        <w:tc>
          <w:tcPr>
            <w:tcW w:w="2127"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Електроенергия/ Топлоенергия</w:t>
            </w:r>
          </w:p>
          <w:p w:rsidR="00F676DF" w:rsidRPr="00F676DF" w:rsidRDefault="00F676DF" w:rsidP="00F676DF">
            <w:pPr>
              <w:pStyle w:val="CharCharCharCharCharChar"/>
              <w:jc w:val="both"/>
              <w:rPr>
                <w:rFonts w:ascii="Times New Roman" w:hAnsi="Times New Roman" w:cs="Times New Roman"/>
                <w:b/>
                <w:noProof/>
                <w:lang w:val="bg-BG"/>
              </w:rPr>
            </w:pPr>
          </w:p>
        </w:tc>
        <w:tc>
          <w:tcPr>
            <w:tcW w:w="1842"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Консумация на електроенергия,</w:t>
            </w:r>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(MWh/t депонирани отпадъци) съгласно КР</w:t>
            </w:r>
          </w:p>
        </w:tc>
        <w:tc>
          <w:tcPr>
            <w:tcW w:w="1593"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lang w:val="en-US"/>
              </w:rPr>
            </w:pPr>
            <w:r w:rsidRPr="00F676DF">
              <w:rPr>
                <w:rFonts w:ascii="Times New Roman" w:hAnsi="Times New Roman" w:cs="Times New Roman"/>
                <w:b/>
                <w:noProof/>
                <w:lang w:val="bg-BG"/>
              </w:rPr>
              <w:t>Използвано годишно количество в MWh/t</w:t>
            </w:r>
          </w:p>
        </w:tc>
        <w:tc>
          <w:tcPr>
            <w:tcW w:w="2126"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Използвано год. количество за единица продукт</w:t>
            </w:r>
          </w:p>
        </w:tc>
        <w:tc>
          <w:tcPr>
            <w:tcW w:w="1418"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Съответствие</w:t>
            </w:r>
          </w:p>
        </w:tc>
      </w:tr>
      <w:tr w:rsidR="00F676DF" w:rsidRPr="00F676DF" w:rsidTr="00D12707">
        <w:trPr>
          <w:trHeight w:val="449"/>
        </w:trPr>
        <w:tc>
          <w:tcPr>
            <w:tcW w:w="1242" w:type="dxa"/>
          </w:tcPr>
          <w:p w:rsidR="00F676DF" w:rsidRPr="00F676DF" w:rsidRDefault="00F676DF" w:rsidP="00F676DF">
            <w:pPr>
              <w:spacing w:after="0"/>
              <w:jc w:val="center"/>
              <w:rPr>
                <w:rFonts w:ascii="Times New Roman" w:hAnsi="Times New Roman" w:cs="Times New Roman"/>
                <w:noProof/>
                <w:sz w:val="24"/>
                <w:szCs w:val="24"/>
                <w:lang w:val="en-US"/>
              </w:rPr>
            </w:pPr>
            <w:r w:rsidRPr="00F676DF">
              <w:rPr>
                <w:rFonts w:ascii="Times New Roman" w:hAnsi="Times New Roman" w:cs="Times New Roman"/>
                <w:noProof/>
                <w:sz w:val="24"/>
                <w:szCs w:val="24"/>
                <w:lang w:val="en-US"/>
              </w:rPr>
              <w:t>2016</w:t>
            </w:r>
          </w:p>
        </w:tc>
        <w:tc>
          <w:tcPr>
            <w:tcW w:w="2127"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Електроенергия</w:t>
            </w:r>
          </w:p>
        </w:tc>
        <w:tc>
          <w:tcPr>
            <w:tcW w:w="1842" w:type="dxa"/>
          </w:tcPr>
          <w:p w:rsidR="00F676DF" w:rsidRPr="00D92E74" w:rsidRDefault="00F676DF" w:rsidP="00F676DF">
            <w:pPr>
              <w:pStyle w:val="CharCharCharCharCharChar"/>
              <w:jc w:val="center"/>
              <w:rPr>
                <w:rFonts w:ascii="Times New Roman" w:hAnsi="Times New Roman" w:cs="Times New Roman"/>
                <w:noProof/>
                <w:lang w:val="bg-BG"/>
              </w:rPr>
            </w:pPr>
            <w:r w:rsidRPr="00D92E74">
              <w:rPr>
                <w:rFonts w:ascii="Times New Roman" w:hAnsi="Times New Roman" w:cs="Times New Roman"/>
                <w:bCs/>
                <w:color w:val="000000" w:themeColor="text1"/>
                <w:lang w:eastAsia="bg-BG"/>
              </w:rPr>
              <w:t>0.00079</w:t>
            </w:r>
            <w:r w:rsidRPr="00D92E74">
              <w:rPr>
                <w:rFonts w:ascii="Times New Roman" w:hAnsi="Times New Roman" w:cs="Times New Roman"/>
                <w:bCs/>
                <w:color w:val="000000" w:themeColor="text1"/>
                <w:lang w:val="en-US" w:eastAsia="bg-BG"/>
              </w:rPr>
              <w:t xml:space="preserve"> MWh/t</w:t>
            </w:r>
          </w:p>
        </w:tc>
        <w:tc>
          <w:tcPr>
            <w:tcW w:w="1593" w:type="dxa"/>
          </w:tcPr>
          <w:p w:rsidR="00F676DF" w:rsidRPr="005553D8" w:rsidRDefault="005553D8" w:rsidP="005553D8">
            <w:pPr>
              <w:pStyle w:val="CharCharCharCharCharChar"/>
              <w:jc w:val="center"/>
              <w:rPr>
                <w:rFonts w:ascii="Times New Roman" w:hAnsi="Times New Roman" w:cs="Times New Roman"/>
                <w:noProof/>
                <w:lang w:val="bg-BG"/>
              </w:rPr>
            </w:pPr>
            <w:r w:rsidRPr="005553D8">
              <w:rPr>
                <w:rFonts w:ascii="Times New Roman" w:hAnsi="Times New Roman" w:cs="Times New Roman"/>
                <w:bCs/>
                <w:color w:val="000000" w:themeColor="text1"/>
                <w:lang w:val="bg-BG" w:eastAsia="bg-BG"/>
              </w:rPr>
              <w:t>25.37</w:t>
            </w:r>
            <w:r w:rsidR="00F676DF" w:rsidRPr="005553D8">
              <w:rPr>
                <w:rFonts w:ascii="Times New Roman" w:hAnsi="Times New Roman" w:cs="Times New Roman"/>
                <w:bCs/>
                <w:color w:val="000000" w:themeColor="text1"/>
                <w:lang w:val="en-US" w:eastAsia="bg-BG"/>
              </w:rPr>
              <w:t>MWh/t</w:t>
            </w:r>
          </w:p>
        </w:tc>
        <w:tc>
          <w:tcPr>
            <w:tcW w:w="2126" w:type="dxa"/>
          </w:tcPr>
          <w:p w:rsidR="00F676DF" w:rsidRPr="00F676DF" w:rsidRDefault="00F676DF" w:rsidP="00F676DF">
            <w:pPr>
              <w:pStyle w:val="CharCharCharCharCharChar"/>
              <w:jc w:val="center"/>
              <w:rPr>
                <w:rFonts w:ascii="Times New Roman" w:hAnsi="Times New Roman" w:cs="Times New Roman"/>
                <w:noProof/>
                <w:lang w:val="en-US"/>
              </w:rPr>
            </w:pPr>
            <w:r w:rsidRPr="00F676DF">
              <w:rPr>
                <w:rFonts w:ascii="Times New Roman" w:hAnsi="Times New Roman" w:cs="Times New Roman"/>
                <w:bCs/>
                <w:color w:val="000000" w:themeColor="text1"/>
                <w:lang w:eastAsia="bg-BG"/>
              </w:rPr>
              <w:t xml:space="preserve">0.00043 </w:t>
            </w:r>
            <w:r w:rsidRPr="00F676DF">
              <w:rPr>
                <w:rFonts w:ascii="Times New Roman" w:hAnsi="Times New Roman" w:cs="Times New Roman"/>
                <w:bCs/>
                <w:color w:val="000000" w:themeColor="text1"/>
                <w:lang w:val="en-US" w:eastAsia="bg-BG"/>
              </w:rPr>
              <w:t>MWh/t</w:t>
            </w:r>
          </w:p>
        </w:tc>
        <w:tc>
          <w:tcPr>
            <w:tcW w:w="1418"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Да</w:t>
            </w:r>
          </w:p>
        </w:tc>
      </w:tr>
      <w:tr w:rsidR="00F676DF" w:rsidRPr="00F676DF" w:rsidTr="00D12707">
        <w:trPr>
          <w:trHeight w:val="453"/>
        </w:trPr>
        <w:tc>
          <w:tcPr>
            <w:tcW w:w="1242" w:type="dxa"/>
          </w:tcPr>
          <w:p w:rsidR="00F676DF" w:rsidRPr="00F676DF" w:rsidRDefault="00F676DF" w:rsidP="00F676DF">
            <w:pPr>
              <w:spacing w:after="0"/>
              <w:jc w:val="center"/>
              <w:rPr>
                <w:rFonts w:ascii="Times New Roman" w:hAnsi="Times New Roman" w:cs="Times New Roman"/>
                <w:noProof/>
                <w:sz w:val="24"/>
                <w:szCs w:val="24"/>
                <w:lang w:val="en-US"/>
              </w:rPr>
            </w:pPr>
            <w:r w:rsidRPr="00F676DF">
              <w:rPr>
                <w:rFonts w:ascii="Times New Roman" w:hAnsi="Times New Roman" w:cs="Times New Roman"/>
                <w:noProof/>
                <w:sz w:val="24"/>
                <w:szCs w:val="24"/>
                <w:lang w:val="en-US"/>
              </w:rPr>
              <w:t>2017</w:t>
            </w:r>
          </w:p>
        </w:tc>
        <w:tc>
          <w:tcPr>
            <w:tcW w:w="2127"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Електроенергия</w:t>
            </w:r>
          </w:p>
        </w:tc>
        <w:tc>
          <w:tcPr>
            <w:tcW w:w="1842"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0.00079</w:t>
            </w:r>
            <w:r w:rsidRPr="00F676DF">
              <w:rPr>
                <w:rFonts w:ascii="Times New Roman" w:hAnsi="Times New Roman" w:cs="Times New Roman"/>
                <w:bCs/>
                <w:color w:val="000000" w:themeColor="text1"/>
                <w:lang w:val="en-US" w:eastAsia="bg-BG"/>
              </w:rPr>
              <w:t xml:space="preserve"> MWh/t</w:t>
            </w:r>
          </w:p>
        </w:tc>
        <w:tc>
          <w:tcPr>
            <w:tcW w:w="1593" w:type="dxa"/>
          </w:tcPr>
          <w:p w:rsidR="00F676DF" w:rsidRPr="005553D8" w:rsidRDefault="005553D8" w:rsidP="005553D8">
            <w:pPr>
              <w:pStyle w:val="CharCharCharCharCharChar"/>
              <w:jc w:val="center"/>
              <w:rPr>
                <w:rFonts w:ascii="Times New Roman" w:hAnsi="Times New Roman" w:cs="Times New Roman"/>
                <w:noProof/>
                <w:lang w:val="bg-BG"/>
              </w:rPr>
            </w:pPr>
            <w:r w:rsidRPr="005553D8">
              <w:rPr>
                <w:rFonts w:ascii="Times New Roman" w:hAnsi="Times New Roman" w:cs="Times New Roman"/>
                <w:bCs/>
                <w:color w:val="000000" w:themeColor="text1"/>
                <w:lang w:val="bg-BG" w:eastAsia="bg-BG"/>
              </w:rPr>
              <w:t xml:space="preserve">45.61 </w:t>
            </w:r>
            <w:r w:rsidR="00F676DF" w:rsidRPr="005553D8">
              <w:rPr>
                <w:rFonts w:ascii="Times New Roman" w:hAnsi="Times New Roman" w:cs="Times New Roman"/>
                <w:bCs/>
                <w:color w:val="000000" w:themeColor="text1"/>
                <w:lang w:val="en-US" w:eastAsia="bg-BG"/>
              </w:rPr>
              <w:t>MWh/t</w:t>
            </w:r>
          </w:p>
        </w:tc>
        <w:tc>
          <w:tcPr>
            <w:tcW w:w="2126" w:type="dxa"/>
          </w:tcPr>
          <w:p w:rsidR="00F676DF" w:rsidRPr="00F676DF" w:rsidRDefault="00F676DF" w:rsidP="00F676DF">
            <w:pPr>
              <w:pStyle w:val="CharCharCharCharCharChar"/>
              <w:jc w:val="center"/>
              <w:rPr>
                <w:rFonts w:ascii="Times New Roman" w:hAnsi="Times New Roman" w:cs="Times New Roman"/>
                <w:noProof/>
                <w:lang w:val="en-US"/>
              </w:rPr>
            </w:pPr>
            <w:r w:rsidRPr="00F676DF">
              <w:rPr>
                <w:rFonts w:ascii="Times New Roman" w:hAnsi="Times New Roman" w:cs="Times New Roman"/>
                <w:bCs/>
                <w:color w:val="000000" w:themeColor="text1"/>
                <w:lang w:eastAsia="bg-BG"/>
              </w:rPr>
              <w:t>0.000</w:t>
            </w:r>
            <w:r w:rsidRPr="00F676DF">
              <w:rPr>
                <w:rFonts w:ascii="Times New Roman" w:hAnsi="Times New Roman" w:cs="Times New Roman"/>
                <w:bCs/>
                <w:color w:val="000000" w:themeColor="text1"/>
                <w:lang w:val="en-US" w:eastAsia="bg-BG"/>
              </w:rPr>
              <w:t>71MWh/t</w:t>
            </w:r>
          </w:p>
        </w:tc>
        <w:tc>
          <w:tcPr>
            <w:tcW w:w="1418"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Да</w:t>
            </w:r>
          </w:p>
        </w:tc>
      </w:tr>
      <w:tr w:rsidR="00F676DF" w:rsidRPr="00F676DF" w:rsidTr="00D12707">
        <w:trPr>
          <w:trHeight w:val="457"/>
        </w:trPr>
        <w:tc>
          <w:tcPr>
            <w:tcW w:w="1242" w:type="dxa"/>
          </w:tcPr>
          <w:p w:rsidR="00F676DF" w:rsidRPr="00F676DF" w:rsidRDefault="00F676DF" w:rsidP="00F676DF">
            <w:pPr>
              <w:spacing w:after="0"/>
              <w:jc w:val="center"/>
              <w:rPr>
                <w:rFonts w:ascii="Times New Roman" w:hAnsi="Times New Roman" w:cs="Times New Roman"/>
                <w:noProof/>
                <w:sz w:val="24"/>
                <w:szCs w:val="24"/>
                <w:lang w:val="en-US"/>
              </w:rPr>
            </w:pPr>
            <w:r w:rsidRPr="00F676DF">
              <w:rPr>
                <w:rFonts w:ascii="Times New Roman" w:hAnsi="Times New Roman" w:cs="Times New Roman"/>
                <w:noProof/>
                <w:sz w:val="24"/>
                <w:szCs w:val="24"/>
                <w:lang w:val="en-US"/>
              </w:rPr>
              <w:t>2018</w:t>
            </w:r>
          </w:p>
        </w:tc>
        <w:tc>
          <w:tcPr>
            <w:tcW w:w="2127"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Електроенергия</w:t>
            </w:r>
          </w:p>
        </w:tc>
        <w:tc>
          <w:tcPr>
            <w:tcW w:w="1842"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0.00079</w:t>
            </w:r>
            <w:r w:rsidRPr="00F676DF">
              <w:rPr>
                <w:rFonts w:ascii="Times New Roman" w:hAnsi="Times New Roman" w:cs="Times New Roman"/>
                <w:bCs/>
                <w:color w:val="000000" w:themeColor="text1"/>
                <w:lang w:val="en-US" w:eastAsia="bg-BG"/>
              </w:rPr>
              <w:t xml:space="preserve"> MWh/t</w:t>
            </w:r>
          </w:p>
        </w:tc>
        <w:tc>
          <w:tcPr>
            <w:tcW w:w="1593" w:type="dxa"/>
          </w:tcPr>
          <w:p w:rsidR="00F676DF" w:rsidRPr="005553D8" w:rsidRDefault="00A478FB" w:rsidP="00A478FB">
            <w:pPr>
              <w:pStyle w:val="CharCharCharCharCharChar"/>
              <w:jc w:val="center"/>
              <w:rPr>
                <w:rFonts w:ascii="Times New Roman" w:hAnsi="Times New Roman" w:cs="Times New Roman"/>
                <w:noProof/>
                <w:lang w:val="bg-BG"/>
              </w:rPr>
            </w:pPr>
            <w:r w:rsidRPr="005553D8">
              <w:rPr>
                <w:rFonts w:ascii="Times New Roman" w:hAnsi="Times New Roman" w:cs="Times New Roman"/>
                <w:bCs/>
                <w:color w:val="000000" w:themeColor="text1"/>
                <w:lang w:val="bg-BG" w:eastAsia="bg-BG"/>
              </w:rPr>
              <w:t>51.58</w:t>
            </w:r>
            <w:r w:rsidR="00F676DF" w:rsidRPr="005553D8">
              <w:rPr>
                <w:rFonts w:ascii="Times New Roman" w:hAnsi="Times New Roman" w:cs="Times New Roman"/>
                <w:bCs/>
                <w:color w:val="000000" w:themeColor="text1"/>
                <w:lang w:val="en-US" w:eastAsia="bg-BG"/>
              </w:rPr>
              <w:t>MWh/t</w:t>
            </w:r>
          </w:p>
        </w:tc>
        <w:tc>
          <w:tcPr>
            <w:tcW w:w="2126" w:type="dxa"/>
          </w:tcPr>
          <w:p w:rsidR="00F676DF" w:rsidRPr="00F676DF" w:rsidRDefault="00F676DF" w:rsidP="00F676DF">
            <w:pPr>
              <w:pStyle w:val="CharCharCharCharCharChar"/>
              <w:jc w:val="center"/>
              <w:rPr>
                <w:rFonts w:ascii="Times New Roman" w:hAnsi="Times New Roman" w:cs="Times New Roman"/>
                <w:noProof/>
                <w:lang w:val="en-US"/>
              </w:rPr>
            </w:pPr>
            <w:r w:rsidRPr="00F676DF">
              <w:rPr>
                <w:rFonts w:ascii="Times New Roman" w:hAnsi="Times New Roman" w:cs="Times New Roman"/>
                <w:bCs/>
                <w:lang w:eastAsia="bg-BG"/>
              </w:rPr>
              <w:t>0.000</w:t>
            </w:r>
            <w:r w:rsidRPr="00F676DF">
              <w:rPr>
                <w:rFonts w:ascii="Times New Roman" w:hAnsi="Times New Roman" w:cs="Times New Roman"/>
                <w:bCs/>
                <w:lang w:val="en-US" w:eastAsia="bg-BG"/>
              </w:rPr>
              <w:t>7MWh/t</w:t>
            </w:r>
          </w:p>
        </w:tc>
        <w:tc>
          <w:tcPr>
            <w:tcW w:w="1418" w:type="dxa"/>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Да</w:t>
            </w:r>
          </w:p>
        </w:tc>
      </w:tr>
      <w:tr w:rsidR="00F676DF" w:rsidRPr="00F676DF" w:rsidTr="00D12707">
        <w:trPr>
          <w:trHeight w:val="475"/>
        </w:trPr>
        <w:tc>
          <w:tcPr>
            <w:tcW w:w="1242" w:type="dxa"/>
          </w:tcPr>
          <w:p w:rsidR="00F676DF" w:rsidRPr="005553D8" w:rsidRDefault="00F676DF" w:rsidP="00F676DF">
            <w:pPr>
              <w:spacing w:after="0"/>
              <w:jc w:val="center"/>
              <w:rPr>
                <w:rFonts w:ascii="Times New Roman" w:hAnsi="Times New Roman" w:cs="Times New Roman"/>
                <w:b/>
                <w:noProof/>
                <w:sz w:val="24"/>
                <w:szCs w:val="24"/>
                <w:lang w:val="en-US"/>
              </w:rPr>
            </w:pPr>
            <w:r w:rsidRPr="005553D8">
              <w:rPr>
                <w:rFonts w:ascii="Times New Roman" w:hAnsi="Times New Roman" w:cs="Times New Roman"/>
                <w:b/>
                <w:noProof/>
                <w:sz w:val="24"/>
                <w:szCs w:val="24"/>
                <w:lang w:val="en-US"/>
              </w:rPr>
              <w:t>2019</w:t>
            </w:r>
          </w:p>
        </w:tc>
        <w:tc>
          <w:tcPr>
            <w:tcW w:w="2127" w:type="dxa"/>
          </w:tcPr>
          <w:p w:rsidR="00F676DF" w:rsidRPr="005553D8" w:rsidRDefault="00F676DF" w:rsidP="00F676DF">
            <w:pPr>
              <w:pStyle w:val="CharCharCharCharCharChar"/>
              <w:jc w:val="center"/>
              <w:rPr>
                <w:rFonts w:ascii="Times New Roman" w:hAnsi="Times New Roman" w:cs="Times New Roman"/>
                <w:b/>
                <w:noProof/>
                <w:lang w:val="bg-BG"/>
              </w:rPr>
            </w:pPr>
            <w:r w:rsidRPr="005553D8">
              <w:rPr>
                <w:rFonts w:ascii="Times New Roman" w:hAnsi="Times New Roman" w:cs="Times New Roman"/>
                <w:b/>
                <w:noProof/>
                <w:lang w:val="bg-BG"/>
              </w:rPr>
              <w:t>Електроенергия</w:t>
            </w:r>
          </w:p>
        </w:tc>
        <w:tc>
          <w:tcPr>
            <w:tcW w:w="1842" w:type="dxa"/>
          </w:tcPr>
          <w:p w:rsidR="00F676DF" w:rsidRPr="005553D8" w:rsidRDefault="00F676DF" w:rsidP="00F676DF">
            <w:pPr>
              <w:pStyle w:val="CharCharCharCharCharChar"/>
              <w:jc w:val="center"/>
              <w:rPr>
                <w:rFonts w:ascii="Times New Roman" w:hAnsi="Times New Roman" w:cs="Times New Roman"/>
                <w:b/>
                <w:noProof/>
                <w:lang w:val="bg-BG"/>
              </w:rPr>
            </w:pPr>
            <w:r w:rsidRPr="005553D8">
              <w:rPr>
                <w:rFonts w:ascii="Times New Roman" w:hAnsi="Times New Roman" w:cs="Times New Roman"/>
                <w:b/>
                <w:bCs/>
                <w:color w:val="000000" w:themeColor="text1"/>
                <w:lang w:eastAsia="bg-BG"/>
              </w:rPr>
              <w:t>0.00079</w:t>
            </w:r>
            <w:r w:rsidRPr="005553D8">
              <w:rPr>
                <w:rFonts w:ascii="Times New Roman" w:hAnsi="Times New Roman" w:cs="Times New Roman"/>
                <w:b/>
                <w:bCs/>
                <w:color w:val="000000" w:themeColor="text1"/>
                <w:lang w:val="en-US" w:eastAsia="bg-BG"/>
              </w:rPr>
              <w:t xml:space="preserve"> MWh/t</w:t>
            </w:r>
          </w:p>
        </w:tc>
        <w:tc>
          <w:tcPr>
            <w:tcW w:w="1593" w:type="dxa"/>
          </w:tcPr>
          <w:p w:rsidR="00F676DF" w:rsidRPr="005553D8" w:rsidRDefault="00A478FB" w:rsidP="00F676DF">
            <w:pPr>
              <w:pStyle w:val="CharCharCharCharCharChar"/>
              <w:jc w:val="center"/>
              <w:rPr>
                <w:rFonts w:ascii="Times New Roman" w:hAnsi="Times New Roman" w:cs="Times New Roman"/>
                <w:b/>
                <w:noProof/>
                <w:lang w:val="bg-BG"/>
              </w:rPr>
            </w:pPr>
            <w:r w:rsidRPr="005553D8">
              <w:rPr>
                <w:rFonts w:ascii="Times New Roman" w:hAnsi="Times New Roman" w:cs="Times New Roman"/>
                <w:b/>
                <w:bCs/>
                <w:color w:val="000000" w:themeColor="text1"/>
                <w:lang w:val="bg-BG" w:eastAsia="bg-BG"/>
              </w:rPr>
              <w:t xml:space="preserve">44.28 </w:t>
            </w:r>
            <w:r w:rsidR="00F676DF" w:rsidRPr="005553D8">
              <w:rPr>
                <w:rFonts w:ascii="Times New Roman" w:hAnsi="Times New Roman" w:cs="Times New Roman"/>
                <w:b/>
                <w:bCs/>
                <w:color w:val="000000" w:themeColor="text1"/>
                <w:lang w:val="en-US" w:eastAsia="bg-BG"/>
              </w:rPr>
              <w:t>MWh/t</w:t>
            </w:r>
          </w:p>
        </w:tc>
        <w:tc>
          <w:tcPr>
            <w:tcW w:w="2126" w:type="dxa"/>
          </w:tcPr>
          <w:p w:rsidR="00F676DF" w:rsidRPr="005553D8" w:rsidRDefault="00A478FB" w:rsidP="00F676DF">
            <w:pPr>
              <w:pStyle w:val="CharCharCharCharCharChar"/>
              <w:jc w:val="center"/>
              <w:rPr>
                <w:rFonts w:ascii="Times New Roman" w:hAnsi="Times New Roman" w:cs="Times New Roman"/>
                <w:b/>
                <w:noProof/>
                <w:lang w:val="en-US"/>
              </w:rPr>
            </w:pPr>
            <w:r w:rsidRPr="005553D8">
              <w:rPr>
                <w:rFonts w:ascii="Times New Roman" w:hAnsi="Times New Roman" w:cs="Times New Roman"/>
                <w:bCs/>
                <w:lang w:eastAsia="bg-BG"/>
              </w:rPr>
              <w:t>0.000</w:t>
            </w:r>
            <w:r w:rsidRPr="005553D8">
              <w:rPr>
                <w:rFonts w:ascii="Times New Roman" w:hAnsi="Times New Roman" w:cs="Times New Roman"/>
                <w:bCs/>
                <w:lang w:val="bg-BG" w:eastAsia="bg-BG"/>
              </w:rPr>
              <w:t>65</w:t>
            </w:r>
            <w:r w:rsidRPr="005553D8">
              <w:rPr>
                <w:rFonts w:ascii="Times New Roman" w:hAnsi="Times New Roman" w:cs="Times New Roman"/>
                <w:bCs/>
                <w:lang w:val="en-US" w:eastAsia="bg-BG"/>
              </w:rPr>
              <w:t>MWh/t</w:t>
            </w:r>
          </w:p>
        </w:tc>
        <w:tc>
          <w:tcPr>
            <w:tcW w:w="1418" w:type="dxa"/>
          </w:tcPr>
          <w:p w:rsidR="00F676DF" w:rsidRPr="005553D8" w:rsidRDefault="00F676DF" w:rsidP="00F676DF">
            <w:pPr>
              <w:pStyle w:val="CharCharCharCharCharChar"/>
              <w:jc w:val="center"/>
              <w:rPr>
                <w:rFonts w:ascii="Times New Roman" w:hAnsi="Times New Roman" w:cs="Times New Roman"/>
                <w:b/>
                <w:noProof/>
                <w:lang w:val="bg-BG"/>
              </w:rPr>
            </w:pPr>
            <w:r w:rsidRPr="005553D8">
              <w:rPr>
                <w:rFonts w:ascii="Times New Roman" w:hAnsi="Times New Roman" w:cs="Times New Roman"/>
                <w:b/>
                <w:noProof/>
                <w:lang w:val="bg-BG"/>
              </w:rPr>
              <w:t>Да</w:t>
            </w:r>
          </w:p>
        </w:tc>
      </w:tr>
    </w:tbl>
    <w:p w:rsidR="00F676DF" w:rsidRDefault="00F676DF" w:rsidP="00F676DF">
      <w:pPr>
        <w:pStyle w:val="CharCharCharCharCharChar"/>
        <w:jc w:val="both"/>
        <w:rPr>
          <w:rFonts w:ascii="Times New Roman" w:hAnsi="Times New Roman" w:cs="Times New Roman"/>
          <w:noProof/>
          <w:lang w:val="bg-BG"/>
        </w:rPr>
      </w:pPr>
    </w:p>
    <w:p w:rsidR="00F676DF" w:rsidRPr="00F676DF" w:rsidRDefault="00F676DF" w:rsidP="00F676DF">
      <w:pPr>
        <w:pStyle w:val="CharCharCharCharCharChar"/>
        <w:jc w:val="both"/>
        <w:rPr>
          <w:rFonts w:ascii="Times New Roman" w:hAnsi="Times New Roman" w:cs="Times New Roman"/>
          <w:noProof/>
          <w:lang w:val="bg-BG"/>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5142"/>
      </w:tblGrid>
      <w:tr w:rsidR="00F676DF" w:rsidRPr="00F676DF" w:rsidTr="00BC25EF">
        <w:tc>
          <w:tcPr>
            <w:tcW w:w="4923" w:type="dxa"/>
            <w:tcBorders>
              <w:top w:val="single" w:sz="4" w:space="0" w:color="auto"/>
              <w:left w:val="single" w:sz="4" w:space="0" w:color="auto"/>
              <w:bottom w:val="single" w:sz="4" w:space="0" w:color="auto"/>
              <w:right w:val="single" w:sz="4" w:space="0" w:color="auto"/>
            </w:tcBorders>
            <w:shd w:val="clear" w:color="auto" w:fill="92D050"/>
          </w:tcPr>
          <w:p w:rsidR="00F676DF" w:rsidRPr="00F676DF" w:rsidRDefault="00F676DF" w:rsidP="00F676DF">
            <w:pPr>
              <w:spacing w:after="0"/>
              <w:jc w:val="both"/>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Условия по КР №2</w:t>
            </w:r>
            <w:r w:rsidRPr="00F676DF">
              <w:rPr>
                <w:rFonts w:ascii="Times New Roman" w:hAnsi="Times New Roman" w:cs="Times New Roman"/>
                <w:b/>
                <w:color w:val="000000"/>
                <w:sz w:val="24"/>
                <w:szCs w:val="24"/>
                <w:lang w:val="en-US"/>
              </w:rPr>
              <w:t>25</w:t>
            </w:r>
            <w:r w:rsidRPr="00F676DF">
              <w:rPr>
                <w:rFonts w:ascii="Times New Roman" w:hAnsi="Times New Roman" w:cs="Times New Roman"/>
                <w:b/>
                <w:color w:val="000000"/>
                <w:sz w:val="24"/>
                <w:szCs w:val="24"/>
              </w:rPr>
              <w:t>-Н0/2008г.</w:t>
            </w:r>
          </w:p>
        </w:tc>
        <w:tc>
          <w:tcPr>
            <w:tcW w:w="5142" w:type="dxa"/>
            <w:tcBorders>
              <w:top w:val="single" w:sz="4" w:space="0" w:color="auto"/>
              <w:left w:val="single" w:sz="4" w:space="0" w:color="auto"/>
              <w:bottom w:val="single" w:sz="4" w:space="0" w:color="auto"/>
              <w:right w:val="single" w:sz="4" w:space="0" w:color="auto"/>
            </w:tcBorders>
            <w:shd w:val="clear" w:color="auto" w:fill="92D050"/>
          </w:tcPr>
          <w:p w:rsidR="00F676DF" w:rsidRPr="00F676DF" w:rsidRDefault="00F676DF" w:rsidP="00F676DF">
            <w:pPr>
              <w:spacing w:after="0"/>
              <w:jc w:val="center"/>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Докладване</w:t>
            </w:r>
          </w:p>
        </w:tc>
      </w:tr>
      <w:tr w:rsidR="00F676DF" w:rsidRPr="00F676DF" w:rsidTr="00BC25EF">
        <w:trPr>
          <w:trHeight w:val="2779"/>
        </w:trPr>
        <w:tc>
          <w:tcPr>
            <w:tcW w:w="4923"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8.2.3.1.  </w:t>
            </w:r>
            <w:r w:rsidRPr="00F676DF">
              <w:rPr>
                <w:rFonts w:ascii="Times New Roman" w:hAnsi="Times New Roman" w:cs="Times New Roman"/>
                <w:sz w:val="24"/>
                <w:szCs w:val="24"/>
              </w:rPr>
              <w:t>Притежателят на настоящото разрешително да докладва ежегодно, като част от ГДОС, за количествата използвана електроенергия, изразени като</w:t>
            </w: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sz w:val="24"/>
                <w:szCs w:val="24"/>
              </w:rPr>
              <w:t xml:space="preserve">-годишна консумация на електроенергия за депонирането на един тон отпадък за инсталацията по </w:t>
            </w:r>
            <w:r w:rsidRPr="00F676DF">
              <w:rPr>
                <w:rFonts w:ascii="Times New Roman" w:hAnsi="Times New Roman" w:cs="Times New Roman"/>
                <w:b/>
                <w:sz w:val="24"/>
                <w:szCs w:val="24"/>
              </w:rPr>
              <w:t>Условие 2.</w:t>
            </w:r>
          </w:p>
          <w:p w:rsidR="00F676DF" w:rsidRPr="00F676DF" w:rsidRDefault="00F676DF" w:rsidP="00F676DF">
            <w:pPr>
              <w:spacing w:after="0"/>
              <w:jc w:val="both"/>
              <w:rPr>
                <w:rFonts w:ascii="Times New Roman" w:hAnsi="Times New Roman" w:cs="Times New Roman"/>
                <w:bCs/>
                <w:sz w:val="24"/>
                <w:szCs w:val="24"/>
              </w:rPr>
            </w:pPr>
          </w:p>
        </w:tc>
        <w:tc>
          <w:tcPr>
            <w:tcW w:w="5142"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autoSpaceDE w:val="0"/>
              <w:autoSpaceDN w:val="0"/>
              <w:adjustRightInd w:val="0"/>
              <w:spacing w:after="0"/>
              <w:jc w:val="both"/>
              <w:rPr>
                <w:rFonts w:ascii="Times New Roman" w:hAnsi="Times New Roman" w:cs="Times New Roman"/>
                <w:bCs/>
                <w:color w:val="000000"/>
                <w:sz w:val="24"/>
                <w:szCs w:val="24"/>
              </w:rPr>
            </w:pPr>
            <w:r w:rsidRPr="00F676DF">
              <w:rPr>
                <w:rFonts w:ascii="Times New Roman" w:hAnsi="Times New Roman" w:cs="Times New Roman"/>
                <w:sz w:val="24"/>
                <w:szCs w:val="24"/>
                <w:lang w:val="ru-RU"/>
              </w:rPr>
              <w:t>Количеството електроенергия, изразена като годишна консумация на електроенергия за един тон депониран отпадък за инсталацията за 201</w:t>
            </w:r>
            <w:r w:rsidRPr="00F676DF">
              <w:rPr>
                <w:rFonts w:ascii="Times New Roman" w:hAnsi="Times New Roman" w:cs="Times New Roman"/>
                <w:sz w:val="24"/>
                <w:szCs w:val="24"/>
                <w:lang w:val="en-US"/>
              </w:rPr>
              <w:t>9</w:t>
            </w:r>
            <w:r w:rsidRPr="00F676DF">
              <w:rPr>
                <w:rFonts w:ascii="Times New Roman" w:hAnsi="Times New Roman" w:cs="Times New Roman"/>
                <w:sz w:val="24"/>
                <w:szCs w:val="24"/>
                <w:lang w:val="ru-RU"/>
              </w:rPr>
              <w:t xml:space="preserve"> г., е докладвано в </w:t>
            </w:r>
            <w:r w:rsidRPr="00F676DF">
              <w:rPr>
                <w:rFonts w:ascii="Times New Roman" w:hAnsi="Times New Roman" w:cs="Times New Roman"/>
                <w:b/>
                <w:bCs/>
                <w:sz w:val="24"/>
                <w:szCs w:val="24"/>
              </w:rPr>
              <w:t>Таблица 3.2.</w:t>
            </w:r>
          </w:p>
          <w:p w:rsidR="00F676DF" w:rsidRPr="00F676DF" w:rsidRDefault="00F676DF" w:rsidP="00F676DF">
            <w:pPr>
              <w:autoSpaceDE w:val="0"/>
              <w:autoSpaceDN w:val="0"/>
              <w:adjustRightInd w:val="0"/>
              <w:spacing w:after="0"/>
              <w:jc w:val="both"/>
              <w:rPr>
                <w:rFonts w:ascii="Times New Roman" w:hAnsi="Times New Roman" w:cs="Times New Roman"/>
                <w:b/>
                <w:bCs/>
                <w:color w:val="000000"/>
                <w:sz w:val="24"/>
                <w:szCs w:val="24"/>
              </w:rPr>
            </w:pPr>
          </w:p>
          <w:p w:rsidR="00F676DF" w:rsidRPr="00F676DF" w:rsidRDefault="00F676DF" w:rsidP="00F676DF">
            <w:pPr>
              <w:autoSpaceDE w:val="0"/>
              <w:autoSpaceDN w:val="0"/>
              <w:adjustRightInd w:val="0"/>
              <w:spacing w:after="0"/>
              <w:jc w:val="both"/>
              <w:rPr>
                <w:rFonts w:ascii="Times New Roman" w:hAnsi="Times New Roman" w:cs="Times New Roman"/>
                <w:bCs/>
                <w:color w:val="000000"/>
                <w:sz w:val="24"/>
                <w:szCs w:val="24"/>
              </w:rPr>
            </w:pPr>
            <w:r w:rsidRPr="00F676DF">
              <w:rPr>
                <w:rFonts w:ascii="Times New Roman" w:hAnsi="Times New Roman" w:cs="Times New Roman"/>
                <w:bCs/>
                <w:color w:val="000000"/>
                <w:sz w:val="24"/>
                <w:szCs w:val="24"/>
              </w:rPr>
              <w:t xml:space="preserve"> Не са установени несъответствия и не се налагат </w:t>
            </w:r>
            <w:r w:rsidRPr="00F676DF">
              <w:rPr>
                <w:rFonts w:ascii="Times New Roman" w:hAnsi="Times New Roman" w:cs="Times New Roman"/>
                <w:sz w:val="24"/>
                <w:szCs w:val="24"/>
              </w:rPr>
              <w:t>коригиращи действия.</w:t>
            </w:r>
          </w:p>
        </w:tc>
      </w:tr>
      <w:tr w:rsidR="00F676DF" w:rsidRPr="00F676DF" w:rsidTr="00BC25EF">
        <w:trPr>
          <w:trHeight w:val="2779"/>
        </w:trPr>
        <w:tc>
          <w:tcPr>
            <w:tcW w:w="4923"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 xml:space="preserve">Условие 8.2.3.2. </w:t>
            </w:r>
            <w:r w:rsidRPr="00F676DF">
              <w:rPr>
                <w:rFonts w:ascii="Times New Roman" w:hAnsi="Times New Roman" w:cs="Times New Roman"/>
                <w:sz w:val="24"/>
                <w:szCs w:val="24"/>
              </w:rPr>
              <w:t>Притежателят на настоящото разрешително да докладва ежегодно, като част от ГДОС резултатите от оценката на съответствието на годишните количествата електроенергия с определените такива в условията на разрешителното, причините за документираните несъответствия и предприетите коригиращи действия.</w:t>
            </w:r>
          </w:p>
        </w:tc>
        <w:tc>
          <w:tcPr>
            <w:tcW w:w="5142" w:type="dxa"/>
            <w:tcBorders>
              <w:top w:val="single" w:sz="4" w:space="0" w:color="auto"/>
              <w:left w:val="single" w:sz="4" w:space="0" w:color="auto"/>
              <w:bottom w:val="single" w:sz="4" w:space="0" w:color="auto"/>
              <w:right w:val="single" w:sz="4" w:space="0" w:color="auto"/>
            </w:tcBorders>
          </w:tcPr>
          <w:p w:rsidR="00F676DF" w:rsidRPr="00F676DF" w:rsidRDefault="00D12707" w:rsidP="00F676DF">
            <w:pPr>
              <w:autoSpaceDE w:val="0"/>
              <w:autoSpaceDN w:val="0"/>
              <w:adjustRightInd w:val="0"/>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През 201</w:t>
            </w:r>
            <w:r>
              <w:rPr>
                <w:rFonts w:ascii="Times New Roman" w:hAnsi="Times New Roman" w:cs="Times New Roman"/>
                <w:bCs/>
                <w:color w:val="000000"/>
                <w:sz w:val="24"/>
                <w:szCs w:val="24"/>
                <w:lang w:val="en-US"/>
              </w:rPr>
              <w:t>9</w:t>
            </w:r>
            <w:r w:rsidR="00F676DF" w:rsidRPr="00F676DF">
              <w:rPr>
                <w:rFonts w:ascii="Times New Roman" w:hAnsi="Times New Roman" w:cs="Times New Roman"/>
                <w:bCs/>
                <w:color w:val="000000"/>
                <w:sz w:val="24"/>
                <w:szCs w:val="24"/>
              </w:rPr>
              <w:t xml:space="preserve"> г. няма превишаване на консумацията на ел. енергия, съгласно установените норми в КР и не са документирани несъответствия.</w:t>
            </w:r>
          </w:p>
        </w:tc>
      </w:tr>
    </w:tbl>
    <w:p w:rsidR="00F676DF" w:rsidRPr="00F676DF" w:rsidRDefault="00F676DF" w:rsidP="00F676DF">
      <w:pPr>
        <w:pStyle w:val="CharCharCharCharCharChar"/>
        <w:jc w:val="both"/>
        <w:rPr>
          <w:rFonts w:ascii="Times New Roman" w:hAnsi="Times New Roman" w:cs="Times New Roman"/>
          <w:b/>
          <w:noProof/>
          <w:color w:val="FF0000"/>
          <w:lang w:val="bg-BG"/>
        </w:rPr>
      </w:pPr>
      <w:bookmarkStart w:id="16" w:name="_Toc228168070"/>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3.3. Използване на суровини, спомагателни материали и горива</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 xml:space="preserve">Използваните спомагателни материали и горива, както и техните количества са описани в Таблици 3.3.1. </w:t>
      </w:r>
    </w:p>
    <w:p w:rsidR="00F676DF" w:rsidRPr="00F676DF" w:rsidRDefault="00F676DF" w:rsidP="00F676DF">
      <w:pPr>
        <w:pStyle w:val="CharCharCharCharCharChar"/>
        <w:jc w:val="both"/>
        <w:rPr>
          <w:rFonts w:ascii="Times New Roman" w:hAnsi="Times New Roman" w:cs="Times New Roman"/>
          <w:b/>
          <w:noProof/>
          <w:lang w:val="bg-BG"/>
        </w:rPr>
      </w:pPr>
      <w:r w:rsidRPr="00F676DF">
        <w:rPr>
          <w:rFonts w:ascii="Times New Roman" w:hAnsi="Times New Roman" w:cs="Times New Roman"/>
          <w:b/>
          <w:noProof/>
          <w:lang w:val="bg-BG"/>
        </w:rPr>
        <w:t>Таблица 3.3.1</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51"/>
        <w:gridCol w:w="1559"/>
        <w:gridCol w:w="1499"/>
        <w:gridCol w:w="1494"/>
        <w:gridCol w:w="1499"/>
        <w:gridCol w:w="1037"/>
      </w:tblGrid>
      <w:tr w:rsidR="00F676DF" w:rsidRPr="00F676DF" w:rsidTr="00BC25EF">
        <w:tc>
          <w:tcPr>
            <w:tcW w:w="1101" w:type="dxa"/>
            <w:shd w:val="clear" w:color="auto" w:fill="92D050"/>
          </w:tcPr>
          <w:p w:rsidR="00F676DF" w:rsidRPr="00F676DF" w:rsidRDefault="00F676DF" w:rsidP="00F676DF">
            <w:pPr>
              <w:spacing w:after="0"/>
              <w:jc w:val="center"/>
              <w:rPr>
                <w:rFonts w:ascii="Times New Roman" w:hAnsi="Times New Roman" w:cs="Times New Roman"/>
                <w:b/>
                <w:bCs/>
              </w:rPr>
            </w:pPr>
            <w:r w:rsidRPr="00F676DF">
              <w:rPr>
                <w:rFonts w:ascii="Times New Roman" w:hAnsi="Times New Roman" w:cs="Times New Roman"/>
                <w:b/>
                <w:bCs/>
              </w:rPr>
              <w:t>Отчетна година за перод</w:t>
            </w:r>
          </w:p>
          <w:p w:rsidR="00F676DF" w:rsidRPr="00F676DF" w:rsidRDefault="00F676DF" w:rsidP="00F676DF">
            <w:pPr>
              <w:spacing w:after="0"/>
              <w:jc w:val="center"/>
              <w:rPr>
                <w:rFonts w:ascii="Times New Roman" w:hAnsi="Times New Roman" w:cs="Times New Roman"/>
                <w:b/>
                <w:bCs/>
              </w:rPr>
            </w:pPr>
            <w:r w:rsidRPr="00F676DF">
              <w:rPr>
                <w:rFonts w:ascii="Times New Roman" w:hAnsi="Times New Roman" w:cs="Times New Roman"/>
                <w:b/>
                <w:bCs/>
              </w:rPr>
              <w:t>01.01-31.12</w:t>
            </w:r>
          </w:p>
          <w:p w:rsidR="00F676DF" w:rsidRPr="00F676DF" w:rsidRDefault="00F676DF" w:rsidP="00F676DF">
            <w:pPr>
              <w:pStyle w:val="CharCharCharCharCharChar"/>
              <w:jc w:val="both"/>
              <w:rPr>
                <w:rFonts w:ascii="Times New Roman" w:hAnsi="Times New Roman" w:cs="Times New Roman"/>
                <w:b/>
                <w:noProof/>
                <w:sz w:val="22"/>
                <w:szCs w:val="22"/>
                <w:lang w:val="bg-BG"/>
              </w:rPr>
            </w:pPr>
          </w:p>
        </w:tc>
        <w:tc>
          <w:tcPr>
            <w:tcW w:w="1451"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sz w:val="22"/>
                <w:szCs w:val="22"/>
                <w:lang w:val="bg-BG"/>
              </w:rPr>
            </w:pPr>
            <w:r w:rsidRPr="00F676DF">
              <w:rPr>
                <w:rFonts w:ascii="Times New Roman" w:hAnsi="Times New Roman" w:cs="Times New Roman"/>
                <w:b/>
                <w:noProof/>
                <w:sz w:val="22"/>
                <w:szCs w:val="22"/>
                <w:lang w:val="bg-BG"/>
              </w:rPr>
              <w:t>Спомагателни материали</w:t>
            </w:r>
          </w:p>
        </w:tc>
        <w:tc>
          <w:tcPr>
            <w:tcW w:w="1559"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sz w:val="22"/>
                <w:szCs w:val="22"/>
                <w:lang w:val="bg-BG"/>
              </w:rPr>
            </w:pPr>
            <w:r w:rsidRPr="00F676DF">
              <w:rPr>
                <w:rFonts w:ascii="Times New Roman" w:hAnsi="Times New Roman" w:cs="Times New Roman"/>
                <w:b/>
                <w:noProof/>
                <w:sz w:val="22"/>
                <w:szCs w:val="22"/>
                <w:lang w:val="bg-BG"/>
              </w:rPr>
              <w:t>Годишно количество, съгласно КР</w:t>
            </w:r>
          </w:p>
        </w:tc>
        <w:tc>
          <w:tcPr>
            <w:tcW w:w="1499"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sz w:val="22"/>
                <w:szCs w:val="22"/>
                <w:lang w:val="bg-BG"/>
              </w:rPr>
            </w:pPr>
            <w:r w:rsidRPr="00F676DF">
              <w:rPr>
                <w:rFonts w:ascii="Times New Roman" w:hAnsi="Times New Roman" w:cs="Times New Roman"/>
                <w:b/>
                <w:noProof/>
                <w:sz w:val="22"/>
                <w:szCs w:val="22"/>
                <w:lang w:val="bg-BG"/>
              </w:rPr>
              <w:t>Количество за единица продукт, съгласно КР</w:t>
            </w:r>
          </w:p>
        </w:tc>
        <w:tc>
          <w:tcPr>
            <w:tcW w:w="1494"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sz w:val="22"/>
                <w:szCs w:val="22"/>
                <w:lang w:val="bg-BG"/>
              </w:rPr>
            </w:pPr>
            <w:r w:rsidRPr="00F676DF">
              <w:rPr>
                <w:rFonts w:ascii="Times New Roman" w:hAnsi="Times New Roman" w:cs="Times New Roman"/>
                <w:b/>
                <w:noProof/>
                <w:sz w:val="22"/>
                <w:szCs w:val="22"/>
                <w:lang w:val="bg-BG"/>
              </w:rPr>
              <w:t>Употребено годишно количество</w:t>
            </w:r>
          </w:p>
        </w:tc>
        <w:tc>
          <w:tcPr>
            <w:tcW w:w="1499"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sz w:val="22"/>
                <w:szCs w:val="22"/>
                <w:lang w:val="bg-BG"/>
              </w:rPr>
            </w:pPr>
            <w:r w:rsidRPr="00F676DF">
              <w:rPr>
                <w:rFonts w:ascii="Times New Roman" w:hAnsi="Times New Roman" w:cs="Times New Roman"/>
                <w:b/>
                <w:noProof/>
                <w:sz w:val="22"/>
                <w:szCs w:val="22"/>
                <w:lang w:val="bg-BG"/>
              </w:rPr>
              <w:t>Количество за единица продукт</w:t>
            </w:r>
          </w:p>
        </w:tc>
        <w:tc>
          <w:tcPr>
            <w:tcW w:w="1037" w:type="dxa"/>
            <w:shd w:val="clear" w:color="auto" w:fill="92D050"/>
            <w:vAlign w:val="center"/>
          </w:tcPr>
          <w:p w:rsidR="00F676DF" w:rsidRPr="00F676DF" w:rsidRDefault="00F676DF" w:rsidP="00F676DF">
            <w:pPr>
              <w:pStyle w:val="CharCharCharCharCharChar"/>
              <w:jc w:val="both"/>
              <w:rPr>
                <w:rFonts w:ascii="Times New Roman" w:hAnsi="Times New Roman" w:cs="Times New Roman"/>
                <w:b/>
                <w:noProof/>
                <w:sz w:val="22"/>
                <w:szCs w:val="22"/>
                <w:lang w:val="bg-BG"/>
              </w:rPr>
            </w:pPr>
            <w:r w:rsidRPr="00F676DF">
              <w:rPr>
                <w:rFonts w:ascii="Times New Roman" w:hAnsi="Times New Roman" w:cs="Times New Roman"/>
                <w:b/>
                <w:noProof/>
                <w:sz w:val="22"/>
                <w:szCs w:val="22"/>
                <w:lang w:val="bg-BG"/>
              </w:rPr>
              <w:t>Съответствие</w:t>
            </w:r>
          </w:p>
          <w:p w:rsidR="00F676DF" w:rsidRPr="00F676DF" w:rsidRDefault="00F676DF" w:rsidP="00F676DF">
            <w:pPr>
              <w:spacing w:after="0"/>
              <w:jc w:val="both"/>
              <w:rPr>
                <w:rFonts w:ascii="Times New Roman" w:hAnsi="Times New Roman" w:cs="Times New Roman"/>
                <w:lang w:eastAsia="pl-PL"/>
              </w:rPr>
            </w:pPr>
          </w:p>
          <w:p w:rsidR="00F676DF" w:rsidRPr="00F676DF" w:rsidRDefault="00F676DF" w:rsidP="00F676DF">
            <w:pPr>
              <w:spacing w:after="0"/>
              <w:jc w:val="both"/>
              <w:rPr>
                <w:rFonts w:ascii="Times New Roman" w:hAnsi="Times New Roman" w:cs="Times New Roman"/>
                <w:lang w:eastAsia="pl-PL"/>
              </w:rPr>
            </w:pPr>
          </w:p>
        </w:tc>
      </w:tr>
      <w:tr w:rsidR="00F676DF" w:rsidRPr="00F676DF" w:rsidTr="00BC25EF">
        <w:tc>
          <w:tcPr>
            <w:tcW w:w="1101" w:type="dxa"/>
            <w:vMerge w:val="restart"/>
          </w:tcPr>
          <w:p w:rsidR="00F676DF" w:rsidRPr="00F676DF" w:rsidRDefault="00F676DF" w:rsidP="00F676DF">
            <w:pPr>
              <w:pStyle w:val="CharCharCharCharCharChar"/>
              <w:jc w:val="center"/>
              <w:rPr>
                <w:rFonts w:ascii="Times New Roman" w:hAnsi="Times New Roman" w:cs="Times New Roman"/>
                <w:noProof/>
                <w:lang w:val="en-US"/>
              </w:rPr>
            </w:pPr>
            <w:r w:rsidRPr="00F676DF">
              <w:rPr>
                <w:rFonts w:ascii="Times New Roman" w:hAnsi="Times New Roman" w:cs="Times New Roman"/>
                <w:noProof/>
                <w:lang w:val="en-US"/>
              </w:rPr>
              <w:t>2016</w:t>
            </w:r>
          </w:p>
        </w:tc>
        <w:tc>
          <w:tcPr>
            <w:tcW w:w="1451"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Земни маси</w:t>
            </w:r>
          </w:p>
        </w:tc>
        <w:tc>
          <w:tcPr>
            <w:tcW w:w="155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22 000 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 xml:space="preserve">0,72 </w:t>
            </w:r>
            <w:r w:rsidRPr="00F676DF">
              <w:rPr>
                <w:rFonts w:ascii="Times New Roman" w:hAnsi="Times New Roman" w:cs="Times New Roman"/>
                <w:bCs/>
                <w:color w:val="000000" w:themeColor="text1"/>
                <w:lang w:val="en-US" w:eastAsia="bg-BG"/>
              </w:rPr>
              <w:t>t</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t</w:t>
            </w:r>
          </w:p>
        </w:tc>
        <w:tc>
          <w:tcPr>
            <w:tcW w:w="1494"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 xml:space="preserve">14745,6 </w:t>
            </w:r>
            <w:r w:rsidRPr="00F676DF">
              <w:rPr>
                <w:rFonts w:ascii="Times New Roman" w:hAnsi="Times New Roman" w:cs="Times New Roman"/>
                <w:bCs/>
                <w:color w:val="000000" w:themeColor="text1"/>
                <w:lang w:val="en-US" w:eastAsia="bg-BG"/>
              </w:rPr>
              <w:t>t</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0,25</w:t>
            </w:r>
            <w:r w:rsidR="00263113">
              <w:rPr>
                <w:rFonts w:ascii="Times New Roman" w:hAnsi="Times New Roman" w:cs="Times New Roman"/>
                <w:bCs/>
                <w:color w:val="000000" w:themeColor="text1"/>
                <w:lang w:val="bg-BG" w:eastAsia="bg-BG"/>
              </w:rPr>
              <w:t>00</w:t>
            </w:r>
            <w:r w:rsidRPr="00F676DF">
              <w:rPr>
                <w:rFonts w:ascii="Times New Roman" w:hAnsi="Times New Roman" w:cs="Times New Roman"/>
                <w:bCs/>
                <w:color w:val="000000" w:themeColor="text1"/>
                <w:lang w:eastAsia="bg-BG"/>
              </w:rPr>
              <w:t xml:space="preserve"> </w:t>
            </w:r>
            <w:r w:rsidRPr="00F676DF">
              <w:rPr>
                <w:rFonts w:ascii="Times New Roman" w:hAnsi="Times New Roman" w:cs="Times New Roman"/>
                <w:bCs/>
                <w:color w:val="000000" w:themeColor="text1"/>
                <w:lang w:val="en-US" w:eastAsia="bg-BG"/>
              </w:rPr>
              <w:t>t</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t</w:t>
            </w:r>
          </w:p>
        </w:tc>
        <w:tc>
          <w:tcPr>
            <w:tcW w:w="1037" w:type="dxa"/>
            <w:vMerge w:val="restart"/>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Да</w:t>
            </w:r>
          </w:p>
        </w:tc>
      </w:tr>
      <w:tr w:rsidR="00F676DF" w:rsidRPr="00F676DF" w:rsidTr="00BC25EF">
        <w:tc>
          <w:tcPr>
            <w:tcW w:w="1101" w:type="dxa"/>
            <w:vMerge/>
          </w:tcPr>
          <w:p w:rsidR="00F676DF" w:rsidRPr="00F676DF" w:rsidRDefault="00F676DF" w:rsidP="00F676DF">
            <w:pPr>
              <w:pStyle w:val="CharCharCharCharCharChar"/>
              <w:jc w:val="center"/>
              <w:rPr>
                <w:rFonts w:ascii="Times New Roman" w:hAnsi="Times New Roman" w:cs="Times New Roman"/>
                <w:noProof/>
                <w:lang w:val="bg-BG"/>
              </w:rPr>
            </w:pPr>
          </w:p>
        </w:tc>
        <w:tc>
          <w:tcPr>
            <w:tcW w:w="1451"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Хлорна вар Ca(ClO)</w:t>
            </w:r>
            <w:r w:rsidRPr="00F676DF">
              <w:rPr>
                <w:rFonts w:ascii="Times New Roman" w:hAnsi="Times New Roman" w:cs="Times New Roman"/>
                <w:noProof/>
                <w:vertAlign w:val="subscript"/>
                <w:lang w:val="bg-BG"/>
              </w:rPr>
              <w:t>2</w:t>
            </w:r>
          </w:p>
        </w:tc>
        <w:tc>
          <w:tcPr>
            <w:tcW w:w="155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val="ru-RU" w:eastAsia="bg-BG"/>
              </w:rPr>
              <w:t xml:space="preserve">18,63 </w:t>
            </w:r>
            <w:r w:rsidRPr="00F676DF">
              <w:rPr>
                <w:rFonts w:ascii="Times New Roman" w:hAnsi="Times New Roman" w:cs="Times New Roman"/>
                <w:bCs/>
                <w:color w:val="000000" w:themeColor="text1"/>
                <w:lang w:val="en-US" w:eastAsia="bg-BG"/>
              </w:rPr>
              <w:t>кg</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val="bg-BG" w:eastAsia="bg-BG"/>
              </w:rPr>
              <w:t>0.00061</w:t>
            </w:r>
          </w:p>
        </w:tc>
        <w:tc>
          <w:tcPr>
            <w:tcW w:w="1494" w:type="dxa"/>
            <w:vAlign w:val="center"/>
          </w:tcPr>
          <w:p w:rsidR="00F676DF" w:rsidRPr="00F676DF" w:rsidRDefault="00F676DF" w:rsidP="00F676DF">
            <w:pPr>
              <w:pStyle w:val="CharCharCharCharCharChar"/>
              <w:jc w:val="center"/>
              <w:rPr>
                <w:rFonts w:ascii="Times New Roman" w:hAnsi="Times New Roman" w:cs="Times New Roman"/>
                <w:noProof/>
                <w:vertAlign w:val="superscript"/>
                <w:lang w:val="en-US"/>
              </w:rPr>
            </w:pPr>
            <w:r w:rsidRPr="00F676DF">
              <w:rPr>
                <w:rFonts w:ascii="Times New Roman" w:hAnsi="Times New Roman" w:cs="Times New Roman"/>
                <w:bCs/>
                <w:color w:val="000000" w:themeColor="text1"/>
                <w:lang w:eastAsia="bg-BG"/>
              </w:rPr>
              <w:t>10.0 kg/y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en-US"/>
              </w:rPr>
            </w:pPr>
            <w:r w:rsidRPr="00F676DF">
              <w:rPr>
                <w:rFonts w:ascii="Times New Roman" w:hAnsi="Times New Roman" w:cs="Times New Roman"/>
                <w:bCs/>
                <w:color w:val="000000" w:themeColor="text1"/>
                <w:lang w:eastAsia="bg-BG"/>
              </w:rPr>
              <w:t>0.00016 l/t</w:t>
            </w:r>
          </w:p>
        </w:tc>
        <w:tc>
          <w:tcPr>
            <w:tcW w:w="1037" w:type="dxa"/>
            <w:vMerge/>
            <w:vAlign w:val="center"/>
          </w:tcPr>
          <w:p w:rsidR="00F676DF" w:rsidRPr="00F676DF" w:rsidRDefault="00F676DF" w:rsidP="00F676DF">
            <w:pPr>
              <w:pStyle w:val="CharCharCharCharCharChar"/>
              <w:jc w:val="center"/>
              <w:rPr>
                <w:rFonts w:ascii="Times New Roman" w:hAnsi="Times New Roman" w:cs="Times New Roman"/>
                <w:noProof/>
                <w:lang w:val="bg-BG"/>
              </w:rPr>
            </w:pPr>
          </w:p>
        </w:tc>
      </w:tr>
      <w:tr w:rsidR="00F676DF" w:rsidRPr="00F676DF" w:rsidTr="00BC25EF">
        <w:tc>
          <w:tcPr>
            <w:tcW w:w="1101" w:type="dxa"/>
            <w:vMerge w:val="restart"/>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en-US"/>
              </w:rPr>
              <w:t>201</w:t>
            </w:r>
            <w:r w:rsidRPr="00F676DF">
              <w:rPr>
                <w:rFonts w:ascii="Times New Roman" w:hAnsi="Times New Roman" w:cs="Times New Roman"/>
                <w:noProof/>
                <w:lang w:val="bg-BG"/>
              </w:rPr>
              <w:t>7</w:t>
            </w:r>
          </w:p>
        </w:tc>
        <w:tc>
          <w:tcPr>
            <w:tcW w:w="1451"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Земни маси</w:t>
            </w:r>
          </w:p>
        </w:tc>
        <w:tc>
          <w:tcPr>
            <w:tcW w:w="155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22 000 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 xml:space="preserve">0,72 </w:t>
            </w:r>
            <w:r w:rsidRPr="00F676DF">
              <w:rPr>
                <w:rFonts w:ascii="Times New Roman" w:hAnsi="Times New Roman" w:cs="Times New Roman"/>
                <w:bCs/>
                <w:color w:val="000000" w:themeColor="text1"/>
                <w:lang w:val="en-US" w:eastAsia="bg-BG"/>
              </w:rPr>
              <w:t>t</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t</w:t>
            </w:r>
          </w:p>
        </w:tc>
        <w:tc>
          <w:tcPr>
            <w:tcW w:w="1494"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21925,78 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0,34 t/t</w:t>
            </w:r>
          </w:p>
        </w:tc>
        <w:tc>
          <w:tcPr>
            <w:tcW w:w="1037" w:type="dxa"/>
            <w:vMerge w:val="restart"/>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Да</w:t>
            </w:r>
          </w:p>
        </w:tc>
      </w:tr>
      <w:tr w:rsidR="00F676DF" w:rsidRPr="00F676DF" w:rsidTr="00BC25EF">
        <w:tc>
          <w:tcPr>
            <w:tcW w:w="1101" w:type="dxa"/>
            <w:vMerge/>
          </w:tcPr>
          <w:p w:rsidR="00F676DF" w:rsidRPr="00F676DF" w:rsidRDefault="00F676DF" w:rsidP="00F676DF">
            <w:pPr>
              <w:pStyle w:val="CharCharCharCharCharChar"/>
              <w:jc w:val="center"/>
              <w:rPr>
                <w:rFonts w:ascii="Times New Roman" w:hAnsi="Times New Roman" w:cs="Times New Roman"/>
                <w:noProof/>
                <w:lang w:val="bg-BG"/>
              </w:rPr>
            </w:pPr>
          </w:p>
        </w:tc>
        <w:tc>
          <w:tcPr>
            <w:tcW w:w="1451"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Хлорна вар Ca(ClO)</w:t>
            </w:r>
            <w:r w:rsidRPr="00F676DF">
              <w:rPr>
                <w:rFonts w:ascii="Times New Roman" w:hAnsi="Times New Roman" w:cs="Times New Roman"/>
                <w:noProof/>
                <w:vertAlign w:val="subscript"/>
                <w:lang w:val="bg-BG"/>
              </w:rPr>
              <w:t>2</w:t>
            </w:r>
          </w:p>
        </w:tc>
        <w:tc>
          <w:tcPr>
            <w:tcW w:w="155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val="ru-RU" w:eastAsia="bg-BG"/>
              </w:rPr>
              <w:t xml:space="preserve">18,63 </w:t>
            </w:r>
            <w:r w:rsidRPr="00F676DF">
              <w:rPr>
                <w:rFonts w:ascii="Times New Roman" w:hAnsi="Times New Roman" w:cs="Times New Roman"/>
                <w:bCs/>
                <w:color w:val="000000" w:themeColor="text1"/>
                <w:lang w:val="en-US" w:eastAsia="bg-BG"/>
              </w:rPr>
              <w:t>кg</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val="bg-BG" w:eastAsia="bg-BG"/>
              </w:rPr>
              <w:t>0.00061</w:t>
            </w:r>
          </w:p>
        </w:tc>
        <w:tc>
          <w:tcPr>
            <w:tcW w:w="1494" w:type="dxa"/>
            <w:vAlign w:val="center"/>
          </w:tcPr>
          <w:p w:rsidR="00F676DF" w:rsidRPr="00F676DF" w:rsidRDefault="00F676DF" w:rsidP="00F676DF">
            <w:pPr>
              <w:pStyle w:val="CharCharCharCharCharChar"/>
              <w:jc w:val="center"/>
              <w:rPr>
                <w:rFonts w:ascii="Times New Roman" w:hAnsi="Times New Roman" w:cs="Times New Roman"/>
                <w:noProof/>
                <w:vertAlign w:val="superscript"/>
                <w:lang w:val="en-US"/>
              </w:rPr>
            </w:pPr>
            <w:r w:rsidRPr="00F676DF">
              <w:rPr>
                <w:rFonts w:ascii="Times New Roman" w:hAnsi="Times New Roman" w:cs="Times New Roman"/>
                <w:bCs/>
                <w:color w:val="000000" w:themeColor="text1"/>
                <w:lang w:val="bg-BG" w:eastAsia="bg-BG"/>
              </w:rPr>
              <w:t>5.0</w:t>
            </w:r>
            <w:r w:rsidRPr="00F676DF">
              <w:rPr>
                <w:rFonts w:ascii="Times New Roman" w:hAnsi="Times New Roman" w:cs="Times New Roman"/>
                <w:bCs/>
                <w:color w:val="000000" w:themeColor="text1"/>
                <w:lang w:eastAsia="bg-BG"/>
              </w:rPr>
              <w:t xml:space="preserve"> kg/y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en-US"/>
              </w:rPr>
            </w:pPr>
            <w:r w:rsidRPr="00F676DF">
              <w:rPr>
                <w:rFonts w:ascii="Times New Roman" w:hAnsi="Times New Roman" w:cs="Times New Roman"/>
                <w:bCs/>
                <w:color w:val="000000" w:themeColor="text1"/>
                <w:lang w:eastAsia="bg-BG"/>
              </w:rPr>
              <w:t>0.000</w:t>
            </w:r>
            <w:r w:rsidRPr="00F676DF">
              <w:rPr>
                <w:rFonts w:ascii="Times New Roman" w:hAnsi="Times New Roman" w:cs="Times New Roman"/>
                <w:bCs/>
                <w:color w:val="000000" w:themeColor="text1"/>
                <w:lang w:val="bg-BG" w:eastAsia="bg-BG"/>
              </w:rPr>
              <w:t>22</w:t>
            </w:r>
            <w:r w:rsidRPr="00F676DF">
              <w:rPr>
                <w:rFonts w:ascii="Times New Roman" w:hAnsi="Times New Roman" w:cs="Times New Roman"/>
                <w:bCs/>
                <w:color w:val="000000" w:themeColor="text1"/>
                <w:lang w:eastAsia="bg-BG"/>
              </w:rPr>
              <w:t xml:space="preserve"> l/t</w:t>
            </w:r>
          </w:p>
        </w:tc>
        <w:tc>
          <w:tcPr>
            <w:tcW w:w="1037" w:type="dxa"/>
            <w:vMerge/>
            <w:vAlign w:val="center"/>
          </w:tcPr>
          <w:p w:rsidR="00F676DF" w:rsidRPr="00F676DF" w:rsidRDefault="00F676DF" w:rsidP="00F676DF">
            <w:pPr>
              <w:pStyle w:val="CharCharCharCharCharChar"/>
              <w:jc w:val="center"/>
              <w:rPr>
                <w:rFonts w:ascii="Times New Roman" w:hAnsi="Times New Roman" w:cs="Times New Roman"/>
                <w:noProof/>
                <w:lang w:val="bg-BG"/>
              </w:rPr>
            </w:pPr>
          </w:p>
        </w:tc>
      </w:tr>
      <w:tr w:rsidR="00F676DF" w:rsidRPr="00F676DF" w:rsidTr="00BC25EF">
        <w:tc>
          <w:tcPr>
            <w:tcW w:w="1101" w:type="dxa"/>
            <w:vMerge w:val="restart"/>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en-US"/>
              </w:rPr>
              <w:t>201</w:t>
            </w:r>
            <w:r w:rsidRPr="00F676DF">
              <w:rPr>
                <w:rFonts w:ascii="Times New Roman" w:hAnsi="Times New Roman" w:cs="Times New Roman"/>
                <w:noProof/>
                <w:lang w:val="bg-BG"/>
              </w:rPr>
              <w:t>8</w:t>
            </w:r>
          </w:p>
        </w:tc>
        <w:tc>
          <w:tcPr>
            <w:tcW w:w="1451"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Земни маси</w:t>
            </w:r>
          </w:p>
        </w:tc>
        <w:tc>
          <w:tcPr>
            <w:tcW w:w="155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22 000 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 xml:space="preserve">0,72 </w:t>
            </w:r>
            <w:r w:rsidRPr="00F676DF">
              <w:rPr>
                <w:rFonts w:ascii="Times New Roman" w:hAnsi="Times New Roman" w:cs="Times New Roman"/>
                <w:bCs/>
                <w:color w:val="000000" w:themeColor="text1"/>
                <w:lang w:val="en-US" w:eastAsia="bg-BG"/>
              </w:rPr>
              <w:t>t</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t</w:t>
            </w:r>
          </w:p>
        </w:tc>
        <w:tc>
          <w:tcPr>
            <w:tcW w:w="1494"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1</w:t>
            </w:r>
            <w:r w:rsidRPr="00F676DF">
              <w:rPr>
                <w:rFonts w:ascii="Times New Roman" w:hAnsi="Times New Roman" w:cs="Times New Roman"/>
                <w:bCs/>
                <w:color w:val="000000" w:themeColor="text1"/>
                <w:lang w:val="bg-BG" w:eastAsia="bg-BG"/>
              </w:rPr>
              <w:t>0060</w:t>
            </w:r>
            <w:r w:rsidRPr="00F676DF">
              <w:rPr>
                <w:rFonts w:ascii="Times New Roman" w:hAnsi="Times New Roman" w:cs="Times New Roman"/>
                <w:bCs/>
                <w:color w:val="000000" w:themeColor="text1"/>
                <w:lang w:val="en-US" w:eastAsia="bg-BG"/>
              </w:rPr>
              <w:t>t</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eastAsia="bg-BG"/>
              </w:rPr>
              <w:t>0,1365 t/t</w:t>
            </w:r>
          </w:p>
        </w:tc>
        <w:tc>
          <w:tcPr>
            <w:tcW w:w="1037" w:type="dxa"/>
            <w:vMerge w:val="restart"/>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Да</w:t>
            </w:r>
          </w:p>
        </w:tc>
      </w:tr>
      <w:tr w:rsidR="00F676DF" w:rsidRPr="00F676DF" w:rsidTr="00BC25EF">
        <w:tc>
          <w:tcPr>
            <w:tcW w:w="1101" w:type="dxa"/>
            <w:vMerge/>
          </w:tcPr>
          <w:p w:rsidR="00F676DF" w:rsidRPr="00F676DF" w:rsidRDefault="00F676DF" w:rsidP="00F676DF">
            <w:pPr>
              <w:pStyle w:val="CharCharCharCharCharChar"/>
              <w:jc w:val="center"/>
              <w:rPr>
                <w:rFonts w:ascii="Times New Roman" w:hAnsi="Times New Roman" w:cs="Times New Roman"/>
                <w:noProof/>
                <w:lang w:val="bg-BG"/>
              </w:rPr>
            </w:pPr>
          </w:p>
        </w:tc>
        <w:tc>
          <w:tcPr>
            <w:tcW w:w="1451"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noProof/>
                <w:lang w:val="bg-BG"/>
              </w:rPr>
              <w:t>Хлорна вар Ca(ClO)</w:t>
            </w:r>
            <w:r w:rsidRPr="00F676DF">
              <w:rPr>
                <w:rFonts w:ascii="Times New Roman" w:hAnsi="Times New Roman" w:cs="Times New Roman"/>
                <w:noProof/>
                <w:vertAlign w:val="subscript"/>
                <w:lang w:val="bg-BG"/>
              </w:rPr>
              <w:t>2</w:t>
            </w:r>
          </w:p>
        </w:tc>
        <w:tc>
          <w:tcPr>
            <w:tcW w:w="155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val="ru-RU" w:eastAsia="bg-BG"/>
              </w:rPr>
              <w:t xml:space="preserve">18,63 </w:t>
            </w:r>
            <w:r w:rsidRPr="00F676DF">
              <w:rPr>
                <w:rFonts w:ascii="Times New Roman" w:hAnsi="Times New Roman" w:cs="Times New Roman"/>
                <w:bCs/>
                <w:color w:val="000000" w:themeColor="text1"/>
                <w:lang w:val="en-US" w:eastAsia="bg-BG"/>
              </w:rPr>
              <w:t>кg</w:t>
            </w:r>
            <w:r w:rsidRPr="00F676DF">
              <w:rPr>
                <w:rFonts w:ascii="Times New Roman" w:hAnsi="Times New Roman" w:cs="Times New Roman"/>
                <w:bCs/>
                <w:color w:val="000000" w:themeColor="text1"/>
                <w:lang w:eastAsia="bg-BG"/>
              </w:rPr>
              <w:t>/</w:t>
            </w:r>
            <w:r w:rsidRPr="00F676DF">
              <w:rPr>
                <w:rFonts w:ascii="Times New Roman" w:hAnsi="Times New Roman" w:cs="Times New Roman"/>
                <w:bCs/>
                <w:color w:val="000000" w:themeColor="text1"/>
                <w:lang w:val="en-US" w:eastAsia="bg-BG"/>
              </w:rPr>
              <w:t>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bg-BG"/>
              </w:rPr>
            </w:pPr>
            <w:r w:rsidRPr="00F676DF">
              <w:rPr>
                <w:rFonts w:ascii="Times New Roman" w:hAnsi="Times New Roman" w:cs="Times New Roman"/>
                <w:bCs/>
                <w:color w:val="000000" w:themeColor="text1"/>
                <w:lang w:val="bg-BG" w:eastAsia="bg-BG"/>
              </w:rPr>
              <w:t>0.00061</w:t>
            </w:r>
          </w:p>
        </w:tc>
        <w:tc>
          <w:tcPr>
            <w:tcW w:w="1494" w:type="dxa"/>
            <w:vAlign w:val="center"/>
          </w:tcPr>
          <w:p w:rsidR="00F676DF" w:rsidRPr="00F676DF" w:rsidRDefault="00F676DF" w:rsidP="00F676DF">
            <w:pPr>
              <w:pStyle w:val="CharCharCharCharCharChar"/>
              <w:jc w:val="center"/>
              <w:rPr>
                <w:rFonts w:ascii="Times New Roman" w:hAnsi="Times New Roman" w:cs="Times New Roman"/>
                <w:noProof/>
                <w:vertAlign w:val="superscript"/>
                <w:lang w:val="en-US"/>
              </w:rPr>
            </w:pPr>
            <w:r w:rsidRPr="00F676DF">
              <w:rPr>
                <w:rFonts w:ascii="Times New Roman" w:hAnsi="Times New Roman" w:cs="Times New Roman"/>
                <w:bCs/>
                <w:color w:val="000000" w:themeColor="text1"/>
                <w:lang w:val="bg-BG" w:eastAsia="bg-BG"/>
              </w:rPr>
              <w:t>5</w:t>
            </w:r>
            <w:r w:rsidRPr="00F676DF">
              <w:rPr>
                <w:rFonts w:ascii="Times New Roman" w:hAnsi="Times New Roman" w:cs="Times New Roman"/>
                <w:bCs/>
                <w:color w:val="000000" w:themeColor="text1"/>
                <w:lang w:eastAsia="bg-BG"/>
              </w:rPr>
              <w:t>.0 kg/y</w:t>
            </w:r>
          </w:p>
        </w:tc>
        <w:tc>
          <w:tcPr>
            <w:tcW w:w="1499" w:type="dxa"/>
            <w:vAlign w:val="center"/>
          </w:tcPr>
          <w:p w:rsidR="00F676DF" w:rsidRPr="00F676DF" w:rsidRDefault="00F676DF" w:rsidP="00F676DF">
            <w:pPr>
              <w:pStyle w:val="CharCharCharCharCharChar"/>
              <w:jc w:val="center"/>
              <w:rPr>
                <w:rFonts w:ascii="Times New Roman" w:hAnsi="Times New Roman" w:cs="Times New Roman"/>
                <w:noProof/>
                <w:lang w:val="en-US"/>
              </w:rPr>
            </w:pPr>
            <w:r w:rsidRPr="00F676DF">
              <w:rPr>
                <w:rFonts w:ascii="Times New Roman" w:hAnsi="Times New Roman" w:cs="Times New Roman"/>
                <w:bCs/>
                <w:color w:val="000000" w:themeColor="text1"/>
                <w:lang w:eastAsia="bg-BG"/>
              </w:rPr>
              <w:t>0.0001 l/t</w:t>
            </w:r>
          </w:p>
        </w:tc>
        <w:tc>
          <w:tcPr>
            <w:tcW w:w="1037" w:type="dxa"/>
            <w:vMerge/>
            <w:vAlign w:val="center"/>
          </w:tcPr>
          <w:p w:rsidR="00F676DF" w:rsidRPr="00F676DF" w:rsidRDefault="00F676DF" w:rsidP="00F676DF">
            <w:pPr>
              <w:pStyle w:val="CharCharCharCharCharChar"/>
              <w:jc w:val="center"/>
              <w:rPr>
                <w:rFonts w:ascii="Times New Roman" w:hAnsi="Times New Roman" w:cs="Times New Roman"/>
                <w:noProof/>
                <w:lang w:val="bg-BG"/>
              </w:rPr>
            </w:pPr>
          </w:p>
        </w:tc>
      </w:tr>
      <w:tr w:rsidR="00F676DF" w:rsidRPr="00D12707" w:rsidTr="00BC25EF">
        <w:tc>
          <w:tcPr>
            <w:tcW w:w="1101" w:type="dxa"/>
            <w:vMerge w:val="restart"/>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noProof/>
                <w:sz w:val="22"/>
                <w:szCs w:val="22"/>
                <w:lang w:val="en-US"/>
              </w:rPr>
              <w:t>201</w:t>
            </w:r>
            <w:r w:rsidRPr="00263113">
              <w:rPr>
                <w:rFonts w:ascii="Times New Roman" w:hAnsi="Times New Roman" w:cs="Times New Roman"/>
                <w:b/>
                <w:noProof/>
                <w:sz w:val="22"/>
                <w:szCs w:val="22"/>
                <w:lang w:val="bg-BG"/>
              </w:rPr>
              <w:t>9</w:t>
            </w:r>
          </w:p>
        </w:tc>
        <w:tc>
          <w:tcPr>
            <w:tcW w:w="1451" w:type="dxa"/>
            <w:vAlign w:val="center"/>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noProof/>
                <w:sz w:val="22"/>
                <w:szCs w:val="22"/>
                <w:lang w:val="bg-BG"/>
              </w:rPr>
              <w:t>Земни маси</w:t>
            </w:r>
          </w:p>
        </w:tc>
        <w:tc>
          <w:tcPr>
            <w:tcW w:w="1559" w:type="dxa"/>
            <w:vAlign w:val="center"/>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noProof/>
                <w:sz w:val="22"/>
                <w:szCs w:val="22"/>
                <w:lang w:val="bg-BG"/>
              </w:rPr>
              <w:t>22 000 t/y</w:t>
            </w:r>
          </w:p>
        </w:tc>
        <w:tc>
          <w:tcPr>
            <w:tcW w:w="1499" w:type="dxa"/>
            <w:vAlign w:val="center"/>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bCs/>
                <w:color w:val="000000" w:themeColor="text1"/>
                <w:sz w:val="22"/>
                <w:szCs w:val="22"/>
                <w:lang w:eastAsia="bg-BG"/>
              </w:rPr>
              <w:t xml:space="preserve">0,72 </w:t>
            </w:r>
            <w:r w:rsidRPr="00263113">
              <w:rPr>
                <w:rFonts w:ascii="Times New Roman" w:hAnsi="Times New Roman" w:cs="Times New Roman"/>
                <w:b/>
                <w:bCs/>
                <w:color w:val="000000" w:themeColor="text1"/>
                <w:sz w:val="22"/>
                <w:szCs w:val="22"/>
                <w:lang w:val="en-US" w:eastAsia="bg-BG"/>
              </w:rPr>
              <w:t>t</w:t>
            </w:r>
            <w:r w:rsidRPr="00263113">
              <w:rPr>
                <w:rFonts w:ascii="Times New Roman" w:hAnsi="Times New Roman" w:cs="Times New Roman"/>
                <w:b/>
                <w:bCs/>
                <w:color w:val="000000" w:themeColor="text1"/>
                <w:sz w:val="22"/>
                <w:szCs w:val="22"/>
                <w:lang w:eastAsia="bg-BG"/>
              </w:rPr>
              <w:t>/</w:t>
            </w:r>
            <w:r w:rsidRPr="00263113">
              <w:rPr>
                <w:rFonts w:ascii="Times New Roman" w:hAnsi="Times New Roman" w:cs="Times New Roman"/>
                <w:b/>
                <w:bCs/>
                <w:color w:val="000000" w:themeColor="text1"/>
                <w:sz w:val="22"/>
                <w:szCs w:val="22"/>
                <w:lang w:val="en-US" w:eastAsia="bg-BG"/>
              </w:rPr>
              <w:t>t</w:t>
            </w:r>
          </w:p>
        </w:tc>
        <w:tc>
          <w:tcPr>
            <w:tcW w:w="1494" w:type="dxa"/>
            <w:vAlign w:val="center"/>
          </w:tcPr>
          <w:p w:rsidR="00F676DF" w:rsidRPr="00263113" w:rsidRDefault="00263113"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bCs/>
                <w:color w:val="000000" w:themeColor="text1"/>
                <w:sz w:val="22"/>
                <w:szCs w:val="22"/>
                <w:lang w:val="bg-BG" w:eastAsia="bg-BG"/>
              </w:rPr>
              <w:t xml:space="preserve">17 465,26 </w:t>
            </w:r>
            <w:r w:rsidR="00F676DF" w:rsidRPr="00263113">
              <w:rPr>
                <w:rFonts w:ascii="Times New Roman" w:hAnsi="Times New Roman" w:cs="Times New Roman"/>
                <w:b/>
                <w:bCs/>
                <w:color w:val="000000" w:themeColor="text1"/>
                <w:sz w:val="22"/>
                <w:szCs w:val="22"/>
                <w:lang w:val="en-US" w:eastAsia="bg-BG"/>
              </w:rPr>
              <w:t>t</w:t>
            </w:r>
            <w:r w:rsidR="00F676DF" w:rsidRPr="00263113">
              <w:rPr>
                <w:rFonts w:ascii="Times New Roman" w:hAnsi="Times New Roman" w:cs="Times New Roman"/>
                <w:b/>
                <w:bCs/>
                <w:color w:val="000000" w:themeColor="text1"/>
                <w:sz w:val="22"/>
                <w:szCs w:val="22"/>
                <w:lang w:eastAsia="bg-BG"/>
              </w:rPr>
              <w:t>/</w:t>
            </w:r>
            <w:r w:rsidR="00F676DF" w:rsidRPr="00263113">
              <w:rPr>
                <w:rFonts w:ascii="Times New Roman" w:hAnsi="Times New Roman" w:cs="Times New Roman"/>
                <w:b/>
                <w:bCs/>
                <w:color w:val="000000" w:themeColor="text1"/>
                <w:sz w:val="22"/>
                <w:szCs w:val="22"/>
                <w:lang w:val="en-US" w:eastAsia="bg-BG"/>
              </w:rPr>
              <w:t>y</w:t>
            </w:r>
          </w:p>
        </w:tc>
        <w:tc>
          <w:tcPr>
            <w:tcW w:w="1499" w:type="dxa"/>
            <w:vAlign w:val="center"/>
          </w:tcPr>
          <w:p w:rsidR="00F676DF" w:rsidRPr="00263113" w:rsidRDefault="00263113"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bCs/>
                <w:color w:val="000000" w:themeColor="text1"/>
                <w:sz w:val="22"/>
                <w:szCs w:val="22"/>
                <w:lang w:val="bg-BG" w:eastAsia="bg-BG"/>
              </w:rPr>
              <w:t xml:space="preserve">0,2575 </w:t>
            </w:r>
            <w:r w:rsidR="00F676DF" w:rsidRPr="00263113">
              <w:rPr>
                <w:rFonts w:ascii="Times New Roman" w:hAnsi="Times New Roman" w:cs="Times New Roman"/>
                <w:b/>
                <w:bCs/>
                <w:color w:val="000000" w:themeColor="text1"/>
                <w:sz w:val="22"/>
                <w:szCs w:val="22"/>
                <w:lang w:val="en-US" w:eastAsia="bg-BG"/>
              </w:rPr>
              <w:t>t</w:t>
            </w:r>
            <w:r w:rsidR="00F676DF" w:rsidRPr="00263113">
              <w:rPr>
                <w:rFonts w:ascii="Times New Roman" w:hAnsi="Times New Roman" w:cs="Times New Roman"/>
                <w:b/>
                <w:bCs/>
                <w:color w:val="000000" w:themeColor="text1"/>
                <w:sz w:val="22"/>
                <w:szCs w:val="22"/>
                <w:lang w:eastAsia="bg-BG"/>
              </w:rPr>
              <w:t>/</w:t>
            </w:r>
            <w:r w:rsidR="00F676DF" w:rsidRPr="00263113">
              <w:rPr>
                <w:rFonts w:ascii="Times New Roman" w:hAnsi="Times New Roman" w:cs="Times New Roman"/>
                <w:b/>
                <w:bCs/>
                <w:color w:val="000000" w:themeColor="text1"/>
                <w:sz w:val="22"/>
                <w:szCs w:val="22"/>
                <w:lang w:val="en-US" w:eastAsia="bg-BG"/>
              </w:rPr>
              <w:t>t</w:t>
            </w:r>
          </w:p>
        </w:tc>
        <w:tc>
          <w:tcPr>
            <w:tcW w:w="1037" w:type="dxa"/>
            <w:vMerge w:val="restart"/>
            <w:vAlign w:val="center"/>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noProof/>
                <w:sz w:val="22"/>
                <w:szCs w:val="22"/>
                <w:lang w:val="bg-BG"/>
              </w:rPr>
              <w:t>Да</w:t>
            </w:r>
          </w:p>
        </w:tc>
      </w:tr>
      <w:tr w:rsidR="00F676DF" w:rsidRPr="00F676DF" w:rsidTr="00BC25EF">
        <w:tc>
          <w:tcPr>
            <w:tcW w:w="1101" w:type="dxa"/>
            <w:vMerge/>
          </w:tcPr>
          <w:p w:rsidR="00F676DF" w:rsidRPr="00D12707" w:rsidRDefault="00F676DF" w:rsidP="00F676DF">
            <w:pPr>
              <w:pStyle w:val="CharCharCharCharCharChar"/>
              <w:jc w:val="center"/>
              <w:rPr>
                <w:rFonts w:ascii="Times New Roman" w:hAnsi="Times New Roman" w:cs="Times New Roman"/>
                <w:b/>
                <w:noProof/>
                <w:sz w:val="22"/>
                <w:szCs w:val="22"/>
                <w:highlight w:val="yellow"/>
                <w:lang w:val="bg-BG"/>
              </w:rPr>
            </w:pPr>
          </w:p>
        </w:tc>
        <w:tc>
          <w:tcPr>
            <w:tcW w:w="1451" w:type="dxa"/>
            <w:vAlign w:val="center"/>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noProof/>
                <w:sz w:val="22"/>
                <w:szCs w:val="22"/>
                <w:lang w:val="bg-BG"/>
              </w:rPr>
              <w:t>Хлорна вар Ca(ClO)</w:t>
            </w:r>
            <w:r w:rsidRPr="00263113">
              <w:rPr>
                <w:rFonts w:ascii="Times New Roman" w:hAnsi="Times New Roman" w:cs="Times New Roman"/>
                <w:b/>
                <w:noProof/>
                <w:sz w:val="22"/>
                <w:szCs w:val="22"/>
                <w:vertAlign w:val="subscript"/>
                <w:lang w:val="bg-BG"/>
              </w:rPr>
              <w:t>2</w:t>
            </w:r>
          </w:p>
        </w:tc>
        <w:tc>
          <w:tcPr>
            <w:tcW w:w="1559" w:type="dxa"/>
            <w:vAlign w:val="center"/>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bCs/>
                <w:color w:val="000000" w:themeColor="text1"/>
                <w:sz w:val="22"/>
                <w:szCs w:val="22"/>
                <w:lang w:val="ru-RU" w:eastAsia="bg-BG"/>
              </w:rPr>
              <w:t xml:space="preserve">18,63 </w:t>
            </w:r>
            <w:r w:rsidRPr="00263113">
              <w:rPr>
                <w:rFonts w:ascii="Times New Roman" w:hAnsi="Times New Roman" w:cs="Times New Roman"/>
                <w:b/>
                <w:bCs/>
                <w:color w:val="000000" w:themeColor="text1"/>
                <w:sz w:val="22"/>
                <w:szCs w:val="22"/>
                <w:lang w:val="en-US" w:eastAsia="bg-BG"/>
              </w:rPr>
              <w:t>кg</w:t>
            </w:r>
            <w:r w:rsidRPr="00263113">
              <w:rPr>
                <w:rFonts w:ascii="Times New Roman" w:hAnsi="Times New Roman" w:cs="Times New Roman"/>
                <w:b/>
                <w:bCs/>
                <w:color w:val="000000" w:themeColor="text1"/>
                <w:sz w:val="22"/>
                <w:szCs w:val="22"/>
                <w:lang w:eastAsia="bg-BG"/>
              </w:rPr>
              <w:t>/</w:t>
            </w:r>
            <w:r w:rsidRPr="00263113">
              <w:rPr>
                <w:rFonts w:ascii="Times New Roman" w:hAnsi="Times New Roman" w:cs="Times New Roman"/>
                <w:b/>
                <w:bCs/>
                <w:color w:val="000000" w:themeColor="text1"/>
                <w:sz w:val="22"/>
                <w:szCs w:val="22"/>
                <w:lang w:val="en-US" w:eastAsia="bg-BG"/>
              </w:rPr>
              <w:t>y</w:t>
            </w:r>
          </w:p>
        </w:tc>
        <w:tc>
          <w:tcPr>
            <w:tcW w:w="1499" w:type="dxa"/>
            <w:vAlign w:val="center"/>
          </w:tcPr>
          <w:p w:rsidR="00F676DF" w:rsidRPr="00263113" w:rsidRDefault="00F676DF" w:rsidP="00F676DF">
            <w:pPr>
              <w:pStyle w:val="CharCharCharCharCharChar"/>
              <w:jc w:val="center"/>
              <w:rPr>
                <w:rFonts w:ascii="Times New Roman" w:hAnsi="Times New Roman" w:cs="Times New Roman"/>
                <w:b/>
                <w:noProof/>
                <w:sz w:val="22"/>
                <w:szCs w:val="22"/>
                <w:lang w:val="bg-BG"/>
              </w:rPr>
            </w:pPr>
            <w:r w:rsidRPr="00263113">
              <w:rPr>
                <w:rFonts w:ascii="Times New Roman" w:hAnsi="Times New Roman" w:cs="Times New Roman"/>
                <w:b/>
                <w:bCs/>
                <w:color w:val="000000" w:themeColor="text1"/>
                <w:sz w:val="22"/>
                <w:szCs w:val="22"/>
                <w:lang w:val="bg-BG" w:eastAsia="bg-BG"/>
              </w:rPr>
              <w:t>0.00061</w:t>
            </w:r>
          </w:p>
        </w:tc>
        <w:tc>
          <w:tcPr>
            <w:tcW w:w="1494" w:type="dxa"/>
            <w:vAlign w:val="center"/>
          </w:tcPr>
          <w:p w:rsidR="00F676DF" w:rsidRPr="00263113" w:rsidRDefault="00263113" w:rsidP="00F676DF">
            <w:pPr>
              <w:pStyle w:val="CharCharCharCharCharChar"/>
              <w:jc w:val="center"/>
              <w:rPr>
                <w:rFonts w:ascii="Times New Roman" w:hAnsi="Times New Roman" w:cs="Times New Roman"/>
                <w:b/>
                <w:noProof/>
                <w:sz w:val="22"/>
                <w:szCs w:val="22"/>
                <w:vertAlign w:val="superscript"/>
                <w:lang w:val="en-US"/>
              </w:rPr>
            </w:pPr>
            <w:r w:rsidRPr="00263113">
              <w:rPr>
                <w:rFonts w:ascii="Times New Roman" w:hAnsi="Times New Roman" w:cs="Times New Roman"/>
                <w:b/>
                <w:bCs/>
                <w:color w:val="000000" w:themeColor="text1"/>
                <w:sz w:val="22"/>
                <w:szCs w:val="22"/>
                <w:lang w:val="bg-BG" w:eastAsia="bg-BG"/>
              </w:rPr>
              <w:t>5.0</w:t>
            </w:r>
            <w:r w:rsidR="00F676DF" w:rsidRPr="00263113">
              <w:rPr>
                <w:rFonts w:ascii="Times New Roman" w:hAnsi="Times New Roman" w:cs="Times New Roman"/>
                <w:b/>
                <w:bCs/>
                <w:color w:val="000000" w:themeColor="text1"/>
                <w:sz w:val="22"/>
                <w:szCs w:val="22"/>
                <w:lang w:eastAsia="bg-BG"/>
              </w:rPr>
              <w:t xml:space="preserve"> kg/y</w:t>
            </w:r>
          </w:p>
        </w:tc>
        <w:tc>
          <w:tcPr>
            <w:tcW w:w="1499" w:type="dxa"/>
            <w:vAlign w:val="center"/>
          </w:tcPr>
          <w:p w:rsidR="00F676DF" w:rsidRPr="00263113" w:rsidRDefault="00F676DF" w:rsidP="00F676DF">
            <w:pPr>
              <w:pStyle w:val="CharCharCharCharCharChar"/>
              <w:jc w:val="center"/>
              <w:rPr>
                <w:rFonts w:ascii="Times New Roman" w:hAnsi="Times New Roman" w:cs="Times New Roman"/>
                <w:b/>
                <w:noProof/>
                <w:sz w:val="22"/>
                <w:szCs w:val="22"/>
                <w:lang w:val="en-US"/>
              </w:rPr>
            </w:pPr>
            <w:r w:rsidRPr="00263113">
              <w:rPr>
                <w:rFonts w:ascii="Times New Roman" w:hAnsi="Times New Roman" w:cs="Times New Roman"/>
                <w:b/>
                <w:bCs/>
                <w:color w:val="000000" w:themeColor="text1"/>
                <w:sz w:val="22"/>
                <w:szCs w:val="22"/>
                <w:lang w:eastAsia="bg-BG"/>
              </w:rPr>
              <w:t xml:space="preserve"> </w:t>
            </w:r>
            <w:r w:rsidR="00263113" w:rsidRPr="00263113">
              <w:rPr>
                <w:rFonts w:ascii="Times New Roman" w:hAnsi="Times New Roman" w:cs="Times New Roman"/>
                <w:b/>
                <w:bCs/>
                <w:color w:val="000000" w:themeColor="text1"/>
                <w:sz w:val="22"/>
                <w:szCs w:val="22"/>
                <w:lang w:val="bg-BG" w:eastAsia="bg-BG"/>
              </w:rPr>
              <w:t>0,0001</w:t>
            </w:r>
            <w:r w:rsidRPr="00263113">
              <w:rPr>
                <w:rFonts w:ascii="Times New Roman" w:hAnsi="Times New Roman" w:cs="Times New Roman"/>
                <w:b/>
                <w:bCs/>
                <w:color w:val="000000" w:themeColor="text1"/>
                <w:sz w:val="22"/>
                <w:szCs w:val="22"/>
                <w:lang w:eastAsia="bg-BG"/>
              </w:rPr>
              <w:t>l/t</w:t>
            </w:r>
          </w:p>
        </w:tc>
        <w:tc>
          <w:tcPr>
            <w:tcW w:w="1037" w:type="dxa"/>
            <w:vMerge/>
            <w:vAlign w:val="center"/>
          </w:tcPr>
          <w:p w:rsidR="00F676DF" w:rsidRPr="00F676DF" w:rsidRDefault="00F676DF" w:rsidP="00F676DF">
            <w:pPr>
              <w:pStyle w:val="CharCharCharCharCharChar"/>
              <w:jc w:val="center"/>
              <w:rPr>
                <w:rFonts w:ascii="Times New Roman" w:hAnsi="Times New Roman" w:cs="Times New Roman"/>
                <w:b/>
                <w:noProof/>
                <w:sz w:val="22"/>
                <w:szCs w:val="22"/>
                <w:lang w:val="bg-BG"/>
              </w:rPr>
            </w:pPr>
          </w:p>
        </w:tc>
      </w:tr>
    </w:tbl>
    <w:p w:rsidR="00F676DF" w:rsidRPr="00F676DF" w:rsidRDefault="00F676DF" w:rsidP="00F676DF">
      <w:pPr>
        <w:pStyle w:val="CharCharCharCharCharChar"/>
        <w:jc w:val="both"/>
        <w:rPr>
          <w:rFonts w:ascii="Times New Roman" w:hAnsi="Times New Roman" w:cs="Times New Roman"/>
          <w:b/>
          <w:noProof/>
          <w:color w:val="FF0000"/>
          <w:sz w:val="22"/>
          <w:szCs w:val="22"/>
          <w:lang w:val="bg-BG"/>
        </w:rPr>
      </w:pPr>
    </w:p>
    <w:p w:rsidR="00F676DF" w:rsidRPr="00F676DF" w:rsidRDefault="00F676DF" w:rsidP="00F676DF">
      <w:pPr>
        <w:pStyle w:val="CharCharCharCharCharChar"/>
        <w:jc w:val="both"/>
        <w:rPr>
          <w:rFonts w:ascii="Times New Roman" w:hAnsi="Times New Roman" w:cs="Times New Roman"/>
          <w:b/>
          <w:noProof/>
          <w:color w:val="FF0000"/>
          <w:lang w:val="bg-BG"/>
        </w:rPr>
      </w:pPr>
    </w:p>
    <w:p w:rsidR="00F676DF" w:rsidRDefault="00F676DF" w:rsidP="00F676DF">
      <w:pPr>
        <w:pStyle w:val="CharCharCharCharCharChar"/>
        <w:jc w:val="both"/>
        <w:rPr>
          <w:rFonts w:ascii="Times New Roman" w:hAnsi="Times New Roman" w:cs="Times New Roman"/>
          <w:b/>
          <w:noProof/>
          <w:color w:val="FF0000"/>
          <w:lang w:val="bg-BG"/>
        </w:rPr>
      </w:pPr>
    </w:p>
    <w:p w:rsidR="00F676DF" w:rsidRPr="00F676DF" w:rsidRDefault="00F676DF" w:rsidP="00F676DF">
      <w:pPr>
        <w:pStyle w:val="CharCharCharCharCharChar"/>
        <w:jc w:val="both"/>
        <w:rPr>
          <w:rFonts w:ascii="Times New Roman" w:hAnsi="Times New Roman" w:cs="Times New Roman"/>
          <w:b/>
          <w:noProof/>
          <w:color w:val="FF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F676DF" w:rsidRPr="00F676DF" w:rsidTr="00BC25EF">
        <w:tc>
          <w:tcPr>
            <w:tcW w:w="4605" w:type="dxa"/>
            <w:tcBorders>
              <w:top w:val="single" w:sz="4" w:space="0" w:color="auto"/>
              <w:left w:val="single" w:sz="4" w:space="0" w:color="auto"/>
              <w:bottom w:val="single" w:sz="4" w:space="0" w:color="auto"/>
              <w:right w:val="single" w:sz="4" w:space="0" w:color="auto"/>
            </w:tcBorders>
            <w:shd w:val="clear" w:color="auto" w:fill="92D050"/>
          </w:tcPr>
          <w:p w:rsidR="00F676DF" w:rsidRPr="00F676DF" w:rsidRDefault="00F676DF" w:rsidP="00F676DF">
            <w:pPr>
              <w:spacing w:after="0"/>
              <w:jc w:val="both"/>
              <w:rPr>
                <w:rFonts w:ascii="Times New Roman" w:hAnsi="Times New Roman" w:cs="Times New Roman"/>
                <w:b/>
                <w:color w:val="000000"/>
                <w:sz w:val="24"/>
                <w:szCs w:val="24"/>
              </w:rPr>
            </w:pPr>
            <w:r w:rsidRPr="00F676DF">
              <w:rPr>
                <w:rFonts w:ascii="Times New Roman" w:hAnsi="Times New Roman" w:cs="Times New Roman"/>
                <w:b/>
                <w:color w:val="000000"/>
                <w:sz w:val="24"/>
                <w:szCs w:val="24"/>
              </w:rPr>
              <w:lastRenderedPageBreak/>
              <w:t>Условия по КР №225-Н0/2008г.</w:t>
            </w:r>
          </w:p>
        </w:tc>
        <w:tc>
          <w:tcPr>
            <w:tcW w:w="4605" w:type="dxa"/>
            <w:tcBorders>
              <w:top w:val="single" w:sz="4" w:space="0" w:color="auto"/>
              <w:left w:val="single" w:sz="4" w:space="0" w:color="auto"/>
              <w:bottom w:val="single" w:sz="4" w:space="0" w:color="auto"/>
              <w:right w:val="single" w:sz="4" w:space="0" w:color="auto"/>
            </w:tcBorders>
            <w:shd w:val="clear" w:color="auto" w:fill="92D050"/>
          </w:tcPr>
          <w:p w:rsidR="00F676DF" w:rsidRPr="00F676DF" w:rsidRDefault="00F676DF" w:rsidP="00F676DF">
            <w:pPr>
              <w:spacing w:after="0"/>
              <w:jc w:val="center"/>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Докладване</w:t>
            </w:r>
          </w:p>
        </w:tc>
      </w:tr>
      <w:tr w:rsidR="00F676DF" w:rsidRPr="00F676DF" w:rsidTr="00BC25EF">
        <w:tc>
          <w:tcPr>
            <w:tcW w:w="4605"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pacing w:after="0"/>
              <w:jc w:val="both"/>
              <w:rPr>
                <w:rFonts w:ascii="Times New Roman" w:eastAsia="PMingLiU" w:hAnsi="Times New Roman" w:cs="Times New Roman"/>
                <w:sz w:val="24"/>
                <w:szCs w:val="24"/>
              </w:rPr>
            </w:pPr>
            <w:r w:rsidRPr="00F676DF">
              <w:rPr>
                <w:rFonts w:ascii="Times New Roman" w:hAnsi="Times New Roman" w:cs="Times New Roman"/>
                <w:b/>
                <w:sz w:val="24"/>
                <w:szCs w:val="24"/>
              </w:rPr>
              <w:t>Условие 8.3.4.1.</w:t>
            </w:r>
            <w:r w:rsidRPr="00F676DF">
              <w:rPr>
                <w:rFonts w:ascii="Times New Roman" w:eastAsia="PMingLiU" w:hAnsi="Times New Roman" w:cs="Times New Roman"/>
                <w:sz w:val="24"/>
                <w:szCs w:val="24"/>
              </w:rPr>
              <w:t xml:space="preserve">Всички химични вещества и смеси, класифицирани в една или повече категории на опасност, съгласно </w:t>
            </w:r>
            <w:r w:rsidRPr="00F676DF">
              <w:rPr>
                <w:rFonts w:ascii="Times New Roman" w:eastAsia="PMingLiU" w:hAnsi="Times New Roman" w:cs="Times New Roman"/>
                <w:bCs/>
                <w:sz w:val="24"/>
                <w:szCs w:val="24"/>
              </w:rPr>
              <w:t>ЗЗВВХВП</w:t>
            </w:r>
            <w:r w:rsidRPr="00F676DF">
              <w:rPr>
                <w:rFonts w:ascii="Times New Roman" w:eastAsia="PMingLiU" w:hAnsi="Times New Roman" w:cs="Times New Roman"/>
                <w:sz w:val="24"/>
                <w:szCs w:val="24"/>
              </w:rPr>
              <w:t>, да бъдат съхранявани съгласно условията за съхранение, посочени в информационните листове за безопасност.</w:t>
            </w:r>
          </w:p>
          <w:p w:rsidR="00F676DF" w:rsidRPr="00F676DF" w:rsidRDefault="00F676DF" w:rsidP="00F676DF">
            <w:pPr>
              <w:spacing w:after="0"/>
              <w:jc w:val="both"/>
              <w:rPr>
                <w:rFonts w:ascii="Times New Roman" w:eastAsia="PMingLiU" w:hAnsi="Times New Roman" w:cs="Times New Roman"/>
                <w:bCs/>
                <w:sz w:val="24"/>
                <w:szCs w:val="24"/>
                <w:lang w:val="en-US"/>
              </w:rPr>
            </w:pPr>
            <w:r w:rsidRPr="00F676DF">
              <w:rPr>
                <w:rFonts w:ascii="Times New Roman" w:eastAsia="PMingLiU" w:hAnsi="Times New Roman" w:cs="Times New Roman"/>
                <w:b/>
                <w:sz w:val="24"/>
                <w:szCs w:val="24"/>
              </w:rPr>
              <w:t>Условие 8.3.4.1.1.</w:t>
            </w:r>
            <w:r w:rsidRPr="00F676DF">
              <w:rPr>
                <w:rFonts w:ascii="Times New Roman" w:eastAsia="PMingLiU" w:hAnsi="Times New Roman" w:cs="Times New Roman"/>
                <w:bCs/>
                <w:sz w:val="24"/>
                <w:szCs w:val="24"/>
              </w:rPr>
              <w:t>Притежателят на настоящото разрешително да съхранява на площадката и да представя при поискване на РИОСВ копия от информационните листове за безопасност на използваните спомагателни материали.</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8.3.6.1. </w:t>
            </w:r>
            <w:r w:rsidRPr="00F676DF">
              <w:rPr>
                <w:rFonts w:ascii="Times New Roman" w:hAnsi="Times New Roman" w:cs="Times New Roman"/>
                <w:sz w:val="24"/>
                <w:szCs w:val="24"/>
              </w:rPr>
              <w:t xml:space="preserve">Притежателят на настоящото разрешително да докладва като част от ГДОС данни от извършените проверки съгласно </w:t>
            </w:r>
            <w:r w:rsidRPr="00F676DF">
              <w:rPr>
                <w:rFonts w:ascii="Times New Roman" w:hAnsi="Times New Roman" w:cs="Times New Roman"/>
                <w:b/>
                <w:sz w:val="24"/>
                <w:szCs w:val="24"/>
              </w:rPr>
              <w:t>Условия 8.3.4.</w:t>
            </w:r>
            <w:r w:rsidRPr="00F676DF">
              <w:rPr>
                <w:rFonts w:ascii="Times New Roman" w:hAnsi="Times New Roman" w:cs="Times New Roman"/>
                <w:b/>
                <w:sz w:val="24"/>
                <w:szCs w:val="24"/>
                <w:lang w:val="en-US"/>
              </w:rPr>
              <w:t>3</w:t>
            </w:r>
            <w:r w:rsidRPr="00F676DF">
              <w:rPr>
                <w:rFonts w:ascii="Times New Roman" w:hAnsi="Times New Roman" w:cs="Times New Roman"/>
                <w:b/>
                <w:sz w:val="24"/>
                <w:szCs w:val="24"/>
              </w:rPr>
              <w:t>.</w:t>
            </w:r>
            <w:r w:rsidRPr="00F676DF">
              <w:rPr>
                <w:rFonts w:ascii="Times New Roman" w:hAnsi="Times New Roman" w:cs="Times New Roman"/>
                <w:sz w:val="24"/>
                <w:szCs w:val="24"/>
              </w:rPr>
              <w:t>,включващи:</w:t>
            </w:r>
          </w:p>
          <w:p w:rsidR="00F676DF" w:rsidRPr="00F676DF" w:rsidRDefault="00F676DF" w:rsidP="00F676DF">
            <w:pPr>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676DF">
              <w:rPr>
                <w:rFonts w:ascii="Times New Roman" w:hAnsi="Times New Roman" w:cs="Times New Roman"/>
                <w:sz w:val="24"/>
                <w:szCs w:val="24"/>
              </w:rPr>
              <w:t>брой и обект на извършените проверки;</w:t>
            </w:r>
          </w:p>
          <w:p w:rsidR="00F676DF" w:rsidRPr="00F676DF" w:rsidRDefault="00F676DF" w:rsidP="00F676DF">
            <w:pPr>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676DF">
              <w:rPr>
                <w:rFonts w:ascii="Times New Roman" w:hAnsi="Times New Roman" w:cs="Times New Roman"/>
                <w:sz w:val="24"/>
                <w:szCs w:val="24"/>
              </w:rPr>
              <w:t>брой установени несъответствия;</w:t>
            </w:r>
          </w:p>
          <w:p w:rsidR="00F676DF" w:rsidRPr="00F676DF" w:rsidRDefault="00F676DF" w:rsidP="00F676DF">
            <w:pPr>
              <w:numPr>
                <w:ilvl w:val="0"/>
                <w:numId w:val="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F676DF">
              <w:rPr>
                <w:rFonts w:ascii="Times New Roman" w:hAnsi="Times New Roman" w:cs="Times New Roman"/>
                <w:sz w:val="24"/>
                <w:szCs w:val="24"/>
              </w:rPr>
              <w:t>причини за несъответствие;</w:t>
            </w:r>
          </w:p>
          <w:p w:rsidR="00F676DF" w:rsidRPr="00F676DF" w:rsidRDefault="00F676DF" w:rsidP="00F676DF">
            <w:pPr>
              <w:numPr>
                <w:ilvl w:val="0"/>
                <w:numId w:val="6"/>
              </w:numPr>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предприетите коригиращи действия.</w:t>
            </w:r>
          </w:p>
          <w:p w:rsidR="00F676DF" w:rsidRPr="00F676DF" w:rsidRDefault="00F676DF" w:rsidP="00F676DF">
            <w:pPr>
              <w:autoSpaceDE w:val="0"/>
              <w:autoSpaceDN w:val="0"/>
              <w:adjustRightInd w:val="0"/>
              <w:spacing w:after="0"/>
              <w:jc w:val="both"/>
              <w:rPr>
                <w:rFonts w:ascii="Times New Roman" w:hAnsi="Times New Roman" w:cs="Times New Roman"/>
                <w:b/>
                <w:bCs/>
                <w:color w:val="000000"/>
                <w:sz w:val="24"/>
                <w:szCs w:val="24"/>
              </w:rPr>
            </w:pPr>
          </w:p>
        </w:tc>
        <w:tc>
          <w:tcPr>
            <w:tcW w:w="4605" w:type="dxa"/>
            <w:tcBorders>
              <w:top w:val="single" w:sz="4" w:space="0" w:color="auto"/>
              <w:left w:val="single" w:sz="4" w:space="0" w:color="auto"/>
              <w:bottom w:val="single" w:sz="4" w:space="0" w:color="auto"/>
              <w:right w:val="single" w:sz="4" w:space="0" w:color="auto"/>
            </w:tcBorders>
          </w:tcPr>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Материалите се съхраняват в склад, и са снабдени с информационни листи.</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Информационните  листи се съхраняват на площадката на  РДНО и се представят </w:t>
            </w:r>
            <w:r w:rsidRPr="00F676DF">
              <w:rPr>
                <w:rFonts w:ascii="Times New Roman" w:eastAsia="PMingLiU" w:hAnsi="Times New Roman" w:cs="Times New Roman"/>
                <w:bCs/>
                <w:sz w:val="24"/>
                <w:szCs w:val="24"/>
              </w:rPr>
              <w:t>при поискване от РИОСВ.</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autoSpaceDE w:val="0"/>
              <w:autoSpaceDN w:val="0"/>
              <w:adjustRightInd w:val="0"/>
              <w:spacing w:after="0"/>
              <w:jc w:val="both"/>
              <w:rPr>
                <w:rFonts w:ascii="Times New Roman" w:hAnsi="Times New Roman" w:cs="Times New Roman"/>
                <w:sz w:val="24"/>
                <w:szCs w:val="24"/>
                <w:lang w:val="ru-RU"/>
              </w:rPr>
            </w:pPr>
            <w:r w:rsidRPr="00F676DF">
              <w:rPr>
                <w:rFonts w:ascii="Times New Roman" w:hAnsi="Times New Roman" w:cs="Times New Roman"/>
                <w:sz w:val="24"/>
                <w:szCs w:val="24"/>
                <w:lang w:val="ru-RU"/>
              </w:rPr>
              <w:t xml:space="preserve">Калциевата основа </w:t>
            </w:r>
            <w:r w:rsidRPr="00F676DF">
              <w:rPr>
                <w:rFonts w:ascii="Times New Roman" w:hAnsi="Times New Roman" w:cs="Times New Roman"/>
                <w:b/>
                <w:sz w:val="24"/>
                <w:szCs w:val="24"/>
                <w:lang w:val="ru-RU"/>
              </w:rPr>
              <w:t>Са(ОН)</w:t>
            </w:r>
            <w:r w:rsidRPr="00F676DF">
              <w:rPr>
                <w:rFonts w:ascii="Times New Roman" w:hAnsi="Times New Roman" w:cs="Times New Roman"/>
                <w:b/>
                <w:sz w:val="24"/>
                <w:szCs w:val="24"/>
                <w:vertAlign w:val="subscript"/>
              </w:rPr>
              <w:t>2</w:t>
            </w:r>
            <w:r w:rsidRPr="00F676DF">
              <w:rPr>
                <w:rFonts w:ascii="Times New Roman" w:hAnsi="Times New Roman" w:cs="Times New Roman"/>
                <w:sz w:val="24"/>
                <w:szCs w:val="24"/>
                <w:lang w:val="ru-RU"/>
              </w:rPr>
              <w:t xml:space="preserve"> до приготвянето на работния разтвор се съхранява в оригинална опаковка.</w:t>
            </w:r>
          </w:p>
          <w:p w:rsidR="00F676DF" w:rsidRPr="00F676DF" w:rsidRDefault="00F676DF" w:rsidP="00F676DF">
            <w:pPr>
              <w:autoSpaceDE w:val="0"/>
              <w:autoSpaceDN w:val="0"/>
              <w:adjustRightInd w:val="0"/>
              <w:spacing w:after="0"/>
              <w:jc w:val="both"/>
              <w:rPr>
                <w:rFonts w:ascii="Times New Roman" w:hAnsi="Times New Roman" w:cs="Times New Roman"/>
                <w:sz w:val="24"/>
                <w:szCs w:val="24"/>
                <w:lang w:val="ru-RU"/>
              </w:rPr>
            </w:pPr>
            <w:r w:rsidRPr="00F676DF">
              <w:rPr>
                <w:rFonts w:ascii="Times New Roman" w:hAnsi="Times New Roman" w:cs="Times New Roman"/>
                <w:color w:val="000000"/>
                <w:sz w:val="24"/>
                <w:szCs w:val="24"/>
              </w:rPr>
              <w:t xml:space="preserve">Съгласно </w:t>
            </w:r>
            <w:r w:rsidRPr="00F676DF">
              <w:rPr>
                <w:rFonts w:ascii="Times New Roman" w:hAnsi="Times New Roman" w:cs="Times New Roman"/>
                <w:b/>
                <w:color w:val="000000"/>
                <w:sz w:val="24"/>
                <w:szCs w:val="24"/>
              </w:rPr>
              <w:t>Условие 8.3.4.</w:t>
            </w:r>
            <w:r w:rsidRPr="00F676DF">
              <w:rPr>
                <w:rFonts w:ascii="Times New Roman" w:hAnsi="Times New Roman" w:cs="Times New Roman"/>
                <w:b/>
                <w:color w:val="000000"/>
                <w:sz w:val="24"/>
                <w:szCs w:val="24"/>
                <w:lang w:val="en-US"/>
              </w:rPr>
              <w:t>3</w:t>
            </w:r>
            <w:r w:rsidRPr="00F676DF">
              <w:rPr>
                <w:rFonts w:ascii="Times New Roman" w:hAnsi="Times New Roman" w:cs="Times New Roman"/>
                <w:b/>
                <w:color w:val="000000"/>
                <w:sz w:val="24"/>
                <w:szCs w:val="24"/>
              </w:rPr>
              <w:t>.</w:t>
            </w:r>
            <w:r w:rsidRPr="00F676DF">
              <w:rPr>
                <w:rFonts w:ascii="Times New Roman" w:hAnsi="Times New Roman" w:cs="Times New Roman"/>
                <w:color w:val="000000"/>
                <w:sz w:val="24"/>
                <w:szCs w:val="24"/>
              </w:rPr>
              <w:t xml:space="preserve"> изготвена е и се прилага писмена инструкция за поддръжка на съоръженията и площадката за съхранение на спомагателни материали.   </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На площадките са извършени </w:t>
            </w:r>
            <w:r w:rsidRPr="00FD6DDB">
              <w:rPr>
                <w:rFonts w:ascii="Times New Roman" w:hAnsi="Times New Roman" w:cs="Times New Roman"/>
                <w:color w:val="000000"/>
                <w:sz w:val="24"/>
                <w:szCs w:val="24"/>
                <w:lang w:val="en-US"/>
              </w:rPr>
              <w:t>2</w:t>
            </w:r>
            <w:r w:rsidRPr="00FD6DDB">
              <w:rPr>
                <w:rFonts w:ascii="Times New Roman" w:hAnsi="Times New Roman" w:cs="Times New Roman"/>
                <w:color w:val="000000"/>
                <w:sz w:val="24"/>
                <w:szCs w:val="24"/>
              </w:rPr>
              <w:t>4 броя</w:t>
            </w:r>
            <w:r w:rsidR="00FD6DDB">
              <w:rPr>
                <w:rFonts w:ascii="Times New Roman" w:hAnsi="Times New Roman" w:cs="Times New Roman"/>
                <w:color w:val="000000"/>
                <w:sz w:val="24"/>
                <w:szCs w:val="24"/>
              </w:rPr>
              <w:t xml:space="preserve"> </w:t>
            </w:r>
            <w:r w:rsidRPr="00F676DF">
              <w:rPr>
                <w:rFonts w:ascii="Times New Roman" w:hAnsi="Times New Roman" w:cs="Times New Roman"/>
                <w:color w:val="000000"/>
                <w:sz w:val="24"/>
                <w:szCs w:val="24"/>
              </w:rPr>
              <w:t xml:space="preserve">проверки, като не са констатирани несъответствия.           </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p>
        </w:tc>
      </w:tr>
    </w:tbl>
    <w:p w:rsidR="00F676DF" w:rsidRDefault="00F676DF" w:rsidP="00F676DF">
      <w:pPr>
        <w:spacing w:after="0"/>
        <w:jc w:val="both"/>
        <w:rPr>
          <w:rFonts w:ascii="Times New Roman" w:hAnsi="Times New Roman" w:cs="Times New Roman"/>
          <w:b/>
          <w:bCs/>
          <w:noProof/>
          <w:color w:val="FF0000"/>
          <w:sz w:val="24"/>
          <w:szCs w:val="24"/>
        </w:rPr>
      </w:pPr>
    </w:p>
    <w:p w:rsidR="00BC25EF" w:rsidRDefault="00BC25EF" w:rsidP="00F676DF">
      <w:pPr>
        <w:spacing w:after="0"/>
        <w:jc w:val="both"/>
        <w:rPr>
          <w:rFonts w:ascii="Times New Roman" w:hAnsi="Times New Roman" w:cs="Times New Roman"/>
          <w:b/>
          <w:bCs/>
          <w:noProof/>
          <w:color w:val="FF0000"/>
          <w:sz w:val="24"/>
          <w:szCs w:val="24"/>
          <w:lang w:val="en-US"/>
        </w:rPr>
      </w:pPr>
    </w:p>
    <w:p w:rsidR="00D12707" w:rsidRPr="00D12707" w:rsidRDefault="00D12707" w:rsidP="00F676DF">
      <w:pPr>
        <w:spacing w:after="0"/>
        <w:jc w:val="both"/>
        <w:rPr>
          <w:rFonts w:ascii="Times New Roman" w:hAnsi="Times New Roman" w:cs="Times New Roman"/>
          <w:b/>
          <w:bCs/>
          <w:noProof/>
          <w:color w:val="FF0000"/>
          <w:sz w:val="24"/>
          <w:szCs w:val="24"/>
          <w:lang w:val="en-US"/>
        </w:rPr>
      </w:pPr>
    </w:p>
    <w:bookmarkStart w:id="17" w:name="_Toc228168072"/>
    <w:bookmarkEnd w:id="16"/>
    <w:p w:rsidR="00F676DF" w:rsidRPr="00F676DF" w:rsidRDefault="00E11587" w:rsidP="00F676DF">
      <w:pPr>
        <w:pStyle w:val="CharCharCharCharCharChar"/>
        <w:jc w:val="both"/>
        <w:rPr>
          <w:rFonts w:ascii="Times New Roman" w:hAnsi="Times New Roman" w:cs="Times New Roman"/>
          <w:b/>
          <w:noProof/>
          <w:color w:val="FF0000"/>
          <w:lang w:val="bg-BG"/>
        </w:rPr>
      </w:pPr>
      <w:r>
        <w:rPr>
          <w:rFonts w:ascii="Times New Roman" w:hAnsi="Times New Roman" w:cs="Times New Roman"/>
          <w:b/>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175895</wp:posOffset>
                </wp:positionV>
                <wp:extent cx="5859780" cy="409575"/>
                <wp:effectExtent l="19050" t="19050" r="45720" b="476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0957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0A95" w:rsidRPr="00294A32" w:rsidRDefault="00870A95" w:rsidP="00F676DF">
                            <w:pPr>
                              <w:pageBreakBefore/>
                              <w:shd w:val="clear" w:color="auto" w:fill="FFFFFF" w:themeFill="background1"/>
                              <w:spacing w:before="120"/>
                              <w:jc w:val="both"/>
                              <w:rPr>
                                <w:rFonts w:ascii="Times New Roman" w:hAnsi="Times New Roman" w:cs="Times New Roman"/>
                                <w:b/>
                                <w:caps/>
                                <w:sz w:val="24"/>
                                <w:szCs w:val="24"/>
                              </w:rPr>
                            </w:pPr>
                            <w:r w:rsidRPr="00294A32">
                              <w:rPr>
                                <w:rFonts w:ascii="Times New Roman" w:hAnsi="Times New Roman" w:cs="Times New Roman"/>
                                <w:b/>
                                <w:caps/>
                                <w:sz w:val="24"/>
                                <w:szCs w:val="24"/>
                              </w:rPr>
                              <w:t>4. емисии на вредни вещества в околната среда</w:t>
                            </w:r>
                          </w:p>
                          <w:p w:rsidR="00870A95" w:rsidRPr="00CD31DC" w:rsidRDefault="00870A95" w:rsidP="00F676DF">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4pt;margin-top:13.85pt;width:461.4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" fillcolor="white [3201]" strokecolor="#9bbb59 [3206]" strokeweight="5pt">
                <v:stroke linestyle="thickThin"/>
                <v:shadow color="#868686"/>
                <v:textbox>
                  <w:txbxContent>
                    <w:p w:rsidR="00870A95" w:rsidRPr="00294A32" w:rsidRDefault="00870A95" w:rsidP="00F676DF">
                      <w:pPr>
                        <w:pageBreakBefore/>
                        <w:shd w:val="clear" w:color="auto" w:fill="FFFFFF" w:themeFill="background1"/>
                        <w:spacing w:before="120"/>
                        <w:jc w:val="both"/>
                        <w:rPr>
                          <w:rFonts w:ascii="Times New Roman" w:hAnsi="Times New Roman" w:cs="Times New Roman"/>
                          <w:b/>
                          <w:caps/>
                          <w:sz w:val="24"/>
                          <w:szCs w:val="24"/>
                        </w:rPr>
                      </w:pPr>
                      <w:r w:rsidRPr="00294A32">
                        <w:rPr>
                          <w:rFonts w:ascii="Times New Roman" w:hAnsi="Times New Roman" w:cs="Times New Roman"/>
                          <w:b/>
                          <w:caps/>
                          <w:sz w:val="24"/>
                          <w:szCs w:val="24"/>
                        </w:rPr>
                        <w:t>4. емисии на вредни вещества в околната среда</w:t>
                      </w:r>
                    </w:p>
                    <w:p w:rsidR="00870A95" w:rsidRPr="00CD31DC" w:rsidRDefault="00870A95" w:rsidP="00F676DF">
                      <w:pPr>
                        <w:shd w:val="clear" w:color="auto" w:fill="FFFFFF" w:themeFill="background1"/>
                      </w:pPr>
                    </w:p>
                  </w:txbxContent>
                </v:textbox>
              </v:shape>
            </w:pict>
          </mc:Fallback>
        </mc:AlternateContent>
      </w:r>
    </w:p>
    <w:p w:rsidR="00F676DF" w:rsidRPr="00F676DF" w:rsidRDefault="00F676DF" w:rsidP="00F676DF">
      <w:pPr>
        <w:pStyle w:val="CharCharCharCharCharChar"/>
        <w:jc w:val="both"/>
        <w:rPr>
          <w:rFonts w:ascii="Times New Roman" w:hAnsi="Times New Roman" w:cs="Times New Roman"/>
          <w:b/>
          <w:noProof/>
          <w:lang w:val="bg-BG"/>
        </w:rPr>
      </w:pPr>
    </w:p>
    <w:p w:rsidR="00F676DF" w:rsidRPr="00F676DF" w:rsidRDefault="00F676DF" w:rsidP="00F676DF">
      <w:pPr>
        <w:pStyle w:val="CharCharCharCharCharChar"/>
        <w:jc w:val="both"/>
        <w:rPr>
          <w:rFonts w:ascii="Times New Roman" w:hAnsi="Times New Roman" w:cs="Times New Roman"/>
          <w:b/>
          <w:noProof/>
          <w:lang w:val="bg-BG"/>
        </w:rPr>
      </w:pPr>
    </w:p>
    <w:bookmarkEnd w:id="17"/>
    <w:p w:rsidR="00F676DF" w:rsidRPr="00F676DF" w:rsidRDefault="00F676DF" w:rsidP="00F676DF">
      <w:pPr>
        <w:pStyle w:val="CharCharCharCharCharChar"/>
        <w:jc w:val="both"/>
        <w:rPr>
          <w:rFonts w:ascii="Times New Roman" w:hAnsi="Times New Roman" w:cs="Times New Roman"/>
          <w:b/>
          <w:noProof/>
          <w:lang w:val="bg-BG"/>
        </w:rPr>
      </w:pPr>
    </w:p>
    <w:p w:rsidR="00D12707" w:rsidRPr="00D12707" w:rsidRDefault="00D12707" w:rsidP="00F676DF">
      <w:pPr>
        <w:spacing w:after="0"/>
        <w:ind w:left="360"/>
        <w:jc w:val="both"/>
        <w:rPr>
          <w:rFonts w:ascii="Times New Roman" w:hAnsi="Times New Roman" w:cs="Times New Roman"/>
          <w:b/>
          <w:sz w:val="24"/>
          <w:szCs w:val="24"/>
          <w:u w:val="single"/>
          <w:lang w:val="en-US"/>
        </w:rPr>
      </w:pPr>
    </w:p>
    <w:p w:rsidR="00F676DF" w:rsidRPr="00F676DF" w:rsidRDefault="00F676DF" w:rsidP="00F676DF">
      <w:pPr>
        <w:spacing w:after="0"/>
        <w:jc w:val="both"/>
        <w:rPr>
          <w:rFonts w:ascii="Times New Roman" w:hAnsi="Times New Roman" w:cs="Times New Roman"/>
          <w:b/>
          <w:sz w:val="24"/>
          <w:szCs w:val="24"/>
          <w:lang w:val="be-BY"/>
        </w:rPr>
      </w:pPr>
      <w:r w:rsidRPr="00F676DF">
        <w:rPr>
          <w:rFonts w:ascii="Times New Roman" w:hAnsi="Times New Roman" w:cs="Times New Roman"/>
          <w:b/>
          <w:sz w:val="24"/>
          <w:szCs w:val="24"/>
          <w:lang w:val="be-BY"/>
        </w:rPr>
        <w:t>4.1. Доклад по Европейския регистър на емисиите на вредни вещества (ЕРЕВВ) и PRTR</w:t>
      </w:r>
    </w:p>
    <w:p w:rsidR="00F676DF" w:rsidRPr="00F676DF" w:rsidRDefault="00F676DF" w:rsidP="00F676DF">
      <w:pPr>
        <w:shd w:val="clear" w:color="auto" w:fill="FFFFFF"/>
        <w:autoSpaceDE w:val="0"/>
        <w:spacing w:after="0"/>
        <w:jc w:val="both"/>
        <w:rPr>
          <w:rFonts w:ascii="Times New Roman" w:hAnsi="Times New Roman" w:cs="Times New Roman"/>
          <w:bCs/>
          <w:color w:val="000000"/>
          <w:sz w:val="24"/>
          <w:szCs w:val="24"/>
        </w:rPr>
      </w:pPr>
      <w:r w:rsidRPr="00F676DF">
        <w:rPr>
          <w:rFonts w:ascii="Times New Roman" w:hAnsi="Times New Roman" w:cs="Times New Roman"/>
          <w:bCs/>
          <w:color w:val="000000"/>
          <w:sz w:val="24"/>
          <w:szCs w:val="24"/>
        </w:rPr>
        <w:t xml:space="preserve">Доклада по ЕРИПЗ за изпуснатите замърсители в атмосферния въздух  е представен в </w:t>
      </w:r>
      <w:r w:rsidRPr="00F676DF">
        <w:rPr>
          <w:rFonts w:ascii="Times New Roman" w:hAnsi="Times New Roman" w:cs="Times New Roman"/>
          <w:b/>
          <w:bCs/>
          <w:color w:val="000000"/>
          <w:sz w:val="24"/>
          <w:szCs w:val="24"/>
        </w:rPr>
        <w:t xml:space="preserve">Таблица 1 </w:t>
      </w:r>
      <w:r w:rsidRPr="00F676DF">
        <w:rPr>
          <w:rFonts w:ascii="Times New Roman" w:hAnsi="Times New Roman" w:cs="Times New Roman"/>
          <w:bCs/>
          <w:color w:val="000000"/>
          <w:sz w:val="24"/>
          <w:szCs w:val="24"/>
        </w:rPr>
        <w:t>от Приложение 1 от настоящия доклад. Данните за изпусканията в атмосферния въздух се основават на изчисление (метод „С”), по утвърдена национална методика, базирана на ръководство</w:t>
      </w:r>
      <w:r w:rsidRPr="00F676DF">
        <w:rPr>
          <w:rFonts w:ascii="Times New Roman" w:hAnsi="Times New Roman" w:cs="Times New Roman"/>
          <w:sz w:val="24"/>
          <w:szCs w:val="24"/>
          <w:lang w:val="en-GB"/>
        </w:rPr>
        <w:t xml:space="preserve"> CORINAIR</w:t>
      </w:r>
      <w:r w:rsidRPr="00F676DF">
        <w:rPr>
          <w:rFonts w:ascii="Times New Roman" w:hAnsi="Times New Roman" w:cs="Times New Roman"/>
          <w:bCs/>
          <w:color w:val="000000"/>
          <w:sz w:val="24"/>
          <w:szCs w:val="24"/>
        </w:rPr>
        <w:t xml:space="preserve"> (Заповед № РД-165/20.02.2013г. на МОСВ).</w:t>
      </w:r>
    </w:p>
    <w:p w:rsidR="00F676DF" w:rsidRPr="00F676DF" w:rsidRDefault="00F676DF" w:rsidP="00F676DF">
      <w:pPr>
        <w:spacing w:after="0"/>
        <w:ind w:left="360"/>
        <w:jc w:val="both"/>
        <w:rPr>
          <w:rFonts w:ascii="Times New Roman" w:hAnsi="Times New Roman" w:cs="Times New Roman"/>
          <w:sz w:val="24"/>
          <w:szCs w:val="24"/>
          <w:lang w:val="be-BY"/>
        </w:rPr>
      </w:pPr>
    </w:p>
    <w:p w:rsidR="00F676DF" w:rsidRPr="00F676DF" w:rsidRDefault="00F676DF" w:rsidP="00F676DF">
      <w:pPr>
        <w:spacing w:after="0"/>
        <w:jc w:val="both"/>
        <w:rPr>
          <w:rFonts w:ascii="Times New Roman" w:hAnsi="Times New Roman" w:cs="Times New Roman"/>
          <w:b/>
          <w:sz w:val="24"/>
          <w:szCs w:val="24"/>
          <w:lang w:val="be-BY"/>
        </w:rPr>
      </w:pPr>
      <w:r w:rsidRPr="00F676DF">
        <w:rPr>
          <w:rFonts w:ascii="Times New Roman" w:hAnsi="Times New Roman" w:cs="Times New Roman"/>
          <w:b/>
          <w:sz w:val="24"/>
          <w:szCs w:val="24"/>
          <w:lang w:val="be-BY"/>
        </w:rPr>
        <w:t>4.2. Емисии на вредни вещества в атмосферния въздух</w:t>
      </w:r>
    </w:p>
    <w:p w:rsidR="00F676DF" w:rsidRPr="00F676DF" w:rsidRDefault="00F676DF" w:rsidP="00F676DF">
      <w:pPr>
        <w:spacing w:after="0"/>
        <w:ind w:left="360"/>
        <w:jc w:val="both"/>
        <w:rPr>
          <w:rFonts w:ascii="Times New Roman" w:hAnsi="Times New Roman" w:cs="Times New Roman"/>
          <w:b/>
          <w:sz w:val="24"/>
          <w:szCs w:val="24"/>
          <w:u w:val="single"/>
          <w:lang w:val="be-BY"/>
        </w:rPr>
      </w:pPr>
    </w:p>
    <w:p w:rsidR="00F676DF" w:rsidRPr="00F676DF" w:rsidRDefault="00F676DF" w:rsidP="00F676DF">
      <w:pPr>
        <w:spacing w:after="0"/>
        <w:ind w:left="360"/>
        <w:jc w:val="both"/>
        <w:rPr>
          <w:rFonts w:ascii="Times New Roman" w:hAnsi="Times New Roman" w:cs="Times New Roman"/>
          <w:bCs/>
          <w:color w:val="000000"/>
          <w:sz w:val="24"/>
          <w:szCs w:val="24"/>
        </w:rPr>
      </w:pPr>
      <w:r w:rsidRPr="00F676DF">
        <w:rPr>
          <w:rFonts w:ascii="Times New Roman" w:hAnsi="Times New Roman" w:cs="Times New Roman"/>
          <w:sz w:val="24"/>
          <w:szCs w:val="24"/>
          <w:lang w:val="be-BY"/>
        </w:rPr>
        <w:t xml:space="preserve">Данните са представени в </w:t>
      </w:r>
      <w:r w:rsidRPr="00F676DF">
        <w:rPr>
          <w:rFonts w:ascii="Times New Roman" w:hAnsi="Times New Roman" w:cs="Times New Roman"/>
          <w:b/>
          <w:sz w:val="24"/>
          <w:szCs w:val="24"/>
          <w:lang w:val="be-BY"/>
        </w:rPr>
        <w:t>Таблица 2</w:t>
      </w:r>
      <w:r w:rsidRPr="00F676DF">
        <w:rPr>
          <w:rFonts w:ascii="Times New Roman" w:hAnsi="Times New Roman" w:cs="Times New Roman"/>
          <w:sz w:val="24"/>
          <w:szCs w:val="24"/>
          <w:lang w:val="be-BY"/>
        </w:rPr>
        <w:t xml:space="preserve"> от Приложението</w:t>
      </w:r>
      <w:r w:rsidRPr="00F676DF">
        <w:rPr>
          <w:rFonts w:ascii="Times New Roman" w:hAnsi="Times New Roman" w:cs="Times New Roman"/>
          <w:bCs/>
          <w:color w:val="000000"/>
          <w:sz w:val="24"/>
          <w:szCs w:val="24"/>
        </w:rPr>
        <w:t>.</w:t>
      </w:r>
    </w:p>
    <w:p w:rsidR="00F676DF" w:rsidRPr="00F676DF" w:rsidRDefault="00F676DF" w:rsidP="00F676DF">
      <w:pPr>
        <w:spacing w:after="0"/>
        <w:ind w:left="360"/>
        <w:jc w:val="both"/>
        <w:rPr>
          <w:rFonts w:ascii="Times New Roman" w:hAnsi="Times New Roman" w:cs="Times New Roman"/>
          <w:bCs/>
          <w:color w:val="000000"/>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F676DF" w:rsidRPr="00F676DF" w:rsidTr="00BC25EF">
        <w:tc>
          <w:tcPr>
            <w:tcW w:w="4605" w:type="dxa"/>
            <w:shd w:val="clear" w:color="auto" w:fill="92D050"/>
          </w:tcPr>
          <w:p w:rsidR="00F676DF" w:rsidRPr="00F676DF" w:rsidRDefault="00F676DF" w:rsidP="00F676DF">
            <w:pPr>
              <w:spacing w:after="0"/>
              <w:jc w:val="both"/>
              <w:rPr>
                <w:rFonts w:ascii="Times New Roman" w:hAnsi="Times New Roman" w:cs="Times New Roman"/>
                <w:b/>
                <w:color w:val="000000"/>
                <w:sz w:val="24"/>
                <w:szCs w:val="24"/>
              </w:rPr>
            </w:pPr>
            <w:r w:rsidRPr="00F676DF">
              <w:rPr>
                <w:rFonts w:ascii="Times New Roman" w:hAnsi="Times New Roman" w:cs="Times New Roman"/>
                <w:b/>
                <w:color w:val="000000"/>
                <w:sz w:val="24"/>
                <w:szCs w:val="24"/>
              </w:rPr>
              <w:lastRenderedPageBreak/>
              <w:t>Условия по КР №225-Н0/2008г.</w:t>
            </w:r>
          </w:p>
        </w:tc>
        <w:tc>
          <w:tcPr>
            <w:tcW w:w="4683" w:type="dxa"/>
            <w:shd w:val="clear" w:color="auto" w:fill="92D050"/>
          </w:tcPr>
          <w:p w:rsidR="00F676DF" w:rsidRPr="00F676DF" w:rsidRDefault="00F676DF" w:rsidP="00F676DF">
            <w:pPr>
              <w:spacing w:after="0"/>
              <w:jc w:val="center"/>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Докладване</w:t>
            </w:r>
          </w:p>
        </w:tc>
      </w:tr>
      <w:tr w:rsidR="00F676DF" w:rsidRPr="00F676DF" w:rsidTr="00BC25EF">
        <w:tc>
          <w:tcPr>
            <w:tcW w:w="4605" w:type="dxa"/>
          </w:tcPr>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Условие 9.1.1.</w:t>
            </w:r>
            <w:r w:rsidRPr="00F676DF">
              <w:rPr>
                <w:rFonts w:ascii="Times New Roman" w:hAnsi="Times New Roman" w:cs="Times New Roman"/>
                <w:sz w:val="24"/>
                <w:szCs w:val="24"/>
              </w:rPr>
              <w:t xml:space="preserve">  От датата на изграждане на газоотвеждащата система, притежателят на настоящото комплексно разрешително да прилага инструкция за поддържане на оптимални стойности на технологичните параметри, осигуряващи оптимален работен режим на Инсталацията за изгаряне на биогаз.</w:t>
            </w:r>
          </w:p>
          <w:p w:rsidR="00F676DF" w:rsidRPr="00F676DF" w:rsidRDefault="00F676DF" w:rsidP="00F676DF">
            <w:pPr>
              <w:spacing w:after="0"/>
              <w:jc w:val="both"/>
              <w:rPr>
                <w:rFonts w:ascii="Times New Roman" w:hAnsi="Times New Roman" w:cs="Times New Roman"/>
                <w:b/>
                <w:color w:val="000000"/>
                <w:sz w:val="24"/>
                <w:szCs w:val="24"/>
              </w:rPr>
            </w:pPr>
          </w:p>
        </w:tc>
        <w:tc>
          <w:tcPr>
            <w:tcW w:w="4683" w:type="dxa"/>
          </w:tcPr>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Изготвена е инструкция.  Неприложима, поради недостигнат етап на експло</w:t>
            </w:r>
            <w:r w:rsidR="00294A32">
              <w:rPr>
                <w:rFonts w:ascii="Times New Roman" w:hAnsi="Times New Roman" w:cs="Times New Roman"/>
                <w:color w:val="000000"/>
                <w:sz w:val="24"/>
                <w:szCs w:val="24"/>
              </w:rPr>
              <w:t>атация на депото, изградени са 6</w:t>
            </w:r>
            <w:r w:rsidRPr="00F676DF">
              <w:rPr>
                <w:rFonts w:ascii="Times New Roman" w:hAnsi="Times New Roman" w:cs="Times New Roman"/>
                <w:color w:val="000000"/>
                <w:sz w:val="24"/>
                <w:szCs w:val="24"/>
              </w:rPr>
              <w:t xml:space="preserve"> броя газови кладенци.</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tc>
      </w:tr>
      <w:tr w:rsidR="00F676DF" w:rsidRPr="00F676DF" w:rsidTr="00BC25EF">
        <w:tc>
          <w:tcPr>
            <w:tcW w:w="4605" w:type="dxa"/>
          </w:tcPr>
          <w:p w:rsidR="00F676DF" w:rsidRPr="00F676DF" w:rsidRDefault="00F676DF" w:rsidP="00F676DF">
            <w:pPr>
              <w:autoSpaceDE w:val="0"/>
              <w:autoSpaceDN w:val="0"/>
              <w:adjustRightInd w:val="0"/>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9.1.2.         </w:t>
            </w:r>
            <w:r w:rsidRPr="00F676DF">
              <w:rPr>
                <w:rFonts w:ascii="Times New Roman" w:hAnsi="Times New Roman" w:cs="Times New Roman"/>
                <w:sz w:val="24"/>
                <w:szCs w:val="24"/>
              </w:rPr>
              <w:t xml:space="preserve">Притежателят на настоящото разрешително да извършва мониторинг на работа на инсталацията за изгаряне на биогаз в съответствие с изискванията в </w:t>
            </w:r>
            <w:r w:rsidRPr="00F676DF">
              <w:rPr>
                <w:rFonts w:ascii="Times New Roman" w:hAnsi="Times New Roman" w:cs="Times New Roman"/>
                <w:b/>
                <w:sz w:val="24"/>
                <w:szCs w:val="24"/>
              </w:rPr>
              <w:t>Таблица 9.1.1.</w:t>
            </w:r>
          </w:p>
          <w:p w:rsidR="00F676DF" w:rsidRPr="00F676DF" w:rsidRDefault="00F676DF" w:rsidP="00F676DF">
            <w:pPr>
              <w:autoSpaceDE w:val="0"/>
              <w:autoSpaceDN w:val="0"/>
              <w:adjustRightInd w:val="0"/>
              <w:spacing w:after="0"/>
              <w:ind w:left="720"/>
              <w:jc w:val="both"/>
              <w:rPr>
                <w:rFonts w:ascii="Times New Roman" w:hAnsi="Times New Roman" w:cs="Times New Roman"/>
                <w:sz w:val="24"/>
                <w:szCs w:val="24"/>
              </w:rPr>
            </w:pPr>
          </w:p>
        </w:tc>
        <w:tc>
          <w:tcPr>
            <w:tcW w:w="4683" w:type="dxa"/>
          </w:tcPr>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Неприложима поради недостигнат етап на експлоатация на депото.</w:t>
            </w:r>
          </w:p>
          <w:p w:rsidR="00F676DF" w:rsidRPr="00F676DF" w:rsidRDefault="00F676DF" w:rsidP="00F676DF">
            <w:pPr>
              <w:overflowPunct w:val="0"/>
              <w:autoSpaceDE w:val="0"/>
              <w:autoSpaceDN w:val="0"/>
              <w:adjustRightInd w:val="0"/>
              <w:spacing w:after="0" w:line="312" w:lineRule="auto"/>
              <w:jc w:val="both"/>
              <w:textAlignment w:val="baseline"/>
              <w:rPr>
                <w:rFonts w:ascii="Times New Roman" w:hAnsi="Times New Roman" w:cs="Times New Roman"/>
                <w:sz w:val="24"/>
                <w:szCs w:val="24"/>
              </w:rPr>
            </w:pPr>
          </w:p>
        </w:tc>
      </w:tr>
      <w:tr w:rsidR="00F676DF" w:rsidRPr="00F676DF" w:rsidTr="00BC25EF">
        <w:tc>
          <w:tcPr>
            <w:tcW w:w="4605" w:type="dxa"/>
          </w:tcPr>
          <w:p w:rsidR="00F676DF" w:rsidRPr="00F676DF" w:rsidRDefault="00F676DF" w:rsidP="00F676DF">
            <w:pPr>
              <w:autoSpaceDE w:val="0"/>
              <w:autoSpaceDN w:val="0"/>
              <w:adjustRightInd w:val="0"/>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9.1.3.1   </w:t>
            </w:r>
            <w:r w:rsidRPr="00F676DF">
              <w:rPr>
                <w:rFonts w:ascii="Times New Roman" w:hAnsi="Times New Roman" w:cs="Times New Roman"/>
                <w:sz w:val="24"/>
                <w:szCs w:val="24"/>
              </w:rPr>
              <w:t xml:space="preserve">От датата на изграждане на газоотвеждащата система, притежателят на настоящото комплексно разрешително да докладва, като част от ГДОС  информация по </w:t>
            </w:r>
            <w:r w:rsidRPr="00F676DF">
              <w:rPr>
                <w:rFonts w:ascii="Times New Roman" w:hAnsi="Times New Roman" w:cs="Times New Roman"/>
                <w:b/>
                <w:sz w:val="24"/>
                <w:szCs w:val="24"/>
              </w:rPr>
              <w:t xml:space="preserve">Условие 9.1.4.2. </w:t>
            </w:r>
            <w:r w:rsidRPr="00F676DF">
              <w:rPr>
                <w:rFonts w:ascii="Times New Roman" w:hAnsi="Times New Roman" w:cs="Times New Roman"/>
                <w:sz w:val="24"/>
                <w:szCs w:val="24"/>
              </w:rPr>
              <w:t>за извършвени проверки през годината, установените несъответствия, причините за установените причини за несъответствия и предприети коригиращи действия.</w:t>
            </w:r>
          </w:p>
        </w:tc>
        <w:tc>
          <w:tcPr>
            <w:tcW w:w="4683" w:type="dxa"/>
          </w:tcPr>
          <w:p w:rsidR="00F676DF" w:rsidRPr="00F676DF" w:rsidRDefault="00D12707" w:rsidP="00F676DF">
            <w:pPr>
              <w:shd w:val="clear" w:color="auto" w:fill="FFFFFF"/>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 Газоотвеждащата система не е напълно изградена.</w:t>
            </w:r>
          </w:p>
        </w:tc>
      </w:tr>
      <w:tr w:rsidR="00F676DF" w:rsidRPr="00F676DF" w:rsidTr="00BC25EF">
        <w:tc>
          <w:tcPr>
            <w:tcW w:w="4605" w:type="dxa"/>
          </w:tcPr>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9.6.1.1. </w:t>
            </w:r>
            <w:r w:rsidRPr="00F676DF">
              <w:rPr>
                <w:rFonts w:ascii="Times New Roman" w:hAnsi="Times New Roman" w:cs="Times New Roman"/>
                <w:sz w:val="24"/>
                <w:szCs w:val="24"/>
              </w:rPr>
              <w:t xml:space="preserve">От датата на започване изграждането на вертикалните газови кладенци, но не по-рано от две години след началото на експлоатация на съответната клетка от депото, притежателят на настоящото разрешително да започне да извършва собствени периодични измервания (СПИ) на емисиите на вредни вещества в отпадъчните газове, изпускани от изходите на газовите кладенци, в съответствие с изискванията на </w:t>
            </w:r>
            <w:r w:rsidRPr="00F676DF">
              <w:rPr>
                <w:rFonts w:ascii="Times New Roman" w:hAnsi="Times New Roman" w:cs="Times New Roman"/>
                <w:b/>
                <w:sz w:val="24"/>
                <w:szCs w:val="24"/>
              </w:rPr>
              <w:t>Таблица9.6.1</w:t>
            </w:r>
            <w:r w:rsidRPr="00F676DF">
              <w:rPr>
                <w:rFonts w:ascii="Times New Roman" w:hAnsi="Times New Roman" w:cs="Times New Roman"/>
                <w:sz w:val="24"/>
                <w:szCs w:val="24"/>
              </w:rPr>
              <w:t>.</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9.6.1.2. </w:t>
            </w:r>
            <w:r w:rsidRPr="00F676DF">
              <w:rPr>
                <w:rFonts w:ascii="Times New Roman" w:hAnsi="Times New Roman" w:cs="Times New Roman"/>
                <w:sz w:val="24"/>
                <w:szCs w:val="24"/>
              </w:rPr>
              <w:t xml:space="preserve">От датата на започване изграждането на вертикалните газови кладенци, но не по-рано от две години след началото на експлоатация на съответната клетка от депото, притежателят на настоящото </w:t>
            </w:r>
            <w:r w:rsidRPr="00F676DF">
              <w:rPr>
                <w:rFonts w:ascii="Times New Roman" w:hAnsi="Times New Roman" w:cs="Times New Roman"/>
                <w:sz w:val="24"/>
                <w:szCs w:val="24"/>
              </w:rPr>
              <w:lastRenderedPageBreak/>
              <w:t>разрешително да възлага провеждането на собствените периодични измервания на акредитирани лаборатории за изпитване, които задължително да измерват параметрите на газовите потоци и атмосферния въздух, съгласно чл. 22 от Наредба № 6/26.03.1999г. за реда и начина за измерване на емисиите на вредни вещества, изпускани в атмосферния въздух от обекти с неподвижни източници</w:t>
            </w:r>
            <w:r w:rsidRPr="00F676DF">
              <w:rPr>
                <w:rFonts w:ascii="Times New Roman" w:hAnsi="Times New Roman" w:cs="Times New Roman"/>
                <w:sz w:val="24"/>
                <w:szCs w:val="24"/>
                <w:lang w:val="ru-RU"/>
              </w:rPr>
              <w:t>.</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9.6.1.3.</w:t>
            </w:r>
            <w:r w:rsidRPr="00F676DF">
              <w:rPr>
                <w:rFonts w:ascii="Times New Roman" w:hAnsi="Times New Roman" w:cs="Times New Roman"/>
                <w:sz w:val="24"/>
                <w:szCs w:val="24"/>
              </w:rPr>
              <w:t xml:space="preserve"> Притежателят на настоящото разрешително да изчислява годишните количества на замърсителите по </w:t>
            </w:r>
            <w:r w:rsidRPr="00F676DF">
              <w:rPr>
                <w:rFonts w:ascii="Times New Roman" w:hAnsi="Times New Roman" w:cs="Times New Roman"/>
                <w:b/>
                <w:sz w:val="24"/>
                <w:szCs w:val="24"/>
              </w:rPr>
              <w:t>Таблица 9.6.2</w:t>
            </w:r>
            <w:r w:rsidRPr="00F676DF">
              <w:rPr>
                <w:rFonts w:ascii="Times New Roman" w:hAnsi="Times New Roman" w:cs="Times New Roman"/>
                <w:sz w:val="24"/>
                <w:szCs w:val="24"/>
              </w:rPr>
              <w:t>, съгласно изискванията на Европейски регистър за изпускането и преноса на замърсителите (</w:t>
            </w:r>
            <w:r w:rsidRPr="00F676DF">
              <w:rPr>
                <w:rFonts w:ascii="Times New Roman" w:hAnsi="Times New Roman" w:cs="Times New Roman"/>
                <w:sz w:val="24"/>
                <w:szCs w:val="24"/>
                <w:lang w:val="en-US"/>
              </w:rPr>
              <w:t>E</w:t>
            </w:r>
            <w:r w:rsidRPr="00F676DF">
              <w:rPr>
                <w:rFonts w:ascii="Times New Roman" w:hAnsi="Times New Roman" w:cs="Times New Roman"/>
                <w:sz w:val="24"/>
                <w:szCs w:val="24"/>
              </w:rPr>
              <w:t>РИПЗ).</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9.6.2.7. </w:t>
            </w:r>
            <w:r w:rsidRPr="00F676DF">
              <w:rPr>
                <w:rFonts w:ascii="Times New Roman" w:hAnsi="Times New Roman" w:cs="Times New Roman"/>
                <w:sz w:val="24"/>
                <w:szCs w:val="24"/>
              </w:rPr>
              <w:t>Притежателят на настоящото разрешително да докладва ежегодно, като част от ГДОС, информация по:</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w:t>
            </w:r>
            <w:r w:rsidRPr="00F676DF">
              <w:rPr>
                <w:rFonts w:ascii="Times New Roman" w:hAnsi="Times New Roman" w:cs="Times New Roman"/>
                <w:b/>
                <w:sz w:val="24"/>
                <w:szCs w:val="24"/>
              </w:rPr>
              <w:t xml:space="preserve">Условия 9.6.2.1, 9.6.2.2, </w:t>
            </w:r>
            <w:r w:rsidRPr="00F676DF">
              <w:rPr>
                <w:rFonts w:ascii="Times New Roman" w:hAnsi="Times New Roman" w:cs="Times New Roman"/>
                <w:sz w:val="24"/>
                <w:szCs w:val="24"/>
              </w:rPr>
              <w:t>от датата на започване на изграждането на вертикалните газови кладенци, но не по-рано от две години след началото на експлоатация на съответната клетка от депото.</w:t>
            </w:r>
          </w:p>
          <w:p w:rsidR="00F676DF" w:rsidRDefault="00F676DF"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4113B2" w:rsidRPr="00F676DF" w:rsidRDefault="004113B2"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w:t>
            </w:r>
            <w:r w:rsidRPr="00F676DF">
              <w:rPr>
                <w:rFonts w:ascii="Times New Roman" w:hAnsi="Times New Roman" w:cs="Times New Roman"/>
                <w:b/>
                <w:sz w:val="24"/>
                <w:szCs w:val="24"/>
              </w:rPr>
              <w:t xml:space="preserve">Условие 9.6.2.3., Условие 9.6.2.4 и Условие 9.6.2.5 – </w:t>
            </w:r>
            <w:r w:rsidRPr="00F676DF">
              <w:rPr>
                <w:rFonts w:ascii="Times New Roman" w:hAnsi="Times New Roman" w:cs="Times New Roman"/>
                <w:sz w:val="24"/>
                <w:szCs w:val="24"/>
              </w:rPr>
              <w:t>от датата на влизане в сила на комплексното разрешително</w:t>
            </w:r>
          </w:p>
          <w:p w:rsidR="004113B2" w:rsidRDefault="004113B2"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B23DD4" w:rsidRDefault="00B23DD4"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9.6.2.6. – </w:t>
            </w:r>
            <w:r w:rsidRPr="00F676DF">
              <w:rPr>
                <w:rFonts w:ascii="Times New Roman" w:hAnsi="Times New Roman" w:cs="Times New Roman"/>
                <w:sz w:val="24"/>
                <w:szCs w:val="24"/>
              </w:rPr>
              <w:t>от датата на изграждане на газоотвеждащата система,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в съответствие  с изискванията на Наредба № 6/26.03.1999 г. за реда и начина за измерване на емисиите на вредни вещества, изпускани в атмосферния въздух от обекти с неподвижни източници, Наредба №8/24.08.2004(отм.) за условията и изискванията за изграждане и експлоатация на депа и на други съоръжения и инсталации за оползотворяване и обезвреждане на отпадъци и Европейски регистър за изпускането и преноса на замърсители (ЕРИПЗ).</w:t>
            </w:r>
          </w:p>
          <w:p w:rsidR="00F676DF" w:rsidRPr="00F676DF" w:rsidRDefault="00F676DF" w:rsidP="00F676DF">
            <w:pPr>
              <w:spacing w:after="0"/>
              <w:jc w:val="both"/>
              <w:rPr>
                <w:rFonts w:ascii="Times New Roman" w:hAnsi="Times New Roman" w:cs="Times New Roman"/>
                <w:b/>
                <w:sz w:val="24"/>
                <w:szCs w:val="24"/>
              </w:rPr>
            </w:pPr>
          </w:p>
        </w:tc>
        <w:tc>
          <w:tcPr>
            <w:tcW w:w="4683" w:type="dxa"/>
          </w:tcPr>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lastRenderedPageBreak/>
              <w:t xml:space="preserve">Собствени периодични измервания (СПИ) на емисиите на вредни вещества в отпадъчните газове, изпускани от изходите на газовите кладенци, в съответствие с изискванията на </w:t>
            </w:r>
            <w:r w:rsidRPr="00F676DF">
              <w:rPr>
                <w:rFonts w:ascii="Times New Roman" w:hAnsi="Times New Roman" w:cs="Times New Roman"/>
                <w:b/>
                <w:sz w:val="24"/>
                <w:szCs w:val="24"/>
              </w:rPr>
              <w:t>Таблица 9.6.1</w:t>
            </w:r>
            <w:r w:rsidRPr="00F676DF">
              <w:rPr>
                <w:rFonts w:ascii="Times New Roman" w:hAnsi="Times New Roman" w:cs="Times New Roman"/>
                <w:sz w:val="24"/>
                <w:szCs w:val="24"/>
              </w:rPr>
              <w:t>. се извършват, за което са налични и Протоколи от измервания.</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B23DD4" w:rsidRDefault="00B23DD4"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Собствените периодични измервания се възлагат на акредитирана лаборатория за изпитване, които задължително да измерват параметрите на газовите потоци и атмосферния въздух, съгласно чл. 22 от Наредба № 6/26.03.1999г. за реда и начина </w:t>
            </w:r>
            <w:r w:rsidRPr="00F676DF">
              <w:rPr>
                <w:rFonts w:ascii="Times New Roman" w:hAnsi="Times New Roman" w:cs="Times New Roman"/>
                <w:sz w:val="24"/>
                <w:szCs w:val="24"/>
              </w:rPr>
              <w:lastRenderedPageBreak/>
              <w:t>за измерване на емисиите на вредни вещества, изпускани в атмосферния въздух от обекти с неподвижни източници</w:t>
            </w:r>
            <w:r w:rsidRPr="00F676DF">
              <w:rPr>
                <w:rFonts w:ascii="Times New Roman" w:hAnsi="Times New Roman" w:cs="Times New Roman"/>
                <w:sz w:val="24"/>
                <w:szCs w:val="24"/>
                <w:lang w:val="ru-RU"/>
              </w:rPr>
              <w:t>.</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B23DD4" w:rsidRDefault="00B23DD4" w:rsidP="00F676DF">
            <w:pPr>
              <w:shd w:val="clear" w:color="auto" w:fill="FFFFFF"/>
              <w:autoSpaceDE w:val="0"/>
              <w:autoSpaceDN w:val="0"/>
              <w:adjustRightInd w:val="0"/>
              <w:spacing w:after="0"/>
              <w:jc w:val="both"/>
              <w:rPr>
                <w:rFonts w:ascii="Times New Roman" w:hAnsi="Times New Roman" w:cs="Times New Roman"/>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Докладването на замърсителите по Регламент № 166/2006год. е извършено възоснова на направени изчисления по методика </w:t>
            </w:r>
            <w:r w:rsidRPr="00F676DF">
              <w:rPr>
                <w:rFonts w:ascii="Times New Roman" w:hAnsi="Times New Roman" w:cs="Times New Roman"/>
                <w:sz w:val="24"/>
                <w:szCs w:val="24"/>
                <w:lang w:val="en-US"/>
              </w:rPr>
              <w:t>CORINAIR</w:t>
            </w:r>
            <w:r w:rsidRPr="00F676DF">
              <w:rPr>
                <w:rFonts w:ascii="Times New Roman" w:hAnsi="Times New Roman" w:cs="Times New Roman"/>
                <w:sz w:val="24"/>
                <w:szCs w:val="24"/>
              </w:rPr>
              <w:t xml:space="preserve"> .Данните са нанесени в </w:t>
            </w:r>
            <w:r w:rsidRPr="00F676DF">
              <w:rPr>
                <w:rFonts w:ascii="Times New Roman" w:hAnsi="Times New Roman" w:cs="Times New Roman"/>
                <w:b/>
                <w:sz w:val="24"/>
                <w:szCs w:val="24"/>
              </w:rPr>
              <w:t xml:space="preserve">Таблица2. </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Показателите </w:t>
            </w:r>
            <w:r w:rsidRPr="00F676DF">
              <w:rPr>
                <w:rFonts w:ascii="Times New Roman" w:hAnsi="Times New Roman" w:cs="Times New Roman"/>
                <w:sz w:val="24"/>
                <w:szCs w:val="24"/>
                <w:lang w:val="en-US"/>
              </w:rPr>
              <w:t>NOx</w:t>
            </w:r>
            <w:r w:rsidRPr="00F676DF">
              <w:rPr>
                <w:rFonts w:ascii="Times New Roman" w:hAnsi="Times New Roman" w:cs="Times New Roman"/>
                <w:sz w:val="24"/>
                <w:szCs w:val="24"/>
              </w:rPr>
              <w:t xml:space="preserve"> и ФПЧ</w:t>
            </w:r>
            <w:r w:rsidRPr="00F676DF">
              <w:rPr>
                <w:rFonts w:ascii="Times New Roman" w:hAnsi="Times New Roman" w:cs="Times New Roman"/>
                <w:sz w:val="24"/>
                <w:szCs w:val="24"/>
                <w:vertAlign w:val="subscript"/>
              </w:rPr>
              <w:t xml:space="preserve">10 </w:t>
            </w:r>
            <w:r w:rsidRPr="00F676DF">
              <w:rPr>
                <w:rFonts w:ascii="Times New Roman" w:hAnsi="Times New Roman" w:cs="Times New Roman"/>
                <w:sz w:val="24"/>
                <w:szCs w:val="24"/>
              </w:rPr>
              <w:t>не са докладвани,т.к не могат да се изчислят поради липса на утвърдени емисионни</w:t>
            </w:r>
          </w:p>
          <w:p w:rsidR="00B23DD4" w:rsidRDefault="00F676DF" w:rsidP="00B23DD4">
            <w:pPr>
              <w:shd w:val="clear" w:color="auto" w:fill="FFFFFF"/>
              <w:autoSpaceDE w:val="0"/>
              <w:autoSpaceDN w:val="0"/>
              <w:adjustRightInd w:val="0"/>
              <w:spacing w:after="0"/>
              <w:jc w:val="both"/>
              <w:rPr>
                <w:rFonts w:ascii="Times New Roman" w:hAnsi="Times New Roman" w:cs="Times New Roman"/>
                <w:sz w:val="24"/>
                <w:szCs w:val="24"/>
              </w:rPr>
            </w:pPr>
            <w:r w:rsidRPr="00F676DF">
              <w:rPr>
                <w:rFonts w:ascii="Times New Roman" w:hAnsi="Times New Roman" w:cs="Times New Roman"/>
                <w:sz w:val="24"/>
                <w:szCs w:val="24"/>
              </w:rPr>
              <w:t>фактори по горепосочената методика.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По </w:t>
            </w:r>
            <w:r w:rsidRPr="00F676DF">
              <w:rPr>
                <w:rFonts w:ascii="Times New Roman" w:hAnsi="Times New Roman" w:cs="Times New Roman"/>
                <w:b/>
                <w:sz w:val="24"/>
                <w:szCs w:val="24"/>
              </w:rPr>
              <w:t xml:space="preserve">Условие 9.6.2.1 </w:t>
            </w:r>
            <w:r w:rsidRPr="00F676DF">
              <w:rPr>
                <w:rFonts w:ascii="Times New Roman" w:hAnsi="Times New Roman" w:cs="Times New Roman"/>
                <w:sz w:val="24"/>
                <w:szCs w:val="24"/>
              </w:rPr>
              <w:t>– изпълнява се, документира се и се съхранява изискваната информация за всеки газов кладенец по отделно за календарната година.</w:t>
            </w: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sz w:val="24"/>
                <w:szCs w:val="24"/>
              </w:rPr>
              <w:t xml:space="preserve">По </w:t>
            </w:r>
            <w:r w:rsidRPr="00F676DF">
              <w:rPr>
                <w:rFonts w:ascii="Times New Roman" w:hAnsi="Times New Roman" w:cs="Times New Roman"/>
                <w:b/>
                <w:sz w:val="24"/>
                <w:szCs w:val="24"/>
              </w:rPr>
              <w:t xml:space="preserve">Условие 9.6.2.2 </w:t>
            </w:r>
            <w:r w:rsidRPr="00F676DF">
              <w:rPr>
                <w:rFonts w:ascii="Times New Roman" w:hAnsi="Times New Roman" w:cs="Times New Roman"/>
                <w:sz w:val="24"/>
                <w:szCs w:val="24"/>
              </w:rPr>
              <w:t>– изпълнява се.</w:t>
            </w:r>
          </w:p>
          <w:p w:rsidR="00F676DF" w:rsidRPr="00F676DF" w:rsidRDefault="00F676DF" w:rsidP="00F676DF">
            <w:pPr>
              <w:spacing w:after="0"/>
              <w:jc w:val="both"/>
              <w:rPr>
                <w:rFonts w:ascii="Times New Roman" w:hAnsi="Times New Roman" w:cs="Times New Roman"/>
                <w:sz w:val="24"/>
                <w:szCs w:val="24"/>
              </w:rPr>
            </w:pPr>
          </w:p>
          <w:p w:rsidR="00B23DD4"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По </w:t>
            </w:r>
            <w:r w:rsidRPr="00F676DF">
              <w:rPr>
                <w:rFonts w:ascii="Times New Roman" w:hAnsi="Times New Roman" w:cs="Times New Roman"/>
                <w:b/>
                <w:sz w:val="24"/>
                <w:szCs w:val="24"/>
              </w:rPr>
              <w:t>Условие 9.6.2.3</w:t>
            </w:r>
            <w:r w:rsidRPr="00F676DF">
              <w:rPr>
                <w:rFonts w:ascii="Times New Roman" w:hAnsi="Times New Roman" w:cs="Times New Roman"/>
                <w:sz w:val="24"/>
                <w:szCs w:val="24"/>
              </w:rPr>
              <w:t xml:space="preserve"> се документира и съхранява на площадката информация за всички вещества и техните количества, свързани с прилагането на Европейски регистър за изпускането и преноса на замърсителите (</w:t>
            </w:r>
            <w:r w:rsidRPr="00F676DF">
              <w:rPr>
                <w:rFonts w:ascii="Times New Roman" w:hAnsi="Times New Roman" w:cs="Times New Roman"/>
                <w:sz w:val="24"/>
                <w:szCs w:val="24"/>
                <w:lang w:val="en-US"/>
              </w:rPr>
              <w:t>E</w:t>
            </w:r>
            <w:r w:rsidRPr="00F676DF">
              <w:rPr>
                <w:rFonts w:ascii="Times New Roman" w:hAnsi="Times New Roman" w:cs="Times New Roman"/>
                <w:sz w:val="24"/>
                <w:szCs w:val="24"/>
              </w:rPr>
              <w:t>РИПЗ).</w:t>
            </w: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sz w:val="24"/>
                <w:szCs w:val="24"/>
              </w:rPr>
              <w:t xml:space="preserve">По </w:t>
            </w:r>
            <w:r w:rsidRPr="00F676DF">
              <w:rPr>
                <w:rFonts w:ascii="Times New Roman" w:hAnsi="Times New Roman" w:cs="Times New Roman"/>
                <w:b/>
                <w:sz w:val="24"/>
                <w:szCs w:val="24"/>
              </w:rPr>
              <w:t>Условие 9.6.2.4</w:t>
            </w:r>
            <w:r w:rsidRPr="00F676DF">
              <w:rPr>
                <w:rFonts w:ascii="Times New Roman" w:hAnsi="Times New Roman" w:cs="Times New Roman"/>
                <w:color w:val="000000"/>
                <w:sz w:val="24"/>
                <w:szCs w:val="24"/>
              </w:rPr>
              <w:t xml:space="preserve"> предотвратяването на неорганизирани емисии и интензивно миришещи вещества се извършва чрез контрол по спазването технологията на </w:t>
            </w:r>
            <w:r w:rsidRPr="00F676DF">
              <w:rPr>
                <w:rFonts w:ascii="Times New Roman" w:hAnsi="Times New Roman" w:cs="Times New Roman"/>
                <w:color w:val="000000"/>
                <w:sz w:val="24"/>
                <w:szCs w:val="24"/>
              </w:rPr>
              <w:lastRenderedPageBreak/>
              <w:t>депониране на отпадъците.</w:t>
            </w:r>
          </w:p>
          <w:p w:rsidR="00F676DF" w:rsidRPr="00F676DF" w:rsidRDefault="00F676DF" w:rsidP="00F676DF">
            <w:pPr>
              <w:pStyle w:val="Default"/>
              <w:jc w:val="both"/>
            </w:pPr>
            <w:r w:rsidRPr="00F676DF">
              <w:t xml:space="preserve">Изготвена е и се прилага инструкция по </w:t>
            </w:r>
            <w:r w:rsidRPr="00F676DF">
              <w:rPr>
                <w:b/>
                <w:bCs/>
              </w:rPr>
              <w:t xml:space="preserve">Условие 9.4.4. </w:t>
            </w:r>
            <w:r w:rsidRPr="00F676DF">
              <w:t>за периодична оценка на спазването на мерките за предотвратяване/ намаляване емисиите на интензивно миришещи вещества, установяване на причините за несъответствията и предприемане на коригиращи действия. Прилага се инструкция и по Условие 9.3.3. за извършване на периодична оценка на спазването на мерките за предотвратяване и ограничаване на неорганизираните емисии, установяване на причините за несъответствията и предприемане на коригиращи действия.</w:t>
            </w:r>
          </w:p>
          <w:p w:rsidR="00F676DF" w:rsidRPr="00F676DF" w:rsidRDefault="00F676DF" w:rsidP="00F676DF">
            <w:pPr>
              <w:pStyle w:val="Default"/>
              <w:jc w:val="both"/>
            </w:pPr>
            <w:r w:rsidRPr="00F676DF">
              <w:t xml:space="preserve">Съгласно Инструкция по Условие 9.4.4. с цел намаляване емисиите на интензивно миришещи вещества се следи спазването на технологията за депониране/компостиране ежедневно се запръстяват работните участъци . Веднъж месечно се  отразяват констатациите на мониторинг в Дневник. </w:t>
            </w:r>
            <w:r w:rsidRPr="00214337">
              <w:t>Извършени 12 бр. записи.</w:t>
            </w:r>
          </w:p>
          <w:p w:rsidR="00F676DF" w:rsidRPr="00F676DF" w:rsidRDefault="00F676DF" w:rsidP="00F676DF">
            <w:pPr>
              <w:spacing w:after="0"/>
              <w:jc w:val="both"/>
              <w:rPr>
                <w:rFonts w:ascii="Times New Roman" w:hAnsi="Times New Roman" w:cs="Times New Roman"/>
                <w:color w:val="FF0000"/>
                <w:sz w:val="24"/>
                <w:szCs w:val="24"/>
              </w:rPr>
            </w:pPr>
            <w:r w:rsidRPr="00F676DF">
              <w:rPr>
                <w:rFonts w:ascii="Times New Roman" w:hAnsi="Times New Roman" w:cs="Times New Roman"/>
                <w:color w:val="000000"/>
                <w:sz w:val="24"/>
                <w:szCs w:val="24"/>
              </w:rPr>
              <w:t xml:space="preserve">През отчетния период по </w:t>
            </w:r>
            <w:r w:rsidRPr="00F676DF">
              <w:rPr>
                <w:rFonts w:ascii="Times New Roman" w:hAnsi="Times New Roman" w:cs="Times New Roman"/>
                <w:b/>
                <w:color w:val="000000"/>
                <w:sz w:val="24"/>
                <w:szCs w:val="24"/>
              </w:rPr>
              <w:t xml:space="preserve">Условие </w:t>
            </w:r>
            <w:r w:rsidRPr="00F676DF">
              <w:rPr>
                <w:rFonts w:ascii="Times New Roman" w:hAnsi="Times New Roman" w:cs="Times New Roman"/>
                <w:b/>
                <w:sz w:val="24"/>
                <w:szCs w:val="24"/>
              </w:rPr>
              <w:t xml:space="preserve">9.6.2.5 </w:t>
            </w:r>
            <w:r w:rsidRPr="00F676DF">
              <w:rPr>
                <w:rFonts w:ascii="Times New Roman" w:hAnsi="Times New Roman" w:cs="Times New Roman"/>
                <w:color w:val="000000" w:themeColor="text1"/>
                <w:sz w:val="24"/>
                <w:szCs w:val="24"/>
              </w:rPr>
              <w:t xml:space="preserve">постъпили са </w:t>
            </w:r>
            <w:r w:rsidRPr="004113B2">
              <w:rPr>
                <w:rFonts w:ascii="Times New Roman" w:hAnsi="Times New Roman" w:cs="Times New Roman"/>
                <w:color w:val="000000" w:themeColor="text1"/>
                <w:sz w:val="24"/>
                <w:szCs w:val="24"/>
              </w:rPr>
              <w:t>2 броя</w:t>
            </w:r>
            <w:r w:rsidRPr="00F676DF">
              <w:rPr>
                <w:rFonts w:ascii="Times New Roman" w:hAnsi="Times New Roman" w:cs="Times New Roman"/>
                <w:color w:val="000000" w:themeColor="text1"/>
                <w:sz w:val="24"/>
                <w:szCs w:val="24"/>
              </w:rPr>
              <w:t xml:space="preserve"> оплаквания от миризми от действия извършвани на площадката.</w:t>
            </w:r>
            <w:r w:rsidR="004113B2">
              <w:rPr>
                <w:rFonts w:ascii="Times New Roman" w:hAnsi="Times New Roman" w:cs="Times New Roman"/>
                <w:color w:val="000000" w:themeColor="text1"/>
                <w:sz w:val="24"/>
                <w:szCs w:val="24"/>
              </w:rPr>
              <w:t xml:space="preserve"> Описани в </w:t>
            </w:r>
            <w:r w:rsidR="00792024">
              <w:rPr>
                <w:rFonts w:ascii="Times New Roman" w:hAnsi="Times New Roman" w:cs="Times New Roman"/>
                <w:b/>
                <w:color w:val="000000" w:themeColor="text1"/>
                <w:sz w:val="24"/>
                <w:szCs w:val="24"/>
              </w:rPr>
              <w:t>Таблица 10</w:t>
            </w:r>
            <w:r w:rsidR="004113B2">
              <w:rPr>
                <w:rFonts w:ascii="Times New Roman" w:hAnsi="Times New Roman" w:cs="Times New Roman"/>
                <w:color w:val="000000" w:themeColor="text1"/>
                <w:sz w:val="24"/>
                <w:szCs w:val="24"/>
              </w:rPr>
              <w:t xml:space="preserve"> от Приложението</w:t>
            </w: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FF0000"/>
                <w:sz w:val="24"/>
                <w:szCs w:val="24"/>
              </w:rPr>
            </w:pPr>
          </w:p>
          <w:p w:rsidR="004113B2" w:rsidRDefault="004113B2" w:rsidP="00F676DF">
            <w:pPr>
              <w:shd w:val="clear" w:color="auto" w:fill="FFFFFF"/>
              <w:autoSpaceDE w:val="0"/>
              <w:autoSpaceDN w:val="0"/>
              <w:adjustRightInd w:val="0"/>
              <w:spacing w:after="0"/>
              <w:jc w:val="both"/>
              <w:rPr>
                <w:rFonts w:ascii="Times New Roman" w:hAnsi="Times New Roman" w:cs="Times New Roman"/>
                <w:color w:val="000000"/>
                <w:sz w:val="24"/>
                <w:szCs w:val="24"/>
              </w:rPr>
            </w:pPr>
          </w:p>
          <w:p w:rsidR="00F676DF" w:rsidRPr="00F676DF" w:rsidRDefault="00F676DF" w:rsidP="00F676DF">
            <w:pPr>
              <w:shd w:val="clear" w:color="auto" w:fill="FFFFFF"/>
              <w:autoSpaceDE w:val="0"/>
              <w:autoSpaceDN w:val="0"/>
              <w:adjustRightInd w:val="0"/>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По </w:t>
            </w:r>
            <w:r w:rsidRPr="00F676DF">
              <w:rPr>
                <w:rFonts w:ascii="Times New Roman" w:hAnsi="Times New Roman" w:cs="Times New Roman"/>
                <w:b/>
                <w:color w:val="000000"/>
                <w:sz w:val="24"/>
                <w:szCs w:val="24"/>
              </w:rPr>
              <w:t xml:space="preserve">Условие </w:t>
            </w:r>
            <w:r w:rsidRPr="00F676DF">
              <w:rPr>
                <w:rFonts w:ascii="Times New Roman" w:hAnsi="Times New Roman" w:cs="Times New Roman"/>
                <w:b/>
                <w:sz w:val="24"/>
                <w:szCs w:val="24"/>
              </w:rPr>
              <w:t xml:space="preserve">9.6.2.6 </w:t>
            </w:r>
            <w:r w:rsidRPr="00F676DF">
              <w:rPr>
                <w:rFonts w:ascii="Times New Roman" w:hAnsi="Times New Roman" w:cs="Times New Roman"/>
                <w:sz w:val="24"/>
                <w:szCs w:val="24"/>
              </w:rPr>
              <w:t>документиране и съхраняване резултатите от оценката на съответствието на измерените стойности на контролираните показатели с определените в разрешителното емисионни норми</w:t>
            </w:r>
            <w:r w:rsidRPr="00F676DF">
              <w:rPr>
                <w:rFonts w:ascii="Times New Roman" w:hAnsi="Times New Roman" w:cs="Times New Roman"/>
                <w:color w:val="000000"/>
                <w:sz w:val="24"/>
                <w:szCs w:val="24"/>
              </w:rPr>
              <w:t xml:space="preserve"> ще се извършва след изграждане на газоотвеждаща система.</w:t>
            </w:r>
          </w:p>
        </w:tc>
      </w:tr>
    </w:tbl>
    <w:p w:rsidR="00F676DF" w:rsidRPr="00F676DF" w:rsidRDefault="00F676DF" w:rsidP="00F676DF">
      <w:pPr>
        <w:spacing w:after="0"/>
        <w:ind w:left="360"/>
        <w:jc w:val="both"/>
        <w:rPr>
          <w:rFonts w:ascii="Times New Roman" w:hAnsi="Times New Roman" w:cs="Times New Roman"/>
          <w:b/>
          <w:sz w:val="24"/>
          <w:szCs w:val="24"/>
          <w:u w:val="single"/>
          <w:lang w:val="be-BY"/>
        </w:rPr>
      </w:pPr>
    </w:p>
    <w:p w:rsidR="00F676DF" w:rsidRPr="00F676DF" w:rsidRDefault="00F676DF" w:rsidP="00F676DF">
      <w:pPr>
        <w:spacing w:after="0"/>
        <w:ind w:left="360"/>
        <w:jc w:val="both"/>
        <w:rPr>
          <w:rFonts w:ascii="Times New Roman" w:hAnsi="Times New Roman" w:cs="Times New Roman"/>
          <w:b/>
          <w:sz w:val="24"/>
          <w:szCs w:val="24"/>
          <w:lang w:val="be-BY"/>
        </w:rPr>
      </w:pPr>
      <w:r w:rsidRPr="00F676DF">
        <w:rPr>
          <w:rFonts w:ascii="Times New Roman" w:hAnsi="Times New Roman" w:cs="Times New Roman"/>
          <w:b/>
          <w:sz w:val="24"/>
          <w:szCs w:val="24"/>
          <w:lang w:val="be-BY"/>
        </w:rPr>
        <w:lastRenderedPageBreak/>
        <w:t>4.3. Емисии на вредни и опасни вещества в отпадъчните води</w:t>
      </w:r>
    </w:p>
    <w:p w:rsidR="00F676DF" w:rsidRPr="00F676DF" w:rsidRDefault="00F676DF" w:rsidP="00F676DF">
      <w:pPr>
        <w:pStyle w:val="CharCharCharCharCharChar"/>
        <w:jc w:val="both"/>
        <w:rPr>
          <w:rFonts w:ascii="Times New Roman" w:hAnsi="Times New Roman" w:cs="Times New Roman"/>
          <w:noProof/>
          <w:lang w:val="bg-BG"/>
        </w:rPr>
      </w:pPr>
      <w:r w:rsidRPr="00F676DF">
        <w:rPr>
          <w:rFonts w:ascii="Times New Roman" w:hAnsi="Times New Roman" w:cs="Times New Roman"/>
          <w:noProof/>
          <w:lang w:val="bg-BG"/>
        </w:rPr>
        <w:t>На територията на депото за неопасни отпадъци се формират следните потоци отпадъчни води:</w:t>
      </w:r>
    </w:p>
    <w:p w:rsidR="00F676DF" w:rsidRPr="00F676DF" w:rsidRDefault="00F676DF" w:rsidP="00DD0EFB">
      <w:pPr>
        <w:pStyle w:val="CharCharCharCharCharChar"/>
        <w:numPr>
          <w:ilvl w:val="0"/>
          <w:numId w:val="19"/>
        </w:numPr>
        <w:jc w:val="both"/>
        <w:rPr>
          <w:rFonts w:ascii="Times New Roman" w:hAnsi="Times New Roman" w:cs="Times New Roman"/>
          <w:noProof/>
          <w:lang w:val="bg-BG"/>
        </w:rPr>
      </w:pPr>
      <w:r w:rsidRPr="00F676DF">
        <w:rPr>
          <w:rFonts w:ascii="Times New Roman" w:hAnsi="Times New Roman" w:cs="Times New Roman"/>
          <w:noProof/>
          <w:lang w:val="bg-BG"/>
        </w:rPr>
        <w:t>производствени отпадъчни води от автомивка и дезинфекционен басейн;</w:t>
      </w:r>
    </w:p>
    <w:p w:rsidR="00F676DF" w:rsidRPr="00F676DF" w:rsidRDefault="00F676DF" w:rsidP="00DD0EFB">
      <w:pPr>
        <w:pStyle w:val="CharCharCharCharCharChar"/>
        <w:numPr>
          <w:ilvl w:val="0"/>
          <w:numId w:val="19"/>
        </w:numPr>
        <w:jc w:val="both"/>
        <w:rPr>
          <w:rFonts w:ascii="Times New Roman" w:hAnsi="Times New Roman" w:cs="Times New Roman"/>
          <w:noProof/>
          <w:lang w:val="bg-BG"/>
        </w:rPr>
      </w:pPr>
      <w:r w:rsidRPr="00F676DF">
        <w:rPr>
          <w:rFonts w:ascii="Times New Roman" w:hAnsi="Times New Roman" w:cs="Times New Roman"/>
          <w:noProof/>
          <w:lang w:val="bg-BG"/>
        </w:rPr>
        <w:t>инфилтратни води (ИВ);</w:t>
      </w:r>
    </w:p>
    <w:p w:rsidR="00F676DF" w:rsidRPr="00F676DF" w:rsidRDefault="00F676DF" w:rsidP="00DD0EFB">
      <w:pPr>
        <w:pStyle w:val="CharCharCharCharCharChar"/>
        <w:numPr>
          <w:ilvl w:val="0"/>
          <w:numId w:val="19"/>
        </w:numPr>
        <w:jc w:val="both"/>
        <w:rPr>
          <w:rFonts w:ascii="Times New Roman" w:hAnsi="Times New Roman" w:cs="Times New Roman"/>
          <w:noProof/>
          <w:lang w:val="bg-BG"/>
        </w:rPr>
      </w:pPr>
      <w:r w:rsidRPr="00F676DF">
        <w:rPr>
          <w:rFonts w:ascii="Times New Roman" w:hAnsi="Times New Roman" w:cs="Times New Roman"/>
          <w:noProof/>
          <w:lang w:val="bg-BG"/>
        </w:rPr>
        <w:t>битово-фекални отпадъчни води от административна сграда;</w:t>
      </w:r>
    </w:p>
    <w:p w:rsidR="00F676DF" w:rsidRPr="00F676DF" w:rsidRDefault="00F676DF" w:rsidP="00DD0EFB">
      <w:pPr>
        <w:pStyle w:val="CharCharCharCharCharChar"/>
        <w:numPr>
          <w:ilvl w:val="0"/>
          <w:numId w:val="19"/>
        </w:numPr>
        <w:jc w:val="both"/>
        <w:rPr>
          <w:rFonts w:ascii="Times New Roman" w:hAnsi="Times New Roman" w:cs="Times New Roman"/>
          <w:noProof/>
          <w:lang w:val="bg-BG"/>
        </w:rPr>
      </w:pPr>
      <w:r w:rsidRPr="00F676DF">
        <w:rPr>
          <w:rFonts w:ascii="Times New Roman" w:hAnsi="Times New Roman" w:cs="Times New Roman"/>
          <w:noProof/>
          <w:lang w:val="bg-BG"/>
        </w:rPr>
        <w:t>повърхностни отпадъчни води от територията на депото;</w:t>
      </w:r>
    </w:p>
    <w:p w:rsidR="00F676DF" w:rsidRPr="00F676DF" w:rsidRDefault="00F676DF" w:rsidP="00DD0EFB">
      <w:pPr>
        <w:pStyle w:val="CharCharCharCharCharChar"/>
        <w:numPr>
          <w:ilvl w:val="0"/>
          <w:numId w:val="19"/>
        </w:numPr>
        <w:jc w:val="both"/>
        <w:rPr>
          <w:rFonts w:ascii="Times New Roman" w:hAnsi="Times New Roman" w:cs="Times New Roman"/>
          <w:noProof/>
          <w:lang w:val="bg-BG"/>
        </w:rPr>
      </w:pPr>
      <w:r w:rsidRPr="00F676DF">
        <w:rPr>
          <w:rFonts w:ascii="Times New Roman" w:hAnsi="Times New Roman" w:cs="Times New Roman"/>
          <w:noProof/>
          <w:lang w:val="bg-BG"/>
        </w:rPr>
        <w:t>повърхностни атмосферни води от околните терени.</w:t>
      </w:r>
    </w:p>
    <w:p w:rsidR="00F676DF" w:rsidRPr="00F676DF" w:rsidRDefault="00F676DF" w:rsidP="00F676DF">
      <w:pPr>
        <w:spacing w:after="0"/>
        <w:ind w:left="360"/>
        <w:jc w:val="both"/>
        <w:rPr>
          <w:rFonts w:ascii="Times New Roman" w:hAnsi="Times New Roman" w:cs="Times New Roman"/>
          <w:sz w:val="24"/>
          <w:szCs w:val="24"/>
          <w:lang w:val="be-BY"/>
        </w:rPr>
      </w:pPr>
    </w:p>
    <w:p w:rsidR="00F676DF" w:rsidRPr="00F676DF" w:rsidRDefault="00F676DF" w:rsidP="00F676DF">
      <w:pPr>
        <w:spacing w:after="0"/>
        <w:ind w:left="360"/>
        <w:jc w:val="both"/>
        <w:rPr>
          <w:rFonts w:ascii="Times New Roman" w:hAnsi="Times New Roman" w:cs="Times New Roman"/>
          <w:sz w:val="24"/>
          <w:szCs w:val="24"/>
          <w:lang w:val="be-BY"/>
        </w:rPr>
      </w:pPr>
      <w:r w:rsidRPr="00F676DF">
        <w:rPr>
          <w:rFonts w:ascii="Times New Roman" w:hAnsi="Times New Roman" w:cs="Times New Roman"/>
          <w:sz w:val="24"/>
          <w:szCs w:val="24"/>
          <w:lang w:val="be-BY"/>
        </w:rPr>
        <w:t xml:space="preserve">Данните са представени в </w:t>
      </w:r>
      <w:r w:rsidRPr="00F676DF">
        <w:rPr>
          <w:rFonts w:ascii="Times New Roman" w:hAnsi="Times New Roman" w:cs="Times New Roman"/>
          <w:b/>
          <w:sz w:val="24"/>
          <w:szCs w:val="24"/>
          <w:lang w:val="be-BY"/>
        </w:rPr>
        <w:t xml:space="preserve">Таблица 3 </w:t>
      </w:r>
      <w:r w:rsidRPr="00F676DF">
        <w:rPr>
          <w:rFonts w:ascii="Times New Roman" w:hAnsi="Times New Roman" w:cs="Times New Roman"/>
          <w:sz w:val="24"/>
          <w:szCs w:val="24"/>
          <w:lang w:val="be-BY"/>
        </w:rPr>
        <w:t>от Приложението</w:t>
      </w:r>
    </w:p>
    <w:p w:rsidR="00F676DF" w:rsidRPr="00F676DF" w:rsidRDefault="00F676DF" w:rsidP="00F676DF">
      <w:pPr>
        <w:spacing w:after="0"/>
        <w:ind w:left="360"/>
        <w:jc w:val="both"/>
        <w:rPr>
          <w:rFonts w:ascii="Times New Roman" w:hAnsi="Times New Roman" w:cs="Times New Roman"/>
          <w:sz w:val="24"/>
          <w:szCs w:val="24"/>
          <w:lang w:val="be-BY"/>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83"/>
      </w:tblGrid>
      <w:tr w:rsidR="00F676DF" w:rsidRPr="00F676DF" w:rsidTr="00BC25EF">
        <w:tc>
          <w:tcPr>
            <w:tcW w:w="4605" w:type="dxa"/>
            <w:shd w:val="clear" w:color="auto" w:fill="92D050"/>
          </w:tcPr>
          <w:p w:rsidR="00F676DF" w:rsidRPr="00F676DF" w:rsidRDefault="00F676DF" w:rsidP="00F676DF">
            <w:pPr>
              <w:spacing w:after="0"/>
              <w:jc w:val="both"/>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Условия по КР №225-Н0/2008г.</w:t>
            </w:r>
          </w:p>
        </w:tc>
        <w:tc>
          <w:tcPr>
            <w:tcW w:w="4683" w:type="dxa"/>
            <w:shd w:val="clear" w:color="auto" w:fill="92D050"/>
          </w:tcPr>
          <w:p w:rsidR="00F676DF" w:rsidRPr="00F676DF" w:rsidRDefault="00F676DF" w:rsidP="00F676DF">
            <w:pPr>
              <w:spacing w:after="0"/>
              <w:jc w:val="center"/>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Докладване</w:t>
            </w:r>
          </w:p>
        </w:tc>
      </w:tr>
      <w:tr w:rsidR="00F676DF" w:rsidRPr="00F676DF" w:rsidTr="00BC25EF">
        <w:tc>
          <w:tcPr>
            <w:tcW w:w="4605" w:type="dxa"/>
          </w:tcPr>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Условие 10.1.1.2. Контрол на пречиствателното оборудване</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10.1.1.2.1.   </w:t>
            </w:r>
            <w:r w:rsidRPr="00F676DF">
              <w:rPr>
                <w:rFonts w:ascii="Times New Roman" w:hAnsi="Times New Roman" w:cs="Times New Roman"/>
                <w:sz w:val="24"/>
                <w:szCs w:val="24"/>
              </w:rPr>
              <w:t xml:space="preserve">Притежателят на настоящото разрешително да прилага инструкция за поддържане на оптимална стойност на контролираните параметри на пречиствателните съоръжения. </w:t>
            </w: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b/>
                <w:color w:val="000000" w:themeColor="text1"/>
                <w:sz w:val="24"/>
                <w:szCs w:val="24"/>
              </w:rPr>
              <w:t xml:space="preserve">Условие 10.1.1.2.3. </w:t>
            </w:r>
            <w:r w:rsidRPr="00F676DF">
              <w:rPr>
                <w:rFonts w:ascii="Times New Roman" w:hAnsi="Times New Roman" w:cs="Times New Roman"/>
                <w:color w:val="000000" w:themeColor="text1"/>
                <w:sz w:val="24"/>
                <w:szCs w:val="24"/>
              </w:rPr>
              <w:t>Притежателят на настоящото разрешително да прилага инструкция за:</w:t>
            </w: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color w:val="000000" w:themeColor="text1"/>
                <w:sz w:val="24"/>
                <w:szCs w:val="24"/>
              </w:rPr>
              <w:t>-периодична оценка на съответствието на стойностите на контролните параметри на пречиствателните съоръжения по</w:t>
            </w: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b/>
                <w:color w:val="000000" w:themeColor="text1"/>
                <w:sz w:val="24"/>
                <w:szCs w:val="24"/>
              </w:rPr>
              <w:t>Условие 10.1.1.1</w:t>
            </w:r>
            <w:r w:rsidRPr="00F676DF">
              <w:rPr>
                <w:rFonts w:ascii="Times New Roman" w:hAnsi="Times New Roman" w:cs="Times New Roman"/>
                <w:color w:val="000000" w:themeColor="text1"/>
                <w:sz w:val="24"/>
                <w:szCs w:val="24"/>
              </w:rPr>
              <w:t xml:space="preserve">. с определените в </w:t>
            </w:r>
            <w:r w:rsidRPr="00F676DF">
              <w:rPr>
                <w:rFonts w:ascii="Times New Roman" w:hAnsi="Times New Roman" w:cs="Times New Roman"/>
                <w:b/>
                <w:color w:val="000000" w:themeColor="text1"/>
                <w:sz w:val="24"/>
                <w:szCs w:val="24"/>
              </w:rPr>
              <w:t>Таблица 10.1.1;</w:t>
            </w: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color w:val="000000" w:themeColor="text1"/>
                <w:sz w:val="24"/>
                <w:szCs w:val="24"/>
              </w:rPr>
              <w:t>-установяване причините за несъответствие;</w:t>
            </w:r>
          </w:p>
          <w:p w:rsid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color w:val="000000" w:themeColor="text1"/>
                <w:sz w:val="24"/>
                <w:szCs w:val="24"/>
              </w:rPr>
              <w:t>-предприемане на коригиращи действия.</w:t>
            </w:r>
          </w:p>
          <w:p w:rsidR="004113B2" w:rsidRPr="00F676DF" w:rsidRDefault="004113B2" w:rsidP="00F676DF">
            <w:pPr>
              <w:spacing w:after="0"/>
              <w:jc w:val="both"/>
              <w:rPr>
                <w:rFonts w:ascii="Times New Roman" w:hAnsi="Times New Roman" w:cs="Times New Roman"/>
                <w:color w:val="000000" w:themeColor="text1"/>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10.1.1.2.4. </w:t>
            </w:r>
            <w:r w:rsidRPr="00F676DF">
              <w:rPr>
                <w:rFonts w:ascii="Times New Roman" w:hAnsi="Times New Roman" w:cs="Times New Roman"/>
                <w:sz w:val="24"/>
                <w:szCs w:val="24"/>
              </w:rPr>
              <w:t>Притежателят на настоящото разрешително да прилага инструкция за периодична проверка и поддръжка на състоянието на канализационната система на площадката, в това число охранителните канавки за повърхностните води и дренажната система за инфилтрат, включително установяване на течове и предприемане на коригиращи действия за тяхното отстраняване.</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b/>
                <w:color w:val="000000" w:themeColor="text1"/>
                <w:sz w:val="24"/>
                <w:szCs w:val="24"/>
              </w:rPr>
            </w:pPr>
          </w:p>
          <w:p w:rsidR="00F676DF" w:rsidRPr="00F676DF" w:rsidRDefault="00F676DF" w:rsidP="00F676DF">
            <w:pPr>
              <w:spacing w:after="0"/>
              <w:jc w:val="both"/>
              <w:rPr>
                <w:rFonts w:ascii="Times New Roman" w:hAnsi="Times New Roman" w:cs="Times New Roman"/>
                <w:b/>
                <w:color w:val="000000" w:themeColor="text1"/>
                <w:sz w:val="24"/>
                <w:szCs w:val="24"/>
              </w:rPr>
            </w:pPr>
            <w:r w:rsidRPr="00F676DF">
              <w:rPr>
                <w:rFonts w:ascii="Times New Roman" w:hAnsi="Times New Roman" w:cs="Times New Roman"/>
                <w:b/>
                <w:color w:val="000000" w:themeColor="text1"/>
                <w:sz w:val="24"/>
                <w:szCs w:val="24"/>
              </w:rPr>
              <w:t xml:space="preserve">Условие 10.1.2.1. </w:t>
            </w:r>
            <w:r w:rsidRPr="00F676DF">
              <w:rPr>
                <w:rFonts w:ascii="Times New Roman" w:hAnsi="Times New Roman" w:cs="Times New Roman"/>
                <w:color w:val="000000" w:themeColor="text1"/>
                <w:sz w:val="24"/>
                <w:szCs w:val="24"/>
              </w:rPr>
              <w:t xml:space="preserve">По време на  експлоатация на депото, притежателят на </w:t>
            </w:r>
            <w:r w:rsidRPr="00F676DF">
              <w:rPr>
                <w:rFonts w:ascii="Times New Roman" w:hAnsi="Times New Roman" w:cs="Times New Roman"/>
                <w:color w:val="000000" w:themeColor="text1"/>
                <w:sz w:val="24"/>
                <w:szCs w:val="24"/>
              </w:rPr>
              <w:lastRenderedPageBreak/>
              <w:t>настоящото разрешителни да използва инфилтрата за обратно оросяване тялото на депото.</w:t>
            </w:r>
          </w:p>
          <w:p w:rsidR="00F676DF" w:rsidRDefault="00F676DF" w:rsidP="00F676DF">
            <w:pPr>
              <w:spacing w:after="0"/>
              <w:jc w:val="both"/>
              <w:rPr>
                <w:rFonts w:ascii="Times New Roman" w:hAnsi="Times New Roman" w:cs="Times New Roman"/>
                <w:b/>
                <w:color w:val="FF0000"/>
                <w:sz w:val="24"/>
                <w:szCs w:val="24"/>
              </w:rPr>
            </w:pPr>
          </w:p>
          <w:p w:rsidR="004113B2" w:rsidRPr="00F676DF" w:rsidRDefault="004113B2" w:rsidP="00F676DF">
            <w:pPr>
              <w:spacing w:after="0"/>
              <w:jc w:val="both"/>
              <w:rPr>
                <w:rFonts w:ascii="Times New Roman" w:hAnsi="Times New Roman" w:cs="Times New Roman"/>
                <w:b/>
                <w:color w:val="FF0000"/>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F676DF" w:rsidRPr="00F676DF" w:rsidRDefault="00F676DF" w:rsidP="00F676DF">
            <w:pPr>
              <w:spacing w:after="0"/>
              <w:jc w:val="both"/>
              <w:rPr>
                <w:rFonts w:ascii="Times New Roman" w:hAnsi="Times New Roman" w:cs="Times New Roman"/>
                <w:color w:val="000000" w:themeColor="text1"/>
                <w:sz w:val="24"/>
                <w:szCs w:val="24"/>
                <w:lang w:val="en-US"/>
              </w:rPr>
            </w:pPr>
            <w:r w:rsidRPr="00F676DF">
              <w:rPr>
                <w:rFonts w:ascii="Times New Roman" w:hAnsi="Times New Roman" w:cs="Times New Roman"/>
                <w:b/>
                <w:color w:val="000000" w:themeColor="text1"/>
                <w:sz w:val="24"/>
                <w:szCs w:val="24"/>
              </w:rPr>
              <w:t xml:space="preserve">Условие 10.1.2.1.1. </w:t>
            </w:r>
            <w:r w:rsidRPr="00F676DF">
              <w:rPr>
                <w:rFonts w:ascii="Times New Roman" w:hAnsi="Times New Roman" w:cs="Times New Roman"/>
                <w:color w:val="000000" w:themeColor="text1"/>
                <w:sz w:val="24"/>
                <w:szCs w:val="24"/>
              </w:rPr>
              <w:t xml:space="preserve">По време експлоатацията на депото, притежателят на настоящото разрешително да прилага инструкция за експлоатация и поддръжка на всички съоръжения към оросителната система на депонираните отпадъци, в която се използва инфилтрат. </w:t>
            </w:r>
          </w:p>
          <w:p w:rsidR="004113B2" w:rsidRDefault="004113B2"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10.1.3.1.  </w:t>
            </w:r>
            <w:r w:rsidRPr="00F676DF">
              <w:rPr>
                <w:rFonts w:ascii="Times New Roman" w:hAnsi="Times New Roman" w:cs="Times New Roman"/>
                <w:sz w:val="24"/>
                <w:szCs w:val="24"/>
              </w:rPr>
              <w:t xml:space="preserve">По време на експлоатацията на депото и след неговото закриване, за срок не по-кратък от 30 години, притежателят на настоящото разрешително да извършва мониторинг на метеорологичните данни за определяне инфилтрата на депото съгласно </w:t>
            </w:r>
            <w:r w:rsidRPr="00F676DF">
              <w:rPr>
                <w:rFonts w:ascii="Times New Roman" w:hAnsi="Times New Roman" w:cs="Times New Roman"/>
                <w:b/>
                <w:sz w:val="24"/>
                <w:szCs w:val="24"/>
              </w:rPr>
              <w:t xml:space="preserve">Таблица10.1.3.1. </w:t>
            </w:r>
          </w:p>
          <w:p w:rsidR="00F676DF" w:rsidRPr="00F676DF" w:rsidRDefault="00F676DF" w:rsidP="00F676DF">
            <w:pPr>
              <w:spacing w:after="0"/>
              <w:jc w:val="both"/>
              <w:rPr>
                <w:rFonts w:ascii="Times New Roman" w:hAnsi="Times New Roman" w:cs="Times New Roman"/>
                <w:sz w:val="24"/>
                <w:szCs w:val="24"/>
                <w:lang w:val="en-US"/>
              </w:rPr>
            </w:pPr>
            <w:r w:rsidRPr="00F676DF">
              <w:rPr>
                <w:rFonts w:ascii="Times New Roman" w:hAnsi="Times New Roman" w:cs="Times New Roman"/>
                <w:b/>
                <w:sz w:val="24"/>
                <w:szCs w:val="24"/>
              </w:rPr>
              <w:t xml:space="preserve">Условие 10.1.3.2. </w:t>
            </w:r>
            <w:r w:rsidRPr="00F676DF">
              <w:rPr>
                <w:rFonts w:ascii="Times New Roman" w:hAnsi="Times New Roman" w:cs="Times New Roman"/>
                <w:sz w:val="24"/>
                <w:szCs w:val="24"/>
              </w:rPr>
              <w:t xml:space="preserve">По време на експлоатацията на депото и след неговото закриване, за срок не по-кратък от 30 години, притежателят на настоящото разрешително да извършва мониторинг на инфилтрата от Клетка 1 и Клетка 2, съгласно изискванията посочени в </w:t>
            </w:r>
            <w:r w:rsidRPr="00F676DF">
              <w:rPr>
                <w:rFonts w:ascii="Times New Roman" w:hAnsi="Times New Roman" w:cs="Times New Roman"/>
                <w:b/>
                <w:sz w:val="24"/>
                <w:szCs w:val="24"/>
              </w:rPr>
              <w:t>Таблица 10.1.3.2.</w:t>
            </w:r>
            <w:r w:rsidRPr="00F676DF">
              <w:rPr>
                <w:rFonts w:ascii="Times New Roman" w:hAnsi="Times New Roman" w:cs="Times New Roman"/>
                <w:sz w:val="24"/>
                <w:szCs w:val="24"/>
              </w:rPr>
              <w:t xml:space="preserve"> Пробовземането и анализите да се извършват от акредитирана лаборатория.</w:t>
            </w:r>
          </w:p>
          <w:p w:rsidR="00F676DF" w:rsidRPr="00F676DF" w:rsidRDefault="00F676DF" w:rsidP="00F676DF">
            <w:pPr>
              <w:spacing w:after="0"/>
              <w:jc w:val="both"/>
              <w:rPr>
                <w:rFonts w:ascii="Times New Roman" w:hAnsi="Times New Roman" w:cs="Times New Roman"/>
                <w:sz w:val="24"/>
                <w:szCs w:val="24"/>
                <w:lang w:val="en-US"/>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10.3.3.1. </w:t>
            </w:r>
            <w:r w:rsidRPr="00F676DF">
              <w:rPr>
                <w:rFonts w:ascii="Times New Roman" w:hAnsi="Times New Roman" w:cs="Times New Roman"/>
                <w:sz w:val="24"/>
                <w:szCs w:val="24"/>
              </w:rPr>
              <w:t xml:space="preserve">Притежателят на настоящото разрешително да извършва мониторинг на повърхностни води от площадката на депото в дере – </w:t>
            </w:r>
            <w:r w:rsidRPr="00F676DF">
              <w:rPr>
                <w:rFonts w:ascii="Times New Roman" w:hAnsi="Times New Roman" w:cs="Times New Roman"/>
                <w:sz w:val="24"/>
                <w:szCs w:val="24"/>
                <w:lang w:val="en-US"/>
              </w:rPr>
              <w:t>II</w:t>
            </w:r>
            <w:r w:rsidRPr="00F676DF">
              <w:rPr>
                <w:rFonts w:ascii="Times New Roman" w:hAnsi="Times New Roman" w:cs="Times New Roman"/>
                <w:sz w:val="24"/>
                <w:szCs w:val="24"/>
              </w:rPr>
              <w:t xml:space="preserve"> категория водоприемник, съгласно </w:t>
            </w:r>
            <w:r w:rsidRPr="00F676DF">
              <w:rPr>
                <w:rFonts w:ascii="Times New Roman" w:hAnsi="Times New Roman" w:cs="Times New Roman"/>
                <w:b/>
                <w:sz w:val="24"/>
                <w:szCs w:val="24"/>
              </w:rPr>
              <w:t>Таблица 10.3.3.1.</w:t>
            </w:r>
            <w:r w:rsidRPr="00F676DF">
              <w:rPr>
                <w:rFonts w:ascii="Times New Roman" w:hAnsi="Times New Roman" w:cs="Times New Roman"/>
                <w:sz w:val="24"/>
                <w:szCs w:val="24"/>
              </w:rPr>
              <w:t xml:space="preserve">  Пробовземането и анализите да се извършват от акредитирана лаборатория. </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b/>
                <w:sz w:val="24"/>
                <w:szCs w:val="24"/>
                <w:lang w:val="en-US"/>
              </w:rPr>
            </w:pPr>
          </w:p>
          <w:p w:rsidR="00F676DF" w:rsidRPr="00F676DF" w:rsidRDefault="00F676DF" w:rsidP="00F676DF">
            <w:pPr>
              <w:spacing w:after="0"/>
              <w:rPr>
                <w:rFonts w:ascii="Times New Roman" w:hAnsi="Times New Roman" w:cs="Times New Roman"/>
                <w:b/>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E11587" w:rsidRDefault="00E11587" w:rsidP="00F676DF">
            <w:pPr>
              <w:spacing w:after="0"/>
              <w:jc w:val="both"/>
              <w:rPr>
                <w:rFonts w:ascii="Times New Roman" w:hAnsi="Times New Roman" w:cs="Times New Roman"/>
                <w:b/>
                <w:color w:val="000000" w:themeColor="text1"/>
                <w:sz w:val="24"/>
                <w:szCs w:val="24"/>
              </w:rPr>
            </w:pP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b/>
                <w:color w:val="000000" w:themeColor="text1"/>
                <w:sz w:val="24"/>
                <w:szCs w:val="24"/>
              </w:rPr>
              <w:t>Условие 10.3.3.2</w:t>
            </w:r>
            <w:r w:rsidRPr="00F676DF">
              <w:rPr>
                <w:rFonts w:ascii="Times New Roman" w:hAnsi="Times New Roman" w:cs="Times New Roman"/>
                <w:color w:val="000000" w:themeColor="text1"/>
                <w:sz w:val="24"/>
                <w:szCs w:val="24"/>
              </w:rPr>
              <w:t>. Преди въвеждане в експлоатация на Клетка 1 от инсталацията по условие 2, притежателят на настоящото разрешително да монтира сертифицирано измервателно устройство за измерване обема на заустваните повърхностни води от площадката на депото.</w:t>
            </w:r>
          </w:p>
          <w:p w:rsidR="00F676DF" w:rsidRPr="00F676DF" w:rsidRDefault="00F676DF" w:rsidP="00F676DF">
            <w:pPr>
              <w:tabs>
                <w:tab w:val="left" w:pos="900"/>
              </w:tabs>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10.6.1. </w:t>
            </w:r>
            <w:r w:rsidRPr="00F676DF">
              <w:rPr>
                <w:rFonts w:ascii="Times New Roman" w:hAnsi="Times New Roman" w:cs="Times New Roman"/>
                <w:sz w:val="24"/>
                <w:szCs w:val="24"/>
              </w:rPr>
              <w:t xml:space="preserve">Притежателят на настоящото разрешително да документира и съхранява резултатите от мониторинга на контролираните параметри по изпълнение на </w:t>
            </w:r>
            <w:r w:rsidRPr="00F676DF">
              <w:rPr>
                <w:rFonts w:ascii="Times New Roman" w:hAnsi="Times New Roman" w:cs="Times New Roman"/>
                <w:b/>
                <w:sz w:val="24"/>
                <w:szCs w:val="24"/>
              </w:rPr>
              <w:t>Условие 10.1.1.1.</w:t>
            </w:r>
          </w:p>
          <w:p w:rsidR="00F676DF" w:rsidRPr="00F676DF" w:rsidRDefault="00F676DF" w:rsidP="00F676DF">
            <w:pPr>
              <w:numPr>
                <w:ilvl w:val="12"/>
                <w:numId w:val="0"/>
              </w:numPr>
              <w:spacing w:after="0"/>
              <w:jc w:val="both"/>
              <w:rPr>
                <w:rFonts w:ascii="Times New Roman" w:hAnsi="Times New Roman" w:cs="Times New Roman"/>
                <w:b/>
                <w:bCs/>
                <w:sz w:val="24"/>
                <w:szCs w:val="24"/>
              </w:rPr>
            </w:pPr>
          </w:p>
          <w:p w:rsidR="00F676DF" w:rsidRPr="00F676DF" w:rsidRDefault="00F676DF" w:rsidP="00F676DF">
            <w:pPr>
              <w:numPr>
                <w:ilvl w:val="12"/>
                <w:numId w:val="0"/>
              </w:numPr>
              <w:spacing w:after="0"/>
              <w:jc w:val="both"/>
              <w:rPr>
                <w:rFonts w:ascii="Times New Roman" w:hAnsi="Times New Roman" w:cs="Times New Roman"/>
                <w:b/>
                <w:bCs/>
                <w:sz w:val="24"/>
                <w:szCs w:val="24"/>
              </w:rPr>
            </w:pPr>
          </w:p>
          <w:p w:rsidR="00E11587" w:rsidRDefault="00E11587" w:rsidP="00F676DF">
            <w:pPr>
              <w:numPr>
                <w:ilvl w:val="12"/>
                <w:numId w:val="0"/>
              </w:numPr>
              <w:spacing w:after="0"/>
              <w:jc w:val="both"/>
              <w:rPr>
                <w:rFonts w:ascii="Times New Roman" w:hAnsi="Times New Roman" w:cs="Times New Roman"/>
                <w:b/>
                <w:bCs/>
                <w:sz w:val="24"/>
                <w:szCs w:val="24"/>
              </w:rPr>
            </w:pPr>
          </w:p>
          <w:p w:rsidR="00F676DF" w:rsidRPr="00F676DF" w:rsidRDefault="00F676DF" w:rsidP="00F676DF">
            <w:pPr>
              <w:numPr>
                <w:ilvl w:val="12"/>
                <w:numId w:val="0"/>
              </w:numPr>
              <w:spacing w:after="0"/>
              <w:jc w:val="both"/>
              <w:rPr>
                <w:rFonts w:ascii="Times New Roman" w:hAnsi="Times New Roman" w:cs="Times New Roman"/>
                <w:bCs/>
                <w:sz w:val="24"/>
                <w:szCs w:val="24"/>
              </w:rPr>
            </w:pPr>
            <w:r w:rsidRPr="00F676DF">
              <w:rPr>
                <w:rFonts w:ascii="Times New Roman" w:hAnsi="Times New Roman" w:cs="Times New Roman"/>
                <w:b/>
                <w:bCs/>
                <w:sz w:val="24"/>
                <w:szCs w:val="24"/>
              </w:rPr>
              <w:t xml:space="preserve">словие 10.6.2. </w:t>
            </w:r>
            <w:r w:rsidRPr="00F676DF">
              <w:rPr>
                <w:rFonts w:ascii="Times New Roman" w:hAnsi="Times New Roman" w:cs="Times New Roman"/>
                <w:bCs/>
                <w:sz w:val="24"/>
                <w:szCs w:val="24"/>
              </w:rPr>
              <w:t xml:space="preserve">Притежателят на настоящото разрешително да документира резултатите от прилагане на инструкцията по </w:t>
            </w:r>
            <w:r w:rsidRPr="00F676DF">
              <w:rPr>
                <w:rFonts w:ascii="Times New Roman" w:hAnsi="Times New Roman" w:cs="Times New Roman"/>
                <w:b/>
                <w:bCs/>
                <w:sz w:val="24"/>
                <w:szCs w:val="24"/>
              </w:rPr>
              <w:t>Условие 10.1.1.2.3</w:t>
            </w:r>
            <w:r w:rsidRPr="00F676DF">
              <w:rPr>
                <w:rFonts w:ascii="Times New Roman" w:hAnsi="Times New Roman" w:cs="Times New Roman"/>
                <w:bCs/>
                <w:sz w:val="24"/>
                <w:szCs w:val="24"/>
              </w:rPr>
              <w:t xml:space="preserve"> за всяка календарна година и да докладва като част от съответния ГДОС за:</w:t>
            </w:r>
          </w:p>
          <w:p w:rsidR="00F676DF" w:rsidRPr="00F676DF" w:rsidRDefault="00F676DF" w:rsidP="00F676DF">
            <w:pPr>
              <w:numPr>
                <w:ilvl w:val="0"/>
                <w:numId w:val="8"/>
              </w:numPr>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Брой на извършените проверки;</w:t>
            </w:r>
          </w:p>
          <w:p w:rsidR="00F676DF" w:rsidRPr="00F676DF" w:rsidRDefault="00F676DF" w:rsidP="00F676DF">
            <w:pPr>
              <w:numPr>
                <w:ilvl w:val="0"/>
                <w:numId w:val="8"/>
              </w:numPr>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Установени несъответствия;</w:t>
            </w:r>
          </w:p>
          <w:p w:rsidR="00F676DF" w:rsidRPr="00F676DF" w:rsidRDefault="00F676DF" w:rsidP="00F676DF">
            <w:pPr>
              <w:numPr>
                <w:ilvl w:val="0"/>
                <w:numId w:val="8"/>
              </w:numPr>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Предприети коригиращи действия/планирани коригиращи действия.</w:t>
            </w: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 xml:space="preserve">Условие 10.6.3. </w:t>
            </w:r>
            <w:r w:rsidRPr="00F676DF">
              <w:rPr>
                <w:rFonts w:ascii="Times New Roman" w:hAnsi="Times New Roman" w:cs="Times New Roman"/>
                <w:sz w:val="24"/>
                <w:szCs w:val="24"/>
              </w:rPr>
              <w:t>Притежателят на настоящото разрешително да документира и съхранява резултатите от анализите на обема и състава на инфилтрираните отпадъчни води от клетки 1 и 2 за депониране на отпадъци.</w:t>
            </w: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 xml:space="preserve">Условие 10.6.4. </w:t>
            </w:r>
            <w:r w:rsidRPr="00F676DF">
              <w:rPr>
                <w:rFonts w:ascii="Times New Roman" w:hAnsi="Times New Roman" w:cs="Times New Roman"/>
                <w:sz w:val="24"/>
                <w:szCs w:val="24"/>
              </w:rPr>
              <w:t xml:space="preserve">Притежателят на настоящото разрешително да документира </w:t>
            </w:r>
            <w:r w:rsidRPr="00F676DF">
              <w:rPr>
                <w:rFonts w:ascii="Times New Roman" w:hAnsi="Times New Roman" w:cs="Times New Roman"/>
                <w:sz w:val="24"/>
                <w:szCs w:val="24"/>
              </w:rPr>
              <w:lastRenderedPageBreak/>
              <w:t xml:space="preserve">резултатите от мониторинга на повърхностни води от площадката на депото в дере – </w:t>
            </w:r>
            <w:r w:rsidRPr="00F676DF">
              <w:rPr>
                <w:rFonts w:ascii="Times New Roman" w:hAnsi="Times New Roman" w:cs="Times New Roman"/>
                <w:sz w:val="24"/>
                <w:szCs w:val="24"/>
                <w:lang w:val="en-US"/>
              </w:rPr>
              <w:t>II</w:t>
            </w:r>
            <w:r w:rsidRPr="00F676DF">
              <w:rPr>
                <w:rFonts w:ascii="Times New Roman" w:hAnsi="Times New Roman" w:cs="Times New Roman"/>
                <w:sz w:val="24"/>
                <w:szCs w:val="24"/>
              </w:rPr>
              <w:t xml:space="preserve"> категория водоприемник по </w:t>
            </w:r>
            <w:r w:rsidRPr="00F676DF">
              <w:rPr>
                <w:rFonts w:ascii="Times New Roman" w:hAnsi="Times New Roman" w:cs="Times New Roman"/>
                <w:b/>
                <w:sz w:val="24"/>
                <w:szCs w:val="24"/>
              </w:rPr>
              <w:t>Условие 10.3.3.1.</w:t>
            </w: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10.6.4.1. </w:t>
            </w:r>
            <w:r w:rsidRPr="00F676DF">
              <w:rPr>
                <w:rFonts w:ascii="Times New Roman" w:hAnsi="Times New Roman" w:cs="Times New Roman"/>
                <w:sz w:val="24"/>
                <w:szCs w:val="24"/>
              </w:rPr>
              <w:t xml:space="preserve">Притежателят на настоящото разрешително да документира резултатите от прилагане на инструкцията по </w:t>
            </w:r>
            <w:r w:rsidRPr="00F676DF">
              <w:rPr>
                <w:rFonts w:ascii="Times New Roman" w:hAnsi="Times New Roman" w:cs="Times New Roman"/>
                <w:b/>
                <w:sz w:val="24"/>
                <w:szCs w:val="24"/>
              </w:rPr>
              <w:t>Условие 10.3.3.3</w:t>
            </w:r>
            <w:r w:rsidRPr="00F676DF">
              <w:rPr>
                <w:rFonts w:ascii="Times New Roman" w:hAnsi="Times New Roman" w:cs="Times New Roman"/>
                <w:sz w:val="24"/>
                <w:szCs w:val="24"/>
              </w:rPr>
              <w:t xml:space="preserve"> и да докладва като част от съответния ГДОС за: </w:t>
            </w:r>
          </w:p>
          <w:p w:rsidR="00F676DF" w:rsidRPr="00F676DF" w:rsidRDefault="00F676DF" w:rsidP="00F676DF">
            <w:pPr>
              <w:numPr>
                <w:ilvl w:val="0"/>
                <w:numId w:val="8"/>
              </w:numPr>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Брой на извършените проверки;</w:t>
            </w:r>
          </w:p>
          <w:p w:rsidR="00F676DF" w:rsidRPr="00F676DF" w:rsidRDefault="00F676DF" w:rsidP="00F676DF">
            <w:pPr>
              <w:numPr>
                <w:ilvl w:val="0"/>
                <w:numId w:val="8"/>
              </w:numPr>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Установени несъответствия;</w:t>
            </w:r>
          </w:p>
          <w:p w:rsidR="00F676DF" w:rsidRPr="00F676DF" w:rsidRDefault="00F676DF" w:rsidP="00F676DF">
            <w:pPr>
              <w:numPr>
                <w:ilvl w:val="0"/>
                <w:numId w:val="8"/>
              </w:numPr>
              <w:spacing w:after="0" w:line="240" w:lineRule="auto"/>
              <w:jc w:val="both"/>
              <w:rPr>
                <w:rFonts w:ascii="Times New Roman" w:hAnsi="Times New Roman" w:cs="Times New Roman"/>
                <w:sz w:val="24"/>
                <w:szCs w:val="24"/>
              </w:rPr>
            </w:pPr>
            <w:r w:rsidRPr="00F676DF">
              <w:rPr>
                <w:rFonts w:ascii="Times New Roman" w:hAnsi="Times New Roman" w:cs="Times New Roman"/>
                <w:sz w:val="24"/>
                <w:szCs w:val="24"/>
              </w:rPr>
              <w:t>Предприети коригиращи действия/планирани коригиращи действия;</w:t>
            </w: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Условие 10.6.5.</w:t>
            </w:r>
            <w:r w:rsidRPr="00F676DF">
              <w:rPr>
                <w:rFonts w:ascii="Times New Roman" w:hAnsi="Times New Roman" w:cs="Times New Roman"/>
                <w:sz w:val="24"/>
                <w:szCs w:val="24"/>
              </w:rPr>
              <w:t xml:space="preserve"> Притежателят на настоящото разрешително да докладва като част от съответния ГДОС обобщена информация за резултатите от мониторинга по </w:t>
            </w:r>
            <w:r w:rsidRPr="00F676DF">
              <w:rPr>
                <w:rFonts w:ascii="Times New Roman" w:hAnsi="Times New Roman" w:cs="Times New Roman"/>
                <w:b/>
                <w:sz w:val="24"/>
                <w:szCs w:val="24"/>
              </w:rPr>
              <w:t>Условие 10.3.3.1.</w:t>
            </w: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10.6.6. </w:t>
            </w:r>
            <w:r w:rsidRPr="00F676DF">
              <w:rPr>
                <w:rFonts w:ascii="Times New Roman" w:hAnsi="Times New Roman" w:cs="Times New Roman"/>
                <w:sz w:val="24"/>
                <w:szCs w:val="24"/>
              </w:rPr>
              <w:t xml:space="preserve">Пълната информация за всички регистрирани в изпълнение на </w:t>
            </w:r>
            <w:r w:rsidRPr="00F676DF">
              <w:rPr>
                <w:rFonts w:ascii="Times New Roman" w:hAnsi="Times New Roman" w:cs="Times New Roman"/>
                <w:b/>
                <w:sz w:val="24"/>
                <w:szCs w:val="24"/>
              </w:rPr>
              <w:t>Условие 10.1.1.2.4.</w:t>
            </w:r>
            <w:r w:rsidRPr="00F676DF">
              <w:rPr>
                <w:rFonts w:ascii="Times New Roman" w:hAnsi="Times New Roman" w:cs="Times New Roman"/>
                <w:sz w:val="24"/>
                <w:szCs w:val="24"/>
              </w:rPr>
              <w:t xml:space="preserve"> течове през съответната година и предприетите коригиращи действия, както и информация за колко време е отстранен теча, да се съхранява на площадката и да се предоставя на компетентния орган при поискване. Обобщена информация за резултатите от проверките по </w:t>
            </w:r>
            <w:r w:rsidRPr="00F676DF">
              <w:rPr>
                <w:rFonts w:ascii="Times New Roman" w:hAnsi="Times New Roman" w:cs="Times New Roman"/>
                <w:b/>
                <w:sz w:val="24"/>
                <w:szCs w:val="24"/>
              </w:rPr>
              <w:t>Условие 10.1.1.2.4.</w:t>
            </w:r>
            <w:r w:rsidRPr="00F676DF">
              <w:rPr>
                <w:rFonts w:ascii="Times New Roman" w:hAnsi="Times New Roman" w:cs="Times New Roman"/>
                <w:sz w:val="24"/>
                <w:szCs w:val="24"/>
              </w:rPr>
              <w:t xml:space="preserve"> да се включи като част от съответние ГДОС.</w:t>
            </w:r>
          </w:p>
          <w:p w:rsidR="00F676DF" w:rsidRPr="00F676DF" w:rsidRDefault="00F676DF" w:rsidP="00F676DF">
            <w:pPr>
              <w:spacing w:after="0"/>
              <w:jc w:val="both"/>
              <w:rPr>
                <w:rFonts w:ascii="Times New Roman" w:hAnsi="Times New Roman" w:cs="Times New Roman"/>
                <w:b/>
                <w:sz w:val="24"/>
                <w:szCs w:val="24"/>
              </w:rPr>
            </w:pPr>
          </w:p>
        </w:tc>
        <w:tc>
          <w:tcPr>
            <w:tcW w:w="4683" w:type="dxa"/>
          </w:tcPr>
          <w:p w:rsidR="00F676DF" w:rsidRDefault="00F676DF" w:rsidP="00F676DF">
            <w:pPr>
              <w:spacing w:after="0"/>
              <w:jc w:val="both"/>
              <w:rPr>
                <w:rFonts w:ascii="Times New Roman" w:hAnsi="Times New Roman" w:cs="Times New Roman"/>
                <w:color w:val="000000"/>
                <w:sz w:val="24"/>
                <w:szCs w:val="24"/>
              </w:rPr>
            </w:pPr>
          </w:p>
          <w:p w:rsidR="00294A32" w:rsidRPr="00294A32" w:rsidRDefault="00294A32"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sz w:val="24"/>
                <w:szCs w:val="24"/>
              </w:rPr>
              <w:t xml:space="preserve">Изготвена е и се прилага инструкция за поддържане на оптимална стойност на контролираните параметри на пречиствателните съоръжения. </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color w:val="000000" w:themeColor="text1"/>
                <w:sz w:val="24"/>
                <w:szCs w:val="24"/>
              </w:rPr>
              <w:t>Изготвена е и се прилага инструкция за периодична оценка на съответствието на стойностите на контролните параметри на пречиствателните съоръжения.</w:t>
            </w:r>
          </w:p>
          <w:p w:rsidR="00F676DF" w:rsidRPr="00F676DF" w:rsidRDefault="00F676DF"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792024" w:rsidRDefault="00792024" w:rsidP="00F676DF">
            <w:pPr>
              <w:spacing w:after="0"/>
              <w:jc w:val="both"/>
              <w:rPr>
                <w:rFonts w:ascii="Times New Roman" w:hAnsi="Times New Roman" w:cs="Times New Roman"/>
                <w:sz w:val="24"/>
                <w:szCs w:val="24"/>
              </w:rPr>
            </w:pPr>
          </w:p>
          <w:p w:rsidR="00792024" w:rsidRDefault="00792024" w:rsidP="00F676DF">
            <w:pPr>
              <w:spacing w:after="0"/>
              <w:jc w:val="both"/>
              <w:rPr>
                <w:rFonts w:ascii="Times New Roman" w:hAnsi="Times New Roman" w:cs="Times New Roman"/>
                <w:sz w:val="24"/>
                <w:szCs w:val="24"/>
              </w:rPr>
            </w:pPr>
          </w:p>
          <w:p w:rsidR="00792024" w:rsidRDefault="00792024" w:rsidP="00F676DF">
            <w:pPr>
              <w:spacing w:after="0"/>
              <w:jc w:val="both"/>
              <w:rPr>
                <w:rFonts w:ascii="Times New Roman" w:hAnsi="Times New Roman" w:cs="Times New Roman"/>
                <w:sz w:val="24"/>
                <w:szCs w:val="24"/>
              </w:rPr>
            </w:pPr>
          </w:p>
          <w:p w:rsidR="00792024" w:rsidRDefault="00792024" w:rsidP="00F676DF">
            <w:pPr>
              <w:spacing w:after="0"/>
              <w:jc w:val="both"/>
              <w:rPr>
                <w:rFonts w:ascii="Times New Roman" w:hAnsi="Times New Roman" w:cs="Times New Roman"/>
                <w:sz w:val="24"/>
                <w:szCs w:val="24"/>
              </w:rPr>
            </w:pPr>
          </w:p>
          <w:p w:rsidR="00792024" w:rsidRDefault="00792024"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Прилага се инструкция за периодична проверка и поддръжка на състоянието на канализационната система на площадката и дренажната система за инфилтрат. Изготвени са дневници (“Дневник за проверка и поддръжка на състоянието на канализационната система” и “Дневник за проверка и поддръжка на дренажната система за инфилтрат на площадката”), в които са отразени резултатите от </w:t>
            </w:r>
            <w:r w:rsidRPr="00214337">
              <w:rPr>
                <w:rFonts w:ascii="Times New Roman" w:hAnsi="Times New Roman" w:cs="Times New Roman"/>
                <w:sz w:val="24"/>
                <w:szCs w:val="24"/>
              </w:rPr>
              <w:t>12броя проверки.</w:t>
            </w:r>
          </w:p>
          <w:p w:rsidR="00F676DF" w:rsidRPr="00F676DF" w:rsidRDefault="00F676DF" w:rsidP="00F676DF">
            <w:pPr>
              <w:spacing w:after="0"/>
              <w:jc w:val="both"/>
              <w:rPr>
                <w:rFonts w:ascii="Times New Roman" w:hAnsi="Times New Roman" w:cs="Times New Roman"/>
                <w:color w:val="FF0000"/>
                <w:sz w:val="24"/>
                <w:szCs w:val="24"/>
              </w:rPr>
            </w:pPr>
          </w:p>
          <w:p w:rsidR="004113B2" w:rsidRDefault="004113B2" w:rsidP="00F676DF">
            <w:pPr>
              <w:spacing w:after="0"/>
              <w:jc w:val="both"/>
              <w:rPr>
                <w:rFonts w:ascii="Times New Roman" w:hAnsi="Times New Roman" w:cs="Times New Roman"/>
                <w:color w:val="000000" w:themeColor="text1"/>
                <w:sz w:val="24"/>
                <w:szCs w:val="24"/>
              </w:rPr>
            </w:pPr>
          </w:p>
          <w:p w:rsidR="00F676DF" w:rsidRPr="00F676DF" w:rsidRDefault="00F676DF" w:rsidP="00E11587">
            <w:pPr>
              <w:spacing w:after="0"/>
              <w:jc w:val="both"/>
              <w:rPr>
                <w:rFonts w:ascii="Times New Roman" w:hAnsi="Times New Roman" w:cs="Times New Roman"/>
                <w:color w:val="000000" w:themeColor="text1"/>
                <w:sz w:val="24"/>
                <w:szCs w:val="24"/>
              </w:rPr>
            </w:pPr>
            <w:r w:rsidRPr="00870A95">
              <w:rPr>
                <w:rFonts w:ascii="Times New Roman" w:hAnsi="Times New Roman" w:cs="Times New Roman"/>
                <w:color w:val="000000" w:themeColor="text1"/>
                <w:sz w:val="24"/>
                <w:szCs w:val="24"/>
              </w:rPr>
              <w:t>Изпълнява се. Инфилтрата се използва за обратно оросяване тяло</w:t>
            </w:r>
            <w:r w:rsidR="00E11587" w:rsidRPr="00870A95">
              <w:rPr>
                <w:rFonts w:ascii="Times New Roman" w:hAnsi="Times New Roman" w:cs="Times New Roman"/>
                <w:color w:val="000000" w:themeColor="text1"/>
                <w:sz w:val="24"/>
                <w:szCs w:val="24"/>
              </w:rPr>
              <w:t xml:space="preserve">то на депото, но </w:t>
            </w:r>
            <w:r w:rsidR="00E11587" w:rsidRPr="00870A95">
              <w:rPr>
                <w:rFonts w:ascii="Times New Roman" w:hAnsi="Times New Roman" w:cs="Times New Roman"/>
                <w:color w:val="000000" w:themeColor="text1"/>
                <w:sz w:val="24"/>
                <w:szCs w:val="24"/>
              </w:rPr>
              <w:lastRenderedPageBreak/>
              <w:t xml:space="preserve">паради съвместяването на една площадка на рекултивираното депо за неопасни отпадъци на община Ямбол и клетка 1 на Регионално депо за неопасни отпадъци на общините Ямбол, Нова Загора, Тунджа, Сливен и Стралджа, </w:t>
            </w:r>
            <w:r w:rsidRPr="00870A95">
              <w:rPr>
                <w:rFonts w:ascii="Times New Roman" w:hAnsi="Times New Roman" w:cs="Times New Roman"/>
                <w:color w:val="000000" w:themeColor="text1"/>
                <w:sz w:val="24"/>
                <w:szCs w:val="24"/>
              </w:rPr>
              <w:t>през 2019г. са извозени и предадени за пречистване на ГПСОВ – Сливен – 15 447.960 m</w:t>
            </w:r>
            <w:r w:rsidRPr="00870A95">
              <w:rPr>
                <w:rFonts w:ascii="Times New Roman" w:hAnsi="Times New Roman" w:cs="Times New Roman"/>
                <w:color w:val="000000" w:themeColor="text1"/>
                <w:sz w:val="24"/>
                <w:szCs w:val="24"/>
                <w:vertAlign w:val="superscript"/>
              </w:rPr>
              <w:t>3</w:t>
            </w:r>
            <w:r w:rsidR="00E11587" w:rsidRPr="00870A95">
              <w:rPr>
                <w:rFonts w:ascii="Times New Roman" w:hAnsi="Times New Roman" w:cs="Times New Roman"/>
                <w:color w:val="000000" w:themeColor="text1"/>
                <w:sz w:val="24"/>
                <w:szCs w:val="24"/>
                <w:vertAlign w:val="superscript"/>
              </w:rPr>
              <w:t xml:space="preserve"> </w:t>
            </w:r>
            <w:r w:rsidRPr="00870A95">
              <w:rPr>
                <w:rFonts w:ascii="Times New Roman" w:hAnsi="Times New Roman" w:cs="Times New Roman"/>
                <w:color w:val="000000" w:themeColor="text1"/>
                <w:sz w:val="24"/>
                <w:szCs w:val="24"/>
              </w:rPr>
              <w:t>инфилтрат.</w:t>
            </w:r>
          </w:p>
          <w:p w:rsidR="004113B2" w:rsidRDefault="004113B2" w:rsidP="00F676DF">
            <w:pPr>
              <w:spacing w:after="0"/>
              <w:jc w:val="both"/>
              <w:rPr>
                <w:rFonts w:ascii="Times New Roman" w:hAnsi="Times New Roman" w:cs="Times New Roman"/>
                <w:color w:val="000000" w:themeColor="text1"/>
                <w:sz w:val="24"/>
                <w:szCs w:val="24"/>
              </w:rPr>
            </w:pP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color w:val="000000" w:themeColor="text1"/>
                <w:sz w:val="24"/>
                <w:szCs w:val="24"/>
              </w:rPr>
              <w:t xml:space="preserve">Изготвена инструкция и се прилага. Оросяването </w:t>
            </w:r>
            <w:r w:rsidR="00E11587">
              <w:rPr>
                <w:rFonts w:ascii="Times New Roman" w:hAnsi="Times New Roman" w:cs="Times New Roman"/>
                <w:color w:val="000000" w:themeColor="text1"/>
                <w:sz w:val="24"/>
                <w:szCs w:val="24"/>
              </w:rPr>
              <w:t xml:space="preserve">на Клетка 1 </w:t>
            </w:r>
            <w:r w:rsidRPr="00F676DF">
              <w:rPr>
                <w:rFonts w:ascii="Times New Roman" w:hAnsi="Times New Roman" w:cs="Times New Roman"/>
                <w:color w:val="000000" w:themeColor="text1"/>
                <w:sz w:val="24"/>
                <w:szCs w:val="24"/>
              </w:rPr>
              <w:t>се извършва с помощта на маркучи за отвеждане, черири броя водни помпи и четири броя двойни пръскачки.</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Изпълнява се. Води се мониторинг спрямо </w:t>
            </w:r>
            <w:r w:rsidRPr="00F676DF">
              <w:rPr>
                <w:rFonts w:ascii="Times New Roman" w:hAnsi="Times New Roman" w:cs="Times New Roman"/>
                <w:b/>
                <w:sz w:val="24"/>
                <w:szCs w:val="24"/>
              </w:rPr>
              <w:t xml:space="preserve">Таблица 10.1.3.1. </w:t>
            </w:r>
            <w:r w:rsidRPr="00F676DF">
              <w:rPr>
                <w:rFonts w:ascii="Times New Roman" w:hAnsi="Times New Roman" w:cs="Times New Roman"/>
                <w:sz w:val="24"/>
                <w:szCs w:val="24"/>
              </w:rPr>
              <w:t>от Комплексното разрешително.</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4113B2"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Изпълнява се. Извършва се мониторинг на </w:t>
            </w:r>
          </w:p>
          <w:p w:rsidR="004113B2" w:rsidRDefault="004113B2"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4113B2" w:rsidRDefault="004113B2" w:rsidP="00F676DF">
            <w:pPr>
              <w:spacing w:after="0"/>
              <w:jc w:val="both"/>
              <w:rPr>
                <w:rFonts w:ascii="Times New Roman" w:hAnsi="Times New Roman" w:cs="Times New Roman"/>
                <w:sz w:val="24"/>
                <w:szCs w:val="24"/>
              </w:rPr>
            </w:pPr>
          </w:p>
          <w:p w:rsidR="00575CAB" w:rsidRDefault="00575CAB" w:rsidP="00F676DF">
            <w:pPr>
              <w:spacing w:after="0"/>
              <w:jc w:val="both"/>
              <w:rPr>
                <w:rFonts w:ascii="Times New Roman" w:hAnsi="Times New Roman" w:cs="Times New Roman"/>
                <w:sz w:val="24"/>
                <w:szCs w:val="24"/>
              </w:rPr>
            </w:pPr>
          </w:p>
          <w:p w:rsidR="00F676DF" w:rsidRPr="00F676DF" w:rsidRDefault="004113B2" w:rsidP="00F676DF">
            <w:pPr>
              <w:spacing w:after="0"/>
              <w:jc w:val="both"/>
              <w:rPr>
                <w:rFonts w:ascii="Times New Roman" w:hAnsi="Times New Roman" w:cs="Times New Roman"/>
                <w:color w:val="000000"/>
                <w:sz w:val="24"/>
                <w:szCs w:val="24"/>
              </w:rPr>
            </w:pPr>
            <w:r>
              <w:rPr>
                <w:rFonts w:ascii="Times New Roman" w:hAnsi="Times New Roman" w:cs="Times New Roman"/>
                <w:sz w:val="24"/>
                <w:szCs w:val="24"/>
              </w:rPr>
              <w:t>Изпълнява се. Води се мониторинг на</w:t>
            </w:r>
            <w:r w:rsidR="00F676DF" w:rsidRPr="00F676DF">
              <w:rPr>
                <w:rFonts w:ascii="Times New Roman" w:hAnsi="Times New Roman" w:cs="Times New Roman"/>
                <w:sz w:val="24"/>
                <w:szCs w:val="24"/>
              </w:rPr>
              <w:t xml:space="preserve">инфилтрата спрямо изискванията на </w:t>
            </w:r>
            <w:r w:rsidR="00F676DF" w:rsidRPr="00F676DF">
              <w:rPr>
                <w:rFonts w:ascii="Times New Roman" w:hAnsi="Times New Roman" w:cs="Times New Roman"/>
                <w:b/>
                <w:sz w:val="24"/>
                <w:szCs w:val="24"/>
              </w:rPr>
              <w:t xml:space="preserve">Таблица 10.1.3.2. </w:t>
            </w:r>
            <w:r w:rsidR="00F676DF" w:rsidRPr="00F676DF">
              <w:rPr>
                <w:rFonts w:ascii="Times New Roman" w:hAnsi="Times New Roman" w:cs="Times New Roman"/>
                <w:sz w:val="24"/>
                <w:szCs w:val="24"/>
              </w:rPr>
              <w:t xml:space="preserve">Информацията е представена в </w:t>
            </w:r>
            <w:r w:rsidR="00F676DF" w:rsidRPr="00F676DF">
              <w:rPr>
                <w:rFonts w:ascii="Times New Roman" w:hAnsi="Times New Roman" w:cs="Times New Roman"/>
                <w:b/>
                <w:sz w:val="24"/>
                <w:szCs w:val="24"/>
              </w:rPr>
              <w:t xml:space="preserve">Таблица 3 </w:t>
            </w:r>
            <w:r w:rsidR="00F676DF" w:rsidRPr="00F676DF">
              <w:rPr>
                <w:rFonts w:ascii="Times New Roman" w:hAnsi="Times New Roman" w:cs="Times New Roman"/>
                <w:sz w:val="24"/>
                <w:szCs w:val="24"/>
              </w:rPr>
              <w:t>от Приложението.</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0C1912" w:rsidRPr="00974E79" w:rsidRDefault="00F676DF" w:rsidP="000C1912">
            <w:pPr>
              <w:pStyle w:val="ListParagraph"/>
              <w:ind w:left="0"/>
              <w:jc w:val="both"/>
              <w:rPr>
                <w:rFonts w:ascii="Times New Roman" w:hAnsi="Times New Roman"/>
                <w:sz w:val="24"/>
                <w:szCs w:val="24"/>
              </w:rPr>
            </w:pPr>
            <w:r w:rsidRPr="00F676DF">
              <w:rPr>
                <w:rFonts w:ascii="Times New Roman" w:hAnsi="Times New Roman" w:cs="Times New Roman"/>
                <w:sz w:val="24"/>
                <w:szCs w:val="24"/>
              </w:rPr>
              <w:t xml:space="preserve">Изпълнява се. Извършва се мониторинг на повърхностни води на всеки три месеца от площадката на депото. Пробовземането и анализите се извършват от акредитирана </w:t>
            </w:r>
            <w:r w:rsidRPr="00F676DF">
              <w:rPr>
                <w:rFonts w:ascii="Times New Roman" w:hAnsi="Times New Roman" w:cs="Times New Roman"/>
                <w:sz w:val="24"/>
                <w:szCs w:val="24"/>
              </w:rPr>
              <w:lastRenderedPageBreak/>
              <w:t xml:space="preserve">лаборатория. </w:t>
            </w:r>
            <w:r w:rsidR="000C1912" w:rsidRPr="00974E79">
              <w:rPr>
                <w:rFonts w:ascii="Times New Roman" w:hAnsi="Times New Roman"/>
                <w:sz w:val="24"/>
                <w:szCs w:val="24"/>
              </w:rPr>
              <w:t xml:space="preserve">Поради липса на повърхностни водни обекти в района на депото и липса на дъждове </w:t>
            </w:r>
            <w:r w:rsidR="000C1912">
              <w:rPr>
                <w:rFonts w:ascii="Times New Roman" w:hAnsi="Times New Roman"/>
                <w:sz w:val="24"/>
                <w:szCs w:val="24"/>
              </w:rPr>
              <w:t>не е установено</w:t>
            </w:r>
            <w:r w:rsidR="000C1912" w:rsidRPr="00974E79">
              <w:rPr>
                <w:rFonts w:ascii="Times New Roman" w:hAnsi="Times New Roman"/>
                <w:sz w:val="24"/>
                <w:szCs w:val="24"/>
              </w:rPr>
              <w:t xml:space="preserve"> наличие на </w:t>
            </w:r>
            <w:r w:rsidR="000C1912">
              <w:rPr>
                <w:rFonts w:ascii="Times New Roman" w:hAnsi="Times New Roman"/>
                <w:sz w:val="24"/>
                <w:szCs w:val="24"/>
              </w:rPr>
              <w:t xml:space="preserve">отток, отразено в протоколи №1819Д-2/10.12.2019 г., №1622Д-2/30.09.2019 г., №1451Д-8/28.06.2019 Г. и №1126Я-9./25.03.2019 г. </w:t>
            </w:r>
          </w:p>
          <w:p w:rsidR="00E11587" w:rsidRDefault="00E11587"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color w:val="000000" w:themeColor="text1"/>
                <w:sz w:val="24"/>
                <w:szCs w:val="24"/>
              </w:rPr>
            </w:pPr>
            <w:r w:rsidRPr="00F676DF">
              <w:rPr>
                <w:rFonts w:ascii="Times New Roman" w:hAnsi="Times New Roman" w:cs="Times New Roman"/>
                <w:color w:val="000000" w:themeColor="text1"/>
                <w:sz w:val="24"/>
                <w:szCs w:val="24"/>
              </w:rPr>
              <w:t>Няма техническа възможност за монтиране на разходомерно устройство за измерване обема на заустваните повърностни води от площадката на депото.</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270D35" w:rsidRDefault="00270D35" w:rsidP="00F676DF">
            <w:pPr>
              <w:spacing w:after="0"/>
              <w:jc w:val="both"/>
              <w:rPr>
                <w:rFonts w:ascii="Times New Roman" w:hAnsi="Times New Roman" w:cs="Times New Roman"/>
                <w:color w:val="000000"/>
                <w:sz w:val="24"/>
                <w:szCs w:val="24"/>
              </w:rPr>
            </w:pPr>
          </w:p>
          <w:p w:rsidR="00E11587" w:rsidRDefault="00E11587"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Изпълнява се. Извършва се мониторинг по </w:t>
            </w:r>
            <w:r w:rsidRPr="00E11587">
              <w:rPr>
                <w:rFonts w:ascii="Times New Roman" w:hAnsi="Times New Roman" w:cs="Times New Roman"/>
                <w:b/>
                <w:color w:val="000000"/>
                <w:sz w:val="24"/>
                <w:szCs w:val="24"/>
              </w:rPr>
              <w:t>Условие 10.1.1.1.</w:t>
            </w:r>
            <w:r w:rsidRPr="00F676DF">
              <w:rPr>
                <w:rFonts w:ascii="Times New Roman" w:hAnsi="Times New Roman" w:cs="Times New Roman"/>
                <w:color w:val="000000"/>
                <w:sz w:val="24"/>
                <w:szCs w:val="24"/>
              </w:rPr>
              <w:t xml:space="preserve"> на всеки три месеца, отразени в </w:t>
            </w:r>
            <w:r w:rsidRPr="00270D35">
              <w:rPr>
                <w:rFonts w:ascii="Times New Roman" w:hAnsi="Times New Roman" w:cs="Times New Roman"/>
                <w:color w:val="000000"/>
                <w:sz w:val="24"/>
                <w:szCs w:val="24"/>
              </w:rPr>
              <w:t xml:space="preserve">Протоколи № </w:t>
            </w:r>
            <w:r w:rsidR="00270D35" w:rsidRPr="00270D35">
              <w:rPr>
                <w:rFonts w:ascii="Times New Roman" w:hAnsi="Times New Roman" w:cs="Times New Roman"/>
                <w:color w:val="000000"/>
                <w:sz w:val="24"/>
                <w:szCs w:val="24"/>
              </w:rPr>
              <w:t>1273Я</w:t>
            </w:r>
            <w:r w:rsidR="00270D35">
              <w:rPr>
                <w:rFonts w:ascii="Times New Roman" w:hAnsi="Times New Roman" w:cs="Times New Roman"/>
                <w:color w:val="000000"/>
                <w:sz w:val="24"/>
                <w:szCs w:val="24"/>
              </w:rPr>
              <w:t xml:space="preserve">-10/25.03.19 г., №1451Д-9/28.06.19 г., №1622Д-3/30.09.19 г. и №1819Д-3/10.12.19 г. </w:t>
            </w:r>
          </w:p>
          <w:p w:rsidR="00B749FA" w:rsidRDefault="00B749FA" w:rsidP="00F676DF">
            <w:pPr>
              <w:spacing w:after="0"/>
              <w:jc w:val="both"/>
              <w:rPr>
                <w:rFonts w:ascii="Times New Roman" w:hAnsi="Times New Roman" w:cs="Times New Roman"/>
                <w:color w:val="000000"/>
                <w:sz w:val="24"/>
                <w:szCs w:val="24"/>
              </w:rPr>
            </w:pPr>
          </w:p>
          <w:p w:rsidR="00E11587" w:rsidRDefault="00E11587"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Изпълнява се.</w:t>
            </w:r>
          </w:p>
          <w:p w:rsidR="00F676DF" w:rsidRPr="00B749FA" w:rsidRDefault="00F676DF" w:rsidP="00F676DF">
            <w:pPr>
              <w:spacing w:after="0"/>
              <w:jc w:val="both"/>
              <w:rPr>
                <w:rFonts w:ascii="Times New Roman" w:hAnsi="Times New Roman" w:cs="Times New Roman"/>
                <w:sz w:val="24"/>
                <w:szCs w:val="24"/>
              </w:rPr>
            </w:pPr>
            <w:r w:rsidRPr="00B749FA">
              <w:rPr>
                <w:rFonts w:ascii="Times New Roman" w:hAnsi="Times New Roman" w:cs="Times New Roman"/>
                <w:sz w:val="24"/>
                <w:szCs w:val="24"/>
              </w:rPr>
              <w:t>Извършениса 4 броя проверки при които не са установени несъответствия, поради което не са предприети коригиращи действия/планирани коригиращи действия</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Изпълнява се.</w:t>
            </w: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Изпълнява се.</w:t>
            </w: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color w:val="000000"/>
                <w:sz w:val="24"/>
                <w:szCs w:val="24"/>
                <w:lang w:val="en-US"/>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E11587" w:rsidP="00F676DF">
            <w:pPr>
              <w:spacing w:after="0"/>
              <w:jc w:val="both"/>
              <w:rPr>
                <w:rFonts w:ascii="Times New Roman" w:hAnsi="Times New Roman" w:cs="Times New Roman"/>
                <w:sz w:val="24"/>
                <w:szCs w:val="24"/>
              </w:rPr>
            </w:pPr>
            <w:r>
              <w:rPr>
                <w:rFonts w:ascii="Times New Roman" w:hAnsi="Times New Roman" w:cs="Times New Roman"/>
                <w:sz w:val="24"/>
                <w:szCs w:val="24"/>
              </w:rPr>
              <w:t>Изпълнява се.</w:t>
            </w: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6F376D" w:rsidRDefault="006F376D"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Резултатите от мониторинга по </w:t>
            </w:r>
            <w:r w:rsidRPr="00F676DF">
              <w:rPr>
                <w:rFonts w:ascii="Times New Roman" w:hAnsi="Times New Roman" w:cs="Times New Roman"/>
                <w:b/>
                <w:sz w:val="24"/>
                <w:szCs w:val="24"/>
              </w:rPr>
              <w:t xml:space="preserve">Условие 10.3.3.1. </w:t>
            </w:r>
            <w:r w:rsidRPr="00F676DF">
              <w:rPr>
                <w:rFonts w:ascii="Times New Roman" w:hAnsi="Times New Roman" w:cs="Times New Roman"/>
                <w:sz w:val="24"/>
                <w:szCs w:val="24"/>
              </w:rPr>
              <w:t xml:space="preserve">са представени в </w:t>
            </w:r>
            <w:r w:rsidRPr="00F676DF">
              <w:rPr>
                <w:rFonts w:ascii="Times New Roman" w:hAnsi="Times New Roman" w:cs="Times New Roman"/>
                <w:b/>
                <w:sz w:val="24"/>
                <w:szCs w:val="24"/>
              </w:rPr>
              <w:t>Таблица 3</w:t>
            </w:r>
            <w:r w:rsidRPr="00F676DF">
              <w:rPr>
                <w:rFonts w:ascii="Times New Roman" w:hAnsi="Times New Roman" w:cs="Times New Roman"/>
                <w:sz w:val="24"/>
                <w:szCs w:val="24"/>
              </w:rPr>
              <w:t xml:space="preserve"> от Приложенията.</w:t>
            </w:r>
          </w:p>
          <w:p w:rsidR="00F676DF" w:rsidRPr="00F676DF" w:rsidRDefault="00F676DF" w:rsidP="00F676DF">
            <w:pPr>
              <w:spacing w:after="0"/>
              <w:jc w:val="both"/>
              <w:rPr>
                <w:rFonts w:ascii="Times New Roman" w:hAnsi="Times New Roman" w:cs="Times New Roman"/>
                <w:color w:val="000000"/>
                <w:sz w:val="24"/>
                <w:szCs w:val="24"/>
              </w:rPr>
            </w:pPr>
          </w:p>
          <w:p w:rsidR="00E11587" w:rsidRDefault="00E11587" w:rsidP="00F676DF">
            <w:pPr>
              <w:spacing w:after="0"/>
              <w:jc w:val="both"/>
              <w:rPr>
                <w:rFonts w:ascii="Times New Roman" w:hAnsi="Times New Roman" w:cs="Times New Roman"/>
                <w:color w:val="000000"/>
                <w:sz w:val="24"/>
                <w:szCs w:val="24"/>
              </w:rPr>
            </w:pPr>
          </w:p>
          <w:p w:rsidR="00E11587" w:rsidRDefault="00E11587" w:rsidP="00F676DF">
            <w:pPr>
              <w:spacing w:after="0"/>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 xml:space="preserve">През отчетения период на депото не са регистрирани течове. Предприети са действия по извозване на инфилтрат до ПСОВ. </w:t>
            </w:r>
            <w:r w:rsidRPr="00E3600F">
              <w:rPr>
                <w:rFonts w:ascii="Times New Roman" w:hAnsi="Times New Roman" w:cs="Times New Roman"/>
                <w:color w:val="000000"/>
                <w:sz w:val="24"/>
                <w:szCs w:val="24"/>
              </w:rPr>
              <w:t>Данните от периодична проверка и поддръжка се съхраняват в дневник.</w:t>
            </w:r>
            <w:r w:rsidR="00575CAB" w:rsidRPr="00E3600F">
              <w:rPr>
                <w:rFonts w:ascii="Times New Roman" w:hAnsi="Times New Roman" w:cs="Times New Roman"/>
                <w:color w:val="000000"/>
                <w:sz w:val="24"/>
                <w:szCs w:val="24"/>
              </w:rPr>
              <w:t>(</w:t>
            </w:r>
            <w:r w:rsidR="00E3600F">
              <w:rPr>
                <w:rFonts w:ascii="Times New Roman" w:hAnsi="Times New Roman" w:cs="Times New Roman"/>
                <w:color w:val="000000"/>
                <w:sz w:val="24"/>
                <w:szCs w:val="24"/>
              </w:rPr>
              <w:t xml:space="preserve">24 </w:t>
            </w:r>
            <w:r w:rsidR="00575CAB" w:rsidRPr="00E3600F">
              <w:rPr>
                <w:rFonts w:ascii="Times New Roman" w:hAnsi="Times New Roman" w:cs="Times New Roman"/>
                <w:color w:val="000000"/>
                <w:sz w:val="24"/>
                <w:szCs w:val="24"/>
              </w:rPr>
              <w:t>бр.</w:t>
            </w:r>
            <w:r w:rsidR="00575CAB">
              <w:rPr>
                <w:rFonts w:ascii="Times New Roman" w:hAnsi="Times New Roman" w:cs="Times New Roman"/>
                <w:color w:val="000000"/>
                <w:sz w:val="24"/>
                <w:szCs w:val="24"/>
              </w:rPr>
              <w:t xml:space="preserve"> проверки)</w:t>
            </w:r>
          </w:p>
        </w:tc>
      </w:tr>
    </w:tbl>
    <w:p w:rsidR="00F676DF" w:rsidRPr="00F676DF" w:rsidRDefault="00F676DF" w:rsidP="00F676DF">
      <w:pPr>
        <w:spacing w:before="120" w:after="0"/>
        <w:jc w:val="both"/>
        <w:rPr>
          <w:rFonts w:ascii="Times New Roman" w:hAnsi="Times New Roman" w:cs="Times New Roman"/>
          <w:sz w:val="24"/>
          <w:szCs w:val="24"/>
        </w:rPr>
      </w:pPr>
    </w:p>
    <w:p w:rsidR="00F676DF" w:rsidRPr="00F676DF" w:rsidRDefault="00F676DF" w:rsidP="00F676DF">
      <w:pPr>
        <w:pStyle w:val="CharCharCharCharCharChar"/>
        <w:jc w:val="both"/>
        <w:rPr>
          <w:rFonts w:ascii="Times New Roman" w:hAnsi="Times New Roman" w:cs="Times New Roman"/>
          <w:b/>
          <w:noProof/>
          <w:color w:val="FF0000"/>
          <w:lang w:val="bg-BG"/>
        </w:rPr>
      </w:pPr>
      <w:bookmarkStart w:id="18" w:name="_Toc228168075"/>
    </w:p>
    <w:p w:rsidR="00F676DF" w:rsidRPr="00F676DF" w:rsidRDefault="00F676DF" w:rsidP="00F676DF">
      <w:pPr>
        <w:pStyle w:val="CharCharCharCharCharChar"/>
        <w:jc w:val="both"/>
        <w:rPr>
          <w:rFonts w:ascii="Times New Roman" w:hAnsi="Times New Roman" w:cs="Times New Roman"/>
          <w:b/>
          <w:noProof/>
          <w:lang w:val="bg-BG"/>
        </w:rPr>
      </w:pPr>
      <w:bookmarkStart w:id="19" w:name="_Toc228168076"/>
      <w:bookmarkEnd w:id="18"/>
      <w:r w:rsidRPr="00F676DF">
        <w:rPr>
          <w:rFonts w:ascii="Times New Roman" w:hAnsi="Times New Roman" w:cs="Times New Roman"/>
          <w:b/>
          <w:noProof/>
          <w:lang w:val="bg-BG"/>
        </w:rPr>
        <w:t>4.4. Управление на отпадъците</w:t>
      </w:r>
      <w:bookmarkEnd w:id="19"/>
    </w:p>
    <w:p w:rsidR="00F676DF" w:rsidRPr="00F676DF" w:rsidRDefault="00F676DF" w:rsidP="00F676DF">
      <w:pPr>
        <w:spacing w:after="0"/>
        <w:jc w:val="both"/>
        <w:rPr>
          <w:rFonts w:ascii="Times New Roman" w:hAnsi="Times New Roman" w:cs="Times New Roman"/>
          <w:b/>
          <w:sz w:val="24"/>
          <w:szCs w:val="24"/>
          <w:u w:val="single"/>
          <w:lang w:val="be-BY"/>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05"/>
      </w:tblGrid>
      <w:tr w:rsidR="00F676DF" w:rsidRPr="00F676DF" w:rsidTr="00BC25EF">
        <w:tc>
          <w:tcPr>
            <w:tcW w:w="5328" w:type="dxa"/>
            <w:shd w:val="clear" w:color="auto" w:fill="92D050"/>
          </w:tcPr>
          <w:p w:rsidR="00F676DF" w:rsidRPr="00F676DF" w:rsidRDefault="00F676DF" w:rsidP="00F676DF">
            <w:pPr>
              <w:spacing w:after="0"/>
              <w:jc w:val="both"/>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Условия по КР №225-Н0/2008г.</w:t>
            </w:r>
          </w:p>
        </w:tc>
        <w:tc>
          <w:tcPr>
            <w:tcW w:w="4605" w:type="dxa"/>
            <w:shd w:val="clear" w:color="auto" w:fill="92D050"/>
          </w:tcPr>
          <w:p w:rsidR="00F676DF" w:rsidRPr="00F676DF" w:rsidRDefault="00F676DF" w:rsidP="00F676DF">
            <w:pPr>
              <w:spacing w:after="0"/>
              <w:jc w:val="center"/>
              <w:rPr>
                <w:rFonts w:ascii="Times New Roman" w:hAnsi="Times New Roman" w:cs="Times New Roman"/>
                <w:b/>
                <w:color w:val="000000"/>
                <w:sz w:val="24"/>
                <w:szCs w:val="24"/>
              </w:rPr>
            </w:pPr>
            <w:r w:rsidRPr="00F676DF">
              <w:rPr>
                <w:rFonts w:ascii="Times New Roman" w:hAnsi="Times New Roman" w:cs="Times New Roman"/>
                <w:b/>
                <w:color w:val="000000"/>
                <w:sz w:val="24"/>
                <w:szCs w:val="24"/>
              </w:rPr>
              <w:t>Докладване</w:t>
            </w:r>
          </w:p>
        </w:tc>
      </w:tr>
      <w:tr w:rsidR="00F676DF" w:rsidRPr="00F676DF" w:rsidTr="00BC25EF">
        <w:trPr>
          <w:trHeight w:val="70"/>
        </w:trPr>
        <w:tc>
          <w:tcPr>
            <w:tcW w:w="5328" w:type="dxa"/>
          </w:tcPr>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11.1.1. </w:t>
            </w:r>
            <w:r w:rsidRPr="00F676DF">
              <w:rPr>
                <w:rFonts w:ascii="Times New Roman" w:hAnsi="Times New Roman" w:cs="Times New Roman"/>
                <w:sz w:val="24"/>
                <w:szCs w:val="24"/>
              </w:rPr>
              <w:t>Образуваните отпадъци по време на експлоатацията на инсталацията по Условие 2 да не се различават по вид (код и наименование) и да не превишават количествата, посочени в Таблица 11.1, Таблица 11.2, Таблица 11.3, Таблица 11.4.</w:t>
            </w:r>
          </w:p>
          <w:p w:rsidR="00F676DF" w:rsidRPr="00F676DF" w:rsidRDefault="00F676DF" w:rsidP="00F676DF">
            <w:pPr>
              <w:spacing w:after="0"/>
              <w:jc w:val="both"/>
              <w:rPr>
                <w:rFonts w:ascii="Times New Roman" w:hAnsi="Times New Roman" w:cs="Times New Roman"/>
                <w:color w:val="4F81BD"/>
                <w:sz w:val="24"/>
                <w:szCs w:val="24"/>
              </w:rPr>
            </w:pPr>
          </w:p>
          <w:p w:rsidR="00F676DF" w:rsidRPr="00F676DF" w:rsidRDefault="00F676DF" w:rsidP="00F676DF">
            <w:pPr>
              <w:spacing w:after="0"/>
              <w:jc w:val="both"/>
              <w:outlineLvl w:val="4"/>
              <w:rPr>
                <w:rFonts w:ascii="Times New Roman" w:hAnsi="Times New Roman" w:cs="Times New Roman"/>
                <w:sz w:val="24"/>
                <w:szCs w:val="24"/>
              </w:rPr>
            </w:pPr>
          </w:p>
          <w:p w:rsidR="00F676DF" w:rsidRPr="00F676DF" w:rsidRDefault="00F676DF" w:rsidP="00F676DF">
            <w:pPr>
              <w:spacing w:after="0"/>
              <w:jc w:val="both"/>
              <w:outlineLvl w:val="4"/>
              <w:rPr>
                <w:rFonts w:ascii="Times New Roman" w:hAnsi="Times New Roman" w:cs="Times New Roman"/>
                <w:sz w:val="24"/>
                <w:szCs w:val="24"/>
              </w:rPr>
            </w:pPr>
          </w:p>
          <w:p w:rsidR="00F676DF" w:rsidRPr="00F676DF" w:rsidRDefault="00F676DF" w:rsidP="00F676DF">
            <w:pPr>
              <w:spacing w:after="0"/>
              <w:jc w:val="both"/>
              <w:outlineLvl w:val="4"/>
              <w:rPr>
                <w:rFonts w:ascii="Times New Roman" w:hAnsi="Times New Roman" w:cs="Times New Roman"/>
                <w:sz w:val="24"/>
                <w:szCs w:val="24"/>
              </w:rPr>
            </w:pPr>
          </w:p>
          <w:p w:rsidR="00F676DF" w:rsidRPr="00F676DF" w:rsidRDefault="00F676DF" w:rsidP="00F676DF">
            <w:pPr>
              <w:spacing w:after="0"/>
              <w:jc w:val="both"/>
              <w:outlineLvl w:val="4"/>
              <w:rPr>
                <w:rFonts w:ascii="Times New Roman" w:hAnsi="Times New Roman" w:cs="Times New Roman"/>
                <w:b/>
                <w:bCs/>
                <w:iCs/>
                <w:sz w:val="24"/>
                <w:szCs w:val="24"/>
                <w:lang w:val="en-US"/>
              </w:rPr>
            </w:pPr>
            <w:r w:rsidRPr="00F676DF">
              <w:rPr>
                <w:rFonts w:ascii="Times New Roman" w:hAnsi="Times New Roman" w:cs="Times New Roman"/>
                <w:b/>
                <w:bCs/>
                <w:iCs/>
                <w:sz w:val="24"/>
                <w:szCs w:val="24"/>
              </w:rPr>
              <w:t>Условие 11.2. Събиране и приемане на отпадъците</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11.2.</w:t>
            </w:r>
            <w:r w:rsidRPr="00F676DF">
              <w:rPr>
                <w:rFonts w:ascii="Times New Roman" w:hAnsi="Times New Roman" w:cs="Times New Roman"/>
                <w:b/>
                <w:sz w:val="24"/>
                <w:szCs w:val="24"/>
                <w:lang w:val="en-US"/>
              </w:rPr>
              <w:t>8</w:t>
            </w:r>
            <w:r w:rsidRPr="00F676DF">
              <w:rPr>
                <w:rFonts w:ascii="Times New Roman" w:hAnsi="Times New Roman" w:cs="Times New Roman"/>
                <w:b/>
                <w:sz w:val="24"/>
                <w:szCs w:val="24"/>
              </w:rPr>
              <w:t>.</w:t>
            </w:r>
            <w:r w:rsidRPr="00F676DF">
              <w:rPr>
                <w:rFonts w:ascii="Times New Roman" w:hAnsi="Times New Roman" w:cs="Times New Roman"/>
                <w:sz w:val="24"/>
                <w:szCs w:val="24"/>
              </w:rPr>
              <w:t xml:space="preserve"> На притежателя на настоящото разрешително се разрешава да приема на територията на площадката следните отпадъци с код и наименование, с цел тяхното обезврежданев общо количество до </w:t>
            </w:r>
            <w:r w:rsidRPr="00F676DF">
              <w:rPr>
                <w:rFonts w:ascii="Times New Roman" w:hAnsi="Times New Roman" w:cs="Times New Roman"/>
                <w:sz w:val="24"/>
                <w:szCs w:val="24"/>
                <w:lang w:val="en-US"/>
              </w:rPr>
              <w:t>114</w:t>
            </w:r>
            <w:r w:rsidRPr="00F676DF">
              <w:rPr>
                <w:rFonts w:ascii="Times New Roman" w:hAnsi="Times New Roman" w:cs="Times New Roman"/>
                <w:sz w:val="24"/>
                <w:szCs w:val="24"/>
              </w:rPr>
              <w:t xml:space="preserve"> 332 </w:t>
            </w:r>
            <w:r w:rsidRPr="00F676DF">
              <w:rPr>
                <w:rFonts w:ascii="Times New Roman" w:hAnsi="Times New Roman" w:cs="Times New Roman"/>
                <w:sz w:val="24"/>
                <w:szCs w:val="24"/>
                <w:lang w:val="en-US"/>
              </w:rPr>
              <w:t>t</w:t>
            </w:r>
            <w:r w:rsidRPr="00F676DF">
              <w:rPr>
                <w:rFonts w:ascii="Times New Roman" w:hAnsi="Times New Roman" w:cs="Times New Roman"/>
                <w:sz w:val="24"/>
                <w:szCs w:val="24"/>
              </w:rPr>
              <w:t>/</w:t>
            </w:r>
            <w:r w:rsidRPr="00F676DF">
              <w:rPr>
                <w:rFonts w:ascii="Times New Roman" w:hAnsi="Times New Roman" w:cs="Times New Roman"/>
                <w:sz w:val="24"/>
                <w:szCs w:val="24"/>
                <w:lang w:val="en-US"/>
              </w:rPr>
              <w:t>y</w:t>
            </w:r>
            <w:r w:rsidRPr="00F676DF">
              <w:rPr>
                <w:rFonts w:ascii="Times New Roman" w:hAnsi="Times New Roman" w:cs="Times New Roman"/>
                <w:sz w:val="24"/>
                <w:szCs w:val="24"/>
              </w:rPr>
              <w:t>.</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b/>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Условие 11.2.9.</w:t>
            </w:r>
            <w:r w:rsidRPr="00F676DF">
              <w:rPr>
                <w:rFonts w:ascii="Times New Roman" w:hAnsi="Times New Roman" w:cs="Times New Roman"/>
                <w:b/>
                <w:sz w:val="24"/>
                <w:szCs w:val="24"/>
                <w:lang w:val="ru-RU"/>
              </w:rPr>
              <w:t>1</w:t>
            </w:r>
            <w:r w:rsidRPr="00F676DF">
              <w:rPr>
                <w:rFonts w:ascii="Times New Roman" w:hAnsi="Times New Roman" w:cs="Times New Roman"/>
                <w:b/>
                <w:sz w:val="24"/>
                <w:szCs w:val="24"/>
              </w:rPr>
              <w:t>.</w:t>
            </w:r>
            <w:r w:rsidRPr="00F676DF">
              <w:rPr>
                <w:rFonts w:ascii="Times New Roman" w:hAnsi="Times New Roman" w:cs="Times New Roman"/>
                <w:sz w:val="24"/>
                <w:szCs w:val="24"/>
              </w:rPr>
              <w:t xml:space="preserve"> Преди приемане на отпадъците по Условие 11.2.8. или по време на първата доставка притежателят на настоящето разрешително да разполага с информация от основното охарактеризиране на отпадъците.</w:t>
            </w:r>
          </w:p>
          <w:p w:rsidR="00F676DF" w:rsidRPr="00F676DF" w:rsidRDefault="00F676DF" w:rsidP="00F676DF">
            <w:pPr>
              <w:spacing w:after="0"/>
              <w:rPr>
                <w:rFonts w:ascii="Times New Roman" w:hAnsi="Times New Roman" w:cs="Times New Roman"/>
                <w:sz w:val="24"/>
                <w:szCs w:val="24"/>
              </w:rPr>
            </w:pPr>
          </w:p>
          <w:p w:rsidR="00F676DF" w:rsidRPr="00F676DF" w:rsidRDefault="00F676DF" w:rsidP="00F676DF">
            <w:pPr>
              <w:spacing w:after="0"/>
              <w:rPr>
                <w:rFonts w:ascii="Times New Roman" w:hAnsi="Times New Roman" w:cs="Times New Roman"/>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b/>
                <w:sz w:val="24"/>
                <w:szCs w:val="24"/>
              </w:rPr>
            </w:pPr>
          </w:p>
          <w:p w:rsidR="00F676DF" w:rsidRDefault="00F676DF" w:rsidP="00F676DF">
            <w:pPr>
              <w:spacing w:after="0"/>
              <w:rPr>
                <w:rFonts w:ascii="Times New Roman" w:hAnsi="Times New Roman" w:cs="Times New Roman"/>
                <w:b/>
                <w:sz w:val="24"/>
                <w:szCs w:val="24"/>
              </w:rPr>
            </w:pPr>
          </w:p>
          <w:p w:rsidR="00BC25EF" w:rsidRDefault="00BC25EF" w:rsidP="00F676DF">
            <w:pPr>
              <w:spacing w:after="0"/>
              <w:rPr>
                <w:rFonts w:ascii="Times New Roman" w:hAnsi="Times New Roman" w:cs="Times New Roman"/>
                <w:b/>
                <w:sz w:val="24"/>
                <w:szCs w:val="24"/>
              </w:rPr>
            </w:pPr>
          </w:p>
          <w:p w:rsidR="00BC25EF" w:rsidRPr="00F676DF" w:rsidRDefault="00BC25EF" w:rsidP="00F676DF">
            <w:pPr>
              <w:spacing w:after="0"/>
              <w:rPr>
                <w:rFonts w:ascii="Times New Roman" w:hAnsi="Times New Roman" w:cs="Times New Roman"/>
                <w:b/>
                <w:sz w:val="24"/>
                <w:szCs w:val="24"/>
              </w:rPr>
            </w:pPr>
          </w:p>
          <w:p w:rsidR="00F676DF" w:rsidRPr="00F676DF" w:rsidRDefault="00F676DF" w:rsidP="00F676DF">
            <w:pPr>
              <w:spacing w:after="0"/>
              <w:rPr>
                <w:rFonts w:ascii="Times New Roman" w:hAnsi="Times New Roman" w:cs="Times New Roman"/>
                <w:sz w:val="24"/>
                <w:szCs w:val="24"/>
              </w:rPr>
            </w:pPr>
            <w:r w:rsidRPr="00F676DF">
              <w:rPr>
                <w:rFonts w:ascii="Times New Roman" w:hAnsi="Times New Roman" w:cs="Times New Roman"/>
                <w:b/>
                <w:sz w:val="24"/>
                <w:szCs w:val="24"/>
              </w:rPr>
              <w:t>Условие 11.2.</w:t>
            </w:r>
            <w:r w:rsidRPr="00F676DF">
              <w:rPr>
                <w:rFonts w:ascii="Times New Roman" w:hAnsi="Times New Roman" w:cs="Times New Roman"/>
                <w:b/>
                <w:sz w:val="24"/>
                <w:szCs w:val="24"/>
                <w:lang w:val="en-US"/>
              </w:rPr>
              <w:t>9</w:t>
            </w:r>
            <w:r w:rsidRPr="00F676DF">
              <w:rPr>
                <w:rFonts w:ascii="Times New Roman" w:hAnsi="Times New Roman" w:cs="Times New Roman"/>
                <w:b/>
                <w:sz w:val="24"/>
                <w:szCs w:val="24"/>
              </w:rPr>
              <w:t>.</w:t>
            </w:r>
            <w:r w:rsidRPr="00F676DF">
              <w:rPr>
                <w:rFonts w:ascii="Times New Roman" w:hAnsi="Times New Roman" w:cs="Times New Roman"/>
                <w:b/>
                <w:sz w:val="24"/>
                <w:szCs w:val="24"/>
                <w:lang w:val="en-US"/>
              </w:rPr>
              <w:t>7</w:t>
            </w:r>
            <w:r w:rsidRPr="00F676DF">
              <w:rPr>
                <w:rFonts w:ascii="Times New Roman" w:hAnsi="Times New Roman" w:cs="Times New Roman"/>
                <w:b/>
                <w:sz w:val="24"/>
                <w:szCs w:val="24"/>
              </w:rPr>
              <w:t>.</w:t>
            </w:r>
            <w:r w:rsidRPr="00F676DF">
              <w:rPr>
                <w:rFonts w:ascii="Times New Roman" w:hAnsi="Times New Roman" w:cs="Times New Roman"/>
                <w:sz w:val="24"/>
                <w:szCs w:val="24"/>
              </w:rPr>
              <w:t xml:space="preserve"> Притежателят на настоящото разрешително да приема отпадъците, посочени в </w:t>
            </w:r>
            <w:r w:rsidRPr="00F676DF">
              <w:rPr>
                <w:rFonts w:ascii="Times New Roman" w:hAnsi="Times New Roman" w:cs="Times New Roman"/>
                <w:b/>
                <w:sz w:val="24"/>
                <w:szCs w:val="24"/>
              </w:rPr>
              <w:t>Условие 11.2.</w:t>
            </w:r>
            <w:r w:rsidRPr="00F676DF">
              <w:rPr>
                <w:rFonts w:ascii="Times New Roman" w:hAnsi="Times New Roman" w:cs="Times New Roman"/>
                <w:b/>
                <w:sz w:val="24"/>
                <w:szCs w:val="24"/>
                <w:lang w:val="en-US"/>
              </w:rPr>
              <w:t>8</w:t>
            </w:r>
            <w:r w:rsidRPr="00F676DF">
              <w:rPr>
                <w:rFonts w:ascii="Times New Roman" w:hAnsi="Times New Roman" w:cs="Times New Roman"/>
                <w:b/>
                <w:sz w:val="24"/>
                <w:szCs w:val="24"/>
              </w:rPr>
              <w:t>.</w:t>
            </w:r>
            <w:r w:rsidRPr="00F676DF">
              <w:rPr>
                <w:rFonts w:ascii="Times New Roman" w:hAnsi="Times New Roman" w:cs="Times New Roman"/>
                <w:sz w:val="24"/>
                <w:szCs w:val="24"/>
              </w:rPr>
              <w:t xml:space="preserve">, само в случай, че отпадъците са </w:t>
            </w:r>
            <w:r w:rsidRPr="00F676DF">
              <w:rPr>
                <w:rFonts w:ascii="Times New Roman" w:hAnsi="Times New Roman" w:cs="Times New Roman"/>
                <w:sz w:val="24"/>
                <w:szCs w:val="24"/>
              </w:rPr>
              <w:lastRenderedPageBreak/>
              <w:t>подложени на предварително третиране.</w:t>
            </w:r>
          </w:p>
          <w:p w:rsidR="00F676DF" w:rsidRPr="00F676DF" w:rsidRDefault="00F676DF" w:rsidP="00F676DF">
            <w:pPr>
              <w:spacing w:after="0"/>
              <w:jc w:val="both"/>
              <w:rPr>
                <w:rFonts w:ascii="Times New Roman" w:hAnsi="Times New Roman" w:cs="Times New Roman"/>
                <w:snapToGrid w:val="0"/>
                <w:sz w:val="24"/>
                <w:szCs w:val="24"/>
              </w:rPr>
            </w:pPr>
            <w:r w:rsidRPr="00F676DF">
              <w:rPr>
                <w:rFonts w:ascii="Times New Roman" w:hAnsi="Times New Roman" w:cs="Times New Roman"/>
                <w:b/>
                <w:sz w:val="24"/>
                <w:szCs w:val="24"/>
              </w:rPr>
              <w:t>Условие 11.2.9.7.1</w:t>
            </w:r>
            <w:r w:rsidRPr="00F676DF">
              <w:rPr>
                <w:rFonts w:ascii="Times New Roman" w:hAnsi="Times New Roman" w:cs="Times New Roman"/>
                <w:sz w:val="24"/>
                <w:szCs w:val="24"/>
              </w:rPr>
              <w:t xml:space="preserve">. Изискването за извършване на предварително третиране на отпадъците по </w:t>
            </w:r>
            <w:r w:rsidRPr="00F676DF">
              <w:rPr>
                <w:rFonts w:ascii="Times New Roman" w:hAnsi="Times New Roman" w:cs="Times New Roman"/>
                <w:b/>
                <w:sz w:val="24"/>
                <w:szCs w:val="24"/>
              </w:rPr>
              <w:t>Условие 11.2.</w:t>
            </w:r>
            <w:r w:rsidRPr="00F676DF">
              <w:rPr>
                <w:rFonts w:ascii="Times New Roman" w:hAnsi="Times New Roman" w:cs="Times New Roman"/>
                <w:b/>
                <w:sz w:val="24"/>
                <w:szCs w:val="24"/>
                <w:lang w:val="en-US"/>
              </w:rPr>
              <w:t>9</w:t>
            </w:r>
            <w:r w:rsidRPr="00F676DF">
              <w:rPr>
                <w:rFonts w:ascii="Times New Roman" w:hAnsi="Times New Roman" w:cs="Times New Roman"/>
                <w:b/>
                <w:sz w:val="24"/>
                <w:szCs w:val="24"/>
              </w:rPr>
              <w:t>.7.</w:t>
            </w:r>
            <w:r w:rsidRPr="00F676DF">
              <w:rPr>
                <w:rFonts w:ascii="Times New Roman" w:hAnsi="Times New Roman" w:cs="Times New Roman"/>
                <w:sz w:val="24"/>
                <w:szCs w:val="24"/>
              </w:rPr>
              <w:t xml:space="preserve">. не се прилага, </w:t>
            </w:r>
            <w:r w:rsidRPr="00F676DF">
              <w:rPr>
                <w:rFonts w:ascii="Times New Roman" w:hAnsi="Times New Roman" w:cs="Times New Roman"/>
                <w:snapToGrid w:val="0"/>
                <w:sz w:val="24"/>
                <w:szCs w:val="24"/>
              </w:rPr>
              <w:t xml:space="preserve">когато притежателят на отпадъците представи на оператора на депото доказателства, че предварителното третиране няма да допринесе съществено за намаляване количеството или опасните свойства на отпадъците, за намаляване на риска за </w:t>
            </w:r>
            <w:r w:rsidRPr="00F676DF">
              <w:rPr>
                <w:rFonts w:ascii="Times New Roman" w:hAnsi="Times New Roman" w:cs="Times New Roman"/>
                <w:sz w:val="24"/>
                <w:szCs w:val="24"/>
              </w:rPr>
              <w:t>човешкото здраве</w:t>
            </w:r>
            <w:r w:rsidRPr="00F676DF">
              <w:rPr>
                <w:rFonts w:ascii="Times New Roman" w:hAnsi="Times New Roman" w:cs="Times New Roman"/>
                <w:snapToGrid w:val="0"/>
                <w:sz w:val="24"/>
                <w:szCs w:val="24"/>
              </w:rPr>
              <w:t xml:space="preserve"> или ограничаване на вредното въздействие върху околната среда, причинени от депонирането на отпадъците през целия жизнен цикъл на депото.</w:t>
            </w:r>
          </w:p>
          <w:p w:rsidR="00F676DF" w:rsidRPr="00F676DF" w:rsidRDefault="00F676DF" w:rsidP="00F676DF">
            <w:pPr>
              <w:spacing w:after="0"/>
              <w:jc w:val="both"/>
              <w:rPr>
                <w:rFonts w:ascii="Times New Roman" w:hAnsi="Times New Roman" w:cs="Times New Roman"/>
                <w:snapToGrid w:val="0"/>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11.9.2. </w:t>
            </w:r>
            <w:r w:rsidRPr="00F676DF">
              <w:rPr>
                <w:rFonts w:ascii="Times New Roman" w:hAnsi="Times New Roman" w:cs="Times New Roman"/>
                <w:sz w:val="24"/>
                <w:szCs w:val="24"/>
              </w:rPr>
              <w:t xml:space="preserve">Притежателят на настоящото разрешително да документира всички измервани съгласно </w:t>
            </w:r>
            <w:r w:rsidRPr="00F676DF">
              <w:rPr>
                <w:rFonts w:ascii="Times New Roman" w:hAnsi="Times New Roman" w:cs="Times New Roman"/>
                <w:b/>
                <w:sz w:val="24"/>
                <w:szCs w:val="24"/>
              </w:rPr>
              <w:t>условие 11.7.</w:t>
            </w:r>
            <w:r w:rsidRPr="00F676DF">
              <w:rPr>
                <w:rFonts w:ascii="Times New Roman" w:hAnsi="Times New Roman" w:cs="Times New Roman"/>
                <w:sz w:val="24"/>
                <w:szCs w:val="24"/>
              </w:rPr>
              <w:t xml:space="preserve"> количества и да докладва като част от ГДОС на образуваните количества отпадъци като годишно количество.</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color w:val="FF0000"/>
                <w:sz w:val="24"/>
                <w:szCs w:val="24"/>
              </w:rPr>
            </w:pPr>
            <w:r w:rsidRPr="00F676DF">
              <w:rPr>
                <w:rFonts w:ascii="Times New Roman" w:hAnsi="Times New Roman" w:cs="Times New Roman"/>
                <w:b/>
                <w:color w:val="000000"/>
                <w:sz w:val="24"/>
                <w:szCs w:val="24"/>
              </w:rPr>
              <w:t xml:space="preserve">Условие 11.9.3. </w:t>
            </w:r>
            <w:r w:rsidRPr="00F676DF">
              <w:rPr>
                <w:rFonts w:ascii="Times New Roman" w:hAnsi="Times New Roman" w:cs="Times New Roman"/>
                <w:color w:val="000000"/>
                <w:sz w:val="24"/>
                <w:szCs w:val="24"/>
              </w:rPr>
              <w:t xml:space="preserve">Притежателят на настоящото разрешително дадокументира резултатите от оценката на съответствието съгласно </w:t>
            </w:r>
            <w:r w:rsidRPr="00F676DF">
              <w:rPr>
                <w:rFonts w:ascii="Times New Roman" w:hAnsi="Times New Roman" w:cs="Times New Roman"/>
                <w:b/>
                <w:color w:val="000000"/>
                <w:sz w:val="24"/>
                <w:szCs w:val="24"/>
              </w:rPr>
              <w:t xml:space="preserve">Условие 11.2.7., Условие 11.3.10., Условие 11.4.3., Условие 11.5.3.,Условие 11.6.5. </w:t>
            </w:r>
            <w:r w:rsidRPr="00F676DF">
              <w:rPr>
                <w:rFonts w:ascii="Times New Roman" w:hAnsi="Times New Roman" w:cs="Times New Roman"/>
                <w:color w:val="000000"/>
                <w:sz w:val="24"/>
                <w:szCs w:val="24"/>
              </w:rPr>
              <w:t>и</w:t>
            </w:r>
            <w:r w:rsidRPr="00F676DF">
              <w:rPr>
                <w:rFonts w:ascii="Times New Roman" w:hAnsi="Times New Roman" w:cs="Times New Roman"/>
                <w:b/>
                <w:color w:val="000000"/>
                <w:sz w:val="24"/>
                <w:szCs w:val="24"/>
              </w:rPr>
              <w:t xml:space="preserve"> Условие 11.7.3.</w:t>
            </w:r>
            <w:r w:rsidRPr="00F676DF">
              <w:rPr>
                <w:rFonts w:ascii="Times New Roman" w:hAnsi="Times New Roman" w:cs="Times New Roman"/>
                <w:color w:val="000000"/>
                <w:sz w:val="24"/>
                <w:szCs w:val="24"/>
              </w:rPr>
              <w:t>, установените причини за несъответствие и предприетите коригиращи действия. Резултатите да се съхраняват на площадката и представят при поискване от компетентния орган.</w:t>
            </w:r>
          </w:p>
          <w:p w:rsidR="00F676DF" w:rsidRPr="00F676DF" w:rsidRDefault="00F676DF" w:rsidP="00F676DF">
            <w:pPr>
              <w:spacing w:after="0"/>
              <w:jc w:val="both"/>
              <w:rPr>
                <w:rFonts w:ascii="Times New Roman" w:hAnsi="Times New Roman" w:cs="Times New Roman"/>
                <w:b/>
                <w:color w:val="000000"/>
                <w:sz w:val="24"/>
                <w:szCs w:val="24"/>
              </w:rPr>
            </w:pPr>
          </w:p>
          <w:p w:rsidR="00F676DF" w:rsidRPr="00F676DF" w:rsidRDefault="00F676DF" w:rsidP="00F676DF">
            <w:pPr>
              <w:spacing w:after="0"/>
              <w:jc w:val="both"/>
              <w:rPr>
                <w:rFonts w:ascii="Times New Roman" w:hAnsi="Times New Roman" w:cs="Times New Roman"/>
                <w:color w:val="000000"/>
                <w:sz w:val="24"/>
                <w:szCs w:val="24"/>
              </w:rPr>
            </w:pPr>
            <w:r w:rsidRPr="00F676DF">
              <w:rPr>
                <w:rFonts w:ascii="Times New Roman" w:hAnsi="Times New Roman" w:cs="Times New Roman"/>
                <w:b/>
                <w:color w:val="000000"/>
                <w:sz w:val="24"/>
                <w:szCs w:val="24"/>
              </w:rPr>
              <w:t xml:space="preserve">Условие 11.9.4. </w:t>
            </w:r>
            <w:r w:rsidRPr="00F676DF">
              <w:rPr>
                <w:rFonts w:ascii="Times New Roman" w:hAnsi="Times New Roman" w:cs="Times New Roman"/>
                <w:color w:val="000000"/>
                <w:sz w:val="24"/>
                <w:szCs w:val="24"/>
              </w:rPr>
              <w:t>Притежателят на настоящото разрешително да представя като част от ГДОС:</w:t>
            </w:r>
          </w:p>
          <w:p w:rsidR="00F676DF" w:rsidRPr="00F676DF" w:rsidRDefault="00F676DF" w:rsidP="00F676DF">
            <w:pPr>
              <w:numPr>
                <w:ilvl w:val="0"/>
                <w:numId w:val="9"/>
              </w:numPr>
              <w:spacing w:after="0" w:line="240" w:lineRule="auto"/>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Брой и обект на проверките;</w:t>
            </w:r>
          </w:p>
          <w:p w:rsidR="00F676DF" w:rsidRPr="00F676DF" w:rsidRDefault="00F676DF" w:rsidP="00F676DF">
            <w:pPr>
              <w:numPr>
                <w:ilvl w:val="0"/>
                <w:numId w:val="9"/>
              </w:numPr>
              <w:spacing w:after="0" w:line="240" w:lineRule="auto"/>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Установени несъответствия;</w:t>
            </w:r>
          </w:p>
          <w:p w:rsidR="00F676DF" w:rsidRPr="00F676DF" w:rsidRDefault="00F676DF" w:rsidP="00F676DF">
            <w:pPr>
              <w:numPr>
                <w:ilvl w:val="0"/>
                <w:numId w:val="9"/>
              </w:numPr>
              <w:spacing w:after="0" w:line="240" w:lineRule="auto"/>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Причини;</w:t>
            </w:r>
          </w:p>
          <w:p w:rsidR="00F676DF" w:rsidRDefault="00F676DF" w:rsidP="00F676DF">
            <w:pPr>
              <w:numPr>
                <w:ilvl w:val="0"/>
                <w:numId w:val="9"/>
              </w:numPr>
              <w:spacing w:after="0" w:line="240" w:lineRule="auto"/>
              <w:jc w:val="both"/>
              <w:rPr>
                <w:rFonts w:ascii="Times New Roman" w:hAnsi="Times New Roman" w:cs="Times New Roman"/>
                <w:color w:val="000000"/>
                <w:sz w:val="24"/>
                <w:szCs w:val="24"/>
              </w:rPr>
            </w:pPr>
            <w:r w:rsidRPr="00F676DF">
              <w:rPr>
                <w:rFonts w:ascii="Times New Roman" w:hAnsi="Times New Roman" w:cs="Times New Roman"/>
                <w:color w:val="000000"/>
                <w:sz w:val="24"/>
                <w:szCs w:val="24"/>
              </w:rPr>
              <w:t>Предприети мерки/ мерки, които ще бъдат предприети.</w:t>
            </w:r>
          </w:p>
          <w:p w:rsidR="00575CAB" w:rsidRPr="00F676DF" w:rsidRDefault="00575CAB" w:rsidP="00575CAB">
            <w:pPr>
              <w:spacing w:after="0" w:line="240" w:lineRule="auto"/>
              <w:ind w:left="705"/>
              <w:jc w:val="both"/>
              <w:rPr>
                <w:rFonts w:ascii="Times New Roman" w:hAnsi="Times New Roman" w:cs="Times New Roman"/>
                <w:color w:val="000000"/>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 xml:space="preserve">Условие 11.9.4.1. </w:t>
            </w:r>
            <w:r w:rsidRPr="00F676DF">
              <w:rPr>
                <w:rFonts w:ascii="Times New Roman" w:hAnsi="Times New Roman" w:cs="Times New Roman"/>
                <w:sz w:val="24"/>
                <w:szCs w:val="24"/>
              </w:rPr>
              <w:t xml:space="preserve"> Притежателят на настоящото разрешително да документира резултатите от изпълнението на </w:t>
            </w:r>
            <w:r w:rsidRPr="00F676DF">
              <w:rPr>
                <w:rFonts w:ascii="Times New Roman" w:hAnsi="Times New Roman" w:cs="Times New Roman"/>
                <w:b/>
                <w:sz w:val="24"/>
                <w:szCs w:val="24"/>
                <w:lang w:val="ru-RU"/>
              </w:rPr>
              <w:t xml:space="preserve">Условие 11.7.5. </w:t>
            </w:r>
            <w:r w:rsidRPr="00F676DF">
              <w:rPr>
                <w:rFonts w:ascii="Times New Roman" w:hAnsi="Times New Roman" w:cs="Times New Roman"/>
                <w:sz w:val="24"/>
                <w:szCs w:val="24"/>
                <w:lang w:val="ru-RU"/>
              </w:rPr>
              <w:t xml:space="preserve">и </w:t>
            </w:r>
            <w:r w:rsidRPr="00F676DF">
              <w:rPr>
                <w:rFonts w:ascii="Times New Roman" w:hAnsi="Times New Roman" w:cs="Times New Roman"/>
                <w:sz w:val="24"/>
                <w:szCs w:val="24"/>
              </w:rPr>
              <w:t>да представя като част от ГДОС:</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Данни от мониторинга на състоянието на тялото на Регионално депо за битови отпадъци от населените места в общини Ямбол, Нова Загора, </w:t>
            </w:r>
            <w:r w:rsidRPr="00F676DF">
              <w:rPr>
                <w:rFonts w:ascii="Times New Roman" w:hAnsi="Times New Roman" w:cs="Times New Roman"/>
                <w:sz w:val="24"/>
                <w:szCs w:val="24"/>
              </w:rPr>
              <w:lastRenderedPageBreak/>
              <w:t>Тунджа, Сливен и Стралджа, определен в</w:t>
            </w:r>
            <w:r w:rsidRPr="00F676DF">
              <w:rPr>
                <w:rFonts w:ascii="Times New Roman" w:hAnsi="Times New Roman" w:cs="Times New Roman"/>
                <w:b/>
                <w:sz w:val="24"/>
                <w:szCs w:val="24"/>
              </w:rPr>
              <w:t xml:space="preserve"> Условие 11.7.5.</w:t>
            </w: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b/>
                <w:sz w:val="24"/>
                <w:szCs w:val="24"/>
              </w:rPr>
              <w:t xml:space="preserve">Условие 11.9.6. </w:t>
            </w:r>
            <w:r w:rsidRPr="00F676DF">
              <w:rPr>
                <w:rFonts w:ascii="Times New Roman" w:hAnsi="Times New Roman" w:cs="Times New Roman"/>
                <w:sz w:val="24"/>
                <w:szCs w:val="24"/>
              </w:rPr>
              <w:t>Притежателят на настоящото разрешително дадокументира видовете и количествата отпадъци, приети и депонирани на площадката и данните, да ги представя като част от ГДОС.</w:t>
            </w:r>
          </w:p>
        </w:tc>
        <w:tc>
          <w:tcPr>
            <w:tcW w:w="4605" w:type="dxa"/>
          </w:tcPr>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sz w:val="24"/>
                <w:szCs w:val="24"/>
              </w:rPr>
              <w:lastRenderedPageBreak/>
              <w:t xml:space="preserve">Изпълнява се. </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През 2019 г. на територията на РДНО –</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Ямбол по време на експлоатацията на инсталацията не са </w:t>
            </w:r>
            <w:r w:rsidRPr="00F676DF">
              <w:rPr>
                <w:rFonts w:ascii="Times New Roman" w:hAnsi="Times New Roman" w:cs="Times New Roman"/>
                <w:b/>
                <w:sz w:val="24"/>
                <w:szCs w:val="24"/>
              </w:rPr>
              <w:t>образувани отпадъци</w:t>
            </w:r>
            <w:r w:rsidRPr="00F676DF">
              <w:rPr>
                <w:rFonts w:ascii="Times New Roman" w:hAnsi="Times New Roman" w:cs="Times New Roman"/>
                <w:sz w:val="24"/>
                <w:szCs w:val="24"/>
              </w:rPr>
              <w:t xml:space="preserve">, по вид с тези, определени с </w:t>
            </w:r>
            <w:r w:rsidRPr="00F676DF">
              <w:rPr>
                <w:rFonts w:ascii="Times New Roman" w:hAnsi="Times New Roman" w:cs="Times New Roman"/>
                <w:b/>
                <w:sz w:val="24"/>
                <w:szCs w:val="24"/>
              </w:rPr>
              <w:t>Условие 11.1.1.</w:t>
            </w:r>
            <w:r w:rsidRPr="00F676DF">
              <w:rPr>
                <w:rFonts w:ascii="Times New Roman" w:hAnsi="Times New Roman" w:cs="Times New Roman"/>
                <w:sz w:val="24"/>
                <w:szCs w:val="24"/>
              </w:rPr>
              <w:t xml:space="preserve"> от КР /показани са в </w:t>
            </w:r>
            <w:r w:rsidRPr="006F376D">
              <w:rPr>
                <w:rFonts w:ascii="Times New Roman" w:hAnsi="Times New Roman" w:cs="Times New Roman"/>
                <w:b/>
                <w:sz w:val="24"/>
                <w:szCs w:val="24"/>
              </w:rPr>
              <w:t>Таблица 4</w:t>
            </w:r>
            <w:r w:rsidRPr="00F676DF">
              <w:rPr>
                <w:rFonts w:ascii="Times New Roman" w:hAnsi="Times New Roman" w:cs="Times New Roman"/>
                <w:sz w:val="24"/>
                <w:szCs w:val="24"/>
              </w:rPr>
              <w:t xml:space="preserve"> към приложението/.</w:t>
            </w:r>
          </w:p>
          <w:p w:rsidR="00F676DF" w:rsidRPr="00F676DF" w:rsidRDefault="00F676DF" w:rsidP="00F676DF">
            <w:pPr>
              <w:spacing w:after="0"/>
              <w:jc w:val="both"/>
              <w:rPr>
                <w:rFonts w:ascii="Times New Roman" w:hAnsi="Times New Roman" w:cs="Times New Roman"/>
                <w:sz w:val="24"/>
                <w:szCs w:val="24"/>
              </w:rPr>
            </w:pPr>
          </w:p>
          <w:p w:rsidR="00D92E74" w:rsidRDefault="00D92E74" w:rsidP="00F676DF">
            <w:pPr>
              <w:spacing w:after="0"/>
              <w:rPr>
                <w:rFonts w:ascii="Times New Roman" w:hAnsi="Times New Roman" w:cs="Times New Roman"/>
                <w:sz w:val="24"/>
                <w:szCs w:val="24"/>
                <w:lang w:val="en-US"/>
              </w:rPr>
            </w:pPr>
          </w:p>
          <w:p w:rsidR="00D92E74" w:rsidRDefault="00D92E74" w:rsidP="00F676DF">
            <w:pPr>
              <w:spacing w:after="0"/>
              <w:rPr>
                <w:rFonts w:ascii="Times New Roman" w:hAnsi="Times New Roman" w:cs="Times New Roman"/>
                <w:sz w:val="24"/>
                <w:szCs w:val="24"/>
                <w:lang w:val="en-US"/>
              </w:rPr>
            </w:pPr>
          </w:p>
          <w:p w:rsidR="00F676DF" w:rsidRPr="00F676DF" w:rsidRDefault="00F676DF" w:rsidP="00F676DF">
            <w:pPr>
              <w:spacing w:after="0"/>
              <w:rPr>
                <w:rFonts w:ascii="Times New Roman" w:hAnsi="Times New Roman" w:cs="Times New Roman"/>
                <w:sz w:val="24"/>
                <w:szCs w:val="24"/>
              </w:rPr>
            </w:pPr>
            <w:r w:rsidRPr="00F676DF">
              <w:rPr>
                <w:rFonts w:ascii="Times New Roman" w:hAnsi="Times New Roman" w:cs="Times New Roman"/>
                <w:sz w:val="24"/>
                <w:szCs w:val="24"/>
              </w:rPr>
              <w:t xml:space="preserve">На територията на площадката се приемат отпадъци с код и наименование съгласно НАРЕДБА № 2 от 23.07.2014 г. за класификация на отпадъците и посочени в КР с цел тяхното обезвреждане. Определеното годишно количество </w:t>
            </w:r>
            <w:r w:rsidRPr="00F676DF">
              <w:rPr>
                <w:rFonts w:ascii="Times New Roman" w:hAnsi="Times New Roman" w:cs="Times New Roman"/>
                <w:sz w:val="24"/>
                <w:szCs w:val="24"/>
                <w:lang w:val="en-US"/>
              </w:rPr>
              <w:t>114 332t</w:t>
            </w:r>
            <w:r w:rsidRPr="00F676DF">
              <w:rPr>
                <w:rFonts w:ascii="Times New Roman" w:hAnsi="Times New Roman" w:cs="Times New Roman"/>
                <w:sz w:val="24"/>
                <w:szCs w:val="24"/>
              </w:rPr>
              <w:t>/</w:t>
            </w:r>
            <w:r w:rsidRPr="00F676DF">
              <w:rPr>
                <w:rFonts w:ascii="Times New Roman" w:hAnsi="Times New Roman" w:cs="Times New Roman"/>
                <w:sz w:val="24"/>
                <w:szCs w:val="24"/>
                <w:lang w:val="en-US"/>
              </w:rPr>
              <w:t>y</w:t>
            </w:r>
            <w:r w:rsidRPr="00F676DF">
              <w:rPr>
                <w:rFonts w:ascii="Times New Roman" w:hAnsi="Times New Roman" w:cs="Times New Roman"/>
                <w:sz w:val="24"/>
                <w:szCs w:val="24"/>
              </w:rPr>
              <w:t xml:space="preserve">  не се надвишава.</w:t>
            </w:r>
          </w:p>
          <w:p w:rsidR="00F676DF" w:rsidRPr="00F676DF" w:rsidRDefault="00F676DF" w:rsidP="00F676DF">
            <w:pPr>
              <w:spacing w:after="0"/>
              <w:rPr>
                <w:rFonts w:ascii="Times New Roman" w:hAnsi="Times New Roman" w:cs="Times New Roman"/>
                <w:sz w:val="24"/>
                <w:szCs w:val="24"/>
              </w:rPr>
            </w:pPr>
          </w:p>
          <w:p w:rsidR="00BC25EF" w:rsidRPr="00D92E74" w:rsidRDefault="00BC25EF" w:rsidP="00F676DF">
            <w:pPr>
              <w:spacing w:after="0"/>
              <w:jc w:val="both"/>
              <w:rPr>
                <w:rFonts w:ascii="Times New Roman" w:hAnsi="Times New Roman" w:cs="Times New Roman"/>
                <w:sz w:val="24"/>
                <w:szCs w:val="24"/>
                <w:lang w:val="en-US"/>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Приемането на отпадъците на РДНО се извършва съгласно посочените в КР условия както следва:</w:t>
            </w:r>
          </w:p>
          <w:p w:rsidR="00F676DF" w:rsidRPr="00F676DF" w:rsidRDefault="00F676DF" w:rsidP="00F676DF">
            <w:pPr>
              <w:numPr>
                <w:ilvl w:val="0"/>
                <w:numId w:val="10"/>
              </w:numPr>
              <w:spacing w:after="0" w:line="240" w:lineRule="auto"/>
              <w:ind w:left="484"/>
              <w:jc w:val="both"/>
              <w:rPr>
                <w:rFonts w:ascii="Times New Roman" w:hAnsi="Times New Roman" w:cs="Times New Roman"/>
                <w:sz w:val="24"/>
                <w:szCs w:val="24"/>
              </w:rPr>
            </w:pPr>
            <w:r w:rsidRPr="00F676DF">
              <w:rPr>
                <w:rFonts w:ascii="Times New Roman" w:hAnsi="Times New Roman" w:cs="Times New Roman"/>
                <w:b/>
                <w:sz w:val="24"/>
                <w:szCs w:val="24"/>
              </w:rPr>
              <w:t>проверка на придружаващата отпадъците документация</w:t>
            </w:r>
          </w:p>
          <w:p w:rsidR="00F676DF" w:rsidRPr="00F676DF" w:rsidRDefault="00F676DF" w:rsidP="00F676DF">
            <w:pPr>
              <w:spacing w:after="0"/>
              <w:ind w:left="484"/>
              <w:jc w:val="both"/>
              <w:rPr>
                <w:rFonts w:ascii="Times New Roman" w:hAnsi="Times New Roman" w:cs="Times New Roman"/>
                <w:sz w:val="24"/>
                <w:szCs w:val="24"/>
              </w:rPr>
            </w:pPr>
            <w:r w:rsidRPr="00F676DF">
              <w:rPr>
                <w:rFonts w:ascii="Times New Roman" w:hAnsi="Times New Roman" w:cs="Times New Roman"/>
                <w:sz w:val="24"/>
                <w:szCs w:val="24"/>
              </w:rPr>
              <w:t>Състои се в проверка на сключените договори и придружаващите ги доклади за охарактеризиране на отпадъците, неразделна част от тях.</w:t>
            </w:r>
          </w:p>
          <w:p w:rsidR="00F676DF" w:rsidRPr="00F676DF" w:rsidRDefault="00F676DF" w:rsidP="00F676DF">
            <w:pPr>
              <w:numPr>
                <w:ilvl w:val="0"/>
                <w:numId w:val="10"/>
              </w:numPr>
              <w:spacing w:after="0" w:line="240" w:lineRule="auto"/>
              <w:ind w:left="484"/>
              <w:jc w:val="both"/>
              <w:rPr>
                <w:rFonts w:ascii="Times New Roman" w:hAnsi="Times New Roman" w:cs="Times New Roman"/>
                <w:sz w:val="24"/>
                <w:szCs w:val="24"/>
              </w:rPr>
            </w:pPr>
            <w:r w:rsidRPr="00F676DF">
              <w:rPr>
                <w:rFonts w:ascii="Times New Roman" w:hAnsi="Times New Roman" w:cs="Times New Roman"/>
                <w:b/>
                <w:sz w:val="24"/>
                <w:szCs w:val="24"/>
              </w:rPr>
              <w:t xml:space="preserve">Ежедневна визуална проверка на отпадъците и проверка, с оглед установяване </w:t>
            </w:r>
            <w:r w:rsidRPr="00F676DF">
              <w:rPr>
                <w:rFonts w:ascii="Times New Roman" w:hAnsi="Times New Roman" w:cs="Times New Roman"/>
                <w:sz w:val="24"/>
                <w:szCs w:val="24"/>
              </w:rPr>
              <w:t>на съответствието на отпадъка с документацията, и че отпадъците са същите, които са обект на основното охарактеризиране .</w:t>
            </w:r>
          </w:p>
          <w:p w:rsidR="00F676DF" w:rsidRPr="00F676DF" w:rsidRDefault="00F676DF" w:rsidP="00F676DF">
            <w:pPr>
              <w:numPr>
                <w:ilvl w:val="0"/>
                <w:numId w:val="10"/>
              </w:numPr>
              <w:overflowPunct w:val="0"/>
              <w:autoSpaceDE w:val="0"/>
              <w:autoSpaceDN w:val="0"/>
              <w:adjustRightInd w:val="0"/>
              <w:spacing w:after="0" w:line="240" w:lineRule="auto"/>
              <w:ind w:left="484"/>
              <w:jc w:val="both"/>
              <w:textAlignment w:val="baseline"/>
              <w:rPr>
                <w:rFonts w:ascii="Times New Roman" w:hAnsi="Times New Roman" w:cs="Times New Roman"/>
                <w:b/>
                <w:sz w:val="24"/>
                <w:szCs w:val="24"/>
              </w:rPr>
            </w:pPr>
            <w:r w:rsidRPr="00F676DF">
              <w:rPr>
                <w:rFonts w:ascii="Times New Roman" w:hAnsi="Times New Roman" w:cs="Times New Roman"/>
                <w:b/>
                <w:sz w:val="24"/>
                <w:szCs w:val="24"/>
              </w:rPr>
              <w:t>измерване с електронна везна и регистрация по електронен път на количеството на приеманите отпадъци;</w:t>
            </w:r>
          </w:p>
          <w:p w:rsidR="00F676DF" w:rsidRPr="00F676DF" w:rsidRDefault="00F676DF" w:rsidP="00F676DF">
            <w:pPr>
              <w:numPr>
                <w:ilvl w:val="0"/>
                <w:numId w:val="10"/>
              </w:numPr>
              <w:overflowPunct w:val="0"/>
              <w:autoSpaceDE w:val="0"/>
              <w:autoSpaceDN w:val="0"/>
              <w:adjustRightInd w:val="0"/>
              <w:spacing w:after="0" w:line="240" w:lineRule="auto"/>
              <w:ind w:left="484"/>
              <w:jc w:val="both"/>
              <w:textAlignment w:val="baseline"/>
              <w:rPr>
                <w:rFonts w:ascii="Times New Roman" w:hAnsi="Times New Roman" w:cs="Times New Roman"/>
                <w:b/>
                <w:sz w:val="24"/>
                <w:szCs w:val="24"/>
              </w:rPr>
            </w:pPr>
            <w:r w:rsidRPr="00F676DF">
              <w:rPr>
                <w:rFonts w:ascii="Times New Roman" w:hAnsi="Times New Roman" w:cs="Times New Roman"/>
                <w:b/>
                <w:sz w:val="24"/>
                <w:szCs w:val="24"/>
              </w:rPr>
              <w:t>Писмено  потвърждаване за  приемането на всяка доставка отпадъци;</w:t>
            </w:r>
          </w:p>
          <w:p w:rsidR="00F676DF" w:rsidRPr="00F676DF" w:rsidRDefault="00F676DF" w:rsidP="00F676DF">
            <w:pPr>
              <w:overflowPunct w:val="0"/>
              <w:autoSpaceDE w:val="0"/>
              <w:autoSpaceDN w:val="0"/>
              <w:adjustRightInd w:val="0"/>
              <w:spacing w:after="0"/>
              <w:ind w:left="484"/>
              <w:jc w:val="both"/>
              <w:textAlignment w:val="baseline"/>
              <w:rPr>
                <w:rFonts w:ascii="Times New Roman" w:hAnsi="Times New Roman" w:cs="Times New Roman"/>
                <w:sz w:val="24"/>
                <w:szCs w:val="24"/>
              </w:rPr>
            </w:pPr>
            <w:r w:rsidRPr="00F676DF">
              <w:rPr>
                <w:rFonts w:ascii="Times New Roman" w:hAnsi="Times New Roman" w:cs="Times New Roman"/>
                <w:sz w:val="24"/>
                <w:szCs w:val="24"/>
              </w:rPr>
              <w:t>При всяка доставка се издава кантарна бележка съдържаща информация относно количеството на депонираните отпадъци в тонове.</w:t>
            </w:r>
          </w:p>
          <w:p w:rsidR="00F676DF" w:rsidRPr="00F676DF" w:rsidRDefault="00F676DF" w:rsidP="00F676DF">
            <w:pPr>
              <w:numPr>
                <w:ilvl w:val="0"/>
                <w:numId w:val="11"/>
              </w:numPr>
              <w:overflowPunct w:val="0"/>
              <w:autoSpaceDE w:val="0"/>
              <w:autoSpaceDN w:val="0"/>
              <w:adjustRightInd w:val="0"/>
              <w:spacing w:after="0" w:line="240" w:lineRule="auto"/>
              <w:ind w:left="484"/>
              <w:jc w:val="both"/>
              <w:textAlignment w:val="baseline"/>
              <w:rPr>
                <w:rFonts w:ascii="Times New Roman" w:hAnsi="Times New Roman" w:cs="Times New Roman"/>
                <w:sz w:val="24"/>
                <w:szCs w:val="24"/>
              </w:rPr>
            </w:pPr>
            <w:r w:rsidRPr="00F676DF">
              <w:rPr>
                <w:rFonts w:ascii="Times New Roman" w:hAnsi="Times New Roman" w:cs="Times New Roman"/>
                <w:b/>
                <w:sz w:val="24"/>
                <w:szCs w:val="24"/>
              </w:rPr>
              <w:t>незабавно уведомяване на РИОСВ – Стара Загора за направен отказ за приемане на отпадъци</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В  РДНО-Ямбол се приемат основно отпадъци с код  </w:t>
            </w:r>
            <w:r w:rsidRPr="00F676DF">
              <w:rPr>
                <w:rFonts w:ascii="Times New Roman" w:hAnsi="Times New Roman" w:cs="Times New Roman"/>
                <w:b/>
                <w:sz w:val="24"/>
                <w:szCs w:val="24"/>
              </w:rPr>
              <w:t>19 12 12</w:t>
            </w:r>
            <w:r w:rsidRPr="00F676DF">
              <w:rPr>
                <w:rFonts w:ascii="Times New Roman" w:hAnsi="Times New Roman" w:cs="Times New Roman"/>
                <w:sz w:val="24"/>
                <w:szCs w:val="24"/>
              </w:rPr>
              <w:t xml:space="preserve"> – </w:t>
            </w:r>
            <w:r w:rsidRPr="00F676DF">
              <w:rPr>
                <w:rFonts w:ascii="Times New Roman" w:hAnsi="Times New Roman" w:cs="Times New Roman"/>
                <w:b/>
                <w:sz w:val="24"/>
                <w:szCs w:val="24"/>
              </w:rPr>
              <w:t xml:space="preserve">Други отпадъци (включително смеси от материали) от механично третиране на отпадъци, разлини от упоменатите в 19 </w:t>
            </w:r>
            <w:r w:rsidRPr="00F676DF">
              <w:rPr>
                <w:rFonts w:ascii="Times New Roman" w:hAnsi="Times New Roman" w:cs="Times New Roman"/>
                <w:b/>
                <w:sz w:val="24"/>
                <w:szCs w:val="24"/>
              </w:rPr>
              <w:lastRenderedPageBreak/>
              <w:t>12 11</w:t>
            </w:r>
            <w:r w:rsidRPr="00F676DF">
              <w:rPr>
                <w:rFonts w:ascii="Times New Roman" w:hAnsi="Times New Roman" w:cs="Times New Roman"/>
                <w:sz w:val="24"/>
                <w:szCs w:val="24"/>
              </w:rPr>
              <w:t>.</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   Съгласно  Комплексно разрешително  №225-Н0/2008г.  тези отпадъци са  приети въз основа на: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•Сключен договор с ДЗЗД “Регионално депо Ямбол“</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•Работни листи за класификация на отпадъците, заверени в РИОСВ.</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•Разрешение от съответната община, на територията на която се намират отпадъците. </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•Разрешение от „Регионално сдружение „Регионален център за управление на отпадъците, регион Ямбол“</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•Становища на  Директора на съответната РИОСВ относно основното  охарактеризиране  на отпадъците, издадено въз основа на представен  от притежателя на отпадъка Доклад за основно охарактеризиране на отпадъка.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В съответствие с Чл. 35, ал.6, т.1 от Наредба № 6/27.08.2013г Директорът на съответната РИОСВ се е произнесъл със Становища, които съдържат заключение относно:</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-възможността за депониране на разглеждания в документацията отпадък;</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-класа на депото съгл. чл.10,ал.1, в което отпадъка може да се депонира.</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b/>
                <w:sz w:val="24"/>
                <w:szCs w:val="24"/>
              </w:rPr>
              <w:t>Ключови параметри за извършване оценка на съответствието на отпадъка с резултатите от основното охарактеризиране,  се задават в становище издадено от Директора на ИАОС съгл . Чл. 35, ал.6, т.2</w:t>
            </w:r>
            <w:r w:rsidRPr="00F676DF">
              <w:rPr>
                <w:rFonts w:ascii="Times New Roman" w:hAnsi="Times New Roman" w:cs="Times New Roman"/>
                <w:sz w:val="24"/>
                <w:szCs w:val="24"/>
              </w:rPr>
              <w:t>, когато Доклада от основно охарактеризиране  е изготвен в съответствие с Чл. 35, ал.1 т.2 от Наредба № 6/27.08.2013г. – т.е. когато за отпадъка се изисква изпитване за определяне на поведението му при излужванe.</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9D29F1" w:rsidRDefault="009D29F1" w:rsidP="00F676DF">
            <w:pPr>
              <w:spacing w:after="0"/>
              <w:jc w:val="both"/>
              <w:rPr>
                <w:rFonts w:ascii="Times New Roman" w:hAnsi="Times New Roman" w:cs="Times New Roman"/>
                <w:sz w:val="24"/>
                <w:szCs w:val="24"/>
              </w:rPr>
            </w:pPr>
            <w:r>
              <w:rPr>
                <w:rFonts w:ascii="Times New Roman" w:hAnsi="Times New Roman" w:cs="Times New Roman"/>
                <w:sz w:val="24"/>
                <w:szCs w:val="24"/>
              </w:rPr>
              <w:t>Изпълнява се.</w:t>
            </w: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Дейностите по предварителното третиране на отпадъците на територията </w:t>
            </w:r>
            <w:r w:rsidRPr="00F676DF">
              <w:rPr>
                <w:rFonts w:ascii="Times New Roman" w:hAnsi="Times New Roman" w:cs="Times New Roman"/>
                <w:sz w:val="24"/>
                <w:szCs w:val="24"/>
              </w:rPr>
              <w:lastRenderedPageBreak/>
              <w:t xml:space="preserve">на всички населени места на общини Ямбол, Сливен, Стралджа, Нова Загора и „Тунджа“ преди депонирането им се извършва от фирма ДЗЗД „Екосорт Ямбол“ ,съгласно Договор № 53-/24.11.2015г. </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b/>
                <w:sz w:val="24"/>
                <w:szCs w:val="24"/>
              </w:rPr>
            </w:pPr>
            <w:r w:rsidRPr="00F676DF">
              <w:rPr>
                <w:rFonts w:ascii="Times New Roman" w:hAnsi="Times New Roman" w:cs="Times New Roman"/>
                <w:sz w:val="24"/>
                <w:szCs w:val="24"/>
              </w:rPr>
              <w:t xml:space="preserve">Данните са представени в Приложение </w:t>
            </w:r>
            <w:r w:rsidRPr="00F676DF">
              <w:rPr>
                <w:rFonts w:ascii="Times New Roman" w:hAnsi="Times New Roman" w:cs="Times New Roman"/>
                <w:b/>
                <w:sz w:val="24"/>
                <w:szCs w:val="24"/>
              </w:rPr>
              <w:t>Таблица 4 Образувани на отпадъци</w:t>
            </w: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Default="00F676DF" w:rsidP="00F676DF">
            <w:pPr>
              <w:spacing w:after="0"/>
              <w:jc w:val="both"/>
              <w:rPr>
                <w:rFonts w:ascii="Times New Roman" w:hAnsi="Times New Roman" w:cs="Times New Roman"/>
                <w:sz w:val="24"/>
                <w:szCs w:val="24"/>
              </w:rPr>
            </w:pPr>
          </w:p>
          <w:p w:rsidR="00294A32" w:rsidRDefault="00294A32"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 xml:space="preserve">Изготвени са дневници по </w:t>
            </w:r>
            <w:r w:rsidRPr="00F676DF">
              <w:rPr>
                <w:rFonts w:ascii="Times New Roman" w:hAnsi="Times New Roman" w:cs="Times New Roman"/>
                <w:b/>
                <w:sz w:val="24"/>
                <w:szCs w:val="24"/>
              </w:rPr>
              <w:t xml:space="preserve">Условие 11.2.7., Условие 11.3.10., Условие 11.4.3., Условие 11.5.3.,Условие 11.6.5. </w:t>
            </w:r>
            <w:r w:rsidRPr="00F676DF">
              <w:rPr>
                <w:rFonts w:ascii="Times New Roman" w:hAnsi="Times New Roman" w:cs="Times New Roman"/>
                <w:sz w:val="24"/>
                <w:szCs w:val="24"/>
              </w:rPr>
              <w:t>и</w:t>
            </w:r>
            <w:r w:rsidRPr="00F676DF">
              <w:rPr>
                <w:rFonts w:ascii="Times New Roman" w:hAnsi="Times New Roman" w:cs="Times New Roman"/>
                <w:b/>
                <w:sz w:val="24"/>
                <w:szCs w:val="24"/>
              </w:rPr>
              <w:t xml:space="preserve"> Условие 11.7.3. </w:t>
            </w:r>
            <w:r w:rsidRPr="00F676DF">
              <w:rPr>
                <w:rFonts w:ascii="Times New Roman" w:hAnsi="Times New Roman" w:cs="Times New Roman"/>
                <w:sz w:val="24"/>
                <w:szCs w:val="24"/>
              </w:rPr>
              <w:t>Няма установени несъответствия.</w:t>
            </w:r>
          </w:p>
          <w:p w:rsidR="00F676DF" w:rsidRPr="00F676DF" w:rsidRDefault="00F676DF" w:rsidP="00F676DF">
            <w:pPr>
              <w:spacing w:after="0"/>
              <w:rPr>
                <w:rFonts w:ascii="Times New Roman" w:hAnsi="Times New Roman" w:cs="Times New Roman"/>
                <w:sz w:val="24"/>
                <w:szCs w:val="24"/>
              </w:rPr>
            </w:pPr>
          </w:p>
          <w:p w:rsidR="00F676DF" w:rsidRPr="00F676DF" w:rsidRDefault="00F676DF" w:rsidP="00F676DF">
            <w:pPr>
              <w:spacing w:after="0"/>
              <w:rPr>
                <w:rFonts w:ascii="Times New Roman" w:hAnsi="Times New Roman" w:cs="Times New Roman"/>
                <w:sz w:val="24"/>
                <w:szCs w:val="24"/>
              </w:rPr>
            </w:pPr>
          </w:p>
          <w:p w:rsidR="00F676DF" w:rsidRPr="00F676DF" w:rsidRDefault="00F676DF" w:rsidP="00F676DF">
            <w:pPr>
              <w:spacing w:after="0"/>
              <w:rPr>
                <w:rFonts w:ascii="Times New Roman" w:hAnsi="Times New Roman" w:cs="Times New Roman"/>
                <w:sz w:val="24"/>
                <w:szCs w:val="24"/>
              </w:rPr>
            </w:pPr>
          </w:p>
          <w:p w:rsidR="00F676DF" w:rsidRPr="00F676DF" w:rsidRDefault="00F676DF" w:rsidP="00F676DF">
            <w:pPr>
              <w:spacing w:after="0"/>
              <w:rPr>
                <w:rFonts w:ascii="Times New Roman" w:hAnsi="Times New Roman" w:cs="Times New Roman"/>
                <w:sz w:val="24"/>
                <w:szCs w:val="24"/>
              </w:rPr>
            </w:pPr>
          </w:p>
          <w:p w:rsidR="00F676DF" w:rsidRPr="00F676DF" w:rsidRDefault="00F676DF" w:rsidP="00F676DF">
            <w:pPr>
              <w:spacing w:after="0"/>
              <w:rPr>
                <w:rFonts w:ascii="Times New Roman" w:hAnsi="Times New Roman" w:cs="Times New Roman"/>
                <w:sz w:val="24"/>
                <w:szCs w:val="24"/>
              </w:rPr>
            </w:pPr>
          </w:p>
          <w:p w:rsidR="00DD23D6" w:rsidRDefault="00DD23D6"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Извършват се периодични проверки</w:t>
            </w:r>
            <w:r w:rsidR="00DD23D6" w:rsidRPr="00870A95">
              <w:rPr>
                <w:rFonts w:ascii="Times New Roman" w:hAnsi="Times New Roman" w:cs="Times New Roman"/>
                <w:sz w:val="24"/>
                <w:szCs w:val="24"/>
              </w:rPr>
              <w:t xml:space="preserve">( </w:t>
            </w:r>
            <w:r w:rsidR="00870A95" w:rsidRPr="00870A95">
              <w:rPr>
                <w:rFonts w:ascii="Times New Roman" w:hAnsi="Times New Roman" w:cs="Times New Roman"/>
                <w:sz w:val="24"/>
                <w:szCs w:val="24"/>
              </w:rPr>
              <w:t xml:space="preserve">24 </w:t>
            </w:r>
            <w:r w:rsidR="00DD23D6" w:rsidRPr="00870A95">
              <w:rPr>
                <w:rFonts w:ascii="Times New Roman" w:hAnsi="Times New Roman" w:cs="Times New Roman"/>
                <w:sz w:val="24"/>
                <w:szCs w:val="24"/>
              </w:rPr>
              <w:t>бр. проверки)</w:t>
            </w:r>
            <w:r w:rsidRPr="00F676DF">
              <w:rPr>
                <w:rFonts w:ascii="Times New Roman" w:hAnsi="Times New Roman" w:cs="Times New Roman"/>
                <w:sz w:val="24"/>
                <w:szCs w:val="24"/>
              </w:rPr>
              <w:t xml:space="preserve"> като резултатите се записват в дневници. Не са установени несъответствия и не се е налагало предприемане на коригиращи действия.</w:t>
            </w:r>
          </w:p>
          <w:p w:rsidR="00F676DF" w:rsidRPr="00F676DF" w:rsidRDefault="00F676DF" w:rsidP="00F676DF">
            <w:pPr>
              <w:spacing w:after="0"/>
              <w:jc w:val="both"/>
              <w:rPr>
                <w:rFonts w:ascii="Times New Roman" w:hAnsi="Times New Roman" w:cs="Times New Roman"/>
                <w:sz w:val="24"/>
                <w:szCs w:val="24"/>
              </w:rPr>
            </w:pPr>
          </w:p>
          <w:p w:rsidR="00F676DF" w:rsidRDefault="00F676DF" w:rsidP="00F676DF">
            <w:pPr>
              <w:spacing w:after="0"/>
              <w:jc w:val="both"/>
              <w:rPr>
                <w:rFonts w:ascii="Times New Roman" w:hAnsi="Times New Roman" w:cs="Times New Roman"/>
                <w:sz w:val="24"/>
                <w:szCs w:val="24"/>
              </w:rPr>
            </w:pPr>
          </w:p>
          <w:p w:rsidR="00575CAB" w:rsidRDefault="00575CAB" w:rsidP="00F676DF">
            <w:pPr>
              <w:spacing w:after="0"/>
              <w:jc w:val="both"/>
              <w:rPr>
                <w:rFonts w:ascii="Times New Roman" w:hAnsi="Times New Roman" w:cs="Times New Roman"/>
                <w:color w:val="000000" w:themeColor="text1"/>
                <w:sz w:val="24"/>
                <w:szCs w:val="24"/>
              </w:rPr>
            </w:pPr>
          </w:p>
          <w:p w:rsidR="00F676DF" w:rsidRPr="00F676DF" w:rsidRDefault="00F676DF" w:rsidP="00F676DF">
            <w:pPr>
              <w:spacing w:after="0"/>
              <w:jc w:val="both"/>
              <w:rPr>
                <w:rFonts w:ascii="Times New Roman" w:hAnsi="Times New Roman" w:cs="Times New Roman"/>
                <w:color w:val="000000" w:themeColor="text1"/>
                <w:sz w:val="24"/>
                <w:szCs w:val="24"/>
                <w:lang w:val="en-US"/>
              </w:rPr>
            </w:pPr>
            <w:r w:rsidRPr="00F676DF">
              <w:rPr>
                <w:rFonts w:ascii="Times New Roman" w:hAnsi="Times New Roman" w:cs="Times New Roman"/>
                <w:color w:val="000000" w:themeColor="text1"/>
                <w:sz w:val="24"/>
                <w:szCs w:val="24"/>
              </w:rPr>
              <w:t xml:space="preserve">Извършен е мониторинг по </w:t>
            </w:r>
            <w:r w:rsidRPr="00F676DF">
              <w:rPr>
                <w:rFonts w:ascii="Times New Roman" w:hAnsi="Times New Roman" w:cs="Times New Roman"/>
                <w:b/>
                <w:color w:val="000000" w:themeColor="text1"/>
                <w:sz w:val="24"/>
                <w:szCs w:val="24"/>
              </w:rPr>
              <w:t>Условие 11.7.5.</w:t>
            </w:r>
            <w:r w:rsidR="009D29F1">
              <w:rPr>
                <w:rFonts w:ascii="Times New Roman" w:hAnsi="Times New Roman" w:cs="Times New Roman"/>
                <w:color w:val="000000" w:themeColor="text1"/>
                <w:sz w:val="24"/>
                <w:szCs w:val="24"/>
              </w:rPr>
              <w:t xml:space="preserve"> през м. януари 2020</w:t>
            </w:r>
            <w:r w:rsidRPr="00F676DF">
              <w:rPr>
                <w:rFonts w:ascii="Times New Roman" w:hAnsi="Times New Roman" w:cs="Times New Roman"/>
                <w:color w:val="000000" w:themeColor="text1"/>
                <w:sz w:val="24"/>
                <w:szCs w:val="24"/>
              </w:rPr>
              <w:t xml:space="preserve"> г. , като данните са представени в РИОСВ – Стара Загора.</w:t>
            </w:r>
            <w:r w:rsidR="009D29F1">
              <w:rPr>
                <w:rFonts w:ascii="Times New Roman" w:hAnsi="Times New Roman" w:cs="Times New Roman"/>
                <w:color w:val="000000" w:themeColor="text1"/>
                <w:sz w:val="24"/>
                <w:szCs w:val="24"/>
              </w:rPr>
              <w:t xml:space="preserve"> Изчисления обем отпадъци към 16</w:t>
            </w:r>
            <w:r w:rsidRPr="00F676DF">
              <w:rPr>
                <w:rFonts w:ascii="Times New Roman" w:hAnsi="Times New Roman" w:cs="Times New Roman"/>
                <w:color w:val="000000" w:themeColor="text1"/>
                <w:sz w:val="24"/>
                <w:szCs w:val="24"/>
              </w:rPr>
              <w:t xml:space="preserve">.01.2019 г. – насип </w:t>
            </w:r>
            <w:r w:rsidR="009D29F1">
              <w:rPr>
                <w:rFonts w:ascii="Times New Roman" w:hAnsi="Times New Roman" w:cs="Times New Roman"/>
                <w:color w:val="000000" w:themeColor="text1"/>
                <w:sz w:val="24"/>
                <w:szCs w:val="24"/>
              </w:rPr>
              <w:t>264 885</w:t>
            </w:r>
            <w:r w:rsidRPr="00F676DF">
              <w:rPr>
                <w:rFonts w:ascii="Times New Roman" w:hAnsi="Times New Roman" w:cs="Times New Roman"/>
                <w:color w:val="000000" w:themeColor="text1"/>
                <w:sz w:val="24"/>
                <w:szCs w:val="24"/>
              </w:rPr>
              <w:t xml:space="preserve"> куб. м. и площ на (фигурата) насипа – </w:t>
            </w:r>
            <w:r w:rsidR="009D29F1">
              <w:rPr>
                <w:rFonts w:ascii="Times New Roman" w:hAnsi="Times New Roman" w:cs="Times New Roman"/>
                <w:color w:val="000000" w:themeColor="text1"/>
                <w:sz w:val="24"/>
                <w:szCs w:val="24"/>
              </w:rPr>
              <w:t>33 364</w:t>
            </w:r>
            <w:r w:rsidRPr="00F676DF">
              <w:rPr>
                <w:rFonts w:ascii="Times New Roman" w:hAnsi="Times New Roman" w:cs="Times New Roman"/>
                <w:color w:val="000000" w:themeColor="text1"/>
                <w:sz w:val="24"/>
                <w:szCs w:val="24"/>
              </w:rPr>
              <w:t xml:space="preserve"> кв. м.</w:t>
            </w:r>
          </w:p>
          <w:p w:rsidR="00F676DF" w:rsidRPr="00F676DF" w:rsidRDefault="00F676DF" w:rsidP="00F676DF">
            <w:pPr>
              <w:spacing w:after="0"/>
              <w:jc w:val="both"/>
              <w:rPr>
                <w:rFonts w:ascii="Times New Roman" w:hAnsi="Times New Roman" w:cs="Times New Roman"/>
                <w:color w:val="000000" w:themeColor="text1"/>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p>
          <w:p w:rsidR="00F676DF" w:rsidRPr="00F676DF" w:rsidRDefault="00F676DF" w:rsidP="00F676DF">
            <w:pPr>
              <w:spacing w:after="0"/>
              <w:jc w:val="both"/>
              <w:rPr>
                <w:rFonts w:ascii="Times New Roman" w:hAnsi="Times New Roman" w:cs="Times New Roman"/>
                <w:sz w:val="24"/>
                <w:szCs w:val="24"/>
              </w:rPr>
            </w:pPr>
            <w:r w:rsidRPr="00F676DF">
              <w:rPr>
                <w:rFonts w:ascii="Times New Roman" w:hAnsi="Times New Roman" w:cs="Times New Roman"/>
                <w:sz w:val="24"/>
                <w:szCs w:val="24"/>
              </w:rPr>
              <w:t>Данните са представени в таблица по</w:t>
            </w:r>
            <w:r w:rsidRPr="00F676DF">
              <w:rPr>
                <w:rFonts w:ascii="Times New Roman" w:hAnsi="Times New Roman" w:cs="Times New Roman"/>
                <w:b/>
                <w:sz w:val="24"/>
                <w:szCs w:val="24"/>
              </w:rPr>
              <w:t xml:space="preserve"> Условие 11.9.6.</w:t>
            </w:r>
          </w:p>
          <w:p w:rsidR="00F676DF" w:rsidRPr="00F676DF" w:rsidRDefault="00F676DF" w:rsidP="00F676DF">
            <w:pPr>
              <w:spacing w:after="0"/>
              <w:jc w:val="right"/>
              <w:rPr>
                <w:rFonts w:ascii="Times New Roman" w:hAnsi="Times New Roman" w:cs="Times New Roman"/>
                <w:sz w:val="24"/>
                <w:szCs w:val="24"/>
              </w:rPr>
            </w:pPr>
          </w:p>
          <w:p w:rsidR="00F676DF" w:rsidRPr="00F676DF" w:rsidRDefault="00F676DF" w:rsidP="00F676DF">
            <w:pPr>
              <w:spacing w:after="0"/>
              <w:jc w:val="right"/>
              <w:rPr>
                <w:rFonts w:ascii="Times New Roman" w:hAnsi="Times New Roman" w:cs="Times New Roman"/>
                <w:sz w:val="24"/>
                <w:szCs w:val="24"/>
              </w:rPr>
            </w:pPr>
          </w:p>
        </w:tc>
      </w:tr>
    </w:tbl>
    <w:p w:rsidR="00F676DF" w:rsidRP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F676DF" w:rsidRDefault="00F676DF" w:rsidP="00F676DF">
      <w:pPr>
        <w:pStyle w:val="CharCharCharCharCharChar"/>
        <w:jc w:val="both"/>
        <w:rPr>
          <w:rFonts w:ascii="Times New Roman" w:hAnsi="Times New Roman" w:cs="Times New Roman"/>
          <w:b/>
          <w:noProof/>
          <w:lang w:val="bg-BG"/>
        </w:rPr>
      </w:pPr>
    </w:p>
    <w:p w:rsidR="00B83FFD" w:rsidRPr="00902E1E" w:rsidRDefault="00B83FFD" w:rsidP="00902E1E">
      <w:pPr>
        <w:spacing w:after="0" w:line="240" w:lineRule="auto"/>
        <w:rPr>
          <w:rFonts w:ascii="Times New Roman" w:eastAsia="Times New Roman" w:hAnsi="Times New Roman" w:cs="Times New Roman"/>
          <w:sz w:val="24"/>
          <w:szCs w:val="24"/>
          <w:lang w:eastAsia="bg-BG"/>
        </w:rPr>
        <w:sectPr w:rsidR="00B83FFD" w:rsidRPr="00902E1E" w:rsidSect="00E17A28">
          <w:footerReference w:type="even" r:id="rId13"/>
          <w:footerReference w:type="default" r:id="rId14"/>
          <w:footerReference w:type="first" r:id="rId15"/>
          <w:pgSz w:w="11906" w:h="16838"/>
          <w:pgMar w:top="1418" w:right="1287" w:bottom="1418" w:left="1418" w:header="720" w:footer="720" w:gutter="0"/>
          <w:cols w:space="720"/>
          <w:titlePg/>
          <w:docGrid w:linePitch="360"/>
        </w:sectPr>
      </w:pPr>
    </w:p>
    <w:p w:rsidR="00B96304" w:rsidRPr="00902E1E" w:rsidRDefault="00902E1E" w:rsidP="00902E1E">
      <w:pPr>
        <w:pStyle w:val="CharCharCharCharCharChar"/>
        <w:jc w:val="both"/>
        <w:rPr>
          <w:rFonts w:ascii="Times New Roman" w:hAnsi="Times New Roman" w:cs="Times New Roman"/>
          <w:b/>
          <w:noProof/>
          <w:lang w:val="bg-BG"/>
        </w:rPr>
      </w:pPr>
      <w:r w:rsidRPr="00B34CD5">
        <w:rPr>
          <w:rFonts w:ascii="Times New Roman" w:hAnsi="Times New Roman" w:cs="Times New Roman"/>
          <w:b/>
          <w:noProof/>
          <w:lang w:val="bg-BG"/>
        </w:rPr>
        <w:lastRenderedPageBreak/>
        <w:t>Таблица 4.4.1. Депониране на отпадъ</w:t>
      </w:r>
      <w:r>
        <w:rPr>
          <w:rFonts w:ascii="Times New Roman" w:hAnsi="Times New Roman" w:cs="Times New Roman"/>
          <w:b/>
          <w:noProof/>
          <w:lang w:val="bg-BG"/>
        </w:rPr>
        <w:t xml:space="preserve">ц </w:t>
      </w:r>
      <w:r>
        <w:rPr>
          <w:rFonts w:ascii="Times New Roman" w:hAnsi="Times New Roman" w:cs="Times New Roman"/>
          <w:b/>
          <w:color w:val="000000"/>
          <w:lang w:val="bg-BG" w:eastAsia="bg-BG"/>
        </w:rPr>
        <w:t>(</w:t>
      </w:r>
      <w:r w:rsidR="00B96304" w:rsidRPr="000733AC">
        <w:rPr>
          <w:rFonts w:ascii="Times New Roman" w:hAnsi="Times New Roman" w:cs="Times New Roman"/>
          <w:b/>
          <w:color w:val="000000"/>
          <w:lang w:eastAsia="bg-BG"/>
        </w:rPr>
        <w:t>съгласно Условие 11.9.6.</w:t>
      </w:r>
      <w:r>
        <w:rPr>
          <w:rFonts w:ascii="Times New Roman" w:hAnsi="Times New Roman" w:cs="Times New Roman"/>
          <w:b/>
          <w:color w:val="000000"/>
          <w:lang w:val="bg-BG" w:eastAsia="bg-BG"/>
        </w:rPr>
        <w:t>)</w:t>
      </w:r>
    </w:p>
    <w:p w:rsidR="00A65861" w:rsidRDefault="00A65861" w:rsidP="00F70A0D">
      <w:pPr>
        <w:tabs>
          <w:tab w:val="left" w:pos="3780"/>
        </w:tabs>
        <w:spacing w:after="0" w:line="240" w:lineRule="auto"/>
        <w:jc w:val="both"/>
        <w:rPr>
          <w:rFonts w:ascii="Times New Roman" w:eastAsia="Times New Roman" w:hAnsi="Times New Roman" w:cs="Times New Roman"/>
          <w:b/>
          <w:color w:val="000000"/>
          <w:sz w:val="24"/>
          <w:szCs w:val="24"/>
          <w:lang w:eastAsia="bg-BG"/>
        </w:rPr>
      </w:pPr>
    </w:p>
    <w:p w:rsidR="00A65861" w:rsidRPr="00902E1E" w:rsidRDefault="00A65861" w:rsidP="00F70A0D">
      <w:pPr>
        <w:tabs>
          <w:tab w:val="left" w:pos="3780"/>
        </w:tabs>
        <w:spacing w:after="0" w:line="240" w:lineRule="auto"/>
        <w:jc w:val="both"/>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Количество депонирани отпадъци - 2016г.</w:t>
      </w:r>
    </w:p>
    <w:tbl>
      <w:tblPr>
        <w:tblW w:w="15840"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2"/>
        <w:gridCol w:w="1758"/>
        <w:gridCol w:w="2576"/>
        <w:gridCol w:w="1504"/>
        <w:gridCol w:w="2525"/>
        <w:gridCol w:w="1495"/>
      </w:tblGrid>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Отпадък</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Код</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Количество депонирани отпадъци 2016г.</w:t>
            </w:r>
          </w:p>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val="en-US" w:eastAsia="bg-BG"/>
              </w:rPr>
              <w:t>t</w:t>
            </w:r>
            <w:r w:rsidRPr="00902E1E">
              <w:rPr>
                <w:rFonts w:ascii="Times New Roman" w:eastAsia="Times New Roman" w:hAnsi="Times New Roman" w:cs="Times New Roman"/>
                <w:b/>
                <w:color w:val="000000"/>
                <w:lang w:eastAsia="bg-BG"/>
              </w:rPr>
              <w:t>/</w:t>
            </w:r>
            <w:r w:rsidRPr="00902E1E">
              <w:rPr>
                <w:rFonts w:ascii="Times New Roman" w:eastAsia="Times New Roman" w:hAnsi="Times New Roman" w:cs="Times New Roman"/>
                <w:b/>
                <w:color w:val="000000"/>
                <w:lang w:val="en-US" w:eastAsia="bg-BG"/>
              </w:rPr>
              <w:t>y</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Обезвреж-дане на площадката</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Име на фирмите, които депонират отпадъци - общо</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Съответствие</w:t>
            </w:r>
          </w:p>
        </w:tc>
      </w:tr>
      <w:tr w:rsidR="00A65861" w:rsidRPr="00902E1E" w:rsidTr="00A65861">
        <w:trPr>
          <w:trHeight w:val="686"/>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Други отпадъци(включително смеси от</w:t>
            </w:r>
          </w:p>
          <w:p w:rsidR="00A65861" w:rsidRPr="00902E1E" w:rsidRDefault="00A65861" w:rsidP="00A65861">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51 567.3</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b/>
                <w:color w:val="000000"/>
                <w:lang w:val="en-US"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13 918.76</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r>
      <w:tr w:rsidR="00A65861" w:rsidRPr="00902E1E" w:rsidTr="00A65861">
        <w:trPr>
          <w:trHeight w:val="625"/>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26 098.24</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846"/>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1696.34</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Стралджа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788"/>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5790.28</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828"/>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2399.78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499.66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 xml:space="preserve">Разделно сметосъбиране </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494.74</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65.28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Стралджа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4.62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37.5</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188.4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„А.С.А България“ ЕООД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27</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139</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гр.Сливен</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36.32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„Вила Ямбол“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9.5</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„ЗММ Сливен“ 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105.52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„ХЕС“ 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6.98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СД „Начеви-90 Сие“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0,14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„Ел Ка Груп“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18.48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„Кауфланд България ЕООД енд Ко“ КД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30.76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„Кауфланд България ЕООД енд Ко“ КД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 Сливен 1 и 2</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Производствени отпадъци: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b/>
                <w:color w:val="000000"/>
                <w:lang w:eastAsia="bg-BG"/>
              </w:rPr>
            </w:pP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 различни от упоменатите в 04 02 19</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04 02 20</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319.76</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325.3</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b/>
                <w:color w:val="000000"/>
                <w:lang w:eastAsia="bg-BG"/>
              </w:rPr>
            </w:pP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94.54</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106.66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„Рожее Ванден Берхе БГ“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Стърготини, стружки и изрезки от пластмаси</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12 01 05</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12.52</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„Елопар“ ООД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16 01 99</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4.9</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„Авточасти – Франц“ ЕООД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17 02 03</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2.66</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„Евромебел“ ООД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Изолационни материали, различни от упоменатите в 17 06 01 и 17 06 03</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17 06 04 </w:t>
            </w:r>
          </w:p>
        </w:tc>
        <w:tc>
          <w:tcPr>
            <w:tcW w:w="2576"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76</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„Кордеел България“ ЕАД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Изолационни материали, различни от упоменатите в 17 06 01 и 17 06 03</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17 06 04</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301.4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„ТЕЦ Марица изток 2“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Смесени отпадъци от строителството и събаряне, различни от упоменатите в 17 09 01, 17 09 02 и 17 09 03</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17 09 04</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12.6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„Неновски-2015“ ЕООД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решетки и сита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19 08 01</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20.62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пясъкоуловители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19 08 02</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31.96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 и каучук</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19 12 04</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93.32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депониране </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„Катранджиев 73“ ЕООД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Биоразградими отпадъци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20 02 01</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731.96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20 03 03</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203.64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576"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5105.46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Обшина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bl>
    <w:p w:rsidR="00A65861" w:rsidRPr="00902E1E" w:rsidRDefault="00A65861" w:rsidP="00F70A0D">
      <w:pPr>
        <w:tabs>
          <w:tab w:val="left" w:pos="3780"/>
        </w:tabs>
        <w:spacing w:after="0" w:line="240" w:lineRule="auto"/>
        <w:jc w:val="both"/>
        <w:rPr>
          <w:rFonts w:ascii="Times New Roman" w:eastAsia="Times New Roman" w:hAnsi="Times New Roman" w:cs="Times New Roman"/>
          <w:b/>
          <w:color w:val="000000"/>
          <w:lang w:eastAsia="bg-BG"/>
        </w:rPr>
      </w:pPr>
    </w:p>
    <w:p w:rsidR="00A65861" w:rsidRPr="00902E1E" w:rsidRDefault="00A65861" w:rsidP="00F70A0D">
      <w:pPr>
        <w:tabs>
          <w:tab w:val="left" w:pos="3780"/>
        </w:tabs>
        <w:spacing w:after="0" w:line="240" w:lineRule="auto"/>
        <w:jc w:val="both"/>
        <w:rPr>
          <w:rFonts w:ascii="Times New Roman" w:eastAsia="Times New Roman" w:hAnsi="Times New Roman" w:cs="Times New Roman"/>
          <w:b/>
          <w:color w:val="000000"/>
          <w:lang w:eastAsia="bg-BG"/>
        </w:rPr>
      </w:pPr>
    </w:p>
    <w:p w:rsidR="00A65861" w:rsidRPr="00902E1E" w:rsidRDefault="00A65861" w:rsidP="00A65861">
      <w:pPr>
        <w:tabs>
          <w:tab w:val="left" w:pos="3780"/>
        </w:tabs>
        <w:spacing w:after="0" w:line="240" w:lineRule="auto"/>
        <w:jc w:val="both"/>
        <w:rPr>
          <w:rFonts w:ascii="Times New Roman" w:eastAsia="Times New Roman" w:hAnsi="Times New Roman" w:cs="Times New Roman"/>
          <w:b/>
          <w:color w:val="000000"/>
          <w:lang w:eastAsia="bg-BG"/>
        </w:rPr>
      </w:pPr>
    </w:p>
    <w:p w:rsidR="00A65861" w:rsidRPr="00902E1E" w:rsidRDefault="00A65861" w:rsidP="00A65861">
      <w:pPr>
        <w:tabs>
          <w:tab w:val="left" w:pos="3780"/>
        </w:tabs>
        <w:spacing w:after="0" w:line="240" w:lineRule="auto"/>
        <w:jc w:val="both"/>
        <w:rPr>
          <w:rFonts w:ascii="Times New Roman" w:eastAsia="Times New Roman" w:hAnsi="Times New Roman" w:cs="Times New Roman"/>
          <w:b/>
          <w:color w:val="000000"/>
          <w:lang w:eastAsia="bg-BG"/>
        </w:rPr>
      </w:pPr>
    </w:p>
    <w:p w:rsidR="00A65861" w:rsidRPr="00902E1E" w:rsidRDefault="00A65861" w:rsidP="00F70A0D">
      <w:pPr>
        <w:tabs>
          <w:tab w:val="left" w:pos="3780"/>
        </w:tabs>
        <w:spacing w:after="0" w:line="240" w:lineRule="auto"/>
        <w:jc w:val="both"/>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Количество депонирани отпадъци - 2017г.</w:t>
      </w:r>
    </w:p>
    <w:tbl>
      <w:tblPr>
        <w:tblW w:w="16076"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2"/>
        <w:gridCol w:w="1758"/>
        <w:gridCol w:w="2812"/>
        <w:gridCol w:w="1504"/>
        <w:gridCol w:w="2525"/>
        <w:gridCol w:w="1495"/>
      </w:tblGrid>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Отпадък</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Код</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Количество депонирани отпадъци 2017г.</w:t>
            </w:r>
          </w:p>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val="en-US" w:eastAsia="bg-BG"/>
              </w:rPr>
              <w:t>t</w:t>
            </w:r>
            <w:r w:rsidRPr="00902E1E">
              <w:rPr>
                <w:rFonts w:ascii="Times New Roman" w:eastAsia="Times New Roman" w:hAnsi="Times New Roman" w:cs="Times New Roman"/>
                <w:b/>
                <w:color w:val="000000"/>
                <w:lang w:eastAsia="bg-BG"/>
              </w:rPr>
              <w:t>/</w:t>
            </w:r>
            <w:r w:rsidRPr="00902E1E">
              <w:rPr>
                <w:rFonts w:ascii="Times New Roman" w:eastAsia="Times New Roman" w:hAnsi="Times New Roman" w:cs="Times New Roman"/>
                <w:b/>
                <w:color w:val="000000"/>
                <w:lang w:val="en-US" w:eastAsia="bg-BG"/>
              </w:rPr>
              <w:t>y</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Обезвреж-дане на площадката</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Име на фирмите, които депонират отпадъци - общо</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Съответствие</w:t>
            </w:r>
          </w:p>
        </w:tc>
      </w:tr>
      <w:tr w:rsidR="00A65861" w:rsidRPr="00902E1E" w:rsidTr="00A65861">
        <w:trPr>
          <w:trHeight w:val="686"/>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Други отпадъци(включително смеси от</w:t>
            </w:r>
          </w:p>
          <w:p w:rsidR="00A65861" w:rsidRPr="00902E1E" w:rsidRDefault="00A65861" w:rsidP="00A65861">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b/>
                <w:color w:val="000000"/>
                <w:lang w:val="en-US" w:eastAsia="bg-BG"/>
              </w:rPr>
            </w:pPr>
            <w:r w:rsidRPr="00902E1E">
              <w:rPr>
                <w:rFonts w:ascii="Times New Roman" w:eastAsia="Times New Roman" w:hAnsi="Times New Roman" w:cs="Times New Roman"/>
                <w:b/>
                <w:color w:val="000000"/>
                <w:lang w:eastAsia="bg-BG"/>
              </w:rPr>
              <w:t>52 216.1</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b/>
                <w:color w:val="000000"/>
                <w:lang w:val="en-US"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13 915.6</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r>
      <w:tr w:rsidR="00A65861" w:rsidRPr="00902E1E" w:rsidTr="00A65861">
        <w:trPr>
          <w:trHeight w:val="625"/>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25 803.16</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846"/>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1683.18</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Стралджа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788"/>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6295.9</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828"/>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3131.26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268.74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 xml:space="preserve">Разделно сметосъбиране </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245.9</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11.96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Стралджа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10.12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17.9</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261.02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„А.С.А България“ ЕООД</w:t>
            </w:r>
            <w:r w:rsidRPr="00902E1E">
              <w:rPr>
                <w:rFonts w:ascii="Times New Roman" w:eastAsia="Times New Roman" w:hAnsi="Times New Roman" w:cs="Times New Roman"/>
                <w:lang w:val="en-US" w:eastAsia="bg-BG"/>
              </w:rPr>
              <w:t>/</w:t>
            </w:r>
            <w:r w:rsidRPr="00902E1E">
              <w:rPr>
                <w:rFonts w:ascii="Times New Roman" w:eastAsia="Times New Roman" w:hAnsi="Times New Roman" w:cs="Times New Roman"/>
                <w:lang w:eastAsia="bg-BG"/>
              </w:rPr>
              <w:t xml:space="preserve">сменено име с </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Еф Си Си България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9.62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176.06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гр.Сливен</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40.32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„Вила Ямбол“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18.96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„ЗММ Сливен“ 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118.62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„ХЕС“ 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13.84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СД „Начеви-90 Сие“</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0.58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„Ел Ка Груп“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25.72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„Кауфланд България ЕООД енд Ко“ КД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38.36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„Кауфланд България ЕООД енд Ко“ КД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 Сливен 1 и 2</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908"/>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67.44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„Фрукто Сливен“ 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566"/>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52.26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„Екорисайкъл“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rPr>
          <w:trHeight w:val="859"/>
        </w:trPr>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65861" w:rsidRPr="00902E1E" w:rsidRDefault="00A65861" w:rsidP="00A65861">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19 12 12 </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9.58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„Еском“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Производствени отпадъци: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b/>
                <w:color w:val="000000"/>
                <w:lang w:eastAsia="bg-BG"/>
              </w:rPr>
            </w:pP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растителни тъкани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02 01 03</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44.3</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„Рожее Ванден Берхе БГ“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негодни за консумация или преработване</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02 03 04</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60.98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„Палиррия България“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образуването им</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02 05 02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137.96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„Тирбул“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неопоменати другаде</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02 06 99</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10.02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„Експрес- 2Д“ ЕООД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 различни от упоменатите в 04 02 19</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04 02 20</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1843.98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„Анес 96“ ООД- „Лемприер Уул“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 различни от упоменатите в 04 02 19</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04 02 20</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val="en-US" w:eastAsia="bg-BG"/>
              </w:rPr>
              <w:t>3</w:t>
            </w:r>
            <w:r w:rsidRPr="00902E1E">
              <w:rPr>
                <w:rFonts w:ascii="Times New Roman" w:eastAsia="Times New Roman" w:hAnsi="Times New Roman" w:cs="Times New Roman"/>
                <w:color w:val="000000"/>
                <w:lang w:eastAsia="bg-BG"/>
              </w:rPr>
              <w:t>97.18</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57.16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„Анес 96“ ООД- „Лемприер Уул“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271.09</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b/>
                <w:color w:val="000000"/>
                <w:lang w:eastAsia="bg-BG"/>
              </w:rPr>
            </w:pPr>
          </w:p>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149.99</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Гр. Ямбол</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63.32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Гр. Сливен</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162.78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 xml:space="preserve">„Рожее Ванден Берхе </w:t>
            </w:r>
            <w:r w:rsidRPr="00902E1E">
              <w:rPr>
                <w:rFonts w:ascii="Times New Roman" w:eastAsia="Times New Roman" w:hAnsi="Times New Roman" w:cs="Times New Roman"/>
                <w:lang w:eastAsia="bg-BG"/>
              </w:rPr>
              <w:lastRenderedPageBreak/>
              <w:t>БГ“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Стърготини, стружки и изрезки от пластмаси</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12 01 05</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15.32</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„Елопар“ ООД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16 01 99</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6.96</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„Авточасти – Франц“ ЕООД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16 01 99</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15.9</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„Феникс Експорт“ ЕООД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17 02 03</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1.38</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„Евромебел“ ООД</w:t>
            </w:r>
          </w:p>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Изолационни материали, различни от упоменатите в 17 06 01 и 17 06 03</w:t>
            </w:r>
          </w:p>
        </w:tc>
        <w:tc>
          <w:tcPr>
            <w:tcW w:w="1758"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17 06 04 </w:t>
            </w:r>
          </w:p>
        </w:tc>
        <w:tc>
          <w:tcPr>
            <w:tcW w:w="2812"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92.52</w:t>
            </w:r>
          </w:p>
        </w:tc>
        <w:tc>
          <w:tcPr>
            <w:tcW w:w="1504"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„Кордеел България“ ЕАД</w:t>
            </w:r>
          </w:p>
        </w:tc>
        <w:tc>
          <w:tcPr>
            <w:tcW w:w="1495" w:type="dxa"/>
            <w:tcBorders>
              <w:top w:val="single" w:sz="4" w:space="0" w:color="auto"/>
              <w:left w:val="single" w:sz="4" w:space="0" w:color="auto"/>
              <w:bottom w:val="single" w:sz="4" w:space="0" w:color="auto"/>
              <w:right w:val="single" w:sz="4" w:space="0" w:color="auto"/>
            </w:tcBorders>
            <w:hideMark/>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Изолационни материали, различни от упоменатите в 17 06 01 и 17 06 03</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17 06 04</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243.74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„ТЕЦ Марица изток 2“ ЕАД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Изолационни материали, различни от упоменатите в 17 06 01 и 17 06 03</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17 06 04</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2.5</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Смесени отпадъци от строителството и събаряне, различни от упоменатите в 17 09 01, 17 09 02 и 17 09 03</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17 09 04</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106.48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„Неновски-2015“ ЕООД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Смесени отпадъци от строителството и събаряне, различни от упоменатите в 17 09 01, 17 09 02 и 17 09 03</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17 09 04</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11.12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решетки и сита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19 08 01</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30.4</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пясъкоуловители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19 08 02</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7.78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от населени места</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19 08 05</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7.58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„Екотой-сервиз“ 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 и каучук</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19 12 04</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329.78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депониране </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„Катранджиев 73“ ЕООД</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Биоразградими отпадъци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20 02 01</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1716.52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684.42</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1630.28</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3913.5</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10.9</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Стралджа</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65861" w:rsidRPr="00902E1E" w:rsidTr="00A65861">
        <w:tc>
          <w:tcPr>
            <w:tcW w:w="598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1.26</w:t>
            </w:r>
          </w:p>
        </w:tc>
        <w:tc>
          <w:tcPr>
            <w:tcW w:w="1504"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tc>
        <w:tc>
          <w:tcPr>
            <w:tcW w:w="1495" w:type="dxa"/>
            <w:tcBorders>
              <w:top w:val="single" w:sz="4" w:space="0" w:color="auto"/>
              <w:left w:val="single" w:sz="4" w:space="0" w:color="auto"/>
              <w:bottom w:val="single" w:sz="4" w:space="0" w:color="auto"/>
              <w:right w:val="single" w:sz="4" w:space="0" w:color="auto"/>
            </w:tcBorders>
          </w:tcPr>
          <w:p w:rsidR="00A65861" w:rsidRPr="00902E1E" w:rsidRDefault="00A65861" w:rsidP="00A65861">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bl>
    <w:p w:rsidR="00A65861" w:rsidRPr="00902E1E" w:rsidRDefault="00A65861" w:rsidP="00F70A0D">
      <w:pPr>
        <w:tabs>
          <w:tab w:val="left" w:pos="3780"/>
        </w:tabs>
        <w:spacing w:after="0" w:line="240" w:lineRule="auto"/>
        <w:jc w:val="both"/>
        <w:rPr>
          <w:rFonts w:ascii="Times New Roman" w:eastAsia="Times New Roman" w:hAnsi="Times New Roman" w:cs="Times New Roman"/>
          <w:b/>
          <w:color w:val="000000"/>
          <w:lang w:eastAsia="bg-BG"/>
        </w:rPr>
      </w:pPr>
    </w:p>
    <w:p w:rsidR="0000443D" w:rsidRPr="00902E1E" w:rsidRDefault="0000443D" w:rsidP="00A65861">
      <w:pPr>
        <w:tabs>
          <w:tab w:val="left" w:pos="3780"/>
        </w:tabs>
        <w:spacing w:after="0" w:line="240" w:lineRule="auto"/>
        <w:jc w:val="both"/>
        <w:rPr>
          <w:rFonts w:ascii="Times New Roman" w:eastAsia="Times New Roman" w:hAnsi="Times New Roman" w:cs="Times New Roman"/>
          <w:b/>
          <w:color w:val="000000"/>
          <w:lang w:eastAsia="bg-BG"/>
        </w:rPr>
      </w:pPr>
    </w:p>
    <w:p w:rsidR="00902E1E" w:rsidRDefault="00902E1E" w:rsidP="00A65861">
      <w:pPr>
        <w:tabs>
          <w:tab w:val="left" w:pos="3780"/>
        </w:tabs>
        <w:spacing w:after="0" w:line="240" w:lineRule="auto"/>
        <w:jc w:val="both"/>
        <w:rPr>
          <w:rFonts w:ascii="Times New Roman" w:eastAsia="Times New Roman" w:hAnsi="Times New Roman" w:cs="Times New Roman"/>
          <w:b/>
          <w:color w:val="000000"/>
          <w:lang w:eastAsia="bg-BG"/>
        </w:rPr>
      </w:pPr>
    </w:p>
    <w:p w:rsidR="00902E1E" w:rsidRDefault="00902E1E" w:rsidP="00A65861">
      <w:pPr>
        <w:tabs>
          <w:tab w:val="left" w:pos="3780"/>
        </w:tabs>
        <w:spacing w:after="0" w:line="240" w:lineRule="auto"/>
        <w:jc w:val="both"/>
        <w:rPr>
          <w:rFonts w:ascii="Times New Roman" w:eastAsia="Times New Roman" w:hAnsi="Times New Roman" w:cs="Times New Roman"/>
          <w:b/>
          <w:color w:val="000000"/>
          <w:lang w:eastAsia="bg-BG"/>
        </w:rPr>
      </w:pPr>
    </w:p>
    <w:p w:rsidR="00902E1E" w:rsidRDefault="00902E1E" w:rsidP="00A65861">
      <w:pPr>
        <w:tabs>
          <w:tab w:val="left" w:pos="3780"/>
        </w:tabs>
        <w:spacing w:after="0" w:line="240" w:lineRule="auto"/>
        <w:jc w:val="both"/>
        <w:rPr>
          <w:rFonts w:ascii="Times New Roman" w:eastAsia="Times New Roman" w:hAnsi="Times New Roman" w:cs="Times New Roman"/>
          <w:b/>
          <w:color w:val="000000"/>
          <w:lang w:eastAsia="bg-BG"/>
        </w:rPr>
      </w:pPr>
    </w:p>
    <w:p w:rsidR="00B96304" w:rsidRPr="00902E1E" w:rsidRDefault="00A65861" w:rsidP="00A65861">
      <w:pPr>
        <w:tabs>
          <w:tab w:val="left" w:pos="3780"/>
        </w:tabs>
        <w:spacing w:after="0" w:line="240" w:lineRule="auto"/>
        <w:jc w:val="both"/>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lastRenderedPageBreak/>
        <w:t>Количество депонирани отпадъци - 2018г.</w:t>
      </w:r>
    </w:p>
    <w:tbl>
      <w:tblPr>
        <w:tblW w:w="16076"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2"/>
        <w:gridCol w:w="1758"/>
        <w:gridCol w:w="2812"/>
        <w:gridCol w:w="1504"/>
        <w:gridCol w:w="2525"/>
        <w:gridCol w:w="1495"/>
      </w:tblGrid>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Отпадък</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Код</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Количество депонирани отпадъци 2018г.</w:t>
            </w:r>
          </w:p>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val="en-US" w:eastAsia="bg-BG"/>
              </w:rPr>
              <w:t>t</w:t>
            </w:r>
            <w:r w:rsidRPr="00902E1E">
              <w:rPr>
                <w:rFonts w:ascii="Times New Roman" w:eastAsia="Times New Roman" w:hAnsi="Times New Roman" w:cs="Times New Roman"/>
                <w:b/>
                <w:color w:val="000000"/>
                <w:lang w:eastAsia="bg-BG"/>
              </w:rPr>
              <w:t>/</w:t>
            </w:r>
            <w:r w:rsidRPr="00902E1E">
              <w:rPr>
                <w:rFonts w:ascii="Times New Roman" w:eastAsia="Times New Roman" w:hAnsi="Times New Roman" w:cs="Times New Roman"/>
                <w:b/>
                <w:color w:val="000000"/>
                <w:lang w:val="en-US" w:eastAsia="bg-BG"/>
              </w:rPr>
              <w:t>y</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Обезвреж-дане на площадката</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Име на фирмите, които депонират отпадъци - общо</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Съответствие</w:t>
            </w:r>
          </w:p>
        </w:tc>
      </w:tr>
      <w:tr w:rsidR="00B96304" w:rsidRPr="00902E1E" w:rsidTr="00B96304">
        <w:trPr>
          <w:trHeight w:val="686"/>
        </w:trPr>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Други отпадъци(включително смеси от</w:t>
            </w:r>
          </w:p>
          <w:p w:rsidR="00B96304" w:rsidRPr="00902E1E" w:rsidRDefault="00B96304" w:rsidP="00B96304">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321247" w:rsidP="00B96304">
            <w:pPr>
              <w:tabs>
                <w:tab w:val="left" w:pos="3780"/>
              </w:tabs>
              <w:spacing w:after="0" w:line="240" w:lineRule="auto"/>
              <w:jc w:val="right"/>
              <w:rPr>
                <w:rFonts w:ascii="Times New Roman" w:eastAsia="Times New Roman" w:hAnsi="Times New Roman" w:cs="Times New Roman"/>
                <w:b/>
                <w:color w:val="000000" w:themeColor="text1"/>
                <w:lang w:eastAsia="bg-BG"/>
              </w:rPr>
            </w:pPr>
            <w:r w:rsidRPr="00902E1E">
              <w:rPr>
                <w:rFonts w:ascii="Times New Roman" w:eastAsia="Times New Roman" w:hAnsi="Times New Roman" w:cs="Times New Roman"/>
                <w:b/>
                <w:color w:val="000000" w:themeColor="text1"/>
                <w:lang w:val="en-US" w:eastAsia="bg-BG"/>
              </w:rPr>
              <w:t>476</w:t>
            </w:r>
            <w:r w:rsidR="00987644" w:rsidRPr="00902E1E">
              <w:rPr>
                <w:rFonts w:ascii="Times New Roman" w:eastAsia="Times New Roman" w:hAnsi="Times New Roman" w:cs="Times New Roman"/>
                <w:b/>
                <w:color w:val="000000" w:themeColor="text1"/>
                <w:lang w:eastAsia="bg-BG"/>
              </w:rPr>
              <w:t>18.82</w:t>
            </w:r>
          </w:p>
          <w:p w:rsidR="00B96304" w:rsidRPr="00902E1E" w:rsidRDefault="00B96304" w:rsidP="00B96304">
            <w:pPr>
              <w:tabs>
                <w:tab w:val="left" w:pos="3780"/>
              </w:tabs>
              <w:spacing w:after="0" w:line="240" w:lineRule="auto"/>
              <w:jc w:val="right"/>
              <w:rPr>
                <w:rFonts w:ascii="Times New Roman" w:eastAsia="Times New Roman" w:hAnsi="Times New Roman" w:cs="Times New Roman"/>
                <w:b/>
                <w:color w:val="000000"/>
                <w:lang w:val="en-US" w:eastAsia="bg-BG"/>
              </w:rPr>
            </w:pP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tabs>
                <w:tab w:val="left" w:pos="3780"/>
              </w:tabs>
              <w:spacing w:after="0" w:line="240" w:lineRule="auto"/>
              <w:rPr>
                <w:rFonts w:ascii="Times New Roman" w:eastAsia="Times New Roman" w:hAnsi="Times New Roman" w:cs="Times New Roman"/>
                <w:b/>
                <w:color w:val="000000"/>
                <w:lang w:val="en-US"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6D571D"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themeColor="text1"/>
                <w:lang w:val="en-US" w:eastAsia="bg-BG"/>
              </w:rPr>
              <w:t>125</w:t>
            </w:r>
            <w:r w:rsidR="001220E7" w:rsidRPr="00902E1E">
              <w:rPr>
                <w:rFonts w:ascii="Times New Roman" w:eastAsia="Times New Roman" w:hAnsi="Times New Roman" w:cs="Times New Roman"/>
                <w:color w:val="000000" w:themeColor="text1"/>
                <w:lang w:val="en-US" w:eastAsia="bg-BG"/>
              </w:rPr>
              <w:t>27.18</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r>
      <w:tr w:rsidR="00B96304" w:rsidRPr="00902E1E" w:rsidTr="00B96304">
        <w:trPr>
          <w:trHeight w:val="625"/>
        </w:trPr>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1B4FE3" w:rsidP="001B4FE3">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themeColor="text1"/>
                <w:lang w:val="en-US" w:eastAsia="bg-BG"/>
              </w:rPr>
              <w:t>216</w:t>
            </w:r>
            <w:r w:rsidR="001220E7" w:rsidRPr="00902E1E">
              <w:rPr>
                <w:rFonts w:ascii="Times New Roman" w:eastAsia="Times New Roman" w:hAnsi="Times New Roman" w:cs="Times New Roman"/>
                <w:color w:val="000000" w:themeColor="text1"/>
                <w:lang w:val="en-US" w:eastAsia="bg-BG"/>
              </w:rPr>
              <w:t>37.48</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846"/>
        </w:trPr>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1788.76</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Стралджа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788"/>
        </w:trPr>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6680.62</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828"/>
        </w:trPr>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3342.44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D81A55"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val="en-US" w:eastAsia="bg-BG"/>
              </w:rPr>
              <w:t>23</w:t>
            </w:r>
            <w:r w:rsidRPr="00902E1E">
              <w:rPr>
                <w:rFonts w:ascii="Times New Roman" w:eastAsia="Times New Roman" w:hAnsi="Times New Roman" w:cs="Times New Roman"/>
                <w:color w:val="000000"/>
                <w:lang w:eastAsia="bg-BG"/>
              </w:rPr>
              <w:t>0.88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 xml:space="preserve">Разделно сметосъбиране </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D81A55"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val="en-US" w:eastAsia="bg-BG"/>
              </w:rPr>
              <w:t>2</w:t>
            </w:r>
            <w:r w:rsidRPr="00902E1E">
              <w:rPr>
                <w:rFonts w:ascii="Times New Roman" w:eastAsia="Times New Roman" w:hAnsi="Times New Roman" w:cs="Times New Roman"/>
                <w:color w:val="000000"/>
                <w:lang w:eastAsia="bg-BG"/>
              </w:rPr>
              <w:t>29.38</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7.8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Стралджа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6.06</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14.42</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159.72</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Еф Си Си България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14.78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гр.Ямбол</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31.92</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гр.Сливен</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61.84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„Вила Ямбол“ ЕАД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19.38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„ЗММ Сливен“ АД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118.5</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„ХЕС“ АД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21.6</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СД „Начеви-90 Сие“</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1.16</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„Ел Ка Груп“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43.62</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„Кауфланд България ЕООД енд Ко“ КД</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 Ямбол</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75.76</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„Кауфланд България ЕООД енд Ко“ КД</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Обект гр. Сливен 1 и 2</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908"/>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93.92</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„Фрукто Сливен“ АД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566"/>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309.4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„Екорисайкъл“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rPr>
          <w:trHeight w:val="859"/>
        </w:trPr>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19 12 12 </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11.98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„Еском“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26.</w:t>
            </w:r>
            <w:r w:rsidR="00B96304" w:rsidRPr="00902E1E">
              <w:rPr>
                <w:rFonts w:ascii="Times New Roman" w:eastAsia="Times New Roman" w:hAnsi="Times New Roman" w:cs="Times New Roman"/>
                <w:color w:val="000000"/>
                <w:lang w:eastAsia="bg-BG"/>
              </w:rPr>
              <w:t>3</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В5555 ЕООД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141.</w:t>
            </w:r>
            <w:r w:rsidR="00B96304" w:rsidRPr="00902E1E">
              <w:rPr>
                <w:rFonts w:ascii="Times New Roman" w:eastAsia="Times New Roman" w:hAnsi="Times New Roman" w:cs="Times New Roman"/>
                <w:color w:val="000000"/>
                <w:lang w:eastAsia="bg-BG"/>
              </w:rPr>
              <w:t>38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 МИРОЛИО СЛИВЕН ЛАНА</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13.</w:t>
            </w:r>
            <w:r w:rsidR="00B96304" w:rsidRPr="00902E1E">
              <w:rPr>
                <w:rFonts w:ascii="Times New Roman" w:eastAsia="Times New Roman" w:hAnsi="Times New Roman" w:cs="Times New Roman"/>
                <w:color w:val="000000"/>
                <w:lang w:eastAsia="bg-BG"/>
              </w:rPr>
              <w:t>28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 МИРОЛИО СЛИВЕН ПЛЕТИВО</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B96304" w:rsidRPr="00902E1E" w:rsidRDefault="00B96304" w:rsidP="00B96304">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9.</w:t>
            </w:r>
            <w:r w:rsidR="00B96304" w:rsidRPr="00902E1E">
              <w:rPr>
                <w:rFonts w:ascii="Times New Roman" w:eastAsia="Times New Roman" w:hAnsi="Times New Roman" w:cs="Times New Roman"/>
                <w:color w:val="000000"/>
                <w:lang w:eastAsia="bg-BG"/>
              </w:rPr>
              <w:t>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ЕКО РЕСУРС-Р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Производствени отпадъци: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right"/>
              <w:rPr>
                <w:rFonts w:ascii="Times New Roman" w:eastAsia="Times New Roman" w:hAnsi="Times New Roman" w:cs="Times New Roman"/>
                <w:b/>
                <w:color w:val="000000"/>
                <w:lang w:eastAsia="bg-BG"/>
              </w:rPr>
            </w:pP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02 02 99</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28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„Делтарап ЕООД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негодни за консумация или преработване</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02 03 04</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129</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3</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„Палиррия България“ ЕАД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образуването им</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02 05 02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194</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52</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„Тирбул“ ЕАД</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 различни от упоменатите в 04 02 19</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04 02 20</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2969</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76</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„Анес 96“ ООД- „Лемприер Уул“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 различни от упоменатите в 04 02 19</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04 02 20</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373</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74</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88</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86</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„Анес 96“ ООД- „Лемприер Уул“ ООД</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211</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08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b/>
                <w:color w:val="000000"/>
                <w:lang w:eastAsia="bg-BG"/>
              </w:rPr>
            </w:pPr>
          </w:p>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168</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Гр. Ямбол</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267.</w:t>
            </w:r>
            <w:r w:rsidR="00B96304" w:rsidRPr="00902E1E">
              <w:rPr>
                <w:rFonts w:ascii="Times New Roman" w:eastAsia="Times New Roman" w:hAnsi="Times New Roman" w:cs="Times New Roman"/>
                <w:color w:val="000000"/>
                <w:lang w:eastAsia="bg-BG"/>
              </w:rPr>
              <w:t>66</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„Е.Миролио“ ЕАД</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Гр. Сливен</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04 02 22</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115.</w:t>
            </w:r>
            <w:r w:rsidR="00B96304" w:rsidRPr="00902E1E">
              <w:rPr>
                <w:rFonts w:ascii="Times New Roman" w:eastAsia="Times New Roman" w:hAnsi="Times New Roman" w:cs="Times New Roman"/>
                <w:color w:val="000000"/>
                <w:lang w:eastAsia="bg-BG"/>
              </w:rPr>
              <w:t>38</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„Рожее Ванден Берхе БГ“ ЕАД</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Стърготини, стружки и изрезки от пластмаси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12 01 05</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12.</w:t>
            </w:r>
            <w:r w:rsidR="00B96304" w:rsidRPr="00902E1E">
              <w:rPr>
                <w:rFonts w:ascii="Times New Roman" w:eastAsia="Times New Roman" w:hAnsi="Times New Roman" w:cs="Times New Roman"/>
                <w:color w:val="000000"/>
                <w:lang w:eastAsia="bg-BG"/>
              </w:rPr>
              <w:t>08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„Елопар“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16 01 99</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82</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„Авточасти – Франц“ ЕООД</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16 01 99</w:t>
            </w:r>
          </w:p>
        </w:tc>
        <w:tc>
          <w:tcPr>
            <w:tcW w:w="2812" w:type="dxa"/>
            <w:tcBorders>
              <w:top w:val="single" w:sz="4" w:space="0" w:color="auto"/>
              <w:left w:val="single" w:sz="4" w:space="0" w:color="auto"/>
              <w:bottom w:val="single" w:sz="4" w:space="0" w:color="auto"/>
              <w:right w:val="single" w:sz="4" w:space="0" w:color="auto"/>
            </w:tcBorders>
            <w:hideMark/>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21</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44</w:t>
            </w:r>
          </w:p>
        </w:tc>
        <w:tc>
          <w:tcPr>
            <w:tcW w:w="1504"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„Феникс Експорт“ ЕООД</w:t>
            </w:r>
          </w:p>
        </w:tc>
        <w:tc>
          <w:tcPr>
            <w:tcW w:w="1495" w:type="dxa"/>
            <w:tcBorders>
              <w:top w:val="single" w:sz="4" w:space="0" w:color="auto"/>
              <w:left w:val="single" w:sz="4" w:space="0" w:color="auto"/>
              <w:bottom w:val="single" w:sz="4" w:space="0" w:color="auto"/>
              <w:right w:val="single" w:sz="4" w:space="0" w:color="auto"/>
            </w:tcBorders>
            <w:hideMark/>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17 02 03</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64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„Евромебел“ ООД</w:t>
            </w:r>
          </w:p>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Изолационни материали, различни от упоменатите в 17 06 01 и 17 06 03</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17 06 04</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66.</w:t>
            </w:r>
            <w:r w:rsidR="00B96304" w:rsidRPr="00902E1E">
              <w:rPr>
                <w:rFonts w:ascii="Times New Roman" w:eastAsia="Times New Roman" w:hAnsi="Times New Roman" w:cs="Times New Roman"/>
                <w:color w:val="000000"/>
                <w:lang w:eastAsia="bg-BG"/>
              </w:rPr>
              <w:t>04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„ТЕЦ Марица изток 2“ ЕАД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Смесени отпадъци от строителството и събаряне, различни от упоменатите в 17 09 01, 17 09 02 и 17 09 03</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17 09 04</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30.</w:t>
            </w:r>
            <w:r w:rsidR="00B96304" w:rsidRPr="00902E1E">
              <w:rPr>
                <w:rFonts w:ascii="Times New Roman" w:eastAsia="Times New Roman" w:hAnsi="Times New Roman" w:cs="Times New Roman"/>
                <w:color w:val="000000"/>
                <w:lang w:eastAsia="bg-BG"/>
              </w:rPr>
              <w:t>42</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„Неновски-2015“ ЕООД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решетки и сита</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19 08 01</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B96304" w:rsidP="008F5570">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32</w:t>
            </w:r>
            <w:r w:rsidR="008F5570" w:rsidRPr="00902E1E">
              <w:rPr>
                <w:rFonts w:ascii="Times New Roman" w:eastAsia="Times New Roman" w:hAnsi="Times New Roman" w:cs="Times New Roman"/>
                <w:color w:val="000000"/>
                <w:lang w:eastAsia="bg-BG"/>
              </w:rPr>
              <w:t>.</w:t>
            </w:r>
            <w:r w:rsidRPr="00902E1E">
              <w:rPr>
                <w:rFonts w:ascii="Times New Roman" w:eastAsia="Times New Roman" w:hAnsi="Times New Roman" w:cs="Times New Roman"/>
                <w:color w:val="000000"/>
                <w:lang w:eastAsia="bg-BG"/>
              </w:rPr>
              <w:t>32</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пясъкоуловители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19 08 02</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35.</w:t>
            </w:r>
            <w:r w:rsidR="00B96304" w:rsidRPr="00902E1E">
              <w:rPr>
                <w:rFonts w:ascii="Times New Roman" w:eastAsia="Times New Roman" w:hAnsi="Times New Roman" w:cs="Times New Roman"/>
                <w:color w:val="000000"/>
                <w:lang w:eastAsia="bg-BG"/>
              </w:rPr>
              <w:t>44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 и каучук</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19 12 04</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110.</w:t>
            </w:r>
            <w:r w:rsidR="00B96304" w:rsidRPr="00902E1E">
              <w:rPr>
                <w:rFonts w:ascii="Times New Roman" w:eastAsia="Times New Roman" w:hAnsi="Times New Roman" w:cs="Times New Roman"/>
                <w:color w:val="000000"/>
                <w:lang w:eastAsia="bg-BG"/>
              </w:rPr>
              <w:t>04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депониране </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„Катранджиев 73“ ЕООД</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Биоразградими отпадъци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20 02 01</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1806.</w:t>
            </w:r>
            <w:r w:rsidR="00B96304" w:rsidRPr="00902E1E">
              <w:rPr>
                <w:rFonts w:ascii="Times New Roman" w:eastAsia="Times New Roman" w:hAnsi="Times New Roman" w:cs="Times New Roman"/>
                <w:color w:val="000000"/>
                <w:lang w:eastAsia="bg-BG"/>
              </w:rPr>
              <w:t>74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1443.</w:t>
            </w:r>
            <w:r w:rsidR="00B96304" w:rsidRPr="00902E1E">
              <w:rPr>
                <w:rFonts w:ascii="Times New Roman" w:eastAsia="Times New Roman" w:hAnsi="Times New Roman" w:cs="Times New Roman"/>
                <w:color w:val="000000"/>
                <w:lang w:eastAsia="bg-BG"/>
              </w:rPr>
              <w:t>84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Нова Загора</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11929.</w:t>
            </w:r>
            <w:r w:rsidR="00B96304" w:rsidRPr="00902E1E">
              <w:rPr>
                <w:rFonts w:ascii="Times New Roman" w:eastAsia="Times New Roman" w:hAnsi="Times New Roman" w:cs="Times New Roman"/>
                <w:color w:val="000000"/>
                <w:lang w:eastAsia="bg-BG"/>
              </w:rPr>
              <w:t>08</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Сливен</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6043.</w:t>
            </w:r>
            <w:r w:rsidR="00B96304" w:rsidRPr="00902E1E">
              <w:rPr>
                <w:rFonts w:ascii="Times New Roman" w:eastAsia="Times New Roman" w:hAnsi="Times New Roman" w:cs="Times New Roman"/>
                <w:color w:val="000000"/>
                <w:lang w:eastAsia="bg-BG"/>
              </w:rPr>
              <w:t>04</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B96304" w:rsidRPr="00902E1E" w:rsidTr="00B96304">
        <w:tc>
          <w:tcPr>
            <w:tcW w:w="5982"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B96304" w:rsidRPr="00902E1E" w:rsidRDefault="008F5570" w:rsidP="00B96304">
            <w:pPr>
              <w:tabs>
                <w:tab w:val="left" w:pos="3780"/>
              </w:tabs>
              <w:spacing w:after="0" w:line="240" w:lineRule="auto"/>
              <w:jc w:val="right"/>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w:t>
            </w:r>
            <w:r w:rsidR="00B96304" w:rsidRPr="00902E1E">
              <w:rPr>
                <w:rFonts w:ascii="Times New Roman" w:eastAsia="Times New Roman" w:hAnsi="Times New Roman" w:cs="Times New Roman"/>
                <w:color w:val="000000"/>
                <w:lang w:eastAsia="bg-BG"/>
              </w:rPr>
              <w:t>7</w:t>
            </w:r>
          </w:p>
        </w:tc>
        <w:tc>
          <w:tcPr>
            <w:tcW w:w="1504"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lang w:eastAsia="bg-BG"/>
              </w:rPr>
              <w:t>Община Тунджа</w:t>
            </w:r>
          </w:p>
        </w:tc>
        <w:tc>
          <w:tcPr>
            <w:tcW w:w="1495" w:type="dxa"/>
            <w:tcBorders>
              <w:top w:val="single" w:sz="4" w:space="0" w:color="auto"/>
              <w:left w:val="single" w:sz="4" w:space="0" w:color="auto"/>
              <w:bottom w:val="single" w:sz="4" w:space="0" w:color="auto"/>
              <w:right w:val="single" w:sz="4" w:space="0" w:color="auto"/>
            </w:tcBorders>
          </w:tcPr>
          <w:p w:rsidR="00B96304" w:rsidRPr="00902E1E" w:rsidRDefault="00B96304" w:rsidP="00B96304">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bl>
    <w:p w:rsidR="00B96304" w:rsidRPr="00902E1E" w:rsidRDefault="00B96304" w:rsidP="00B83FFD">
      <w:pPr>
        <w:tabs>
          <w:tab w:val="left" w:pos="3780"/>
        </w:tabs>
        <w:spacing w:after="0" w:line="240" w:lineRule="auto"/>
        <w:ind w:firstLine="708"/>
        <w:jc w:val="both"/>
        <w:rPr>
          <w:rFonts w:ascii="Times New Roman" w:eastAsia="Times New Roman" w:hAnsi="Times New Roman" w:cs="Times New Roman"/>
          <w:b/>
          <w:color w:val="000000"/>
          <w:lang w:eastAsia="bg-BG"/>
        </w:rPr>
      </w:pPr>
    </w:p>
    <w:p w:rsidR="00AF1179" w:rsidRDefault="00AF1179" w:rsidP="00AF1179">
      <w:pPr>
        <w:tabs>
          <w:tab w:val="left" w:pos="3780"/>
        </w:tabs>
        <w:spacing w:after="0" w:line="240" w:lineRule="auto"/>
        <w:jc w:val="both"/>
        <w:rPr>
          <w:rFonts w:ascii="Times New Roman" w:eastAsia="Times New Roman" w:hAnsi="Times New Roman" w:cs="Times New Roman"/>
          <w:b/>
          <w:color w:val="000000"/>
          <w:lang w:eastAsia="bg-BG"/>
        </w:rPr>
      </w:pPr>
    </w:p>
    <w:p w:rsidR="00AF1179" w:rsidRDefault="00AF1179" w:rsidP="00AF1179">
      <w:pPr>
        <w:tabs>
          <w:tab w:val="left" w:pos="3780"/>
        </w:tabs>
        <w:spacing w:after="0" w:line="240" w:lineRule="auto"/>
        <w:jc w:val="both"/>
        <w:rPr>
          <w:rFonts w:ascii="Times New Roman" w:eastAsia="Times New Roman" w:hAnsi="Times New Roman" w:cs="Times New Roman"/>
          <w:b/>
          <w:color w:val="000000"/>
          <w:lang w:eastAsia="bg-BG"/>
        </w:rPr>
      </w:pPr>
    </w:p>
    <w:p w:rsidR="00AF1179" w:rsidRDefault="00AF1179" w:rsidP="00AF1179">
      <w:pPr>
        <w:tabs>
          <w:tab w:val="left" w:pos="3780"/>
        </w:tabs>
        <w:spacing w:after="0" w:line="240" w:lineRule="auto"/>
        <w:jc w:val="both"/>
        <w:rPr>
          <w:rFonts w:ascii="Times New Roman" w:eastAsia="Times New Roman" w:hAnsi="Times New Roman" w:cs="Times New Roman"/>
          <w:b/>
          <w:color w:val="000000"/>
          <w:lang w:eastAsia="bg-BG"/>
        </w:rPr>
      </w:pPr>
    </w:p>
    <w:p w:rsidR="00AF1179" w:rsidRDefault="00AF1179" w:rsidP="00AF1179">
      <w:pPr>
        <w:tabs>
          <w:tab w:val="left" w:pos="3780"/>
        </w:tabs>
        <w:spacing w:after="0" w:line="240" w:lineRule="auto"/>
        <w:jc w:val="both"/>
        <w:rPr>
          <w:rFonts w:ascii="Times New Roman" w:eastAsia="Times New Roman" w:hAnsi="Times New Roman" w:cs="Times New Roman"/>
          <w:b/>
          <w:color w:val="000000"/>
          <w:lang w:eastAsia="bg-BG"/>
        </w:rPr>
      </w:pPr>
    </w:p>
    <w:p w:rsidR="00AF1179" w:rsidRDefault="00AF1179" w:rsidP="00AF1179">
      <w:pPr>
        <w:tabs>
          <w:tab w:val="left" w:pos="3780"/>
        </w:tabs>
        <w:spacing w:after="0" w:line="240" w:lineRule="auto"/>
        <w:jc w:val="both"/>
        <w:rPr>
          <w:rFonts w:ascii="Times New Roman" w:eastAsia="Times New Roman" w:hAnsi="Times New Roman" w:cs="Times New Roman"/>
          <w:b/>
          <w:color w:val="000000"/>
          <w:lang w:eastAsia="bg-BG"/>
        </w:rPr>
      </w:pPr>
    </w:p>
    <w:p w:rsidR="00AF1179" w:rsidRDefault="00AF1179" w:rsidP="00AF1179">
      <w:pPr>
        <w:tabs>
          <w:tab w:val="left" w:pos="3780"/>
        </w:tabs>
        <w:spacing w:after="0" w:line="240" w:lineRule="auto"/>
        <w:jc w:val="both"/>
        <w:rPr>
          <w:rFonts w:ascii="Times New Roman" w:eastAsia="Times New Roman" w:hAnsi="Times New Roman" w:cs="Times New Roman"/>
          <w:b/>
          <w:color w:val="000000"/>
          <w:lang w:eastAsia="bg-BG"/>
        </w:rPr>
      </w:pPr>
    </w:p>
    <w:p w:rsidR="00AF1179" w:rsidRPr="00902E1E" w:rsidRDefault="00AF1179" w:rsidP="00AF1179">
      <w:pPr>
        <w:tabs>
          <w:tab w:val="left" w:pos="3780"/>
        </w:tabs>
        <w:spacing w:after="0" w:line="240" w:lineRule="auto"/>
        <w:jc w:val="both"/>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lastRenderedPageBreak/>
        <w:t>Колич</w:t>
      </w:r>
      <w:r>
        <w:rPr>
          <w:rFonts w:ascii="Times New Roman" w:eastAsia="Times New Roman" w:hAnsi="Times New Roman" w:cs="Times New Roman"/>
          <w:b/>
          <w:color w:val="000000"/>
          <w:lang w:eastAsia="bg-BG"/>
        </w:rPr>
        <w:t>ество депонирани отпадъци - 2019</w:t>
      </w:r>
      <w:r w:rsidRPr="00902E1E">
        <w:rPr>
          <w:rFonts w:ascii="Times New Roman" w:eastAsia="Times New Roman" w:hAnsi="Times New Roman" w:cs="Times New Roman"/>
          <w:b/>
          <w:color w:val="000000"/>
          <w:lang w:eastAsia="bg-BG"/>
        </w:rPr>
        <w:t>г.</w:t>
      </w:r>
    </w:p>
    <w:tbl>
      <w:tblPr>
        <w:tblW w:w="16076"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2"/>
        <w:gridCol w:w="1758"/>
        <w:gridCol w:w="2812"/>
        <w:gridCol w:w="1504"/>
        <w:gridCol w:w="2525"/>
        <w:gridCol w:w="1495"/>
      </w:tblGrid>
      <w:tr w:rsidR="00AF1179"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Отпадък</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Код</w:t>
            </w:r>
          </w:p>
        </w:tc>
        <w:tc>
          <w:tcPr>
            <w:tcW w:w="281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Кол</w:t>
            </w:r>
            <w:r w:rsidR="00BA7AD1">
              <w:rPr>
                <w:rFonts w:ascii="Times New Roman" w:eastAsia="Times New Roman" w:hAnsi="Times New Roman" w:cs="Times New Roman"/>
                <w:b/>
                <w:color w:val="000000"/>
                <w:lang w:eastAsia="bg-BG"/>
              </w:rPr>
              <w:t>ичество депонирани отпадъци 2019</w:t>
            </w:r>
            <w:r w:rsidRPr="00902E1E">
              <w:rPr>
                <w:rFonts w:ascii="Times New Roman" w:eastAsia="Times New Roman" w:hAnsi="Times New Roman" w:cs="Times New Roman"/>
                <w:b/>
                <w:color w:val="000000"/>
                <w:lang w:eastAsia="bg-BG"/>
              </w:rPr>
              <w:t>г.</w:t>
            </w:r>
          </w:p>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val="en-US" w:eastAsia="bg-BG"/>
              </w:rPr>
              <w:t>t</w:t>
            </w:r>
            <w:r w:rsidRPr="00902E1E">
              <w:rPr>
                <w:rFonts w:ascii="Times New Roman" w:eastAsia="Times New Roman" w:hAnsi="Times New Roman" w:cs="Times New Roman"/>
                <w:b/>
                <w:color w:val="000000"/>
                <w:lang w:eastAsia="bg-BG"/>
              </w:rPr>
              <w:t>/</w:t>
            </w:r>
            <w:r w:rsidRPr="00902E1E">
              <w:rPr>
                <w:rFonts w:ascii="Times New Roman" w:eastAsia="Times New Roman" w:hAnsi="Times New Roman" w:cs="Times New Roman"/>
                <w:b/>
                <w:color w:val="000000"/>
                <w:lang w:val="en-US" w:eastAsia="bg-BG"/>
              </w:rPr>
              <w:t>y</w:t>
            </w:r>
          </w:p>
        </w:tc>
        <w:tc>
          <w:tcPr>
            <w:tcW w:w="1504"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Обезвреж-дане на площадката</w:t>
            </w:r>
          </w:p>
        </w:tc>
        <w:tc>
          <w:tcPr>
            <w:tcW w:w="252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Име на фирмите, които депонират отпадъци - общо</w:t>
            </w:r>
          </w:p>
        </w:tc>
        <w:tc>
          <w:tcPr>
            <w:tcW w:w="149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Съответствие</w:t>
            </w:r>
          </w:p>
        </w:tc>
      </w:tr>
      <w:tr w:rsidR="00AF1179" w:rsidRPr="00902E1E" w:rsidTr="00562D6A">
        <w:trPr>
          <w:trHeight w:val="686"/>
        </w:trPr>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Други отпадъци(включително смеси от</w:t>
            </w:r>
          </w:p>
          <w:p w:rsidR="00AF1179" w:rsidRPr="00902E1E" w:rsidRDefault="00AF1179" w:rsidP="00562D6A">
            <w:pPr>
              <w:tabs>
                <w:tab w:val="left" w:pos="3780"/>
              </w:tabs>
              <w:spacing w:after="0" w:line="240" w:lineRule="auto"/>
              <w:ind w:right="-880"/>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562D6A" w:rsidP="00562D6A">
            <w:pPr>
              <w:tabs>
                <w:tab w:val="left" w:pos="3780"/>
              </w:tabs>
              <w:spacing w:after="0" w:line="240" w:lineRule="auto"/>
              <w:jc w:val="right"/>
              <w:rPr>
                <w:rFonts w:ascii="Times New Roman" w:eastAsia="Times New Roman" w:hAnsi="Times New Roman" w:cs="Times New Roman"/>
                <w:b/>
                <w:color w:val="000000"/>
                <w:lang w:val="en-US" w:eastAsia="bg-BG"/>
              </w:rPr>
            </w:pPr>
            <w:r w:rsidRPr="006C16D7">
              <w:rPr>
                <w:rFonts w:ascii="Times New Roman" w:hAnsi="Times New Roman" w:cs="Times New Roman"/>
                <w:color w:val="000000"/>
                <w:lang w:eastAsia="bg-BG"/>
              </w:rPr>
              <w:t>43201.300</w:t>
            </w:r>
          </w:p>
        </w:tc>
        <w:tc>
          <w:tcPr>
            <w:tcW w:w="1504"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p>
        </w:tc>
        <w:tc>
          <w:tcPr>
            <w:tcW w:w="149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tabs>
                <w:tab w:val="left" w:pos="3780"/>
              </w:tabs>
              <w:spacing w:after="0" w:line="240" w:lineRule="auto"/>
              <w:rPr>
                <w:rFonts w:ascii="Times New Roman" w:eastAsia="Times New Roman" w:hAnsi="Times New Roman" w:cs="Times New Roman"/>
                <w:b/>
                <w:color w:val="000000"/>
                <w:lang w:val="en-US"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9274.240</w:t>
            </w:r>
          </w:p>
        </w:tc>
        <w:tc>
          <w:tcPr>
            <w:tcW w:w="1504"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Ямбол</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r>
      <w:tr w:rsidR="00AF1179" w:rsidRPr="00902E1E" w:rsidTr="00562D6A">
        <w:trPr>
          <w:trHeight w:val="625"/>
        </w:trPr>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20881.020</w:t>
            </w:r>
          </w:p>
        </w:tc>
        <w:tc>
          <w:tcPr>
            <w:tcW w:w="1504"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Сливен</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rPr>
          <w:trHeight w:val="846"/>
        </w:trPr>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1729.740</w:t>
            </w:r>
          </w:p>
        </w:tc>
        <w:tc>
          <w:tcPr>
            <w:tcW w:w="1504"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Стралджа</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rPr>
          <w:trHeight w:val="788"/>
        </w:trPr>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spacing w:after="0" w:line="240" w:lineRule="auto"/>
              <w:jc w:val="center"/>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6512.940</w:t>
            </w:r>
          </w:p>
        </w:tc>
        <w:tc>
          <w:tcPr>
            <w:tcW w:w="1504"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Нова Загора</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rPr>
          <w:trHeight w:val="828"/>
        </w:trPr>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spacing w:after="0" w:line="240" w:lineRule="auto"/>
              <w:rPr>
                <w:rFonts w:ascii="Times New Roman" w:eastAsia="Times New Roman" w:hAnsi="Times New Roman" w:cs="Times New Roman"/>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3333.320</w:t>
            </w:r>
          </w:p>
        </w:tc>
        <w:tc>
          <w:tcPr>
            <w:tcW w:w="1504"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„Тунджа“</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ДЗЗД“Екосорт Ямбол“</w:t>
            </w:r>
          </w:p>
        </w:tc>
        <w:tc>
          <w:tcPr>
            <w:tcW w:w="149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eastAsia="bg-BG"/>
              </w:rPr>
            </w:pPr>
            <w:r w:rsidRPr="006C16D7">
              <w:rPr>
                <w:rFonts w:ascii="Times New Roman" w:eastAsia="Calibri" w:hAnsi="Times New Roman" w:cs="Times New Roman"/>
                <w:color w:val="000000"/>
                <w:lang w:eastAsia="bg-BG"/>
              </w:rPr>
              <w:t>194.340</w:t>
            </w:r>
          </w:p>
        </w:tc>
        <w:tc>
          <w:tcPr>
            <w:tcW w:w="1504"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Ямбол</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 xml:space="preserve">Разделно сметосъбиране </w:t>
            </w:r>
          </w:p>
        </w:tc>
        <w:tc>
          <w:tcPr>
            <w:tcW w:w="1495"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r>
      <w:tr w:rsidR="00AF1179"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eastAsia="bg-BG"/>
              </w:rPr>
            </w:pPr>
            <w:r w:rsidRPr="006C16D7">
              <w:rPr>
                <w:rFonts w:ascii="Times New Roman" w:eastAsia="Calibri" w:hAnsi="Times New Roman" w:cs="Times New Roman"/>
                <w:color w:val="000000"/>
                <w:lang w:eastAsia="bg-BG"/>
              </w:rPr>
              <w:t>198.240</w:t>
            </w:r>
          </w:p>
        </w:tc>
        <w:tc>
          <w:tcPr>
            <w:tcW w:w="1504"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Сливен</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hideMark/>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6.480</w:t>
            </w:r>
          </w:p>
        </w:tc>
        <w:tc>
          <w:tcPr>
            <w:tcW w:w="1504"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Стралджа</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AF1179" w:rsidRPr="00902E1E" w:rsidRDefault="00AF1179"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7.760</w:t>
            </w:r>
          </w:p>
        </w:tc>
        <w:tc>
          <w:tcPr>
            <w:tcW w:w="1504"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Нова Загора</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AF1179" w:rsidRPr="00902E1E" w:rsidRDefault="00AF1179"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AF1179" w:rsidRPr="006C16D7" w:rsidRDefault="00A66843"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6C16D7">
              <w:rPr>
                <w:rFonts w:ascii="Times New Roman" w:eastAsia="Calibri" w:hAnsi="Times New Roman" w:cs="Times New Roman"/>
                <w:color w:val="000000"/>
                <w:lang w:eastAsia="bg-BG"/>
              </w:rPr>
              <w:t>13.320</w:t>
            </w:r>
          </w:p>
        </w:tc>
        <w:tc>
          <w:tcPr>
            <w:tcW w:w="1504"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Община Тунджа</w:t>
            </w:r>
          </w:p>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Разделно сметосъбиране</w:t>
            </w:r>
          </w:p>
        </w:tc>
        <w:tc>
          <w:tcPr>
            <w:tcW w:w="1495"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71.160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Динамо Сливен 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62.020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„Вила Ямбол“ ЕАД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25.380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„ЗММ Сливен“ 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111.680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„ХЕС“ 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32.380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СД „Начеви-90 Сие“</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2.720</w:t>
            </w:r>
          </w:p>
          <w:p w:rsidR="00C46D5B" w:rsidRPr="006C16D7" w:rsidRDefault="00C46D5B" w:rsidP="00C46D5B">
            <w:pPr>
              <w:tabs>
                <w:tab w:val="left" w:pos="3780"/>
              </w:tabs>
              <w:jc w:val="right"/>
              <w:rPr>
                <w:rFonts w:ascii="Times New Roman" w:eastAsia="Calibri" w:hAnsi="Times New Roman" w:cs="Times New Roman"/>
                <w:color w:val="000000"/>
                <w:lang w:eastAsia="bg-BG"/>
              </w:rPr>
            </w:pP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„Ел Ка Груп“ 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74.380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„Кауфланд България ЕООД енд Ко“ КД</w:t>
            </w:r>
          </w:p>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Обект гр. Ямбол</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104.780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„Кауфланд България ЕООД енд Ко“ КД</w:t>
            </w:r>
          </w:p>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Обект гр.Сливен 1 и 2</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28.800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„Фрукто Сливен“ 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314.480</w:t>
            </w:r>
          </w:p>
          <w:p w:rsidR="00C46D5B" w:rsidRPr="006C16D7" w:rsidRDefault="00C46D5B" w:rsidP="00C46D5B">
            <w:pPr>
              <w:tabs>
                <w:tab w:val="left" w:pos="3780"/>
              </w:tabs>
              <w:jc w:val="right"/>
              <w:rPr>
                <w:rFonts w:ascii="Times New Roman" w:eastAsia="Calibri" w:hAnsi="Times New Roman" w:cs="Times New Roman"/>
                <w:color w:val="000000"/>
                <w:lang w:eastAsia="bg-BG"/>
              </w:rPr>
            </w:pP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„Екорисайкъл“ 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908"/>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21.280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 xml:space="preserve">Баумит България </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566"/>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7.420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В5555 ЕООД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rPr>
          <w:trHeight w:val="859"/>
        </w:trPr>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 xml:space="preserve">19 12 12 </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10.280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spacing w:after="0" w:line="240" w:lineRule="auto"/>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Е.Миролио ЕАД – гр. Ямбол</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hideMark/>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150.740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Е.Миролио ЕАД – Лана гр. Сливен</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13.480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Е. Миролио ЕАД – Плетиво гр. Сливен</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ind w:right="-880"/>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Други отпадъци(включително смеси от</w:t>
            </w:r>
          </w:p>
          <w:p w:rsidR="00C46D5B" w:rsidRPr="00902E1E" w:rsidRDefault="00C46D5B" w:rsidP="00562D6A">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материали) от механично третиране на отпадъци, различни от упоменатите в 19 12 11.</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19 12 12</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tabs>
                <w:tab w:val="left" w:pos="3780"/>
              </w:tabs>
              <w:jc w:val="right"/>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18.920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jc w:val="center"/>
              <w:rPr>
                <w:rFonts w:ascii="Times New Roman" w:eastAsia="Calibri" w:hAnsi="Times New Roman" w:cs="Times New Roman"/>
                <w:color w:val="000000"/>
                <w:lang w:eastAsia="bg-BG"/>
              </w:rPr>
            </w:pPr>
            <w:r w:rsidRPr="006C16D7">
              <w:rPr>
                <w:rFonts w:ascii="Times New Roman" w:eastAsia="Calibri" w:hAnsi="Times New Roman" w:cs="Times New Roman"/>
                <w:color w:val="000000"/>
                <w:lang w:eastAsia="bg-BG"/>
              </w:rPr>
              <w:t>ЕКО РЕСУРС-Р 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AF1179" w:rsidRPr="00902E1E" w:rsidTr="00562D6A">
        <w:tc>
          <w:tcPr>
            <w:tcW w:w="5982"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b/>
                <w:color w:val="000000"/>
                <w:lang w:eastAsia="bg-BG"/>
              </w:rPr>
              <w:t>Производствени отпадъци:</w:t>
            </w:r>
          </w:p>
        </w:tc>
        <w:tc>
          <w:tcPr>
            <w:tcW w:w="1758"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c>
          <w:tcPr>
            <w:tcW w:w="2812"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right"/>
              <w:rPr>
                <w:rFonts w:ascii="Times New Roman" w:eastAsia="Times New Roman" w:hAnsi="Times New Roman" w:cs="Times New Roman"/>
                <w:b/>
                <w:color w:val="000000"/>
                <w:lang w:eastAsia="bg-BG"/>
              </w:rPr>
            </w:pPr>
          </w:p>
        </w:tc>
        <w:tc>
          <w:tcPr>
            <w:tcW w:w="1504"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c>
          <w:tcPr>
            <w:tcW w:w="2525"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p>
        </w:tc>
      </w:tr>
      <w:tr w:rsidR="00AF1179" w:rsidRPr="00902E1E" w:rsidTr="00562D6A">
        <w:tc>
          <w:tcPr>
            <w:tcW w:w="5982"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02 02 99</w:t>
            </w:r>
          </w:p>
        </w:tc>
        <w:tc>
          <w:tcPr>
            <w:tcW w:w="2812" w:type="dxa"/>
            <w:tcBorders>
              <w:top w:val="single" w:sz="4" w:space="0" w:color="auto"/>
              <w:left w:val="single" w:sz="4" w:space="0" w:color="auto"/>
              <w:bottom w:val="single" w:sz="4" w:space="0" w:color="auto"/>
              <w:right w:val="single" w:sz="4" w:space="0" w:color="auto"/>
            </w:tcBorders>
          </w:tcPr>
          <w:p w:rsidR="00AF1179" w:rsidRPr="006C16D7" w:rsidRDefault="00C46D5B" w:rsidP="00562D6A">
            <w:pPr>
              <w:tabs>
                <w:tab w:val="left" w:pos="3780"/>
              </w:tabs>
              <w:spacing w:after="0" w:line="240" w:lineRule="auto"/>
              <w:jc w:val="right"/>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68.620</w:t>
            </w:r>
          </w:p>
        </w:tc>
        <w:tc>
          <w:tcPr>
            <w:tcW w:w="1504"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color w:val="000000"/>
                <w:lang w:val="en-US" w:eastAsia="bg-BG"/>
              </w:rPr>
            </w:pPr>
            <w:r w:rsidRPr="006C16D7">
              <w:rPr>
                <w:rFonts w:ascii="Times New Roman" w:eastAsia="Times New Roman" w:hAnsi="Times New Roman" w:cs="Times New Roman"/>
                <w:color w:val="000000"/>
                <w:lang w:val="en-US"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AF1179" w:rsidRPr="006C16D7" w:rsidRDefault="00AF1179"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„Делтарап ЕООД</w:t>
            </w:r>
          </w:p>
        </w:tc>
        <w:tc>
          <w:tcPr>
            <w:tcW w:w="1495" w:type="dxa"/>
            <w:tcBorders>
              <w:top w:val="single" w:sz="4" w:space="0" w:color="auto"/>
              <w:left w:val="single" w:sz="4" w:space="0" w:color="auto"/>
              <w:bottom w:val="single" w:sz="4" w:space="0" w:color="auto"/>
              <w:right w:val="single" w:sz="4" w:space="0" w:color="auto"/>
            </w:tcBorders>
          </w:tcPr>
          <w:p w:rsidR="00AF1179" w:rsidRPr="00902E1E" w:rsidRDefault="00AF1179"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844C5D">
            <w:pPr>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844C5D">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02 02 99</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C46D5B">
            <w:pPr>
              <w:jc w:val="right"/>
              <w:rPr>
                <w:rFonts w:ascii="Times New Roman" w:hAnsi="Times New Roman" w:cs="Times New Roman"/>
                <w:lang w:eastAsia="bg-BG"/>
              </w:rPr>
            </w:pPr>
            <w:r w:rsidRPr="006C16D7">
              <w:rPr>
                <w:rFonts w:ascii="Times New Roman" w:eastAsia="Calibri" w:hAnsi="Times New Roman" w:cs="Times New Roman"/>
                <w:lang w:eastAsia="bg-BG"/>
              </w:rPr>
              <w:t>6.040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spacing w:after="0" w:line="240" w:lineRule="auto"/>
              <w:jc w:val="center"/>
              <w:rPr>
                <w:rFonts w:ascii="Times New Roman" w:eastAsia="Times New Roman" w:hAnsi="Times New Roman" w:cs="Times New Roman"/>
                <w:color w:val="000000"/>
                <w:lang w:val="en-US" w:eastAsia="bg-BG"/>
              </w:rPr>
            </w:pPr>
            <w:r w:rsidRPr="006C16D7">
              <w:rPr>
                <w:rFonts w:ascii="Times New Roman" w:eastAsia="Times New Roman" w:hAnsi="Times New Roman" w:cs="Times New Roman"/>
                <w:color w:val="000000"/>
                <w:lang w:val="en-US"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844C5D">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Calibri" w:hAnsi="Times New Roman" w:cs="Times New Roman"/>
                <w:color w:val="000000"/>
                <w:lang w:eastAsia="bg-BG"/>
              </w:rPr>
              <w:t>Стоянови Груп 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844C5D">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Материали, негодни за консумация или преработване</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02 03 04</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right"/>
              <w:rPr>
                <w:rFonts w:ascii="Times New Roman" w:eastAsia="Times New Roman" w:hAnsi="Times New Roman" w:cs="Times New Roman"/>
                <w:color w:val="000000"/>
                <w:lang w:eastAsia="bg-BG"/>
              </w:rPr>
            </w:pPr>
            <w:r w:rsidRPr="006C16D7">
              <w:rPr>
                <w:rFonts w:ascii="Times New Roman" w:eastAsia="Calibri" w:hAnsi="Times New Roman" w:cs="Times New Roman"/>
                <w:color w:val="000000"/>
                <w:lang w:eastAsia="bg-BG"/>
              </w:rPr>
              <w:t>813.240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„Палиррия България“ ЕАД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образуването им</w:t>
            </w:r>
          </w:p>
        </w:tc>
        <w:tc>
          <w:tcPr>
            <w:tcW w:w="1758"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02 05 02</w:t>
            </w:r>
          </w:p>
        </w:tc>
        <w:tc>
          <w:tcPr>
            <w:tcW w:w="2812" w:type="dxa"/>
            <w:tcBorders>
              <w:top w:val="single" w:sz="4" w:space="0" w:color="auto"/>
              <w:left w:val="single" w:sz="4" w:space="0" w:color="auto"/>
              <w:bottom w:val="single" w:sz="4" w:space="0" w:color="auto"/>
              <w:right w:val="single" w:sz="4" w:space="0" w:color="auto"/>
            </w:tcBorders>
            <w:hideMark/>
          </w:tcPr>
          <w:p w:rsidR="00C46D5B" w:rsidRPr="006C16D7" w:rsidRDefault="00C46D5B" w:rsidP="00562D6A">
            <w:pPr>
              <w:tabs>
                <w:tab w:val="left" w:pos="3780"/>
              </w:tabs>
              <w:spacing w:after="0" w:line="240" w:lineRule="auto"/>
              <w:jc w:val="right"/>
              <w:rPr>
                <w:rFonts w:ascii="Times New Roman" w:eastAsia="Times New Roman" w:hAnsi="Times New Roman" w:cs="Times New Roman"/>
                <w:color w:val="000000"/>
                <w:lang w:eastAsia="bg-BG"/>
              </w:rPr>
            </w:pPr>
            <w:r w:rsidRPr="006C16D7">
              <w:rPr>
                <w:rFonts w:ascii="Times New Roman" w:eastAsia="Calibri" w:hAnsi="Times New Roman" w:cs="Times New Roman"/>
                <w:color w:val="000000"/>
                <w:lang w:eastAsia="bg-BG"/>
              </w:rPr>
              <w:t>135.700</w:t>
            </w:r>
          </w:p>
        </w:tc>
        <w:tc>
          <w:tcPr>
            <w:tcW w:w="1504" w:type="dxa"/>
            <w:tcBorders>
              <w:top w:val="single" w:sz="4" w:space="0" w:color="auto"/>
              <w:left w:val="single" w:sz="4" w:space="0" w:color="auto"/>
              <w:bottom w:val="single" w:sz="4" w:space="0" w:color="auto"/>
              <w:right w:val="single" w:sz="4" w:space="0" w:color="auto"/>
            </w:tcBorders>
            <w:hideMark/>
          </w:tcPr>
          <w:p w:rsidR="00C46D5B" w:rsidRPr="006C16D7"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C46D5B" w:rsidRPr="006C16D7" w:rsidRDefault="00C46D5B"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„Тирбул“ ЕАД</w:t>
            </w:r>
          </w:p>
        </w:tc>
        <w:tc>
          <w:tcPr>
            <w:tcW w:w="1495"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Утайки от пречистване на отпадъчни води на мястото на образуване, различни от упоменатите в 04 02 19</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04 02 20</w:t>
            </w:r>
          </w:p>
        </w:tc>
        <w:tc>
          <w:tcPr>
            <w:tcW w:w="2812"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right"/>
              <w:rPr>
                <w:rFonts w:ascii="Times New Roman" w:eastAsia="Times New Roman" w:hAnsi="Times New Roman" w:cs="Times New Roman"/>
                <w:color w:val="000000"/>
                <w:lang w:eastAsia="bg-BG"/>
              </w:rPr>
            </w:pPr>
            <w:r w:rsidRPr="006C16D7">
              <w:rPr>
                <w:rFonts w:ascii="Times New Roman" w:eastAsia="Calibri" w:hAnsi="Times New Roman" w:cs="Times New Roman"/>
                <w:color w:val="000000"/>
                <w:lang w:eastAsia="bg-BG"/>
              </w:rPr>
              <w:t>167.400</w:t>
            </w:r>
          </w:p>
        </w:tc>
        <w:tc>
          <w:tcPr>
            <w:tcW w:w="1504"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Calibri" w:hAnsi="Times New Roman" w:cs="Times New Roman"/>
                <w:color w:val="000000"/>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hideMark/>
          </w:tcPr>
          <w:p w:rsidR="00C46D5B" w:rsidRPr="006C16D7" w:rsidRDefault="00C46D5B" w:rsidP="00562D6A">
            <w:pPr>
              <w:tabs>
                <w:tab w:val="left" w:pos="3780"/>
              </w:tabs>
              <w:spacing w:after="0" w:line="240" w:lineRule="auto"/>
              <w:jc w:val="right"/>
              <w:rPr>
                <w:rFonts w:ascii="Times New Roman" w:eastAsia="Times New Roman" w:hAnsi="Times New Roman" w:cs="Times New Roman"/>
                <w:color w:val="000000"/>
                <w:lang w:eastAsia="bg-BG"/>
              </w:rPr>
            </w:pPr>
            <w:r w:rsidRPr="006C16D7">
              <w:rPr>
                <w:rFonts w:ascii="Times New Roman" w:eastAsia="Calibri" w:hAnsi="Times New Roman" w:cs="Times New Roman"/>
                <w:color w:val="000000"/>
                <w:lang w:eastAsia="bg-BG"/>
              </w:rPr>
              <w:t>148.760</w:t>
            </w:r>
          </w:p>
        </w:tc>
        <w:tc>
          <w:tcPr>
            <w:tcW w:w="1504" w:type="dxa"/>
            <w:tcBorders>
              <w:top w:val="single" w:sz="4" w:space="0" w:color="auto"/>
              <w:left w:val="single" w:sz="4" w:space="0" w:color="auto"/>
              <w:bottom w:val="single" w:sz="4" w:space="0" w:color="auto"/>
              <w:right w:val="single" w:sz="4" w:space="0" w:color="auto"/>
            </w:tcBorders>
            <w:hideMark/>
          </w:tcPr>
          <w:p w:rsidR="00C46D5B" w:rsidRPr="006C16D7"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6C16D7">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6C16D7" w:rsidRDefault="00C46D5B" w:rsidP="00562D6A">
            <w:pPr>
              <w:tabs>
                <w:tab w:val="left" w:pos="3780"/>
              </w:tabs>
              <w:spacing w:after="0" w:line="240" w:lineRule="auto"/>
              <w:jc w:val="center"/>
              <w:rPr>
                <w:rFonts w:ascii="Times New Roman" w:eastAsia="Times New Roman" w:hAnsi="Times New Roman" w:cs="Times New Roman"/>
                <w:lang w:eastAsia="bg-BG"/>
              </w:rPr>
            </w:pPr>
            <w:r w:rsidRPr="006C16D7">
              <w:rPr>
                <w:rFonts w:ascii="Times New Roman" w:eastAsia="Times New Roman" w:hAnsi="Times New Roman" w:cs="Times New Roman"/>
                <w:lang w:eastAsia="bg-BG"/>
              </w:rPr>
              <w:t>„Анес 96“ ООД- „Лемприер Уул“ ООД</w:t>
            </w:r>
          </w:p>
        </w:tc>
        <w:tc>
          <w:tcPr>
            <w:tcW w:w="1495"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lastRenderedPageBreak/>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EA5594">
            <w:pPr>
              <w:tabs>
                <w:tab w:val="left" w:pos="3780"/>
              </w:tabs>
              <w:jc w:val="right"/>
              <w:rPr>
                <w:rFonts w:ascii="Times New Roman" w:hAnsi="Times New Roman" w:cs="Times New Roman"/>
                <w:color w:val="000000"/>
                <w:lang w:eastAsia="bg-BG"/>
              </w:rPr>
            </w:pPr>
            <w:r w:rsidRPr="00F64B5C">
              <w:rPr>
                <w:rFonts w:ascii="Times New Roman" w:eastAsia="Calibri" w:hAnsi="Times New Roman" w:cs="Times New Roman"/>
                <w:color w:val="000000"/>
                <w:lang w:eastAsia="bg-BG"/>
              </w:rPr>
              <w:t>156.880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„Колхида – Сливен“ 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b/>
                <w:color w:val="000000"/>
                <w:lang w:eastAsia="bg-BG"/>
              </w:rPr>
            </w:pPr>
          </w:p>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EA5594">
            <w:pPr>
              <w:tabs>
                <w:tab w:val="left" w:pos="3780"/>
              </w:tabs>
              <w:jc w:val="right"/>
              <w:rPr>
                <w:rFonts w:ascii="Times New Roman" w:hAnsi="Times New Roman" w:cs="Times New Roman"/>
                <w:color w:val="000000"/>
                <w:lang w:eastAsia="bg-BG"/>
              </w:rPr>
            </w:pPr>
            <w:r w:rsidRPr="00F64B5C">
              <w:rPr>
                <w:rFonts w:ascii="Times New Roman" w:eastAsia="Calibri" w:hAnsi="Times New Roman" w:cs="Times New Roman"/>
                <w:color w:val="000000"/>
                <w:lang w:eastAsia="bg-BG"/>
              </w:rPr>
              <w:t>186.020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„Е.Миролио“ ЕАД</w:t>
            </w:r>
          </w:p>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Гр. Ямбол</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необработени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04 02 21</w:t>
            </w:r>
          </w:p>
        </w:tc>
        <w:tc>
          <w:tcPr>
            <w:tcW w:w="2812" w:type="dxa"/>
            <w:tcBorders>
              <w:top w:val="single" w:sz="4" w:space="0" w:color="auto"/>
              <w:left w:val="single" w:sz="4" w:space="0" w:color="auto"/>
              <w:bottom w:val="single" w:sz="4" w:space="0" w:color="auto"/>
              <w:right w:val="single" w:sz="4" w:space="0" w:color="auto"/>
            </w:tcBorders>
            <w:hideMark/>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419.160</w:t>
            </w:r>
          </w:p>
        </w:tc>
        <w:tc>
          <w:tcPr>
            <w:tcW w:w="1504" w:type="dxa"/>
            <w:tcBorders>
              <w:top w:val="single" w:sz="4" w:space="0" w:color="auto"/>
              <w:left w:val="single" w:sz="4" w:space="0" w:color="auto"/>
              <w:bottom w:val="single" w:sz="4" w:space="0" w:color="auto"/>
              <w:right w:val="single" w:sz="4" w:space="0" w:color="auto"/>
            </w:tcBorders>
            <w:hideMark/>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„Е.Миролио“ ЕАД</w:t>
            </w:r>
          </w:p>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Гр. Сливен</w:t>
            </w:r>
          </w:p>
        </w:tc>
        <w:tc>
          <w:tcPr>
            <w:tcW w:w="1495"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rPr>
                <w:rFonts w:ascii="Times New Roman" w:eastAsia="Times New Roman" w:hAnsi="Times New Roman" w:cs="Times New Roman"/>
                <w:b/>
                <w:color w:val="000000"/>
                <w:lang w:eastAsia="bg-BG"/>
              </w:rPr>
            </w:pPr>
            <w:r w:rsidRPr="00902E1E">
              <w:rPr>
                <w:rFonts w:ascii="Times New Roman" w:eastAsia="Times New Roman" w:hAnsi="Times New Roman" w:cs="Times New Roman"/>
                <w:color w:val="000000"/>
                <w:lang w:eastAsia="bg-BG"/>
              </w:rPr>
              <w:t>Отпадъци от обработени текстилни влакна</w:t>
            </w:r>
          </w:p>
        </w:tc>
        <w:tc>
          <w:tcPr>
            <w:tcW w:w="1758"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04 02 22</w:t>
            </w:r>
          </w:p>
        </w:tc>
        <w:tc>
          <w:tcPr>
            <w:tcW w:w="2812" w:type="dxa"/>
            <w:tcBorders>
              <w:top w:val="single" w:sz="4" w:space="0" w:color="auto"/>
              <w:left w:val="single" w:sz="4" w:space="0" w:color="auto"/>
              <w:bottom w:val="single" w:sz="4" w:space="0" w:color="auto"/>
              <w:right w:val="single" w:sz="4" w:space="0" w:color="auto"/>
            </w:tcBorders>
            <w:hideMark/>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64.820</w:t>
            </w:r>
          </w:p>
        </w:tc>
        <w:tc>
          <w:tcPr>
            <w:tcW w:w="1504" w:type="dxa"/>
            <w:tcBorders>
              <w:top w:val="single" w:sz="4" w:space="0" w:color="auto"/>
              <w:left w:val="single" w:sz="4" w:space="0" w:color="auto"/>
              <w:bottom w:val="single" w:sz="4" w:space="0" w:color="auto"/>
              <w:right w:val="single" w:sz="4" w:space="0" w:color="auto"/>
            </w:tcBorders>
            <w:hideMark/>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„Рожее Ванден Берхе БГ“ ЕАД</w:t>
            </w:r>
          </w:p>
        </w:tc>
        <w:tc>
          <w:tcPr>
            <w:tcW w:w="1495"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Стърготини, стружки и изрезки от пластмаси</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12 01 05</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val="en-US" w:eastAsia="bg-BG"/>
              </w:rPr>
            </w:pPr>
            <w:r w:rsidRPr="00F64B5C">
              <w:rPr>
                <w:rFonts w:ascii="Times New Roman" w:eastAsia="Calibri" w:hAnsi="Times New Roman" w:cs="Times New Roman"/>
                <w:color w:val="000000"/>
                <w:lang w:eastAsia="bg-BG"/>
              </w:rPr>
              <w:t>11.720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„Елопар“ 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неупоменати другаде</w:t>
            </w:r>
          </w:p>
        </w:tc>
        <w:tc>
          <w:tcPr>
            <w:tcW w:w="1758"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16 01 99</w:t>
            </w:r>
          </w:p>
        </w:tc>
        <w:tc>
          <w:tcPr>
            <w:tcW w:w="2812" w:type="dxa"/>
            <w:tcBorders>
              <w:top w:val="single" w:sz="4" w:space="0" w:color="auto"/>
              <w:left w:val="single" w:sz="4" w:space="0" w:color="auto"/>
              <w:bottom w:val="single" w:sz="4" w:space="0" w:color="auto"/>
              <w:right w:val="single" w:sz="4" w:space="0" w:color="auto"/>
            </w:tcBorders>
            <w:hideMark/>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1.060</w:t>
            </w:r>
          </w:p>
        </w:tc>
        <w:tc>
          <w:tcPr>
            <w:tcW w:w="1504" w:type="dxa"/>
            <w:tcBorders>
              <w:top w:val="single" w:sz="4" w:space="0" w:color="auto"/>
              <w:left w:val="single" w:sz="4" w:space="0" w:color="auto"/>
              <w:bottom w:val="single" w:sz="4" w:space="0" w:color="auto"/>
              <w:right w:val="single" w:sz="4" w:space="0" w:color="auto"/>
            </w:tcBorders>
            <w:hideMark/>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hideMark/>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„Авточасти – Франц“ ЕООД</w:t>
            </w:r>
          </w:p>
        </w:tc>
        <w:tc>
          <w:tcPr>
            <w:tcW w:w="1495" w:type="dxa"/>
            <w:tcBorders>
              <w:top w:val="single" w:sz="4" w:space="0" w:color="auto"/>
              <w:left w:val="single" w:sz="4" w:space="0" w:color="auto"/>
              <w:bottom w:val="single" w:sz="4" w:space="0" w:color="auto"/>
              <w:right w:val="single" w:sz="4" w:space="0" w:color="auto"/>
            </w:tcBorders>
            <w:hideMark/>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17 02 03</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0.280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„Евромебел“ ООД</w:t>
            </w:r>
          </w:p>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Изолационни материали, различни от упоменатите в 17 06 01 и 17 06 03</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17 06 04</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205.900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„ТЕЦ Марица изток 2“ ЕАД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Смесени отпадъци от строителството и събаряне, различни от упоменатите в 17 09 01, 17 09 02 и 17 09 03</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val="en-US" w:eastAsia="bg-BG"/>
              </w:rPr>
              <w:t>17 09 04</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3.440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„Неновски-2015“ ЕООД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решетки и сита</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19 08 01</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24.200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пясъкоуловители</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19 08 02</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20.580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„ВиК - Сливен“ 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Пластмаса и каучук</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19 12 04</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EA5594"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116.960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 xml:space="preserve">депониране </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„Катранджиев 73“ ЕООД</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Биоразградими отпадъци</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20 02 01</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5A5DBC"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2192.580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5A5DBC"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1616.240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Община Нова Загора</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5A5DBC"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13674.200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Община Сливен</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5A5DBC"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4533.200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Община Ямбол</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r w:rsidR="00C46D5B" w:rsidRPr="00902E1E" w:rsidTr="00562D6A">
        <w:tc>
          <w:tcPr>
            <w:tcW w:w="5982"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Отпадъци от почистване на улици</w:t>
            </w:r>
          </w:p>
        </w:tc>
        <w:tc>
          <w:tcPr>
            <w:tcW w:w="1758"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val="en-US" w:eastAsia="bg-BG"/>
              </w:rPr>
            </w:pPr>
            <w:r w:rsidRPr="00902E1E">
              <w:rPr>
                <w:rFonts w:ascii="Times New Roman" w:eastAsia="Times New Roman" w:hAnsi="Times New Roman" w:cs="Times New Roman"/>
                <w:color w:val="000000"/>
                <w:lang w:eastAsia="bg-BG"/>
              </w:rPr>
              <w:t>20 03 03</w:t>
            </w:r>
          </w:p>
        </w:tc>
        <w:tc>
          <w:tcPr>
            <w:tcW w:w="2812" w:type="dxa"/>
            <w:tcBorders>
              <w:top w:val="single" w:sz="4" w:space="0" w:color="auto"/>
              <w:left w:val="single" w:sz="4" w:space="0" w:color="auto"/>
              <w:bottom w:val="single" w:sz="4" w:space="0" w:color="auto"/>
              <w:right w:val="single" w:sz="4" w:space="0" w:color="auto"/>
            </w:tcBorders>
          </w:tcPr>
          <w:p w:rsidR="00C46D5B" w:rsidRPr="00F64B5C" w:rsidRDefault="005A5DBC" w:rsidP="00562D6A">
            <w:pPr>
              <w:tabs>
                <w:tab w:val="left" w:pos="3780"/>
              </w:tabs>
              <w:spacing w:after="0" w:line="240" w:lineRule="auto"/>
              <w:jc w:val="right"/>
              <w:rPr>
                <w:rFonts w:ascii="Times New Roman" w:eastAsia="Times New Roman" w:hAnsi="Times New Roman" w:cs="Times New Roman"/>
                <w:color w:val="000000"/>
                <w:lang w:eastAsia="bg-BG"/>
              </w:rPr>
            </w:pPr>
            <w:r w:rsidRPr="00F64B5C">
              <w:rPr>
                <w:rFonts w:ascii="Times New Roman" w:eastAsia="Calibri" w:hAnsi="Times New Roman" w:cs="Times New Roman"/>
                <w:color w:val="000000"/>
                <w:lang w:eastAsia="bg-BG"/>
              </w:rPr>
              <w:t>67,980</w:t>
            </w:r>
          </w:p>
        </w:tc>
        <w:tc>
          <w:tcPr>
            <w:tcW w:w="1504"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F64B5C">
              <w:rPr>
                <w:rFonts w:ascii="Times New Roman" w:eastAsia="Times New Roman" w:hAnsi="Times New Roman" w:cs="Times New Roman"/>
                <w:color w:val="000000"/>
                <w:lang w:eastAsia="bg-BG"/>
              </w:rPr>
              <w:t>Депониране</w:t>
            </w:r>
          </w:p>
        </w:tc>
        <w:tc>
          <w:tcPr>
            <w:tcW w:w="2525" w:type="dxa"/>
            <w:tcBorders>
              <w:top w:val="single" w:sz="4" w:space="0" w:color="auto"/>
              <w:left w:val="single" w:sz="4" w:space="0" w:color="auto"/>
              <w:bottom w:val="single" w:sz="4" w:space="0" w:color="auto"/>
              <w:right w:val="single" w:sz="4" w:space="0" w:color="auto"/>
            </w:tcBorders>
          </w:tcPr>
          <w:p w:rsidR="00C46D5B" w:rsidRPr="00F64B5C" w:rsidRDefault="00C46D5B" w:rsidP="00562D6A">
            <w:pPr>
              <w:tabs>
                <w:tab w:val="left" w:pos="3780"/>
              </w:tabs>
              <w:spacing w:after="0" w:line="240" w:lineRule="auto"/>
              <w:jc w:val="center"/>
              <w:rPr>
                <w:rFonts w:ascii="Times New Roman" w:eastAsia="Times New Roman" w:hAnsi="Times New Roman" w:cs="Times New Roman"/>
                <w:lang w:eastAsia="bg-BG"/>
              </w:rPr>
            </w:pPr>
            <w:r w:rsidRPr="00F64B5C">
              <w:rPr>
                <w:rFonts w:ascii="Times New Roman" w:eastAsia="Times New Roman" w:hAnsi="Times New Roman" w:cs="Times New Roman"/>
                <w:lang w:eastAsia="bg-BG"/>
              </w:rPr>
              <w:t>Община Тунджа</w:t>
            </w:r>
          </w:p>
        </w:tc>
        <w:tc>
          <w:tcPr>
            <w:tcW w:w="1495" w:type="dxa"/>
            <w:tcBorders>
              <w:top w:val="single" w:sz="4" w:space="0" w:color="auto"/>
              <w:left w:val="single" w:sz="4" w:space="0" w:color="auto"/>
              <w:bottom w:val="single" w:sz="4" w:space="0" w:color="auto"/>
              <w:right w:val="single" w:sz="4" w:space="0" w:color="auto"/>
            </w:tcBorders>
          </w:tcPr>
          <w:p w:rsidR="00C46D5B" w:rsidRPr="00902E1E" w:rsidRDefault="00C46D5B" w:rsidP="00562D6A">
            <w:pPr>
              <w:tabs>
                <w:tab w:val="left" w:pos="3780"/>
              </w:tabs>
              <w:spacing w:after="0" w:line="240" w:lineRule="auto"/>
              <w:jc w:val="center"/>
              <w:rPr>
                <w:rFonts w:ascii="Times New Roman" w:eastAsia="Times New Roman" w:hAnsi="Times New Roman" w:cs="Times New Roman"/>
                <w:color w:val="000000"/>
                <w:lang w:eastAsia="bg-BG"/>
              </w:rPr>
            </w:pPr>
            <w:r w:rsidRPr="00902E1E">
              <w:rPr>
                <w:rFonts w:ascii="Times New Roman" w:eastAsia="Times New Roman" w:hAnsi="Times New Roman" w:cs="Times New Roman"/>
                <w:color w:val="000000"/>
                <w:lang w:eastAsia="bg-BG"/>
              </w:rPr>
              <w:t>Да</w:t>
            </w:r>
          </w:p>
        </w:tc>
      </w:tr>
    </w:tbl>
    <w:p w:rsidR="00AF1179" w:rsidRPr="00902E1E" w:rsidRDefault="00AF1179" w:rsidP="00AF1179">
      <w:pPr>
        <w:tabs>
          <w:tab w:val="left" w:pos="3780"/>
        </w:tabs>
        <w:spacing w:after="0" w:line="240" w:lineRule="auto"/>
        <w:ind w:firstLine="708"/>
        <w:jc w:val="both"/>
        <w:rPr>
          <w:rFonts w:ascii="Times New Roman" w:eastAsia="Times New Roman" w:hAnsi="Times New Roman" w:cs="Times New Roman"/>
          <w:b/>
          <w:color w:val="000000"/>
          <w:lang w:eastAsia="bg-BG"/>
        </w:rPr>
      </w:pPr>
    </w:p>
    <w:p w:rsidR="00AF1179" w:rsidRDefault="00AF1179" w:rsidP="00AF1179">
      <w:pPr>
        <w:tabs>
          <w:tab w:val="left" w:pos="3780"/>
        </w:tabs>
        <w:spacing w:after="0" w:line="240" w:lineRule="auto"/>
        <w:ind w:firstLine="708"/>
        <w:jc w:val="both"/>
        <w:rPr>
          <w:rFonts w:ascii="Times New Roman" w:eastAsia="Times New Roman" w:hAnsi="Times New Roman" w:cs="Times New Roman"/>
          <w:b/>
          <w:color w:val="000000"/>
          <w:sz w:val="24"/>
          <w:szCs w:val="24"/>
          <w:lang w:eastAsia="bg-BG"/>
        </w:rPr>
      </w:pPr>
    </w:p>
    <w:p w:rsidR="00B96304" w:rsidRDefault="00B96304" w:rsidP="00B83FFD">
      <w:pPr>
        <w:tabs>
          <w:tab w:val="left" w:pos="3780"/>
        </w:tabs>
        <w:spacing w:after="0" w:line="240" w:lineRule="auto"/>
        <w:ind w:firstLine="708"/>
        <w:jc w:val="both"/>
        <w:rPr>
          <w:rFonts w:ascii="Times New Roman" w:eastAsia="Times New Roman" w:hAnsi="Times New Roman" w:cs="Times New Roman"/>
          <w:b/>
          <w:color w:val="000000"/>
          <w:sz w:val="24"/>
          <w:szCs w:val="24"/>
          <w:lang w:eastAsia="bg-BG"/>
        </w:rPr>
      </w:pPr>
    </w:p>
    <w:p w:rsidR="00B96304" w:rsidRDefault="00B96304" w:rsidP="00B83FFD">
      <w:pPr>
        <w:tabs>
          <w:tab w:val="left" w:pos="3780"/>
        </w:tabs>
        <w:spacing w:after="0" w:line="240" w:lineRule="auto"/>
        <w:ind w:firstLine="708"/>
        <w:jc w:val="both"/>
        <w:rPr>
          <w:rFonts w:ascii="Times New Roman" w:eastAsia="Times New Roman" w:hAnsi="Times New Roman" w:cs="Times New Roman"/>
          <w:b/>
          <w:color w:val="000000"/>
          <w:sz w:val="24"/>
          <w:szCs w:val="24"/>
          <w:lang w:eastAsia="bg-BG"/>
        </w:rPr>
      </w:pPr>
    </w:p>
    <w:p w:rsidR="00B96304" w:rsidRDefault="00B96304" w:rsidP="00B83FFD">
      <w:pPr>
        <w:tabs>
          <w:tab w:val="left" w:pos="3780"/>
        </w:tabs>
        <w:spacing w:after="0" w:line="240" w:lineRule="auto"/>
        <w:ind w:firstLine="708"/>
        <w:jc w:val="both"/>
        <w:rPr>
          <w:rFonts w:ascii="Times New Roman" w:eastAsia="Times New Roman" w:hAnsi="Times New Roman" w:cs="Times New Roman"/>
          <w:b/>
          <w:color w:val="000000"/>
          <w:sz w:val="24"/>
          <w:szCs w:val="24"/>
          <w:lang w:eastAsia="bg-BG"/>
        </w:rPr>
      </w:pP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sectPr w:rsidR="00B83FFD" w:rsidRPr="000733AC" w:rsidSect="00FB113D">
          <w:footerReference w:type="first" r:id="rId16"/>
          <w:pgSz w:w="16838" w:h="11906" w:orient="landscape"/>
          <w:pgMar w:top="1418" w:right="1418" w:bottom="1287" w:left="1418" w:header="709" w:footer="709" w:gutter="0"/>
          <w:cols w:space="720"/>
          <w:titlePg/>
          <w:docGrid w:linePitch="360"/>
        </w:sectPr>
      </w:pPr>
    </w:p>
    <w:p w:rsidR="006107F2" w:rsidRPr="00902E1E" w:rsidRDefault="00B83FFD" w:rsidP="004E728D">
      <w:pPr>
        <w:spacing w:after="0" w:line="240" w:lineRule="auto"/>
        <w:ind w:left="360"/>
        <w:rPr>
          <w:rFonts w:ascii="Times New Roman" w:eastAsia="Times New Roman" w:hAnsi="Times New Roman" w:cs="Times New Roman"/>
          <w:b/>
          <w:sz w:val="24"/>
          <w:szCs w:val="24"/>
          <w:lang w:val="en-US" w:eastAsia="bg-BG"/>
        </w:rPr>
      </w:pPr>
      <w:r w:rsidRPr="00902E1E">
        <w:rPr>
          <w:rFonts w:ascii="Times New Roman" w:eastAsia="Times New Roman" w:hAnsi="Times New Roman" w:cs="Times New Roman"/>
          <w:b/>
          <w:sz w:val="24"/>
          <w:szCs w:val="24"/>
          <w:lang w:val="be-BY" w:eastAsia="bg-BG"/>
        </w:rPr>
        <w:lastRenderedPageBreak/>
        <w:t>4.5. Шум</w:t>
      </w:r>
    </w:p>
    <w:p w:rsidR="009F59FD" w:rsidRPr="009F59FD" w:rsidRDefault="009F59FD" w:rsidP="004E728D">
      <w:pPr>
        <w:spacing w:after="0" w:line="240" w:lineRule="auto"/>
        <w:ind w:left="360"/>
        <w:rPr>
          <w:rFonts w:ascii="Times New Roman" w:eastAsia="Times New Roman" w:hAnsi="Times New Roman" w:cs="Times New Roman"/>
          <w:b/>
          <w:sz w:val="24"/>
          <w:szCs w:val="24"/>
          <w:u w:val="single"/>
          <w:lang w:val="en-US" w:eastAsia="bg-BG"/>
        </w:rPr>
      </w:pPr>
    </w:p>
    <w:p w:rsidR="009F59FD" w:rsidRPr="00902E1E" w:rsidRDefault="009F59FD" w:rsidP="009F59FD">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 xml:space="preserve">Дейностите, извършвани на производствената площадка се осъществяват по начин, недопускащ предизвикване на шум в околната среда над граничните стойности на еквивалентното ниво на шума, посочени в </w:t>
      </w:r>
      <w:r w:rsidRPr="00DD23D6">
        <w:rPr>
          <w:rFonts w:ascii="Times New Roman" w:eastAsia="Times New Roman" w:hAnsi="Times New Roman" w:cs="Times New Roman"/>
          <w:b/>
          <w:color w:val="000000" w:themeColor="text1"/>
          <w:sz w:val="24"/>
          <w:szCs w:val="24"/>
          <w:lang w:eastAsia="ar-SA"/>
        </w:rPr>
        <w:t>Условие 12.1.1</w:t>
      </w:r>
      <w:r w:rsidRPr="00902E1E">
        <w:rPr>
          <w:rFonts w:ascii="Times New Roman" w:eastAsia="Times New Roman" w:hAnsi="Times New Roman" w:cs="Times New Roman"/>
          <w:color w:val="000000" w:themeColor="text1"/>
          <w:sz w:val="24"/>
          <w:szCs w:val="24"/>
          <w:lang w:eastAsia="ar-SA"/>
        </w:rPr>
        <w:t>. от КР, както следва:</w:t>
      </w:r>
    </w:p>
    <w:p w:rsidR="009F59FD" w:rsidRPr="00902E1E" w:rsidRDefault="009F59FD" w:rsidP="009F59FD">
      <w:pPr>
        <w:suppressAutoHyphens/>
        <w:spacing w:after="0" w:line="240" w:lineRule="auto"/>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По границите на производствената площадка:</w:t>
      </w:r>
    </w:p>
    <w:p w:rsidR="009F59FD" w:rsidRPr="00902E1E" w:rsidRDefault="009F59FD" w:rsidP="00DD0EFB">
      <w:pPr>
        <w:numPr>
          <w:ilvl w:val="0"/>
          <w:numId w:val="15"/>
        </w:numPr>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дневно ниво – 70 dB(A);</w:t>
      </w:r>
    </w:p>
    <w:p w:rsidR="009F59FD" w:rsidRPr="00902E1E" w:rsidRDefault="009F59FD" w:rsidP="00DD0EFB">
      <w:pPr>
        <w:numPr>
          <w:ilvl w:val="0"/>
          <w:numId w:val="15"/>
        </w:numPr>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вечерно ниво – 70 dB(A);</w:t>
      </w:r>
    </w:p>
    <w:p w:rsidR="009F59FD" w:rsidRPr="00902E1E" w:rsidRDefault="009F59FD" w:rsidP="00DD0EFB">
      <w:pPr>
        <w:numPr>
          <w:ilvl w:val="0"/>
          <w:numId w:val="15"/>
        </w:numPr>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нощно ниво – 70 dB(A);</w:t>
      </w:r>
    </w:p>
    <w:p w:rsidR="009F59FD" w:rsidRPr="00902E1E" w:rsidRDefault="009F59FD" w:rsidP="009F59FD">
      <w:pPr>
        <w:suppressAutoHyphens/>
        <w:spacing w:after="0" w:line="240" w:lineRule="auto"/>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В мястото на въздействие (най-близката граница на жилищна зона):</w:t>
      </w:r>
    </w:p>
    <w:p w:rsidR="009F59FD" w:rsidRPr="00902E1E" w:rsidRDefault="009F59FD" w:rsidP="00DD0EFB">
      <w:pPr>
        <w:numPr>
          <w:ilvl w:val="0"/>
          <w:numId w:val="16"/>
        </w:numPr>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дневно ниво – 55 dB(A);</w:t>
      </w:r>
    </w:p>
    <w:p w:rsidR="009F59FD" w:rsidRPr="00902E1E" w:rsidRDefault="009F59FD" w:rsidP="00DD0EFB">
      <w:pPr>
        <w:numPr>
          <w:ilvl w:val="0"/>
          <w:numId w:val="16"/>
        </w:numPr>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вечерно ниво – 50 dB(A);</w:t>
      </w:r>
    </w:p>
    <w:p w:rsidR="009F59FD" w:rsidRPr="00902E1E" w:rsidRDefault="009F59FD" w:rsidP="00DD0EFB">
      <w:pPr>
        <w:numPr>
          <w:ilvl w:val="0"/>
          <w:numId w:val="16"/>
        </w:numPr>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нощно ниво – 45 dB(A).</w:t>
      </w:r>
    </w:p>
    <w:p w:rsidR="009F59FD" w:rsidRPr="00902E1E" w:rsidRDefault="009F59FD" w:rsidP="009F59FD">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Източници на шум на територията на площадката са дейности, свързани с:</w:t>
      </w:r>
    </w:p>
    <w:p w:rsidR="009F59FD" w:rsidRPr="00902E1E" w:rsidRDefault="009F59FD" w:rsidP="00DD0EFB">
      <w:pPr>
        <w:numPr>
          <w:ilvl w:val="0"/>
          <w:numId w:val="17"/>
        </w:numPr>
        <w:tabs>
          <w:tab w:val="left" w:pos="993"/>
        </w:tabs>
        <w:suppressAutoHyphens/>
        <w:spacing w:after="0" w:line="240" w:lineRule="auto"/>
        <w:ind w:right="-131"/>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Транспортиране на отпадъците от съоръжения за третирането им (сепарираща инсталация, транспорт до клетката за депониране и др.);</w:t>
      </w:r>
    </w:p>
    <w:p w:rsidR="009F59FD" w:rsidRPr="00902E1E" w:rsidRDefault="009F59FD" w:rsidP="00DD0EFB">
      <w:pPr>
        <w:numPr>
          <w:ilvl w:val="0"/>
          <w:numId w:val="17"/>
        </w:numPr>
        <w:tabs>
          <w:tab w:val="left" w:pos="993"/>
        </w:tabs>
        <w:suppressAutoHyphens/>
        <w:spacing w:after="0" w:line="240" w:lineRule="auto"/>
        <w:ind w:right="-131"/>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Разстилане и уплътняване на отпадъците, постъпващи за депониране;</w:t>
      </w:r>
    </w:p>
    <w:p w:rsidR="009F59FD" w:rsidRPr="00902E1E" w:rsidRDefault="009F59FD" w:rsidP="00DD0EFB">
      <w:pPr>
        <w:numPr>
          <w:ilvl w:val="0"/>
          <w:numId w:val="17"/>
        </w:numPr>
        <w:tabs>
          <w:tab w:val="left" w:pos="993"/>
        </w:tabs>
        <w:suppressAutoHyphens/>
        <w:spacing w:after="0" w:line="240" w:lineRule="auto"/>
        <w:ind w:right="-131"/>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Товарене и разтоварване на спомагателни материали и горива;</w:t>
      </w:r>
    </w:p>
    <w:p w:rsidR="009F59FD" w:rsidRPr="00902E1E" w:rsidRDefault="009F59FD" w:rsidP="00DD0EFB">
      <w:pPr>
        <w:numPr>
          <w:ilvl w:val="0"/>
          <w:numId w:val="17"/>
        </w:numPr>
        <w:tabs>
          <w:tab w:val="left" w:pos="993"/>
        </w:tabs>
        <w:suppressAutoHyphens/>
        <w:spacing w:after="0" w:line="240" w:lineRule="auto"/>
        <w:ind w:right="-131"/>
        <w:contextualSpacing/>
        <w:jc w:val="both"/>
        <w:rPr>
          <w:rFonts w:ascii="Times New Roman" w:eastAsia="Times New Roman" w:hAnsi="Times New Roman" w:cs="Times New Roman"/>
          <w:color w:val="000000" w:themeColor="text1"/>
          <w:sz w:val="24"/>
          <w:szCs w:val="24"/>
          <w:lang w:eastAsia="ar-SA"/>
        </w:rPr>
      </w:pPr>
      <w:r w:rsidRPr="00902E1E">
        <w:rPr>
          <w:rFonts w:ascii="Times New Roman" w:eastAsia="Times New Roman" w:hAnsi="Times New Roman" w:cs="Times New Roman"/>
          <w:color w:val="000000" w:themeColor="text1"/>
          <w:sz w:val="24"/>
          <w:szCs w:val="24"/>
          <w:lang w:eastAsia="ar-SA"/>
        </w:rPr>
        <w:t>Работа на помпи и оборудване.</w:t>
      </w:r>
    </w:p>
    <w:p w:rsidR="009F59FD" w:rsidRPr="00902E1E" w:rsidRDefault="009F59FD" w:rsidP="009F59FD">
      <w:pPr>
        <w:tabs>
          <w:tab w:val="left" w:pos="709"/>
        </w:tabs>
        <w:spacing w:after="0" w:line="240" w:lineRule="auto"/>
        <w:jc w:val="both"/>
        <w:rPr>
          <w:rFonts w:ascii="Times New Roman" w:eastAsia="Times New Roman" w:hAnsi="Times New Roman" w:cs="Times New Roman"/>
          <w:b/>
          <w:color w:val="000000" w:themeColor="text1"/>
          <w:sz w:val="24"/>
          <w:szCs w:val="24"/>
          <w:lang w:eastAsia="pl-PL"/>
        </w:rPr>
      </w:pPr>
    </w:p>
    <w:tbl>
      <w:tblPr>
        <w:tblStyle w:val="TableGrid"/>
        <w:tblW w:w="9498" w:type="dxa"/>
        <w:tblLook w:val="01E0" w:firstRow="1" w:lastRow="1" w:firstColumn="1" w:lastColumn="1" w:noHBand="0" w:noVBand="0"/>
      </w:tblPr>
      <w:tblGrid>
        <w:gridCol w:w="4605"/>
        <w:gridCol w:w="4893"/>
      </w:tblGrid>
      <w:tr w:rsidR="009F59FD" w:rsidRPr="00902E1E" w:rsidTr="00902E1E">
        <w:tc>
          <w:tcPr>
            <w:tcW w:w="4605" w:type="dxa"/>
            <w:tcBorders>
              <w:top w:val="single" w:sz="4" w:space="0" w:color="auto"/>
              <w:left w:val="single" w:sz="4" w:space="0" w:color="auto"/>
              <w:bottom w:val="single" w:sz="4" w:space="0" w:color="auto"/>
              <w:right w:val="single" w:sz="4" w:space="0" w:color="auto"/>
            </w:tcBorders>
            <w:shd w:val="clear" w:color="auto" w:fill="92D050"/>
            <w:hideMark/>
          </w:tcPr>
          <w:p w:rsidR="009F59FD" w:rsidRPr="00902E1E" w:rsidRDefault="009F59FD">
            <w:pPr>
              <w:pStyle w:val="CharCharCharCharCharChar"/>
              <w:spacing w:line="254" w:lineRule="auto"/>
              <w:jc w:val="center"/>
              <w:rPr>
                <w:rFonts w:ascii="Times New Roman" w:hAnsi="Times New Roman" w:cs="Times New Roman"/>
                <w:b/>
                <w:color w:val="000000" w:themeColor="text1"/>
                <w:lang w:val="bg-BG"/>
              </w:rPr>
            </w:pPr>
            <w:r w:rsidRPr="00902E1E">
              <w:rPr>
                <w:rFonts w:ascii="Times New Roman" w:hAnsi="Times New Roman" w:cs="Times New Roman"/>
                <w:b/>
                <w:color w:val="000000" w:themeColor="text1"/>
                <w:lang w:eastAsia="bg-BG"/>
              </w:rPr>
              <w:t>Условия по КР №2</w:t>
            </w:r>
            <w:r w:rsidRPr="00902E1E">
              <w:rPr>
                <w:rFonts w:ascii="Times New Roman" w:hAnsi="Times New Roman" w:cs="Times New Roman"/>
                <w:b/>
                <w:color w:val="000000" w:themeColor="text1"/>
                <w:lang w:val="en-US" w:eastAsia="bg-BG"/>
              </w:rPr>
              <w:t>25</w:t>
            </w:r>
            <w:r w:rsidR="00902E1E">
              <w:rPr>
                <w:rFonts w:ascii="Times New Roman" w:hAnsi="Times New Roman" w:cs="Times New Roman"/>
                <w:b/>
                <w:color w:val="000000" w:themeColor="text1"/>
                <w:lang w:val="bg-BG" w:eastAsia="bg-BG"/>
              </w:rPr>
              <w:t>-0</w:t>
            </w:r>
            <w:r w:rsidRPr="00902E1E">
              <w:rPr>
                <w:rFonts w:ascii="Times New Roman" w:hAnsi="Times New Roman" w:cs="Times New Roman"/>
                <w:b/>
                <w:color w:val="000000" w:themeColor="text1"/>
                <w:lang w:eastAsia="bg-BG"/>
              </w:rPr>
              <w:t xml:space="preserve"> /2008г.</w:t>
            </w:r>
          </w:p>
        </w:tc>
        <w:tc>
          <w:tcPr>
            <w:tcW w:w="4893" w:type="dxa"/>
            <w:tcBorders>
              <w:top w:val="single" w:sz="4" w:space="0" w:color="auto"/>
              <w:left w:val="single" w:sz="4" w:space="0" w:color="auto"/>
              <w:bottom w:val="single" w:sz="4" w:space="0" w:color="auto"/>
              <w:right w:val="single" w:sz="4" w:space="0" w:color="auto"/>
            </w:tcBorders>
            <w:shd w:val="clear" w:color="auto" w:fill="92D050"/>
            <w:hideMark/>
          </w:tcPr>
          <w:p w:rsidR="009F59FD" w:rsidRPr="00902E1E" w:rsidRDefault="009F59FD">
            <w:pPr>
              <w:pStyle w:val="CharCharCharCharCharChar"/>
              <w:spacing w:line="254" w:lineRule="auto"/>
              <w:jc w:val="center"/>
              <w:rPr>
                <w:rFonts w:ascii="Times New Roman" w:hAnsi="Times New Roman" w:cs="Times New Roman"/>
                <w:b/>
                <w:color w:val="000000" w:themeColor="text1"/>
                <w:lang w:val="bg-BG"/>
              </w:rPr>
            </w:pPr>
            <w:r w:rsidRPr="00902E1E">
              <w:rPr>
                <w:rFonts w:ascii="Times New Roman" w:hAnsi="Times New Roman" w:cs="Times New Roman"/>
                <w:b/>
                <w:color w:val="000000" w:themeColor="text1"/>
                <w:lang w:val="bg-BG"/>
              </w:rPr>
              <w:t>Докладване</w:t>
            </w:r>
          </w:p>
        </w:tc>
      </w:tr>
      <w:tr w:rsidR="009F59FD" w:rsidRPr="00902E1E" w:rsidTr="009F59FD">
        <w:tc>
          <w:tcPr>
            <w:tcW w:w="4605" w:type="dxa"/>
            <w:tcBorders>
              <w:top w:val="single" w:sz="4" w:space="0" w:color="auto"/>
              <w:left w:val="single" w:sz="4" w:space="0" w:color="auto"/>
              <w:bottom w:val="single" w:sz="4" w:space="0" w:color="auto"/>
              <w:right w:val="single" w:sz="4" w:space="0" w:color="auto"/>
            </w:tcBorders>
            <w:hideMark/>
          </w:tcPr>
          <w:p w:rsidR="009F59FD" w:rsidRPr="00902E1E" w:rsidRDefault="009F59FD">
            <w:pPr>
              <w:pStyle w:val="CharCharCharCharCharChar"/>
              <w:widowControl w:val="0"/>
              <w:autoSpaceDE w:val="0"/>
              <w:autoSpaceDN w:val="0"/>
              <w:adjustRightInd w:val="0"/>
              <w:spacing w:line="254" w:lineRule="auto"/>
              <w:jc w:val="both"/>
              <w:rPr>
                <w:rFonts w:ascii="Times New Roman" w:hAnsi="Times New Roman" w:cs="Times New Roman"/>
                <w:color w:val="000000" w:themeColor="text1"/>
                <w:lang w:val="bg-BG"/>
              </w:rPr>
            </w:pPr>
            <w:r w:rsidRPr="00902E1E">
              <w:rPr>
                <w:rFonts w:ascii="Times New Roman" w:hAnsi="Times New Roman" w:cs="Times New Roman"/>
                <w:b/>
                <w:color w:val="000000" w:themeColor="text1"/>
                <w:lang w:val="bg-BG"/>
              </w:rPr>
              <w:t>Условие 12.3.3</w:t>
            </w:r>
            <w:r w:rsidRPr="00902E1E">
              <w:rPr>
                <w:rFonts w:ascii="Times New Roman" w:hAnsi="Times New Roman" w:cs="Times New Roman"/>
                <w:color w:val="000000" w:themeColor="text1"/>
                <w:lang w:val="bg-BG"/>
              </w:rPr>
              <w:t xml:space="preserve"> Притежателят на настоящото разрешително да докладва ежегодно, като част от ГДОС:</w:t>
            </w:r>
          </w:p>
          <w:p w:rsidR="009F59FD" w:rsidRPr="00902E1E" w:rsidRDefault="009F59FD" w:rsidP="00DD0EFB">
            <w:pPr>
              <w:pStyle w:val="CharCharCharCharCharChar"/>
              <w:widowControl w:val="0"/>
              <w:numPr>
                <w:ilvl w:val="0"/>
                <w:numId w:val="18"/>
              </w:numPr>
              <w:autoSpaceDE w:val="0"/>
              <w:autoSpaceDN w:val="0"/>
              <w:adjustRightInd w:val="0"/>
              <w:spacing w:line="254" w:lineRule="auto"/>
              <w:ind w:left="176" w:hanging="142"/>
              <w:jc w:val="both"/>
              <w:rPr>
                <w:rFonts w:ascii="Times New Roman" w:hAnsi="Times New Roman" w:cs="Times New Roman"/>
                <w:color w:val="000000" w:themeColor="text1"/>
                <w:lang w:val="bg-BG"/>
              </w:rPr>
            </w:pPr>
            <w:r w:rsidRPr="00902E1E">
              <w:rPr>
                <w:rFonts w:ascii="Times New Roman" w:hAnsi="Times New Roman" w:cs="Times New Roman"/>
                <w:color w:val="000000" w:themeColor="text1"/>
                <w:lang w:val="bg-BG"/>
              </w:rPr>
              <w:t>оплаквания от живущи около площадката;</w:t>
            </w:r>
          </w:p>
          <w:p w:rsidR="009F59FD" w:rsidRPr="00902E1E" w:rsidRDefault="009F59FD" w:rsidP="00DD0EFB">
            <w:pPr>
              <w:pStyle w:val="CharCharCharCharCharChar"/>
              <w:widowControl w:val="0"/>
              <w:numPr>
                <w:ilvl w:val="0"/>
                <w:numId w:val="18"/>
              </w:numPr>
              <w:autoSpaceDE w:val="0"/>
              <w:autoSpaceDN w:val="0"/>
              <w:adjustRightInd w:val="0"/>
              <w:spacing w:line="254" w:lineRule="auto"/>
              <w:ind w:left="176" w:hanging="142"/>
              <w:jc w:val="both"/>
              <w:rPr>
                <w:rFonts w:ascii="Times New Roman" w:hAnsi="Times New Roman" w:cs="Times New Roman"/>
                <w:color w:val="000000" w:themeColor="text1"/>
                <w:lang w:val="bg-BG"/>
              </w:rPr>
            </w:pPr>
            <w:r w:rsidRPr="00902E1E">
              <w:rPr>
                <w:rFonts w:ascii="Times New Roman" w:hAnsi="Times New Roman" w:cs="Times New Roman"/>
                <w:color w:val="000000" w:themeColor="text1"/>
                <w:lang w:val="bg-BG"/>
              </w:rPr>
              <w:t>резултати от извършени през изтеклата отчетна година наблюдения;</w:t>
            </w:r>
          </w:p>
          <w:p w:rsidR="009F59FD" w:rsidRPr="00902E1E" w:rsidRDefault="009F59FD" w:rsidP="00DD0EFB">
            <w:pPr>
              <w:pStyle w:val="CharCharCharCharCharChar"/>
              <w:widowControl w:val="0"/>
              <w:numPr>
                <w:ilvl w:val="0"/>
                <w:numId w:val="18"/>
              </w:numPr>
              <w:autoSpaceDE w:val="0"/>
              <w:autoSpaceDN w:val="0"/>
              <w:adjustRightInd w:val="0"/>
              <w:spacing w:line="254" w:lineRule="auto"/>
              <w:ind w:left="176" w:hanging="142"/>
              <w:jc w:val="both"/>
              <w:rPr>
                <w:rFonts w:ascii="Times New Roman" w:hAnsi="Times New Roman" w:cs="Times New Roman"/>
                <w:color w:val="000000" w:themeColor="text1"/>
                <w:lang w:val="bg-BG"/>
              </w:rPr>
            </w:pPr>
            <w:r w:rsidRPr="00902E1E">
              <w:rPr>
                <w:rFonts w:ascii="Times New Roman" w:hAnsi="Times New Roman" w:cs="Times New Roman"/>
                <w:color w:val="000000" w:themeColor="text1"/>
                <w:lang w:val="bg-BG"/>
              </w:rPr>
              <w:t>установени несъответствия с поставените в разрешителното максимално допустими нива, причини за несъответствията, предприети/планирани коригиращи действия.</w:t>
            </w:r>
          </w:p>
        </w:tc>
        <w:tc>
          <w:tcPr>
            <w:tcW w:w="4893" w:type="dxa"/>
            <w:tcBorders>
              <w:top w:val="single" w:sz="4" w:space="0" w:color="auto"/>
              <w:left w:val="single" w:sz="4" w:space="0" w:color="auto"/>
              <w:bottom w:val="single" w:sz="4" w:space="0" w:color="auto"/>
              <w:right w:val="single" w:sz="4" w:space="0" w:color="auto"/>
            </w:tcBorders>
            <w:hideMark/>
          </w:tcPr>
          <w:p w:rsidR="009F59FD" w:rsidRPr="00902E1E" w:rsidRDefault="009F59FD">
            <w:pPr>
              <w:pStyle w:val="CharCharCharCharCharChar"/>
              <w:widowControl w:val="0"/>
              <w:autoSpaceDE w:val="0"/>
              <w:autoSpaceDN w:val="0"/>
              <w:adjustRightInd w:val="0"/>
              <w:spacing w:line="254" w:lineRule="auto"/>
              <w:jc w:val="both"/>
              <w:rPr>
                <w:rFonts w:ascii="Times New Roman" w:hAnsi="Times New Roman" w:cs="Times New Roman"/>
                <w:color w:val="000000" w:themeColor="text1"/>
                <w:lang w:val="bg-BG"/>
              </w:rPr>
            </w:pPr>
            <w:r w:rsidRPr="00902E1E">
              <w:rPr>
                <w:rFonts w:ascii="Times New Roman" w:hAnsi="Times New Roman" w:cs="Times New Roman"/>
                <w:color w:val="000000" w:themeColor="text1"/>
                <w:lang w:val="bg-BG"/>
              </w:rPr>
              <w:t xml:space="preserve">През отчетната година </w:t>
            </w:r>
            <w:r w:rsidR="00D92E74">
              <w:rPr>
                <w:rFonts w:ascii="Times New Roman" w:hAnsi="Times New Roman" w:cs="Times New Roman"/>
                <w:color w:val="000000" w:themeColor="text1"/>
                <w:lang w:val="bg-BG"/>
              </w:rPr>
              <w:t>няма п</w:t>
            </w:r>
            <w:r w:rsidRPr="00902E1E">
              <w:rPr>
                <w:rFonts w:ascii="Times New Roman" w:hAnsi="Times New Roman" w:cs="Times New Roman"/>
                <w:color w:val="000000" w:themeColor="text1"/>
                <w:lang w:val="bg-BG"/>
              </w:rPr>
              <w:t xml:space="preserve">исмени оплаквания (жалби) от живущи около площадката, за превишаване нивото на шум над граничните стойности, в </w:t>
            </w:r>
            <w:r w:rsidR="00D92E74">
              <w:rPr>
                <w:rFonts w:ascii="Times New Roman" w:hAnsi="Times New Roman" w:cs="Times New Roman"/>
                <w:color w:val="000000" w:themeColor="text1"/>
                <w:lang w:val="bg-BG"/>
              </w:rPr>
              <w:t>резултат от дейността на депото.</w:t>
            </w:r>
          </w:p>
          <w:p w:rsidR="009F59FD" w:rsidRPr="00902E1E" w:rsidRDefault="009F59FD">
            <w:pPr>
              <w:pStyle w:val="CharCharCharCharCharChar"/>
              <w:widowControl w:val="0"/>
              <w:autoSpaceDE w:val="0"/>
              <w:autoSpaceDN w:val="0"/>
              <w:adjustRightInd w:val="0"/>
              <w:spacing w:line="254" w:lineRule="auto"/>
              <w:jc w:val="both"/>
              <w:rPr>
                <w:rFonts w:ascii="Times New Roman" w:hAnsi="Times New Roman" w:cs="Times New Roman"/>
                <w:color w:val="000000" w:themeColor="text1"/>
                <w:lang w:val="bg-BG"/>
              </w:rPr>
            </w:pPr>
            <w:r w:rsidRPr="00902E1E">
              <w:rPr>
                <w:rFonts w:ascii="Times New Roman" w:hAnsi="Times New Roman" w:cs="Times New Roman"/>
                <w:color w:val="000000" w:themeColor="text1"/>
                <w:lang w:val="bg-BG"/>
              </w:rPr>
              <w:t xml:space="preserve">В Комплексното разрешително са регламентирани изисквания за извършване на наблюдение на показатели, посочени в </w:t>
            </w:r>
            <w:r w:rsidRPr="00902E1E">
              <w:rPr>
                <w:rFonts w:ascii="Times New Roman" w:hAnsi="Times New Roman" w:cs="Times New Roman"/>
                <w:b/>
                <w:color w:val="000000" w:themeColor="text1"/>
                <w:lang w:eastAsia="bg-BG"/>
              </w:rPr>
              <w:t xml:space="preserve">Условие 12.1.1. </w:t>
            </w:r>
            <w:r w:rsidRPr="00902E1E">
              <w:rPr>
                <w:rFonts w:ascii="Times New Roman" w:hAnsi="Times New Roman" w:cs="Times New Roman"/>
                <w:b/>
                <w:color w:val="000000" w:themeColor="text1"/>
                <w:lang w:val="bg-BG" w:eastAsia="bg-BG"/>
              </w:rPr>
              <w:t xml:space="preserve">и </w:t>
            </w:r>
            <w:r w:rsidRPr="00902E1E">
              <w:rPr>
                <w:rFonts w:ascii="Times New Roman" w:hAnsi="Times New Roman" w:cs="Times New Roman"/>
                <w:b/>
                <w:color w:val="000000" w:themeColor="text1"/>
                <w:lang w:val="bg-BG"/>
              </w:rPr>
              <w:t>Условие 12.2.1.</w:t>
            </w:r>
            <w:r w:rsidRPr="00902E1E">
              <w:rPr>
                <w:rFonts w:ascii="Times New Roman" w:hAnsi="Times New Roman" w:cs="Times New Roman"/>
                <w:color w:val="000000" w:themeColor="text1"/>
                <w:lang w:val="bg-BG"/>
              </w:rPr>
              <w:t xml:space="preserve"> от Комплексното разрешително веднъж на две години.</w:t>
            </w:r>
          </w:p>
          <w:p w:rsidR="009F59FD" w:rsidRPr="00902E1E" w:rsidRDefault="009F59FD" w:rsidP="00983385">
            <w:pPr>
              <w:pStyle w:val="CharCharCharCharCharChar"/>
              <w:widowControl w:val="0"/>
              <w:autoSpaceDE w:val="0"/>
              <w:autoSpaceDN w:val="0"/>
              <w:adjustRightInd w:val="0"/>
              <w:spacing w:line="254" w:lineRule="auto"/>
              <w:jc w:val="both"/>
              <w:rPr>
                <w:rFonts w:ascii="Times New Roman" w:hAnsi="Times New Roman" w:cs="Times New Roman"/>
                <w:color w:val="000000" w:themeColor="text1"/>
                <w:lang w:val="bg-BG"/>
              </w:rPr>
            </w:pPr>
            <w:r w:rsidRPr="00983385">
              <w:rPr>
                <w:rFonts w:ascii="Times New Roman" w:hAnsi="Times New Roman" w:cs="Times New Roman"/>
                <w:color w:val="000000" w:themeColor="text1"/>
              </w:rPr>
              <w:t>През 201</w:t>
            </w:r>
            <w:r w:rsidRPr="00983385">
              <w:rPr>
                <w:rFonts w:ascii="Times New Roman" w:hAnsi="Times New Roman" w:cs="Times New Roman"/>
                <w:color w:val="000000" w:themeColor="text1"/>
                <w:lang w:val="bg-BG"/>
              </w:rPr>
              <w:t>8</w:t>
            </w:r>
            <w:r w:rsidRPr="00983385">
              <w:rPr>
                <w:rFonts w:ascii="Times New Roman" w:hAnsi="Times New Roman" w:cs="Times New Roman"/>
                <w:color w:val="000000" w:themeColor="text1"/>
              </w:rPr>
              <w:t xml:space="preserve">г. са извършени измервания </w:t>
            </w:r>
            <w:r w:rsidRPr="00983385">
              <w:rPr>
                <w:rFonts w:ascii="Times New Roman" w:hAnsi="Times New Roman" w:cs="Times New Roman"/>
                <w:color w:val="000000" w:themeColor="text1"/>
                <w:lang w:val="bg-BG"/>
              </w:rPr>
              <w:t xml:space="preserve">на </w:t>
            </w:r>
            <w:r w:rsidRPr="00983385">
              <w:rPr>
                <w:rFonts w:ascii="Times New Roman" w:hAnsi="Times New Roman" w:cs="Times New Roman"/>
                <w:color w:val="000000" w:themeColor="text1"/>
              </w:rPr>
              <w:t>нивата на шум, съгласно</w:t>
            </w:r>
            <w:r w:rsidRPr="00983385">
              <w:rPr>
                <w:rFonts w:ascii="Times New Roman" w:hAnsi="Times New Roman" w:cs="Times New Roman"/>
                <w:color w:val="000000" w:themeColor="text1"/>
                <w:lang w:val="bg-BG"/>
              </w:rPr>
              <w:t xml:space="preserve"> изискванията на</w:t>
            </w:r>
            <w:r w:rsidRPr="00983385">
              <w:rPr>
                <w:rFonts w:ascii="Times New Roman" w:hAnsi="Times New Roman" w:cs="Times New Roman"/>
                <w:color w:val="000000" w:themeColor="text1"/>
              </w:rPr>
              <w:t xml:space="preserve"> чл.16, ал.2 и чл. 18 </w:t>
            </w:r>
            <w:r w:rsidRPr="00983385">
              <w:rPr>
                <w:rFonts w:ascii="Times New Roman" w:hAnsi="Times New Roman" w:cs="Times New Roman"/>
                <w:color w:val="000000" w:themeColor="text1"/>
                <w:lang w:val="bg-BG"/>
              </w:rPr>
              <w:t>от</w:t>
            </w:r>
            <w:r w:rsidRPr="00983385">
              <w:rPr>
                <w:rFonts w:ascii="Times New Roman" w:hAnsi="Times New Roman" w:cs="Times New Roman"/>
                <w:color w:val="000000" w:themeColor="text1"/>
              </w:rPr>
              <w:t xml:space="preserve"> Наредба №54/</w:t>
            </w:r>
            <w:r w:rsidRPr="00983385">
              <w:rPr>
                <w:rFonts w:ascii="Times New Roman" w:hAnsi="Times New Roman" w:cs="Times New Roman"/>
                <w:color w:val="000000" w:themeColor="text1"/>
                <w:lang w:val="bg-BG"/>
              </w:rPr>
              <w:t>13</w:t>
            </w:r>
            <w:r w:rsidRPr="00983385">
              <w:rPr>
                <w:rFonts w:ascii="Times New Roman" w:hAnsi="Times New Roman" w:cs="Times New Roman"/>
                <w:color w:val="000000" w:themeColor="text1"/>
              </w:rPr>
              <w:t>.12.2010г.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 Измерванията са извършени от акредетирана лаборатория ЛИК „ЛИПГЕИ“ Към „Пехливанов инженеринг“ ООД</w:t>
            </w:r>
            <w:r w:rsidRPr="00983385">
              <w:rPr>
                <w:rFonts w:ascii="Times New Roman" w:hAnsi="Times New Roman" w:cs="Times New Roman"/>
                <w:color w:val="000000" w:themeColor="text1"/>
                <w:lang w:val="bg-BG"/>
              </w:rPr>
              <w:t xml:space="preserve">.Ниватa на шум по границите на производствената площадка не превишават </w:t>
            </w:r>
            <w:r w:rsidRPr="00983385">
              <w:rPr>
                <w:rFonts w:ascii="Times New Roman" w:hAnsi="Times New Roman" w:cs="Times New Roman"/>
                <w:color w:val="000000" w:themeColor="text1"/>
                <w:lang w:val="bg-BG"/>
              </w:rPr>
              <w:lastRenderedPageBreak/>
              <w:t>заложените</w:t>
            </w:r>
            <w:r w:rsidRPr="00902E1E">
              <w:rPr>
                <w:rFonts w:ascii="Times New Roman" w:hAnsi="Times New Roman" w:cs="Times New Roman"/>
                <w:color w:val="000000" w:themeColor="text1"/>
                <w:lang w:val="bg-BG"/>
              </w:rPr>
              <w:t>стойности през</w:t>
            </w:r>
            <w:r w:rsidR="00983385">
              <w:rPr>
                <w:rFonts w:ascii="Times New Roman" w:hAnsi="Times New Roman" w:cs="Times New Roman"/>
                <w:color w:val="000000" w:themeColor="text1"/>
                <w:lang w:val="bg-BG"/>
              </w:rPr>
              <w:t xml:space="preserve"> деня, вечерта и нощта &gt; 70 dB.</w:t>
            </w:r>
            <w:r w:rsidR="009D61D6">
              <w:rPr>
                <w:rFonts w:ascii="Times New Roman" w:hAnsi="Times New Roman" w:cs="Times New Roman"/>
                <w:color w:val="000000" w:themeColor="text1"/>
                <w:lang w:val="bg-BG"/>
              </w:rPr>
              <w:t xml:space="preserve"> </w:t>
            </w:r>
            <w:r w:rsidRPr="00902E1E">
              <w:rPr>
                <w:rFonts w:ascii="Times New Roman" w:hAnsi="Times New Roman" w:cs="Times New Roman"/>
                <w:color w:val="000000" w:themeColor="text1"/>
                <w:lang w:eastAsia="bg-BG"/>
              </w:rPr>
              <w:t>Следващ</w:t>
            </w:r>
            <w:r w:rsidR="003B7036" w:rsidRPr="00902E1E">
              <w:rPr>
                <w:rFonts w:ascii="Times New Roman" w:hAnsi="Times New Roman" w:cs="Times New Roman"/>
                <w:color w:val="000000" w:themeColor="text1"/>
                <w:lang w:eastAsia="bg-BG"/>
              </w:rPr>
              <w:t xml:space="preserve">ото измерване ще бъде </w:t>
            </w:r>
            <w:r w:rsidR="00983385">
              <w:rPr>
                <w:rFonts w:ascii="Times New Roman" w:hAnsi="Times New Roman" w:cs="Times New Roman"/>
                <w:color w:val="000000" w:themeColor="text1"/>
                <w:lang w:val="bg-BG" w:eastAsia="bg-BG"/>
              </w:rPr>
              <w:t xml:space="preserve">извършено </w:t>
            </w:r>
            <w:r w:rsidR="003B7036" w:rsidRPr="00902E1E">
              <w:rPr>
                <w:rFonts w:ascii="Times New Roman" w:hAnsi="Times New Roman" w:cs="Times New Roman"/>
                <w:color w:val="000000" w:themeColor="text1"/>
                <w:lang w:eastAsia="bg-BG"/>
              </w:rPr>
              <w:t xml:space="preserve">през </w:t>
            </w:r>
            <w:r w:rsidR="003B7036" w:rsidRPr="00575CAB">
              <w:rPr>
                <w:rFonts w:ascii="Times New Roman" w:hAnsi="Times New Roman" w:cs="Times New Roman"/>
                <w:b/>
                <w:color w:val="000000" w:themeColor="text1"/>
                <w:lang w:eastAsia="bg-BG"/>
              </w:rPr>
              <w:t>2020</w:t>
            </w:r>
            <w:r w:rsidR="003B7036" w:rsidRPr="00575CAB">
              <w:rPr>
                <w:rFonts w:ascii="Times New Roman" w:hAnsi="Times New Roman" w:cs="Times New Roman"/>
                <w:b/>
                <w:color w:val="000000" w:themeColor="text1"/>
                <w:lang w:val="bg-BG" w:eastAsia="bg-BG"/>
              </w:rPr>
              <w:t>г</w:t>
            </w:r>
            <w:r w:rsidRPr="00575CAB">
              <w:rPr>
                <w:rFonts w:ascii="Times New Roman" w:hAnsi="Times New Roman" w:cs="Times New Roman"/>
                <w:b/>
                <w:color w:val="000000" w:themeColor="text1"/>
                <w:lang w:val="bg-BG" w:eastAsia="bg-BG"/>
              </w:rPr>
              <w:t>.</w:t>
            </w:r>
          </w:p>
        </w:tc>
      </w:tr>
    </w:tbl>
    <w:p w:rsidR="00B83FFD" w:rsidRPr="00902E1E" w:rsidRDefault="00B83FFD" w:rsidP="00B83FFD">
      <w:pPr>
        <w:spacing w:after="0" w:line="240" w:lineRule="auto"/>
        <w:ind w:left="360"/>
        <w:jc w:val="both"/>
        <w:rPr>
          <w:rFonts w:ascii="Times New Roman" w:eastAsia="Times New Roman" w:hAnsi="Times New Roman" w:cs="Times New Roman"/>
          <w:b/>
          <w:color w:val="000000" w:themeColor="text1"/>
          <w:sz w:val="24"/>
          <w:szCs w:val="24"/>
          <w:u w:val="single"/>
          <w:lang w:val="be-BY" w:eastAsia="bg-BG"/>
        </w:rPr>
      </w:pPr>
    </w:p>
    <w:p w:rsidR="00B83FFD" w:rsidRPr="00902E1E" w:rsidRDefault="00B83FFD" w:rsidP="00B83FFD">
      <w:pPr>
        <w:spacing w:after="0" w:line="240" w:lineRule="auto"/>
        <w:ind w:firstLine="360"/>
        <w:rPr>
          <w:rFonts w:ascii="Times New Roman" w:eastAsia="Times New Roman" w:hAnsi="Times New Roman" w:cs="Times New Roman"/>
          <w:sz w:val="24"/>
          <w:szCs w:val="24"/>
          <w:lang w:eastAsia="bg-BG"/>
        </w:rPr>
      </w:pPr>
    </w:p>
    <w:p w:rsidR="00B83FFD" w:rsidRPr="00377444" w:rsidRDefault="00B83FFD" w:rsidP="00B83FFD">
      <w:pPr>
        <w:spacing w:after="0" w:line="240" w:lineRule="auto"/>
        <w:ind w:firstLine="360"/>
        <w:rPr>
          <w:rFonts w:ascii="Times New Roman" w:eastAsia="Times New Roman" w:hAnsi="Times New Roman" w:cs="Times New Roman"/>
          <w:b/>
          <w:sz w:val="24"/>
          <w:szCs w:val="24"/>
          <w:lang w:val="be-BY" w:eastAsia="bg-BG"/>
        </w:rPr>
      </w:pPr>
      <w:r w:rsidRPr="00377444">
        <w:rPr>
          <w:rFonts w:ascii="Times New Roman" w:eastAsia="Times New Roman" w:hAnsi="Times New Roman" w:cs="Times New Roman"/>
          <w:b/>
          <w:sz w:val="24"/>
          <w:szCs w:val="24"/>
          <w:lang w:val="be-BY" w:eastAsia="bg-BG"/>
        </w:rPr>
        <w:t>4.6. Опазване на почвата и подземните води от замърсяване</w:t>
      </w:r>
    </w:p>
    <w:p w:rsidR="00B83FFD" w:rsidRPr="00902E1E" w:rsidRDefault="00B83FFD" w:rsidP="00B83FFD">
      <w:pPr>
        <w:spacing w:after="0" w:line="240" w:lineRule="auto"/>
        <w:ind w:left="360"/>
        <w:jc w:val="both"/>
        <w:rPr>
          <w:rFonts w:ascii="Times New Roman" w:eastAsia="Times New Roman" w:hAnsi="Times New Roman" w:cs="Times New Roman"/>
          <w:b/>
          <w:sz w:val="24"/>
          <w:szCs w:val="24"/>
          <w:u w:val="single"/>
          <w:lang w:val="be-BY" w:eastAsia="bg-BG"/>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05"/>
      </w:tblGrid>
      <w:tr w:rsidR="00B83FFD" w:rsidRPr="00902E1E" w:rsidTr="00BC25EF">
        <w:tc>
          <w:tcPr>
            <w:tcW w:w="5328" w:type="dxa"/>
            <w:shd w:val="clear" w:color="auto" w:fill="92D050"/>
          </w:tcPr>
          <w:p w:rsidR="00B83FFD" w:rsidRPr="00902E1E" w:rsidRDefault="00B83FFD" w:rsidP="00FB113D">
            <w:pPr>
              <w:spacing w:after="0" w:line="240" w:lineRule="auto"/>
              <w:jc w:val="both"/>
              <w:rPr>
                <w:rFonts w:ascii="Times New Roman" w:eastAsia="Times New Roman" w:hAnsi="Times New Roman" w:cs="Times New Roman"/>
                <w:b/>
                <w:color w:val="000000"/>
                <w:sz w:val="24"/>
                <w:szCs w:val="24"/>
                <w:lang w:eastAsia="bg-BG"/>
              </w:rPr>
            </w:pPr>
            <w:r w:rsidRPr="00902E1E">
              <w:rPr>
                <w:rFonts w:ascii="Times New Roman" w:eastAsia="Times New Roman" w:hAnsi="Times New Roman" w:cs="Times New Roman"/>
                <w:b/>
                <w:color w:val="000000"/>
                <w:sz w:val="24"/>
                <w:szCs w:val="24"/>
                <w:lang w:eastAsia="bg-BG"/>
              </w:rPr>
              <w:t>Условия по КР №225/2008г.</w:t>
            </w:r>
          </w:p>
        </w:tc>
        <w:tc>
          <w:tcPr>
            <w:tcW w:w="4605" w:type="dxa"/>
            <w:shd w:val="clear" w:color="auto" w:fill="92D050"/>
          </w:tcPr>
          <w:p w:rsidR="00B83FFD" w:rsidRPr="00902E1E" w:rsidRDefault="00B83FFD" w:rsidP="00FB113D">
            <w:pPr>
              <w:spacing w:after="0" w:line="240" w:lineRule="auto"/>
              <w:jc w:val="center"/>
              <w:rPr>
                <w:rFonts w:ascii="Times New Roman" w:eastAsia="Times New Roman" w:hAnsi="Times New Roman" w:cs="Times New Roman"/>
                <w:b/>
                <w:color w:val="000000"/>
                <w:sz w:val="24"/>
                <w:szCs w:val="24"/>
                <w:lang w:eastAsia="bg-BG"/>
              </w:rPr>
            </w:pPr>
            <w:r w:rsidRPr="00902E1E">
              <w:rPr>
                <w:rFonts w:ascii="Times New Roman" w:eastAsia="Times New Roman" w:hAnsi="Times New Roman" w:cs="Times New Roman"/>
                <w:b/>
                <w:color w:val="000000"/>
                <w:sz w:val="24"/>
                <w:szCs w:val="24"/>
                <w:lang w:eastAsia="bg-BG"/>
              </w:rPr>
              <w:t>Докладване</w:t>
            </w:r>
          </w:p>
        </w:tc>
      </w:tr>
      <w:tr w:rsidR="00B83FFD" w:rsidRPr="00902E1E" w:rsidTr="00FB113D">
        <w:tc>
          <w:tcPr>
            <w:tcW w:w="5328" w:type="dxa"/>
          </w:tcPr>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t>Условие 13.1.</w:t>
            </w:r>
            <w:r w:rsidRPr="00902E1E">
              <w:rPr>
                <w:rFonts w:ascii="Times New Roman" w:eastAsia="Times New Roman" w:hAnsi="Times New Roman" w:cs="Times New Roman"/>
                <w:sz w:val="24"/>
                <w:szCs w:val="24"/>
                <w:lang w:eastAsia="bg-BG"/>
              </w:rPr>
              <w:t xml:space="preserve"> Притежателят на настоящото разрешително да прилага инструкция за периодична проверка за наличие на течове от тръбопроводи и оборудване, разположени на открито, установяване на причините и отстраняване на течовете.</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t>Условие 13.3.</w:t>
            </w:r>
            <w:r w:rsidRPr="00902E1E">
              <w:rPr>
                <w:rFonts w:ascii="Times New Roman" w:eastAsia="Times New Roman" w:hAnsi="Times New Roman" w:cs="Times New Roman"/>
                <w:sz w:val="24"/>
                <w:szCs w:val="24"/>
                <w:lang w:eastAsia="bg-BG"/>
              </w:rPr>
              <w:t xml:space="preserve"> Притежателят на настоящото разрешително да осигурява съхраняването на достатъчно количество подходящи сорбиращи материали за почистване в случай на разливи на определени за целта места.</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t xml:space="preserve">Условие 13.8.1.2. </w:t>
            </w:r>
            <w:r w:rsidRPr="00902E1E">
              <w:rPr>
                <w:rFonts w:ascii="Times New Roman" w:eastAsia="Times New Roman" w:hAnsi="Times New Roman" w:cs="Times New Roman"/>
                <w:sz w:val="24"/>
                <w:szCs w:val="24"/>
                <w:lang w:eastAsia="bg-BG"/>
              </w:rPr>
              <w:t xml:space="preserve">По време на експлоатацията, както и след закриване на депото, за срок не по-кратък от 30 години, притежателят на настоящото разрешително да провежда собствен мониторинг на подземните води по показателите, посочени в </w:t>
            </w:r>
            <w:r w:rsidRPr="00902E1E">
              <w:rPr>
                <w:rFonts w:ascii="Times New Roman" w:eastAsia="Times New Roman" w:hAnsi="Times New Roman" w:cs="Times New Roman"/>
                <w:b/>
                <w:sz w:val="24"/>
                <w:szCs w:val="24"/>
                <w:lang w:eastAsia="bg-BG"/>
              </w:rPr>
              <w:t xml:space="preserve">Таблица 13.8.1. </w:t>
            </w:r>
            <w:r w:rsidRPr="00902E1E">
              <w:rPr>
                <w:rFonts w:ascii="Times New Roman" w:eastAsia="Times New Roman" w:hAnsi="Times New Roman" w:cs="Times New Roman"/>
                <w:sz w:val="24"/>
                <w:szCs w:val="24"/>
                <w:lang w:eastAsia="bg-BG"/>
              </w:rPr>
              <w:t>на настоящото разрешително.Пробовземането и анализите да се извършват от акредитирани лаборатории.</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t>Условие 13.8.1.6.</w:t>
            </w:r>
            <w:r w:rsidRPr="00902E1E">
              <w:rPr>
                <w:rFonts w:ascii="Times New Roman" w:eastAsia="Times New Roman" w:hAnsi="Times New Roman" w:cs="Times New Roman"/>
                <w:sz w:val="24"/>
                <w:szCs w:val="24"/>
                <w:lang w:eastAsia="bg-BG"/>
              </w:rPr>
              <w:t xml:space="preserve"> По време на експлоатацията и след закриването на депото, за срок не по-кратък от 30 години, притежателят на настоящото разрешително да прилага инструкция за периодична оценка на съответствието на концентрациите на замърсители в подземните води с определените стойности  в </w:t>
            </w:r>
            <w:r w:rsidRPr="00902E1E">
              <w:rPr>
                <w:rFonts w:ascii="Times New Roman" w:eastAsia="Times New Roman" w:hAnsi="Times New Roman" w:cs="Times New Roman"/>
                <w:b/>
                <w:sz w:val="24"/>
                <w:szCs w:val="24"/>
                <w:lang w:eastAsia="bg-BG"/>
              </w:rPr>
              <w:t>Таблица 13.8.1.6</w:t>
            </w:r>
            <w:r w:rsidRPr="00902E1E">
              <w:rPr>
                <w:rFonts w:ascii="Times New Roman" w:eastAsia="Times New Roman" w:hAnsi="Times New Roman" w:cs="Times New Roman"/>
                <w:sz w:val="24"/>
                <w:szCs w:val="24"/>
                <w:lang w:eastAsia="bg-BG"/>
              </w:rPr>
              <w:t xml:space="preserve"> и фоново ниво по </w:t>
            </w:r>
            <w:r w:rsidRPr="00902E1E">
              <w:rPr>
                <w:rFonts w:ascii="Times New Roman" w:eastAsia="Times New Roman" w:hAnsi="Times New Roman" w:cs="Times New Roman"/>
                <w:b/>
                <w:sz w:val="24"/>
                <w:szCs w:val="24"/>
                <w:lang w:eastAsia="bg-BG"/>
              </w:rPr>
              <w:t>Условие 13.8.1.4</w:t>
            </w:r>
            <w:r w:rsidRPr="00902E1E">
              <w:rPr>
                <w:rFonts w:ascii="Times New Roman" w:eastAsia="Times New Roman" w:hAnsi="Times New Roman" w:cs="Times New Roman"/>
                <w:sz w:val="24"/>
                <w:szCs w:val="24"/>
                <w:lang w:eastAsia="bg-BG"/>
              </w:rPr>
              <w:t>., установяване на причините за несъответствие и предприемане на коригиращи действия.</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t xml:space="preserve">Условие 13.8.2.3. </w:t>
            </w:r>
            <w:r w:rsidRPr="00902E1E">
              <w:rPr>
                <w:rFonts w:ascii="Times New Roman" w:eastAsia="Times New Roman" w:hAnsi="Times New Roman" w:cs="Times New Roman"/>
                <w:sz w:val="24"/>
                <w:szCs w:val="24"/>
                <w:lang w:eastAsia="bg-BG"/>
              </w:rPr>
              <w:t xml:space="preserve">По време на експлоатацията на депото, притежателят на настоящото разрешително да извършва собствен мониторинг на състоянието на почвите на площадката, в постоянни мониторингови пунктове по </w:t>
            </w:r>
            <w:r w:rsidRPr="00902E1E">
              <w:rPr>
                <w:rFonts w:ascii="Times New Roman" w:eastAsia="Times New Roman" w:hAnsi="Times New Roman" w:cs="Times New Roman"/>
                <w:b/>
                <w:sz w:val="24"/>
                <w:szCs w:val="24"/>
                <w:lang w:eastAsia="bg-BG"/>
              </w:rPr>
              <w:t>Условие 13.8.2.2</w:t>
            </w:r>
            <w:r w:rsidRPr="00902E1E">
              <w:rPr>
                <w:rFonts w:ascii="Times New Roman" w:eastAsia="Times New Roman" w:hAnsi="Times New Roman" w:cs="Times New Roman"/>
                <w:sz w:val="24"/>
                <w:szCs w:val="24"/>
                <w:lang w:eastAsia="bg-BG"/>
              </w:rPr>
              <w:t>. Пробовземането и анализите да се извършват от акредитирана лаборатория.</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lastRenderedPageBreak/>
              <w:t>Условие 13.9.2.</w:t>
            </w:r>
            <w:r w:rsidRPr="00902E1E">
              <w:rPr>
                <w:rFonts w:ascii="Times New Roman" w:eastAsia="Times New Roman" w:hAnsi="Times New Roman" w:cs="Times New Roman"/>
                <w:sz w:val="24"/>
                <w:szCs w:val="24"/>
                <w:lang w:eastAsia="bg-BG"/>
              </w:rPr>
              <w:t xml:space="preserve"> Притежателят на настоящото разрешително да документира и съхранява резултатите от собствения мониторинг на подземни води и да ги предоставя при поискване на компетентните органи.</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t>Условие 13.3.2.</w:t>
            </w:r>
            <w:r w:rsidRPr="00902E1E">
              <w:rPr>
                <w:rFonts w:ascii="Times New Roman" w:eastAsia="Times New Roman" w:hAnsi="Times New Roman" w:cs="Times New Roman"/>
                <w:sz w:val="24"/>
                <w:szCs w:val="24"/>
                <w:lang w:eastAsia="bg-BG"/>
              </w:rPr>
              <w:t xml:space="preserve"> В срок до 14 дни след извършването на собствения мониторинг на подземни води по </w:t>
            </w:r>
            <w:r w:rsidRPr="00902E1E">
              <w:rPr>
                <w:rFonts w:ascii="Times New Roman" w:eastAsia="Times New Roman" w:hAnsi="Times New Roman" w:cs="Times New Roman"/>
                <w:b/>
                <w:sz w:val="24"/>
                <w:szCs w:val="24"/>
                <w:lang w:eastAsia="bg-BG"/>
              </w:rPr>
              <w:t>Условие 13.8.1.2.</w:t>
            </w:r>
            <w:r w:rsidRPr="00902E1E">
              <w:rPr>
                <w:rFonts w:ascii="Times New Roman" w:eastAsia="Times New Roman" w:hAnsi="Times New Roman" w:cs="Times New Roman"/>
                <w:sz w:val="24"/>
                <w:szCs w:val="24"/>
                <w:lang w:eastAsia="bg-BG"/>
              </w:rPr>
              <w:t>, резултатите да се представят в БД.</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b/>
                <w:sz w:val="24"/>
                <w:szCs w:val="24"/>
                <w:lang w:eastAsia="bg-BG"/>
              </w:rPr>
              <w:t>Условие 13.9.6.</w:t>
            </w:r>
            <w:r w:rsidRPr="00902E1E">
              <w:rPr>
                <w:rFonts w:ascii="Times New Roman" w:eastAsia="Times New Roman" w:hAnsi="Times New Roman" w:cs="Times New Roman"/>
                <w:sz w:val="24"/>
                <w:szCs w:val="24"/>
                <w:lang w:eastAsia="bg-BG"/>
              </w:rPr>
              <w:t xml:space="preserve"> Притежателят на настоящото разрешително да докладва резултатите от собствения мониторинг на подземни води като част от ГДОС.</w:t>
            </w:r>
          </w:p>
          <w:p w:rsidR="00B83FFD" w:rsidRPr="00902E1E" w:rsidRDefault="00B83FFD" w:rsidP="00FB113D">
            <w:pPr>
              <w:spacing w:after="0" w:line="240" w:lineRule="auto"/>
              <w:jc w:val="both"/>
              <w:rPr>
                <w:rFonts w:ascii="Times New Roman" w:eastAsia="Times New Roman" w:hAnsi="Times New Roman" w:cs="Times New Roman"/>
                <w:b/>
                <w:sz w:val="24"/>
                <w:szCs w:val="24"/>
                <w:lang w:eastAsia="bg-BG"/>
              </w:rPr>
            </w:pPr>
            <w:r w:rsidRPr="00902E1E">
              <w:rPr>
                <w:rFonts w:ascii="Times New Roman" w:eastAsia="Times New Roman" w:hAnsi="Times New Roman" w:cs="Times New Roman"/>
                <w:b/>
                <w:sz w:val="24"/>
                <w:szCs w:val="24"/>
                <w:lang w:eastAsia="bg-BG"/>
              </w:rPr>
              <w:t xml:space="preserve">Условие 13.9.7. </w:t>
            </w:r>
            <w:r w:rsidRPr="00902E1E">
              <w:rPr>
                <w:rFonts w:ascii="Times New Roman" w:eastAsia="Times New Roman" w:hAnsi="Times New Roman" w:cs="Times New Roman"/>
                <w:sz w:val="24"/>
                <w:szCs w:val="24"/>
                <w:lang w:eastAsia="bg-BG"/>
              </w:rPr>
              <w:t xml:space="preserve">Притежателят на настоящото разрешително да докладва резултатите от анализа за състоянието на почвите на територията на производствената площадка (базово състояние) по определените в Таблица 13.9 показатели като част от ГДОС. </w:t>
            </w:r>
          </w:p>
          <w:p w:rsidR="00FD0C57" w:rsidRPr="00902E1E" w:rsidRDefault="00FD0C57" w:rsidP="00FB113D">
            <w:pPr>
              <w:spacing w:after="0" w:line="240" w:lineRule="auto"/>
              <w:jc w:val="both"/>
              <w:rPr>
                <w:rFonts w:ascii="Times New Roman" w:eastAsia="Times New Roman" w:hAnsi="Times New Roman" w:cs="Times New Roman"/>
                <w:b/>
                <w:sz w:val="24"/>
                <w:szCs w:val="24"/>
                <w:lang w:eastAsia="bg-BG"/>
              </w:rPr>
            </w:pPr>
          </w:p>
          <w:p w:rsidR="00FD0C57" w:rsidRPr="00C604B1" w:rsidRDefault="00B83FFD" w:rsidP="00FB113D">
            <w:pPr>
              <w:spacing w:after="0" w:line="240" w:lineRule="auto"/>
              <w:jc w:val="both"/>
              <w:rPr>
                <w:rFonts w:ascii="Times New Roman" w:eastAsia="Times New Roman" w:hAnsi="Times New Roman" w:cs="Times New Roman"/>
                <w:color w:val="FF0000"/>
                <w:sz w:val="24"/>
                <w:szCs w:val="24"/>
                <w:lang w:eastAsia="bg-BG"/>
              </w:rPr>
            </w:pPr>
            <w:r w:rsidRPr="00902E1E">
              <w:rPr>
                <w:rFonts w:ascii="Times New Roman" w:eastAsia="Times New Roman" w:hAnsi="Times New Roman" w:cs="Times New Roman"/>
                <w:b/>
                <w:sz w:val="24"/>
                <w:szCs w:val="24"/>
                <w:lang w:eastAsia="bg-BG"/>
              </w:rPr>
              <w:t xml:space="preserve">Условие 13.9.8. </w:t>
            </w:r>
            <w:r w:rsidRPr="00902E1E">
              <w:rPr>
                <w:rFonts w:ascii="Times New Roman" w:eastAsia="Times New Roman" w:hAnsi="Times New Roman" w:cs="Times New Roman"/>
                <w:color w:val="000000"/>
                <w:sz w:val="24"/>
                <w:szCs w:val="24"/>
                <w:lang w:eastAsia="bg-BG"/>
              </w:rPr>
              <w:t>Притежателят на настоящото разрешително да докладва резултатите от собствения мониторинг на почвите</w:t>
            </w:r>
            <w:r w:rsidRPr="00902E1E">
              <w:rPr>
                <w:rFonts w:ascii="Times New Roman" w:eastAsia="Times New Roman" w:hAnsi="Times New Roman" w:cs="Times New Roman"/>
                <w:b/>
                <w:color w:val="000000"/>
                <w:sz w:val="24"/>
                <w:szCs w:val="24"/>
                <w:lang w:eastAsia="bg-BG"/>
              </w:rPr>
              <w:t xml:space="preserve">, </w:t>
            </w:r>
            <w:r w:rsidRPr="00902E1E">
              <w:rPr>
                <w:rFonts w:ascii="Times New Roman" w:eastAsia="Times New Roman" w:hAnsi="Times New Roman" w:cs="Times New Roman"/>
                <w:color w:val="000000"/>
                <w:sz w:val="24"/>
                <w:szCs w:val="24"/>
                <w:lang w:eastAsia="bg-BG"/>
              </w:rPr>
              <w:t>като част от ГДОС.</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r w:rsidRPr="00902E1E">
              <w:rPr>
                <w:rFonts w:ascii="Times New Roman" w:eastAsia="Times New Roman" w:hAnsi="Times New Roman" w:cs="Times New Roman"/>
                <w:b/>
                <w:color w:val="000000"/>
                <w:sz w:val="24"/>
                <w:szCs w:val="24"/>
                <w:lang w:eastAsia="bg-BG"/>
              </w:rPr>
              <w:t xml:space="preserve">Условие 13.9.9. </w:t>
            </w:r>
            <w:r w:rsidRPr="00902E1E">
              <w:rPr>
                <w:rFonts w:ascii="Times New Roman" w:eastAsia="Times New Roman" w:hAnsi="Times New Roman" w:cs="Times New Roman"/>
                <w:color w:val="000000"/>
                <w:sz w:val="24"/>
                <w:szCs w:val="24"/>
                <w:lang w:eastAsia="bg-BG"/>
              </w:rPr>
              <w:t xml:space="preserve">Притежателят на настоящото разрешително да докладва резултатите от изпълнение на </w:t>
            </w:r>
            <w:r w:rsidRPr="00902E1E">
              <w:rPr>
                <w:rFonts w:ascii="Times New Roman" w:eastAsia="Times New Roman" w:hAnsi="Times New Roman" w:cs="Times New Roman"/>
                <w:b/>
                <w:color w:val="000000"/>
                <w:sz w:val="24"/>
                <w:szCs w:val="24"/>
                <w:lang w:eastAsia="bg-BG"/>
              </w:rPr>
              <w:t>Условие 13.8.1.6.</w:t>
            </w:r>
            <w:r w:rsidRPr="00902E1E">
              <w:rPr>
                <w:rFonts w:ascii="Times New Roman" w:eastAsia="Times New Roman" w:hAnsi="Times New Roman" w:cs="Times New Roman"/>
                <w:color w:val="000000"/>
                <w:sz w:val="24"/>
                <w:szCs w:val="24"/>
                <w:lang w:eastAsia="bg-BG"/>
              </w:rPr>
              <w:t xml:space="preserve"> и </w:t>
            </w:r>
            <w:r w:rsidRPr="00902E1E">
              <w:rPr>
                <w:rFonts w:ascii="Times New Roman" w:eastAsia="Times New Roman" w:hAnsi="Times New Roman" w:cs="Times New Roman"/>
                <w:b/>
                <w:color w:val="000000"/>
                <w:sz w:val="24"/>
                <w:szCs w:val="24"/>
                <w:lang w:eastAsia="bg-BG"/>
              </w:rPr>
              <w:t xml:space="preserve">Условие 13.8.2.4. </w:t>
            </w:r>
            <w:r w:rsidRPr="00902E1E">
              <w:rPr>
                <w:rFonts w:ascii="Times New Roman" w:eastAsia="Times New Roman" w:hAnsi="Times New Roman" w:cs="Times New Roman"/>
                <w:color w:val="000000"/>
                <w:sz w:val="24"/>
                <w:szCs w:val="24"/>
                <w:lang w:eastAsia="bg-BG"/>
              </w:rPr>
              <w:t>като част от ГДОС.</w:t>
            </w:r>
          </w:p>
          <w:p w:rsidR="00B83FFD" w:rsidRPr="00902E1E" w:rsidRDefault="00B83FFD" w:rsidP="00FB113D">
            <w:pPr>
              <w:tabs>
                <w:tab w:val="left" w:pos="810"/>
              </w:tabs>
              <w:spacing w:after="0" w:line="240" w:lineRule="auto"/>
              <w:jc w:val="both"/>
              <w:rPr>
                <w:rFonts w:ascii="Times New Roman" w:eastAsia="Times New Roman" w:hAnsi="Times New Roman" w:cs="Times New Roman"/>
                <w:b/>
                <w:sz w:val="24"/>
                <w:szCs w:val="24"/>
                <w:lang w:eastAsia="bg-BG"/>
              </w:rPr>
            </w:pPr>
            <w:r w:rsidRPr="00902E1E">
              <w:rPr>
                <w:rFonts w:ascii="Times New Roman" w:eastAsia="Times New Roman" w:hAnsi="Times New Roman" w:cs="Times New Roman"/>
                <w:b/>
                <w:sz w:val="24"/>
                <w:szCs w:val="24"/>
                <w:lang w:eastAsia="bg-BG"/>
              </w:rPr>
              <w:t xml:space="preserve">Условие 13.9.10. </w:t>
            </w:r>
            <w:r w:rsidRPr="00902E1E">
              <w:rPr>
                <w:rFonts w:ascii="Times New Roman" w:eastAsia="Times New Roman" w:hAnsi="Times New Roman" w:cs="Times New Roman"/>
                <w:sz w:val="24"/>
                <w:szCs w:val="24"/>
                <w:lang w:eastAsia="bg-BG"/>
              </w:rPr>
              <w:t>Обобщени данни от изпълнението на всички инструкции да се докладват като част от ГДОС.</w:t>
            </w:r>
          </w:p>
          <w:p w:rsidR="00B83FFD" w:rsidRPr="00902E1E" w:rsidRDefault="00B83FFD" w:rsidP="00FB113D">
            <w:pPr>
              <w:spacing w:after="0" w:line="240" w:lineRule="auto"/>
              <w:jc w:val="both"/>
              <w:rPr>
                <w:rFonts w:ascii="Times New Roman" w:eastAsia="Times New Roman" w:hAnsi="Times New Roman" w:cs="Times New Roman"/>
                <w:b/>
                <w:color w:val="000000"/>
                <w:sz w:val="24"/>
                <w:szCs w:val="24"/>
                <w:lang w:eastAsia="bg-BG"/>
              </w:rPr>
            </w:pPr>
          </w:p>
        </w:tc>
        <w:tc>
          <w:tcPr>
            <w:tcW w:w="4605" w:type="dxa"/>
          </w:tcPr>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sz w:val="24"/>
                <w:szCs w:val="24"/>
                <w:lang w:eastAsia="bg-BG"/>
              </w:rPr>
              <w:lastRenderedPageBreak/>
              <w:t>Прилага се инструкция за периодична проверка за наличие на течове от тръбопроводи и оборудване, разположени на открито.</w:t>
            </w:r>
            <w:r w:rsidR="00DD23D6">
              <w:rPr>
                <w:rFonts w:ascii="Times New Roman" w:eastAsia="Times New Roman" w:hAnsi="Times New Roman" w:cs="Times New Roman"/>
                <w:sz w:val="24"/>
                <w:szCs w:val="24"/>
                <w:lang w:eastAsia="bg-BG"/>
              </w:rPr>
              <w:t xml:space="preserve"> </w:t>
            </w:r>
            <w:r w:rsidR="00DD23D6" w:rsidRPr="00870A95">
              <w:rPr>
                <w:rFonts w:ascii="Times New Roman" w:eastAsia="Times New Roman" w:hAnsi="Times New Roman" w:cs="Times New Roman"/>
                <w:sz w:val="24"/>
                <w:szCs w:val="24"/>
                <w:lang w:eastAsia="bg-BG"/>
              </w:rPr>
              <w:t>(</w:t>
            </w:r>
            <w:r w:rsidR="00870A95" w:rsidRPr="00870A95">
              <w:rPr>
                <w:rFonts w:ascii="Times New Roman" w:eastAsia="Times New Roman" w:hAnsi="Times New Roman" w:cs="Times New Roman"/>
                <w:sz w:val="24"/>
                <w:szCs w:val="24"/>
                <w:lang w:eastAsia="bg-BG"/>
              </w:rPr>
              <w:t xml:space="preserve">24 бр. </w:t>
            </w:r>
            <w:r w:rsidR="00DD23D6" w:rsidRPr="00870A95">
              <w:rPr>
                <w:rFonts w:ascii="Times New Roman" w:eastAsia="Times New Roman" w:hAnsi="Times New Roman" w:cs="Times New Roman"/>
                <w:sz w:val="24"/>
                <w:szCs w:val="24"/>
                <w:lang w:eastAsia="bg-BG"/>
              </w:rPr>
              <w:t>проверки)</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FD0C57" w:rsidRPr="00902E1E" w:rsidRDefault="00FD0C57" w:rsidP="00FB113D">
            <w:pPr>
              <w:spacing w:after="0" w:line="240" w:lineRule="auto"/>
              <w:jc w:val="both"/>
              <w:rPr>
                <w:rFonts w:ascii="Times New Roman" w:eastAsia="Times New Roman" w:hAnsi="Times New Roman" w:cs="Times New Roman"/>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r w:rsidRPr="00902E1E">
              <w:rPr>
                <w:rFonts w:ascii="Times New Roman" w:eastAsia="Times New Roman" w:hAnsi="Times New Roman" w:cs="Times New Roman"/>
                <w:sz w:val="24"/>
                <w:szCs w:val="24"/>
                <w:lang w:eastAsia="bg-BG"/>
              </w:rPr>
              <w:t>Подготвен е сорбиращ материал.</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FD0C57" w:rsidRPr="00902E1E" w:rsidRDefault="00FD0C57" w:rsidP="00FB113D">
            <w:pPr>
              <w:spacing w:after="0" w:line="240" w:lineRule="auto"/>
              <w:jc w:val="both"/>
              <w:rPr>
                <w:rFonts w:ascii="Times New Roman" w:eastAsia="Times New Roman" w:hAnsi="Times New Roman" w:cs="Times New Roman"/>
                <w:color w:val="000000"/>
                <w:sz w:val="24"/>
                <w:szCs w:val="24"/>
                <w:lang w:eastAsia="bg-BG"/>
              </w:rPr>
            </w:pPr>
          </w:p>
          <w:p w:rsidR="00FD0C57" w:rsidRPr="00902E1E" w:rsidRDefault="00FD0C57" w:rsidP="00FB113D">
            <w:pPr>
              <w:spacing w:after="0" w:line="240" w:lineRule="auto"/>
              <w:jc w:val="both"/>
              <w:rPr>
                <w:rFonts w:ascii="Times New Roman" w:eastAsia="Times New Roman" w:hAnsi="Times New Roman" w:cs="Times New Roman"/>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r w:rsidRPr="00902E1E">
              <w:rPr>
                <w:rFonts w:ascii="Times New Roman" w:eastAsia="Times New Roman" w:hAnsi="Times New Roman" w:cs="Times New Roman"/>
                <w:sz w:val="24"/>
                <w:szCs w:val="24"/>
                <w:lang w:eastAsia="bg-BG"/>
              </w:rPr>
              <w:t>Провежда се собствен мониторинг на подземните води по показателите, посочени в комплексното разрешително. Пробовземането и анализите се извършват от акредитирана лаборатория – ЛИК „ЛИПГЕИ“ към „Пехливанов инженеринг“ ООД</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FD0C57" w:rsidRPr="00902E1E" w:rsidRDefault="00FD0C57" w:rsidP="00FB113D">
            <w:pPr>
              <w:spacing w:after="0" w:line="240" w:lineRule="auto"/>
              <w:jc w:val="both"/>
              <w:rPr>
                <w:rFonts w:ascii="Times New Roman" w:eastAsia="Times New Roman" w:hAnsi="Times New Roman" w:cs="Times New Roman"/>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sz w:val="24"/>
                <w:szCs w:val="24"/>
                <w:lang w:eastAsia="bg-BG"/>
              </w:rPr>
              <w:t xml:space="preserve">Прилага се инструкция. Изготвен е дневник с резултатите от периодична оценка на съответствието на концентрациите на вредни вещества в подземните води. </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FD0C57" w:rsidRPr="00902E1E" w:rsidRDefault="00FD0C57" w:rsidP="00FB113D">
            <w:pPr>
              <w:spacing w:after="0" w:line="240" w:lineRule="auto"/>
              <w:jc w:val="both"/>
              <w:rPr>
                <w:rFonts w:ascii="Times New Roman" w:eastAsia="Times New Roman" w:hAnsi="Times New Roman" w:cs="Times New Roman"/>
                <w:color w:val="000000"/>
                <w:sz w:val="24"/>
                <w:szCs w:val="24"/>
                <w:lang w:eastAsia="bg-BG"/>
              </w:rPr>
            </w:pPr>
          </w:p>
          <w:p w:rsidR="00FD0C57" w:rsidRPr="00902E1E" w:rsidRDefault="00FD0C57" w:rsidP="00FB113D">
            <w:pPr>
              <w:spacing w:after="0" w:line="240" w:lineRule="auto"/>
              <w:jc w:val="both"/>
              <w:rPr>
                <w:rFonts w:ascii="Times New Roman" w:eastAsia="Times New Roman" w:hAnsi="Times New Roman" w:cs="Times New Roman"/>
                <w:color w:val="000000"/>
                <w:sz w:val="24"/>
                <w:szCs w:val="24"/>
                <w:lang w:eastAsia="bg-BG"/>
              </w:rPr>
            </w:pPr>
          </w:p>
          <w:p w:rsidR="00A22356" w:rsidRPr="00974E79" w:rsidRDefault="00B83FFD" w:rsidP="00A22356">
            <w:pPr>
              <w:rPr>
                <w:rFonts w:ascii="Times New Roman" w:hAnsi="Times New Roman"/>
                <w:sz w:val="24"/>
                <w:szCs w:val="24"/>
              </w:rPr>
            </w:pPr>
            <w:r w:rsidRPr="00A22356">
              <w:rPr>
                <w:rFonts w:ascii="Times New Roman" w:eastAsia="Times New Roman" w:hAnsi="Times New Roman" w:cs="Times New Roman"/>
                <w:color w:val="000000"/>
                <w:sz w:val="24"/>
                <w:szCs w:val="24"/>
                <w:lang w:eastAsia="bg-BG"/>
              </w:rPr>
              <w:t>Извършен е монитор</w:t>
            </w:r>
            <w:r w:rsidR="00BC25EF" w:rsidRPr="00A22356">
              <w:rPr>
                <w:rFonts w:ascii="Times New Roman" w:eastAsia="Times New Roman" w:hAnsi="Times New Roman" w:cs="Times New Roman"/>
                <w:color w:val="000000"/>
                <w:sz w:val="24"/>
                <w:szCs w:val="24"/>
                <w:lang w:eastAsia="bg-BG"/>
              </w:rPr>
              <w:t>инг на почвите през м. март 2019</w:t>
            </w:r>
            <w:r w:rsidRPr="00A22356">
              <w:rPr>
                <w:rFonts w:ascii="Times New Roman" w:eastAsia="Times New Roman" w:hAnsi="Times New Roman" w:cs="Times New Roman"/>
                <w:color w:val="000000"/>
                <w:sz w:val="24"/>
                <w:szCs w:val="24"/>
                <w:lang w:eastAsia="bg-BG"/>
              </w:rPr>
              <w:t>г.</w:t>
            </w:r>
            <w:r w:rsidR="00575CAB">
              <w:rPr>
                <w:rFonts w:ascii="Times New Roman" w:eastAsia="Times New Roman" w:hAnsi="Times New Roman" w:cs="Times New Roman"/>
                <w:color w:val="000000"/>
                <w:sz w:val="24"/>
                <w:szCs w:val="24"/>
                <w:lang w:eastAsia="bg-BG"/>
              </w:rPr>
              <w:t xml:space="preserve"> </w:t>
            </w:r>
            <w:r w:rsidR="00A22356" w:rsidRPr="00974E79">
              <w:rPr>
                <w:rFonts w:ascii="Times New Roman" w:hAnsi="Times New Roman"/>
                <w:sz w:val="24"/>
                <w:szCs w:val="24"/>
              </w:rPr>
              <w:t>Резултатите</w:t>
            </w:r>
            <w:r w:rsidR="00A22356">
              <w:rPr>
                <w:rFonts w:ascii="Times New Roman" w:hAnsi="Times New Roman"/>
                <w:sz w:val="24"/>
                <w:szCs w:val="24"/>
              </w:rPr>
              <w:t xml:space="preserve"> са отразени в протокол:№1273Я-6/19.04.2019 </w:t>
            </w:r>
            <w:r w:rsidR="00A22356" w:rsidRPr="00974E79">
              <w:rPr>
                <w:rFonts w:ascii="Times New Roman" w:hAnsi="Times New Roman"/>
                <w:sz w:val="24"/>
                <w:szCs w:val="24"/>
              </w:rPr>
              <w:t xml:space="preserve">г. </w:t>
            </w:r>
          </w:p>
          <w:p w:rsidR="00B83FFD" w:rsidRPr="00902E1E" w:rsidRDefault="00575CAB" w:rsidP="00FB113D">
            <w:p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Данните са представени в </w:t>
            </w:r>
            <w:r w:rsidRPr="00575CAB">
              <w:rPr>
                <w:rFonts w:ascii="Times New Roman" w:eastAsia="Times New Roman" w:hAnsi="Times New Roman" w:cs="Times New Roman"/>
                <w:b/>
                <w:color w:val="000000"/>
                <w:sz w:val="24"/>
                <w:szCs w:val="24"/>
                <w:lang w:eastAsia="bg-BG"/>
              </w:rPr>
              <w:t>Таблица</w:t>
            </w:r>
            <w:r>
              <w:rPr>
                <w:rFonts w:ascii="Times New Roman" w:eastAsia="Times New Roman" w:hAnsi="Times New Roman" w:cs="Times New Roman"/>
                <w:b/>
                <w:color w:val="000000"/>
                <w:sz w:val="24"/>
                <w:szCs w:val="24"/>
                <w:lang w:eastAsia="bg-BG"/>
              </w:rPr>
              <w:t xml:space="preserve"> 8 от </w:t>
            </w:r>
            <w:r w:rsidRPr="00575CAB">
              <w:rPr>
                <w:rFonts w:ascii="Times New Roman" w:eastAsia="Times New Roman" w:hAnsi="Times New Roman" w:cs="Times New Roman"/>
                <w:color w:val="000000"/>
                <w:sz w:val="24"/>
                <w:szCs w:val="24"/>
                <w:lang w:eastAsia="bg-BG"/>
              </w:rPr>
              <w:t>Приложението</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sz w:val="24"/>
                <w:szCs w:val="24"/>
                <w:lang w:eastAsia="bg-BG"/>
              </w:rPr>
              <w:lastRenderedPageBreak/>
              <w:t>Резултатите от собствения мониторинг  подземни води се  съхраняват и предоставят при поискване на компетентните органи.</w:t>
            </w:r>
          </w:p>
          <w:p w:rsidR="00B83FFD" w:rsidRPr="00902E1E" w:rsidRDefault="00294A32" w:rsidP="00FB113D">
            <w:pPr>
              <w:spacing w:after="0" w:line="240" w:lineRule="auto"/>
              <w:rPr>
                <w:rFonts w:ascii="Times New Roman" w:eastAsia="Times New Roman" w:hAnsi="Times New Roman" w:cs="Times New Roman"/>
                <w:sz w:val="24"/>
                <w:szCs w:val="24"/>
                <w:lang w:eastAsia="bg-BG"/>
              </w:rPr>
            </w:pPr>
            <w:r w:rsidRPr="00902E1E">
              <w:rPr>
                <w:rFonts w:ascii="Times New Roman" w:eastAsia="Times New Roman" w:hAnsi="Times New Roman" w:cs="Times New Roman"/>
                <w:sz w:val="24"/>
                <w:szCs w:val="24"/>
                <w:lang w:eastAsia="bg-BG"/>
              </w:rPr>
              <w:t>Условието се изпълнява</w:t>
            </w:r>
            <w:r>
              <w:rPr>
                <w:rFonts w:ascii="Times New Roman" w:eastAsia="Times New Roman" w:hAnsi="Times New Roman" w:cs="Times New Roman"/>
                <w:sz w:val="24"/>
                <w:szCs w:val="24"/>
                <w:lang w:eastAsia="bg-BG"/>
              </w:rPr>
              <w:t>.</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p w:rsidR="00B83FFD" w:rsidRPr="00DD23D6" w:rsidRDefault="00B83FFD" w:rsidP="00FB113D">
            <w:pPr>
              <w:spacing w:after="0" w:line="240" w:lineRule="auto"/>
              <w:jc w:val="both"/>
              <w:rPr>
                <w:rFonts w:ascii="Times New Roman" w:eastAsia="Times New Roman" w:hAnsi="Times New Roman" w:cs="Times New Roman"/>
                <w:sz w:val="24"/>
                <w:szCs w:val="24"/>
                <w:lang w:eastAsia="bg-BG"/>
              </w:rPr>
            </w:pPr>
            <w:r w:rsidRPr="00902E1E">
              <w:rPr>
                <w:rFonts w:ascii="Times New Roman" w:eastAsia="Times New Roman" w:hAnsi="Times New Roman" w:cs="Times New Roman"/>
                <w:sz w:val="24"/>
                <w:szCs w:val="24"/>
                <w:lang w:eastAsia="bg-BG"/>
              </w:rPr>
              <w:t xml:space="preserve">Информация за изпълнението на </w:t>
            </w:r>
            <w:r w:rsidRPr="00902E1E">
              <w:rPr>
                <w:rFonts w:ascii="Times New Roman" w:eastAsia="Times New Roman" w:hAnsi="Times New Roman" w:cs="Times New Roman"/>
                <w:b/>
                <w:sz w:val="24"/>
                <w:szCs w:val="24"/>
                <w:lang w:eastAsia="bg-BG"/>
              </w:rPr>
              <w:t xml:space="preserve">Условие 13.8.1.2.  </w:t>
            </w:r>
            <w:r w:rsidRPr="00902E1E">
              <w:rPr>
                <w:rFonts w:ascii="Times New Roman" w:eastAsia="Times New Roman" w:hAnsi="Times New Roman" w:cs="Times New Roman"/>
                <w:sz w:val="24"/>
                <w:szCs w:val="24"/>
                <w:lang w:eastAsia="bg-BG"/>
              </w:rPr>
              <w:t xml:space="preserve">е представена в Приложение </w:t>
            </w:r>
            <w:r w:rsidRPr="00902E1E">
              <w:rPr>
                <w:rFonts w:ascii="Times New Roman" w:eastAsia="Times New Roman" w:hAnsi="Times New Roman" w:cs="Times New Roman"/>
                <w:b/>
                <w:sz w:val="24"/>
                <w:szCs w:val="24"/>
                <w:lang w:eastAsia="bg-BG"/>
              </w:rPr>
              <w:t xml:space="preserve">Таблица 7 </w:t>
            </w:r>
            <w:r w:rsidRPr="00DD23D6">
              <w:rPr>
                <w:rFonts w:ascii="Times New Roman" w:eastAsia="Times New Roman" w:hAnsi="Times New Roman" w:cs="Times New Roman"/>
                <w:sz w:val="24"/>
                <w:szCs w:val="24"/>
                <w:lang w:eastAsia="bg-BG"/>
              </w:rPr>
              <w:t>Опазване на подземните води</w:t>
            </w:r>
          </w:p>
          <w:p w:rsidR="00B83FFD" w:rsidRPr="00902E1E" w:rsidRDefault="00B83FFD" w:rsidP="00FB113D">
            <w:pPr>
              <w:spacing w:after="0" w:line="240" w:lineRule="auto"/>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rPr>
                <w:rFonts w:ascii="Times New Roman" w:eastAsia="Times New Roman" w:hAnsi="Times New Roman" w:cs="Times New Roman"/>
                <w:color w:val="000000"/>
                <w:sz w:val="24"/>
                <w:szCs w:val="24"/>
                <w:lang w:eastAsia="bg-BG"/>
              </w:rPr>
            </w:pPr>
            <w:r w:rsidRPr="00902E1E">
              <w:rPr>
                <w:rFonts w:ascii="Times New Roman" w:eastAsia="Times New Roman" w:hAnsi="Times New Roman" w:cs="Times New Roman"/>
                <w:color w:val="000000"/>
                <w:sz w:val="24"/>
                <w:szCs w:val="24"/>
                <w:lang w:eastAsia="bg-BG"/>
              </w:rPr>
              <w:t>Докладва се в изготвения годише</w:t>
            </w:r>
            <w:r w:rsidR="00983385">
              <w:rPr>
                <w:rFonts w:ascii="Times New Roman" w:eastAsia="Times New Roman" w:hAnsi="Times New Roman" w:cs="Times New Roman"/>
                <w:color w:val="000000"/>
                <w:sz w:val="24"/>
                <w:szCs w:val="24"/>
                <w:lang w:eastAsia="bg-BG"/>
              </w:rPr>
              <w:t>н доклад по околна среда за 2019</w:t>
            </w:r>
            <w:r w:rsidRPr="00902E1E">
              <w:rPr>
                <w:rFonts w:ascii="Times New Roman" w:eastAsia="Times New Roman" w:hAnsi="Times New Roman" w:cs="Times New Roman"/>
                <w:color w:val="000000"/>
                <w:sz w:val="24"/>
                <w:szCs w:val="24"/>
                <w:lang w:eastAsia="bg-BG"/>
              </w:rPr>
              <w:t xml:space="preserve"> г..</w:t>
            </w:r>
          </w:p>
          <w:p w:rsidR="00B83FFD" w:rsidRPr="00902E1E" w:rsidRDefault="00B83FFD" w:rsidP="00FB113D">
            <w:pPr>
              <w:spacing w:after="0" w:line="240" w:lineRule="auto"/>
              <w:rPr>
                <w:rFonts w:ascii="Times New Roman" w:eastAsia="Times New Roman" w:hAnsi="Times New Roman" w:cs="Times New Roman"/>
                <w:color w:val="000000"/>
                <w:sz w:val="24"/>
                <w:szCs w:val="24"/>
                <w:lang w:eastAsia="bg-BG"/>
              </w:rPr>
            </w:pPr>
          </w:p>
          <w:p w:rsidR="00BC25EF" w:rsidRDefault="00BC25EF" w:rsidP="00FB113D">
            <w:pPr>
              <w:spacing w:after="0" w:line="240" w:lineRule="auto"/>
              <w:rPr>
                <w:rFonts w:ascii="Times New Roman" w:eastAsia="Times New Roman" w:hAnsi="Times New Roman" w:cs="Times New Roman"/>
                <w:color w:val="000000"/>
                <w:sz w:val="24"/>
                <w:szCs w:val="24"/>
                <w:lang w:eastAsia="bg-BG"/>
              </w:rPr>
            </w:pPr>
          </w:p>
          <w:p w:rsidR="00B83FFD" w:rsidRPr="00902E1E" w:rsidRDefault="00B83FFD" w:rsidP="00FB113D">
            <w:pPr>
              <w:spacing w:after="0" w:line="240" w:lineRule="auto"/>
              <w:rPr>
                <w:rFonts w:ascii="Times New Roman" w:eastAsia="Times New Roman" w:hAnsi="Times New Roman" w:cs="Times New Roman"/>
                <w:color w:val="000000"/>
                <w:sz w:val="24"/>
                <w:szCs w:val="24"/>
                <w:lang w:eastAsia="bg-BG"/>
              </w:rPr>
            </w:pPr>
            <w:r w:rsidRPr="00902E1E">
              <w:rPr>
                <w:rFonts w:ascii="Times New Roman" w:eastAsia="Times New Roman" w:hAnsi="Times New Roman" w:cs="Times New Roman"/>
                <w:color w:val="000000"/>
                <w:sz w:val="24"/>
                <w:szCs w:val="24"/>
                <w:lang w:eastAsia="bg-BG"/>
              </w:rPr>
              <w:t>Докладва се.</w:t>
            </w:r>
          </w:p>
          <w:p w:rsidR="00B83FFD" w:rsidRPr="00902E1E" w:rsidRDefault="00B83FFD" w:rsidP="00FB113D">
            <w:pPr>
              <w:spacing w:after="0" w:line="240" w:lineRule="auto"/>
              <w:rPr>
                <w:rFonts w:ascii="Times New Roman" w:eastAsia="Times New Roman" w:hAnsi="Times New Roman" w:cs="Times New Roman"/>
                <w:color w:val="000000"/>
                <w:sz w:val="24"/>
                <w:szCs w:val="24"/>
                <w:lang w:eastAsia="bg-BG"/>
              </w:rPr>
            </w:pPr>
          </w:p>
          <w:p w:rsidR="00BC25EF" w:rsidRDefault="00BC25EF" w:rsidP="00FB113D">
            <w:pPr>
              <w:spacing w:after="0" w:line="240" w:lineRule="auto"/>
              <w:jc w:val="both"/>
              <w:rPr>
                <w:rFonts w:ascii="Times New Roman" w:eastAsia="Times New Roman" w:hAnsi="Times New Roman" w:cs="Times New Roman"/>
                <w:color w:val="000000"/>
                <w:sz w:val="24"/>
                <w:szCs w:val="24"/>
                <w:lang w:eastAsia="bg-BG"/>
              </w:rPr>
            </w:pPr>
          </w:p>
          <w:p w:rsidR="00BC25EF" w:rsidRDefault="00BC25EF" w:rsidP="00FB113D">
            <w:pPr>
              <w:spacing w:after="0" w:line="240" w:lineRule="auto"/>
              <w:jc w:val="both"/>
              <w:rPr>
                <w:rFonts w:ascii="Times New Roman" w:eastAsia="Times New Roman" w:hAnsi="Times New Roman" w:cs="Times New Roman"/>
                <w:color w:val="000000"/>
                <w:sz w:val="24"/>
                <w:szCs w:val="24"/>
                <w:lang w:eastAsia="bg-BG"/>
              </w:rPr>
            </w:pPr>
          </w:p>
          <w:p w:rsidR="00DD23D6" w:rsidRDefault="00DD23D6" w:rsidP="00FB113D">
            <w:pPr>
              <w:spacing w:after="0" w:line="240" w:lineRule="auto"/>
              <w:jc w:val="both"/>
              <w:rPr>
                <w:rFonts w:ascii="Times New Roman" w:eastAsia="Times New Roman" w:hAnsi="Times New Roman" w:cs="Times New Roman"/>
                <w:color w:val="000000"/>
                <w:sz w:val="24"/>
                <w:szCs w:val="24"/>
                <w:lang w:eastAsia="bg-BG"/>
              </w:rPr>
            </w:pPr>
          </w:p>
          <w:p w:rsidR="00DD23D6" w:rsidRDefault="00DD23D6" w:rsidP="00FB113D">
            <w:pPr>
              <w:spacing w:after="0" w:line="240" w:lineRule="auto"/>
              <w:jc w:val="both"/>
              <w:rPr>
                <w:rFonts w:ascii="Times New Roman" w:eastAsia="Times New Roman" w:hAnsi="Times New Roman" w:cs="Times New Roman"/>
                <w:color w:val="000000"/>
                <w:sz w:val="24"/>
                <w:szCs w:val="24"/>
                <w:lang w:eastAsia="bg-BG"/>
              </w:rPr>
            </w:pPr>
          </w:p>
          <w:p w:rsidR="00DD23D6" w:rsidRDefault="00DD23D6" w:rsidP="00FB113D">
            <w:pPr>
              <w:spacing w:after="0" w:line="240" w:lineRule="auto"/>
              <w:jc w:val="both"/>
              <w:rPr>
                <w:rFonts w:ascii="Times New Roman" w:eastAsia="Times New Roman" w:hAnsi="Times New Roman" w:cs="Times New Roman"/>
                <w:color w:val="000000"/>
                <w:sz w:val="24"/>
                <w:szCs w:val="24"/>
                <w:lang w:eastAsia="bg-BG"/>
              </w:rPr>
            </w:pPr>
          </w:p>
          <w:p w:rsidR="00DD23D6" w:rsidRDefault="00DD23D6" w:rsidP="00FB113D">
            <w:pPr>
              <w:spacing w:after="0" w:line="240" w:lineRule="auto"/>
              <w:jc w:val="both"/>
              <w:rPr>
                <w:rFonts w:ascii="Times New Roman" w:eastAsia="Times New Roman" w:hAnsi="Times New Roman" w:cs="Times New Roman"/>
                <w:color w:val="000000"/>
                <w:sz w:val="24"/>
                <w:szCs w:val="24"/>
                <w:lang w:eastAsia="bg-BG"/>
              </w:rPr>
            </w:pPr>
          </w:p>
          <w:p w:rsidR="00B83FFD" w:rsidRPr="00BC25EF" w:rsidRDefault="00B83FFD" w:rsidP="00FB113D">
            <w:pPr>
              <w:spacing w:after="0" w:line="240" w:lineRule="auto"/>
              <w:jc w:val="both"/>
              <w:rPr>
                <w:rFonts w:ascii="Times New Roman" w:eastAsia="Times New Roman" w:hAnsi="Times New Roman" w:cs="Times New Roman"/>
                <w:color w:val="000000"/>
                <w:sz w:val="24"/>
                <w:szCs w:val="24"/>
                <w:lang w:eastAsia="bg-BG"/>
              </w:rPr>
            </w:pPr>
            <w:r w:rsidRPr="00902E1E">
              <w:rPr>
                <w:rFonts w:ascii="Times New Roman" w:eastAsia="Times New Roman" w:hAnsi="Times New Roman" w:cs="Times New Roman"/>
                <w:color w:val="000000"/>
                <w:sz w:val="24"/>
                <w:szCs w:val="24"/>
                <w:lang w:eastAsia="bg-BG"/>
              </w:rPr>
              <w:t>Изготвени са инструкции по</w:t>
            </w:r>
            <w:r w:rsidRPr="00902E1E">
              <w:rPr>
                <w:rFonts w:ascii="Times New Roman" w:eastAsia="Times New Roman" w:hAnsi="Times New Roman" w:cs="Times New Roman"/>
                <w:b/>
                <w:sz w:val="24"/>
                <w:szCs w:val="24"/>
                <w:lang w:eastAsia="bg-BG"/>
              </w:rPr>
              <w:t xml:space="preserve"> Условие 13.1.</w:t>
            </w:r>
            <w:r w:rsidRPr="00902E1E">
              <w:rPr>
                <w:rFonts w:ascii="Times New Roman" w:eastAsia="Times New Roman" w:hAnsi="Times New Roman" w:cs="Times New Roman"/>
                <w:sz w:val="24"/>
                <w:szCs w:val="24"/>
                <w:lang w:eastAsia="bg-BG"/>
              </w:rPr>
              <w:t>,</w:t>
            </w:r>
            <w:r w:rsidRPr="00902E1E">
              <w:rPr>
                <w:rFonts w:ascii="Times New Roman" w:eastAsia="Times New Roman" w:hAnsi="Times New Roman" w:cs="Times New Roman"/>
                <w:b/>
                <w:sz w:val="24"/>
                <w:szCs w:val="24"/>
                <w:lang w:eastAsia="bg-BG"/>
              </w:rPr>
              <w:t xml:space="preserve"> Условие 13.4.</w:t>
            </w:r>
            <w:r w:rsidRPr="00902E1E">
              <w:rPr>
                <w:rFonts w:ascii="Times New Roman" w:eastAsia="Times New Roman" w:hAnsi="Times New Roman" w:cs="Times New Roman"/>
                <w:sz w:val="24"/>
                <w:szCs w:val="24"/>
                <w:lang w:eastAsia="bg-BG"/>
              </w:rPr>
              <w:t>,</w:t>
            </w:r>
            <w:r w:rsidRPr="00902E1E">
              <w:rPr>
                <w:rFonts w:ascii="Times New Roman" w:eastAsia="Times New Roman" w:hAnsi="Times New Roman" w:cs="Times New Roman"/>
                <w:b/>
                <w:sz w:val="24"/>
                <w:szCs w:val="24"/>
                <w:lang w:eastAsia="bg-BG"/>
              </w:rPr>
              <w:t xml:space="preserve"> Условие 13.8.1.6. </w:t>
            </w:r>
            <w:r w:rsidRPr="00902E1E">
              <w:rPr>
                <w:rFonts w:ascii="Times New Roman" w:eastAsia="Times New Roman" w:hAnsi="Times New Roman" w:cs="Times New Roman"/>
                <w:sz w:val="24"/>
                <w:szCs w:val="24"/>
                <w:lang w:eastAsia="bg-BG"/>
              </w:rPr>
              <w:t>и</w:t>
            </w:r>
            <w:r w:rsidRPr="00902E1E">
              <w:rPr>
                <w:rFonts w:ascii="Times New Roman" w:eastAsia="Times New Roman" w:hAnsi="Times New Roman" w:cs="Times New Roman"/>
                <w:b/>
                <w:sz w:val="24"/>
                <w:szCs w:val="24"/>
                <w:lang w:eastAsia="bg-BG"/>
              </w:rPr>
              <w:t xml:space="preserve"> Условие 13.8.2.4.</w:t>
            </w:r>
          </w:p>
          <w:p w:rsidR="00C604B1" w:rsidRDefault="00C604B1" w:rsidP="00FB113D">
            <w:pPr>
              <w:spacing w:after="0" w:line="240" w:lineRule="auto"/>
              <w:jc w:val="both"/>
              <w:rPr>
                <w:rFonts w:ascii="Times New Roman" w:eastAsia="Times New Roman" w:hAnsi="Times New Roman" w:cs="Times New Roman"/>
                <w:color w:val="000000"/>
                <w:sz w:val="24"/>
                <w:szCs w:val="24"/>
                <w:lang w:eastAsia="bg-BG"/>
              </w:rPr>
            </w:pPr>
          </w:p>
          <w:p w:rsidR="00B83FFD" w:rsidRPr="00902E1E" w:rsidRDefault="00870A95" w:rsidP="00FB113D">
            <w:pPr>
              <w:spacing w:after="0" w:line="240" w:lineRule="auto"/>
              <w:jc w:val="both"/>
              <w:rPr>
                <w:rFonts w:ascii="Times New Roman" w:eastAsia="Times New Roman" w:hAnsi="Times New Roman" w:cs="Times New Roman"/>
                <w:sz w:val="24"/>
                <w:szCs w:val="24"/>
                <w:lang w:eastAsia="bg-BG"/>
              </w:rPr>
            </w:pPr>
            <w:r w:rsidRPr="00870A95">
              <w:rPr>
                <w:rFonts w:ascii="Times New Roman" w:eastAsia="Times New Roman" w:hAnsi="Times New Roman" w:cs="Times New Roman"/>
                <w:color w:val="000000"/>
                <w:sz w:val="24"/>
                <w:szCs w:val="24"/>
                <w:lang w:eastAsia="bg-BG"/>
              </w:rPr>
              <w:t>Изпълнава се</w:t>
            </w:r>
            <w:r w:rsidR="00B83FFD" w:rsidRPr="00870A95">
              <w:rPr>
                <w:rFonts w:ascii="Times New Roman" w:eastAsia="Times New Roman" w:hAnsi="Times New Roman" w:cs="Times New Roman"/>
                <w:sz w:val="24"/>
                <w:szCs w:val="24"/>
                <w:lang w:eastAsia="bg-BG"/>
              </w:rPr>
              <w:t>.</w:t>
            </w:r>
          </w:p>
          <w:p w:rsidR="00B83FFD" w:rsidRPr="00902E1E" w:rsidRDefault="00B83FFD" w:rsidP="00FB113D">
            <w:pPr>
              <w:spacing w:after="0" w:line="240" w:lineRule="auto"/>
              <w:jc w:val="both"/>
              <w:rPr>
                <w:rFonts w:ascii="Times New Roman" w:eastAsia="Times New Roman" w:hAnsi="Times New Roman" w:cs="Times New Roman"/>
                <w:color w:val="000000"/>
                <w:sz w:val="24"/>
                <w:szCs w:val="24"/>
                <w:lang w:eastAsia="bg-BG"/>
              </w:rPr>
            </w:pPr>
          </w:p>
        </w:tc>
      </w:tr>
    </w:tbl>
    <w:p w:rsidR="0021104D" w:rsidRPr="000B7B7C" w:rsidRDefault="0021104D" w:rsidP="00B83FFD">
      <w:pPr>
        <w:spacing w:after="0" w:line="240" w:lineRule="auto"/>
        <w:rPr>
          <w:rFonts w:ascii="Times New Roman" w:eastAsia="Times New Roman" w:hAnsi="Times New Roman" w:cs="Times New Roman"/>
          <w:sz w:val="28"/>
          <w:szCs w:val="28"/>
          <w:lang w:eastAsia="bg-BG"/>
        </w:rPr>
      </w:pPr>
    </w:p>
    <w:p w:rsidR="0021104D" w:rsidRDefault="0021104D" w:rsidP="00B83FFD">
      <w:pPr>
        <w:spacing w:after="0" w:line="240" w:lineRule="auto"/>
        <w:rPr>
          <w:rFonts w:ascii="Times New Roman" w:eastAsia="Times New Roman" w:hAnsi="Times New Roman" w:cs="Times New Roman"/>
          <w:sz w:val="28"/>
          <w:szCs w:val="28"/>
          <w:lang w:eastAsia="bg-BG"/>
        </w:rPr>
      </w:pPr>
    </w:p>
    <w:tbl>
      <w:tblPr>
        <w:tblStyle w:val="LightGrid-Accent3"/>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9417"/>
      </w:tblGrid>
      <w:tr w:rsidR="000B7B7C" w:rsidRPr="000B7B7C" w:rsidTr="000B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7" w:type="dxa"/>
            <w:tcBorders>
              <w:top w:val="thinThickSmallGap" w:sz="24" w:space="0" w:color="9BBB59" w:themeColor="accent3"/>
              <w:left w:val="thinThickSmallGap" w:sz="24" w:space="0" w:color="9BBB59" w:themeColor="accent3"/>
              <w:bottom w:val="thinThickSmallGap" w:sz="24" w:space="0" w:color="9BBB59" w:themeColor="accent3"/>
              <w:right w:val="thinThickSmallGap" w:sz="24" w:space="0" w:color="9BBB59" w:themeColor="accent3"/>
            </w:tcBorders>
            <w:shd w:val="clear" w:color="auto" w:fill="auto"/>
          </w:tcPr>
          <w:p w:rsidR="000B7B7C" w:rsidRPr="000B7B7C" w:rsidRDefault="000B7B7C" w:rsidP="000B7B7C">
            <w:pPr>
              <w:spacing w:after="0" w:line="240" w:lineRule="auto"/>
              <w:jc w:val="both"/>
              <w:rPr>
                <w:rFonts w:ascii="Times New Roman" w:eastAsia="Times New Roman" w:hAnsi="Times New Roman" w:cs="Times New Roman"/>
                <w:color w:val="92D050"/>
                <w:sz w:val="24"/>
                <w:szCs w:val="24"/>
                <w:lang w:eastAsia="bg-BG"/>
              </w:rPr>
            </w:pPr>
            <w:r w:rsidRPr="000B7B7C">
              <w:rPr>
                <w:rFonts w:ascii="Times New Roman" w:eastAsia="Times New Roman" w:hAnsi="Times New Roman" w:cs="Times New Roman"/>
                <w:color w:val="000000" w:themeColor="text1"/>
                <w:sz w:val="24"/>
                <w:szCs w:val="24"/>
                <w:lang w:eastAsia="bg-BG"/>
              </w:rPr>
              <w:t>5. ДОКЛАД ПО ИНВЕСТИЦИОННАТА ПРОГРАМА ЗА ПРИВЕЖДАНЕ В СЪОТВЕТСТВИЕ С УСЛОВИЯТА НА КР (ИППСУКР)</w:t>
            </w:r>
          </w:p>
        </w:tc>
      </w:tr>
    </w:tbl>
    <w:p w:rsidR="00B83FFD" w:rsidRPr="000733AC" w:rsidRDefault="00B83FFD" w:rsidP="000B7B7C">
      <w:pPr>
        <w:spacing w:after="0" w:line="240" w:lineRule="auto"/>
        <w:jc w:val="both"/>
        <w:rPr>
          <w:rFonts w:ascii="Times New Roman" w:eastAsia="Times New Roman" w:hAnsi="Times New Roman" w:cs="Times New Roman"/>
          <w:b/>
          <w:sz w:val="24"/>
          <w:szCs w:val="24"/>
          <w:u w:val="single"/>
          <w:lang w:eastAsia="bg-BG"/>
        </w:rPr>
      </w:pPr>
    </w:p>
    <w:p w:rsidR="00B83FFD" w:rsidRPr="000733AC" w:rsidRDefault="00B83FFD" w:rsidP="00F924E5">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val="en-US" w:eastAsia="bg-BG"/>
        </w:rPr>
        <w:t>“</w:t>
      </w:r>
      <w:r w:rsidRPr="000733AC">
        <w:rPr>
          <w:rFonts w:ascii="Times New Roman" w:eastAsia="Times New Roman" w:hAnsi="Times New Roman" w:cs="Times New Roman"/>
          <w:sz w:val="24"/>
          <w:szCs w:val="24"/>
          <w:lang w:eastAsia="bg-BG"/>
        </w:rPr>
        <w:t>Регионално депо за неопасни отпадъци от населените места в общини Ямбол, Нова Загора, Тунджа, Сливен и Стралджа“ няма такава програма по КР, защото е изградено в съответствие с изискванията по опазване на околната среда.</w:t>
      </w:r>
    </w:p>
    <w:p w:rsidR="00F924E5" w:rsidRDefault="00F924E5" w:rsidP="00F70A0D">
      <w:pPr>
        <w:shd w:val="clear" w:color="auto" w:fill="FFFFFF"/>
        <w:tabs>
          <w:tab w:val="left" w:pos="360"/>
        </w:tabs>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0B7B7C" w:rsidRDefault="000B7B7C" w:rsidP="00F70A0D">
      <w:pPr>
        <w:shd w:val="clear" w:color="auto" w:fill="FFFFFF"/>
        <w:tabs>
          <w:tab w:val="left" w:pos="360"/>
        </w:tabs>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0B7B7C" w:rsidRDefault="000B7B7C" w:rsidP="00F70A0D">
      <w:pPr>
        <w:shd w:val="clear" w:color="auto" w:fill="FFFFFF"/>
        <w:tabs>
          <w:tab w:val="left" w:pos="360"/>
        </w:tabs>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0B7B7C" w:rsidRDefault="000B7B7C" w:rsidP="00F70A0D">
      <w:pPr>
        <w:shd w:val="clear" w:color="auto" w:fill="FFFFFF"/>
        <w:tabs>
          <w:tab w:val="left" w:pos="360"/>
        </w:tabs>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0B7B7C" w:rsidRDefault="000B7B7C" w:rsidP="00F70A0D">
      <w:pPr>
        <w:shd w:val="clear" w:color="auto" w:fill="FFFFFF"/>
        <w:tabs>
          <w:tab w:val="left" w:pos="360"/>
        </w:tabs>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tbl>
      <w:tblPr>
        <w:tblStyle w:val="LightGrid-Accent3"/>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9417"/>
      </w:tblGrid>
      <w:tr w:rsidR="000B7B7C" w:rsidRPr="000B7B7C" w:rsidTr="000B7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7" w:type="dxa"/>
            <w:tcBorders>
              <w:top w:val="thinThickSmallGap" w:sz="24" w:space="0" w:color="9BBB59" w:themeColor="accent3"/>
              <w:left w:val="thinThickSmallGap" w:sz="24" w:space="0" w:color="9BBB59" w:themeColor="accent3"/>
              <w:bottom w:val="thinThickSmallGap" w:sz="24" w:space="0" w:color="9BBB59" w:themeColor="accent3"/>
              <w:right w:val="thinThickSmallGap" w:sz="24" w:space="0" w:color="9BBB59" w:themeColor="accent3"/>
            </w:tcBorders>
            <w:shd w:val="clear" w:color="auto" w:fill="auto"/>
          </w:tcPr>
          <w:p w:rsidR="000B7B7C" w:rsidRPr="000B7B7C" w:rsidRDefault="000B7B7C" w:rsidP="005440AF">
            <w:pPr>
              <w:spacing w:after="0" w:line="240" w:lineRule="auto"/>
              <w:jc w:val="both"/>
              <w:rPr>
                <w:rFonts w:ascii="Times New Roman" w:eastAsia="Times New Roman" w:hAnsi="Times New Roman" w:cs="Times New Roman"/>
                <w:color w:val="92D050"/>
                <w:sz w:val="24"/>
                <w:szCs w:val="24"/>
                <w:lang w:eastAsia="bg-BG"/>
              </w:rPr>
            </w:pPr>
            <w:r w:rsidRPr="000B7B7C">
              <w:rPr>
                <w:rFonts w:ascii="Times New Roman" w:eastAsia="Times New Roman" w:hAnsi="Times New Roman" w:cs="Times New Roman"/>
                <w:color w:val="000000" w:themeColor="text1"/>
                <w:sz w:val="24"/>
                <w:szCs w:val="24"/>
                <w:lang w:eastAsia="bg-BG"/>
              </w:rPr>
              <w:lastRenderedPageBreak/>
              <w:t>6. ПРЕКРАТЯВАНЕ НА РАБОТ</w:t>
            </w:r>
            <w:r>
              <w:rPr>
                <w:rFonts w:ascii="Times New Roman" w:eastAsia="Times New Roman" w:hAnsi="Times New Roman" w:cs="Times New Roman"/>
                <w:color w:val="000000" w:themeColor="text1"/>
                <w:sz w:val="24"/>
                <w:szCs w:val="24"/>
                <w:lang w:eastAsia="bg-BG"/>
              </w:rPr>
              <w:t>А НА ИНСТАЛАЦИИ ИЛИ ЧАСТ ОТ ТЯХ</w:t>
            </w:r>
          </w:p>
        </w:tc>
      </w:tr>
    </w:tbl>
    <w:p w:rsidR="00F924E5" w:rsidRPr="000B7B7C" w:rsidRDefault="00F924E5" w:rsidP="000B7B7C">
      <w:pPr>
        <w:shd w:val="clear" w:color="auto" w:fill="FFFFFF"/>
        <w:tabs>
          <w:tab w:val="left" w:pos="360"/>
        </w:tabs>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bg-BG"/>
        </w:rPr>
      </w:pPr>
    </w:p>
    <w:p w:rsidR="00B83FFD" w:rsidRPr="00F924E5" w:rsidRDefault="0060512A" w:rsidP="00F924E5">
      <w:pPr>
        <w:shd w:val="clear" w:color="auto" w:fill="FFFFFF"/>
        <w:tabs>
          <w:tab w:val="left" w:pos="360"/>
        </w:tabs>
        <w:autoSpaceDE w:val="0"/>
        <w:autoSpaceDN w:val="0"/>
        <w:adjustRightInd w:val="0"/>
        <w:spacing w:after="0" w:line="240" w:lineRule="auto"/>
        <w:ind w:left="360" w:hanging="360"/>
        <w:jc w:val="both"/>
        <w:rPr>
          <w:rFonts w:ascii="Times New Roman" w:eastAsia="Times New Roman" w:hAnsi="Times New Roman" w:cs="Times New Roman"/>
          <w:b/>
          <w:bCs/>
          <w:color w:val="000000"/>
          <w:sz w:val="28"/>
          <w:szCs w:val="28"/>
          <w:u w:val="single"/>
          <w:lang w:eastAsia="bg-BG"/>
        </w:rPr>
      </w:pPr>
      <w:r>
        <w:rPr>
          <w:rFonts w:ascii="Times New Roman" w:eastAsia="Times New Roman" w:hAnsi="Times New Roman" w:cs="Times New Roman"/>
          <w:sz w:val="24"/>
          <w:szCs w:val="24"/>
          <w:lang w:eastAsia="bg-BG"/>
        </w:rPr>
        <w:t>През 2019 г.н</w:t>
      </w:r>
      <w:r w:rsidR="00F924E5">
        <w:rPr>
          <w:rFonts w:ascii="Times New Roman" w:eastAsia="Times New Roman" w:hAnsi="Times New Roman" w:cs="Times New Roman"/>
          <w:sz w:val="24"/>
          <w:szCs w:val="24"/>
          <w:lang w:eastAsia="bg-BG"/>
        </w:rPr>
        <w:t>е е прекратявана</w:t>
      </w:r>
      <w:r w:rsidR="00B83FFD" w:rsidRPr="000733AC">
        <w:rPr>
          <w:rFonts w:ascii="Times New Roman" w:eastAsia="Times New Roman" w:hAnsi="Times New Roman" w:cs="Times New Roman"/>
          <w:sz w:val="24"/>
          <w:szCs w:val="24"/>
          <w:lang w:eastAsia="bg-BG"/>
        </w:rPr>
        <w:t xml:space="preserve"> работата на инсталацията.</w:t>
      </w:r>
    </w:p>
    <w:p w:rsidR="00B83FFD" w:rsidRDefault="00B83FFD" w:rsidP="00F924E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bg-BG"/>
        </w:rPr>
      </w:pPr>
    </w:p>
    <w:tbl>
      <w:tblPr>
        <w:tblStyle w:val="LightGrid-Accent3"/>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9417"/>
      </w:tblGrid>
      <w:tr w:rsidR="000B7B7C" w:rsidRPr="000B7B7C" w:rsidTr="00544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7" w:type="dxa"/>
            <w:tcBorders>
              <w:top w:val="thinThickSmallGap" w:sz="24" w:space="0" w:color="9BBB59" w:themeColor="accent3"/>
              <w:left w:val="thinThickSmallGap" w:sz="24" w:space="0" w:color="9BBB59" w:themeColor="accent3"/>
              <w:bottom w:val="thinThickSmallGap" w:sz="24" w:space="0" w:color="9BBB59" w:themeColor="accent3"/>
              <w:right w:val="thinThickSmallGap" w:sz="24" w:space="0" w:color="9BBB59" w:themeColor="accent3"/>
            </w:tcBorders>
            <w:shd w:val="clear" w:color="auto" w:fill="auto"/>
          </w:tcPr>
          <w:p w:rsidR="000B7B7C" w:rsidRPr="000B7B7C" w:rsidRDefault="000B7B7C" w:rsidP="005440AF">
            <w:pPr>
              <w:spacing w:after="0" w:line="240" w:lineRule="auto"/>
              <w:jc w:val="both"/>
              <w:rPr>
                <w:rFonts w:ascii="Times New Roman" w:eastAsia="Times New Roman" w:hAnsi="Times New Roman" w:cs="Times New Roman"/>
                <w:color w:val="92D050"/>
                <w:sz w:val="24"/>
                <w:szCs w:val="24"/>
                <w:lang w:eastAsia="bg-BG"/>
              </w:rPr>
            </w:pPr>
            <w:r w:rsidRPr="000B7B7C">
              <w:rPr>
                <w:rFonts w:ascii="Times New Roman" w:eastAsia="Times New Roman" w:hAnsi="Times New Roman" w:cs="Times New Roman"/>
                <w:color w:val="000000" w:themeColor="text1"/>
                <w:sz w:val="24"/>
                <w:szCs w:val="24"/>
                <w:lang w:eastAsia="bg-BG"/>
              </w:rPr>
              <w:t>7. СВЪРЗАНИ С ОКОЛНАТА СРЕДА АВАРИИ,</w:t>
            </w:r>
            <w:r>
              <w:rPr>
                <w:rFonts w:ascii="Times New Roman" w:eastAsia="Times New Roman" w:hAnsi="Times New Roman" w:cs="Times New Roman"/>
                <w:color w:val="000000" w:themeColor="text1"/>
                <w:sz w:val="24"/>
                <w:szCs w:val="24"/>
                <w:lang w:eastAsia="bg-BG"/>
              </w:rPr>
              <w:t xml:space="preserve"> ОПЛАКВАНИЯ И ВЪЗРАЖЕНИЯ</w:t>
            </w:r>
          </w:p>
        </w:tc>
      </w:tr>
    </w:tbl>
    <w:p w:rsidR="000B7B7C" w:rsidRPr="000733AC" w:rsidRDefault="000B7B7C" w:rsidP="00F924E5">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bg-BG"/>
        </w:rPr>
      </w:pPr>
    </w:p>
    <w:p w:rsidR="00B83FFD" w:rsidRPr="000733AC" w:rsidRDefault="00B83FFD" w:rsidP="000B7B7C">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bg-BG"/>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05"/>
      </w:tblGrid>
      <w:tr w:rsidR="00B83FFD" w:rsidRPr="000733AC" w:rsidTr="00BC25EF">
        <w:tc>
          <w:tcPr>
            <w:tcW w:w="5328" w:type="dxa"/>
            <w:shd w:val="clear" w:color="auto" w:fill="92D050"/>
          </w:tcPr>
          <w:p w:rsidR="00B83FFD" w:rsidRPr="000733AC" w:rsidRDefault="00B83FFD" w:rsidP="00FB113D">
            <w:pPr>
              <w:spacing w:after="0" w:line="240" w:lineRule="auto"/>
              <w:jc w:val="both"/>
              <w:rPr>
                <w:rFonts w:ascii="Times New Roman" w:eastAsia="Times New Roman" w:hAnsi="Times New Roman" w:cs="Times New Roman"/>
                <w:b/>
                <w:color w:val="000000"/>
                <w:sz w:val="28"/>
                <w:szCs w:val="28"/>
                <w:lang w:eastAsia="bg-BG"/>
              </w:rPr>
            </w:pPr>
            <w:r w:rsidRPr="000733AC">
              <w:rPr>
                <w:rFonts w:ascii="Times New Roman" w:eastAsia="Times New Roman" w:hAnsi="Times New Roman" w:cs="Times New Roman"/>
                <w:b/>
                <w:color w:val="000000"/>
                <w:sz w:val="28"/>
                <w:szCs w:val="28"/>
                <w:lang w:eastAsia="bg-BG"/>
              </w:rPr>
              <w:t>Условия по КР №225</w:t>
            </w:r>
            <w:r w:rsidR="00BC25EF">
              <w:rPr>
                <w:rFonts w:ascii="Times New Roman" w:eastAsia="Times New Roman" w:hAnsi="Times New Roman" w:cs="Times New Roman"/>
                <w:b/>
                <w:color w:val="000000"/>
                <w:sz w:val="28"/>
                <w:szCs w:val="28"/>
                <w:lang w:eastAsia="bg-BG"/>
              </w:rPr>
              <w:t>-Н0</w:t>
            </w:r>
            <w:r w:rsidRPr="000733AC">
              <w:rPr>
                <w:rFonts w:ascii="Times New Roman" w:eastAsia="Times New Roman" w:hAnsi="Times New Roman" w:cs="Times New Roman"/>
                <w:b/>
                <w:color w:val="000000"/>
                <w:sz w:val="28"/>
                <w:szCs w:val="28"/>
                <w:lang w:eastAsia="bg-BG"/>
              </w:rPr>
              <w:t>/2008г.</w:t>
            </w:r>
          </w:p>
        </w:tc>
        <w:tc>
          <w:tcPr>
            <w:tcW w:w="4605"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color w:val="000000"/>
                <w:sz w:val="28"/>
                <w:szCs w:val="28"/>
                <w:lang w:eastAsia="bg-BG"/>
              </w:rPr>
            </w:pPr>
            <w:r w:rsidRPr="000733AC">
              <w:rPr>
                <w:rFonts w:ascii="Times New Roman" w:eastAsia="Times New Roman" w:hAnsi="Times New Roman" w:cs="Times New Roman"/>
                <w:b/>
                <w:color w:val="000000"/>
                <w:sz w:val="28"/>
                <w:szCs w:val="28"/>
                <w:lang w:eastAsia="bg-BG"/>
              </w:rPr>
              <w:t>Докладване</w:t>
            </w:r>
          </w:p>
        </w:tc>
      </w:tr>
      <w:tr w:rsidR="00B83FFD" w:rsidRPr="000733AC" w:rsidTr="00FB113D">
        <w:trPr>
          <w:trHeight w:val="1063"/>
        </w:trPr>
        <w:tc>
          <w:tcPr>
            <w:tcW w:w="5328" w:type="dxa"/>
          </w:tcPr>
          <w:p w:rsidR="00B83FFD" w:rsidRPr="000733AC" w:rsidRDefault="00B83FFD" w:rsidP="00FB113D">
            <w:pPr>
              <w:numPr>
                <w:ilvl w:val="12"/>
                <w:numId w:val="0"/>
              </w:numPr>
              <w:spacing w:after="0" w:line="240" w:lineRule="auto"/>
              <w:rPr>
                <w:rFonts w:ascii="Times New Roman" w:eastAsia="Times New Roman" w:hAnsi="Times New Roman" w:cs="Times New Roman"/>
                <w:sz w:val="24"/>
                <w:szCs w:val="24"/>
                <w:lang w:eastAsia="bg-BG"/>
              </w:rPr>
            </w:pPr>
            <w:r w:rsidRPr="000733AC">
              <w:rPr>
                <w:rFonts w:ascii="Times New Roman" w:eastAsia="Times New Roman" w:hAnsi="Times New Roman" w:cs="Times New Roman"/>
                <w:b/>
                <w:sz w:val="24"/>
                <w:szCs w:val="24"/>
                <w:lang w:eastAsia="bg-BG"/>
              </w:rPr>
              <w:t xml:space="preserve">Условие 14.1. </w:t>
            </w:r>
            <w:r w:rsidRPr="000733AC">
              <w:rPr>
                <w:rFonts w:ascii="Times New Roman" w:eastAsia="Times New Roman" w:hAnsi="Times New Roman" w:cs="Times New Roman"/>
                <w:sz w:val="24"/>
                <w:szCs w:val="24"/>
                <w:lang w:eastAsia="bg-BG"/>
              </w:rPr>
              <w:t>Притежателят на настоящото разрешително да спазва План за провеждане на спасителни и неотложни аварийно-възстановителни работи при бедствия, аварии и катастрофи, утвърден от ръководителя на предприятието и включващ най-малко следните елементи:</w:t>
            </w:r>
          </w:p>
          <w:p w:rsidR="00B83FFD" w:rsidRPr="000733AC" w:rsidRDefault="00B83FFD" w:rsidP="00794A36">
            <w:pPr>
              <w:numPr>
                <w:ilvl w:val="0"/>
                <w:numId w:val="7"/>
              </w:numPr>
              <w:tabs>
                <w:tab w:val="num" w:pos="540"/>
                <w:tab w:val="left" w:pos="1080"/>
              </w:tabs>
              <w:overflowPunct w:val="0"/>
              <w:autoSpaceDE w:val="0"/>
              <w:autoSpaceDN w:val="0"/>
              <w:adjustRightInd w:val="0"/>
              <w:spacing w:after="0" w:line="240" w:lineRule="auto"/>
              <w:ind w:left="540" w:hanging="180"/>
              <w:textAlignment w:val="baseline"/>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действия и средства по известяване на персонала и компетентните обществени органи за аварията;</w:t>
            </w:r>
          </w:p>
          <w:p w:rsidR="00B83FFD" w:rsidRPr="000733AC" w:rsidRDefault="00B83FFD" w:rsidP="00794A36">
            <w:pPr>
              <w:numPr>
                <w:ilvl w:val="0"/>
                <w:numId w:val="7"/>
              </w:numPr>
              <w:tabs>
                <w:tab w:val="num" w:pos="540"/>
                <w:tab w:val="left" w:pos="1080"/>
              </w:tabs>
              <w:spacing w:after="0" w:line="240" w:lineRule="auto"/>
              <w:ind w:left="540" w:hanging="180"/>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действия за използване на лични предпазни средства, в зависимост от характера на аварията;</w:t>
            </w:r>
          </w:p>
          <w:p w:rsidR="00B83FFD" w:rsidRPr="000733AC" w:rsidRDefault="00B83FFD" w:rsidP="00794A36">
            <w:pPr>
              <w:numPr>
                <w:ilvl w:val="0"/>
                <w:numId w:val="7"/>
              </w:numPr>
              <w:tabs>
                <w:tab w:val="num" w:pos="540"/>
                <w:tab w:val="left" w:pos="1080"/>
              </w:tabs>
              <w:spacing w:after="0" w:line="240" w:lineRule="auto"/>
              <w:ind w:left="540" w:hanging="180"/>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действия по евакуация на застрашения персонал, вкл. сборни пунктове и маршрути за евакуация;</w:t>
            </w:r>
          </w:p>
          <w:p w:rsidR="00B83FFD" w:rsidRPr="000733AC" w:rsidRDefault="00B83FFD" w:rsidP="00794A36">
            <w:pPr>
              <w:numPr>
                <w:ilvl w:val="0"/>
                <w:numId w:val="7"/>
              </w:numPr>
              <w:tabs>
                <w:tab w:val="num" w:pos="540"/>
                <w:tab w:val="left" w:pos="1080"/>
              </w:tabs>
              <w:spacing w:after="0" w:line="240" w:lineRule="auto"/>
              <w:ind w:left="540" w:hanging="180"/>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действия за предотвратяване/ограничаване на въздействието върху здравето и живота на персонала, населението и околната среда, в зависимост от характера на аварията, вкл. за управление на производственото оборудване и пречиствателните съоръжения както и отклоняването на производствените/повърхностите води към авариен обем в условията на аварията;</w:t>
            </w:r>
          </w:p>
          <w:p w:rsidR="00B83FFD" w:rsidRPr="000733AC" w:rsidRDefault="00B83FFD" w:rsidP="00794A36">
            <w:pPr>
              <w:numPr>
                <w:ilvl w:val="0"/>
                <w:numId w:val="7"/>
              </w:numPr>
              <w:tabs>
                <w:tab w:val="num" w:pos="540"/>
                <w:tab w:val="left" w:pos="1080"/>
              </w:tabs>
              <w:spacing w:after="0" w:line="240" w:lineRule="auto"/>
              <w:ind w:left="540" w:hanging="180"/>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действия на обществените служби за спешни действия (напр. “Спешна медицинска помощ”, “Пожарна и аварийна безопасност”)</w:t>
            </w:r>
          </w:p>
          <w:p w:rsidR="00B83FFD" w:rsidRPr="000733AC" w:rsidRDefault="00B83FFD" w:rsidP="00794A36">
            <w:pPr>
              <w:numPr>
                <w:ilvl w:val="0"/>
                <w:numId w:val="7"/>
              </w:numPr>
              <w:tabs>
                <w:tab w:val="num" w:pos="540"/>
                <w:tab w:val="left" w:pos="1080"/>
              </w:tabs>
              <w:spacing w:after="0" w:line="240" w:lineRule="auto"/>
              <w:ind w:left="540" w:hanging="180"/>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помощ от съседни оператори, в зависимост от характера на аварията;</w:t>
            </w:r>
          </w:p>
          <w:p w:rsidR="00B83FFD" w:rsidRPr="000733AC" w:rsidRDefault="00B83FFD" w:rsidP="00794A36">
            <w:pPr>
              <w:numPr>
                <w:ilvl w:val="0"/>
                <w:numId w:val="7"/>
              </w:numPr>
              <w:tabs>
                <w:tab w:val="num" w:pos="540"/>
                <w:tab w:val="left" w:pos="1080"/>
              </w:tabs>
              <w:spacing w:after="0" w:line="240" w:lineRule="auto"/>
              <w:ind w:left="540" w:hanging="180"/>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действия за почистване на замърсяванията на производствената площадка и нейните околности, предизвикани от аварията;</w:t>
            </w:r>
          </w:p>
          <w:p w:rsidR="00B83FFD" w:rsidRPr="000733AC" w:rsidRDefault="00B83FFD" w:rsidP="00794A36">
            <w:pPr>
              <w:numPr>
                <w:ilvl w:val="0"/>
                <w:numId w:val="7"/>
              </w:numPr>
              <w:tabs>
                <w:tab w:val="num" w:pos="540"/>
                <w:tab w:val="left" w:pos="1080"/>
              </w:tabs>
              <w:spacing w:after="0" w:line="240" w:lineRule="auto"/>
              <w:ind w:left="540" w:hanging="180"/>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поименни отговорници за изпълнение на действията в плана;</w:t>
            </w:r>
          </w:p>
          <w:p w:rsidR="00B83FFD" w:rsidRPr="000733AC" w:rsidRDefault="00B83FFD" w:rsidP="00794A36">
            <w:pPr>
              <w:numPr>
                <w:ilvl w:val="0"/>
                <w:numId w:val="7"/>
              </w:numPr>
              <w:tabs>
                <w:tab w:val="num" w:pos="540"/>
                <w:tab w:val="left" w:pos="1080"/>
              </w:tabs>
              <w:spacing w:after="0" w:line="240" w:lineRule="auto"/>
              <w:ind w:left="540" w:hanging="180"/>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 xml:space="preserve">актуални телефонни номера на отговорниците за изпълнение на действията в плана, ръководството на площадката, </w:t>
            </w:r>
            <w:r w:rsidRPr="000733AC">
              <w:rPr>
                <w:rFonts w:ascii="Times New Roman" w:eastAsia="Times New Roman" w:hAnsi="Times New Roman" w:cs="Times New Roman"/>
                <w:sz w:val="24"/>
                <w:szCs w:val="24"/>
                <w:lang w:eastAsia="bg-BG"/>
              </w:rPr>
              <w:lastRenderedPageBreak/>
              <w:t>обществените служби за спешни действия и съседните оператори.</w:t>
            </w: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b/>
                <w:bCs/>
                <w:sz w:val="24"/>
                <w:szCs w:val="24"/>
                <w:lang w:eastAsia="bg-BG"/>
              </w:rPr>
              <w:t xml:space="preserve">Условие 14.4. </w:t>
            </w:r>
            <w:r w:rsidRPr="000733AC">
              <w:rPr>
                <w:rFonts w:ascii="Times New Roman" w:eastAsia="Times New Roman" w:hAnsi="Times New Roman" w:cs="Times New Roman"/>
                <w:sz w:val="24"/>
                <w:szCs w:val="24"/>
                <w:lang w:eastAsia="bg-BG"/>
              </w:rPr>
              <w:t xml:space="preserve">Притежателят на настоящото разрешително </w:t>
            </w:r>
            <w:r w:rsidRPr="000733AC">
              <w:rPr>
                <w:rFonts w:ascii="Times New Roman" w:eastAsia="Times New Roman" w:hAnsi="Times New Roman" w:cs="Times New Roman"/>
                <w:bCs/>
                <w:sz w:val="24"/>
                <w:szCs w:val="24"/>
                <w:lang w:eastAsia="bg-BG"/>
              </w:rPr>
              <w:t xml:space="preserve">да </w:t>
            </w:r>
            <w:r w:rsidRPr="000733AC">
              <w:rPr>
                <w:rFonts w:ascii="Times New Roman" w:eastAsia="Times New Roman" w:hAnsi="Times New Roman" w:cs="Times New Roman"/>
                <w:sz w:val="24"/>
                <w:szCs w:val="24"/>
                <w:lang w:eastAsia="bg-BG"/>
              </w:rPr>
              <w:t>прилага инструкция с мерки за ограничаване или ликвидиране на последствията при залпови замърсявания на отпадъчните води вследствие на аварийни ситуации.</w:t>
            </w: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b/>
                <w:sz w:val="24"/>
                <w:szCs w:val="24"/>
                <w:lang w:eastAsia="bg-BG"/>
              </w:rPr>
              <w:t>Условие 15.3.</w:t>
            </w:r>
            <w:r w:rsidRPr="000733AC">
              <w:rPr>
                <w:rFonts w:ascii="Times New Roman" w:eastAsia="Times New Roman" w:hAnsi="Times New Roman" w:cs="Times New Roman"/>
                <w:sz w:val="24"/>
                <w:szCs w:val="24"/>
                <w:lang w:eastAsia="bg-BG"/>
              </w:rPr>
              <w:t xml:space="preserve"> Притежателят на настоящото разрешително </w:t>
            </w:r>
            <w:r w:rsidRPr="000733AC">
              <w:rPr>
                <w:rFonts w:ascii="Times New Roman" w:eastAsia="Times New Roman" w:hAnsi="Times New Roman" w:cs="Times New Roman"/>
                <w:bCs/>
                <w:sz w:val="24"/>
                <w:szCs w:val="24"/>
                <w:lang w:eastAsia="bg-BG"/>
              </w:rPr>
              <w:t xml:space="preserve">да </w:t>
            </w:r>
            <w:r w:rsidRPr="000733AC">
              <w:rPr>
                <w:rFonts w:ascii="Times New Roman" w:eastAsia="Times New Roman" w:hAnsi="Times New Roman" w:cs="Times New Roman"/>
                <w:sz w:val="24"/>
                <w:szCs w:val="24"/>
                <w:lang w:eastAsia="bg-BG"/>
              </w:rPr>
              <w:t xml:space="preserve">прилага План за собствен мониторинг при анормални режими на инсталацията по </w:t>
            </w:r>
            <w:r w:rsidRPr="000733AC">
              <w:rPr>
                <w:rFonts w:ascii="Times New Roman" w:eastAsia="Times New Roman" w:hAnsi="Times New Roman" w:cs="Times New Roman"/>
                <w:b/>
                <w:sz w:val="24"/>
                <w:szCs w:val="24"/>
                <w:lang w:eastAsia="bg-BG"/>
              </w:rPr>
              <w:t>Условие 2</w:t>
            </w:r>
            <w:r w:rsidRPr="000733AC">
              <w:rPr>
                <w:rFonts w:ascii="Times New Roman" w:eastAsia="Times New Roman" w:hAnsi="Times New Roman" w:cs="Times New Roman"/>
                <w:sz w:val="24"/>
                <w:szCs w:val="24"/>
                <w:lang w:eastAsia="bg-BG"/>
              </w:rPr>
              <w:t>, която попада в обхвата на приложение 4 на ЗООС, който да включва като минимум вида, количествата и продължителността във времето на извънредните емисии, метода на измерване и контрол. Обобщени резултати от мониторинга да се представят като част от ГДОС.</w:t>
            </w:r>
          </w:p>
          <w:p w:rsidR="00B83FFD" w:rsidRPr="000733AC" w:rsidRDefault="00B83FFD" w:rsidP="00FB113D">
            <w:pPr>
              <w:spacing w:after="0" w:line="240" w:lineRule="auto"/>
              <w:jc w:val="both"/>
              <w:rPr>
                <w:rFonts w:ascii="Times New Roman" w:eastAsia="Times New Roman" w:hAnsi="Times New Roman" w:cs="Times New Roman"/>
                <w:b/>
                <w:sz w:val="24"/>
                <w:szCs w:val="24"/>
                <w:lang w:eastAsia="bg-BG"/>
              </w:rPr>
            </w:pPr>
          </w:p>
        </w:tc>
        <w:tc>
          <w:tcPr>
            <w:tcW w:w="4605" w:type="dxa"/>
          </w:tcPr>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lastRenderedPageBreak/>
              <w:t>Изготвен е Авариен план и е съгласуван с кмета на Община Ямбол.</w:t>
            </w: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ind w:firstLine="708"/>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F924E5" w:rsidRDefault="00F924E5"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Изготвена е инструкция със заложени мерки по залпови замърсявания на отпадъчните води, вследствие на аварийни ситуации.</w:t>
            </w: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 xml:space="preserve">Изготвен е План за собствен мониторинг при анормални режими на инсталацията </w:t>
            </w: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 xml:space="preserve">по </w:t>
            </w:r>
            <w:r w:rsidRPr="000733AC">
              <w:rPr>
                <w:rFonts w:ascii="Times New Roman" w:eastAsia="Times New Roman" w:hAnsi="Times New Roman" w:cs="Times New Roman"/>
                <w:b/>
                <w:sz w:val="24"/>
                <w:szCs w:val="24"/>
                <w:lang w:eastAsia="bg-BG"/>
              </w:rPr>
              <w:t xml:space="preserve">Условие 2 </w:t>
            </w:r>
            <w:r w:rsidRPr="000733AC">
              <w:rPr>
                <w:rFonts w:ascii="Times New Roman" w:eastAsia="Times New Roman" w:hAnsi="Times New Roman" w:cs="Times New Roman"/>
                <w:sz w:val="24"/>
                <w:szCs w:val="24"/>
                <w:lang w:eastAsia="bg-BG"/>
              </w:rPr>
              <w:t>.</w:t>
            </w:r>
          </w:p>
          <w:p w:rsidR="00B83FFD" w:rsidRPr="00F924E5" w:rsidRDefault="00BC25EF" w:rsidP="00FB113D">
            <w:pPr>
              <w:spacing w:after="0" w:line="240" w:lineRule="auto"/>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Cs/>
                <w:sz w:val="24"/>
                <w:szCs w:val="24"/>
                <w:lang w:eastAsia="bg-BG"/>
              </w:rPr>
              <w:t>През 2019</w:t>
            </w:r>
            <w:r w:rsidR="00B83FFD" w:rsidRPr="000733AC">
              <w:rPr>
                <w:rFonts w:ascii="Times New Roman" w:eastAsia="Times New Roman" w:hAnsi="Times New Roman" w:cs="Times New Roman"/>
                <w:bCs/>
                <w:sz w:val="24"/>
                <w:szCs w:val="24"/>
                <w:lang w:eastAsia="bg-BG"/>
              </w:rPr>
              <w:t xml:space="preserve">г. не е имало анормални режими на работа на инсталацията по </w:t>
            </w:r>
            <w:r w:rsidR="00B83FFD" w:rsidRPr="00F924E5">
              <w:rPr>
                <w:rFonts w:ascii="Times New Roman" w:eastAsia="Times New Roman" w:hAnsi="Times New Roman" w:cs="Times New Roman"/>
                <w:b/>
                <w:bCs/>
                <w:sz w:val="24"/>
                <w:szCs w:val="24"/>
                <w:lang w:eastAsia="bg-BG"/>
              </w:rPr>
              <w:t>Условие 2.</w:t>
            </w: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p>
        </w:tc>
      </w:tr>
    </w:tbl>
    <w:p w:rsidR="00B83FFD" w:rsidRPr="000733AC" w:rsidRDefault="00B83FFD" w:rsidP="00F924E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u w:val="single"/>
          <w:lang w:eastAsia="bg-BG"/>
        </w:rPr>
      </w:pPr>
    </w:p>
    <w:p w:rsidR="00B83FFD" w:rsidRPr="00BC25EF" w:rsidRDefault="00B83FFD" w:rsidP="00B83FFD">
      <w:pPr>
        <w:shd w:val="clear" w:color="auto" w:fill="FFFFFF"/>
        <w:autoSpaceDE w:val="0"/>
        <w:autoSpaceDN w:val="0"/>
        <w:adjustRightInd w:val="0"/>
        <w:spacing w:after="0" w:line="240" w:lineRule="auto"/>
        <w:ind w:left="360"/>
        <w:jc w:val="both"/>
        <w:rPr>
          <w:rFonts w:ascii="Times New Roman" w:eastAsia="Times New Roman" w:hAnsi="Times New Roman" w:cs="Times New Roman"/>
          <w:b/>
          <w:bCs/>
          <w:color w:val="000000"/>
          <w:sz w:val="24"/>
          <w:szCs w:val="24"/>
          <w:lang w:eastAsia="bg-BG"/>
        </w:rPr>
      </w:pPr>
      <w:r w:rsidRPr="00BC25EF">
        <w:rPr>
          <w:rFonts w:ascii="Times New Roman" w:eastAsia="Times New Roman" w:hAnsi="Times New Roman" w:cs="Times New Roman"/>
          <w:b/>
          <w:bCs/>
          <w:color w:val="000000"/>
          <w:sz w:val="24"/>
          <w:szCs w:val="24"/>
          <w:lang w:eastAsia="bg-BG"/>
        </w:rPr>
        <w:t>7.1Аварии:</w:t>
      </w:r>
    </w:p>
    <w:p w:rsidR="0060512A" w:rsidRPr="00F676DF" w:rsidRDefault="00F924E5" w:rsidP="0060512A">
      <w:pPr>
        <w:spacing w:after="0"/>
        <w:jc w:val="both"/>
        <w:rPr>
          <w:rFonts w:ascii="Times New Roman" w:hAnsi="Times New Roman" w:cs="Times New Roman"/>
          <w:color w:val="000000" w:themeColor="text1"/>
          <w:sz w:val="24"/>
          <w:szCs w:val="24"/>
        </w:rPr>
      </w:pPr>
      <w:r w:rsidRPr="00870A95">
        <w:rPr>
          <w:rFonts w:ascii="Times New Roman" w:eastAsia="Times New Roman" w:hAnsi="Times New Roman" w:cs="Times New Roman"/>
          <w:color w:val="000000"/>
          <w:sz w:val="24"/>
          <w:szCs w:val="24"/>
          <w:lang w:eastAsia="bg-BG"/>
        </w:rPr>
        <w:t>През</w:t>
      </w:r>
      <w:r w:rsidR="00BC25EF" w:rsidRPr="00870A95">
        <w:rPr>
          <w:rFonts w:ascii="Times New Roman" w:eastAsia="Times New Roman" w:hAnsi="Times New Roman" w:cs="Times New Roman"/>
          <w:sz w:val="24"/>
          <w:szCs w:val="24"/>
          <w:lang w:val="be-BY" w:eastAsia="bg-BG"/>
        </w:rPr>
        <w:t xml:space="preserve"> 2019</w:t>
      </w:r>
      <w:r w:rsidR="00B83FFD" w:rsidRPr="00870A95">
        <w:rPr>
          <w:rFonts w:ascii="Times New Roman" w:eastAsia="Times New Roman" w:hAnsi="Times New Roman" w:cs="Times New Roman"/>
          <w:sz w:val="24"/>
          <w:szCs w:val="24"/>
          <w:lang w:val="be-BY" w:eastAsia="bg-BG"/>
        </w:rPr>
        <w:t>г.</w:t>
      </w:r>
      <w:r w:rsidR="00B83FFD" w:rsidRPr="00870A95">
        <w:rPr>
          <w:rFonts w:ascii="Times New Roman" w:eastAsia="Times New Roman" w:hAnsi="Times New Roman" w:cs="Times New Roman"/>
          <w:color w:val="000000"/>
          <w:sz w:val="24"/>
          <w:szCs w:val="24"/>
          <w:lang w:eastAsia="bg-BG"/>
        </w:rPr>
        <w:t xml:space="preserve"> </w:t>
      </w:r>
      <w:r w:rsidR="0060512A" w:rsidRPr="00870A95">
        <w:rPr>
          <w:rFonts w:ascii="Times New Roman" w:hAnsi="Times New Roman" w:cs="Times New Roman"/>
          <w:color w:val="000000" w:themeColor="text1"/>
          <w:sz w:val="24"/>
          <w:szCs w:val="24"/>
        </w:rPr>
        <w:t>инфилтрата е използван за обратно оросяване тялото на депото, но паради съвместяването на една площадка на рекултивираното депо за неопасни отпадъци на община Ямбол и клетка 1 на Регионално депо за неопасни отпадъци на общините Ямбол, Нова Загора, Тунджа, Сливен и Стралджа</w:t>
      </w:r>
      <w:r w:rsidR="0060512A" w:rsidRPr="00870A95">
        <w:t xml:space="preserve"> и </w:t>
      </w:r>
      <w:r w:rsidR="0060512A" w:rsidRPr="00870A95">
        <w:rPr>
          <w:rFonts w:ascii="Times New Roman" w:hAnsi="Times New Roman" w:cs="Times New Roman"/>
          <w:color w:val="000000" w:themeColor="text1"/>
          <w:sz w:val="24"/>
          <w:szCs w:val="24"/>
        </w:rPr>
        <w:t>невъзможност за изпарение на цялото количество инфилтрат след оросяване,  през 2019г. са извозени и предадени за пречистване на ГПСОВ – Сливен – 15 447.960 m</w:t>
      </w:r>
      <w:r w:rsidR="0060512A" w:rsidRPr="00870A95">
        <w:rPr>
          <w:rFonts w:ascii="Times New Roman" w:hAnsi="Times New Roman" w:cs="Times New Roman"/>
          <w:color w:val="000000" w:themeColor="text1"/>
          <w:sz w:val="24"/>
          <w:szCs w:val="24"/>
          <w:vertAlign w:val="superscript"/>
        </w:rPr>
        <w:t xml:space="preserve">3 </w:t>
      </w:r>
      <w:r w:rsidR="0060512A" w:rsidRPr="00870A95">
        <w:rPr>
          <w:rFonts w:ascii="Times New Roman" w:hAnsi="Times New Roman" w:cs="Times New Roman"/>
          <w:color w:val="000000" w:themeColor="text1"/>
          <w:sz w:val="24"/>
          <w:szCs w:val="24"/>
        </w:rPr>
        <w:t>инфилтрат.</w:t>
      </w:r>
    </w:p>
    <w:p w:rsidR="00B83FFD" w:rsidRPr="000733AC" w:rsidRDefault="00B83FFD" w:rsidP="00B83FFD">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bg-BG"/>
        </w:rPr>
      </w:pPr>
    </w:p>
    <w:p w:rsidR="00B83FFD" w:rsidRPr="00BC25EF" w:rsidRDefault="00B83FFD" w:rsidP="00B83FFD">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bg-BG"/>
        </w:rPr>
      </w:pPr>
      <w:r w:rsidRPr="00BC25EF">
        <w:rPr>
          <w:rFonts w:ascii="Times New Roman" w:eastAsia="Times New Roman" w:hAnsi="Times New Roman" w:cs="Times New Roman"/>
          <w:b/>
          <w:color w:val="000000"/>
          <w:sz w:val="24"/>
          <w:szCs w:val="24"/>
          <w:lang w:eastAsia="bg-BG"/>
        </w:rPr>
        <w:t xml:space="preserve">7.2 </w:t>
      </w:r>
      <w:r w:rsidRPr="00BC25EF">
        <w:rPr>
          <w:rFonts w:ascii="Times New Roman" w:eastAsia="Times New Roman" w:hAnsi="Times New Roman" w:cs="Times New Roman"/>
          <w:b/>
          <w:bCs/>
          <w:color w:val="000000"/>
          <w:sz w:val="24"/>
          <w:szCs w:val="24"/>
          <w:lang w:eastAsia="bg-BG"/>
        </w:rPr>
        <w:t>Оплаквания или възражения, свързани с дейността на РДНО, за които е издадено КР:</w:t>
      </w:r>
    </w:p>
    <w:p w:rsidR="00B83FFD" w:rsidRPr="000733AC" w:rsidRDefault="00B83FFD" w:rsidP="00B83FFD">
      <w:pPr>
        <w:spacing w:after="0" w:line="240" w:lineRule="auto"/>
        <w:ind w:left="360"/>
        <w:jc w:val="both"/>
        <w:rPr>
          <w:rFonts w:ascii="Times New Roman" w:eastAsia="Times New Roman" w:hAnsi="Times New Roman" w:cs="Times New Roman"/>
          <w:color w:val="000000"/>
          <w:sz w:val="24"/>
          <w:szCs w:val="24"/>
          <w:lang w:eastAsia="bg-BG"/>
        </w:rPr>
      </w:pPr>
    </w:p>
    <w:p w:rsidR="00520317" w:rsidRPr="00CA18DA" w:rsidRDefault="00B83FFD" w:rsidP="00520317">
      <w:pPr>
        <w:spacing w:after="0" w:line="240" w:lineRule="auto"/>
        <w:jc w:val="both"/>
        <w:rPr>
          <w:rFonts w:ascii="Times New Roman" w:eastAsia="Times New Roman" w:hAnsi="Times New Roman" w:cs="Times New Roman"/>
          <w:color w:val="000000" w:themeColor="text1"/>
          <w:sz w:val="24"/>
          <w:szCs w:val="24"/>
          <w:lang w:val="en-US" w:eastAsia="bg-BG"/>
        </w:rPr>
      </w:pPr>
      <w:r w:rsidRPr="00CA18DA">
        <w:rPr>
          <w:rFonts w:ascii="Times New Roman" w:eastAsia="Times New Roman" w:hAnsi="Times New Roman" w:cs="Times New Roman"/>
          <w:color w:val="000000" w:themeColor="text1"/>
          <w:sz w:val="24"/>
          <w:szCs w:val="24"/>
          <w:lang w:eastAsia="bg-BG"/>
        </w:rPr>
        <w:t>През 201</w:t>
      </w:r>
      <w:r w:rsidR="008B5D8F">
        <w:rPr>
          <w:rFonts w:ascii="Times New Roman" w:eastAsia="Times New Roman" w:hAnsi="Times New Roman" w:cs="Times New Roman"/>
          <w:color w:val="000000" w:themeColor="text1"/>
          <w:sz w:val="24"/>
          <w:szCs w:val="24"/>
          <w:lang w:eastAsia="bg-BG"/>
        </w:rPr>
        <w:t>9</w:t>
      </w:r>
      <w:r w:rsidR="00F924E5" w:rsidRPr="00CA18DA">
        <w:rPr>
          <w:rFonts w:ascii="Times New Roman" w:eastAsia="Times New Roman" w:hAnsi="Times New Roman" w:cs="Times New Roman"/>
          <w:color w:val="000000" w:themeColor="text1"/>
          <w:sz w:val="24"/>
          <w:szCs w:val="24"/>
          <w:lang w:eastAsia="bg-BG"/>
        </w:rPr>
        <w:t xml:space="preserve"> </w:t>
      </w:r>
      <w:r w:rsidRPr="00CA18DA">
        <w:rPr>
          <w:rFonts w:ascii="Times New Roman" w:eastAsia="Times New Roman" w:hAnsi="Times New Roman" w:cs="Times New Roman"/>
          <w:color w:val="000000" w:themeColor="text1"/>
          <w:sz w:val="24"/>
          <w:szCs w:val="24"/>
          <w:lang w:eastAsia="bg-BG"/>
        </w:rPr>
        <w:t xml:space="preserve">г. са постъпили </w:t>
      </w:r>
      <w:r w:rsidR="00BC25EF">
        <w:rPr>
          <w:rFonts w:ascii="Times New Roman" w:eastAsia="Times New Roman" w:hAnsi="Times New Roman" w:cs="Times New Roman"/>
          <w:color w:val="000000" w:themeColor="text1"/>
          <w:sz w:val="24"/>
          <w:szCs w:val="24"/>
          <w:lang w:eastAsia="bg-BG"/>
        </w:rPr>
        <w:t>2</w:t>
      </w:r>
      <w:r w:rsidRPr="00CA18DA">
        <w:rPr>
          <w:rFonts w:ascii="Times New Roman" w:eastAsia="Times New Roman" w:hAnsi="Times New Roman" w:cs="Times New Roman"/>
          <w:color w:val="000000" w:themeColor="text1"/>
          <w:sz w:val="24"/>
          <w:szCs w:val="24"/>
          <w:lang w:eastAsia="bg-BG"/>
        </w:rPr>
        <w:t xml:space="preserve"> бр. оплаквания, свързани с дейността на депото</w:t>
      </w:r>
      <w:r w:rsidR="00520317" w:rsidRPr="00CA18DA">
        <w:rPr>
          <w:rFonts w:ascii="Times New Roman" w:eastAsia="Times New Roman" w:hAnsi="Times New Roman" w:cs="Times New Roman"/>
          <w:color w:val="000000" w:themeColor="text1"/>
          <w:sz w:val="24"/>
          <w:szCs w:val="24"/>
          <w:lang w:eastAsia="bg-BG"/>
        </w:rPr>
        <w:t xml:space="preserve"> описани в </w:t>
      </w:r>
      <w:r w:rsidR="00520317" w:rsidRPr="004D563F">
        <w:rPr>
          <w:rFonts w:ascii="Times New Roman" w:eastAsia="Times New Roman" w:hAnsi="Times New Roman" w:cs="Times New Roman"/>
          <w:b/>
          <w:color w:val="000000" w:themeColor="text1"/>
          <w:sz w:val="24"/>
          <w:szCs w:val="24"/>
          <w:lang w:eastAsia="bg-BG"/>
        </w:rPr>
        <w:t>Таблица 10</w:t>
      </w:r>
      <w:r w:rsidR="004D563F">
        <w:rPr>
          <w:rFonts w:ascii="Times New Roman" w:eastAsia="Times New Roman" w:hAnsi="Times New Roman" w:cs="Times New Roman"/>
          <w:color w:val="000000" w:themeColor="text1"/>
          <w:sz w:val="24"/>
          <w:szCs w:val="24"/>
          <w:lang w:val="en-US" w:eastAsia="bg-BG"/>
        </w:rPr>
        <w:t xml:space="preserve">- </w:t>
      </w:r>
      <w:r w:rsidR="00520317" w:rsidRPr="00CA18DA">
        <w:rPr>
          <w:rFonts w:ascii="Times New Roman" w:eastAsia="Times New Roman" w:hAnsi="Times New Roman" w:cs="Times New Roman"/>
          <w:color w:val="000000" w:themeColor="text1"/>
          <w:sz w:val="24"/>
          <w:szCs w:val="24"/>
          <w:lang w:eastAsia="bg-BG"/>
        </w:rPr>
        <w:t>Оплаквания или възражения, свързани с дейността на инсталациите, за която е предоставено КР.</w:t>
      </w:r>
    </w:p>
    <w:p w:rsidR="00B83FFD" w:rsidRPr="00520317" w:rsidRDefault="00B83FFD" w:rsidP="00F924E5">
      <w:pPr>
        <w:spacing w:after="0" w:line="240" w:lineRule="auto"/>
        <w:jc w:val="both"/>
        <w:rPr>
          <w:rFonts w:ascii="Times New Roman" w:eastAsia="Times New Roman" w:hAnsi="Times New Roman" w:cs="Times New Roman"/>
          <w:color w:val="FF0000"/>
          <w:sz w:val="28"/>
          <w:szCs w:val="28"/>
          <w:lang w:eastAsia="bg-BG"/>
        </w:rPr>
      </w:pPr>
    </w:p>
    <w:p w:rsidR="00B83FFD" w:rsidRPr="00D112AC" w:rsidRDefault="00B83FFD" w:rsidP="00B83FFD">
      <w:pPr>
        <w:spacing w:after="0" w:line="240" w:lineRule="auto"/>
        <w:rPr>
          <w:rFonts w:ascii="Times New Roman" w:eastAsia="Times New Roman" w:hAnsi="Times New Roman" w:cs="Times New Roman"/>
          <w:color w:val="4F81BD" w:themeColor="accent1"/>
          <w:sz w:val="28"/>
          <w:szCs w:val="28"/>
          <w:lang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p>
    <w:p w:rsidR="0022023B" w:rsidRDefault="0022023B" w:rsidP="008B5D8F">
      <w:pPr>
        <w:spacing w:after="0" w:line="240" w:lineRule="auto"/>
        <w:rPr>
          <w:rFonts w:ascii="Times New Roman" w:eastAsia="Times New Roman" w:hAnsi="Times New Roman" w:cs="Times New Roman"/>
          <w:b/>
          <w:sz w:val="32"/>
          <w:szCs w:val="32"/>
          <w:lang w:val="be-BY" w:eastAsia="bg-BG"/>
        </w:rPr>
      </w:pPr>
    </w:p>
    <w:p w:rsidR="0022023B" w:rsidRDefault="0022023B" w:rsidP="00B83FFD">
      <w:pPr>
        <w:spacing w:after="0" w:line="240" w:lineRule="auto"/>
        <w:jc w:val="center"/>
        <w:rPr>
          <w:rFonts w:ascii="Times New Roman" w:eastAsia="Times New Roman" w:hAnsi="Times New Roman" w:cs="Times New Roman"/>
          <w:b/>
          <w:sz w:val="32"/>
          <w:szCs w:val="32"/>
          <w:lang w:val="be-BY" w:eastAsia="bg-BG"/>
        </w:rPr>
      </w:pPr>
    </w:p>
    <w:p w:rsidR="00B83FFD" w:rsidRPr="000733AC" w:rsidRDefault="00B83FFD" w:rsidP="00B83FFD">
      <w:pPr>
        <w:spacing w:after="0" w:line="240" w:lineRule="auto"/>
        <w:jc w:val="center"/>
        <w:rPr>
          <w:rFonts w:ascii="Times New Roman" w:eastAsia="Times New Roman" w:hAnsi="Times New Roman" w:cs="Times New Roman"/>
          <w:b/>
          <w:sz w:val="32"/>
          <w:szCs w:val="32"/>
          <w:lang w:val="be-BY" w:eastAsia="bg-BG"/>
        </w:rPr>
      </w:pPr>
      <w:r w:rsidRPr="000733AC">
        <w:rPr>
          <w:rFonts w:ascii="Times New Roman" w:eastAsia="Times New Roman" w:hAnsi="Times New Roman" w:cs="Times New Roman"/>
          <w:b/>
          <w:sz w:val="32"/>
          <w:szCs w:val="32"/>
          <w:lang w:val="be-BY" w:eastAsia="bg-BG"/>
        </w:rPr>
        <w:t>Д Е К Л А Р А Ц И Я</w:t>
      </w:r>
    </w:p>
    <w:p w:rsidR="00B83FFD" w:rsidRPr="000733AC" w:rsidRDefault="00B83FFD" w:rsidP="00B83FFD">
      <w:pPr>
        <w:spacing w:after="0" w:line="240" w:lineRule="auto"/>
        <w:rPr>
          <w:rFonts w:ascii="Times New Roman" w:eastAsia="Times New Roman" w:hAnsi="Times New Roman" w:cs="Times New Roman"/>
          <w:sz w:val="32"/>
          <w:szCs w:val="32"/>
          <w:lang w:val="be-BY" w:eastAsia="bg-BG"/>
        </w:rPr>
      </w:pPr>
    </w:p>
    <w:p w:rsidR="00B83FFD" w:rsidRDefault="00B83FFD" w:rsidP="00B83FFD">
      <w:pPr>
        <w:spacing w:after="0" w:line="240" w:lineRule="auto"/>
        <w:rPr>
          <w:rFonts w:ascii="Times New Roman" w:eastAsia="Times New Roman" w:hAnsi="Times New Roman" w:cs="Times New Roman"/>
          <w:sz w:val="24"/>
          <w:szCs w:val="24"/>
          <w:lang w:val="be-BY" w:eastAsia="bg-BG"/>
        </w:rPr>
      </w:pPr>
    </w:p>
    <w:p w:rsidR="0022023B" w:rsidRPr="000733AC" w:rsidRDefault="0022023B" w:rsidP="00B83FFD">
      <w:pPr>
        <w:spacing w:after="0" w:line="240" w:lineRule="auto"/>
        <w:rPr>
          <w:rFonts w:ascii="Times New Roman" w:eastAsia="Times New Roman" w:hAnsi="Times New Roman" w:cs="Times New Roman"/>
          <w:sz w:val="24"/>
          <w:szCs w:val="24"/>
          <w:lang w:val="be-BY" w:eastAsia="bg-BG"/>
        </w:rPr>
      </w:pPr>
    </w:p>
    <w:p w:rsidR="00B83FFD" w:rsidRPr="000733AC" w:rsidRDefault="00B83FFD" w:rsidP="00B83FFD">
      <w:pPr>
        <w:spacing w:after="0" w:line="240" w:lineRule="auto"/>
        <w:ind w:firstLine="708"/>
        <w:jc w:val="both"/>
        <w:rPr>
          <w:rFonts w:ascii="Times New Roman" w:eastAsia="Times New Roman" w:hAnsi="Times New Roman" w:cs="Times New Roman"/>
          <w:sz w:val="26"/>
          <w:szCs w:val="26"/>
          <w:lang w:val="be-BY" w:eastAsia="bg-BG"/>
        </w:rPr>
      </w:pPr>
      <w:r w:rsidRPr="000733AC">
        <w:rPr>
          <w:rFonts w:ascii="Times New Roman" w:eastAsia="Times New Roman" w:hAnsi="Times New Roman" w:cs="Times New Roman"/>
          <w:sz w:val="26"/>
          <w:szCs w:val="26"/>
          <w:lang w:val="be-BY" w:eastAsia="bg-BG"/>
        </w:rPr>
        <w:t>Удостоверявам верността, точността и пълнотата на представената информация в Годишния доклад за изпълнение на дейностите, за които е предоставено Комплексно разрешително</w:t>
      </w:r>
      <w:r w:rsidRPr="000733AC">
        <w:rPr>
          <w:rFonts w:ascii="Times New Roman" w:eastAsia="Times New Roman" w:hAnsi="Times New Roman" w:cs="Times New Roman"/>
          <w:sz w:val="26"/>
          <w:szCs w:val="26"/>
          <w:lang w:eastAsia="bg-BG"/>
        </w:rPr>
        <w:t>№</w:t>
      </w:r>
      <w:r w:rsidRPr="000733AC">
        <w:rPr>
          <w:rFonts w:ascii="Times New Roman" w:eastAsia="Times New Roman" w:hAnsi="Times New Roman" w:cs="Times New Roman"/>
          <w:sz w:val="26"/>
          <w:szCs w:val="26"/>
          <w:lang w:val="be-BY" w:eastAsia="bg-BG"/>
        </w:rPr>
        <w:t xml:space="preserve"> 225</w:t>
      </w:r>
      <w:r w:rsidR="00252CA3">
        <w:rPr>
          <w:rFonts w:ascii="Times New Roman" w:eastAsia="Times New Roman" w:hAnsi="Times New Roman" w:cs="Times New Roman"/>
          <w:sz w:val="26"/>
          <w:szCs w:val="26"/>
          <w:lang w:val="en-US" w:eastAsia="bg-BG"/>
        </w:rPr>
        <w:t>-H0</w:t>
      </w:r>
      <w:r w:rsidRPr="000733AC">
        <w:rPr>
          <w:rFonts w:ascii="Times New Roman" w:eastAsia="Times New Roman" w:hAnsi="Times New Roman" w:cs="Times New Roman"/>
          <w:sz w:val="26"/>
          <w:szCs w:val="26"/>
          <w:lang w:val="be-BY" w:eastAsia="bg-BG"/>
        </w:rPr>
        <w:t>/2008 г. на “Регионално депо за неопасни отпадъци от населените места в общини Ямбол, Нова Загора, Тунджа, Сливен и Стралджа” с оператор Община Ямбол.</w:t>
      </w:r>
    </w:p>
    <w:p w:rsidR="00B83FFD" w:rsidRPr="000733AC" w:rsidRDefault="00B83FFD" w:rsidP="00B83FFD">
      <w:pPr>
        <w:spacing w:after="0" w:line="240" w:lineRule="auto"/>
        <w:jc w:val="both"/>
        <w:rPr>
          <w:rFonts w:ascii="Times New Roman" w:eastAsia="Times New Roman" w:hAnsi="Times New Roman" w:cs="Times New Roman"/>
          <w:sz w:val="26"/>
          <w:szCs w:val="26"/>
          <w:lang w:val="be-BY" w:eastAsia="bg-BG"/>
        </w:rPr>
      </w:pPr>
      <w:r w:rsidRPr="000733AC">
        <w:rPr>
          <w:rFonts w:ascii="Times New Roman" w:eastAsia="Times New Roman" w:hAnsi="Times New Roman" w:cs="Times New Roman"/>
          <w:sz w:val="26"/>
          <w:szCs w:val="26"/>
          <w:lang w:val="be-BY" w:eastAsia="bg-BG"/>
        </w:rPr>
        <w:t>Не възразявам срещу предоставянето от страна на ИАОС, РИОСВ и МОСВ на копия от този доклад на трети лица.</w:t>
      </w:r>
    </w:p>
    <w:p w:rsidR="00B83FFD" w:rsidRPr="000733AC" w:rsidRDefault="00B83FFD" w:rsidP="00B83FFD">
      <w:pPr>
        <w:spacing w:after="0" w:line="240" w:lineRule="auto"/>
        <w:rPr>
          <w:rFonts w:ascii="Times New Roman" w:eastAsia="Times New Roman" w:hAnsi="Times New Roman" w:cs="Times New Roman"/>
          <w:sz w:val="26"/>
          <w:szCs w:val="26"/>
          <w:lang w:val="be-BY" w:eastAsia="bg-BG"/>
        </w:rPr>
      </w:pPr>
    </w:p>
    <w:p w:rsidR="00B83FFD" w:rsidRDefault="00B83FFD" w:rsidP="00B83FFD">
      <w:pPr>
        <w:spacing w:after="0" w:line="240" w:lineRule="auto"/>
        <w:rPr>
          <w:rFonts w:ascii="Times New Roman" w:eastAsia="Times New Roman" w:hAnsi="Times New Roman" w:cs="Times New Roman"/>
          <w:sz w:val="26"/>
          <w:szCs w:val="26"/>
          <w:lang w:val="be-BY" w:eastAsia="bg-BG"/>
        </w:rPr>
      </w:pPr>
    </w:p>
    <w:p w:rsidR="0022023B" w:rsidRDefault="0022023B" w:rsidP="00B83FFD">
      <w:pPr>
        <w:spacing w:after="0" w:line="240" w:lineRule="auto"/>
        <w:rPr>
          <w:rFonts w:ascii="Times New Roman" w:eastAsia="Times New Roman" w:hAnsi="Times New Roman" w:cs="Times New Roman"/>
          <w:sz w:val="26"/>
          <w:szCs w:val="26"/>
          <w:lang w:val="be-BY" w:eastAsia="bg-BG"/>
        </w:rPr>
      </w:pPr>
    </w:p>
    <w:p w:rsidR="0022023B" w:rsidRPr="000733AC" w:rsidRDefault="0022023B" w:rsidP="00B83FFD">
      <w:pPr>
        <w:spacing w:after="0" w:line="240" w:lineRule="auto"/>
        <w:rPr>
          <w:rFonts w:ascii="Times New Roman" w:eastAsia="Times New Roman" w:hAnsi="Times New Roman" w:cs="Times New Roman"/>
          <w:sz w:val="26"/>
          <w:szCs w:val="26"/>
          <w:lang w:val="be-BY" w:eastAsia="bg-BG"/>
        </w:rPr>
      </w:pPr>
    </w:p>
    <w:p w:rsidR="00B83FFD" w:rsidRPr="000733AC" w:rsidRDefault="00B83FFD" w:rsidP="00B83FFD">
      <w:pPr>
        <w:spacing w:after="0" w:line="240" w:lineRule="auto"/>
        <w:rPr>
          <w:rFonts w:ascii="Times New Roman" w:eastAsia="Times New Roman" w:hAnsi="Times New Roman" w:cs="Times New Roman"/>
          <w:sz w:val="26"/>
          <w:szCs w:val="26"/>
          <w:lang w:val="be-BY" w:eastAsia="bg-BG"/>
        </w:rPr>
      </w:pPr>
    </w:p>
    <w:p w:rsidR="00B83FFD" w:rsidRPr="000733AC" w:rsidRDefault="00B83FFD" w:rsidP="00B83FFD">
      <w:pPr>
        <w:spacing w:after="0" w:line="360" w:lineRule="auto"/>
        <w:rPr>
          <w:rFonts w:ascii="Times New Roman" w:eastAsia="Times New Roman" w:hAnsi="Times New Roman" w:cs="Times New Roman"/>
          <w:b/>
          <w:sz w:val="26"/>
          <w:szCs w:val="26"/>
          <w:lang w:val="ru-RU" w:eastAsia="bg-BG"/>
        </w:rPr>
      </w:pPr>
      <w:r w:rsidRPr="000733AC">
        <w:rPr>
          <w:rFonts w:ascii="Times New Roman" w:eastAsia="Times New Roman" w:hAnsi="Times New Roman" w:cs="Times New Roman"/>
          <w:b/>
          <w:sz w:val="26"/>
          <w:szCs w:val="26"/>
          <w:lang w:val="be-BY" w:eastAsia="bg-BG"/>
        </w:rPr>
        <w:t>Подпис</w:t>
      </w:r>
      <w:r w:rsidRPr="000733AC">
        <w:rPr>
          <w:rFonts w:ascii="Times New Roman" w:eastAsia="Times New Roman" w:hAnsi="Times New Roman" w:cs="Times New Roman"/>
          <w:b/>
          <w:sz w:val="26"/>
          <w:szCs w:val="26"/>
          <w:lang w:val="ru-RU" w:eastAsia="bg-BG"/>
        </w:rPr>
        <w:t>:________________________</w:t>
      </w:r>
      <w:r w:rsidRPr="000733AC">
        <w:rPr>
          <w:rFonts w:ascii="Times New Roman" w:eastAsia="Times New Roman" w:hAnsi="Times New Roman" w:cs="Times New Roman"/>
          <w:b/>
          <w:sz w:val="26"/>
          <w:szCs w:val="26"/>
          <w:lang w:val="ru-RU" w:eastAsia="bg-BG"/>
        </w:rPr>
        <w:tab/>
      </w:r>
      <w:r w:rsidRPr="000733AC">
        <w:rPr>
          <w:rFonts w:ascii="Times New Roman" w:eastAsia="Times New Roman" w:hAnsi="Times New Roman" w:cs="Times New Roman"/>
          <w:b/>
          <w:sz w:val="26"/>
          <w:szCs w:val="26"/>
          <w:lang w:val="ru-RU" w:eastAsia="bg-BG"/>
        </w:rPr>
        <w:tab/>
      </w:r>
      <w:r w:rsidRPr="000733AC">
        <w:rPr>
          <w:rFonts w:ascii="Times New Roman" w:eastAsia="Times New Roman" w:hAnsi="Times New Roman" w:cs="Times New Roman"/>
          <w:b/>
          <w:sz w:val="26"/>
          <w:szCs w:val="26"/>
          <w:lang w:val="ru-RU" w:eastAsia="bg-BG"/>
        </w:rPr>
        <w:tab/>
      </w:r>
      <w:r w:rsidRPr="000733AC">
        <w:rPr>
          <w:rFonts w:ascii="Times New Roman" w:eastAsia="Times New Roman" w:hAnsi="Times New Roman" w:cs="Times New Roman"/>
          <w:b/>
          <w:sz w:val="26"/>
          <w:szCs w:val="26"/>
          <w:lang w:val="be-BY" w:eastAsia="bg-BG"/>
        </w:rPr>
        <w:t>Дата:</w:t>
      </w:r>
      <w:r w:rsidRPr="000733AC">
        <w:rPr>
          <w:rFonts w:ascii="Times New Roman" w:eastAsia="Times New Roman" w:hAnsi="Times New Roman" w:cs="Times New Roman"/>
          <w:b/>
          <w:sz w:val="26"/>
          <w:szCs w:val="26"/>
          <w:lang w:val="ru-RU" w:eastAsia="bg-BG"/>
        </w:rPr>
        <w:t>____________________</w:t>
      </w:r>
    </w:p>
    <w:p w:rsidR="00B83FFD" w:rsidRPr="000733AC" w:rsidRDefault="00B83FFD" w:rsidP="00B83FFD">
      <w:pPr>
        <w:spacing w:after="0" w:line="240" w:lineRule="auto"/>
        <w:rPr>
          <w:rFonts w:ascii="Times New Roman" w:eastAsia="Times New Roman" w:hAnsi="Times New Roman" w:cs="Times New Roman"/>
          <w:sz w:val="18"/>
          <w:szCs w:val="18"/>
          <w:lang w:val="be-BY" w:eastAsia="bg-BG"/>
        </w:rPr>
      </w:pPr>
      <w:r w:rsidRPr="000733AC">
        <w:rPr>
          <w:rFonts w:ascii="Times New Roman" w:eastAsia="Times New Roman" w:hAnsi="Times New Roman" w:cs="Times New Roman"/>
          <w:b/>
          <w:sz w:val="26"/>
          <w:szCs w:val="26"/>
          <w:lang w:val="ru-RU" w:eastAsia="bg-BG"/>
        </w:rPr>
        <w:tab/>
      </w:r>
      <w:r w:rsidRPr="000733AC">
        <w:rPr>
          <w:rFonts w:ascii="Times New Roman" w:eastAsia="Times New Roman" w:hAnsi="Times New Roman" w:cs="Times New Roman"/>
          <w:sz w:val="18"/>
          <w:szCs w:val="18"/>
          <w:lang w:val="ru-RU" w:eastAsia="bg-BG"/>
        </w:rPr>
        <w:t>(</w:t>
      </w:r>
      <w:r w:rsidRPr="000733AC">
        <w:rPr>
          <w:rFonts w:ascii="Times New Roman" w:eastAsia="Times New Roman" w:hAnsi="Times New Roman" w:cs="Times New Roman"/>
          <w:sz w:val="18"/>
          <w:szCs w:val="18"/>
          <w:lang w:val="be-BY" w:eastAsia="bg-BG"/>
        </w:rPr>
        <w:t>упълномощено от организацията лице</w:t>
      </w:r>
      <w:r w:rsidRPr="000733AC">
        <w:rPr>
          <w:rFonts w:ascii="Times New Roman" w:eastAsia="Times New Roman" w:hAnsi="Times New Roman" w:cs="Times New Roman"/>
          <w:sz w:val="18"/>
          <w:szCs w:val="18"/>
          <w:lang w:val="ru-RU" w:eastAsia="bg-BG"/>
        </w:rPr>
        <w:t>)</w:t>
      </w:r>
      <w:r w:rsidRPr="000733AC">
        <w:rPr>
          <w:rFonts w:ascii="Times New Roman" w:eastAsia="Times New Roman" w:hAnsi="Times New Roman" w:cs="Times New Roman"/>
          <w:sz w:val="18"/>
          <w:szCs w:val="18"/>
          <w:lang w:val="be-BY" w:eastAsia="bg-BG"/>
        </w:rPr>
        <w:tab/>
      </w:r>
      <w:r w:rsidRPr="000733AC">
        <w:rPr>
          <w:rFonts w:ascii="Times New Roman" w:eastAsia="Times New Roman" w:hAnsi="Times New Roman" w:cs="Times New Roman"/>
          <w:sz w:val="18"/>
          <w:szCs w:val="18"/>
          <w:lang w:val="be-BY" w:eastAsia="bg-BG"/>
        </w:rPr>
        <w:tab/>
      </w:r>
      <w:r w:rsidRPr="000733AC">
        <w:rPr>
          <w:rFonts w:ascii="Times New Roman" w:eastAsia="Times New Roman" w:hAnsi="Times New Roman" w:cs="Times New Roman"/>
          <w:sz w:val="18"/>
          <w:szCs w:val="18"/>
          <w:lang w:val="be-BY" w:eastAsia="bg-BG"/>
        </w:rPr>
        <w:tab/>
      </w:r>
      <w:r w:rsidRPr="000733AC">
        <w:rPr>
          <w:rFonts w:ascii="Times New Roman" w:eastAsia="Times New Roman" w:hAnsi="Times New Roman" w:cs="Times New Roman"/>
          <w:sz w:val="18"/>
          <w:szCs w:val="18"/>
          <w:lang w:val="be-BY" w:eastAsia="bg-BG"/>
        </w:rPr>
        <w:tab/>
      </w:r>
      <w:r w:rsidRPr="000733AC">
        <w:rPr>
          <w:rFonts w:ascii="Times New Roman" w:eastAsia="Times New Roman" w:hAnsi="Times New Roman" w:cs="Times New Roman"/>
          <w:sz w:val="18"/>
          <w:szCs w:val="18"/>
          <w:lang w:val="be-BY" w:eastAsia="bg-BG"/>
        </w:rPr>
        <w:tab/>
      </w:r>
      <w:r w:rsidRPr="000733AC">
        <w:rPr>
          <w:rFonts w:ascii="Times New Roman" w:eastAsia="Times New Roman" w:hAnsi="Times New Roman" w:cs="Times New Roman"/>
          <w:sz w:val="18"/>
          <w:szCs w:val="18"/>
          <w:lang w:val="be-BY" w:eastAsia="bg-BG"/>
        </w:rPr>
        <w:tab/>
      </w:r>
      <w:r w:rsidRPr="000733AC">
        <w:rPr>
          <w:rFonts w:ascii="Times New Roman" w:eastAsia="Times New Roman" w:hAnsi="Times New Roman" w:cs="Times New Roman"/>
          <w:sz w:val="18"/>
          <w:szCs w:val="18"/>
          <w:lang w:val="be-BY" w:eastAsia="bg-BG"/>
        </w:rPr>
        <w:tab/>
      </w:r>
    </w:p>
    <w:p w:rsidR="00B83FFD" w:rsidRPr="000733AC" w:rsidRDefault="00B83FFD" w:rsidP="00B83FFD">
      <w:pPr>
        <w:spacing w:after="0" w:line="240" w:lineRule="auto"/>
        <w:rPr>
          <w:rFonts w:ascii="Times New Roman" w:eastAsia="Times New Roman" w:hAnsi="Times New Roman" w:cs="Times New Roman"/>
          <w:sz w:val="24"/>
          <w:szCs w:val="24"/>
          <w:lang w:val="be-BY" w:eastAsia="bg-BG"/>
        </w:rPr>
      </w:pPr>
    </w:p>
    <w:p w:rsidR="00B83FFD" w:rsidRDefault="00B83FFD" w:rsidP="00B83FFD">
      <w:pPr>
        <w:spacing w:after="0" w:line="240" w:lineRule="auto"/>
        <w:rPr>
          <w:rFonts w:ascii="Times New Roman" w:eastAsia="Times New Roman" w:hAnsi="Times New Roman" w:cs="Times New Roman"/>
          <w:sz w:val="24"/>
          <w:szCs w:val="24"/>
          <w:lang w:val="be-BY" w:eastAsia="bg-BG"/>
        </w:rPr>
      </w:pPr>
    </w:p>
    <w:p w:rsidR="0022023B" w:rsidRPr="000733AC" w:rsidRDefault="0022023B" w:rsidP="00B83FFD">
      <w:pPr>
        <w:spacing w:after="0" w:line="240" w:lineRule="auto"/>
        <w:rPr>
          <w:rFonts w:ascii="Times New Roman" w:eastAsia="Times New Roman" w:hAnsi="Times New Roman" w:cs="Times New Roman"/>
          <w:sz w:val="24"/>
          <w:szCs w:val="24"/>
          <w:lang w:val="be-BY" w:eastAsia="bg-BG"/>
        </w:rPr>
      </w:pPr>
    </w:p>
    <w:p w:rsidR="00B83FFD" w:rsidRPr="00F924E5" w:rsidRDefault="00B83FFD" w:rsidP="00B83FFD">
      <w:pPr>
        <w:spacing w:after="0" w:line="360" w:lineRule="auto"/>
        <w:rPr>
          <w:rFonts w:ascii="Times New Roman" w:eastAsia="Times New Roman" w:hAnsi="Times New Roman" w:cs="Times New Roman"/>
          <w:b/>
          <w:sz w:val="26"/>
          <w:szCs w:val="26"/>
          <w:lang w:eastAsia="bg-BG"/>
        </w:rPr>
      </w:pPr>
      <w:r w:rsidRPr="000733AC">
        <w:rPr>
          <w:rFonts w:ascii="Times New Roman" w:eastAsia="Times New Roman" w:hAnsi="Times New Roman" w:cs="Times New Roman"/>
          <w:b/>
          <w:sz w:val="26"/>
          <w:szCs w:val="26"/>
          <w:lang w:val="be-BY" w:eastAsia="bg-BG"/>
        </w:rPr>
        <w:t>Име на подписвания:</w:t>
      </w:r>
      <w:r w:rsidR="00BC25EF">
        <w:rPr>
          <w:rFonts w:ascii="Times New Roman" w:eastAsia="Times New Roman" w:hAnsi="Times New Roman" w:cs="Times New Roman"/>
          <w:b/>
          <w:sz w:val="26"/>
          <w:szCs w:val="26"/>
          <w:lang w:eastAsia="bg-BG"/>
        </w:rPr>
        <w:t>Валентин Ревански</w:t>
      </w:r>
    </w:p>
    <w:p w:rsidR="00B83FFD" w:rsidRPr="00F924E5" w:rsidRDefault="00B83FFD" w:rsidP="00B83FFD">
      <w:pPr>
        <w:spacing w:after="0" w:line="360" w:lineRule="auto"/>
        <w:rPr>
          <w:rFonts w:ascii="Times New Roman" w:eastAsia="Times New Roman" w:hAnsi="Times New Roman" w:cs="Times New Roman"/>
          <w:b/>
          <w:sz w:val="26"/>
          <w:szCs w:val="26"/>
          <w:lang w:val="be-BY" w:eastAsia="bg-BG"/>
        </w:rPr>
      </w:pPr>
      <w:r w:rsidRPr="00F924E5">
        <w:rPr>
          <w:rFonts w:ascii="Times New Roman" w:eastAsia="Times New Roman" w:hAnsi="Times New Roman" w:cs="Times New Roman"/>
          <w:b/>
          <w:sz w:val="26"/>
          <w:szCs w:val="26"/>
          <w:lang w:val="be-BY" w:eastAsia="bg-BG"/>
        </w:rPr>
        <w:t>Длъжност в организацията:Кмет  на Община Ямбол</w:t>
      </w:r>
    </w:p>
    <w:p w:rsidR="00B83FFD" w:rsidRPr="000733AC" w:rsidRDefault="00B83FFD" w:rsidP="00B83FFD">
      <w:pPr>
        <w:spacing w:after="0" w:line="360" w:lineRule="auto"/>
        <w:rPr>
          <w:rFonts w:ascii="Times New Roman" w:eastAsia="Times New Roman" w:hAnsi="Times New Roman" w:cs="Times New Roman"/>
          <w:b/>
          <w:sz w:val="26"/>
          <w:szCs w:val="26"/>
          <w:u w:val="single"/>
          <w:lang w:val="be-BY" w:eastAsia="bg-BG"/>
        </w:rPr>
      </w:pPr>
    </w:p>
    <w:p w:rsidR="00B83FFD" w:rsidRPr="000733AC" w:rsidRDefault="00B83FFD" w:rsidP="00B83FFD">
      <w:pPr>
        <w:spacing w:after="0" w:line="360" w:lineRule="auto"/>
        <w:rPr>
          <w:rFonts w:ascii="Times New Roman" w:eastAsia="Times New Roman" w:hAnsi="Times New Roman" w:cs="Times New Roman"/>
          <w:b/>
          <w:sz w:val="26"/>
          <w:szCs w:val="26"/>
          <w:u w:val="single"/>
          <w:lang w:val="be-BY" w:eastAsia="bg-BG"/>
        </w:rPr>
      </w:pPr>
    </w:p>
    <w:p w:rsidR="00B83FFD" w:rsidRDefault="00B83FFD" w:rsidP="00B83FFD">
      <w:pPr>
        <w:spacing w:after="0" w:line="360" w:lineRule="auto"/>
        <w:rPr>
          <w:rFonts w:ascii="Times New Roman" w:eastAsia="Times New Roman" w:hAnsi="Times New Roman" w:cs="Times New Roman"/>
          <w:b/>
          <w:sz w:val="26"/>
          <w:szCs w:val="26"/>
          <w:u w:val="single"/>
          <w:lang w:val="be-BY" w:eastAsia="bg-BG"/>
        </w:rPr>
      </w:pPr>
    </w:p>
    <w:p w:rsidR="00B83FFD" w:rsidRDefault="00B83FFD" w:rsidP="00B83FFD">
      <w:pPr>
        <w:spacing w:after="0" w:line="360" w:lineRule="auto"/>
        <w:rPr>
          <w:rFonts w:ascii="Times New Roman" w:eastAsia="Times New Roman" w:hAnsi="Times New Roman" w:cs="Times New Roman"/>
          <w:b/>
          <w:sz w:val="26"/>
          <w:szCs w:val="26"/>
          <w:u w:val="single"/>
          <w:lang w:val="be-BY" w:eastAsia="bg-BG"/>
        </w:rPr>
      </w:pPr>
    </w:p>
    <w:p w:rsidR="00B83FFD" w:rsidRDefault="00B83FFD" w:rsidP="00B83FFD">
      <w:pPr>
        <w:spacing w:after="0" w:line="360" w:lineRule="auto"/>
        <w:rPr>
          <w:rFonts w:ascii="Times New Roman" w:eastAsia="Times New Roman" w:hAnsi="Times New Roman" w:cs="Times New Roman"/>
          <w:b/>
          <w:sz w:val="26"/>
          <w:szCs w:val="26"/>
          <w:u w:val="single"/>
          <w:lang w:val="be-BY" w:eastAsia="bg-BG"/>
        </w:rPr>
      </w:pPr>
    </w:p>
    <w:p w:rsidR="00B83FFD" w:rsidRDefault="00B83FFD" w:rsidP="00B83FFD">
      <w:pPr>
        <w:spacing w:after="0" w:line="360" w:lineRule="auto"/>
        <w:rPr>
          <w:rFonts w:ascii="Times New Roman" w:eastAsia="Times New Roman" w:hAnsi="Times New Roman" w:cs="Times New Roman"/>
          <w:b/>
          <w:sz w:val="26"/>
          <w:szCs w:val="26"/>
          <w:u w:val="single"/>
          <w:lang w:val="be-BY" w:eastAsia="bg-BG"/>
        </w:rPr>
      </w:pPr>
    </w:p>
    <w:p w:rsidR="00B83FFD" w:rsidRDefault="00B83FFD" w:rsidP="00B83FFD">
      <w:pPr>
        <w:spacing w:after="0" w:line="360" w:lineRule="auto"/>
        <w:rPr>
          <w:rFonts w:ascii="Times New Roman" w:eastAsia="Times New Roman" w:hAnsi="Times New Roman" w:cs="Times New Roman"/>
          <w:b/>
          <w:sz w:val="26"/>
          <w:szCs w:val="26"/>
          <w:u w:val="single"/>
          <w:lang w:val="be-BY" w:eastAsia="bg-BG"/>
        </w:rPr>
      </w:pPr>
    </w:p>
    <w:p w:rsidR="007041F3" w:rsidRDefault="007041F3" w:rsidP="00B83FFD">
      <w:pPr>
        <w:spacing w:after="0" w:line="240" w:lineRule="auto"/>
        <w:rPr>
          <w:rFonts w:ascii="Times New Roman" w:eastAsia="Times New Roman" w:hAnsi="Times New Roman" w:cs="Times New Roman"/>
          <w:b/>
          <w:sz w:val="28"/>
          <w:szCs w:val="28"/>
          <w:lang w:eastAsia="bg-BG"/>
        </w:rPr>
      </w:pPr>
    </w:p>
    <w:p w:rsidR="006107F2" w:rsidRDefault="006107F2" w:rsidP="00B83FFD">
      <w:pPr>
        <w:spacing w:after="0" w:line="240" w:lineRule="auto"/>
        <w:rPr>
          <w:rFonts w:ascii="Times New Roman" w:eastAsia="Times New Roman" w:hAnsi="Times New Roman" w:cs="Times New Roman"/>
          <w:b/>
          <w:sz w:val="28"/>
          <w:szCs w:val="28"/>
          <w:lang w:eastAsia="bg-BG"/>
        </w:rPr>
      </w:pPr>
    </w:p>
    <w:p w:rsidR="00870A95" w:rsidRDefault="00870A95" w:rsidP="00B83FFD">
      <w:pPr>
        <w:spacing w:after="0" w:line="240" w:lineRule="auto"/>
        <w:rPr>
          <w:rFonts w:ascii="Times New Roman" w:eastAsia="Times New Roman" w:hAnsi="Times New Roman" w:cs="Times New Roman"/>
          <w:b/>
          <w:sz w:val="28"/>
          <w:szCs w:val="28"/>
          <w:lang w:eastAsia="bg-BG"/>
        </w:rPr>
      </w:pPr>
    </w:p>
    <w:p w:rsidR="00870A95" w:rsidRDefault="00870A95" w:rsidP="00B83FFD">
      <w:pPr>
        <w:spacing w:after="0" w:line="240" w:lineRule="auto"/>
        <w:rPr>
          <w:rFonts w:ascii="Times New Roman" w:eastAsia="Times New Roman" w:hAnsi="Times New Roman" w:cs="Times New Roman"/>
          <w:b/>
          <w:sz w:val="28"/>
          <w:szCs w:val="28"/>
          <w:lang w:eastAsia="bg-BG"/>
        </w:rPr>
      </w:pPr>
    </w:p>
    <w:p w:rsidR="00F70A0D" w:rsidRDefault="00F70A0D" w:rsidP="00B83FFD">
      <w:pPr>
        <w:spacing w:after="0" w:line="240" w:lineRule="auto"/>
        <w:rPr>
          <w:rFonts w:ascii="Times New Roman" w:eastAsia="Times New Roman" w:hAnsi="Times New Roman" w:cs="Times New Roman"/>
          <w:b/>
          <w:sz w:val="28"/>
          <w:szCs w:val="28"/>
          <w:lang w:val="en-US" w:eastAsia="bg-BG"/>
        </w:rPr>
      </w:pPr>
    </w:p>
    <w:p w:rsidR="00B83FFD" w:rsidRPr="000733AC" w:rsidRDefault="00B83FFD" w:rsidP="00B83FFD">
      <w:pPr>
        <w:spacing w:after="0" w:line="240" w:lineRule="auto"/>
        <w:rPr>
          <w:rFonts w:ascii="Times New Roman" w:eastAsia="Times New Roman" w:hAnsi="Times New Roman" w:cs="Times New Roman"/>
          <w:b/>
          <w:sz w:val="28"/>
          <w:szCs w:val="28"/>
          <w:lang w:eastAsia="bg-BG"/>
        </w:rPr>
      </w:pPr>
      <w:r w:rsidRPr="000733AC">
        <w:rPr>
          <w:rFonts w:ascii="Times New Roman" w:eastAsia="Times New Roman" w:hAnsi="Times New Roman" w:cs="Times New Roman"/>
          <w:b/>
          <w:sz w:val="28"/>
          <w:szCs w:val="28"/>
          <w:lang w:eastAsia="bg-BG"/>
        </w:rPr>
        <w:lastRenderedPageBreak/>
        <w:t>Приложение</w:t>
      </w:r>
    </w:p>
    <w:p w:rsidR="00252CA3" w:rsidRPr="000733AC" w:rsidRDefault="00252CA3" w:rsidP="00B83FF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r w:rsidRPr="000733AC">
        <w:rPr>
          <w:rFonts w:ascii="Times New Roman" w:eastAsia="Times New Roman" w:hAnsi="Times New Roman" w:cs="Times New Roman"/>
          <w:b/>
          <w:sz w:val="24"/>
          <w:szCs w:val="24"/>
          <w:lang w:eastAsia="bg-BG"/>
        </w:rPr>
        <w:t>Таблица 1. Зам</w:t>
      </w:r>
      <w:r w:rsidR="0060512A">
        <w:rPr>
          <w:rFonts w:ascii="Times New Roman" w:eastAsia="Times New Roman" w:hAnsi="Times New Roman" w:cs="Times New Roman"/>
          <w:b/>
          <w:sz w:val="24"/>
          <w:szCs w:val="24"/>
          <w:lang w:eastAsia="bg-BG"/>
        </w:rPr>
        <w:t>ърсители по EPEBB и PRTR за 2019</w:t>
      </w:r>
      <w:r w:rsidR="007703AC">
        <w:rPr>
          <w:rFonts w:ascii="Times New Roman" w:eastAsia="Times New Roman" w:hAnsi="Times New Roman" w:cs="Times New Roman"/>
          <w:b/>
          <w:sz w:val="24"/>
          <w:szCs w:val="24"/>
          <w:lang w:eastAsia="bg-BG"/>
        </w:rPr>
        <w:t xml:space="preserve"> </w:t>
      </w:r>
      <w:r w:rsidRPr="000733AC">
        <w:rPr>
          <w:rFonts w:ascii="Times New Roman" w:eastAsia="Times New Roman" w:hAnsi="Times New Roman" w:cs="Times New Roman"/>
          <w:b/>
          <w:sz w:val="24"/>
          <w:szCs w:val="24"/>
          <w:lang w:eastAsia="bg-BG"/>
        </w:rPr>
        <w:t>г.</w:t>
      </w:r>
    </w:p>
    <w:tbl>
      <w:tblPr>
        <w:tblW w:w="1072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980"/>
        <w:gridCol w:w="1532"/>
        <w:gridCol w:w="1456"/>
        <w:gridCol w:w="1495"/>
        <w:gridCol w:w="1514"/>
        <w:gridCol w:w="1612"/>
        <w:gridCol w:w="1556"/>
      </w:tblGrid>
      <w:tr w:rsidR="00B83FFD" w:rsidRPr="000733AC" w:rsidTr="00BC25EF">
        <w:tc>
          <w:tcPr>
            <w:tcW w:w="576"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eastAsia="bg-BG"/>
              </w:rPr>
            </w:pPr>
          </w:p>
        </w:tc>
        <w:tc>
          <w:tcPr>
            <w:tcW w:w="980"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c>
          <w:tcPr>
            <w:tcW w:w="1532"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c>
          <w:tcPr>
            <w:tcW w:w="4465" w:type="dxa"/>
            <w:gridSpan w:val="3"/>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Емисионни прагове</w:t>
            </w:r>
          </w:p>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(колона 1)</w:t>
            </w:r>
          </w:p>
        </w:tc>
        <w:tc>
          <w:tcPr>
            <w:tcW w:w="1612" w:type="dxa"/>
            <w:vMerge w:val="restart"/>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be-BY" w:eastAsia="bg-BG"/>
              </w:rPr>
            </w:pPr>
            <w:r w:rsidRPr="000733AC">
              <w:rPr>
                <w:rFonts w:ascii="Times New Roman" w:eastAsia="Times New Roman" w:hAnsi="Times New Roman" w:cs="Times New Roman"/>
                <w:b/>
                <w:sz w:val="24"/>
                <w:szCs w:val="24"/>
                <w:lang w:val="be-BY" w:eastAsia="bg-BG"/>
              </w:rPr>
              <w:t>Праг на пренос на замърсители извън площ.</w:t>
            </w:r>
          </w:p>
          <w:p w:rsidR="00B83FFD" w:rsidRPr="000733AC" w:rsidRDefault="00B83FFD" w:rsidP="00FB113D">
            <w:pPr>
              <w:spacing w:after="0" w:line="240" w:lineRule="auto"/>
              <w:jc w:val="center"/>
              <w:rPr>
                <w:rFonts w:ascii="Times New Roman" w:eastAsia="Times New Roman" w:hAnsi="Times New Roman" w:cs="Times New Roman"/>
                <w:b/>
                <w:sz w:val="24"/>
                <w:szCs w:val="24"/>
                <w:lang w:val="be-BY" w:eastAsia="bg-BG"/>
              </w:rPr>
            </w:pPr>
            <w:r w:rsidRPr="000733AC">
              <w:rPr>
                <w:rFonts w:ascii="Times New Roman" w:eastAsia="Times New Roman" w:hAnsi="Times New Roman" w:cs="Times New Roman"/>
                <w:b/>
                <w:sz w:val="24"/>
                <w:szCs w:val="24"/>
                <w:lang w:val="be-BY" w:eastAsia="bg-BG"/>
              </w:rPr>
              <w:t>(колона 2)</w:t>
            </w:r>
          </w:p>
        </w:tc>
        <w:tc>
          <w:tcPr>
            <w:tcW w:w="1556" w:type="dxa"/>
            <w:vMerge w:val="restart"/>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Праг за производство, обработка или употреба</w:t>
            </w:r>
          </w:p>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(колона 3)</w:t>
            </w:r>
          </w:p>
        </w:tc>
      </w:tr>
      <w:tr w:rsidR="00B83FFD" w:rsidRPr="000733AC" w:rsidTr="00BC25EF">
        <w:tc>
          <w:tcPr>
            <w:tcW w:w="576"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eastAsia="bg-BG"/>
              </w:rPr>
              <w:t>№</w:t>
            </w:r>
          </w:p>
        </w:tc>
        <w:tc>
          <w:tcPr>
            <w:tcW w:w="980"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be-BY" w:eastAsia="bg-BG"/>
              </w:rPr>
            </w:pPr>
            <w:r w:rsidRPr="000733AC">
              <w:rPr>
                <w:rFonts w:ascii="Times New Roman" w:eastAsia="Times New Roman" w:hAnsi="Times New Roman" w:cs="Times New Roman"/>
                <w:b/>
                <w:sz w:val="24"/>
                <w:szCs w:val="24"/>
                <w:lang w:val="en-US" w:eastAsia="bg-BG"/>
              </w:rPr>
              <w:t xml:space="preserve">CAS </w:t>
            </w:r>
            <w:r w:rsidRPr="000733AC">
              <w:rPr>
                <w:rFonts w:ascii="Times New Roman" w:eastAsia="Times New Roman" w:hAnsi="Times New Roman" w:cs="Times New Roman"/>
                <w:b/>
                <w:sz w:val="24"/>
                <w:szCs w:val="24"/>
                <w:lang w:val="be-BY" w:eastAsia="bg-BG"/>
              </w:rPr>
              <w:t>номер</w:t>
            </w:r>
          </w:p>
        </w:tc>
        <w:tc>
          <w:tcPr>
            <w:tcW w:w="1532"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Замърсител</w:t>
            </w:r>
          </w:p>
        </w:tc>
        <w:tc>
          <w:tcPr>
            <w:tcW w:w="1456"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Във въздух</w:t>
            </w:r>
          </w:p>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(колона 1а)</w:t>
            </w:r>
          </w:p>
        </w:tc>
        <w:tc>
          <w:tcPr>
            <w:tcW w:w="1495"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Във води</w:t>
            </w:r>
          </w:p>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 xml:space="preserve">(колона 1 </w:t>
            </w:r>
            <w:r w:rsidRPr="000733AC">
              <w:rPr>
                <w:rFonts w:ascii="Times New Roman" w:eastAsia="Times New Roman" w:hAnsi="Times New Roman" w:cs="Times New Roman"/>
                <w:b/>
                <w:sz w:val="24"/>
                <w:szCs w:val="24"/>
                <w:lang w:val="en-US" w:eastAsia="bg-BG"/>
              </w:rPr>
              <w:t>b</w:t>
            </w:r>
            <w:r w:rsidRPr="000733AC">
              <w:rPr>
                <w:rFonts w:ascii="Times New Roman" w:eastAsia="Times New Roman" w:hAnsi="Times New Roman" w:cs="Times New Roman"/>
                <w:b/>
                <w:sz w:val="24"/>
                <w:szCs w:val="24"/>
                <w:lang w:val="ru-RU" w:eastAsia="bg-BG"/>
              </w:rPr>
              <w:t>)</w:t>
            </w:r>
          </w:p>
        </w:tc>
        <w:tc>
          <w:tcPr>
            <w:tcW w:w="1514"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en-US" w:eastAsia="bg-BG"/>
              </w:rPr>
            </w:pPr>
            <w:r w:rsidRPr="000733AC">
              <w:rPr>
                <w:rFonts w:ascii="Times New Roman" w:eastAsia="Times New Roman" w:hAnsi="Times New Roman" w:cs="Times New Roman"/>
                <w:b/>
                <w:sz w:val="24"/>
                <w:szCs w:val="24"/>
                <w:lang w:val="ru-RU" w:eastAsia="bg-BG"/>
              </w:rPr>
              <w:t>В почви</w:t>
            </w:r>
          </w:p>
          <w:p w:rsidR="00B83FFD" w:rsidRPr="000733AC" w:rsidRDefault="00B83FFD" w:rsidP="00FB113D">
            <w:pPr>
              <w:spacing w:after="0" w:line="240" w:lineRule="auto"/>
              <w:jc w:val="center"/>
              <w:rPr>
                <w:rFonts w:ascii="Times New Roman" w:eastAsia="Times New Roman" w:hAnsi="Times New Roman" w:cs="Times New Roman"/>
                <w:b/>
                <w:sz w:val="24"/>
                <w:szCs w:val="24"/>
                <w:lang w:val="be-BY" w:eastAsia="bg-BG"/>
              </w:rPr>
            </w:pPr>
            <w:r w:rsidRPr="000733AC">
              <w:rPr>
                <w:rFonts w:ascii="Times New Roman" w:eastAsia="Times New Roman" w:hAnsi="Times New Roman" w:cs="Times New Roman"/>
                <w:b/>
                <w:sz w:val="24"/>
                <w:szCs w:val="24"/>
                <w:lang w:val="en-US" w:eastAsia="bg-BG"/>
              </w:rPr>
              <w:t>(</w:t>
            </w:r>
            <w:r w:rsidRPr="000733AC">
              <w:rPr>
                <w:rFonts w:ascii="Times New Roman" w:eastAsia="Times New Roman" w:hAnsi="Times New Roman" w:cs="Times New Roman"/>
                <w:b/>
                <w:sz w:val="24"/>
                <w:szCs w:val="24"/>
                <w:lang w:val="be-BY" w:eastAsia="bg-BG"/>
              </w:rPr>
              <w:t xml:space="preserve">колона 1 </w:t>
            </w:r>
            <w:r w:rsidRPr="000733AC">
              <w:rPr>
                <w:rFonts w:ascii="Times New Roman" w:eastAsia="Times New Roman" w:hAnsi="Times New Roman" w:cs="Times New Roman"/>
                <w:b/>
                <w:sz w:val="24"/>
                <w:szCs w:val="24"/>
                <w:lang w:val="en-US" w:eastAsia="bg-BG"/>
              </w:rPr>
              <w:t>c)</w:t>
            </w:r>
          </w:p>
        </w:tc>
        <w:tc>
          <w:tcPr>
            <w:tcW w:w="1612" w:type="dxa"/>
            <w:vMerge/>
            <w:shd w:val="clear" w:color="auto" w:fill="E6E6E6"/>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c>
          <w:tcPr>
            <w:tcW w:w="1556" w:type="dxa"/>
            <w:vMerge/>
            <w:shd w:val="clear" w:color="auto" w:fill="E6E6E6"/>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r>
      <w:tr w:rsidR="00B83FFD" w:rsidRPr="000733AC" w:rsidTr="00FB113D">
        <w:tc>
          <w:tcPr>
            <w:tcW w:w="576" w:type="dxa"/>
          </w:tcPr>
          <w:p w:rsidR="00B83FFD" w:rsidRPr="000733AC" w:rsidRDefault="00B83FFD" w:rsidP="00FB113D">
            <w:pPr>
              <w:spacing w:after="0" w:line="240" w:lineRule="auto"/>
              <w:jc w:val="both"/>
              <w:rPr>
                <w:rFonts w:ascii="Times New Roman" w:eastAsia="Times New Roman" w:hAnsi="Times New Roman" w:cs="Times New Roman"/>
                <w:sz w:val="24"/>
                <w:szCs w:val="24"/>
                <w:lang w:val="be-BY" w:eastAsia="bg-BG"/>
              </w:rPr>
            </w:pPr>
          </w:p>
        </w:tc>
        <w:tc>
          <w:tcPr>
            <w:tcW w:w="980"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val="be-BY" w:eastAsia="bg-BG"/>
              </w:rPr>
            </w:pPr>
          </w:p>
        </w:tc>
        <w:tc>
          <w:tcPr>
            <w:tcW w:w="1532"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val="be-BY" w:eastAsia="bg-BG"/>
              </w:rPr>
            </w:pPr>
          </w:p>
        </w:tc>
        <w:tc>
          <w:tcPr>
            <w:tcW w:w="1456"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val="be-BY" w:eastAsia="bg-BG"/>
              </w:rPr>
            </w:pPr>
            <w:r w:rsidRPr="000733AC">
              <w:rPr>
                <w:rFonts w:ascii="Times New Roman" w:eastAsia="Times New Roman" w:hAnsi="Times New Roman" w:cs="Times New Roman"/>
                <w:sz w:val="24"/>
                <w:szCs w:val="24"/>
                <w:lang w:val="en-US" w:eastAsia="bg-BG"/>
              </w:rPr>
              <w:t xml:space="preserve">Kg / </w:t>
            </w:r>
            <w:r w:rsidRPr="000733AC">
              <w:rPr>
                <w:rFonts w:ascii="Times New Roman" w:eastAsia="Times New Roman" w:hAnsi="Times New Roman" w:cs="Times New Roman"/>
                <w:sz w:val="24"/>
                <w:szCs w:val="24"/>
                <w:lang w:val="be-BY" w:eastAsia="bg-BG"/>
              </w:rPr>
              <w:t>год.</w:t>
            </w:r>
          </w:p>
        </w:tc>
        <w:tc>
          <w:tcPr>
            <w:tcW w:w="1495"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val="en-US" w:eastAsia="bg-BG"/>
              </w:rPr>
              <w:t xml:space="preserve">Kg / </w:t>
            </w:r>
            <w:r w:rsidRPr="000733AC">
              <w:rPr>
                <w:rFonts w:ascii="Times New Roman" w:eastAsia="Times New Roman" w:hAnsi="Times New Roman" w:cs="Times New Roman"/>
                <w:sz w:val="24"/>
                <w:szCs w:val="24"/>
                <w:lang w:val="be-BY" w:eastAsia="bg-BG"/>
              </w:rPr>
              <w:t>год.</w:t>
            </w:r>
          </w:p>
        </w:tc>
        <w:tc>
          <w:tcPr>
            <w:tcW w:w="1514"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val="en-US" w:eastAsia="bg-BG"/>
              </w:rPr>
              <w:t xml:space="preserve">Kg / </w:t>
            </w:r>
            <w:r w:rsidRPr="000733AC">
              <w:rPr>
                <w:rFonts w:ascii="Times New Roman" w:eastAsia="Times New Roman" w:hAnsi="Times New Roman" w:cs="Times New Roman"/>
                <w:sz w:val="24"/>
                <w:szCs w:val="24"/>
                <w:lang w:val="be-BY" w:eastAsia="bg-BG"/>
              </w:rPr>
              <w:t>год.</w:t>
            </w:r>
          </w:p>
        </w:tc>
        <w:tc>
          <w:tcPr>
            <w:tcW w:w="1612"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val="en-US" w:eastAsia="bg-BG"/>
              </w:rPr>
              <w:t xml:space="preserve">Kg / </w:t>
            </w:r>
            <w:r w:rsidRPr="000733AC">
              <w:rPr>
                <w:rFonts w:ascii="Times New Roman" w:eastAsia="Times New Roman" w:hAnsi="Times New Roman" w:cs="Times New Roman"/>
                <w:sz w:val="24"/>
                <w:szCs w:val="24"/>
                <w:lang w:val="be-BY" w:eastAsia="bg-BG"/>
              </w:rPr>
              <w:t>год.</w:t>
            </w:r>
          </w:p>
        </w:tc>
        <w:tc>
          <w:tcPr>
            <w:tcW w:w="1556"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val="en-US" w:eastAsia="bg-BG"/>
              </w:rPr>
              <w:t xml:space="preserve">Kg / </w:t>
            </w:r>
            <w:r w:rsidRPr="000733AC">
              <w:rPr>
                <w:rFonts w:ascii="Times New Roman" w:eastAsia="Times New Roman" w:hAnsi="Times New Roman" w:cs="Times New Roman"/>
                <w:sz w:val="24"/>
                <w:szCs w:val="24"/>
                <w:lang w:val="be-BY" w:eastAsia="bg-BG"/>
              </w:rPr>
              <w:t>год.</w:t>
            </w:r>
          </w:p>
        </w:tc>
      </w:tr>
      <w:tr w:rsidR="00B83FFD" w:rsidRPr="000733AC" w:rsidTr="00FB113D">
        <w:tc>
          <w:tcPr>
            <w:tcW w:w="576" w:type="dxa"/>
          </w:tcPr>
          <w:p w:rsidR="00B83FFD" w:rsidRPr="000733AC" w:rsidRDefault="00B83FFD" w:rsidP="00FB113D">
            <w:pPr>
              <w:spacing w:after="0" w:line="240" w:lineRule="auto"/>
              <w:jc w:val="both"/>
              <w:rPr>
                <w:rFonts w:ascii="Times New Roman" w:eastAsia="Times New Roman" w:hAnsi="Times New Roman" w:cs="Times New Roman"/>
                <w:sz w:val="24"/>
                <w:szCs w:val="24"/>
                <w:lang w:val="be-BY" w:eastAsia="bg-BG"/>
              </w:rPr>
            </w:pPr>
            <w:r w:rsidRPr="000733AC">
              <w:rPr>
                <w:rFonts w:ascii="Times New Roman" w:eastAsia="Times New Roman" w:hAnsi="Times New Roman" w:cs="Times New Roman"/>
                <w:sz w:val="24"/>
                <w:szCs w:val="24"/>
                <w:lang w:eastAsia="bg-BG"/>
              </w:rPr>
              <w:t>1</w:t>
            </w:r>
            <w:r w:rsidRPr="000733AC">
              <w:rPr>
                <w:rFonts w:ascii="Times New Roman" w:eastAsia="Times New Roman" w:hAnsi="Times New Roman" w:cs="Times New Roman"/>
                <w:sz w:val="24"/>
                <w:szCs w:val="24"/>
                <w:lang w:val="en-US" w:eastAsia="bg-BG"/>
              </w:rPr>
              <w:t>#</w:t>
            </w:r>
          </w:p>
        </w:tc>
        <w:tc>
          <w:tcPr>
            <w:tcW w:w="98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sz w:val="20"/>
                <w:szCs w:val="20"/>
                <w:lang w:val="be-BY" w:eastAsia="bg-BG"/>
              </w:rPr>
              <w:t>74-82-8</w:t>
            </w:r>
          </w:p>
        </w:tc>
        <w:tc>
          <w:tcPr>
            <w:tcW w:w="1532" w:type="dxa"/>
          </w:tcPr>
          <w:p w:rsidR="00B83FFD" w:rsidRPr="000733AC" w:rsidRDefault="00B83FFD" w:rsidP="00FB113D">
            <w:pPr>
              <w:spacing w:after="0" w:line="240" w:lineRule="auto"/>
              <w:jc w:val="center"/>
              <w:rPr>
                <w:rFonts w:ascii="Times New Roman" w:eastAsia="Times New Roman" w:hAnsi="Times New Roman" w:cs="Times New Roman"/>
                <w:sz w:val="24"/>
                <w:szCs w:val="24"/>
                <w:vertAlign w:val="subscript"/>
                <w:lang w:eastAsia="bg-BG"/>
              </w:rPr>
            </w:pPr>
            <w:r w:rsidRPr="000733AC">
              <w:rPr>
                <w:rFonts w:ascii="Times New Roman" w:eastAsia="Times New Roman" w:hAnsi="Times New Roman" w:cs="Times New Roman"/>
                <w:sz w:val="24"/>
                <w:szCs w:val="24"/>
                <w:lang w:val="be-BY" w:eastAsia="bg-BG"/>
              </w:rPr>
              <w:t>Метан</w:t>
            </w:r>
            <w:r w:rsidRPr="000733AC">
              <w:rPr>
                <w:rFonts w:ascii="Times New Roman" w:eastAsia="Times New Roman" w:hAnsi="Times New Roman" w:cs="Times New Roman"/>
                <w:sz w:val="24"/>
                <w:szCs w:val="24"/>
                <w:lang w:val="en-US" w:eastAsia="bg-BG"/>
              </w:rPr>
              <w:t>(CH</w:t>
            </w:r>
            <w:r w:rsidRPr="000733AC">
              <w:rPr>
                <w:rFonts w:ascii="Times New Roman" w:eastAsia="Times New Roman" w:hAnsi="Times New Roman" w:cs="Times New Roman"/>
                <w:sz w:val="24"/>
                <w:szCs w:val="24"/>
                <w:vertAlign w:val="subscript"/>
                <w:lang w:val="en-US" w:eastAsia="bg-BG"/>
              </w:rPr>
              <w:t>4</w:t>
            </w:r>
            <w:r w:rsidRPr="000733AC">
              <w:rPr>
                <w:rFonts w:ascii="Times New Roman" w:eastAsia="Times New Roman" w:hAnsi="Times New Roman" w:cs="Times New Roman"/>
                <w:sz w:val="24"/>
                <w:szCs w:val="24"/>
                <w:lang w:val="en-US" w:eastAsia="bg-BG"/>
              </w:rPr>
              <w:t>)</w:t>
            </w:r>
            <w:r w:rsidRPr="000733AC">
              <w:rPr>
                <w:rFonts w:ascii="Times New Roman" w:eastAsia="Times New Roman" w:hAnsi="Times New Roman" w:cs="Times New Roman"/>
                <w:b/>
                <w:sz w:val="24"/>
                <w:szCs w:val="24"/>
                <w:lang w:eastAsia="bg-BG"/>
              </w:rPr>
              <w:t>С</w:t>
            </w:r>
          </w:p>
        </w:tc>
        <w:tc>
          <w:tcPr>
            <w:tcW w:w="1456" w:type="dxa"/>
          </w:tcPr>
          <w:p w:rsidR="00B83FFD" w:rsidRPr="000733AC" w:rsidRDefault="00B83FFD" w:rsidP="001B0FC6">
            <w:pPr>
              <w:spacing w:after="0" w:line="240" w:lineRule="auto"/>
              <w:rPr>
                <w:rFonts w:ascii="Times New Roman" w:eastAsia="Times New Roman" w:hAnsi="Times New Roman" w:cs="Times New Roman"/>
                <w:sz w:val="24"/>
                <w:szCs w:val="24"/>
                <w:lang w:eastAsia="bg-BG"/>
              </w:rPr>
            </w:pPr>
          </w:p>
          <w:p w:rsidR="00B83FFD" w:rsidRPr="000733AC" w:rsidRDefault="001B0FC6" w:rsidP="0020031D">
            <w:pPr>
              <w:spacing w:after="0" w:line="240" w:lineRule="auto"/>
              <w:jc w:val="center"/>
              <w:rPr>
                <w:rFonts w:ascii="Times New Roman" w:eastAsia="Times New Roman" w:hAnsi="Times New Roman" w:cs="Times New Roman"/>
                <w:sz w:val="24"/>
                <w:szCs w:val="24"/>
                <w:lang w:eastAsia="bg-BG"/>
              </w:rPr>
            </w:pPr>
            <w:r w:rsidRPr="001B0FC6">
              <w:rPr>
                <w:rFonts w:ascii="Times New Roman" w:eastAsia="Times New Roman" w:hAnsi="Times New Roman" w:cs="Times New Roman"/>
                <w:sz w:val="24"/>
                <w:szCs w:val="24"/>
                <w:lang w:eastAsia="bg-BG"/>
              </w:rPr>
              <w:t>624093.776</w:t>
            </w:r>
          </w:p>
        </w:tc>
        <w:tc>
          <w:tcPr>
            <w:tcW w:w="1495"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c>
          <w:tcPr>
            <w:tcW w:w="1514"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c>
          <w:tcPr>
            <w:tcW w:w="1612"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c>
          <w:tcPr>
            <w:tcW w:w="1556"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r>
      <w:tr w:rsidR="00B83FFD" w:rsidRPr="000733AC" w:rsidTr="00FB113D">
        <w:tc>
          <w:tcPr>
            <w:tcW w:w="576" w:type="dxa"/>
          </w:tcPr>
          <w:p w:rsidR="00B83FFD" w:rsidRPr="000733AC" w:rsidRDefault="00B83FFD" w:rsidP="00FB113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3</w:t>
            </w:r>
            <w:r w:rsidRPr="000733AC">
              <w:rPr>
                <w:rFonts w:ascii="Times New Roman" w:eastAsia="Times New Roman" w:hAnsi="Times New Roman" w:cs="Times New Roman"/>
                <w:sz w:val="24"/>
                <w:szCs w:val="24"/>
                <w:lang w:val="en-US" w:eastAsia="bg-BG"/>
              </w:rPr>
              <w:t>#</w:t>
            </w:r>
          </w:p>
        </w:tc>
        <w:tc>
          <w:tcPr>
            <w:tcW w:w="98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sz w:val="20"/>
                <w:szCs w:val="20"/>
                <w:lang w:val="be-BY" w:eastAsia="bg-BG"/>
              </w:rPr>
              <w:t>124-38-9</w:t>
            </w:r>
          </w:p>
        </w:tc>
        <w:tc>
          <w:tcPr>
            <w:tcW w:w="1532"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val="be-BY" w:eastAsia="bg-BG"/>
              </w:rPr>
            </w:pPr>
            <w:r w:rsidRPr="000733AC">
              <w:rPr>
                <w:rFonts w:ascii="Times New Roman" w:eastAsia="Times New Roman" w:hAnsi="Times New Roman" w:cs="Times New Roman"/>
                <w:sz w:val="24"/>
                <w:szCs w:val="24"/>
                <w:lang w:val="be-BY" w:eastAsia="bg-BG"/>
              </w:rPr>
              <w:t>Въглероден диоксид</w:t>
            </w:r>
          </w:p>
          <w:p w:rsidR="00B83FFD" w:rsidRPr="000733AC" w:rsidRDefault="00B83FFD" w:rsidP="00FB113D">
            <w:pPr>
              <w:spacing w:after="0" w:line="240" w:lineRule="auto"/>
              <w:jc w:val="center"/>
              <w:rPr>
                <w:rFonts w:ascii="Times New Roman" w:eastAsia="Times New Roman" w:hAnsi="Times New Roman" w:cs="Times New Roman"/>
                <w:sz w:val="24"/>
                <w:szCs w:val="24"/>
                <w:lang w:val="be-BY" w:eastAsia="bg-BG"/>
              </w:rPr>
            </w:pPr>
            <w:r w:rsidRPr="000733AC">
              <w:rPr>
                <w:rFonts w:ascii="Times New Roman" w:eastAsia="Times New Roman" w:hAnsi="Times New Roman" w:cs="Times New Roman"/>
                <w:sz w:val="24"/>
                <w:szCs w:val="24"/>
                <w:lang w:val="be-BY" w:eastAsia="bg-BG"/>
              </w:rPr>
              <w:t>(СО</w:t>
            </w:r>
            <w:r w:rsidRPr="000733AC">
              <w:rPr>
                <w:rFonts w:ascii="Times New Roman" w:eastAsia="Times New Roman" w:hAnsi="Times New Roman" w:cs="Times New Roman"/>
                <w:sz w:val="24"/>
                <w:szCs w:val="24"/>
                <w:vertAlign w:val="subscript"/>
                <w:lang w:val="be-BY" w:eastAsia="bg-BG"/>
              </w:rPr>
              <w:t>2</w:t>
            </w:r>
            <w:r w:rsidRPr="000733AC">
              <w:rPr>
                <w:rFonts w:ascii="Times New Roman" w:eastAsia="Times New Roman" w:hAnsi="Times New Roman" w:cs="Times New Roman"/>
                <w:sz w:val="24"/>
                <w:szCs w:val="24"/>
                <w:lang w:val="be-BY" w:eastAsia="bg-BG"/>
              </w:rPr>
              <w:t>)</w:t>
            </w:r>
            <w:r w:rsidRPr="000733AC">
              <w:rPr>
                <w:rFonts w:ascii="Times New Roman" w:eastAsia="Times New Roman" w:hAnsi="Times New Roman" w:cs="Times New Roman"/>
                <w:b/>
                <w:sz w:val="24"/>
                <w:szCs w:val="24"/>
                <w:lang w:val="be-BY" w:eastAsia="bg-BG"/>
              </w:rPr>
              <w:t>С</w:t>
            </w:r>
          </w:p>
        </w:tc>
        <w:tc>
          <w:tcPr>
            <w:tcW w:w="1456"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p>
          <w:p w:rsidR="00B83FFD" w:rsidRPr="000733AC" w:rsidRDefault="001B0FC6" w:rsidP="0020031D">
            <w:pPr>
              <w:spacing w:after="0" w:line="240" w:lineRule="auto"/>
              <w:jc w:val="center"/>
              <w:rPr>
                <w:rFonts w:ascii="Times New Roman" w:eastAsia="Times New Roman" w:hAnsi="Times New Roman" w:cs="Times New Roman"/>
                <w:sz w:val="24"/>
                <w:szCs w:val="24"/>
                <w:lang w:eastAsia="bg-BG"/>
              </w:rPr>
            </w:pPr>
            <w:r w:rsidRPr="001B0FC6">
              <w:rPr>
                <w:rFonts w:ascii="Times New Roman" w:eastAsia="Times New Roman" w:hAnsi="Times New Roman" w:cs="Times New Roman"/>
                <w:sz w:val="24"/>
                <w:szCs w:val="24"/>
                <w:lang w:eastAsia="bg-BG"/>
              </w:rPr>
              <w:t>1254971.18</w:t>
            </w:r>
          </w:p>
        </w:tc>
        <w:tc>
          <w:tcPr>
            <w:tcW w:w="1495"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c>
          <w:tcPr>
            <w:tcW w:w="1514"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c>
          <w:tcPr>
            <w:tcW w:w="1612"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c>
          <w:tcPr>
            <w:tcW w:w="1556" w:type="dxa"/>
          </w:tcPr>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p>
          <w:p w:rsidR="00B83FFD" w:rsidRPr="000733AC" w:rsidRDefault="00B83FFD" w:rsidP="00FB113D">
            <w:pPr>
              <w:spacing w:after="0" w:line="240" w:lineRule="auto"/>
              <w:jc w:val="center"/>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w:t>
            </w:r>
          </w:p>
        </w:tc>
      </w:tr>
    </w:tbl>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 xml:space="preserve">Данните при изчислителните методи / CORINAIR – 94 / са на база само количествата депонирани битови отпадъци. </w:t>
      </w: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Количество депониран</w:t>
      </w:r>
      <w:r w:rsidR="001B0FC6">
        <w:rPr>
          <w:rFonts w:ascii="Times New Roman" w:eastAsia="Times New Roman" w:hAnsi="Times New Roman" w:cs="Times New Roman"/>
          <w:sz w:val="24"/>
          <w:szCs w:val="24"/>
          <w:lang w:eastAsia="bg-BG"/>
        </w:rPr>
        <w:t>и отпадъци за периода 01.01.2019</w:t>
      </w:r>
      <w:r w:rsidRPr="000733AC">
        <w:rPr>
          <w:rFonts w:ascii="Times New Roman" w:eastAsia="Times New Roman" w:hAnsi="Times New Roman" w:cs="Times New Roman"/>
          <w:sz w:val="24"/>
          <w:szCs w:val="24"/>
          <w:lang w:eastAsia="bg-BG"/>
        </w:rPr>
        <w:t xml:space="preserve"> г</w:t>
      </w:r>
      <w:r w:rsidR="001B0FC6">
        <w:rPr>
          <w:rFonts w:ascii="Times New Roman" w:eastAsia="Times New Roman" w:hAnsi="Times New Roman" w:cs="Times New Roman"/>
          <w:sz w:val="24"/>
          <w:szCs w:val="24"/>
          <w:lang w:eastAsia="bg-BG"/>
        </w:rPr>
        <w:t>. - 31.12.2019</w:t>
      </w:r>
      <w:r w:rsidRPr="000733AC">
        <w:rPr>
          <w:rFonts w:ascii="Times New Roman" w:eastAsia="Times New Roman" w:hAnsi="Times New Roman" w:cs="Times New Roman"/>
          <w:sz w:val="24"/>
          <w:szCs w:val="24"/>
          <w:lang w:eastAsia="bg-BG"/>
        </w:rPr>
        <w:t xml:space="preserve"> г., съгл.</w:t>
      </w:r>
      <w:r w:rsidRPr="000733AC">
        <w:rPr>
          <w:rFonts w:ascii="Times New Roman" w:eastAsia="Times New Roman" w:hAnsi="Times New Roman" w:cs="Times New Roman"/>
          <w:b/>
          <w:sz w:val="24"/>
          <w:szCs w:val="24"/>
          <w:lang w:eastAsia="bg-BG"/>
        </w:rPr>
        <w:t xml:space="preserve">Условие 11 е: </w:t>
      </w:r>
      <w:r w:rsidR="001B0FC6">
        <w:rPr>
          <w:rFonts w:ascii="Times New Roman" w:eastAsia="Times New Roman" w:hAnsi="Times New Roman" w:cs="Times New Roman"/>
          <w:b/>
          <w:sz w:val="24"/>
          <w:szCs w:val="24"/>
          <w:u w:val="single"/>
          <w:lang w:eastAsia="bg-BG"/>
        </w:rPr>
        <w:t>67 836.28</w:t>
      </w:r>
      <w:r w:rsidRPr="000733AC">
        <w:rPr>
          <w:rFonts w:ascii="Times New Roman" w:eastAsia="Times New Roman" w:hAnsi="Times New Roman" w:cs="Times New Roman"/>
          <w:b/>
          <w:sz w:val="24"/>
          <w:szCs w:val="24"/>
          <w:u w:val="single"/>
          <w:lang w:val="en-US" w:eastAsia="bg-BG"/>
        </w:rPr>
        <w:t>t</w:t>
      </w:r>
      <w:r w:rsidRPr="000733AC">
        <w:rPr>
          <w:rFonts w:ascii="Times New Roman" w:eastAsia="Times New Roman" w:hAnsi="Times New Roman" w:cs="Times New Roman"/>
          <w:b/>
          <w:sz w:val="24"/>
          <w:szCs w:val="24"/>
          <w:lang w:eastAsia="bg-BG"/>
        </w:rPr>
        <w:t xml:space="preserve">.  </w:t>
      </w: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 xml:space="preserve">Газоотвеждащата система на клетки 1 и 2 не е изградена. За изчисляване на емисиите е използвана методика за определяне емисиите на вредни вещества във въздуха – </w:t>
      </w:r>
      <w:r w:rsidRPr="000733AC">
        <w:rPr>
          <w:rFonts w:ascii="Times New Roman" w:eastAsia="Times New Roman" w:hAnsi="Times New Roman" w:cs="Times New Roman"/>
          <w:caps/>
          <w:sz w:val="24"/>
          <w:szCs w:val="24"/>
          <w:lang w:eastAsia="bg-BG"/>
        </w:rPr>
        <w:t>код</w:t>
      </w:r>
      <w:r w:rsidRPr="000733AC">
        <w:rPr>
          <w:rFonts w:ascii="Times New Roman" w:eastAsia="Times New Roman" w:hAnsi="Times New Roman" w:cs="Times New Roman"/>
          <w:sz w:val="24"/>
          <w:szCs w:val="24"/>
          <w:lang w:eastAsia="bg-BG"/>
        </w:rPr>
        <w:t xml:space="preserve"> по </w:t>
      </w:r>
      <w:r w:rsidRPr="000733AC">
        <w:rPr>
          <w:rFonts w:ascii="Times New Roman" w:eastAsia="Times New Roman" w:hAnsi="Times New Roman" w:cs="Times New Roman"/>
          <w:sz w:val="24"/>
          <w:szCs w:val="24"/>
          <w:lang w:val="en-US" w:eastAsia="bg-BG"/>
        </w:rPr>
        <w:t>CHEB</w:t>
      </w:r>
      <w:r w:rsidRPr="000733AC">
        <w:rPr>
          <w:rFonts w:ascii="Times New Roman" w:eastAsia="Times New Roman" w:hAnsi="Times New Roman" w:cs="Times New Roman"/>
          <w:sz w:val="24"/>
          <w:szCs w:val="24"/>
          <w:lang w:eastAsia="bg-BG"/>
        </w:rPr>
        <w:t xml:space="preserve">-94: 091004 за дейности и съоръжения – сметища или съгласно изискването на Актуализирана методика за определяне на емисиите на вредни вещества във въздуха, утвърдена със Заповед №РД-77 от 03.02.2006г, на МОСВ. </w:t>
      </w:r>
    </w:p>
    <w:p w:rsidR="00B83FFD" w:rsidRPr="000733AC" w:rsidRDefault="00B83FFD" w:rsidP="00B83FFD">
      <w:pPr>
        <w:spacing w:after="0" w:line="240" w:lineRule="auto"/>
        <w:jc w:val="both"/>
        <w:rPr>
          <w:rFonts w:ascii="Times New Roman" w:eastAsia="Times New Roman" w:hAnsi="Times New Roman" w:cs="Times New Roman"/>
          <w:b/>
          <w:sz w:val="24"/>
          <w:szCs w:val="24"/>
          <w:lang w:eastAsia="bg-BG"/>
        </w:rPr>
      </w:pPr>
      <w:r w:rsidRPr="000733AC">
        <w:rPr>
          <w:rFonts w:ascii="Times New Roman" w:eastAsia="Times New Roman" w:hAnsi="Times New Roman" w:cs="Times New Roman"/>
          <w:sz w:val="24"/>
          <w:szCs w:val="24"/>
          <w:lang w:eastAsia="bg-BG"/>
        </w:rPr>
        <w:t xml:space="preserve">Емисиите от </w:t>
      </w:r>
      <w:r w:rsidRPr="000733AC">
        <w:rPr>
          <w:rFonts w:ascii="Times New Roman" w:eastAsia="Times New Roman" w:hAnsi="Times New Roman" w:cs="Times New Roman"/>
          <w:sz w:val="24"/>
          <w:szCs w:val="24"/>
          <w:lang w:val="en-US" w:eastAsia="bg-BG"/>
        </w:rPr>
        <w:t>CH</w:t>
      </w:r>
      <w:r w:rsidRPr="000733AC">
        <w:rPr>
          <w:rFonts w:ascii="Times New Roman" w:eastAsia="Times New Roman" w:hAnsi="Times New Roman" w:cs="Times New Roman"/>
          <w:sz w:val="24"/>
          <w:szCs w:val="24"/>
          <w:vertAlign w:val="subscript"/>
          <w:lang w:eastAsia="bg-BG"/>
        </w:rPr>
        <w:t xml:space="preserve">4 </w:t>
      </w:r>
      <w:r w:rsidRPr="000733AC">
        <w:rPr>
          <w:rFonts w:ascii="Times New Roman" w:eastAsia="Times New Roman" w:hAnsi="Times New Roman" w:cs="Times New Roman"/>
          <w:sz w:val="24"/>
          <w:szCs w:val="24"/>
          <w:lang w:eastAsia="bg-BG"/>
        </w:rPr>
        <w:t xml:space="preserve">са </w:t>
      </w:r>
      <w:r w:rsidR="001B0FC6">
        <w:rPr>
          <w:rFonts w:ascii="Times New Roman" w:eastAsia="Times New Roman" w:hAnsi="Times New Roman" w:cs="Times New Roman"/>
          <w:b/>
          <w:sz w:val="24"/>
          <w:szCs w:val="24"/>
          <w:lang w:eastAsia="bg-BG"/>
        </w:rPr>
        <w:t xml:space="preserve">67 836.28 </w:t>
      </w:r>
      <w:r w:rsidRPr="000733AC">
        <w:rPr>
          <w:rFonts w:ascii="Times New Roman" w:eastAsia="Times New Roman" w:hAnsi="Times New Roman" w:cs="Times New Roman"/>
          <w:b/>
          <w:sz w:val="24"/>
          <w:szCs w:val="24"/>
          <w:lang w:val="en-US" w:eastAsia="bg-BG"/>
        </w:rPr>
        <w:t>Mg</w:t>
      </w:r>
      <w:r w:rsidRPr="000733AC">
        <w:rPr>
          <w:rFonts w:ascii="Times New Roman" w:eastAsia="Times New Roman" w:hAnsi="Times New Roman" w:cs="Times New Roman"/>
          <w:b/>
          <w:sz w:val="24"/>
          <w:szCs w:val="24"/>
          <w:lang w:eastAsia="bg-BG"/>
        </w:rPr>
        <w:t xml:space="preserve"> . 92 </w:t>
      </w:r>
      <w:r w:rsidRPr="000733AC">
        <w:rPr>
          <w:rFonts w:ascii="Times New Roman" w:eastAsia="Times New Roman" w:hAnsi="Times New Roman" w:cs="Times New Roman"/>
          <w:b/>
          <w:sz w:val="24"/>
          <w:szCs w:val="24"/>
          <w:lang w:val="en-US" w:eastAsia="bg-BG"/>
        </w:rPr>
        <w:t>kg</w:t>
      </w:r>
      <w:r w:rsidRPr="000733AC">
        <w:rPr>
          <w:rFonts w:ascii="Times New Roman" w:eastAsia="Times New Roman" w:hAnsi="Times New Roman" w:cs="Times New Roman"/>
          <w:b/>
          <w:sz w:val="24"/>
          <w:szCs w:val="24"/>
          <w:lang w:eastAsia="bg-BG"/>
        </w:rPr>
        <w:t>/</w:t>
      </w:r>
      <w:r w:rsidRPr="000733AC">
        <w:rPr>
          <w:rFonts w:ascii="Times New Roman" w:eastAsia="Times New Roman" w:hAnsi="Times New Roman" w:cs="Times New Roman"/>
          <w:b/>
          <w:sz w:val="24"/>
          <w:szCs w:val="24"/>
          <w:lang w:val="en-US" w:eastAsia="bg-BG"/>
        </w:rPr>
        <w:t>Mg</w:t>
      </w:r>
      <w:r w:rsidRPr="000733AC">
        <w:rPr>
          <w:rFonts w:ascii="Times New Roman" w:eastAsia="Times New Roman" w:hAnsi="Times New Roman" w:cs="Times New Roman"/>
          <w:b/>
          <w:sz w:val="24"/>
          <w:szCs w:val="24"/>
          <w:lang w:eastAsia="bg-BG"/>
        </w:rPr>
        <w:t xml:space="preserve">.10 </w:t>
      </w:r>
      <w:r w:rsidRPr="000733AC">
        <w:rPr>
          <w:rFonts w:ascii="Times New Roman" w:eastAsia="Times New Roman" w:hAnsi="Times New Roman" w:cs="Times New Roman"/>
          <w:b/>
          <w:sz w:val="24"/>
          <w:szCs w:val="24"/>
          <w:vertAlign w:val="superscript"/>
          <w:lang w:eastAsia="bg-BG"/>
        </w:rPr>
        <w:t>-3</w:t>
      </w:r>
      <w:r w:rsidRPr="000733AC">
        <w:rPr>
          <w:rFonts w:ascii="Times New Roman" w:eastAsia="Times New Roman" w:hAnsi="Times New Roman" w:cs="Times New Roman"/>
          <w:b/>
          <w:sz w:val="24"/>
          <w:szCs w:val="24"/>
          <w:lang w:eastAsia="bg-BG"/>
        </w:rPr>
        <w:t xml:space="preserve"> = </w:t>
      </w:r>
      <w:r w:rsidR="001B0FC6">
        <w:rPr>
          <w:rFonts w:ascii="Times New Roman" w:eastAsia="Times New Roman" w:hAnsi="Times New Roman" w:cs="Times New Roman"/>
          <w:b/>
          <w:sz w:val="24"/>
          <w:szCs w:val="24"/>
          <w:lang w:eastAsia="bg-BG"/>
        </w:rPr>
        <w:t xml:space="preserve">6240.93776 </w:t>
      </w:r>
      <w:r w:rsidRPr="000733AC">
        <w:rPr>
          <w:rFonts w:ascii="Times New Roman" w:eastAsia="Times New Roman" w:hAnsi="Times New Roman" w:cs="Times New Roman"/>
          <w:b/>
          <w:sz w:val="24"/>
          <w:szCs w:val="24"/>
          <w:lang w:val="en-US" w:eastAsia="bg-BG"/>
        </w:rPr>
        <w:t>Mg=</w:t>
      </w:r>
      <w:r w:rsidR="001B0FC6">
        <w:rPr>
          <w:rFonts w:ascii="Times New Roman" w:eastAsia="Times New Roman" w:hAnsi="Times New Roman" w:cs="Times New Roman"/>
          <w:b/>
          <w:sz w:val="24"/>
          <w:szCs w:val="24"/>
          <w:lang w:eastAsia="bg-BG"/>
        </w:rPr>
        <w:t>6240</w:t>
      </w:r>
      <w:r w:rsidR="001B0FC6" w:rsidRPr="001B0FC6">
        <w:rPr>
          <w:rFonts w:ascii="Times New Roman" w:eastAsia="Times New Roman" w:hAnsi="Times New Roman" w:cs="Times New Roman"/>
          <w:b/>
          <w:sz w:val="24"/>
          <w:szCs w:val="24"/>
          <w:lang w:eastAsia="bg-BG"/>
        </w:rPr>
        <w:t>93</w:t>
      </w:r>
      <w:r w:rsidR="001B0FC6">
        <w:rPr>
          <w:rFonts w:ascii="Times New Roman" w:eastAsia="Times New Roman" w:hAnsi="Times New Roman" w:cs="Times New Roman"/>
          <w:b/>
          <w:sz w:val="24"/>
          <w:szCs w:val="24"/>
          <w:lang w:eastAsia="bg-BG"/>
        </w:rPr>
        <w:t>.</w:t>
      </w:r>
      <w:r w:rsidR="001B0FC6" w:rsidRPr="001B0FC6">
        <w:rPr>
          <w:rFonts w:ascii="Times New Roman" w:eastAsia="Times New Roman" w:hAnsi="Times New Roman" w:cs="Times New Roman"/>
          <w:b/>
          <w:sz w:val="24"/>
          <w:szCs w:val="24"/>
          <w:lang w:eastAsia="bg-BG"/>
        </w:rPr>
        <w:t xml:space="preserve">776 </w:t>
      </w:r>
      <w:r w:rsidRPr="000733AC">
        <w:rPr>
          <w:rFonts w:ascii="Times New Roman" w:eastAsia="Times New Roman" w:hAnsi="Times New Roman" w:cs="Times New Roman"/>
          <w:b/>
          <w:sz w:val="24"/>
          <w:szCs w:val="24"/>
          <w:lang w:val="en-US" w:eastAsia="bg-BG"/>
        </w:rPr>
        <w:t>кг/</w:t>
      </w:r>
      <w:r w:rsidRPr="000733AC">
        <w:rPr>
          <w:rFonts w:ascii="Times New Roman" w:eastAsia="Times New Roman" w:hAnsi="Times New Roman" w:cs="Times New Roman"/>
          <w:b/>
          <w:sz w:val="24"/>
          <w:szCs w:val="24"/>
          <w:lang w:eastAsia="bg-BG"/>
        </w:rPr>
        <w:t>год</w:t>
      </w: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 xml:space="preserve">Емисиите от </w:t>
      </w:r>
      <w:r w:rsidRPr="000733AC">
        <w:rPr>
          <w:rFonts w:ascii="Times New Roman" w:eastAsia="Times New Roman" w:hAnsi="Times New Roman" w:cs="Times New Roman"/>
          <w:sz w:val="24"/>
          <w:szCs w:val="24"/>
          <w:lang w:val="be-BY" w:eastAsia="bg-BG"/>
        </w:rPr>
        <w:t>СО</w:t>
      </w:r>
      <w:r w:rsidRPr="000733AC">
        <w:rPr>
          <w:rFonts w:ascii="Times New Roman" w:eastAsia="Times New Roman" w:hAnsi="Times New Roman" w:cs="Times New Roman"/>
          <w:sz w:val="24"/>
          <w:szCs w:val="24"/>
          <w:vertAlign w:val="subscript"/>
          <w:lang w:val="be-BY" w:eastAsia="bg-BG"/>
        </w:rPr>
        <w:t>2</w:t>
      </w:r>
      <w:r w:rsidRPr="000733AC">
        <w:rPr>
          <w:rFonts w:ascii="Times New Roman" w:eastAsia="Times New Roman" w:hAnsi="Times New Roman" w:cs="Times New Roman"/>
          <w:sz w:val="24"/>
          <w:szCs w:val="24"/>
          <w:lang w:eastAsia="bg-BG"/>
        </w:rPr>
        <w:t xml:space="preserve">са </w:t>
      </w:r>
      <w:r w:rsidR="001B0FC6">
        <w:rPr>
          <w:rFonts w:ascii="Times New Roman" w:eastAsia="Times New Roman" w:hAnsi="Times New Roman" w:cs="Times New Roman"/>
          <w:b/>
          <w:sz w:val="24"/>
          <w:szCs w:val="24"/>
          <w:lang w:eastAsia="bg-BG"/>
        </w:rPr>
        <w:t>67 836.28</w:t>
      </w:r>
      <w:r w:rsidRPr="000733AC">
        <w:rPr>
          <w:rFonts w:ascii="Times New Roman" w:eastAsia="Times New Roman" w:hAnsi="Times New Roman" w:cs="Times New Roman"/>
          <w:b/>
          <w:sz w:val="24"/>
          <w:szCs w:val="24"/>
          <w:lang w:val="en-US" w:eastAsia="bg-BG"/>
        </w:rPr>
        <w:t>Mg</w:t>
      </w:r>
      <w:r w:rsidRPr="000733AC">
        <w:rPr>
          <w:rFonts w:ascii="Times New Roman" w:eastAsia="Times New Roman" w:hAnsi="Times New Roman" w:cs="Times New Roman"/>
          <w:b/>
          <w:sz w:val="24"/>
          <w:szCs w:val="24"/>
          <w:lang w:eastAsia="bg-BG"/>
        </w:rPr>
        <w:t xml:space="preserve"> . 185,0 </w:t>
      </w:r>
      <w:r w:rsidRPr="000733AC">
        <w:rPr>
          <w:rFonts w:ascii="Times New Roman" w:eastAsia="Times New Roman" w:hAnsi="Times New Roman" w:cs="Times New Roman"/>
          <w:b/>
          <w:sz w:val="24"/>
          <w:szCs w:val="24"/>
          <w:lang w:val="en-US" w:eastAsia="bg-BG"/>
        </w:rPr>
        <w:t>kg</w:t>
      </w:r>
      <w:r w:rsidRPr="000733AC">
        <w:rPr>
          <w:rFonts w:ascii="Times New Roman" w:eastAsia="Times New Roman" w:hAnsi="Times New Roman" w:cs="Times New Roman"/>
          <w:b/>
          <w:sz w:val="24"/>
          <w:szCs w:val="24"/>
          <w:lang w:eastAsia="bg-BG"/>
        </w:rPr>
        <w:t>/</w:t>
      </w:r>
      <w:r w:rsidRPr="000733AC">
        <w:rPr>
          <w:rFonts w:ascii="Times New Roman" w:eastAsia="Times New Roman" w:hAnsi="Times New Roman" w:cs="Times New Roman"/>
          <w:b/>
          <w:sz w:val="24"/>
          <w:szCs w:val="24"/>
          <w:lang w:val="en-US" w:eastAsia="bg-BG"/>
        </w:rPr>
        <w:t>Mg</w:t>
      </w:r>
      <w:r w:rsidRPr="000733AC">
        <w:rPr>
          <w:rFonts w:ascii="Times New Roman" w:eastAsia="Times New Roman" w:hAnsi="Times New Roman" w:cs="Times New Roman"/>
          <w:b/>
          <w:sz w:val="24"/>
          <w:szCs w:val="24"/>
          <w:lang w:eastAsia="bg-BG"/>
        </w:rPr>
        <w:t xml:space="preserve">.10 </w:t>
      </w:r>
      <w:r w:rsidRPr="000733AC">
        <w:rPr>
          <w:rFonts w:ascii="Times New Roman" w:eastAsia="Times New Roman" w:hAnsi="Times New Roman" w:cs="Times New Roman"/>
          <w:b/>
          <w:sz w:val="24"/>
          <w:szCs w:val="24"/>
          <w:vertAlign w:val="superscript"/>
          <w:lang w:eastAsia="bg-BG"/>
        </w:rPr>
        <w:t>-3</w:t>
      </w:r>
      <w:r w:rsidRPr="000733AC">
        <w:rPr>
          <w:rFonts w:ascii="Times New Roman" w:eastAsia="Times New Roman" w:hAnsi="Times New Roman" w:cs="Times New Roman"/>
          <w:b/>
          <w:sz w:val="24"/>
          <w:szCs w:val="24"/>
          <w:lang w:eastAsia="bg-BG"/>
        </w:rPr>
        <w:t xml:space="preserve"> = </w:t>
      </w:r>
      <w:r w:rsidR="001B0FC6">
        <w:rPr>
          <w:rFonts w:ascii="Times New Roman" w:eastAsia="Times New Roman" w:hAnsi="Times New Roman" w:cs="Times New Roman"/>
          <w:b/>
          <w:sz w:val="24"/>
          <w:szCs w:val="24"/>
          <w:lang w:eastAsia="bg-BG"/>
        </w:rPr>
        <w:t>12549.7118</w:t>
      </w:r>
      <w:r w:rsidRPr="000733AC">
        <w:rPr>
          <w:rFonts w:ascii="Times New Roman" w:eastAsia="Times New Roman" w:hAnsi="Times New Roman" w:cs="Times New Roman"/>
          <w:b/>
          <w:sz w:val="24"/>
          <w:szCs w:val="24"/>
          <w:lang w:val="en-US" w:eastAsia="bg-BG"/>
        </w:rPr>
        <w:t>Mg</w:t>
      </w:r>
      <w:r w:rsidRPr="000733AC">
        <w:rPr>
          <w:rFonts w:ascii="Times New Roman" w:eastAsia="Times New Roman" w:hAnsi="Times New Roman" w:cs="Times New Roman"/>
          <w:b/>
          <w:sz w:val="24"/>
          <w:szCs w:val="24"/>
          <w:lang w:eastAsia="bg-BG"/>
        </w:rPr>
        <w:t>=</w:t>
      </w:r>
      <w:r w:rsidR="001B0FC6">
        <w:rPr>
          <w:rFonts w:ascii="Times New Roman" w:eastAsia="Times New Roman" w:hAnsi="Times New Roman" w:cs="Times New Roman"/>
          <w:b/>
          <w:sz w:val="24"/>
          <w:szCs w:val="24"/>
          <w:lang w:eastAsia="bg-BG"/>
        </w:rPr>
        <w:t>1254971.18</w:t>
      </w:r>
      <w:r w:rsidRPr="000733AC">
        <w:rPr>
          <w:rFonts w:ascii="Times New Roman" w:eastAsia="Times New Roman" w:hAnsi="Times New Roman" w:cs="Times New Roman"/>
          <w:b/>
          <w:sz w:val="24"/>
          <w:szCs w:val="24"/>
          <w:lang w:eastAsia="bg-BG"/>
        </w:rPr>
        <w:t xml:space="preserve"> кг/год</w:t>
      </w: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r w:rsidRPr="000733AC">
        <w:rPr>
          <w:rFonts w:ascii="Times New Roman" w:eastAsia="Times New Roman" w:hAnsi="Times New Roman" w:cs="Times New Roman"/>
          <w:sz w:val="24"/>
          <w:szCs w:val="24"/>
          <w:lang w:eastAsia="bg-BG"/>
        </w:rPr>
        <w:t xml:space="preserve">Емисиите от </w:t>
      </w:r>
      <w:r w:rsidRPr="000733AC">
        <w:rPr>
          <w:rFonts w:ascii="Times New Roman" w:eastAsia="Times New Roman" w:hAnsi="Times New Roman" w:cs="Times New Roman"/>
          <w:sz w:val="24"/>
          <w:szCs w:val="24"/>
          <w:lang w:val="en-US" w:eastAsia="bg-BG"/>
        </w:rPr>
        <w:t>O</w:t>
      </w:r>
      <w:r w:rsidRPr="000733AC">
        <w:rPr>
          <w:rFonts w:ascii="Times New Roman" w:eastAsia="Times New Roman" w:hAnsi="Times New Roman" w:cs="Times New Roman"/>
          <w:sz w:val="24"/>
          <w:szCs w:val="24"/>
          <w:vertAlign w:val="subscript"/>
          <w:lang w:eastAsia="bg-BG"/>
        </w:rPr>
        <w:t>2</w:t>
      </w:r>
      <w:r w:rsidRPr="000733AC">
        <w:rPr>
          <w:rFonts w:ascii="Times New Roman" w:eastAsia="Times New Roman" w:hAnsi="Times New Roman" w:cs="Times New Roman"/>
          <w:sz w:val="24"/>
          <w:szCs w:val="24"/>
          <w:lang w:eastAsia="bg-BG"/>
        </w:rPr>
        <w:t xml:space="preserve">, </w:t>
      </w:r>
      <w:r w:rsidRPr="000733AC">
        <w:rPr>
          <w:rFonts w:ascii="Times New Roman" w:eastAsia="Times New Roman" w:hAnsi="Times New Roman" w:cs="Times New Roman"/>
          <w:sz w:val="24"/>
          <w:szCs w:val="24"/>
          <w:lang w:val="en-US" w:eastAsia="bg-BG"/>
        </w:rPr>
        <w:t>H</w:t>
      </w:r>
      <w:r w:rsidRPr="000733AC">
        <w:rPr>
          <w:rFonts w:ascii="Times New Roman" w:eastAsia="Times New Roman" w:hAnsi="Times New Roman" w:cs="Times New Roman"/>
          <w:sz w:val="24"/>
          <w:szCs w:val="24"/>
          <w:vertAlign w:val="subscript"/>
          <w:lang w:eastAsia="bg-BG"/>
        </w:rPr>
        <w:t>2</w:t>
      </w:r>
      <w:r w:rsidRPr="000733AC">
        <w:rPr>
          <w:rFonts w:ascii="Times New Roman" w:eastAsia="Times New Roman" w:hAnsi="Times New Roman" w:cs="Times New Roman"/>
          <w:sz w:val="24"/>
          <w:szCs w:val="24"/>
          <w:lang w:eastAsia="bg-BG"/>
        </w:rPr>
        <w:t xml:space="preserve"> и </w:t>
      </w:r>
      <w:r w:rsidRPr="000733AC">
        <w:rPr>
          <w:rFonts w:ascii="Times New Roman" w:eastAsia="Times New Roman" w:hAnsi="Times New Roman" w:cs="Times New Roman"/>
          <w:sz w:val="24"/>
          <w:szCs w:val="24"/>
          <w:lang w:val="en-US" w:eastAsia="bg-BG"/>
        </w:rPr>
        <w:t>H</w:t>
      </w:r>
      <w:r w:rsidRPr="000733AC">
        <w:rPr>
          <w:rFonts w:ascii="Times New Roman" w:eastAsia="Times New Roman" w:hAnsi="Times New Roman" w:cs="Times New Roman"/>
          <w:sz w:val="24"/>
          <w:szCs w:val="24"/>
          <w:vertAlign w:val="subscript"/>
          <w:lang w:eastAsia="bg-BG"/>
        </w:rPr>
        <w:t>2</w:t>
      </w:r>
      <w:r w:rsidRPr="000733AC">
        <w:rPr>
          <w:rFonts w:ascii="Times New Roman" w:eastAsia="Times New Roman" w:hAnsi="Times New Roman" w:cs="Times New Roman"/>
          <w:sz w:val="24"/>
          <w:szCs w:val="24"/>
          <w:lang w:val="en-US" w:eastAsia="bg-BG"/>
        </w:rPr>
        <w:t>S</w:t>
      </w:r>
      <w:r w:rsidRPr="000733AC">
        <w:rPr>
          <w:rFonts w:ascii="Times New Roman" w:eastAsia="Times New Roman" w:hAnsi="Times New Roman" w:cs="Times New Roman"/>
          <w:sz w:val="24"/>
          <w:szCs w:val="24"/>
          <w:lang w:eastAsia="bg-BG"/>
        </w:rPr>
        <w:t xml:space="preserve"> не могат да се изчислят защото не е изградена газ</w:t>
      </w:r>
      <w:r w:rsidR="004D563F">
        <w:rPr>
          <w:rFonts w:ascii="Times New Roman" w:eastAsia="Times New Roman" w:hAnsi="Times New Roman" w:cs="Times New Roman"/>
          <w:sz w:val="24"/>
          <w:szCs w:val="24"/>
          <w:lang w:eastAsia="bg-BG"/>
        </w:rPr>
        <w:t>оотвеждащата система на клетката</w:t>
      </w:r>
      <w:r w:rsidRPr="000733AC">
        <w:rPr>
          <w:rFonts w:ascii="Times New Roman" w:eastAsia="Times New Roman" w:hAnsi="Times New Roman" w:cs="Times New Roman"/>
          <w:sz w:val="24"/>
          <w:szCs w:val="24"/>
          <w:lang w:eastAsia="bg-BG"/>
        </w:rPr>
        <w:t xml:space="preserve"> и за тях няма утвърдени емисионни фактори в по-горе посочената методика.</w:t>
      </w: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B83FFD">
      <w:pPr>
        <w:keepNext/>
        <w:tabs>
          <w:tab w:val="left" w:pos="1320"/>
        </w:tabs>
        <w:suppressAutoHyphens/>
        <w:spacing w:after="0" w:line="240" w:lineRule="auto"/>
        <w:ind w:left="612"/>
        <w:jc w:val="both"/>
        <w:outlineLvl w:val="0"/>
        <w:rPr>
          <w:rFonts w:ascii="Times New Roman" w:eastAsia="Times New Roman" w:hAnsi="Times New Roman" w:cs="Times New Roman"/>
          <w:b/>
          <w:sz w:val="24"/>
          <w:szCs w:val="20"/>
          <w:lang w:eastAsia="ar-SA"/>
        </w:rPr>
      </w:pPr>
      <w:r w:rsidRPr="000733AC">
        <w:rPr>
          <w:rFonts w:ascii="Times New Roman" w:eastAsia="Times New Roman" w:hAnsi="Times New Roman" w:cs="Times New Roman"/>
          <w:b/>
          <w:sz w:val="24"/>
          <w:szCs w:val="20"/>
          <w:lang w:eastAsia="ar-SA"/>
        </w:rPr>
        <w:t>Таблица 2.</w:t>
      </w:r>
      <w:r w:rsidR="005B42E8">
        <w:rPr>
          <w:rFonts w:ascii="Times New Roman" w:eastAsia="Times New Roman" w:hAnsi="Times New Roman" w:cs="Times New Roman"/>
          <w:b/>
          <w:sz w:val="24"/>
          <w:szCs w:val="20"/>
          <w:lang w:eastAsia="ar-SA"/>
        </w:rPr>
        <w:t xml:space="preserve"> </w:t>
      </w:r>
      <w:r w:rsidRPr="000733AC">
        <w:rPr>
          <w:rFonts w:ascii="Times New Roman" w:eastAsia="Times New Roman" w:hAnsi="Times New Roman" w:cs="Times New Roman"/>
          <w:b/>
          <w:sz w:val="24"/>
          <w:szCs w:val="20"/>
          <w:lang w:eastAsia="ar-SA"/>
        </w:rPr>
        <w:t xml:space="preserve">Емиси в атмосферния въздух по изчислителна методика </w:t>
      </w:r>
      <w:r w:rsidRPr="000733AC">
        <w:rPr>
          <w:rFonts w:ascii="Times New Roman" w:eastAsia="Times New Roman" w:hAnsi="Times New Roman" w:cs="Times New Roman"/>
          <w:b/>
          <w:sz w:val="24"/>
          <w:szCs w:val="20"/>
          <w:lang w:val="en-US" w:eastAsia="ar-SA"/>
        </w:rPr>
        <w:t>CORINAIR</w:t>
      </w:r>
      <w:r w:rsidR="00BC25EF">
        <w:rPr>
          <w:rFonts w:ascii="Times New Roman" w:eastAsia="Times New Roman" w:hAnsi="Times New Roman" w:cs="Times New Roman"/>
          <w:b/>
          <w:sz w:val="24"/>
          <w:szCs w:val="20"/>
          <w:lang w:eastAsia="ar-SA"/>
        </w:rPr>
        <w:t xml:space="preserve"> -94 за 2019</w:t>
      </w:r>
      <w:r w:rsidRPr="000733AC">
        <w:rPr>
          <w:rFonts w:ascii="Times New Roman" w:eastAsia="Times New Roman" w:hAnsi="Times New Roman" w:cs="Times New Roman"/>
          <w:b/>
          <w:sz w:val="24"/>
          <w:szCs w:val="20"/>
          <w:lang w:eastAsia="ar-SA"/>
        </w:rPr>
        <w:t>г.</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440"/>
        <w:gridCol w:w="1440"/>
        <w:gridCol w:w="1440"/>
        <w:gridCol w:w="1440"/>
        <w:gridCol w:w="1566"/>
      </w:tblGrid>
      <w:tr w:rsidR="00B83FFD" w:rsidRPr="000733AC" w:rsidTr="00BC25EF">
        <w:tc>
          <w:tcPr>
            <w:tcW w:w="1800" w:type="dxa"/>
            <w:vMerge w:val="restart"/>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0"/>
                <w:szCs w:val="20"/>
                <w:lang w:eastAsia="bg-BG"/>
              </w:rPr>
            </w:pPr>
            <w:r w:rsidRPr="000733AC">
              <w:rPr>
                <w:rFonts w:ascii="Times New Roman" w:eastAsia="Times New Roman" w:hAnsi="Times New Roman" w:cs="Times New Roman"/>
                <w:b/>
                <w:sz w:val="20"/>
                <w:szCs w:val="20"/>
                <w:lang w:eastAsia="bg-BG"/>
              </w:rPr>
              <w:t>Параметър</w:t>
            </w:r>
          </w:p>
        </w:tc>
        <w:tc>
          <w:tcPr>
            <w:tcW w:w="1260" w:type="dxa"/>
            <w:vMerge w:val="restart"/>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0"/>
                <w:szCs w:val="20"/>
                <w:lang w:val="ru-RU" w:eastAsia="bg-BG"/>
              </w:rPr>
            </w:pPr>
            <w:r w:rsidRPr="000733AC">
              <w:rPr>
                <w:rFonts w:ascii="Times New Roman" w:eastAsia="Times New Roman" w:hAnsi="Times New Roman" w:cs="Times New Roman"/>
                <w:b/>
                <w:sz w:val="20"/>
                <w:szCs w:val="20"/>
                <w:lang w:val="ru-RU" w:eastAsia="bg-BG"/>
              </w:rPr>
              <w:t>Единица</w:t>
            </w:r>
          </w:p>
        </w:tc>
        <w:tc>
          <w:tcPr>
            <w:tcW w:w="1440" w:type="dxa"/>
            <w:vMerge w:val="restart"/>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0"/>
                <w:szCs w:val="20"/>
                <w:lang w:eastAsia="bg-BG"/>
              </w:rPr>
            </w:pPr>
            <w:r w:rsidRPr="000733AC">
              <w:rPr>
                <w:rFonts w:ascii="Times New Roman" w:eastAsia="Times New Roman" w:hAnsi="Times New Roman" w:cs="Times New Roman"/>
                <w:b/>
                <w:sz w:val="20"/>
                <w:szCs w:val="20"/>
                <w:lang w:eastAsia="bg-BG"/>
              </w:rPr>
              <w:t>НДЕ</w:t>
            </w:r>
          </w:p>
          <w:p w:rsidR="00B83FFD" w:rsidRPr="000733AC" w:rsidRDefault="00B83FFD" w:rsidP="00FB113D">
            <w:pPr>
              <w:spacing w:after="0" w:line="240" w:lineRule="auto"/>
              <w:jc w:val="center"/>
              <w:rPr>
                <w:rFonts w:ascii="Times New Roman" w:eastAsia="Times New Roman" w:hAnsi="Times New Roman" w:cs="Times New Roman"/>
                <w:b/>
                <w:sz w:val="20"/>
                <w:szCs w:val="20"/>
                <w:lang w:eastAsia="bg-BG"/>
              </w:rPr>
            </w:pPr>
            <w:r w:rsidRPr="000733AC">
              <w:rPr>
                <w:rFonts w:ascii="Times New Roman" w:eastAsia="Times New Roman" w:hAnsi="Times New Roman" w:cs="Times New Roman"/>
                <w:b/>
                <w:sz w:val="20"/>
                <w:szCs w:val="20"/>
                <w:lang w:eastAsia="bg-BG"/>
              </w:rPr>
              <w:t>Съгласно КР</w:t>
            </w:r>
          </w:p>
        </w:tc>
        <w:tc>
          <w:tcPr>
            <w:tcW w:w="2880" w:type="dxa"/>
            <w:gridSpan w:val="2"/>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0"/>
                <w:szCs w:val="20"/>
                <w:lang w:eastAsia="bg-BG"/>
              </w:rPr>
              <w:t>Резултати от мониторинг</w:t>
            </w:r>
          </w:p>
        </w:tc>
        <w:tc>
          <w:tcPr>
            <w:tcW w:w="1440" w:type="dxa"/>
            <w:vMerge w:val="restart"/>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0"/>
                <w:szCs w:val="20"/>
                <w:lang w:eastAsia="bg-BG"/>
              </w:rPr>
            </w:pPr>
            <w:r w:rsidRPr="000733AC">
              <w:rPr>
                <w:rFonts w:ascii="Times New Roman" w:eastAsia="Times New Roman" w:hAnsi="Times New Roman" w:cs="Times New Roman"/>
                <w:b/>
                <w:sz w:val="20"/>
                <w:szCs w:val="20"/>
                <w:lang w:val="ru-RU" w:eastAsia="bg-BG"/>
              </w:rPr>
              <w:t>Честота на мониторинга</w:t>
            </w:r>
          </w:p>
        </w:tc>
        <w:tc>
          <w:tcPr>
            <w:tcW w:w="1566" w:type="dxa"/>
            <w:vMerge w:val="restart"/>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0"/>
                <w:szCs w:val="20"/>
                <w:lang w:val="ru-RU" w:eastAsia="bg-BG"/>
              </w:rPr>
            </w:pPr>
            <w:r w:rsidRPr="000733AC">
              <w:rPr>
                <w:rFonts w:ascii="Times New Roman" w:eastAsia="Times New Roman" w:hAnsi="Times New Roman" w:cs="Times New Roman"/>
                <w:b/>
                <w:color w:val="000000"/>
                <w:sz w:val="20"/>
                <w:szCs w:val="20"/>
                <w:lang w:eastAsia="bg-BG"/>
              </w:rPr>
              <w:t>Съответствие Брой/%</w:t>
            </w:r>
          </w:p>
        </w:tc>
      </w:tr>
      <w:tr w:rsidR="00B83FFD" w:rsidRPr="000733AC" w:rsidTr="00BC25EF">
        <w:tc>
          <w:tcPr>
            <w:tcW w:w="1800" w:type="dxa"/>
            <w:vMerge/>
            <w:shd w:val="clear" w:color="auto" w:fill="E6E6E6"/>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c>
          <w:tcPr>
            <w:tcW w:w="1260" w:type="dxa"/>
            <w:vMerge/>
            <w:shd w:val="clear" w:color="auto" w:fill="E6E6E6"/>
          </w:tcPr>
          <w:p w:rsidR="00B83FFD" w:rsidRPr="000733AC" w:rsidRDefault="00B83FFD" w:rsidP="00FB113D">
            <w:pPr>
              <w:spacing w:after="0" w:line="240" w:lineRule="auto"/>
              <w:jc w:val="center"/>
              <w:rPr>
                <w:rFonts w:ascii="Times New Roman" w:eastAsia="Times New Roman" w:hAnsi="Times New Roman" w:cs="Times New Roman"/>
                <w:b/>
                <w:sz w:val="24"/>
                <w:szCs w:val="24"/>
                <w:lang w:val="be-BY" w:eastAsia="bg-BG"/>
              </w:rPr>
            </w:pPr>
          </w:p>
        </w:tc>
        <w:tc>
          <w:tcPr>
            <w:tcW w:w="1440" w:type="dxa"/>
            <w:vMerge/>
            <w:shd w:val="clear" w:color="auto" w:fill="E6E6E6"/>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c>
          <w:tcPr>
            <w:tcW w:w="1440"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4"/>
                <w:szCs w:val="24"/>
                <w:lang w:val="be-BY" w:eastAsia="bg-BG"/>
              </w:rPr>
            </w:pPr>
            <w:r w:rsidRPr="000733AC">
              <w:rPr>
                <w:rFonts w:ascii="Times New Roman" w:eastAsia="Times New Roman" w:hAnsi="Times New Roman" w:cs="Times New Roman"/>
                <w:b/>
                <w:sz w:val="20"/>
                <w:szCs w:val="20"/>
                <w:lang w:eastAsia="bg-BG"/>
              </w:rPr>
              <w:t>Непрекъснат мониторинг</w:t>
            </w:r>
          </w:p>
        </w:tc>
        <w:tc>
          <w:tcPr>
            <w:tcW w:w="1440" w:type="dxa"/>
            <w:shd w:val="clear" w:color="auto" w:fill="92D050"/>
          </w:tcPr>
          <w:p w:rsidR="00B83FFD" w:rsidRPr="000733AC" w:rsidRDefault="00B83FFD" w:rsidP="00FB113D">
            <w:pPr>
              <w:spacing w:after="0" w:line="240" w:lineRule="auto"/>
              <w:jc w:val="center"/>
              <w:rPr>
                <w:rFonts w:ascii="Times New Roman" w:eastAsia="Times New Roman" w:hAnsi="Times New Roman" w:cs="Times New Roman"/>
                <w:b/>
                <w:sz w:val="20"/>
                <w:szCs w:val="20"/>
                <w:lang w:eastAsia="bg-BG"/>
              </w:rPr>
            </w:pPr>
            <w:r w:rsidRPr="000733AC">
              <w:rPr>
                <w:rFonts w:ascii="Times New Roman" w:eastAsia="Times New Roman" w:hAnsi="Times New Roman" w:cs="Times New Roman"/>
                <w:b/>
                <w:sz w:val="20"/>
                <w:szCs w:val="20"/>
                <w:lang w:eastAsia="bg-BG"/>
              </w:rPr>
              <w:t>Периодичен мониторинг</w:t>
            </w:r>
          </w:p>
          <w:p w:rsidR="00B83FFD" w:rsidRPr="000733AC" w:rsidRDefault="00B83FFD" w:rsidP="00FB113D">
            <w:pPr>
              <w:spacing w:after="0" w:line="240" w:lineRule="auto"/>
              <w:jc w:val="center"/>
              <w:rPr>
                <w:rFonts w:ascii="Times New Roman" w:eastAsia="Times New Roman" w:hAnsi="Times New Roman" w:cs="Times New Roman"/>
                <w:b/>
                <w:sz w:val="20"/>
                <w:szCs w:val="20"/>
                <w:lang w:val="be-BY" w:eastAsia="bg-BG"/>
              </w:rPr>
            </w:pPr>
          </w:p>
        </w:tc>
        <w:tc>
          <w:tcPr>
            <w:tcW w:w="1440" w:type="dxa"/>
            <w:vMerge/>
            <w:shd w:val="clear" w:color="auto" w:fill="E6E6E6"/>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c>
          <w:tcPr>
            <w:tcW w:w="1566" w:type="dxa"/>
            <w:vMerge/>
            <w:shd w:val="clear" w:color="auto" w:fill="E6E6E6"/>
          </w:tcPr>
          <w:p w:rsidR="00B83FFD" w:rsidRPr="000733AC" w:rsidRDefault="00B83FFD" w:rsidP="00FB113D">
            <w:pPr>
              <w:spacing w:after="0" w:line="240" w:lineRule="auto"/>
              <w:jc w:val="center"/>
              <w:rPr>
                <w:rFonts w:ascii="Times New Roman" w:eastAsia="Times New Roman" w:hAnsi="Times New Roman" w:cs="Times New Roman"/>
                <w:b/>
                <w:sz w:val="24"/>
                <w:szCs w:val="24"/>
                <w:lang w:val="ru-RU" w:eastAsia="bg-BG"/>
              </w:rPr>
            </w:pPr>
          </w:p>
        </w:tc>
      </w:tr>
      <w:tr w:rsidR="00B83FFD" w:rsidRPr="000733AC" w:rsidTr="00FB113D">
        <w:tc>
          <w:tcPr>
            <w:tcW w:w="1800" w:type="dxa"/>
          </w:tcPr>
          <w:p w:rsidR="00B83FFD" w:rsidRPr="000733AC" w:rsidRDefault="00B83FFD" w:rsidP="00FB113D">
            <w:pPr>
              <w:spacing w:after="0" w:line="240" w:lineRule="auto"/>
              <w:jc w:val="both"/>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sz w:val="20"/>
                <w:szCs w:val="20"/>
                <w:lang w:eastAsia="bg-BG"/>
              </w:rPr>
              <w:t>Всяка емисия*, докладвана в таблица 1. колона 1</w:t>
            </w:r>
          </w:p>
        </w:tc>
        <w:tc>
          <w:tcPr>
            <w:tcW w:w="126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p>
        </w:tc>
        <w:tc>
          <w:tcPr>
            <w:tcW w:w="1566"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p>
        </w:tc>
      </w:tr>
      <w:tr w:rsidR="00B83FFD" w:rsidRPr="000733AC" w:rsidTr="00FB113D">
        <w:tc>
          <w:tcPr>
            <w:tcW w:w="1800" w:type="dxa"/>
          </w:tcPr>
          <w:p w:rsidR="00B83FFD" w:rsidRPr="000733AC" w:rsidRDefault="00B83FFD" w:rsidP="00FB113D">
            <w:pPr>
              <w:shd w:val="clear" w:color="auto" w:fill="FFFFFF"/>
              <w:autoSpaceDE w:val="0"/>
              <w:autoSpaceDN w:val="0"/>
              <w:adjustRightInd w:val="0"/>
              <w:spacing w:after="0" w:line="240" w:lineRule="auto"/>
              <w:jc w:val="both"/>
              <w:rPr>
                <w:rFonts w:ascii="Times New Roman" w:eastAsia="Times New Roman" w:hAnsi="Times New Roman" w:cs="Times New Roman"/>
                <w:b/>
                <w:sz w:val="20"/>
                <w:szCs w:val="20"/>
                <w:lang w:eastAsia="bg-BG"/>
              </w:rPr>
            </w:pPr>
            <w:r w:rsidRPr="000733AC">
              <w:rPr>
                <w:rFonts w:ascii="Times New Roman" w:eastAsia="Times New Roman" w:hAnsi="Times New Roman" w:cs="Times New Roman"/>
                <w:b/>
                <w:sz w:val="20"/>
                <w:szCs w:val="20"/>
                <w:lang w:eastAsia="bg-BG"/>
              </w:rPr>
              <w:t>Метан  (</w:t>
            </w:r>
            <w:r w:rsidRPr="000733AC">
              <w:rPr>
                <w:rFonts w:ascii="Times New Roman" w:eastAsia="Times New Roman" w:hAnsi="Times New Roman" w:cs="Times New Roman"/>
                <w:b/>
                <w:sz w:val="20"/>
                <w:szCs w:val="20"/>
                <w:lang w:val="en-US" w:eastAsia="bg-BG"/>
              </w:rPr>
              <w:t>CH</w:t>
            </w:r>
            <w:r w:rsidRPr="000733AC">
              <w:rPr>
                <w:rFonts w:ascii="Times New Roman" w:eastAsia="Times New Roman" w:hAnsi="Times New Roman" w:cs="Times New Roman"/>
                <w:b/>
                <w:sz w:val="20"/>
                <w:szCs w:val="20"/>
                <w:vertAlign w:val="subscript"/>
                <w:lang w:eastAsia="bg-BG"/>
              </w:rPr>
              <w:t>4</w:t>
            </w:r>
            <w:r w:rsidRPr="000733AC">
              <w:rPr>
                <w:rFonts w:ascii="Times New Roman" w:eastAsia="Times New Roman" w:hAnsi="Times New Roman" w:cs="Times New Roman"/>
                <w:b/>
                <w:sz w:val="20"/>
                <w:szCs w:val="20"/>
                <w:lang w:eastAsia="bg-BG"/>
              </w:rPr>
              <w:t xml:space="preserve">)    </w:t>
            </w:r>
          </w:p>
          <w:p w:rsidR="00B83FFD" w:rsidRPr="000733AC" w:rsidRDefault="00B83FFD" w:rsidP="00FB113D">
            <w:pPr>
              <w:spacing w:after="0" w:line="240" w:lineRule="auto"/>
              <w:jc w:val="both"/>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b/>
                <w:sz w:val="20"/>
                <w:szCs w:val="20"/>
                <w:lang w:eastAsia="bg-BG"/>
              </w:rPr>
              <w:t>/общо за депото</w:t>
            </w:r>
          </w:p>
        </w:tc>
        <w:tc>
          <w:tcPr>
            <w:tcW w:w="126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b/>
                <w:sz w:val="20"/>
                <w:szCs w:val="20"/>
                <w:lang w:eastAsia="bg-BG"/>
              </w:rPr>
              <w:t>к</w:t>
            </w:r>
            <w:r w:rsidRPr="000733AC">
              <w:rPr>
                <w:rFonts w:ascii="Times New Roman" w:eastAsia="Times New Roman" w:hAnsi="Times New Roman" w:cs="Times New Roman"/>
                <w:b/>
                <w:sz w:val="20"/>
                <w:szCs w:val="20"/>
                <w:lang w:val="en-US" w:eastAsia="bg-BG"/>
              </w:rPr>
              <w:t>g</w:t>
            </w:r>
            <w:r w:rsidRPr="000733AC">
              <w:rPr>
                <w:rFonts w:ascii="Times New Roman" w:eastAsia="Times New Roman" w:hAnsi="Times New Roman" w:cs="Times New Roman"/>
                <w:b/>
                <w:sz w:val="20"/>
                <w:szCs w:val="20"/>
                <w:lang w:eastAsia="bg-BG"/>
              </w:rPr>
              <w:t>/у</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vertAlign w:val="subscript"/>
                <w:lang w:eastAsia="bg-BG"/>
              </w:rPr>
            </w:pPr>
            <w:r w:rsidRPr="000733AC">
              <w:rPr>
                <w:rFonts w:ascii="Times New Roman" w:eastAsia="Times New Roman" w:hAnsi="Times New Roman" w:cs="Times New Roman"/>
                <w:sz w:val="20"/>
                <w:szCs w:val="20"/>
                <w:lang w:eastAsia="bg-BG"/>
              </w:rPr>
              <w:t>Не се регламентира</w:t>
            </w: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r w:rsidRPr="000733AC">
              <w:rPr>
                <w:rFonts w:ascii="Times New Roman" w:eastAsia="Times New Roman" w:hAnsi="Times New Roman" w:cs="Times New Roman"/>
                <w:sz w:val="20"/>
                <w:szCs w:val="20"/>
                <w:lang w:eastAsia="bg-BG"/>
              </w:rPr>
              <w:t>-</w:t>
            </w:r>
          </w:p>
        </w:tc>
        <w:tc>
          <w:tcPr>
            <w:tcW w:w="1440" w:type="dxa"/>
            <w:shd w:val="clear" w:color="auto" w:fill="auto"/>
          </w:tcPr>
          <w:p w:rsidR="00B83FFD" w:rsidRPr="004D563F" w:rsidRDefault="00830194" w:rsidP="00FB113D">
            <w:pPr>
              <w:spacing w:after="0" w:line="240" w:lineRule="auto"/>
              <w:jc w:val="center"/>
              <w:rPr>
                <w:rFonts w:ascii="Times New Roman" w:eastAsia="Times New Roman" w:hAnsi="Times New Roman" w:cs="Times New Roman"/>
                <w:sz w:val="20"/>
                <w:szCs w:val="20"/>
                <w:lang w:eastAsia="bg-BG"/>
              </w:rPr>
            </w:pPr>
            <w:r w:rsidRPr="00830194">
              <w:rPr>
                <w:rFonts w:ascii="Times New Roman" w:eastAsia="Times New Roman" w:hAnsi="Times New Roman" w:cs="Times New Roman"/>
                <w:sz w:val="24"/>
                <w:szCs w:val="24"/>
                <w:lang w:eastAsia="bg-BG"/>
              </w:rPr>
              <w:t>624093.776</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r w:rsidRPr="000733AC">
              <w:rPr>
                <w:rFonts w:ascii="Times New Roman" w:eastAsia="Times New Roman" w:hAnsi="Times New Roman" w:cs="Times New Roman"/>
                <w:sz w:val="20"/>
                <w:szCs w:val="20"/>
                <w:lang w:eastAsia="bg-BG"/>
              </w:rPr>
              <w:t>-</w:t>
            </w:r>
          </w:p>
        </w:tc>
        <w:tc>
          <w:tcPr>
            <w:tcW w:w="1566"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r w:rsidRPr="000733AC">
              <w:rPr>
                <w:rFonts w:ascii="Times New Roman" w:eastAsia="Times New Roman" w:hAnsi="Times New Roman" w:cs="Times New Roman"/>
                <w:sz w:val="20"/>
                <w:szCs w:val="20"/>
                <w:lang w:eastAsia="bg-BG"/>
              </w:rPr>
              <w:t>-</w:t>
            </w:r>
          </w:p>
        </w:tc>
      </w:tr>
      <w:tr w:rsidR="00B83FFD" w:rsidRPr="000733AC" w:rsidTr="00FB113D">
        <w:tc>
          <w:tcPr>
            <w:tcW w:w="1800" w:type="dxa"/>
          </w:tcPr>
          <w:p w:rsidR="00B83FFD" w:rsidRPr="000733AC" w:rsidRDefault="00B83FFD" w:rsidP="00FB113D">
            <w:pPr>
              <w:spacing w:after="0" w:line="240" w:lineRule="auto"/>
              <w:rPr>
                <w:rFonts w:ascii="Times New Roman" w:eastAsia="Times New Roman" w:hAnsi="Times New Roman" w:cs="Times New Roman"/>
                <w:b/>
                <w:sz w:val="20"/>
                <w:szCs w:val="20"/>
                <w:lang w:eastAsia="bg-BG"/>
              </w:rPr>
            </w:pPr>
            <w:r w:rsidRPr="000733AC">
              <w:rPr>
                <w:rFonts w:ascii="Times New Roman" w:eastAsia="Times New Roman" w:hAnsi="Times New Roman" w:cs="Times New Roman"/>
                <w:b/>
                <w:sz w:val="20"/>
                <w:szCs w:val="20"/>
                <w:lang w:eastAsia="bg-BG"/>
              </w:rPr>
              <w:t>Въглероден диоксид (</w:t>
            </w:r>
            <w:r w:rsidRPr="000733AC">
              <w:rPr>
                <w:rFonts w:ascii="Times New Roman" w:eastAsia="Times New Roman" w:hAnsi="Times New Roman" w:cs="Times New Roman"/>
                <w:b/>
                <w:sz w:val="20"/>
                <w:szCs w:val="20"/>
                <w:lang w:val="en-US" w:eastAsia="bg-BG"/>
              </w:rPr>
              <w:t>CO</w:t>
            </w:r>
            <w:r w:rsidRPr="000733AC">
              <w:rPr>
                <w:rFonts w:ascii="Times New Roman" w:eastAsia="Times New Roman" w:hAnsi="Times New Roman" w:cs="Times New Roman"/>
                <w:b/>
                <w:sz w:val="20"/>
                <w:szCs w:val="20"/>
                <w:vertAlign w:val="subscript"/>
                <w:lang w:eastAsia="bg-BG"/>
              </w:rPr>
              <w:t>2</w:t>
            </w:r>
            <w:r w:rsidRPr="000733AC">
              <w:rPr>
                <w:rFonts w:ascii="Times New Roman" w:eastAsia="Times New Roman" w:hAnsi="Times New Roman" w:cs="Times New Roman"/>
                <w:b/>
                <w:sz w:val="20"/>
                <w:szCs w:val="20"/>
                <w:lang w:eastAsia="bg-BG"/>
              </w:rPr>
              <w:t>)</w:t>
            </w:r>
          </w:p>
          <w:p w:rsidR="00B83FFD" w:rsidRPr="000733AC" w:rsidRDefault="00B83FFD" w:rsidP="00FB113D">
            <w:pPr>
              <w:spacing w:after="0" w:line="240" w:lineRule="auto"/>
              <w:jc w:val="both"/>
              <w:rPr>
                <w:rFonts w:ascii="Times New Roman" w:eastAsia="Times New Roman" w:hAnsi="Times New Roman" w:cs="Times New Roman"/>
                <w:sz w:val="20"/>
                <w:szCs w:val="20"/>
                <w:lang w:eastAsia="bg-BG"/>
              </w:rPr>
            </w:pPr>
            <w:r w:rsidRPr="000733AC">
              <w:rPr>
                <w:rFonts w:ascii="Times New Roman" w:eastAsia="Times New Roman" w:hAnsi="Times New Roman" w:cs="Times New Roman"/>
                <w:b/>
                <w:sz w:val="20"/>
                <w:szCs w:val="20"/>
                <w:lang w:eastAsia="bg-BG"/>
              </w:rPr>
              <w:t>/общо за депото/</w:t>
            </w:r>
          </w:p>
        </w:tc>
        <w:tc>
          <w:tcPr>
            <w:tcW w:w="126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b/>
                <w:sz w:val="20"/>
                <w:szCs w:val="20"/>
                <w:lang w:eastAsia="bg-BG"/>
              </w:rPr>
              <w:t>к</w:t>
            </w:r>
            <w:r w:rsidRPr="000733AC">
              <w:rPr>
                <w:rFonts w:ascii="Times New Roman" w:eastAsia="Times New Roman" w:hAnsi="Times New Roman" w:cs="Times New Roman"/>
                <w:b/>
                <w:sz w:val="20"/>
                <w:szCs w:val="20"/>
                <w:lang w:val="en-US" w:eastAsia="bg-BG"/>
              </w:rPr>
              <w:t>g</w:t>
            </w:r>
            <w:r w:rsidRPr="000733AC">
              <w:rPr>
                <w:rFonts w:ascii="Times New Roman" w:eastAsia="Times New Roman" w:hAnsi="Times New Roman" w:cs="Times New Roman"/>
                <w:b/>
                <w:sz w:val="20"/>
                <w:szCs w:val="20"/>
                <w:lang w:eastAsia="bg-BG"/>
              </w:rPr>
              <w:t>/у</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sz w:val="20"/>
                <w:szCs w:val="20"/>
                <w:lang w:eastAsia="bg-BG"/>
              </w:rPr>
              <w:t>Не се регламентира</w:t>
            </w: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r w:rsidRPr="000733AC">
              <w:rPr>
                <w:rFonts w:ascii="Times New Roman" w:eastAsia="Times New Roman" w:hAnsi="Times New Roman" w:cs="Times New Roman"/>
                <w:sz w:val="20"/>
                <w:szCs w:val="20"/>
                <w:lang w:eastAsia="bg-BG"/>
              </w:rPr>
              <w:t>-</w:t>
            </w: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b/>
                <w:sz w:val="20"/>
                <w:szCs w:val="20"/>
                <w:lang w:eastAsia="bg-BG"/>
              </w:rPr>
            </w:pPr>
          </w:p>
          <w:p w:rsidR="00B83FFD" w:rsidRPr="004D563F" w:rsidRDefault="00830194" w:rsidP="00FB113D">
            <w:pPr>
              <w:spacing w:after="0" w:line="240" w:lineRule="auto"/>
              <w:jc w:val="center"/>
              <w:rPr>
                <w:rFonts w:ascii="Times New Roman" w:eastAsia="Times New Roman" w:hAnsi="Times New Roman" w:cs="Times New Roman"/>
                <w:sz w:val="20"/>
                <w:szCs w:val="20"/>
                <w:lang w:eastAsia="bg-BG"/>
              </w:rPr>
            </w:pPr>
            <w:r w:rsidRPr="00830194">
              <w:rPr>
                <w:rFonts w:ascii="Times New Roman" w:eastAsia="Times New Roman" w:hAnsi="Times New Roman" w:cs="Times New Roman"/>
                <w:sz w:val="24"/>
                <w:szCs w:val="24"/>
                <w:lang w:eastAsia="bg-BG"/>
              </w:rPr>
              <w:t>1254971.18</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r w:rsidRPr="000733AC">
              <w:rPr>
                <w:rFonts w:ascii="Times New Roman" w:eastAsia="Times New Roman" w:hAnsi="Times New Roman" w:cs="Times New Roman"/>
                <w:sz w:val="20"/>
                <w:szCs w:val="20"/>
                <w:lang w:eastAsia="bg-BG"/>
              </w:rPr>
              <w:t>-</w:t>
            </w:r>
          </w:p>
        </w:tc>
        <w:tc>
          <w:tcPr>
            <w:tcW w:w="1566"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eastAsia="bg-BG"/>
              </w:rPr>
            </w:pPr>
            <w:r w:rsidRPr="000733AC">
              <w:rPr>
                <w:rFonts w:ascii="Times New Roman" w:eastAsia="Times New Roman" w:hAnsi="Times New Roman" w:cs="Times New Roman"/>
                <w:sz w:val="20"/>
                <w:szCs w:val="20"/>
                <w:lang w:eastAsia="bg-BG"/>
              </w:rPr>
              <w:t>-</w:t>
            </w:r>
          </w:p>
        </w:tc>
      </w:tr>
      <w:tr w:rsidR="00B83FFD" w:rsidRPr="000733AC" w:rsidTr="00FB113D">
        <w:tc>
          <w:tcPr>
            <w:tcW w:w="1800" w:type="dxa"/>
          </w:tcPr>
          <w:p w:rsidR="00B83FFD" w:rsidRPr="000733AC" w:rsidRDefault="00B83FFD" w:rsidP="00FB113D">
            <w:pPr>
              <w:spacing w:after="0" w:line="240" w:lineRule="auto"/>
              <w:jc w:val="both"/>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b/>
                <w:sz w:val="20"/>
                <w:szCs w:val="20"/>
                <w:lang w:eastAsia="bg-BG"/>
              </w:rPr>
              <w:t>Азотни оксиди (NОх)</w:t>
            </w:r>
          </w:p>
        </w:tc>
        <w:tc>
          <w:tcPr>
            <w:tcW w:w="126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b/>
                <w:sz w:val="20"/>
                <w:szCs w:val="20"/>
                <w:lang w:eastAsia="bg-BG"/>
              </w:rPr>
              <w:t>к</w:t>
            </w:r>
            <w:r w:rsidRPr="000733AC">
              <w:rPr>
                <w:rFonts w:ascii="Times New Roman" w:eastAsia="Times New Roman" w:hAnsi="Times New Roman" w:cs="Times New Roman"/>
                <w:b/>
                <w:sz w:val="20"/>
                <w:szCs w:val="20"/>
                <w:lang w:val="en-US" w:eastAsia="bg-BG"/>
              </w:rPr>
              <w:t>g</w:t>
            </w:r>
            <w:r w:rsidRPr="000733AC">
              <w:rPr>
                <w:rFonts w:ascii="Times New Roman" w:eastAsia="Times New Roman" w:hAnsi="Times New Roman" w:cs="Times New Roman"/>
                <w:b/>
                <w:sz w:val="20"/>
                <w:szCs w:val="20"/>
                <w:lang w:eastAsia="bg-BG"/>
              </w:rPr>
              <w:t>/у</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sz w:val="20"/>
                <w:szCs w:val="20"/>
                <w:lang w:eastAsia="bg-BG"/>
              </w:rPr>
              <w:t>Не се регламентира</w:t>
            </w: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sz w:val="20"/>
                <w:szCs w:val="20"/>
                <w:lang w:val="ru-RU" w:eastAsia="bg-BG"/>
              </w:rPr>
              <w:t>-</w:t>
            </w: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sz w:val="20"/>
                <w:szCs w:val="20"/>
                <w:lang w:val="ru-RU" w:eastAsia="bg-BG"/>
              </w:rPr>
              <w:t>-</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sz w:val="20"/>
                <w:szCs w:val="20"/>
                <w:lang w:val="be-BY" w:eastAsia="bg-BG"/>
              </w:rPr>
              <w:t>-</w:t>
            </w:r>
          </w:p>
        </w:tc>
        <w:tc>
          <w:tcPr>
            <w:tcW w:w="1566"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sz w:val="20"/>
                <w:szCs w:val="20"/>
                <w:lang w:val="ru-RU" w:eastAsia="bg-BG"/>
              </w:rPr>
              <w:t>-</w:t>
            </w:r>
          </w:p>
        </w:tc>
      </w:tr>
      <w:tr w:rsidR="00B83FFD" w:rsidRPr="000733AC" w:rsidTr="00FB113D">
        <w:tc>
          <w:tcPr>
            <w:tcW w:w="1800" w:type="dxa"/>
          </w:tcPr>
          <w:p w:rsidR="00B83FFD" w:rsidRPr="000733AC" w:rsidRDefault="00B83FFD" w:rsidP="00FB113D">
            <w:pPr>
              <w:spacing w:after="0" w:line="240" w:lineRule="auto"/>
              <w:jc w:val="both"/>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b/>
                <w:sz w:val="20"/>
                <w:szCs w:val="20"/>
                <w:lang w:eastAsia="bg-BG"/>
              </w:rPr>
              <w:t>Фини прахови частици &lt;10 µ m (PM 10)</w:t>
            </w:r>
          </w:p>
        </w:tc>
        <w:tc>
          <w:tcPr>
            <w:tcW w:w="126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b/>
                <w:sz w:val="20"/>
                <w:szCs w:val="20"/>
                <w:lang w:eastAsia="bg-BG"/>
              </w:rPr>
              <w:t>к</w:t>
            </w:r>
            <w:r w:rsidRPr="000733AC">
              <w:rPr>
                <w:rFonts w:ascii="Times New Roman" w:eastAsia="Times New Roman" w:hAnsi="Times New Roman" w:cs="Times New Roman"/>
                <w:b/>
                <w:sz w:val="20"/>
                <w:szCs w:val="20"/>
                <w:lang w:val="en-US" w:eastAsia="bg-BG"/>
              </w:rPr>
              <w:t>g</w:t>
            </w:r>
            <w:r w:rsidRPr="000733AC">
              <w:rPr>
                <w:rFonts w:ascii="Times New Roman" w:eastAsia="Times New Roman" w:hAnsi="Times New Roman" w:cs="Times New Roman"/>
                <w:b/>
                <w:sz w:val="20"/>
                <w:szCs w:val="20"/>
                <w:lang w:eastAsia="bg-BG"/>
              </w:rPr>
              <w:t>/у</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sz w:val="20"/>
                <w:szCs w:val="20"/>
                <w:lang w:eastAsia="bg-BG"/>
              </w:rPr>
              <w:t>Не се регламентира</w:t>
            </w: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sz w:val="20"/>
                <w:szCs w:val="20"/>
                <w:lang w:val="ru-RU" w:eastAsia="bg-BG"/>
              </w:rPr>
              <w:t>-</w:t>
            </w:r>
          </w:p>
        </w:tc>
        <w:tc>
          <w:tcPr>
            <w:tcW w:w="1440" w:type="dxa"/>
            <w:shd w:val="clear" w:color="auto" w:fill="auto"/>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sz w:val="20"/>
                <w:szCs w:val="20"/>
                <w:lang w:val="ru-RU" w:eastAsia="bg-BG"/>
              </w:rPr>
              <w:t>-</w:t>
            </w:r>
          </w:p>
        </w:tc>
        <w:tc>
          <w:tcPr>
            <w:tcW w:w="1440"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be-BY" w:eastAsia="bg-BG"/>
              </w:rPr>
            </w:pPr>
            <w:r w:rsidRPr="000733AC">
              <w:rPr>
                <w:rFonts w:ascii="Times New Roman" w:eastAsia="Times New Roman" w:hAnsi="Times New Roman" w:cs="Times New Roman"/>
                <w:sz w:val="20"/>
                <w:szCs w:val="20"/>
                <w:lang w:val="be-BY" w:eastAsia="bg-BG"/>
              </w:rPr>
              <w:t>-</w:t>
            </w:r>
          </w:p>
        </w:tc>
        <w:tc>
          <w:tcPr>
            <w:tcW w:w="1566" w:type="dxa"/>
          </w:tcPr>
          <w:p w:rsidR="00B83FFD" w:rsidRPr="000733AC" w:rsidRDefault="00B83FFD" w:rsidP="00FB113D">
            <w:pPr>
              <w:spacing w:after="0" w:line="240" w:lineRule="auto"/>
              <w:jc w:val="center"/>
              <w:rPr>
                <w:rFonts w:ascii="Times New Roman" w:eastAsia="Times New Roman" w:hAnsi="Times New Roman" w:cs="Times New Roman"/>
                <w:sz w:val="20"/>
                <w:szCs w:val="20"/>
                <w:lang w:val="ru-RU" w:eastAsia="bg-BG"/>
              </w:rPr>
            </w:pPr>
            <w:r w:rsidRPr="000733AC">
              <w:rPr>
                <w:rFonts w:ascii="Times New Roman" w:eastAsia="Times New Roman" w:hAnsi="Times New Roman" w:cs="Times New Roman"/>
                <w:sz w:val="20"/>
                <w:szCs w:val="20"/>
                <w:lang w:val="ru-RU" w:eastAsia="bg-BG"/>
              </w:rPr>
              <w:t>-</w:t>
            </w:r>
          </w:p>
        </w:tc>
      </w:tr>
    </w:tbl>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p>
    <w:p w:rsidR="00B83FFD" w:rsidRPr="000733AC" w:rsidRDefault="00520317" w:rsidP="00B83FF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Показателите NОх и ФПЧ </w:t>
      </w:r>
      <w:r w:rsidR="00B83FFD" w:rsidRPr="000733AC">
        <w:rPr>
          <w:rFonts w:ascii="Times New Roman" w:eastAsia="Times New Roman" w:hAnsi="Times New Roman" w:cs="Times New Roman"/>
          <w:sz w:val="24"/>
          <w:szCs w:val="24"/>
          <w:lang w:eastAsia="bg-BG"/>
        </w:rPr>
        <w:t>10 не са докладвани, тъй като не могат да се изчислят поради липса на утвърдени емисионни фактори в по-горе посочената методика.</w:t>
      </w:r>
    </w:p>
    <w:p w:rsidR="00B83FFD" w:rsidRPr="000733AC" w:rsidRDefault="00B83FFD" w:rsidP="00B83FFD">
      <w:pPr>
        <w:spacing w:after="0" w:line="240" w:lineRule="auto"/>
        <w:jc w:val="both"/>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p>
    <w:p w:rsidR="00B83FFD" w:rsidRPr="000733AC" w:rsidRDefault="00B83FFD" w:rsidP="00B83FFD">
      <w:pPr>
        <w:spacing w:after="0" w:line="240" w:lineRule="auto"/>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val="en-US"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sectPr w:rsidR="00B83FFD" w:rsidRPr="000733AC" w:rsidSect="00FB113D">
          <w:headerReference w:type="default" r:id="rId17"/>
          <w:pgSz w:w="11906" w:h="16838"/>
          <w:pgMar w:top="1418" w:right="1287" w:bottom="1418" w:left="1418" w:header="709" w:footer="709" w:gutter="0"/>
          <w:cols w:space="720"/>
          <w:titlePg/>
          <w:docGrid w:linePitch="360"/>
        </w:sect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r w:rsidRPr="000733AC">
        <w:rPr>
          <w:rFonts w:ascii="Times New Roman" w:eastAsia="Times New Roman" w:hAnsi="Times New Roman" w:cs="Times New Roman"/>
          <w:b/>
          <w:sz w:val="24"/>
          <w:szCs w:val="24"/>
          <w:lang w:eastAsia="bg-BG"/>
        </w:rPr>
        <w:lastRenderedPageBreak/>
        <w:t>Таблица 3. Емисии в отпадъчни води (производствени, включително инфилтрат, битово-фикални и дъждовни)</w:t>
      </w:r>
    </w:p>
    <w:p w:rsidR="00B83FFD" w:rsidRPr="00CA18DA" w:rsidRDefault="0096015B" w:rsidP="00B83FFD">
      <w:pPr>
        <w:spacing w:after="0" w:line="240" w:lineRule="auto"/>
        <w:rPr>
          <w:rFonts w:ascii="Times New Roman" w:eastAsia="Times New Roman" w:hAnsi="Times New Roman" w:cs="Times New Roman"/>
          <w:color w:val="000000" w:themeColor="text1"/>
          <w:sz w:val="24"/>
          <w:szCs w:val="24"/>
          <w:lang w:eastAsia="bg-BG"/>
        </w:rPr>
      </w:pPr>
      <w:r>
        <w:rPr>
          <w:rFonts w:ascii="Times New Roman" w:eastAsia="Times New Roman" w:hAnsi="Times New Roman" w:cs="Times New Roman"/>
          <w:b/>
          <w:sz w:val="24"/>
          <w:szCs w:val="24"/>
          <w:lang w:eastAsia="bg-BG"/>
        </w:rPr>
        <w:t>През 2019</w:t>
      </w:r>
      <w:r w:rsidR="00B83FFD">
        <w:rPr>
          <w:rFonts w:ascii="Times New Roman" w:eastAsia="Times New Roman" w:hAnsi="Times New Roman" w:cs="Times New Roman"/>
          <w:b/>
          <w:sz w:val="24"/>
          <w:szCs w:val="24"/>
          <w:lang w:eastAsia="bg-BG"/>
        </w:rPr>
        <w:t xml:space="preserve">г. са предадени на ГПСОВ – </w:t>
      </w:r>
      <w:r w:rsidR="00B83FFD" w:rsidRPr="00CA18DA">
        <w:rPr>
          <w:rFonts w:ascii="Times New Roman" w:eastAsia="Times New Roman" w:hAnsi="Times New Roman" w:cs="Times New Roman"/>
          <w:color w:val="000000" w:themeColor="text1"/>
          <w:sz w:val="24"/>
          <w:szCs w:val="24"/>
          <w:lang w:eastAsia="bg-BG"/>
        </w:rPr>
        <w:t xml:space="preserve">Сливен  </w:t>
      </w:r>
      <w:r w:rsidR="00BC25EF" w:rsidRPr="00BC25EF">
        <w:rPr>
          <w:rFonts w:ascii="Times New Roman" w:eastAsia="Times New Roman" w:hAnsi="Times New Roman" w:cs="Times New Roman"/>
          <w:color w:val="000000" w:themeColor="text1"/>
          <w:sz w:val="24"/>
          <w:szCs w:val="24"/>
          <w:lang w:eastAsia="bg-BG"/>
        </w:rPr>
        <w:t>15 447.960 m</w:t>
      </w:r>
      <w:r w:rsidR="00BC25EF" w:rsidRPr="0096015B">
        <w:rPr>
          <w:rFonts w:ascii="Times New Roman" w:eastAsia="Times New Roman" w:hAnsi="Times New Roman" w:cs="Times New Roman"/>
          <w:color w:val="000000" w:themeColor="text1"/>
          <w:sz w:val="24"/>
          <w:szCs w:val="24"/>
          <w:vertAlign w:val="superscript"/>
          <w:lang w:eastAsia="bg-BG"/>
        </w:rPr>
        <w:t>3</w:t>
      </w:r>
      <w:r w:rsidR="00BC25EF" w:rsidRPr="00BC25EF">
        <w:rPr>
          <w:rFonts w:ascii="Times New Roman" w:eastAsia="Times New Roman" w:hAnsi="Times New Roman" w:cs="Times New Roman"/>
          <w:color w:val="000000" w:themeColor="text1"/>
          <w:sz w:val="24"/>
          <w:szCs w:val="24"/>
          <w:lang w:eastAsia="bg-BG"/>
        </w:rPr>
        <w:t xml:space="preserve"> инфи</w:t>
      </w:r>
      <w:r>
        <w:rPr>
          <w:rFonts w:ascii="Times New Roman" w:eastAsia="Times New Roman" w:hAnsi="Times New Roman" w:cs="Times New Roman"/>
          <w:color w:val="000000" w:themeColor="text1"/>
          <w:sz w:val="24"/>
          <w:szCs w:val="24"/>
          <w:lang w:eastAsia="bg-BG"/>
        </w:rPr>
        <w:t>лтрат</w:t>
      </w:r>
      <w:r w:rsidR="00B83FFD" w:rsidRPr="00CA18DA">
        <w:rPr>
          <w:rFonts w:ascii="Times New Roman" w:eastAsia="Times New Roman" w:hAnsi="Times New Roman" w:cs="Times New Roman"/>
          <w:color w:val="000000" w:themeColor="text1"/>
          <w:sz w:val="24"/>
          <w:szCs w:val="24"/>
          <w:lang w:eastAsia="bg-BG"/>
        </w:rPr>
        <w:t>.</w:t>
      </w: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r w:rsidRPr="000733AC">
        <w:rPr>
          <w:rFonts w:ascii="Times New Roman" w:eastAsia="Times New Roman" w:hAnsi="Times New Roman" w:cs="Times New Roman"/>
          <w:b/>
          <w:sz w:val="24"/>
          <w:szCs w:val="24"/>
          <w:lang w:eastAsia="bg-BG"/>
        </w:rPr>
        <w:t xml:space="preserve">Мониторинг на инфилтрат от клетка №1 </w:t>
      </w:r>
    </w:p>
    <w:p w:rsidR="00B83FFD" w:rsidRPr="000733AC" w:rsidRDefault="00B83FFD" w:rsidP="00B83FFD">
      <w:pPr>
        <w:spacing w:after="0" w:line="240" w:lineRule="auto"/>
        <w:rPr>
          <w:rFonts w:ascii="Times New Roman" w:eastAsia="Times New Roman" w:hAnsi="Times New Roman" w:cs="Times New Roman"/>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p>
    <w:tbl>
      <w:tblPr>
        <w:tblW w:w="13603" w:type="dxa"/>
        <w:tblInd w:w="-28" w:type="dxa"/>
        <w:tblLayout w:type="fixed"/>
        <w:tblLook w:val="0000" w:firstRow="0" w:lastRow="0" w:firstColumn="0" w:lastColumn="0" w:noHBand="0" w:noVBand="0"/>
      </w:tblPr>
      <w:tblGrid>
        <w:gridCol w:w="1979"/>
        <w:gridCol w:w="1418"/>
        <w:gridCol w:w="2126"/>
        <w:gridCol w:w="3118"/>
        <w:gridCol w:w="2977"/>
        <w:gridCol w:w="1985"/>
      </w:tblGrid>
      <w:tr w:rsidR="00B83FFD" w:rsidRPr="00C23781" w:rsidTr="009C736E">
        <w:trPr>
          <w:trHeight w:val="760"/>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C23781">
              <w:rPr>
                <w:rFonts w:ascii="Times New Roman" w:eastAsia="Times New Roman" w:hAnsi="Times New Roman" w:cs="Times New Roman"/>
                <w:b/>
                <w:color w:val="000000"/>
                <w:lang w:eastAsia="bg-BG"/>
              </w:rPr>
              <w:t>Показател</w:t>
            </w:r>
          </w:p>
          <w:p w:rsidR="00B83FFD" w:rsidRPr="00C2378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1418"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C23781">
              <w:rPr>
                <w:rFonts w:ascii="Times New Roman" w:eastAsia="Times New Roman" w:hAnsi="Times New Roman" w:cs="Times New Roman"/>
                <w:b/>
                <w:color w:val="000000"/>
                <w:lang w:eastAsia="bg-BG"/>
              </w:rPr>
              <w:t>Единица</w:t>
            </w:r>
          </w:p>
          <w:p w:rsidR="00B83FFD" w:rsidRPr="00C2378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2126"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C23781">
              <w:rPr>
                <w:rFonts w:ascii="Times New Roman" w:eastAsia="Times New Roman" w:hAnsi="Times New Roman" w:cs="Times New Roman"/>
                <w:b/>
                <w:color w:val="000000"/>
                <w:lang w:eastAsia="bg-BG"/>
              </w:rPr>
              <w:t>НДЕ, съгласно</w:t>
            </w:r>
          </w:p>
          <w:p w:rsidR="00B83FFD" w:rsidRPr="00C23781" w:rsidRDefault="00B83FFD" w:rsidP="00FB113D">
            <w:pPr>
              <w:shd w:val="clear" w:color="auto" w:fill="FFFFFF"/>
              <w:autoSpaceDE w:val="0"/>
              <w:spacing w:after="0" w:line="240" w:lineRule="auto"/>
              <w:jc w:val="center"/>
              <w:rPr>
                <w:rFonts w:ascii="Times New Roman" w:eastAsia="Times New Roman" w:hAnsi="Times New Roman" w:cs="Times New Roman"/>
                <w:b/>
                <w:color w:val="000000"/>
                <w:lang w:eastAsia="bg-BG"/>
              </w:rPr>
            </w:pPr>
            <w:r w:rsidRPr="00C23781">
              <w:rPr>
                <w:rFonts w:ascii="Times New Roman" w:eastAsia="Times New Roman" w:hAnsi="Times New Roman" w:cs="Times New Roman"/>
                <w:b/>
                <w:color w:val="000000"/>
                <w:lang w:eastAsia="bg-BG"/>
              </w:rPr>
              <w:t>КР</w:t>
            </w:r>
          </w:p>
        </w:tc>
        <w:tc>
          <w:tcPr>
            <w:tcW w:w="3118"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C23781">
              <w:rPr>
                <w:rFonts w:ascii="Times New Roman" w:eastAsia="Times New Roman" w:hAnsi="Times New Roman" w:cs="Times New Roman"/>
                <w:b/>
                <w:color w:val="000000"/>
                <w:lang w:eastAsia="bg-BG"/>
              </w:rPr>
              <w:t>Честота на мониторинг</w:t>
            </w:r>
          </w:p>
          <w:p w:rsidR="00B83FFD" w:rsidRPr="00C2378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2977"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C23781">
              <w:rPr>
                <w:rFonts w:ascii="Times New Roman" w:eastAsia="Times New Roman" w:hAnsi="Times New Roman" w:cs="Times New Roman"/>
                <w:b/>
                <w:color w:val="000000"/>
                <w:lang w:eastAsia="bg-BG"/>
              </w:rPr>
              <w:t>Резултати от мониторинг</w:t>
            </w:r>
          </w:p>
          <w:p w:rsidR="00B83FFD" w:rsidRPr="00C23781" w:rsidRDefault="003A51B2" w:rsidP="00FB113D">
            <w:pPr>
              <w:shd w:val="clear" w:color="auto" w:fill="FFFFFF"/>
              <w:autoSpaceDE w:val="0"/>
              <w:spacing w:after="0" w:line="240" w:lineRule="auto"/>
              <w:jc w:val="center"/>
              <w:rPr>
                <w:rFonts w:ascii="Times New Roman" w:eastAsia="Times New Roman" w:hAnsi="Times New Roman" w:cs="Times New Roman"/>
                <w:b/>
                <w:lang w:eastAsia="bg-BG"/>
              </w:rPr>
            </w:pPr>
            <w:r w:rsidRPr="00C23781">
              <w:rPr>
                <w:rFonts w:ascii="Times New Roman" w:eastAsia="Times New Roman" w:hAnsi="Times New Roman" w:cs="Times New Roman"/>
                <w:b/>
                <w:lang w:eastAsia="bg-BG"/>
              </w:rPr>
              <w:t>19.04.2019</w:t>
            </w:r>
            <w:r w:rsidR="000343E1" w:rsidRPr="00C23781">
              <w:rPr>
                <w:rFonts w:ascii="Times New Roman" w:eastAsia="Times New Roman" w:hAnsi="Times New Roman" w:cs="Times New Roman"/>
                <w:b/>
                <w:lang w:eastAsia="bg-BG"/>
              </w:rPr>
              <w:t xml:space="preserve"> </w:t>
            </w:r>
            <w:r w:rsidR="00B83FFD" w:rsidRPr="00C23781">
              <w:rPr>
                <w:rFonts w:ascii="Times New Roman" w:eastAsia="Times New Roman" w:hAnsi="Times New Roman" w:cs="Times New Roman"/>
                <w:b/>
                <w:lang w:eastAsia="bg-BG"/>
              </w:rPr>
              <w:t>г.</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C23781">
              <w:rPr>
                <w:rFonts w:ascii="Times New Roman" w:eastAsia="Times New Roman" w:hAnsi="Times New Roman" w:cs="Times New Roman"/>
                <w:b/>
                <w:color w:val="000000"/>
                <w:lang w:eastAsia="bg-BG"/>
              </w:rPr>
              <w:t>Съответствие</w:t>
            </w:r>
          </w:p>
          <w:p w:rsidR="00B83FFD" w:rsidRPr="00C2378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r>
      <w:tr w:rsidR="00B83FFD" w:rsidRPr="00C23781" w:rsidTr="009C736E">
        <w:trPr>
          <w:trHeight w:val="368"/>
        </w:trPr>
        <w:tc>
          <w:tcPr>
            <w:tcW w:w="1979" w:type="dxa"/>
            <w:tcBorders>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Арсен</w:t>
            </w:r>
          </w:p>
        </w:tc>
        <w:tc>
          <w:tcPr>
            <w:tcW w:w="1418" w:type="dxa"/>
            <w:tcBorders>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C23781" w:rsidRDefault="00B83FFD" w:rsidP="009C736E">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Веднъж на тримесечие</w:t>
            </w:r>
          </w:p>
          <w:p w:rsidR="00B83FFD" w:rsidRPr="00C23781" w:rsidRDefault="00B83FFD" w:rsidP="009C736E">
            <w:pPr>
              <w:snapToGrid w:val="0"/>
              <w:spacing w:after="0" w:line="240" w:lineRule="auto"/>
              <w:jc w:val="center"/>
              <w:rPr>
                <w:rFonts w:ascii="Times New Roman" w:eastAsia="Times New Roman" w:hAnsi="Times New Roman" w:cs="Times New Roman"/>
                <w:lang w:eastAsia="bg-BG"/>
              </w:rPr>
            </w:pPr>
          </w:p>
        </w:tc>
        <w:tc>
          <w:tcPr>
            <w:tcW w:w="2977" w:type="dxa"/>
            <w:tcBorders>
              <w:left w:val="single" w:sz="4" w:space="0" w:color="000000"/>
              <w:bottom w:val="single" w:sz="4" w:space="0" w:color="000000"/>
            </w:tcBorders>
          </w:tcPr>
          <w:p w:rsidR="00B83FFD" w:rsidRPr="00C23781" w:rsidRDefault="003A51B2" w:rsidP="000343E1">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&lt; 0,005 *</w:t>
            </w:r>
          </w:p>
        </w:tc>
        <w:tc>
          <w:tcPr>
            <w:tcW w:w="1985" w:type="dxa"/>
            <w:tcBorders>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68"/>
        </w:trPr>
        <w:tc>
          <w:tcPr>
            <w:tcW w:w="1979" w:type="dxa"/>
            <w:tcBorders>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Барий</w:t>
            </w:r>
          </w:p>
        </w:tc>
        <w:tc>
          <w:tcPr>
            <w:tcW w:w="1418" w:type="dxa"/>
            <w:tcBorders>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0,204</w:t>
            </w:r>
            <w:r w:rsidRPr="00C23781">
              <w:rPr>
                <w:rFonts w:ascii="Times New Roman" w:eastAsia="Times New Roman" w:hAnsi="Times New Roman" w:cs="Times New Roman"/>
                <w:lang w:eastAsia="bg-BG"/>
              </w:rPr>
              <w:t>±0,019</w:t>
            </w:r>
          </w:p>
        </w:tc>
        <w:tc>
          <w:tcPr>
            <w:tcW w:w="1985" w:type="dxa"/>
            <w:tcBorders>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82"/>
        </w:trPr>
        <w:tc>
          <w:tcPr>
            <w:tcW w:w="1979" w:type="dxa"/>
            <w:tcBorders>
              <w:top w:val="single" w:sz="4" w:space="0" w:color="000000"/>
              <w:left w:val="single" w:sz="4" w:space="0" w:color="000000"/>
              <w:bottom w:val="single" w:sz="4" w:space="0" w:color="000000"/>
            </w:tcBorders>
            <w:tcMar>
              <w:top w:w="108" w:type="dxa"/>
              <w:bottom w:w="108" w:type="dxa"/>
            </w:tcMar>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 xml:space="preserve">Кадмий </w:t>
            </w:r>
          </w:p>
        </w:tc>
        <w:tc>
          <w:tcPr>
            <w:tcW w:w="1418" w:type="dxa"/>
            <w:tcBorders>
              <w:top w:val="single" w:sz="4" w:space="0" w:color="000000"/>
              <w:left w:val="single" w:sz="4" w:space="0" w:color="000000"/>
              <w:bottom w:val="single" w:sz="4" w:space="0" w:color="000000"/>
            </w:tcBorders>
            <w:tcMar>
              <w:top w:w="108" w:type="dxa"/>
              <w:bottom w:w="108" w:type="dxa"/>
            </w:tcMar>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Mar>
              <w:top w:w="108" w:type="dxa"/>
              <w:bottom w:w="108" w:type="dxa"/>
            </w:tcMar>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C23781">
              <w:rPr>
                <w:rFonts w:ascii="Times New Roman" w:hAnsi="Times New Roman"/>
                <w:color w:val="000000"/>
                <w:sz w:val="24"/>
                <w:szCs w:val="24"/>
                <w:lang w:eastAsia="bg-BG"/>
              </w:rPr>
              <w:t>&lt; 0,002 *</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68"/>
        </w:trPr>
        <w:tc>
          <w:tcPr>
            <w:tcW w:w="1979" w:type="dxa"/>
            <w:tcBorders>
              <w:left w:val="single" w:sz="4" w:space="0" w:color="000000"/>
              <w:bottom w:val="single" w:sz="4" w:space="0" w:color="000000"/>
            </w:tcBorders>
          </w:tcPr>
          <w:p w:rsidR="00B83FFD" w:rsidRPr="00C23781" w:rsidRDefault="00B83FFD" w:rsidP="00FB113D">
            <w:pPr>
              <w:shd w:val="clear" w:color="auto" w:fill="FFFFFF"/>
              <w:autoSpaceDE w:val="0"/>
              <w:spacing w:after="0" w:line="240" w:lineRule="auto"/>
              <w:jc w:val="both"/>
              <w:rPr>
                <w:rFonts w:ascii="Times New Roman" w:eastAsia="Times New Roman" w:hAnsi="Times New Roman" w:cs="Times New Roman"/>
                <w:lang w:eastAsia="bg-BG"/>
              </w:rPr>
            </w:pPr>
            <w:r w:rsidRPr="00C23781">
              <w:rPr>
                <w:rFonts w:ascii="Times New Roman" w:eastAsia="Times New Roman" w:hAnsi="Times New Roman" w:cs="Times New Roman"/>
                <w:color w:val="000000"/>
                <w:lang w:eastAsia="bg-BG"/>
              </w:rPr>
              <w:t>Хром (общ)</w:t>
            </w:r>
          </w:p>
        </w:tc>
        <w:tc>
          <w:tcPr>
            <w:tcW w:w="1418" w:type="dxa"/>
            <w:tcBorders>
              <w:left w:val="single" w:sz="4" w:space="0" w:color="000000"/>
              <w:bottom w:val="single" w:sz="4" w:space="0" w:color="000000"/>
            </w:tcBorders>
          </w:tcPr>
          <w:p w:rsidR="00B83FFD" w:rsidRPr="00C23781" w:rsidRDefault="00B83FFD" w:rsidP="00FB113D">
            <w:pPr>
              <w:shd w:val="clear" w:color="auto" w:fill="FFFFFF"/>
              <w:autoSpaceDE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C23781">
              <w:rPr>
                <w:rFonts w:ascii="Times New Roman" w:hAnsi="Times New Roman"/>
                <w:color w:val="000000"/>
                <w:sz w:val="24"/>
                <w:szCs w:val="24"/>
                <w:lang w:eastAsia="bg-BG"/>
              </w:rPr>
              <w:t>&lt; 0,05 *</w:t>
            </w:r>
          </w:p>
        </w:tc>
        <w:tc>
          <w:tcPr>
            <w:tcW w:w="1985" w:type="dxa"/>
            <w:tcBorders>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496"/>
        </w:trPr>
        <w:tc>
          <w:tcPr>
            <w:tcW w:w="1979" w:type="dxa"/>
            <w:tcBorders>
              <w:top w:val="single" w:sz="4" w:space="0" w:color="auto"/>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Мед</w:t>
            </w:r>
          </w:p>
        </w:tc>
        <w:tc>
          <w:tcPr>
            <w:tcW w:w="1418" w:type="dxa"/>
            <w:tcBorders>
              <w:top w:val="single" w:sz="4" w:space="0" w:color="auto"/>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ind w:right="-196"/>
              <w:jc w:val="center"/>
              <w:rPr>
                <w:rFonts w:ascii="Times New Roman" w:eastAsia="Times New Roman" w:hAnsi="Times New Roman" w:cs="Times New Roman"/>
                <w:vertAlign w:val="superscript"/>
                <w:lang w:val="en-US"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C23781" w:rsidRDefault="003A51B2" w:rsidP="000343E1">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0,0209</w:t>
            </w:r>
            <w:r w:rsidR="00B83FFD" w:rsidRPr="00C23781">
              <w:rPr>
                <w:rFonts w:ascii="Times New Roman" w:eastAsia="Times New Roman" w:hAnsi="Times New Roman" w:cs="Times New Roman"/>
                <w:lang w:eastAsia="bg-BG"/>
              </w:rPr>
              <w:t xml:space="preserve">± </w:t>
            </w:r>
            <w:r w:rsidRPr="00C23781">
              <w:rPr>
                <w:rFonts w:ascii="Times New Roman" w:hAnsi="Times New Roman"/>
                <w:color w:val="000000"/>
                <w:sz w:val="24"/>
                <w:szCs w:val="24"/>
                <w:lang w:eastAsia="bg-BG"/>
              </w:rPr>
              <w:t>0,0004</w:t>
            </w:r>
          </w:p>
        </w:tc>
        <w:tc>
          <w:tcPr>
            <w:tcW w:w="1985" w:type="dxa"/>
            <w:tcBorders>
              <w:top w:val="single" w:sz="4" w:space="0" w:color="auto"/>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496"/>
        </w:trPr>
        <w:tc>
          <w:tcPr>
            <w:tcW w:w="1979" w:type="dxa"/>
            <w:tcBorders>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Живак</w:t>
            </w:r>
          </w:p>
        </w:tc>
        <w:tc>
          <w:tcPr>
            <w:tcW w:w="1418" w:type="dxa"/>
            <w:tcBorders>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&lt;0,0001*</w:t>
            </w:r>
          </w:p>
        </w:tc>
        <w:tc>
          <w:tcPr>
            <w:tcW w:w="1985" w:type="dxa"/>
            <w:tcBorders>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496"/>
        </w:trPr>
        <w:tc>
          <w:tcPr>
            <w:tcW w:w="1979" w:type="dxa"/>
            <w:tcBorders>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Молибден</w:t>
            </w:r>
          </w:p>
        </w:tc>
        <w:tc>
          <w:tcPr>
            <w:tcW w:w="1418" w:type="dxa"/>
            <w:tcBorders>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C23781">
              <w:rPr>
                <w:rFonts w:ascii="Times New Roman" w:hAnsi="Times New Roman"/>
                <w:color w:val="000000"/>
                <w:sz w:val="24"/>
                <w:szCs w:val="24"/>
                <w:lang w:eastAsia="bg-BG"/>
              </w:rPr>
              <w:t>&lt; 0,01 *</w:t>
            </w:r>
          </w:p>
        </w:tc>
        <w:tc>
          <w:tcPr>
            <w:tcW w:w="1985" w:type="dxa"/>
            <w:tcBorders>
              <w:top w:val="single" w:sz="4" w:space="0" w:color="auto"/>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39"/>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Никел</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0,410</w:t>
            </w:r>
            <w:r w:rsidR="000343E1" w:rsidRPr="00C23781">
              <w:rPr>
                <w:rFonts w:ascii="Times New Roman" w:eastAsia="Times New Roman" w:hAnsi="Times New Roman" w:cs="Times New Roman"/>
                <w:lang w:eastAsia="bg-BG"/>
              </w:rPr>
              <w:t>±</w:t>
            </w:r>
            <w:r w:rsidRPr="00C23781">
              <w:rPr>
                <w:rFonts w:ascii="Times New Roman" w:hAnsi="Times New Roman"/>
                <w:color w:val="000000"/>
                <w:sz w:val="24"/>
                <w:szCs w:val="24"/>
                <w:lang w:eastAsia="bg-BG"/>
              </w:rPr>
              <w:t>0,036</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39"/>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Олово</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39"/>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Селен</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0343E1">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39"/>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Цинк</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0343E1">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 xml:space="preserve">0,044 </w:t>
            </w:r>
            <w:r w:rsidR="00B83FFD" w:rsidRPr="00C23781">
              <w:rPr>
                <w:rFonts w:ascii="Times New Roman" w:eastAsia="Times New Roman" w:hAnsi="Times New Roman" w:cs="Times New Roman"/>
                <w:lang w:eastAsia="bg-BG"/>
              </w:rPr>
              <w:t>±0,00</w:t>
            </w:r>
            <w:r w:rsidR="000343E1" w:rsidRPr="00C23781">
              <w:rPr>
                <w:rFonts w:ascii="Times New Roman" w:eastAsia="Times New Roman" w:hAnsi="Times New Roman" w:cs="Times New Roman"/>
                <w:lang w:eastAsia="bg-BG"/>
              </w:rPr>
              <w:t>5</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39"/>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Хлорни йони</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3A51B2">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986</w:t>
            </w:r>
            <w:r w:rsidR="000343E1" w:rsidRPr="00C23781">
              <w:rPr>
                <w:rFonts w:ascii="Times New Roman" w:eastAsia="Times New Roman" w:hAnsi="Times New Roman" w:cs="Times New Roman"/>
                <w:lang w:eastAsia="bg-BG"/>
              </w:rPr>
              <w:t xml:space="preserve"> ± </w:t>
            </w:r>
            <w:r w:rsidRPr="00C23781">
              <w:rPr>
                <w:rFonts w:ascii="Times New Roman" w:eastAsia="Times New Roman" w:hAnsi="Times New Roman" w:cs="Times New Roman"/>
                <w:lang w:eastAsia="bg-BG"/>
              </w:rPr>
              <w:t>30</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39"/>
        </w:trPr>
        <w:tc>
          <w:tcPr>
            <w:tcW w:w="1979" w:type="dxa"/>
            <w:tcBorders>
              <w:top w:val="single" w:sz="4" w:space="0" w:color="auto"/>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Флуориди</w:t>
            </w:r>
          </w:p>
        </w:tc>
        <w:tc>
          <w:tcPr>
            <w:tcW w:w="1418" w:type="dxa"/>
            <w:tcBorders>
              <w:top w:val="single" w:sz="4" w:space="0" w:color="auto"/>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C23781">
              <w:rPr>
                <w:rFonts w:ascii="Times New Roman" w:hAnsi="Times New Roman"/>
                <w:color w:val="000000"/>
                <w:sz w:val="24"/>
                <w:szCs w:val="24"/>
                <w:lang w:eastAsia="bg-BG"/>
              </w:rPr>
              <w:t>&lt; 0,1 *</w:t>
            </w:r>
          </w:p>
        </w:tc>
        <w:tc>
          <w:tcPr>
            <w:tcW w:w="1985" w:type="dxa"/>
            <w:tcBorders>
              <w:top w:val="single" w:sz="4" w:space="0" w:color="auto"/>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660"/>
        </w:trPr>
        <w:tc>
          <w:tcPr>
            <w:tcW w:w="1979" w:type="dxa"/>
            <w:tcBorders>
              <w:top w:val="single" w:sz="4" w:space="0" w:color="000000"/>
              <w:left w:val="single" w:sz="4" w:space="0" w:color="000000"/>
              <w:bottom w:val="single" w:sz="4" w:space="0" w:color="000000"/>
            </w:tcBorders>
          </w:tcPr>
          <w:p w:rsidR="00C604B1" w:rsidRPr="00C23781" w:rsidRDefault="00C604B1" w:rsidP="00C604B1">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Сулфатни йони</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9C7E8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164</w:t>
            </w:r>
            <w:r w:rsidR="00B83FFD" w:rsidRPr="00C23781">
              <w:rPr>
                <w:rFonts w:ascii="Times New Roman" w:eastAsia="Times New Roman" w:hAnsi="Times New Roman" w:cs="Times New Roman"/>
                <w:lang w:eastAsia="bg-BG"/>
              </w:rPr>
              <w:t xml:space="preserve"> ±</w:t>
            </w:r>
            <w:r w:rsidRPr="00C23781">
              <w:rPr>
                <w:rFonts w:ascii="Times New Roman" w:eastAsia="Times New Roman" w:hAnsi="Times New Roman" w:cs="Times New Roman"/>
                <w:lang w:eastAsia="bg-BG"/>
              </w:rPr>
              <w:t xml:space="preserve"> 1</w:t>
            </w:r>
            <w:r w:rsidR="009C7E8D" w:rsidRPr="00C23781">
              <w:rPr>
                <w:rFonts w:ascii="Times New Roman" w:eastAsia="Times New Roman" w:hAnsi="Times New Roman" w:cs="Times New Roman"/>
                <w:lang w:eastAsia="bg-BG"/>
              </w:rPr>
              <w:t>5</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339"/>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t>Азот нитритен</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9C736E">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0,52</w:t>
            </w:r>
            <w:r w:rsidR="00B83FFD" w:rsidRPr="00C23781">
              <w:rPr>
                <w:rFonts w:ascii="Times New Roman" w:eastAsia="Times New Roman" w:hAnsi="Times New Roman" w:cs="Times New Roman"/>
                <w:lang w:eastAsia="bg-BG"/>
              </w:rPr>
              <w:t>±</w:t>
            </w:r>
            <w:r w:rsidRPr="00C23781">
              <w:rPr>
                <w:rFonts w:ascii="Times New Roman" w:hAnsi="Times New Roman"/>
                <w:color w:val="000000"/>
                <w:sz w:val="24"/>
                <w:szCs w:val="24"/>
                <w:lang w:eastAsia="bg-BG"/>
              </w:rPr>
              <w:t>0,03</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r w:rsidR="00B83FFD" w:rsidRPr="00C23781" w:rsidTr="009C736E">
        <w:trPr>
          <w:trHeight w:val="585"/>
        </w:trPr>
        <w:tc>
          <w:tcPr>
            <w:tcW w:w="1979" w:type="dxa"/>
            <w:tcBorders>
              <w:top w:val="single" w:sz="4" w:space="0" w:color="000000"/>
              <w:left w:val="single" w:sz="4" w:space="0" w:color="000000"/>
              <w:bottom w:val="single" w:sz="4" w:space="0" w:color="000000"/>
            </w:tcBorders>
          </w:tcPr>
          <w:p w:rsidR="00B83FFD" w:rsidRPr="00C2378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C23781">
              <w:rPr>
                <w:rFonts w:ascii="Times New Roman" w:eastAsia="Times New Roman" w:hAnsi="Times New Roman" w:cs="Times New Roman"/>
                <w:color w:val="000000"/>
                <w:lang w:eastAsia="bg-BG"/>
              </w:rPr>
              <w:lastRenderedPageBreak/>
              <w:t>Азот нитратен</w:t>
            </w:r>
          </w:p>
        </w:tc>
        <w:tc>
          <w:tcPr>
            <w:tcW w:w="14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jc w:val="center"/>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val="en-US" w:eastAsia="bg-BG"/>
              </w:rPr>
              <w:t>mg</w:t>
            </w:r>
            <w:r w:rsidRPr="00C23781">
              <w:rPr>
                <w:rFonts w:ascii="Times New Roman" w:eastAsia="Times New Roman" w:hAnsi="Times New Roman" w:cs="Times New Roman"/>
                <w:lang w:eastAsia="bg-BG"/>
              </w:rPr>
              <w:t>.</w:t>
            </w:r>
            <w:r w:rsidRPr="00C23781">
              <w:rPr>
                <w:rFonts w:ascii="Times New Roman" w:eastAsia="Times New Roman" w:hAnsi="Times New Roman" w:cs="Times New Roman"/>
                <w:lang w:val="en-US" w:eastAsia="bg-BG"/>
              </w:rPr>
              <w:t>dm</w:t>
            </w:r>
            <w:r w:rsidRPr="00C23781">
              <w:rPr>
                <w:rFonts w:ascii="Times New Roman" w:eastAsia="Times New Roman" w:hAnsi="Times New Roman" w:cs="Times New Roman"/>
                <w:vertAlign w:val="superscript"/>
                <w:lang w:eastAsia="bg-BG"/>
              </w:rPr>
              <w:t>-</w:t>
            </w:r>
            <w:r w:rsidRPr="00C2378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C23781" w:rsidRDefault="00B83FFD" w:rsidP="00FB113D">
            <w:pPr>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C23781" w:rsidRDefault="00B83FFD" w:rsidP="00FB113D">
            <w:pPr>
              <w:spacing w:after="0" w:line="240" w:lineRule="auto"/>
              <w:rPr>
                <w:rFonts w:ascii="Times New Roman" w:eastAsia="Times New Roman" w:hAnsi="Times New Roman" w:cs="Times New Roman"/>
                <w:sz w:val="24"/>
                <w:szCs w:val="24"/>
                <w:lang w:eastAsia="bg-BG"/>
              </w:rPr>
            </w:pPr>
            <w:r w:rsidRPr="00C2378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C23781" w:rsidRDefault="003A51B2"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hAnsi="Times New Roman"/>
                <w:color w:val="000000"/>
                <w:sz w:val="24"/>
                <w:szCs w:val="24"/>
                <w:lang w:eastAsia="bg-BG"/>
              </w:rPr>
              <w:t>3,5</w:t>
            </w:r>
            <w:r w:rsidR="009C7E8D" w:rsidRPr="00C23781">
              <w:rPr>
                <w:rFonts w:ascii="Times New Roman" w:eastAsia="Times New Roman" w:hAnsi="Times New Roman" w:cs="Times New Roman"/>
                <w:lang w:eastAsia="bg-BG"/>
              </w:rPr>
              <w:t>±</w:t>
            </w:r>
            <w:r w:rsidRPr="00C23781">
              <w:rPr>
                <w:rFonts w:ascii="Times New Roman" w:hAnsi="Times New Roman"/>
                <w:color w:val="000000"/>
                <w:sz w:val="24"/>
                <w:szCs w:val="24"/>
                <w:lang w:eastAsia="bg-BG"/>
              </w:rPr>
              <w:t>0,2</w:t>
            </w:r>
          </w:p>
        </w:tc>
        <w:tc>
          <w:tcPr>
            <w:tcW w:w="1985" w:type="dxa"/>
            <w:tcBorders>
              <w:top w:val="single" w:sz="4" w:space="0" w:color="000000"/>
              <w:left w:val="single" w:sz="4" w:space="0" w:color="000000"/>
              <w:bottom w:val="single" w:sz="4" w:space="0" w:color="000000"/>
              <w:right w:val="single" w:sz="4" w:space="0" w:color="000000"/>
            </w:tcBorders>
          </w:tcPr>
          <w:p w:rsidR="00B83FFD" w:rsidRPr="00C2378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C23781">
              <w:rPr>
                <w:rFonts w:ascii="Times New Roman" w:eastAsia="Times New Roman" w:hAnsi="Times New Roman" w:cs="Times New Roman"/>
                <w:lang w:eastAsia="bg-BG"/>
              </w:rPr>
              <w:t>-</w:t>
            </w:r>
          </w:p>
        </w:tc>
      </w:tr>
    </w:tbl>
    <w:p w:rsidR="00B83FFD" w:rsidRPr="00C23781" w:rsidRDefault="00B83FFD" w:rsidP="00B83FFD">
      <w:pPr>
        <w:spacing w:after="0" w:line="240" w:lineRule="auto"/>
        <w:jc w:val="both"/>
        <w:rPr>
          <w:rFonts w:ascii="Times New Roman" w:eastAsia="Times New Roman" w:hAnsi="Times New Roman" w:cs="Times New Roman"/>
          <w:color w:val="000000"/>
          <w:sz w:val="24"/>
          <w:szCs w:val="24"/>
          <w:lang w:eastAsia="bg-BG"/>
        </w:rPr>
      </w:pPr>
    </w:p>
    <w:p w:rsidR="00B83FFD" w:rsidRPr="0096015B" w:rsidRDefault="00B83FFD" w:rsidP="00B83FFD">
      <w:pPr>
        <w:spacing w:after="0" w:line="240" w:lineRule="auto"/>
        <w:jc w:val="both"/>
        <w:rPr>
          <w:rFonts w:ascii="Times New Roman" w:eastAsia="Times New Roman" w:hAnsi="Times New Roman" w:cs="Times New Roman"/>
          <w:color w:val="000000"/>
          <w:sz w:val="24"/>
          <w:szCs w:val="24"/>
          <w:highlight w:val="yellow"/>
          <w:lang w:eastAsia="bg-BG"/>
        </w:rPr>
      </w:pPr>
    </w:p>
    <w:p w:rsidR="00B83FFD" w:rsidRPr="00C23781" w:rsidRDefault="00B83FFD" w:rsidP="009C7E8D">
      <w:pPr>
        <w:spacing w:after="0" w:line="240" w:lineRule="auto"/>
        <w:jc w:val="both"/>
        <w:rPr>
          <w:rFonts w:ascii="Times New Roman" w:eastAsia="Times New Roman" w:hAnsi="Times New Roman" w:cs="Times New Roman"/>
          <w:sz w:val="24"/>
          <w:szCs w:val="24"/>
          <w:lang w:eastAsia="bg-BG"/>
        </w:rPr>
      </w:pPr>
      <w:r w:rsidRPr="00C23781">
        <w:rPr>
          <w:rFonts w:ascii="Times New Roman" w:eastAsia="Times New Roman" w:hAnsi="Times New Roman" w:cs="Times New Roman"/>
          <w:color w:val="000000"/>
          <w:sz w:val="24"/>
          <w:szCs w:val="24"/>
          <w:lang w:eastAsia="bg-BG"/>
        </w:rPr>
        <w:t xml:space="preserve">Анализът на състоянието на инфилтратните отпадъчни води е </w:t>
      </w:r>
      <w:r w:rsidR="003A51B2" w:rsidRPr="00C23781">
        <w:rPr>
          <w:rFonts w:ascii="Times New Roman" w:eastAsia="Times New Roman" w:hAnsi="Times New Roman" w:cs="Times New Roman"/>
          <w:color w:val="000000"/>
          <w:sz w:val="24"/>
          <w:szCs w:val="24"/>
          <w:lang w:eastAsia="bg-BG"/>
        </w:rPr>
        <w:t>установено с</w:t>
      </w:r>
      <w:r w:rsidR="00FF3545" w:rsidRPr="00C23781">
        <w:rPr>
          <w:rFonts w:ascii="Times New Roman" w:eastAsia="Times New Roman" w:hAnsi="Times New Roman" w:cs="Times New Roman"/>
          <w:color w:val="000000"/>
          <w:sz w:val="24"/>
          <w:szCs w:val="24"/>
          <w:lang w:eastAsia="bg-BG"/>
        </w:rPr>
        <w:t xml:space="preserve"> пробовземане на 25</w:t>
      </w:r>
      <w:r w:rsidR="009C7E8D" w:rsidRPr="00C23781">
        <w:rPr>
          <w:rFonts w:ascii="Times New Roman" w:eastAsia="Times New Roman" w:hAnsi="Times New Roman" w:cs="Times New Roman"/>
          <w:color w:val="000000"/>
          <w:sz w:val="24"/>
          <w:szCs w:val="24"/>
          <w:lang w:eastAsia="bg-BG"/>
        </w:rPr>
        <w:t>.</w:t>
      </w:r>
      <w:r w:rsidRPr="00C23781">
        <w:rPr>
          <w:rFonts w:ascii="Times New Roman" w:eastAsia="Times New Roman" w:hAnsi="Times New Roman" w:cs="Times New Roman"/>
          <w:color w:val="000000"/>
          <w:sz w:val="24"/>
          <w:szCs w:val="24"/>
          <w:lang w:eastAsia="bg-BG"/>
        </w:rPr>
        <w:t>03.201</w:t>
      </w:r>
      <w:r w:rsidR="00FF3545" w:rsidRPr="00C23781">
        <w:rPr>
          <w:rFonts w:ascii="Times New Roman" w:eastAsia="Times New Roman" w:hAnsi="Times New Roman" w:cs="Times New Roman"/>
          <w:color w:val="000000"/>
          <w:sz w:val="24"/>
          <w:szCs w:val="24"/>
          <w:lang w:eastAsia="bg-BG"/>
        </w:rPr>
        <w:t>9</w:t>
      </w:r>
      <w:r w:rsidR="009C7E8D" w:rsidRPr="00C23781">
        <w:rPr>
          <w:rFonts w:ascii="Times New Roman" w:eastAsia="Times New Roman" w:hAnsi="Times New Roman" w:cs="Times New Roman"/>
          <w:color w:val="000000"/>
          <w:sz w:val="24"/>
          <w:szCs w:val="24"/>
          <w:lang w:eastAsia="bg-BG"/>
        </w:rPr>
        <w:t xml:space="preserve"> </w:t>
      </w:r>
      <w:r w:rsidRPr="00C23781">
        <w:rPr>
          <w:rFonts w:ascii="Times New Roman" w:eastAsia="Times New Roman" w:hAnsi="Times New Roman" w:cs="Times New Roman"/>
          <w:color w:val="000000"/>
          <w:sz w:val="24"/>
          <w:szCs w:val="24"/>
          <w:lang w:eastAsia="bg-BG"/>
        </w:rPr>
        <w:t xml:space="preserve">г. </w:t>
      </w:r>
      <w:r w:rsidRPr="00C23781">
        <w:rPr>
          <w:rFonts w:ascii="Times New Roman" w:eastAsia="Times New Roman" w:hAnsi="Times New Roman" w:cs="Times New Roman"/>
          <w:sz w:val="24"/>
          <w:szCs w:val="24"/>
          <w:lang w:eastAsia="bg-BG"/>
        </w:rPr>
        <w:t>Пробовземането е извършено съгласно</w:t>
      </w:r>
      <w:r w:rsidR="009C7E8D" w:rsidRPr="00C23781">
        <w:rPr>
          <w:rFonts w:ascii="Times New Roman" w:eastAsia="Times New Roman" w:hAnsi="Times New Roman" w:cs="Times New Roman"/>
          <w:b/>
          <w:sz w:val="24"/>
          <w:szCs w:val="24"/>
          <w:lang w:eastAsia="bg-BG"/>
        </w:rPr>
        <w:t xml:space="preserve"> Протокол за вземане на извадка от води</w:t>
      </w:r>
      <w:r w:rsidRPr="00C23781">
        <w:rPr>
          <w:rFonts w:ascii="Times New Roman" w:eastAsia="Times New Roman" w:hAnsi="Times New Roman" w:cs="Times New Roman"/>
          <w:b/>
          <w:sz w:val="24"/>
          <w:szCs w:val="24"/>
          <w:lang w:eastAsia="bg-BG"/>
        </w:rPr>
        <w:t xml:space="preserve"> № </w:t>
      </w:r>
      <w:r w:rsidR="00FF3545" w:rsidRPr="00C23781">
        <w:rPr>
          <w:rFonts w:ascii="Times New Roman" w:eastAsia="Times New Roman" w:hAnsi="Times New Roman" w:cs="Times New Roman"/>
          <w:b/>
          <w:sz w:val="24"/>
          <w:szCs w:val="24"/>
          <w:lang w:eastAsia="bg-BG"/>
        </w:rPr>
        <w:t>1273</w:t>
      </w:r>
      <w:r w:rsidRPr="00C23781">
        <w:rPr>
          <w:rFonts w:ascii="Times New Roman" w:eastAsia="Times New Roman" w:hAnsi="Times New Roman" w:cs="Times New Roman"/>
          <w:b/>
          <w:sz w:val="24"/>
          <w:szCs w:val="24"/>
          <w:lang w:eastAsia="bg-BG"/>
        </w:rPr>
        <w:t>Я</w:t>
      </w:r>
      <w:r w:rsidR="00FF3545" w:rsidRPr="00C23781">
        <w:rPr>
          <w:rFonts w:ascii="Times New Roman" w:eastAsia="Times New Roman" w:hAnsi="Times New Roman" w:cs="Times New Roman"/>
          <w:b/>
          <w:sz w:val="24"/>
          <w:szCs w:val="24"/>
          <w:lang w:eastAsia="bg-BG"/>
        </w:rPr>
        <w:t>-7/ 25</w:t>
      </w:r>
      <w:r w:rsidRPr="00C23781">
        <w:rPr>
          <w:rFonts w:ascii="Times New Roman" w:eastAsia="Times New Roman" w:hAnsi="Times New Roman" w:cs="Times New Roman"/>
          <w:b/>
          <w:sz w:val="24"/>
          <w:szCs w:val="24"/>
          <w:lang w:eastAsia="bg-BG"/>
        </w:rPr>
        <w:t>.03.201</w:t>
      </w:r>
      <w:r w:rsidR="0060512A">
        <w:rPr>
          <w:rFonts w:ascii="Times New Roman" w:eastAsia="Times New Roman" w:hAnsi="Times New Roman" w:cs="Times New Roman"/>
          <w:b/>
          <w:sz w:val="24"/>
          <w:szCs w:val="24"/>
          <w:lang w:eastAsia="bg-BG"/>
        </w:rPr>
        <w:t>9</w:t>
      </w:r>
      <w:r w:rsidR="009C7E8D" w:rsidRPr="00C23781">
        <w:rPr>
          <w:rFonts w:ascii="Times New Roman" w:eastAsia="Times New Roman" w:hAnsi="Times New Roman" w:cs="Times New Roman"/>
          <w:b/>
          <w:sz w:val="24"/>
          <w:szCs w:val="24"/>
          <w:lang w:eastAsia="bg-BG"/>
        </w:rPr>
        <w:t xml:space="preserve"> </w:t>
      </w:r>
      <w:r w:rsidRPr="00C23781">
        <w:rPr>
          <w:rFonts w:ascii="Times New Roman" w:eastAsia="Times New Roman" w:hAnsi="Times New Roman" w:cs="Times New Roman"/>
          <w:b/>
          <w:sz w:val="24"/>
          <w:szCs w:val="24"/>
          <w:lang w:eastAsia="bg-BG"/>
        </w:rPr>
        <w:t xml:space="preserve">г. </w:t>
      </w:r>
      <w:r w:rsidRPr="00C23781">
        <w:rPr>
          <w:rFonts w:ascii="Times New Roman" w:eastAsia="Times New Roman" w:hAnsi="Times New Roman" w:cs="Times New Roman"/>
          <w:sz w:val="24"/>
          <w:szCs w:val="24"/>
          <w:lang w:eastAsia="bg-BG"/>
        </w:rPr>
        <w:t xml:space="preserve">Резултатите от измерването са отразени в </w:t>
      </w:r>
      <w:r w:rsidRPr="00C23781">
        <w:rPr>
          <w:rFonts w:ascii="Times New Roman" w:eastAsia="Times New Roman" w:hAnsi="Times New Roman" w:cs="Times New Roman"/>
          <w:b/>
          <w:sz w:val="24"/>
          <w:szCs w:val="24"/>
          <w:lang w:eastAsia="bg-BG"/>
        </w:rPr>
        <w:t xml:space="preserve">Протокол от изпитване № </w:t>
      </w:r>
      <w:r w:rsidR="00FF3545" w:rsidRPr="00C23781">
        <w:rPr>
          <w:rFonts w:ascii="Times New Roman" w:eastAsia="Times New Roman" w:hAnsi="Times New Roman" w:cs="Times New Roman"/>
          <w:b/>
          <w:sz w:val="24"/>
          <w:szCs w:val="24"/>
          <w:lang w:eastAsia="bg-BG"/>
        </w:rPr>
        <w:t>1273</w:t>
      </w:r>
      <w:r w:rsidRPr="00C23781">
        <w:rPr>
          <w:rFonts w:ascii="Times New Roman" w:eastAsia="Times New Roman" w:hAnsi="Times New Roman" w:cs="Times New Roman"/>
          <w:b/>
          <w:sz w:val="24"/>
          <w:szCs w:val="24"/>
          <w:lang w:eastAsia="bg-BG"/>
        </w:rPr>
        <w:t>Я</w:t>
      </w:r>
      <w:r w:rsidR="00FF3545" w:rsidRPr="00C23781">
        <w:rPr>
          <w:rFonts w:ascii="Times New Roman" w:eastAsia="Times New Roman" w:hAnsi="Times New Roman" w:cs="Times New Roman"/>
          <w:b/>
          <w:sz w:val="24"/>
          <w:szCs w:val="24"/>
          <w:lang w:eastAsia="bg-BG"/>
        </w:rPr>
        <w:t>-7/19.04.2019</w:t>
      </w:r>
      <w:r w:rsidR="009C7E8D" w:rsidRPr="00C23781">
        <w:rPr>
          <w:rFonts w:ascii="Times New Roman" w:eastAsia="Times New Roman" w:hAnsi="Times New Roman" w:cs="Times New Roman"/>
          <w:b/>
          <w:sz w:val="24"/>
          <w:szCs w:val="24"/>
          <w:lang w:eastAsia="bg-BG"/>
        </w:rPr>
        <w:t xml:space="preserve"> </w:t>
      </w:r>
      <w:r w:rsidRPr="00C23781">
        <w:rPr>
          <w:rFonts w:ascii="Times New Roman" w:eastAsia="Times New Roman" w:hAnsi="Times New Roman" w:cs="Times New Roman"/>
          <w:b/>
          <w:sz w:val="24"/>
          <w:szCs w:val="24"/>
          <w:lang w:eastAsia="bg-BG"/>
        </w:rPr>
        <w:t xml:space="preserve">г. </w:t>
      </w:r>
      <w:r w:rsidRPr="00C23781">
        <w:rPr>
          <w:rFonts w:ascii="Times New Roman" w:eastAsia="Times New Roman" w:hAnsi="Times New Roman" w:cs="Times New Roman"/>
          <w:sz w:val="24"/>
          <w:szCs w:val="24"/>
          <w:lang w:eastAsia="bg-BG"/>
        </w:rPr>
        <w:t>Лаборатория за изпитване и калибриране „ЛИПГЕИ“ към „Пехливанов инженеринг“ ООД - София,съгласно Условие 10.1.3.2. от Комплексното разрешително.</w:t>
      </w:r>
    </w:p>
    <w:p w:rsidR="00B83FFD" w:rsidRPr="00C23781" w:rsidRDefault="00B83FFD" w:rsidP="00B83FFD">
      <w:pPr>
        <w:spacing w:after="0" w:line="240" w:lineRule="auto"/>
        <w:rPr>
          <w:rFonts w:ascii="Times New Roman" w:eastAsia="Times New Roman" w:hAnsi="Times New Roman" w:cs="Times New Roman"/>
          <w:sz w:val="24"/>
          <w:szCs w:val="24"/>
          <w:lang w:eastAsia="bg-BG"/>
        </w:rPr>
      </w:pPr>
    </w:p>
    <w:p w:rsidR="00B83FFD" w:rsidRPr="0096015B" w:rsidRDefault="00B83FFD" w:rsidP="00B83FFD">
      <w:pPr>
        <w:spacing w:after="0" w:line="240" w:lineRule="auto"/>
        <w:rPr>
          <w:rFonts w:ascii="Times New Roman" w:eastAsia="Times New Roman" w:hAnsi="Times New Roman" w:cs="Times New Roman"/>
          <w:sz w:val="24"/>
          <w:szCs w:val="24"/>
          <w:highlight w:val="yellow"/>
          <w:lang w:eastAsia="bg-BG"/>
        </w:rPr>
      </w:pPr>
    </w:p>
    <w:tbl>
      <w:tblPr>
        <w:tblW w:w="13603" w:type="dxa"/>
        <w:tblInd w:w="-28" w:type="dxa"/>
        <w:tblLayout w:type="fixed"/>
        <w:tblLook w:val="0000" w:firstRow="0" w:lastRow="0" w:firstColumn="0" w:lastColumn="0" w:noHBand="0" w:noVBand="0"/>
      </w:tblPr>
      <w:tblGrid>
        <w:gridCol w:w="1979"/>
        <w:gridCol w:w="1418"/>
        <w:gridCol w:w="2126"/>
        <w:gridCol w:w="3118"/>
        <w:gridCol w:w="2977"/>
        <w:gridCol w:w="1985"/>
      </w:tblGrid>
      <w:tr w:rsidR="00B83FFD" w:rsidRPr="0096015B" w:rsidTr="005B42E8">
        <w:trPr>
          <w:trHeight w:val="506"/>
        </w:trPr>
        <w:tc>
          <w:tcPr>
            <w:tcW w:w="1979" w:type="dxa"/>
            <w:tcBorders>
              <w:top w:val="single" w:sz="4" w:space="0" w:color="000000"/>
              <w:left w:val="single" w:sz="4" w:space="0" w:color="000000"/>
              <w:bottom w:val="single" w:sz="4" w:space="0" w:color="000000"/>
            </w:tcBorders>
            <w:shd w:val="clear" w:color="auto" w:fill="auto"/>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08720A">
              <w:rPr>
                <w:rFonts w:ascii="Times New Roman" w:eastAsia="Times New Roman" w:hAnsi="Times New Roman" w:cs="Times New Roman"/>
                <w:b/>
                <w:color w:val="000000"/>
                <w:lang w:eastAsia="bg-BG"/>
              </w:rPr>
              <w:t>Параметър</w:t>
            </w:r>
          </w:p>
          <w:p w:rsidR="00B83FFD" w:rsidRPr="0008720A"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1418" w:type="dxa"/>
            <w:tcBorders>
              <w:top w:val="single" w:sz="4" w:space="0" w:color="000000"/>
              <w:left w:val="single" w:sz="4" w:space="0" w:color="000000"/>
              <w:bottom w:val="single" w:sz="4" w:space="0" w:color="000000"/>
            </w:tcBorders>
            <w:shd w:val="clear" w:color="auto" w:fill="auto"/>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08720A">
              <w:rPr>
                <w:rFonts w:ascii="Times New Roman" w:eastAsia="Times New Roman" w:hAnsi="Times New Roman" w:cs="Times New Roman"/>
                <w:b/>
                <w:color w:val="000000"/>
                <w:lang w:eastAsia="bg-BG"/>
              </w:rPr>
              <w:t>Единица</w:t>
            </w:r>
          </w:p>
          <w:p w:rsidR="00B83FFD" w:rsidRPr="0008720A"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2126" w:type="dxa"/>
            <w:tcBorders>
              <w:top w:val="single" w:sz="4" w:space="0" w:color="000000"/>
              <w:left w:val="single" w:sz="4" w:space="0" w:color="000000"/>
              <w:bottom w:val="single" w:sz="4" w:space="0" w:color="000000"/>
            </w:tcBorders>
            <w:shd w:val="clear" w:color="auto" w:fill="auto"/>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08720A">
              <w:rPr>
                <w:rFonts w:ascii="Times New Roman" w:eastAsia="Times New Roman" w:hAnsi="Times New Roman" w:cs="Times New Roman"/>
                <w:b/>
                <w:color w:val="000000"/>
                <w:lang w:eastAsia="bg-BG"/>
              </w:rPr>
              <w:t>НДЕ, съгласно</w:t>
            </w:r>
          </w:p>
          <w:p w:rsidR="00B83FFD" w:rsidRPr="0008720A" w:rsidRDefault="00B83FFD" w:rsidP="00FB113D">
            <w:pPr>
              <w:shd w:val="clear" w:color="auto" w:fill="FFFFFF"/>
              <w:autoSpaceDE w:val="0"/>
              <w:spacing w:after="0" w:line="240" w:lineRule="auto"/>
              <w:jc w:val="center"/>
              <w:rPr>
                <w:rFonts w:ascii="Times New Roman" w:eastAsia="Times New Roman" w:hAnsi="Times New Roman" w:cs="Times New Roman"/>
                <w:b/>
                <w:color w:val="000000"/>
                <w:lang w:eastAsia="bg-BG"/>
              </w:rPr>
            </w:pPr>
            <w:r w:rsidRPr="0008720A">
              <w:rPr>
                <w:rFonts w:ascii="Times New Roman" w:eastAsia="Times New Roman" w:hAnsi="Times New Roman" w:cs="Times New Roman"/>
                <w:b/>
                <w:color w:val="000000"/>
                <w:lang w:eastAsia="bg-BG"/>
              </w:rPr>
              <w:t>КР</w:t>
            </w:r>
          </w:p>
        </w:tc>
        <w:tc>
          <w:tcPr>
            <w:tcW w:w="3118" w:type="dxa"/>
            <w:tcBorders>
              <w:top w:val="single" w:sz="4" w:space="0" w:color="000000"/>
              <w:left w:val="single" w:sz="4" w:space="0" w:color="000000"/>
              <w:bottom w:val="single" w:sz="4" w:space="0" w:color="000000"/>
            </w:tcBorders>
            <w:shd w:val="clear" w:color="auto" w:fill="auto"/>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08720A">
              <w:rPr>
                <w:rFonts w:ascii="Times New Roman" w:eastAsia="Times New Roman" w:hAnsi="Times New Roman" w:cs="Times New Roman"/>
                <w:b/>
                <w:color w:val="000000"/>
                <w:lang w:eastAsia="bg-BG"/>
              </w:rPr>
              <w:t>Честота на мониторинг</w:t>
            </w:r>
          </w:p>
          <w:p w:rsidR="00B83FFD" w:rsidRPr="0008720A"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2977" w:type="dxa"/>
            <w:tcBorders>
              <w:top w:val="single" w:sz="4" w:space="0" w:color="000000"/>
              <w:left w:val="single" w:sz="4" w:space="0" w:color="000000"/>
              <w:bottom w:val="single" w:sz="4" w:space="0" w:color="000000"/>
            </w:tcBorders>
            <w:shd w:val="clear" w:color="auto" w:fill="auto"/>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08720A">
              <w:rPr>
                <w:rFonts w:ascii="Times New Roman" w:eastAsia="Times New Roman" w:hAnsi="Times New Roman" w:cs="Times New Roman"/>
                <w:b/>
                <w:color w:val="000000"/>
                <w:lang w:eastAsia="bg-BG"/>
              </w:rPr>
              <w:t>Резултати от мониторинг</w:t>
            </w:r>
          </w:p>
          <w:p w:rsidR="00B83FFD" w:rsidRPr="0008720A" w:rsidRDefault="002A33EE" w:rsidP="002A33EE">
            <w:pPr>
              <w:shd w:val="clear" w:color="auto" w:fill="FFFFFF"/>
              <w:autoSpaceDE w:val="0"/>
              <w:spacing w:after="0" w:line="240" w:lineRule="auto"/>
              <w:jc w:val="center"/>
              <w:rPr>
                <w:rFonts w:ascii="Times New Roman" w:eastAsia="Times New Roman" w:hAnsi="Times New Roman" w:cs="Times New Roman"/>
                <w:b/>
                <w:lang w:eastAsia="bg-BG"/>
              </w:rPr>
            </w:pPr>
            <w:r w:rsidRPr="0008720A">
              <w:rPr>
                <w:rFonts w:ascii="Times New Roman" w:eastAsia="Times New Roman" w:hAnsi="Times New Roman" w:cs="Times New Roman"/>
                <w:b/>
                <w:lang w:eastAsia="bg-BG"/>
              </w:rPr>
              <w:t>28.06</w:t>
            </w:r>
            <w:r w:rsidR="00B83FFD" w:rsidRPr="0008720A">
              <w:rPr>
                <w:rFonts w:ascii="Times New Roman" w:eastAsia="Times New Roman" w:hAnsi="Times New Roman" w:cs="Times New Roman"/>
                <w:b/>
                <w:lang w:eastAsia="bg-BG"/>
              </w:rPr>
              <w:t>.201</w:t>
            </w:r>
            <w:r w:rsidRPr="0008720A">
              <w:rPr>
                <w:rFonts w:ascii="Times New Roman" w:eastAsia="Times New Roman" w:hAnsi="Times New Roman" w:cs="Times New Roman"/>
                <w:b/>
                <w:lang w:eastAsia="bg-BG"/>
              </w:rPr>
              <w:t>9</w:t>
            </w:r>
            <w:r w:rsidR="00B83FFD" w:rsidRPr="0008720A">
              <w:rPr>
                <w:rFonts w:ascii="Times New Roman" w:eastAsia="Times New Roman" w:hAnsi="Times New Roman" w:cs="Times New Roman"/>
                <w:b/>
                <w:lang w:eastAsia="bg-BG"/>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08720A">
              <w:rPr>
                <w:rFonts w:ascii="Times New Roman" w:eastAsia="Times New Roman" w:hAnsi="Times New Roman" w:cs="Times New Roman"/>
                <w:b/>
                <w:color w:val="000000"/>
                <w:lang w:eastAsia="bg-BG"/>
              </w:rPr>
              <w:t>Съответствие</w:t>
            </w:r>
          </w:p>
          <w:p w:rsidR="00B83FFD" w:rsidRPr="0008720A"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r>
      <w:tr w:rsidR="00B83FFD" w:rsidRPr="0096015B" w:rsidTr="005B42E8">
        <w:trPr>
          <w:trHeight w:val="506"/>
        </w:trPr>
        <w:tc>
          <w:tcPr>
            <w:tcW w:w="1979" w:type="dxa"/>
            <w:tcBorders>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Арсен</w:t>
            </w:r>
          </w:p>
        </w:tc>
        <w:tc>
          <w:tcPr>
            <w:tcW w:w="1418" w:type="dxa"/>
            <w:tcBorders>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-3</w:t>
            </w:r>
          </w:p>
        </w:tc>
        <w:tc>
          <w:tcPr>
            <w:tcW w:w="2126" w:type="dxa"/>
            <w:tcBorders>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08720A" w:rsidRDefault="00E65C3E" w:rsidP="009C7E8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&lt; 0,005 *</w:t>
            </w:r>
          </w:p>
        </w:tc>
        <w:tc>
          <w:tcPr>
            <w:tcW w:w="1985" w:type="dxa"/>
            <w:tcBorders>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Барий</w:t>
            </w:r>
          </w:p>
        </w:tc>
        <w:tc>
          <w:tcPr>
            <w:tcW w:w="1418" w:type="dxa"/>
            <w:tcBorders>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-3</w:t>
            </w:r>
          </w:p>
        </w:tc>
        <w:tc>
          <w:tcPr>
            <w:tcW w:w="2126" w:type="dxa"/>
            <w:tcBorders>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08720A" w:rsidRDefault="00E65C3E" w:rsidP="009C7E8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0,318</w:t>
            </w:r>
            <w:r w:rsidR="009C7E8D" w:rsidRPr="0008720A">
              <w:rPr>
                <w:rFonts w:ascii="Times New Roman" w:eastAsia="Times New Roman" w:hAnsi="Times New Roman" w:cs="Times New Roman"/>
                <w:lang w:eastAsia="bg-BG"/>
              </w:rPr>
              <w:t>±</w:t>
            </w:r>
            <w:r w:rsidRPr="0008720A">
              <w:rPr>
                <w:rFonts w:ascii="Times New Roman" w:hAnsi="Times New Roman"/>
                <w:color w:val="000000"/>
                <w:sz w:val="24"/>
                <w:szCs w:val="24"/>
                <w:lang w:eastAsia="bg-BG"/>
              </w:rPr>
              <w:t>0,030</w:t>
            </w:r>
          </w:p>
        </w:tc>
        <w:tc>
          <w:tcPr>
            <w:tcW w:w="1985" w:type="dxa"/>
            <w:tcBorders>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481"/>
        </w:trPr>
        <w:tc>
          <w:tcPr>
            <w:tcW w:w="1979" w:type="dxa"/>
            <w:tcBorders>
              <w:top w:val="single" w:sz="4" w:space="0" w:color="000000"/>
              <w:left w:val="single" w:sz="4" w:space="0" w:color="000000"/>
              <w:bottom w:val="single" w:sz="4" w:space="0" w:color="000000"/>
            </w:tcBorders>
            <w:tcMar>
              <w:top w:w="108" w:type="dxa"/>
              <w:bottom w:w="108" w:type="dxa"/>
            </w:tcMar>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 xml:space="preserve">Кадмий </w:t>
            </w:r>
          </w:p>
        </w:tc>
        <w:tc>
          <w:tcPr>
            <w:tcW w:w="1418" w:type="dxa"/>
            <w:tcBorders>
              <w:top w:val="single" w:sz="4" w:space="0" w:color="000000"/>
              <w:left w:val="single" w:sz="4" w:space="0" w:color="000000"/>
              <w:bottom w:val="single" w:sz="4" w:space="0" w:color="000000"/>
            </w:tcBorders>
            <w:tcMar>
              <w:top w:w="108" w:type="dxa"/>
              <w:bottom w:w="108" w:type="dxa"/>
            </w:tcMar>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Mar>
              <w:top w:w="108" w:type="dxa"/>
              <w:bottom w:w="108" w:type="dxa"/>
            </w:tcMar>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08720A">
              <w:rPr>
                <w:rFonts w:ascii="Times New Roman" w:eastAsia="Times New Roman" w:hAnsi="Times New Roman" w:cs="Times New Roman"/>
                <w:lang w:eastAsia="bg-BG"/>
              </w:rPr>
              <w:t>&lt;0,002</w:t>
            </w:r>
            <w:r w:rsidRPr="0008720A">
              <w:rPr>
                <w:rFonts w:ascii="Times New Roman" w:eastAsia="Times New Roman" w:hAnsi="Times New Roman" w:cs="Times New Roman"/>
                <w:lang w:val="en-US" w:eastAsia="bg-BG"/>
              </w:rPr>
              <w:t>*</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left w:val="single" w:sz="4" w:space="0" w:color="000000"/>
              <w:bottom w:val="single" w:sz="4" w:space="0" w:color="000000"/>
            </w:tcBorders>
          </w:tcPr>
          <w:p w:rsidR="00B83FFD" w:rsidRPr="0008720A" w:rsidRDefault="00B83FFD" w:rsidP="00FB113D">
            <w:pPr>
              <w:shd w:val="clear" w:color="auto" w:fill="FFFFFF"/>
              <w:autoSpaceDE w:val="0"/>
              <w:spacing w:after="0" w:line="240" w:lineRule="auto"/>
              <w:jc w:val="both"/>
              <w:rPr>
                <w:rFonts w:ascii="Times New Roman" w:eastAsia="Times New Roman" w:hAnsi="Times New Roman" w:cs="Times New Roman"/>
                <w:lang w:eastAsia="bg-BG"/>
              </w:rPr>
            </w:pPr>
            <w:r w:rsidRPr="0008720A">
              <w:rPr>
                <w:rFonts w:ascii="Times New Roman" w:eastAsia="Times New Roman" w:hAnsi="Times New Roman" w:cs="Times New Roman"/>
                <w:color w:val="000000"/>
                <w:lang w:eastAsia="bg-BG"/>
              </w:rPr>
              <w:t>Хром (общ)</w:t>
            </w:r>
          </w:p>
        </w:tc>
        <w:tc>
          <w:tcPr>
            <w:tcW w:w="1418" w:type="dxa"/>
            <w:tcBorders>
              <w:left w:val="single" w:sz="4" w:space="0" w:color="000000"/>
              <w:bottom w:val="single" w:sz="4" w:space="0" w:color="000000"/>
            </w:tcBorders>
          </w:tcPr>
          <w:p w:rsidR="00B83FFD" w:rsidRPr="0008720A" w:rsidRDefault="00B83FFD" w:rsidP="00FB113D">
            <w:pPr>
              <w:shd w:val="clear" w:color="auto" w:fill="FFFFFF"/>
              <w:autoSpaceDE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08720A">
              <w:rPr>
                <w:rFonts w:ascii="Times New Roman" w:eastAsia="Times New Roman" w:hAnsi="Times New Roman" w:cs="Times New Roman"/>
                <w:lang w:eastAsia="bg-BG"/>
              </w:rPr>
              <w:t>&lt;0.05*</w:t>
            </w:r>
          </w:p>
        </w:tc>
        <w:tc>
          <w:tcPr>
            <w:tcW w:w="1985" w:type="dxa"/>
            <w:tcBorders>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auto"/>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Мед</w:t>
            </w:r>
          </w:p>
        </w:tc>
        <w:tc>
          <w:tcPr>
            <w:tcW w:w="1418" w:type="dxa"/>
            <w:tcBorders>
              <w:top w:val="single" w:sz="4" w:space="0" w:color="auto"/>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ind w:right="-196"/>
              <w:jc w:val="center"/>
              <w:rPr>
                <w:rFonts w:ascii="Times New Roman" w:eastAsia="Times New Roman" w:hAnsi="Times New Roman" w:cs="Times New Roman"/>
                <w:vertAlign w:val="superscript"/>
                <w:lang w:val="en-US"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08720A" w:rsidRDefault="0008720A" w:rsidP="009C7E8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0,0610</w:t>
            </w:r>
            <w:r w:rsidR="00B83FFD" w:rsidRPr="0008720A">
              <w:rPr>
                <w:rFonts w:ascii="Times New Roman" w:eastAsia="Times New Roman" w:hAnsi="Times New Roman" w:cs="Times New Roman"/>
                <w:lang w:eastAsia="bg-BG"/>
              </w:rPr>
              <w:t>±</w:t>
            </w:r>
            <w:r w:rsidRPr="0008720A">
              <w:rPr>
                <w:rFonts w:ascii="Times New Roman" w:hAnsi="Times New Roman"/>
                <w:color w:val="000000"/>
                <w:sz w:val="24"/>
                <w:szCs w:val="24"/>
                <w:lang w:eastAsia="bg-BG"/>
              </w:rPr>
              <w:t>0,0013</w:t>
            </w:r>
          </w:p>
        </w:tc>
        <w:tc>
          <w:tcPr>
            <w:tcW w:w="1985" w:type="dxa"/>
            <w:tcBorders>
              <w:top w:val="single" w:sz="4" w:space="0" w:color="auto"/>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Живак</w:t>
            </w:r>
          </w:p>
        </w:tc>
        <w:tc>
          <w:tcPr>
            <w:tcW w:w="1418" w:type="dxa"/>
            <w:tcBorders>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08720A" w:rsidRDefault="0008720A"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&lt;0,0001*</w:t>
            </w:r>
          </w:p>
        </w:tc>
        <w:tc>
          <w:tcPr>
            <w:tcW w:w="1985" w:type="dxa"/>
            <w:tcBorders>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Молибден</w:t>
            </w:r>
          </w:p>
        </w:tc>
        <w:tc>
          <w:tcPr>
            <w:tcW w:w="1418" w:type="dxa"/>
            <w:tcBorders>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08720A" w:rsidRDefault="0008720A"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&lt; 0,01 *</w:t>
            </w:r>
          </w:p>
        </w:tc>
        <w:tc>
          <w:tcPr>
            <w:tcW w:w="1985" w:type="dxa"/>
            <w:tcBorders>
              <w:top w:val="single" w:sz="4" w:space="0" w:color="auto"/>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Никел</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9C7E8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0,513</w:t>
            </w:r>
            <w:r w:rsidR="00B83FFD" w:rsidRPr="0008720A">
              <w:rPr>
                <w:rFonts w:ascii="Times New Roman" w:eastAsia="Times New Roman" w:hAnsi="Times New Roman" w:cs="Times New Roman"/>
                <w:lang w:eastAsia="bg-BG"/>
              </w:rPr>
              <w:t>±</w:t>
            </w:r>
            <w:r w:rsidRPr="0008720A">
              <w:rPr>
                <w:rFonts w:ascii="Times New Roman" w:hAnsi="Times New Roman"/>
                <w:color w:val="000000"/>
                <w:sz w:val="24"/>
                <w:szCs w:val="24"/>
                <w:lang w:eastAsia="bg-BG"/>
              </w:rPr>
              <w:t>0,045</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Олово</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08720A">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Селен</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Цинк</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9C7E8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 xml:space="preserve">0,052 </w:t>
            </w:r>
            <w:r w:rsidR="00B83FFD" w:rsidRPr="0008720A">
              <w:rPr>
                <w:rFonts w:ascii="Times New Roman" w:eastAsia="Times New Roman" w:hAnsi="Times New Roman" w:cs="Times New Roman"/>
                <w:lang w:eastAsia="bg-BG"/>
              </w:rPr>
              <w:t>±</w:t>
            </w:r>
            <w:r w:rsidRPr="0008720A">
              <w:rPr>
                <w:rFonts w:ascii="Times New Roman" w:hAnsi="Times New Roman"/>
                <w:color w:val="000000"/>
                <w:sz w:val="24"/>
                <w:szCs w:val="24"/>
                <w:lang w:eastAsia="bg-BG"/>
              </w:rPr>
              <w:t>0,006</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lastRenderedPageBreak/>
              <w:t>Хлорни йони</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842</w:t>
            </w:r>
            <w:r w:rsidR="009C7E8D" w:rsidRPr="0008720A">
              <w:rPr>
                <w:rFonts w:ascii="Times New Roman" w:eastAsia="Times New Roman" w:hAnsi="Times New Roman" w:cs="Times New Roman"/>
                <w:lang w:eastAsia="bg-BG"/>
              </w:rPr>
              <w:t xml:space="preserve"> ± </w:t>
            </w:r>
            <w:r w:rsidRPr="0008720A">
              <w:rPr>
                <w:rFonts w:ascii="Times New Roman" w:hAnsi="Times New Roman"/>
                <w:color w:val="000000"/>
                <w:sz w:val="24"/>
                <w:szCs w:val="24"/>
                <w:lang w:eastAsia="bg-BG"/>
              </w:rPr>
              <w:t>25</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auto"/>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Флуориди</w:t>
            </w:r>
          </w:p>
        </w:tc>
        <w:tc>
          <w:tcPr>
            <w:tcW w:w="1418" w:type="dxa"/>
            <w:tcBorders>
              <w:top w:val="single" w:sz="4" w:space="0" w:color="auto"/>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08720A" w:rsidRDefault="0008720A" w:rsidP="009C7E8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08720A">
              <w:rPr>
                <w:rFonts w:ascii="Times New Roman" w:hAnsi="Times New Roman"/>
                <w:color w:val="000000"/>
                <w:sz w:val="24"/>
                <w:szCs w:val="24"/>
                <w:lang w:eastAsia="bg-BG"/>
              </w:rPr>
              <w:t>&lt; 0,1 *</w:t>
            </w:r>
          </w:p>
        </w:tc>
        <w:tc>
          <w:tcPr>
            <w:tcW w:w="1985" w:type="dxa"/>
            <w:tcBorders>
              <w:top w:val="single" w:sz="4" w:space="0" w:color="auto"/>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9C736E" w:rsidP="009C736E">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Сулфатни йони</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9C7E8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218</w:t>
            </w:r>
            <w:r w:rsidR="00B83FFD" w:rsidRPr="0008720A">
              <w:rPr>
                <w:rFonts w:ascii="Times New Roman" w:eastAsia="Times New Roman" w:hAnsi="Times New Roman" w:cs="Times New Roman"/>
                <w:lang w:eastAsia="bg-BG"/>
              </w:rPr>
              <w:t xml:space="preserve"> ±</w:t>
            </w:r>
            <w:r w:rsidRPr="0008720A">
              <w:rPr>
                <w:rFonts w:ascii="Times New Roman" w:hAnsi="Times New Roman"/>
                <w:color w:val="000000"/>
                <w:sz w:val="24"/>
                <w:szCs w:val="24"/>
                <w:lang w:eastAsia="bg-BG"/>
              </w:rPr>
              <w:t>20</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Азот нитритен</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0,64</w:t>
            </w:r>
            <w:r w:rsidR="00B83FFD" w:rsidRPr="0008720A">
              <w:rPr>
                <w:rFonts w:ascii="Times New Roman" w:eastAsia="Times New Roman" w:hAnsi="Times New Roman" w:cs="Times New Roman"/>
                <w:lang w:eastAsia="bg-BG"/>
              </w:rPr>
              <w:t>±</w:t>
            </w:r>
            <w:r w:rsidRPr="0008720A">
              <w:rPr>
                <w:rFonts w:ascii="Times New Roman" w:hAnsi="Times New Roman"/>
                <w:color w:val="000000"/>
                <w:sz w:val="24"/>
                <w:szCs w:val="24"/>
                <w:lang w:eastAsia="bg-BG"/>
              </w:rPr>
              <w:t>0,04</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r w:rsidR="00B83FFD" w:rsidRPr="0096015B" w:rsidTr="005B42E8">
        <w:trPr>
          <w:trHeight w:val="506"/>
        </w:trPr>
        <w:tc>
          <w:tcPr>
            <w:tcW w:w="1979" w:type="dxa"/>
            <w:tcBorders>
              <w:top w:val="single" w:sz="4" w:space="0" w:color="000000"/>
              <w:left w:val="single" w:sz="4" w:space="0" w:color="000000"/>
              <w:bottom w:val="single" w:sz="4" w:space="0" w:color="000000"/>
            </w:tcBorders>
          </w:tcPr>
          <w:p w:rsidR="00B83FFD" w:rsidRPr="0008720A"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08720A">
              <w:rPr>
                <w:rFonts w:ascii="Times New Roman" w:eastAsia="Times New Roman" w:hAnsi="Times New Roman" w:cs="Times New Roman"/>
                <w:color w:val="000000"/>
                <w:lang w:eastAsia="bg-BG"/>
              </w:rPr>
              <w:t>Азот нитратен</w:t>
            </w:r>
          </w:p>
        </w:tc>
        <w:tc>
          <w:tcPr>
            <w:tcW w:w="14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jc w:val="center"/>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val="en-US" w:eastAsia="bg-BG"/>
              </w:rPr>
              <w:t>mg</w:t>
            </w:r>
            <w:r w:rsidRPr="0008720A">
              <w:rPr>
                <w:rFonts w:ascii="Times New Roman" w:eastAsia="Times New Roman" w:hAnsi="Times New Roman" w:cs="Times New Roman"/>
                <w:lang w:eastAsia="bg-BG"/>
              </w:rPr>
              <w:t>.</w:t>
            </w:r>
            <w:r w:rsidRPr="0008720A">
              <w:rPr>
                <w:rFonts w:ascii="Times New Roman" w:eastAsia="Times New Roman" w:hAnsi="Times New Roman" w:cs="Times New Roman"/>
                <w:lang w:val="en-US" w:eastAsia="bg-BG"/>
              </w:rPr>
              <w:t>dm</w:t>
            </w:r>
            <w:r w:rsidRPr="0008720A">
              <w:rPr>
                <w:rFonts w:ascii="Times New Roman" w:eastAsia="Times New Roman" w:hAnsi="Times New Roman" w:cs="Times New Roman"/>
                <w:vertAlign w:val="superscript"/>
                <w:lang w:eastAsia="bg-BG"/>
              </w:rPr>
              <w:t>-</w:t>
            </w:r>
            <w:r w:rsidRPr="0008720A">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08720A" w:rsidRDefault="00B83FFD" w:rsidP="00FB113D">
            <w:pPr>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08720A" w:rsidRDefault="00B83FFD" w:rsidP="00FB113D">
            <w:pPr>
              <w:spacing w:after="0" w:line="240" w:lineRule="auto"/>
              <w:rPr>
                <w:rFonts w:ascii="Times New Roman" w:eastAsia="Times New Roman" w:hAnsi="Times New Roman" w:cs="Times New Roman"/>
                <w:sz w:val="24"/>
                <w:szCs w:val="24"/>
                <w:lang w:eastAsia="bg-BG"/>
              </w:rPr>
            </w:pPr>
            <w:r w:rsidRPr="0008720A">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08720A" w:rsidRDefault="0008720A"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hAnsi="Times New Roman"/>
                <w:color w:val="000000"/>
                <w:sz w:val="24"/>
                <w:szCs w:val="24"/>
                <w:lang w:eastAsia="bg-BG"/>
              </w:rPr>
              <w:t>3,3</w:t>
            </w:r>
            <w:r w:rsidR="00B83FFD" w:rsidRPr="0008720A">
              <w:rPr>
                <w:rFonts w:ascii="Times New Roman" w:eastAsia="Times New Roman" w:hAnsi="Times New Roman" w:cs="Times New Roman"/>
                <w:lang w:eastAsia="bg-BG"/>
              </w:rPr>
              <w:t>±</w:t>
            </w:r>
            <w:r w:rsidRPr="0008720A">
              <w:rPr>
                <w:rFonts w:ascii="Times New Roman" w:hAnsi="Times New Roman"/>
                <w:color w:val="000000"/>
                <w:sz w:val="24"/>
                <w:szCs w:val="24"/>
                <w:lang w:eastAsia="bg-BG"/>
              </w:rPr>
              <w:t>0,2</w:t>
            </w:r>
          </w:p>
        </w:tc>
        <w:tc>
          <w:tcPr>
            <w:tcW w:w="1985" w:type="dxa"/>
            <w:tcBorders>
              <w:top w:val="single" w:sz="4" w:space="0" w:color="000000"/>
              <w:left w:val="single" w:sz="4" w:space="0" w:color="000000"/>
              <w:bottom w:val="single" w:sz="4" w:space="0" w:color="000000"/>
              <w:right w:val="single" w:sz="4" w:space="0" w:color="000000"/>
            </w:tcBorders>
          </w:tcPr>
          <w:p w:rsidR="00B83FFD" w:rsidRPr="0008720A"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08720A">
              <w:rPr>
                <w:rFonts w:ascii="Times New Roman" w:eastAsia="Times New Roman" w:hAnsi="Times New Roman" w:cs="Times New Roman"/>
                <w:lang w:eastAsia="bg-BG"/>
              </w:rPr>
              <w:t>-</w:t>
            </w:r>
          </w:p>
        </w:tc>
      </w:tr>
    </w:tbl>
    <w:p w:rsidR="00B83FFD" w:rsidRPr="0096015B" w:rsidRDefault="00B83FFD" w:rsidP="00B83FFD">
      <w:pPr>
        <w:spacing w:after="0" w:line="240" w:lineRule="auto"/>
        <w:jc w:val="both"/>
        <w:rPr>
          <w:rFonts w:ascii="Times New Roman" w:eastAsia="Times New Roman" w:hAnsi="Times New Roman" w:cs="Times New Roman"/>
          <w:color w:val="000000"/>
          <w:sz w:val="24"/>
          <w:szCs w:val="24"/>
          <w:highlight w:val="yellow"/>
          <w:lang w:eastAsia="bg-BG"/>
        </w:rPr>
      </w:pPr>
    </w:p>
    <w:p w:rsidR="00B83FFD" w:rsidRPr="00C23781" w:rsidRDefault="00B83FFD" w:rsidP="00B83FFD">
      <w:pPr>
        <w:spacing w:after="0" w:line="240" w:lineRule="auto"/>
        <w:jc w:val="both"/>
        <w:rPr>
          <w:rFonts w:ascii="Times New Roman" w:eastAsia="Times New Roman" w:hAnsi="Times New Roman" w:cs="Times New Roman"/>
          <w:sz w:val="24"/>
          <w:szCs w:val="24"/>
          <w:lang w:eastAsia="bg-BG"/>
        </w:rPr>
      </w:pPr>
      <w:r w:rsidRPr="00C23781">
        <w:rPr>
          <w:rFonts w:ascii="Times New Roman" w:eastAsia="Times New Roman" w:hAnsi="Times New Roman" w:cs="Times New Roman"/>
          <w:color w:val="000000"/>
          <w:sz w:val="24"/>
          <w:szCs w:val="24"/>
          <w:lang w:eastAsia="bg-BG"/>
        </w:rPr>
        <w:t>Анализът на състоянието на инфилтратните отпадъчни води е</w:t>
      </w:r>
      <w:r w:rsidR="009C7E8D" w:rsidRPr="00C23781">
        <w:rPr>
          <w:rFonts w:ascii="Times New Roman" w:eastAsia="Times New Roman" w:hAnsi="Times New Roman" w:cs="Times New Roman"/>
          <w:color w:val="000000"/>
          <w:sz w:val="24"/>
          <w:szCs w:val="24"/>
          <w:lang w:eastAsia="bg-BG"/>
        </w:rPr>
        <w:t xml:space="preserve"> установено за пробовземане на 2</w:t>
      </w:r>
      <w:r w:rsidR="002A33EE" w:rsidRPr="00C23781">
        <w:rPr>
          <w:rFonts w:ascii="Times New Roman" w:eastAsia="Times New Roman" w:hAnsi="Times New Roman" w:cs="Times New Roman"/>
          <w:color w:val="000000"/>
          <w:sz w:val="24"/>
          <w:szCs w:val="24"/>
          <w:lang w:eastAsia="bg-BG"/>
        </w:rPr>
        <w:t>8</w:t>
      </w:r>
      <w:r w:rsidRPr="00C23781">
        <w:rPr>
          <w:rFonts w:ascii="Times New Roman" w:eastAsia="Times New Roman" w:hAnsi="Times New Roman" w:cs="Times New Roman"/>
          <w:color w:val="000000"/>
          <w:sz w:val="24"/>
          <w:szCs w:val="24"/>
          <w:lang w:eastAsia="bg-BG"/>
        </w:rPr>
        <w:t>.06.201</w:t>
      </w:r>
      <w:r w:rsidR="002A33EE" w:rsidRPr="00C23781">
        <w:rPr>
          <w:rFonts w:ascii="Times New Roman" w:eastAsia="Times New Roman" w:hAnsi="Times New Roman" w:cs="Times New Roman"/>
          <w:color w:val="000000"/>
          <w:sz w:val="24"/>
          <w:szCs w:val="24"/>
          <w:lang w:eastAsia="bg-BG"/>
        </w:rPr>
        <w:t>9</w:t>
      </w:r>
      <w:r w:rsidR="009C7E8D" w:rsidRPr="00C23781">
        <w:rPr>
          <w:rFonts w:ascii="Times New Roman" w:eastAsia="Times New Roman" w:hAnsi="Times New Roman" w:cs="Times New Roman"/>
          <w:color w:val="000000"/>
          <w:sz w:val="24"/>
          <w:szCs w:val="24"/>
          <w:lang w:eastAsia="bg-BG"/>
        </w:rPr>
        <w:t xml:space="preserve"> </w:t>
      </w:r>
      <w:r w:rsidRPr="00C23781">
        <w:rPr>
          <w:rFonts w:ascii="Times New Roman" w:eastAsia="Times New Roman" w:hAnsi="Times New Roman" w:cs="Times New Roman"/>
          <w:color w:val="000000"/>
          <w:sz w:val="24"/>
          <w:szCs w:val="24"/>
          <w:lang w:eastAsia="bg-BG"/>
        </w:rPr>
        <w:t xml:space="preserve">г. </w:t>
      </w:r>
      <w:r w:rsidRPr="00C23781">
        <w:rPr>
          <w:rFonts w:ascii="Times New Roman" w:eastAsia="Times New Roman" w:hAnsi="Times New Roman" w:cs="Times New Roman"/>
          <w:sz w:val="24"/>
          <w:szCs w:val="24"/>
          <w:lang w:eastAsia="bg-BG"/>
        </w:rPr>
        <w:t>Пробовземането е извършено съгласно</w:t>
      </w:r>
      <w:r w:rsidRPr="00C23781">
        <w:rPr>
          <w:rFonts w:ascii="Times New Roman" w:eastAsia="Times New Roman" w:hAnsi="Times New Roman" w:cs="Times New Roman"/>
          <w:b/>
          <w:sz w:val="24"/>
          <w:szCs w:val="24"/>
          <w:lang w:eastAsia="bg-BG"/>
        </w:rPr>
        <w:t xml:space="preserve"> Протокол за вземане на извадки №</w:t>
      </w:r>
      <w:r w:rsidR="002A33EE" w:rsidRPr="00C23781">
        <w:rPr>
          <w:rFonts w:ascii="Times New Roman" w:eastAsia="Times New Roman" w:hAnsi="Times New Roman" w:cs="Times New Roman"/>
          <w:b/>
          <w:sz w:val="24"/>
          <w:szCs w:val="24"/>
          <w:lang w:eastAsia="bg-BG"/>
        </w:rPr>
        <w:t>1451Д-6</w:t>
      </w:r>
      <w:r w:rsidRPr="00C23781">
        <w:rPr>
          <w:rFonts w:ascii="Times New Roman" w:eastAsia="Times New Roman" w:hAnsi="Times New Roman" w:cs="Times New Roman"/>
          <w:b/>
          <w:sz w:val="24"/>
          <w:szCs w:val="24"/>
          <w:lang w:eastAsia="bg-BG"/>
        </w:rPr>
        <w:t xml:space="preserve">/ </w:t>
      </w:r>
      <w:r w:rsidR="002A33EE" w:rsidRPr="00C23781">
        <w:rPr>
          <w:rFonts w:ascii="Times New Roman" w:eastAsia="Times New Roman" w:hAnsi="Times New Roman" w:cs="Times New Roman"/>
          <w:b/>
          <w:sz w:val="24"/>
          <w:szCs w:val="24"/>
          <w:lang w:eastAsia="bg-BG"/>
        </w:rPr>
        <w:t>28</w:t>
      </w:r>
      <w:r w:rsidR="009C7E8D" w:rsidRPr="00C23781">
        <w:rPr>
          <w:rFonts w:ascii="Times New Roman" w:eastAsia="Times New Roman" w:hAnsi="Times New Roman" w:cs="Times New Roman"/>
          <w:b/>
          <w:sz w:val="24"/>
          <w:szCs w:val="24"/>
          <w:lang w:eastAsia="bg-BG"/>
        </w:rPr>
        <w:t>.</w:t>
      </w:r>
      <w:r w:rsidRPr="00C23781">
        <w:rPr>
          <w:rFonts w:ascii="Times New Roman" w:eastAsia="Times New Roman" w:hAnsi="Times New Roman" w:cs="Times New Roman"/>
          <w:b/>
          <w:sz w:val="24"/>
          <w:szCs w:val="24"/>
          <w:lang w:eastAsia="bg-BG"/>
        </w:rPr>
        <w:t>06.201</w:t>
      </w:r>
      <w:r w:rsidR="0060512A">
        <w:rPr>
          <w:rFonts w:ascii="Times New Roman" w:eastAsia="Times New Roman" w:hAnsi="Times New Roman" w:cs="Times New Roman"/>
          <w:b/>
          <w:sz w:val="24"/>
          <w:szCs w:val="24"/>
          <w:lang w:eastAsia="bg-BG"/>
        </w:rPr>
        <w:t>9</w:t>
      </w:r>
      <w:r w:rsidRPr="00C23781">
        <w:rPr>
          <w:rFonts w:ascii="Times New Roman" w:eastAsia="Times New Roman" w:hAnsi="Times New Roman" w:cs="Times New Roman"/>
          <w:b/>
          <w:sz w:val="24"/>
          <w:szCs w:val="24"/>
          <w:lang w:eastAsia="bg-BG"/>
        </w:rPr>
        <w:t xml:space="preserve">г. </w:t>
      </w:r>
      <w:r w:rsidRPr="00C23781">
        <w:rPr>
          <w:rFonts w:ascii="Times New Roman" w:eastAsia="Times New Roman" w:hAnsi="Times New Roman" w:cs="Times New Roman"/>
          <w:sz w:val="24"/>
          <w:szCs w:val="24"/>
          <w:lang w:eastAsia="bg-BG"/>
        </w:rPr>
        <w:t xml:space="preserve">Резултатите от измерването са отразени в </w:t>
      </w:r>
      <w:r w:rsidR="009C7E8D" w:rsidRPr="00C23781">
        <w:rPr>
          <w:rFonts w:ascii="Times New Roman" w:eastAsia="Times New Roman" w:hAnsi="Times New Roman" w:cs="Times New Roman"/>
          <w:b/>
          <w:sz w:val="24"/>
          <w:szCs w:val="24"/>
          <w:lang w:eastAsia="bg-BG"/>
        </w:rPr>
        <w:t xml:space="preserve">Протокол от изпитване № </w:t>
      </w:r>
      <w:r w:rsidR="002A33EE" w:rsidRPr="00C23781">
        <w:rPr>
          <w:rFonts w:ascii="Times New Roman" w:hAnsi="Times New Roman"/>
          <w:sz w:val="24"/>
          <w:szCs w:val="24"/>
        </w:rPr>
        <w:t xml:space="preserve">1451Д-6/19.08.2019 г. </w:t>
      </w:r>
      <w:r w:rsidRPr="00C23781">
        <w:rPr>
          <w:rFonts w:ascii="Times New Roman" w:eastAsia="Times New Roman" w:hAnsi="Times New Roman" w:cs="Times New Roman"/>
          <w:b/>
          <w:sz w:val="24"/>
          <w:szCs w:val="24"/>
          <w:lang w:eastAsia="bg-BG"/>
        </w:rPr>
        <w:t xml:space="preserve"> </w:t>
      </w:r>
      <w:r w:rsidRPr="00C23781">
        <w:rPr>
          <w:rFonts w:ascii="Times New Roman" w:eastAsia="Times New Roman" w:hAnsi="Times New Roman" w:cs="Times New Roman"/>
          <w:sz w:val="24"/>
          <w:szCs w:val="24"/>
          <w:lang w:eastAsia="bg-BG"/>
        </w:rPr>
        <w:t xml:space="preserve">Лаборатория за изпитване и калибриране „ЛИПГЕИ“ към „Пехливанов инженеринг“ ООД - София,съгласно </w:t>
      </w:r>
      <w:r w:rsidRPr="00C23781">
        <w:rPr>
          <w:rFonts w:ascii="Times New Roman" w:eastAsia="Times New Roman" w:hAnsi="Times New Roman" w:cs="Times New Roman"/>
          <w:b/>
          <w:sz w:val="24"/>
          <w:szCs w:val="24"/>
          <w:lang w:eastAsia="bg-BG"/>
        </w:rPr>
        <w:t>Условие 10.1.3.2</w:t>
      </w:r>
      <w:r w:rsidRPr="00C23781">
        <w:rPr>
          <w:rFonts w:ascii="Times New Roman" w:eastAsia="Times New Roman" w:hAnsi="Times New Roman" w:cs="Times New Roman"/>
          <w:sz w:val="24"/>
          <w:szCs w:val="24"/>
          <w:lang w:eastAsia="bg-BG"/>
        </w:rPr>
        <w:t xml:space="preserve">. от Комплексното разрешително. </w:t>
      </w:r>
    </w:p>
    <w:p w:rsidR="00B83FFD" w:rsidRPr="00C23781" w:rsidRDefault="00B83FFD" w:rsidP="00B83FFD">
      <w:pPr>
        <w:spacing w:after="0" w:line="240" w:lineRule="auto"/>
        <w:rPr>
          <w:rFonts w:ascii="Times New Roman" w:eastAsia="Times New Roman" w:hAnsi="Times New Roman" w:cs="Times New Roman"/>
          <w:sz w:val="24"/>
          <w:szCs w:val="24"/>
          <w:lang w:eastAsia="bg-BG"/>
        </w:rPr>
      </w:pPr>
    </w:p>
    <w:p w:rsidR="00B83FFD" w:rsidRPr="0096015B" w:rsidRDefault="00B83FFD" w:rsidP="00B83FFD">
      <w:pPr>
        <w:spacing w:after="0" w:line="240" w:lineRule="auto"/>
        <w:rPr>
          <w:rFonts w:ascii="Times New Roman" w:eastAsia="Times New Roman" w:hAnsi="Times New Roman" w:cs="Times New Roman"/>
          <w:sz w:val="24"/>
          <w:szCs w:val="24"/>
          <w:highlight w:val="yellow"/>
          <w:lang w:eastAsia="bg-BG"/>
        </w:rPr>
      </w:pPr>
    </w:p>
    <w:tbl>
      <w:tblPr>
        <w:tblW w:w="13603" w:type="dxa"/>
        <w:tblInd w:w="-28" w:type="dxa"/>
        <w:tblLayout w:type="fixed"/>
        <w:tblLook w:val="0000" w:firstRow="0" w:lastRow="0" w:firstColumn="0" w:lastColumn="0" w:noHBand="0" w:noVBand="0"/>
      </w:tblPr>
      <w:tblGrid>
        <w:gridCol w:w="1979"/>
        <w:gridCol w:w="1418"/>
        <w:gridCol w:w="2126"/>
        <w:gridCol w:w="3118"/>
        <w:gridCol w:w="2977"/>
        <w:gridCol w:w="1985"/>
      </w:tblGrid>
      <w:tr w:rsidR="00B83FFD" w:rsidRPr="0096015B" w:rsidTr="009C736E">
        <w:trPr>
          <w:trHeight w:val="760"/>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403741">
              <w:rPr>
                <w:rFonts w:ascii="Times New Roman" w:eastAsia="Times New Roman" w:hAnsi="Times New Roman" w:cs="Times New Roman"/>
                <w:b/>
                <w:color w:val="000000"/>
                <w:lang w:eastAsia="bg-BG"/>
              </w:rPr>
              <w:t>Параметър</w:t>
            </w:r>
          </w:p>
          <w:p w:rsidR="00B83FFD" w:rsidRPr="0040374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1418"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403741">
              <w:rPr>
                <w:rFonts w:ascii="Times New Roman" w:eastAsia="Times New Roman" w:hAnsi="Times New Roman" w:cs="Times New Roman"/>
                <w:b/>
                <w:color w:val="000000"/>
                <w:lang w:eastAsia="bg-BG"/>
              </w:rPr>
              <w:t>Единица</w:t>
            </w:r>
          </w:p>
          <w:p w:rsidR="00B83FFD" w:rsidRPr="0040374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2126"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403741">
              <w:rPr>
                <w:rFonts w:ascii="Times New Roman" w:eastAsia="Times New Roman" w:hAnsi="Times New Roman" w:cs="Times New Roman"/>
                <w:b/>
                <w:color w:val="000000"/>
                <w:lang w:eastAsia="bg-BG"/>
              </w:rPr>
              <w:t>НДЕ, съгласно</w:t>
            </w:r>
          </w:p>
          <w:p w:rsidR="00B83FFD" w:rsidRPr="00403741" w:rsidRDefault="00B83FFD" w:rsidP="00FB113D">
            <w:pPr>
              <w:shd w:val="clear" w:color="auto" w:fill="FFFFFF"/>
              <w:autoSpaceDE w:val="0"/>
              <w:spacing w:after="0" w:line="240" w:lineRule="auto"/>
              <w:jc w:val="center"/>
              <w:rPr>
                <w:rFonts w:ascii="Times New Roman" w:eastAsia="Times New Roman" w:hAnsi="Times New Roman" w:cs="Times New Roman"/>
                <w:b/>
                <w:color w:val="000000"/>
                <w:lang w:eastAsia="bg-BG"/>
              </w:rPr>
            </w:pPr>
            <w:r w:rsidRPr="00403741">
              <w:rPr>
                <w:rFonts w:ascii="Times New Roman" w:eastAsia="Times New Roman" w:hAnsi="Times New Roman" w:cs="Times New Roman"/>
                <w:b/>
                <w:color w:val="000000"/>
                <w:lang w:eastAsia="bg-BG"/>
              </w:rPr>
              <w:t>КР</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403741">
              <w:rPr>
                <w:rFonts w:ascii="Times New Roman" w:eastAsia="Times New Roman" w:hAnsi="Times New Roman" w:cs="Times New Roman"/>
                <w:b/>
                <w:color w:val="000000"/>
                <w:lang w:eastAsia="bg-BG"/>
              </w:rPr>
              <w:t>Честота на мониторинг</w:t>
            </w:r>
          </w:p>
          <w:p w:rsidR="00B83FFD" w:rsidRPr="0040374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2977"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403741">
              <w:rPr>
                <w:rFonts w:ascii="Times New Roman" w:eastAsia="Times New Roman" w:hAnsi="Times New Roman" w:cs="Times New Roman"/>
                <w:b/>
                <w:color w:val="000000"/>
                <w:lang w:eastAsia="bg-BG"/>
              </w:rPr>
              <w:t>Резултати от мониторинг</w:t>
            </w:r>
          </w:p>
          <w:p w:rsidR="00B83FFD" w:rsidRPr="00403741" w:rsidRDefault="0060512A" w:rsidP="00FB113D">
            <w:pPr>
              <w:shd w:val="clear" w:color="auto" w:fill="FFFFFF"/>
              <w:autoSpaceDE w:val="0"/>
              <w:spacing w:after="0" w:line="240" w:lineRule="auto"/>
              <w:jc w:val="center"/>
              <w:rPr>
                <w:rFonts w:ascii="Times New Roman" w:eastAsia="Times New Roman" w:hAnsi="Times New Roman" w:cs="Times New Roman"/>
                <w:b/>
                <w:lang w:eastAsia="bg-BG"/>
              </w:rPr>
            </w:pPr>
            <w:r>
              <w:rPr>
                <w:rFonts w:ascii="Times New Roman" w:eastAsia="Times New Roman" w:hAnsi="Times New Roman" w:cs="Times New Roman"/>
                <w:b/>
                <w:lang w:eastAsia="bg-BG"/>
              </w:rPr>
              <w:t>23.10.2019</w:t>
            </w:r>
            <w:r w:rsidR="00D16A7C" w:rsidRPr="00403741">
              <w:rPr>
                <w:rFonts w:ascii="Times New Roman" w:eastAsia="Times New Roman" w:hAnsi="Times New Roman" w:cs="Times New Roman"/>
                <w:b/>
                <w:lang w:eastAsia="bg-BG"/>
              </w:rPr>
              <w:t xml:space="preserve"> </w:t>
            </w:r>
            <w:r w:rsidR="00B83FFD" w:rsidRPr="00403741">
              <w:rPr>
                <w:rFonts w:ascii="Times New Roman" w:eastAsia="Times New Roman" w:hAnsi="Times New Roman" w:cs="Times New Roman"/>
                <w:b/>
                <w:lang w:eastAsia="bg-BG"/>
              </w:rPr>
              <w:t>г.</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403741">
              <w:rPr>
                <w:rFonts w:ascii="Times New Roman" w:eastAsia="Times New Roman" w:hAnsi="Times New Roman" w:cs="Times New Roman"/>
                <w:b/>
                <w:color w:val="000000"/>
                <w:lang w:eastAsia="bg-BG"/>
              </w:rPr>
              <w:t>Съответствие</w:t>
            </w:r>
          </w:p>
          <w:p w:rsidR="00B83FFD" w:rsidRPr="00403741"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r>
      <w:tr w:rsidR="00B83FFD" w:rsidRPr="0096015B" w:rsidTr="009C736E">
        <w:trPr>
          <w:trHeight w:val="368"/>
        </w:trPr>
        <w:tc>
          <w:tcPr>
            <w:tcW w:w="1979" w:type="dxa"/>
            <w:tcBorders>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Арсен</w:t>
            </w:r>
          </w:p>
        </w:tc>
        <w:tc>
          <w:tcPr>
            <w:tcW w:w="1418" w:type="dxa"/>
            <w:tcBorders>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0,006</w:t>
            </w:r>
            <w:r w:rsidRPr="00403741">
              <w:rPr>
                <w:rFonts w:ascii="Times New Roman" w:eastAsia="Times New Roman" w:hAnsi="Times New Roman" w:cs="Times New Roman"/>
                <w:lang w:eastAsia="bg-BG"/>
              </w:rPr>
              <w:t>±</w:t>
            </w:r>
            <w:r w:rsidRPr="00403741">
              <w:rPr>
                <w:rFonts w:ascii="Times New Roman" w:hAnsi="Times New Roman"/>
                <w:color w:val="000000"/>
                <w:sz w:val="24"/>
                <w:szCs w:val="24"/>
                <w:lang w:eastAsia="bg-BG"/>
              </w:rPr>
              <w:t>0,0051</w:t>
            </w:r>
          </w:p>
        </w:tc>
        <w:tc>
          <w:tcPr>
            <w:tcW w:w="1985" w:type="dxa"/>
            <w:tcBorders>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68"/>
        </w:trPr>
        <w:tc>
          <w:tcPr>
            <w:tcW w:w="1979" w:type="dxa"/>
            <w:tcBorders>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Барий</w:t>
            </w:r>
          </w:p>
        </w:tc>
        <w:tc>
          <w:tcPr>
            <w:tcW w:w="1418" w:type="dxa"/>
            <w:tcBorders>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403741" w:rsidRDefault="00403741" w:rsidP="00D16A7C">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0,16</w:t>
            </w:r>
            <w:r w:rsidR="00B83FFD" w:rsidRPr="00403741">
              <w:rPr>
                <w:rFonts w:ascii="Times New Roman" w:eastAsia="Times New Roman" w:hAnsi="Times New Roman" w:cs="Times New Roman"/>
                <w:lang w:eastAsia="bg-BG"/>
              </w:rPr>
              <w:t>±0,0</w:t>
            </w:r>
            <w:r w:rsidR="00D16A7C" w:rsidRPr="00403741">
              <w:rPr>
                <w:rFonts w:ascii="Times New Roman" w:eastAsia="Times New Roman" w:hAnsi="Times New Roman" w:cs="Times New Roman"/>
                <w:lang w:eastAsia="bg-BG"/>
              </w:rPr>
              <w:t>1</w:t>
            </w:r>
          </w:p>
        </w:tc>
        <w:tc>
          <w:tcPr>
            <w:tcW w:w="1985" w:type="dxa"/>
            <w:tcBorders>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82"/>
        </w:trPr>
        <w:tc>
          <w:tcPr>
            <w:tcW w:w="1979" w:type="dxa"/>
            <w:tcBorders>
              <w:top w:val="single" w:sz="4" w:space="0" w:color="000000"/>
              <w:left w:val="single" w:sz="4" w:space="0" w:color="000000"/>
              <w:bottom w:val="single" w:sz="4" w:space="0" w:color="000000"/>
            </w:tcBorders>
            <w:tcMar>
              <w:top w:w="108" w:type="dxa"/>
              <w:bottom w:w="108" w:type="dxa"/>
            </w:tcMar>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 xml:space="preserve">Кадмий </w:t>
            </w:r>
          </w:p>
        </w:tc>
        <w:tc>
          <w:tcPr>
            <w:tcW w:w="1418" w:type="dxa"/>
            <w:tcBorders>
              <w:top w:val="single" w:sz="4" w:space="0" w:color="000000"/>
              <w:left w:val="single" w:sz="4" w:space="0" w:color="000000"/>
              <w:bottom w:val="single" w:sz="4" w:space="0" w:color="000000"/>
            </w:tcBorders>
            <w:tcMar>
              <w:top w:w="108" w:type="dxa"/>
              <w:bottom w:w="108" w:type="dxa"/>
            </w:tcMar>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Mar>
              <w:top w:w="108" w:type="dxa"/>
              <w:bottom w:w="108" w:type="dxa"/>
            </w:tcMar>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403741">
              <w:rPr>
                <w:rFonts w:ascii="Times New Roman" w:eastAsia="Times New Roman" w:hAnsi="Times New Roman" w:cs="Times New Roman"/>
                <w:lang w:eastAsia="bg-BG"/>
              </w:rPr>
              <w:t>&lt;0,002</w:t>
            </w:r>
            <w:r w:rsidRPr="00403741">
              <w:rPr>
                <w:rFonts w:ascii="Times New Roman" w:eastAsia="Times New Roman" w:hAnsi="Times New Roman" w:cs="Times New Roman"/>
                <w:lang w:val="en-US" w:eastAsia="bg-BG"/>
              </w:rPr>
              <w:t>*</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68"/>
        </w:trPr>
        <w:tc>
          <w:tcPr>
            <w:tcW w:w="1979" w:type="dxa"/>
            <w:tcBorders>
              <w:left w:val="single" w:sz="4" w:space="0" w:color="000000"/>
              <w:bottom w:val="single" w:sz="4" w:space="0" w:color="000000"/>
            </w:tcBorders>
          </w:tcPr>
          <w:p w:rsidR="00B83FFD" w:rsidRPr="00403741" w:rsidRDefault="00B83FFD" w:rsidP="00FB113D">
            <w:pPr>
              <w:shd w:val="clear" w:color="auto" w:fill="FFFFFF"/>
              <w:autoSpaceDE w:val="0"/>
              <w:spacing w:after="0" w:line="240" w:lineRule="auto"/>
              <w:jc w:val="both"/>
              <w:rPr>
                <w:rFonts w:ascii="Times New Roman" w:eastAsia="Times New Roman" w:hAnsi="Times New Roman" w:cs="Times New Roman"/>
                <w:lang w:eastAsia="bg-BG"/>
              </w:rPr>
            </w:pPr>
            <w:r w:rsidRPr="00403741">
              <w:rPr>
                <w:rFonts w:ascii="Times New Roman" w:eastAsia="Times New Roman" w:hAnsi="Times New Roman" w:cs="Times New Roman"/>
                <w:color w:val="000000"/>
                <w:lang w:eastAsia="bg-BG"/>
              </w:rPr>
              <w:t>Хром (общ)</w:t>
            </w:r>
          </w:p>
        </w:tc>
        <w:tc>
          <w:tcPr>
            <w:tcW w:w="1418" w:type="dxa"/>
            <w:tcBorders>
              <w:left w:val="single" w:sz="4" w:space="0" w:color="000000"/>
              <w:bottom w:val="single" w:sz="4" w:space="0" w:color="000000"/>
            </w:tcBorders>
          </w:tcPr>
          <w:p w:rsidR="00B83FFD" w:rsidRPr="00403741" w:rsidRDefault="00B83FFD" w:rsidP="00FB113D">
            <w:pPr>
              <w:shd w:val="clear" w:color="auto" w:fill="FFFFFF"/>
              <w:autoSpaceDE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403741">
              <w:rPr>
                <w:rFonts w:ascii="Times New Roman" w:eastAsia="Times New Roman" w:hAnsi="Times New Roman" w:cs="Times New Roman"/>
                <w:lang w:eastAsia="bg-BG"/>
              </w:rPr>
              <w:t>&lt;0,05*</w:t>
            </w:r>
          </w:p>
        </w:tc>
        <w:tc>
          <w:tcPr>
            <w:tcW w:w="1985" w:type="dxa"/>
            <w:tcBorders>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496"/>
        </w:trPr>
        <w:tc>
          <w:tcPr>
            <w:tcW w:w="1979" w:type="dxa"/>
            <w:tcBorders>
              <w:top w:val="single" w:sz="4" w:space="0" w:color="auto"/>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Мед</w:t>
            </w:r>
          </w:p>
        </w:tc>
        <w:tc>
          <w:tcPr>
            <w:tcW w:w="1418" w:type="dxa"/>
            <w:tcBorders>
              <w:top w:val="single" w:sz="4" w:space="0" w:color="auto"/>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ind w:right="-196"/>
              <w:jc w:val="center"/>
              <w:rPr>
                <w:rFonts w:ascii="Times New Roman" w:eastAsia="Times New Roman" w:hAnsi="Times New Roman" w:cs="Times New Roman"/>
                <w:vertAlign w:val="superscript"/>
                <w:lang w:val="en-US"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0,0071</w:t>
            </w:r>
            <w:r w:rsidR="00D16A7C" w:rsidRPr="00403741">
              <w:rPr>
                <w:rFonts w:ascii="Times New Roman" w:eastAsia="Times New Roman" w:hAnsi="Times New Roman" w:cs="Times New Roman"/>
                <w:lang w:eastAsia="bg-BG"/>
              </w:rPr>
              <w:t>±</w:t>
            </w:r>
            <w:r w:rsidRPr="00403741">
              <w:rPr>
                <w:rFonts w:ascii="Times New Roman" w:hAnsi="Times New Roman"/>
                <w:color w:val="000000"/>
                <w:sz w:val="24"/>
                <w:szCs w:val="24"/>
                <w:lang w:eastAsia="bg-BG"/>
              </w:rPr>
              <w:t>0,0001</w:t>
            </w:r>
          </w:p>
        </w:tc>
        <w:tc>
          <w:tcPr>
            <w:tcW w:w="1985" w:type="dxa"/>
            <w:tcBorders>
              <w:top w:val="single" w:sz="4" w:space="0" w:color="auto"/>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496"/>
        </w:trPr>
        <w:tc>
          <w:tcPr>
            <w:tcW w:w="1979" w:type="dxa"/>
            <w:tcBorders>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Живак</w:t>
            </w:r>
          </w:p>
        </w:tc>
        <w:tc>
          <w:tcPr>
            <w:tcW w:w="1418" w:type="dxa"/>
            <w:tcBorders>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&lt;0,0001*</w:t>
            </w:r>
          </w:p>
        </w:tc>
        <w:tc>
          <w:tcPr>
            <w:tcW w:w="1985" w:type="dxa"/>
            <w:tcBorders>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496"/>
        </w:trPr>
        <w:tc>
          <w:tcPr>
            <w:tcW w:w="1979" w:type="dxa"/>
            <w:tcBorders>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Молибден</w:t>
            </w:r>
          </w:p>
        </w:tc>
        <w:tc>
          <w:tcPr>
            <w:tcW w:w="1418" w:type="dxa"/>
            <w:tcBorders>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403741" w:rsidRDefault="00403741" w:rsidP="00D16A7C">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&lt; 0,01 *</w:t>
            </w:r>
          </w:p>
        </w:tc>
        <w:tc>
          <w:tcPr>
            <w:tcW w:w="1985" w:type="dxa"/>
            <w:tcBorders>
              <w:top w:val="single" w:sz="4" w:space="0" w:color="auto"/>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Никел</w:t>
            </w:r>
          </w:p>
        </w:tc>
        <w:tc>
          <w:tcPr>
            <w:tcW w:w="1418"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D16A7C">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0,036</w:t>
            </w:r>
            <w:r w:rsidR="00B83FFD" w:rsidRPr="00403741">
              <w:rPr>
                <w:rFonts w:ascii="Times New Roman" w:eastAsia="Times New Roman" w:hAnsi="Times New Roman" w:cs="Times New Roman"/>
                <w:lang w:eastAsia="bg-BG"/>
              </w:rPr>
              <w:t>± 0,00</w:t>
            </w:r>
            <w:r w:rsidR="00D16A7C" w:rsidRPr="00403741">
              <w:rPr>
                <w:rFonts w:ascii="Times New Roman" w:eastAsia="Times New Roman" w:hAnsi="Times New Roman" w:cs="Times New Roman"/>
                <w:lang w:eastAsia="bg-BG"/>
              </w:rPr>
              <w:t>3</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Олово</w:t>
            </w:r>
          </w:p>
        </w:tc>
        <w:tc>
          <w:tcPr>
            <w:tcW w:w="14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403741">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lastRenderedPageBreak/>
              <w:t>Селен</w:t>
            </w:r>
          </w:p>
        </w:tc>
        <w:tc>
          <w:tcPr>
            <w:tcW w:w="14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0,006± 0,001</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Цинк</w:t>
            </w:r>
          </w:p>
        </w:tc>
        <w:tc>
          <w:tcPr>
            <w:tcW w:w="14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D16A7C">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Хлорни йони</w:t>
            </w:r>
          </w:p>
        </w:tc>
        <w:tc>
          <w:tcPr>
            <w:tcW w:w="14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403741">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1750</w:t>
            </w:r>
            <w:r w:rsidR="00B83FFD" w:rsidRPr="00403741">
              <w:rPr>
                <w:rFonts w:ascii="Times New Roman" w:eastAsia="Times New Roman" w:hAnsi="Times New Roman" w:cs="Times New Roman"/>
                <w:lang w:eastAsia="bg-BG"/>
              </w:rPr>
              <w:t xml:space="preserve"> ±</w:t>
            </w:r>
            <w:r w:rsidRPr="00403741">
              <w:rPr>
                <w:rFonts w:ascii="Times New Roman" w:eastAsia="Times New Roman" w:hAnsi="Times New Roman" w:cs="Times New Roman"/>
                <w:lang w:eastAsia="bg-BG"/>
              </w:rPr>
              <w:t xml:space="preserve"> 53</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auto"/>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Флуориди</w:t>
            </w:r>
          </w:p>
        </w:tc>
        <w:tc>
          <w:tcPr>
            <w:tcW w:w="1418" w:type="dxa"/>
            <w:tcBorders>
              <w:top w:val="single" w:sz="4" w:space="0" w:color="auto"/>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403741">
              <w:rPr>
                <w:rFonts w:ascii="Times New Roman" w:hAnsi="Times New Roman"/>
                <w:color w:val="000000"/>
                <w:sz w:val="24"/>
                <w:szCs w:val="24"/>
                <w:lang w:eastAsia="bg-BG"/>
              </w:rPr>
              <w:t>0,11 ± 0,01</w:t>
            </w:r>
          </w:p>
        </w:tc>
        <w:tc>
          <w:tcPr>
            <w:tcW w:w="1985" w:type="dxa"/>
            <w:tcBorders>
              <w:top w:val="single" w:sz="4" w:space="0" w:color="auto"/>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660"/>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Сулфатни йони</w:t>
            </w:r>
          </w:p>
          <w:p w:rsidR="00B83FFD" w:rsidRPr="00403741" w:rsidRDefault="00B83FFD" w:rsidP="00FB113D">
            <w:pPr>
              <w:shd w:val="clear" w:color="auto" w:fill="FFFFFF"/>
              <w:autoSpaceDE w:val="0"/>
              <w:spacing w:after="0" w:line="240" w:lineRule="auto"/>
              <w:rPr>
                <w:rFonts w:ascii="Times New Roman" w:eastAsia="Times New Roman" w:hAnsi="Times New Roman" w:cs="Times New Roman"/>
                <w:color w:val="000000"/>
                <w:lang w:eastAsia="bg-BG"/>
              </w:rPr>
            </w:pPr>
          </w:p>
        </w:tc>
        <w:tc>
          <w:tcPr>
            <w:tcW w:w="14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D16A7C">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150</w:t>
            </w:r>
            <w:r w:rsidR="00B83FFD" w:rsidRPr="00403741">
              <w:rPr>
                <w:rFonts w:ascii="Times New Roman" w:eastAsia="Times New Roman" w:hAnsi="Times New Roman" w:cs="Times New Roman"/>
                <w:lang w:eastAsia="bg-BG"/>
              </w:rPr>
              <w:t xml:space="preserve"> ±</w:t>
            </w:r>
            <w:r w:rsidR="00D16A7C" w:rsidRPr="00403741">
              <w:rPr>
                <w:rFonts w:ascii="Times New Roman" w:eastAsia="Times New Roman" w:hAnsi="Times New Roman" w:cs="Times New Roman"/>
                <w:lang w:eastAsia="bg-BG"/>
              </w:rPr>
              <w:t>1</w:t>
            </w:r>
            <w:r w:rsidRPr="00403741">
              <w:rPr>
                <w:rFonts w:ascii="Times New Roman" w:eastAsia="Times New Roman" w:hAnsi="Times New Roman" w:cs="Times New Roman"/>
                <w:lang w:eastAsia="bg-BG"/>
              </w:rPr>
              <w:t>4</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Азот нитритен</w:t>
            </w:r>
          </w:p>
        </w:tc>
        <w:tc>
          <w:tcPr>
            <w:tcW w:w="14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0,95</w:t>
            </w:r>
            <w:r w:rsidR="00D16A7C" w:rsidRPr="00403741">
              <w:rPr>
                <w:rFonts w:ascii="Times New Roman" w:eastAsia="Times New Roman" w:hAnsi="Times New Roman" w:cs="Times New Roman"/>
                <w:lang w:eastAsia="bg-BG"/>
              </w:rPr>
              <w:t>±0,0</w:t>
            </w:r>
            <w:r w:rsidRPr="00403741">
              <w:rPr>
                <w:rFonts w:ascii="Times New Roman" w:eastAsia="Times New Roman" w:hAnsi="Times New Roman" w:cs="Times New Roman"/>
                <w:lang w:eastAsia="bg-BG"/>
              </w:rPr>
              <w:t>6</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r w:rsidR="00B83FFD" w:rsidRPr="0096015B" w:rsidTr="009C736E">
        <w:trPr>
          <w:trHeight w:val="585"/>
        </w:trPr>
        <w:tc>
          <w:tcPr>
            <w:tcW w:w="1979" w:type="dxa"/>
            <w:tcBorders>
              <w:top w:val="single" w:sz="4" w:space="0" w:color="000000"/>
              <w:left w:val="single" w:sz="4" w:space="0" w:color="000000"/>
              <w:bottom w:val="single" w:sz="4" w:space="0" w:color="000000"/>
            </w:tcBorders>
          </w:tcPr>
          <w:p w:rsidR="00B83FFD" w:rsidRPr="00403741"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403741">
              <w:rPr>
                <w:rFonts w:ascii="Times New Roman" w:eastAsia="Times New Roman" w:hAnsi="Times New Roman" w:cs="Times New Roman"/>
                <w:color w:val="000000"/>
                <w:lang w:eastAsia="bg-BG"/>
              </w:rPr>
              <w:t>Азот нитратен</w:t>
            </w:r>
          </w:p>
        </w:tc>
        <w:tc>
          <w:tcPr>
            <w:tcW w:w="14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jc w:val="center"/>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val="en-US" w:eastAsia="bg-BG"/>
              </w:rPr>
              <w:t>mg</w:t>
            </w:r>
            <w:r w:rsidRPr="00403741">
              <w:rPr>
                <w:rFonts w:ascii="Times New Roman" w:eastAsia="Times New Roman" w:hAnsi="Times New Roman" w:cs="Times New Roman"/>
                <w:lang w:eastAsia="bg-BG"/>
              </w:rPr>
              <w:t>.</w:t>
            </w:r>
            <w:r w:rsidRPr="00403741">
              <w:rPr>
                <w:rFonts w:ascii="Times New Roman" w:eastAsia="Times New Roman" w:hAnsi="Times New Roman" w:cs="Times New Roman"/>
                <w:lang w:val="en-US" w:eastAsia="bg-BG"/>
              </w:rPr>
              <w:t>dm</w:t>
            </w:r>
            <w:r w:rsidRPr="00403741">
              <w:rPr>
                <w:rFonts w:ascii="Times New Roman" w:eastAsia="Times New Roman" w:hAnsi="Times New Roman" w:cs="Times New Roman"/>
                <w:vertAlign w:val="superscript"/>
                <w:lang w:eastAsia="bg-BG"/>
              </w:rPr>
              <w:t>-</w:t>
            </w:r>
            <w:r w:rsidRPr="00403741">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403741" w:rsidRDefault="00B83FFD" w:rsidP="00FB113D">
            <w:pPr>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403741" w:rsidRDefault="00B83FFD" w:rsidP="00FB113D">
            <w:pPr>
              <w:spacing w:after="0" w:line="240" w:lineRule="auto"/>
              <w:rPr>
                <w:rFonts w:ascii="Times New Roman" w:eastAsia="Times New Roman" w:hAnsi="Times New Roman" w:cs="Times New Roman"/>
                <w:sz w:val="24"/>
                <w:szCs w:val="24"/>
                <w:lang w:eastAsia="bg-BG"/>
              </w:rPr>
            </w:pPr>
            <w:r w:rsidRPr="00403741">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403741" w:rsidRDefault="00403741"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hAnsi="Times New Roman"/>
                <w:color w:val="000000"/>
                <w:sz w:val="24"/>
                <w:szCs w:val="24"/>
                <w:lang w:eastAsia="bg-BG"/>
              </w:rPr>
              <w:t>12,5</w:t>
            </w:r>
            <w:r w:rsidR="00D16A7C" w:rsidRPr="00403741">
              <w:rPr>
                <w:rFonts w:ascii="Times New Roman" w:eastAsia="Times New Roman" w:hAnsi="Times New Roman" w:cs="Times New Roman"/>
                <w:lang w:eastAsia="bg-BG"/>
              </w:rPr>
              <w:t>±</w:t>
            </w:r>
            <w:r w:rsidRPr="00403741">
              <w:rPr>
                <w:rFonts w:ascii="Times New Roman" w:hAnsi="Times New Roman"/>
                <w:color w:val="000000"/>
                <w:sz w:val="24"/>
                <w:szCs w:val="24"/>
                <w:lang w:eastAsia="bg-BG"/>
              </w:rPr>
              <w:t>0,7</w:t>
            </w:r>
          </w:p>
        </w:tc>
        <w:tc>
          <w:tcPr>
            <w:tcW w:w="1985" w:type="dxa"/>
            <w:tcBorders>
              <w:top w:val="single" w:sz="4" w:space="0" w:color="000000"/>
              <w:left w:val="single" w:sz="4" w:space="0" w:color="000000"/>
              <w:bottom w:val="single" w:sz="4" w:space="0" w:color="000000"/>
              <w:right w:val="single" w:sz="4" w:space="0" w:color="000000"/>
            </w:tcBorders>
          </w:tcPr>
          <w:p w:rsidR="00B83FFD" w:rsidRPr="00403741"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403741">
              <w:rPr>
                <w:rFonts w:ascii="Times New Roman" w:eastAsia="Times New Roman" w:hAnsi="Times New Roman" w:cs="Times New Roman"/>
                <w:lang w:eastAsia="bg-BG"/>
              </w:rPr>
              <w:t>-</w:t>
            </w:r>
          </w:p>
        </w:tc>
      </w:tr>
    </w:tbl>
    <w:p w:rsidR="00B83FFD" w:rsidRPr="0096015B" w:rsidRDefault="00B83FFD" w:rsidP="00B83FFD">
      <w:pPr>
        <w:spacing w:after="0" w:line="240" w:lineRule="auto"/>
        <w:jc w:val="both"/>
        <w:rPr>
          <w:rFonts w:ascii="Times New Roman" w:eastAsia="Times New Roman" w:hAnsi="Times New Roman" w:cs="Times New Roman"/>
          <w:color w:val="000000"/>
          <w:sz w:val="24"/>
          <w:szCs w:val="24"/>
          <w:highlight w:val="yellow"/>
          <w:lang w:eastAsia="bg-BG"/>
        </w:rPr>
      </w:pPr>
    </w:p>
    <w:p w:rsidR="00B83FFD" w:rsidRPr="0096015B" w:rsidRDefault="00B83FFD" w:rsidP="00B83FFD">
      <w:pPr>
        <w:spacing w:after="0" w:line="240" w:lineRule="auto"/>
        <w:jc w:val="both"/>
        <w:rPr>
          <w:rFonts w:ascii="Times New Roman" w:eastAsia="Times New Roman" w:hAnsi="Times New Roman" w:cs="Times New Roman"/>
          <w:color w:val="000000"/>
          <w:sz w:val="24"/>
          <w:szCs w:val="24"/>
          <w:highlight w:val="yellow"/>
          <w:lang w:eastAsia="bg-BG"/>
        </w:rPr>
      </w:pPr>
    </w:p>
    <w:p w:rsidR="00B83FFD" w:rsidRPr="00403741" w:rsidRDefault="00B83FFD" w:rsidP="00B83FFD">
      <w:pPr>
        <w:spacing w:after="0" w:line="240" w:lineRule="auto"/>
        <w:jc w:val="both"/>
        <w:rPr>
          <w:rFonts w:ascii="Times New Roman" w:eastAsia="Times New Roman" w:hAnsi="Times New Roman" w:cs="Times New Roman"/>
          <w:sz w:val="24"/>
          <w:szCs w:val="24"/>
          <w:lang w:eastAsia="bg-BG"/>
        </w:rPr>
      </w:pPr>
      <w:r w:rsidRPr="00403741">
        <w:rPr>
          <w:rFonts w:ascii="Times New Roman" w:eastAsia="Times New Roman" w:hAnsi="Times New Roman" w:cs="Times New Roman"/>
          <w:color w:val="000000"/>
          <w:sz w:val="24"/>
          <w:szCs w:val="24"/>
          <w:lang w:eastAsia="bg-BG"/>
        </w:rPr>
        <w:t xml:space="preserve">Анализът на състоянието на инфилтратните отпадъчни води е </w:t>
      </w:r>
      <w:r w:rsidR="00403741" w:rsidRPr="00403741">
        <w:rPr>
          <w:rFonts w:ascii="Times New Roman" w:eastAsia="Times New Roman" w:hAnsi="Times New Roman" w:cs="Times New Roman"/>
          <w:color w:val="000000"/>
          <w:sz w:val="24"/>
          <w:szCs w:val="24"/>
          <w:lang w:eastAsia="bg-BG"/>
        </w:rPr>
        <w:t>установено за пробовземане на 30</w:t>
      </w:r>
      <w:r w:rsidR="0060512A">
        <w:rPr>
          <w:rFonts w:ascii="Times New Roman" w:eastAsia="Times New Roman" w:hAnsi="Times New Roman" w:cs="Times New Roman"/>
          <w:color w:val="000000"/>
          <w:sz w:val="24"/>
          <w:szCs w:val="24"/>
          <w:lang w:eastAsia="bg-BG"/>
        </w:rPr>
        <w:t>.09.2019</w:t>
      </w:r>
      <w:r w:rsidRPr="00403741">
        <w:rPr>
          <w:rFonts w:ascii="Times New Roman" w:eastAsia="Times New Roman" w:hAnsi="Times New Roman" w:cs="Times New Roman"/>
          <w:color w:val="000000"/>
          <w:sz w:val="24"/>
          <w:szCs w:val="24"/>
          <w:lang w:eastAsia="bg-BG"/>
        </w:rPr>
        <w:t xml:space="preserve">г. </w:t>
      </w:r>
      <w:r w:rsidRPr="00403741">
        <w:rPr>
          <w:rFonts w:ascii="Times New Roman" w:eastAsia="Times New Roman" w:hAnsi="Times New Roman" w:cs="Times New Roman"/>
          <w:sz w:val="24"/>
          <w:szCs w:val="24"/>
          <w:lang w:eastAsia="bg-BG"/>
        </w:rPr>
        <w:t>Пробовземането е извършено съгласно</w:t>
      </w:r>
      <w:r w:rsidR="00D16A7C" w:rsidRPr="00403741">
        <w:rPr>
          <w:rFonts w:ascii="Times New Roman" w:eastAsia="Times New Roman" w:hAnsi="Times New Roman" w:cs="Times New Roman"/>
          <w:b/>
          <w:sz w:val="24"/>
          <w:szCs w:val="24"/>
          <w:lang w:eastAsia="bg-BG"/>
        </w:rPr>
        <w:t xml:space="preserve"> Протокол за</w:t>
      </w:r>
      <w:r w:rsidR="00403741" w:rsidRPr="00403741">
        <w:rPr>
          <w:rFonts w:ascii="Times New Roman" w:eastAsia="Times New Roman" w:hAnsi="Times New Roman" w:cs="Times New Roman"/>
          <w:b/>
          <w:sz w:val="24"/>
          <w:szCs w:val="24"/>
          <w:lang w:eastAsia="bg-BG"/>
        </w:rPr>
        <w:t xml:space="preserve"> вземане на извадка от води №1622</w:t>
      </w:r>
      <w:r w:rsidR="00D16A7C" w:rsidRPr="00403741">
        <w:rPr>
          <w:rFonts w:ascii="Times New Roman" w:eastAsia="Times New Roman" w:hAnsi="Times New Roman" w:cs="Times New Roman"/>
          <w:b/>
          <w:sz w:val="24"/>
          <w:szCs w:val="24"/>
          <w:lang w:eastAsia="bg-BG"/>
        </w:rPr>
        <w:t>Д</w:t>
      </w:r>
      <w:r w:rsidRPr="00403741">
        <w:rPr>
          <w:rFonts w:ascii="Times New Roman" w:eastAsia="Times New Roman" w:hAnsi="Times New Roman" w:cs="Times New Roman"/>
          <w:b/>
          <w:sz w:val="24"/>
          <w:szCs w:val="24"/>
          <w:lang w:eastAsia="bg-BG"/>
        </w:rPr>
        <w:t>/</w:t>
      </w:r>
      <w:r w:rsidR="00403741" w:rsidRPr="00403741">
        <w:rPr>
          <w:rFonts w:ascii="Times New Roman" w:eastAsia="Times New Roman" w:hAnsi="Times New Roman" w:cs="Times New Roman"/>
          <w:b/>
          <w:sz w:val="24"/>
          <w:szCs w:val="24"/>
          <w:lang w:eastAsia="bg-BG"/>
        </w:rPr>
        <w:t>30</w:t>
      </w:r>
      <w:r w:rsidRPr="00403741">
        <w:rPr>
          <w:rFonts w:ascii="Times New Roman" w:eastAsia="Times New Roman" w:hAnsi="Times New Roman" w:cs="Times New Roman"/>
          <w:b/>
          <w:sz w:val="24"/>
          <w:szCs w:val="24"/>
          <w:lang w:eastAsia="bg-BG"/>
        </w:rPr>
        <w:t>.09.201</w:t>
      </w:r>
      <w:r w:rsidR="00403741" w:rsidRPr="00403741">
        <w:rPr>
          <w:rFonts w:ascii="Times New Roman" w:eastAsia="Times New Roman" w:hAnsi="Times New Roman" w:cs="Times New Roman"/>
          <w:b/>
          <w:sz w:val="24"/>
          <w:szCs w:val="24"/>
          <w:lang w:eastAsia="bg-BG"/>
        </w:rPr>
        <w:t>9</w:t>
      </w:r>
      <w:r w:rsidR="00D16A7C" w:rsidRPr="00403741">
        <w:rPr>
          <w:rFonts w:ascii="Times New Roman" w:eastAsia="Times New Roman" w:hAnsi="Times New Roman" w:cs="Times New Roman"/>
          <w:b/>
          <w:sz w:val="24"/>
          <w:szCs w:val="24"/>
          <w:lang w:eastAsia="bg-BG"/>
        </w:rPr>
        <w:t xml:space="preserve"> </w:t>
      </w:r>
      <w:r w:rsidRPr="00403741">
        <w:rPr>
          <w:rFonts w:ascii="Times New Roman" w:eastAsia="Times New Roman" w:hAnsi="Times New Roman" w:cs="Times New Roman"/>
          <w:b/>
          <w:sz w:val="24"/>
          <w:szCs w:val="24"/>
          <w:lang w:eastAsia="bg-BG"/>
        </w:rPr>
        <w:t xml:space="preserve">г. </w:t>
      </w:r>
      <w:r w:rsidRPr="00403741">
        <w:rPr>
          <w:rFonts w:ascii="Times New Roman" w:eastAsia="Times New Roman" w:hAnsi="Times New Roman" w:cs="Times New Roman"/>
          <w:sz w:val="24"/>
          <w:szCs w:val="24"/>
          <w:lang w:eastAsia="bg-BG"/>
        </w:rPr>
        <w:t xml:space="preserve">Резултатите от измерването са отразени в </w:t>
      </w:r>
      <w:r w:rsidRPr="00403741">
        <w:rPr>
          <w:rFonts w:ascii="Times New Roman" w:eastAsia="Times New Roman" w:hAnsi="Times New Roman" w:cs="Times New Roman"/>
          <w:b/>
          <w:sz w:val="24"/>
          <w:szCs w:val="24"/>
          <w:lang w:eastAsia="bg-BG"/>
        </w:rPr>
        <w:t xml:space="preserve">Протокол от изпитване № </w:t>
      </w:r>
      <w:r w:rsidR="00403741" w:rsidRPr="00403741">
        <w:rPr>
          <w:rFonts w:ascii="Times New Roman" w:hAnsi="Times New Roman"/>
          <w:sz w:val="24"/>
          <w:szCs w:val="24"/>
        </w:rPr>
        <w:t xml:space="preserve">№ 1622Д/18.10.2019 г. </w:t>
      </w:r>
      <w:r w:rsidRPr="00403741">
        <w:rPr>
          <w:rFonts w:ascii="Times New Roman" w:eastAsia="Times New Roman" w:hAnsi="Times New Roman" w:cs="Times New Roman"/>
          <w:sz w:val="24"/>
          <w:szCs w:val="24"/>
          <w:lang w:eastAsia="bg-BG"/>
        </w:rPr>
        <w:t xml:space="preserve">Лаборатория за изпитване и калибриране „ЛИПГЕИ“ към „Пехливанов инженеринг“ ООД - София,съгласно Условие 10.1.3.2. от Комплексното разрешително. </w:t>
      </w:r>
    </w:p>
    <w:p w:rsidR="00B83FFD" w:rsidRPr="00403741" w:rsidRDefault="00B83FFD" w:rsidP="00B83FFD">
      <w:pPr>
        <w:spacing w:after="0" w:line="240" w:lineRule="auto"/>
        <w:rPr>
          <w:rFonts w:ascii="Times New Roman" w:eastAsia="Times New Roman" w:hAnsi="Times New Roman" w:cs="Times New Roman"/>
          <w:sz w:val="24"/>
          <w:szCs w:val="24"/>
          <w:lang w:eastAsia="bg-BG"/>
        </w:rPr>
      </w:pPr>
    </w:p>
    <w:p w:rsidR="00B83FFD" w:rsidRPr="0096015B" w:rsidRDefault="00B83FFD" w:rsidP="00B83FFD">
      <w:pPr>
        <w:spacing w:after="0" w:line="240" w:lineRule="auto"/>
        <w:jc w:val="both"/>
        <w:rPr>
          <w:rFonts w:ascii="Times New Roman" w:eastAsia="Times New Roman" w:hAnsi="Times New Roman" w:cs="Times New Roman"/>
          <w:color w:val="000000"/>
          <w:sz w:val="24"/>
          <w:szCs w:val="24"/>
          <w:highlight w:val="yellow"/>
          <w:lang w:eastAsia="bg-BG"/>
        </w:rPr>
      </w:pPr>
    </w:p>
    <w:p w:rsidR="00D16A7C" w:rsidRPr="0096015B" w:rsidRDefault="00D16A7C" w:rsidP="00B83FFD">
      <w:pPr>
        <w:spacing w:after="0" w:line="240" w:lineRule="auto"/>
        <w:jc w:val="both"/>
        <w:rPr>
          <w:rFonts w:ascii="Times New Roman" w:eastAsia="Times New Roman" w:hAnsi="Times New Roman" w:cs="Times New Roman"/>
          <w:color w:val="000000"/>
          <w:sz w:val="24"/>
          <w:szCs w:val="24"/>
          <w:highlight w:val="yellow"/>
          <w:lang w:eastAsia="bg-BG"/>
        </w:rPr>
      </w:pPr>
    </w:p>
    <w:tbl>
      <w:tblPr>
        <w:tblW w:w="13603" w:type="dxa"/>
        <w:tblInd w:w="-28" w:type="dxa"/>
        <w:tblLayout w:type="fixed"/>
        <w:tblLook w:val="0000" w:firstRow="0" w:lastRow="0" w:firstColumn="0" w:lastColumn="0" w:noHBand="0" w:noVBand="0"/>
      </w:tblPr>
      <w:tblGrid>
        <w:gridCol w:w="1979"/>
        <w:gridCol w:w="1418"/>
        <w:gridCol w:w="2126"/>
        <w:gridCol w:w="3118"/>
        <w:gridCol w:w="2977"/>
        <w:gridCol w:w="1985"/>
      </w:tblGrid>
      <w:tr w:rsidR="00B83FFD" w:rsidRPr="0096015B" w:rsidTr="009C736E">
        <w:trPr>
          <w:trHeight w:val="581"/>
        </w:trPr>
        <w:tc>
          <w:tcPr>
            <w:tcW w:w="1979" w:type="dxa"/>
            <w:tcBorders>
              <w:top w:val="single" w:sz="4" w:space="0" w:color="000000"/>
              <w:left w:val="single" w:sz="4" w:space="0" w:color="000000"/>
              <w:bottom w:val="single" w:sz="4" w:space="0" w:color="000000"/>
            </w:tcBorders>
            <w:shd w:val="clear" w:color="auto" w:fill="auto"/>
          </w:tcPr>
          <w:p w:rsidR="00B83FFD" w:rsidRPr="001D282C" w:rsidRDefault="009C736E" w:rsidP="009C736E">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1D282C">
              <w:rPr>
                <w:rFonts w:ascii="Times New Roman" w:eastAsia="Times New Roman" w:hAnsi="Times New Roman" w:cs="Times New Roman"/>
                <w:b/>
                <w:color w:val="000000"/>
                <w:lang w:eastAsia="bg-BG"/>
              </w:rPr>
              <w:t>Параметър</w:t>
            </w:r>
          </w:p>
        </w:tc>
        <w:tc>
          <w:tcPr>
            <w:tcW w:w="1418" w:type="dxa"/>
            <w:tcBorders>
              <w:top w:val="single" w:sz="4" w:space="0" w:color="000000"/>
              <w:left w:val="single" w:sz="4" w:space="0" w:color="000000"/>
              <w:bottom w:val="single" w:sz="4" w:space="0" w:color="000000"/>
            </w:tcBorders>
            <w:shd w:val="clear" w:color="auto" w:fill="auto"/>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1D282C">
              <w:rPr>
                <w:rFonts w:ascii="Times New Roman" w:eastAsia="Times New Roman" w:hAnsi="Times New Roman" w:cs="Times New Roman"/>
                <w:b/>
                <w:color w:val="000000"/>
                <w:lang w:eastAsia="bg-BG"/>
              </w:rPr>
              <w:t>Единица</w:t>
            </w:r>
          </w:p>
          <w:p w:rsidR="00B83FFD" w:rsidRPr="001D282C"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c>
          <w:tcPr>
            <w:tcW w:w="2126" w:type="dxa"/>
            <w:tcBorders>
              <w:top w:val="single" w:sz="4" w:space="0" w:color="000000"/>
              <w:left w:val="single" w:sz="4" w:space="0" w:color="000000"/>
              <w:bottom w:val="single" w:sz="4" w:space="0" w:color="000000"/>
            </w:tcBorders>
            <w:shd w:val="clear" w:color="auto" w:fill="auto"/>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1D282C">
              <w:rPr>
                <w:rFonts w:ascii="Times New Roman" w:eastAsia="Times New Roman" w:hAnsi="Times New Roman" w:cs="Times New Roman"/>
                <w:b/>
                <w:color w:val="000000"/>
                <w:lang w:eastAsia="bg-BG"/>
              </w:rPr>
              <w:t>НДЕ, съгласно</w:t>
            </w:r>
          </w:p>
          <w:p w:rsidR="00B83FFD" w:rsidRPr="001D282C" w:rsidRDefault="00B83FFD" w:rsidP="00FB113D">
            <w:pPr>
              <w:shd w:val="clear" w:color="auto" w:fill="FFFFFF"/>
              <w:autoSpaceDE w:val="0"/>
              <w:spacing w:after="0" w:line="240" w:lineRule="auto"/>
              <w:jc w:val="center"/>
              <w:rPr>
                <w:rFonts w:ascii="Times New Roman" w:eastAsia="Times New Roman" w:hAnsi="Times New Roman" w:cs="Times New Roman"/>
                <w:b/>
                <w:color w:val="000000"/>
                <w:lang w:eastAsia="bg-BG"/>
              </w:rPr>
            </w:pPr>
            <w:r w:rsidRPr="001D282C">
              <w:rPr>
                <w:rFonts w:ascii="Times New Roman" w:eastAsia="Times New Roman" w:hAnsi="Times New Roman" w:cs="Times New Roman"/>
                <w:b/>
                <w:color w:val="000000"/>
                <w:lang w:eastAsia="bg-BG"/>
              </w:rPr>
              <w:t>КР</w:t>
            </w:r>
          </w:p>
        </w:tc>
        <w:tc>
          <w:tcPr>
            <w:tcW w:w="3118" w:type="dxa"/>
            <w:tcBorders>
              <w:top w:val="single" w:sz="4" w:space="0" w:color="000000"/>
              <w:left w:val="single" w:sz="4" w:space="0" w:color="000000"/>
              <w:bottom w:val="single" w:sz="4" w:space="0" w:color="000000"/>
            </w:tcBorders>
            <w:shd w:val="clear" w:color="auto" w:fill="auto"/>
          </w:tcPr>
          <w:p w:rsidR="00B83FFD" w:rsidRPr="001D282C" w:rsidRDefault="009C736E" w:rsidP="009C736E">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1D282C">
              <w:rPr>
                <w:rFonts w:ascii="Times New Roman" w:eastAsia="Times New Roman" w:hAnsi="Times New Roman" w:cs="Times New Roman"/>
                <w:b/>
                <w:color w:val="000000"/>
                <w:lang w:eastAsia="bg-BG"/>
              </w:rPr>
              <w:t>Честота на мониторинг</w:t>
            </w:r>
          </w:p>
        </w:tc>
        <w:tc>
          <w:tcPr>
            <w:tcW w:w="2977" w:type="dxa"/>
            <w:tcBorders>
              <w:top w:val="single" w:sz="4" w:space="0" w:color="000000"/>
              <w:left w:val="single" w:sz="4" w:space="0" w:color="000000"/>
              <w:bottom w:val="single" w:sz="4" w:space="0" w:color="000000"/>
            </w:tcBorders>
            <w:shd w:val="clear" w:color="auto" w:fill="auto"/>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1D282C">
              <w:rPr>
                <w:rFonts w:ascii="Times New Roman" w:eastAsia="Times New Roman" w:hAnsi="Times New Roman" w:cs="Times New Roman"/>
                <w:b/>
                <w:color w:val="000000"/>
                <w:lang w:eastAsia="bg-BG"/>
              </w:rPr>
              <w:t>Резултати от мониторинг</w:t>
            </w:r>
          </w:p>
          <w:p w:rsidR="00B83FFD" w:rsidRPr="001D282C" w:rsidRDefault="0076580A" w:rsidP="0076580A">
            <w:pPr>
              <w:shd w:val="clear" w:color="auto" w:fill="FFFFFF"/>
              <w:autoSpaceDE w:val="0"/>
              <w:spacing w:after="0" w:line="240" w:lineRule="auto"/>
              <w:jc w:val="center"/>
              <w:rPr>
                <w:rFonts w:ascii="Times New Roman" w:eastAsia="Times New Roman" w:hAnsi="Times New Roman" w:cs="Times New Roman"/>
                <w:b/>
                <w:lang w:eastAsia="bg-BG"/>
              </w:rPr>
            </w:pPr>
            <w:r w:rsidRPr="001D282C">
              <w:rPr>
                <w:rFonts w:ascii="Times New Roman" w:eastAsia="Times New Roman" w:hAnsi="Times New Roman" w:cs="Times New Roman"/>
                <w:b/>
                <w:lang w:eastAsia="bg-BG"/>
              </w:rPr>
              <w:t>04.01</w:t>
            </w:r>
            <w:r w:rsidR="00B83FFD" w:rsidRPr="001D282C">
              <w:rPr>
                <w:rFonts w:ascii="Times New Roman" w:eastAsia="Times New Roman" w:hAnsi="Times New Roman" w:cs="Times New Roman"/>
                <w:b/>
                <w:lang w:eastAsia="bg-BG"/>
              </w:rPr>
              <w:t>.201</w:t>
            </w:r>
            <w:r w:rsidRPr="001D282C">
              <w:rPr>
                <w:rFonts w:ascii="Times New Roman" w:eastAsia="Times New Roman" w:hAnsi="Times New Roman" w:cs="Times New Roman"/>
                <w:b/>
                <w:lang w:eastAsia="bg-BG"/>
              </w:rPr>
              <w:t xml:space="preserve">9 </w:t>
            </w:r>
            <w:r w:rsidR="00B83FFD" w:rsidRPr="001D282C">
              <w:rPr>
                <w:rFonts w:ascii="Times New Roman" w:eastAsia="Times New Roman" w:hAnsi="Times New Roman" w:cs="Times New Roman"/>
                <w:b/>
                <w:lang w:eastAsia="bg-BG"/>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b/>
                <w:color w:val="000000"/>
                <w:lang w:eastAsia="bg-BG"/>
              </w:rPr>
            </w:pPr>
            <w:r w:rsidRPr="001D282C">
              <w:rPr>
                <w:rFonts w:ascii="Times New Roman" w:eastAsia="Times New Roman" w:hAnsi="Times New Roman" w:cs="Times New Roman"/>
                <w:b/>
                <w:color w:val="000000"/>
                <w:lang w:eastAsia="bg-BG"/>
              </w:rPr>
              <w:t>Съответствие</w:t>
            </w:r>
          </w:p>
          <w:p w:rsidR="00B83FFD" w:rsidRPr="001D282C" w:rsidRDefault="00B83FFD" w:rsidP="00FB113D">
            <w:pPr>
              <w:shd w:val="clear" w:color="auto" w:fill="FFFFFF"/>
              <w:autoSpaceDE w:val="0"/>
              <w:spacing w:after="0" w:line="240" w:lineRule="auto"/>
              <w:jc w:val="center"/>
              <w:rPr>
                <w:rFonts w:ascii="Times New Roman" w:eastAsia="Times New Roman" w:hAnsi="Times New Roman" w:cs="Times New Roman"/>
                <w:b/>
                <w:lang w:eastAsia="bg-BG"/>
              </w:rPr>
            </w:pPr>
          </w:p>
        </w:tc>
      </w:tr>
      <w:tr w:rsidR="00B83FFD" w:rsidRPr="0096015B" w:rsidTr="009C736E">
        <w:trPr>
          <w:trHeight w:val="368"/>
        </w:trPr>
        <w:tc>
          <w:tcPr>
            <w:tcW w:w="1979" w:type="dxa"/>
            <w:tcBorders>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Арсен</w:t>
            </w:r>
          </w:p>
        </w:tc>
        <w:tc>
          <w:tcPr>
            <w:tcW w:w="1418" w:type="dxa"/>
            <w:tcBorders>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1D282C" w:rsidRDefault="001D282C" w:rsidP="0076580A">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&lt; 0,005 *</w:t>
            </w:r>
          </w:p>
        </w:tc>
        <w:tc>
          <w:tcPr>
            <w:tcW w:w="1985" w:type="dxa"/>
            <w:tcBorders>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68"/>
        </w:trPr>
        <w:tc>
          <w:tcPr>
            <w:tcW w:w="1979" w:type="dxa"/>
            <w:tcBorders>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Барий</w:t>
            </w:r>
          </w:p>
        </w:tc>
        <w:tc>
          <w:tcPr>
            <w:tcW w:w="1418" w:type="dxa"/>
            <w:tcBorders>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1D282C" w:rsidRDefault="001D282C" w:rsidP="0076580A">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0,18</w:t>
            </w:r>
            <w:r w:rsidR="00B83FFD" w:rsidRPr="001D282C">
              <w:rPr>
                <w:rFonts w:ascii="Times New Roman" w:eastAsia="Times New Roman" w:hAnsi="Times New Roman" w:cs="Times New Roman"/>
                <w:lang w:eastAsia="bg-BG"/>
              </w:rPr>
              <w:t>±</w:t>
            </w:r>
            <w:r w:rsidRPr="001D282C">
              <w:rPr>
                <w:rFonts w:ascii="Times New Roman" w:hAnsi="Times New Roman"/>
                <w:color w:val="000000"/>
                <w:sz w:val="24"/>
                <w:szCs w:val="24"/>
                <w:lang w:eastAsia="bg-BG"/>
              </w:rPr>
              <w:t>0,02</w:t>
            </w:r>
          </w:p>
        </w:tc>
        <w:tc>
          <w:tcPr>
            <w:tcW w:w="1985" w:type="dxa"/>
            <w:tcBorders>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82"/>
        </w:trPr>
        <w:tc>
          <w:tcPr>
            <w:tcW w:w="1979" w:type="dxa"/>
            <w:tcBorders>
              <w:top w:val="single" w:sz="4" w:space="0" w:color="000000"/>
              <w:left w:val="single" w:sz="4" w:space="0" w:color="000000"/>
              <w:bottom w:val="single" w:sz="4" w:space="0" w:color="000000"/>
            </w:tcBorders>
            <w:tcMar>
              <w:top w:w="108" w:type="dxa"/>
              <w:bottom w:w="108" w:type="dxa"/>
            </w:tcMar>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 xml:space="preserve">Кадмий </w:t>
            </w:r>
          </w:p>
        </w:tc>
        <w:tc>
          <w:tcPr>
            <w:tcW w:w="1418" w:type="dxa"/>
            <w:tcBorders>
              <w:top w:val="single" w:sz="4" w:space="0" w:color="000000"/>
              <w:left w:val="single" w:sz="4" w:space="0" w:color="000000"/>
              <w:bottom w:val="single" w:sz="4" w:space="0" w:color="000000"/>
            </w:tcBorders>
            <w:tcMar>
              <w:top w:w="108" w:type="dxa"/>
              <w:bottom w:w="108" w:type="dxa"/>
            </w:tcMar>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Mar>
              <w:top w:w="108" w:type="dxa"/>
              <w:bottom w:w="108" w:type="dxa"/>
            </w:tcMar>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1D282C">
              <w:rPr>
                <w:rFonts w:ascii="Times New Roman" w:hAnsi="Times New Roman"/>
                <w:color w:val="000000"/>
                <w:sz w:val="24"/>
                <w:szCs w:val="24"/>
                <w:lang w:eastAsia="bg-BG"/>
              </w:rPr>
              <w:t>&lt; 0,002 *</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68"/>
        </w:trPr>
        <w:tc>
          <w:tcPr>
            <w:tcW w:w="1979" w:type="dxa"/>
            <w:tcBorders>
              <w:left w:val="single" w:sz="4" w:space="0" w:color="000000"/>
              <w:bottom w:val="single" w:sz="4" w:space="0" w:color="000000"/>
            </w:tcBorders>
          </w:tcPr>
          <w:p w:rsidR="00B83FFD" w:rsidRPr="001D282C" w:rsidRDefault="00B83FFD" w:rsidP="00FB113D">
            <w:pPr>
              <w:shd w:val="clear" w:color="auto" w:fill="FFFFFF"/>
              <w:autoSpaceDE w:val="0"/>
              <w:spacing w:after="0" w:line="240" w:lineRule="auto"/>
              <w:jc w:val="both"/>
              <w:rPr>
                <w:rFonts w:ascii="Times New Roman" w:eastAsia="Times New Roman" w:hAnsi="Times New Roman" w:cs="Times New Roman"/>
                <w:lang w:eastAsia="bg-BG"/>
              </w:rPr>
            </w:pPr>
            <w:r w:rsidRPr="001D282C">
              <w:rPr>
                <w:rFonts w:ascii="Times New Roman" w:eastAsia="Times New Roman" w:hAnsi="Times New Roman" w:cs="Times New Roman"/>
                <w:color w:val="000000"/>
                <w:lang w:eastAsia="bg-BG"/>
              </w:rPr>
              <w:t>Хром (общ)</w:t>
            </w:r>
          </w:p>
        </w:tc>
        <w:tc>
          <w:tcPr>
            <w:tcW w:w="1418" w:type="dxa"/>
            <w:tcBorders>
              <w:left w:val="single" w:sz="4" w:space="0" w:color="000000"/>
              <w:bottom w:val="single" w:sz="4" w:space="0" w:color="000000"/>
            </w:tcBorders>
          </w:tcPr>
          <w:p w:rsidR="00B83FFD" w:rsidRPr="001D282C" w:rsidRDefault="00B83FFD" w:rsidP="00FB113D">
            <w:pPr>
              <w:shd w:val="clear" w:color="auto" w:fill="FFFFFF"/>
              <w:autoSpaceDE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1D282C">
              <w:rPr>
                <w:rFonts w:ascii="Times New Roman" w:hAnsi="Times New Roman"/>
                <w:color w:val="000000"/>
                <w:sz w:val="24"/>
                <w:szCs w:val="24"/>
                <w:lang w:eastAsia="bg-BG"/>
              </w:rPr>
              <w:t>&lt; 0,05 *</w:t>
            </w:r>
          </w:p>
        </w:tc>
        <w:tc>
          <w:tcPr>
            <w:tcW w:w="1985" w:type="dxa"/>
            <w:tcBorders>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496"/>
        </w:trPr>
        <w:tc>
          <w:tcPr>
            <w:tcW w:w="1979" w:type="dxa"/>
            <w:tcBorders>
              <w:top w:val="single" w:sz="4" w:space="0" w:color="auto"/>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Мед</w:t>
            </w:r>
          </w:p>
        </w:tc>
        <w:tc>
          <w:tcPr>
            <w:tcW w:w="1418" w:type="dxa"/>
            <w:tcBorders>
              <w:top w:val="single" w:sz="4" w:space="0" w:color="auto"/>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ind w:right="-196"/>
              <w:jc w:val="center"/>
              <w:rPr>
                <w:rFonts w:ascii="Times New Roman" w:eastAsia="Times New Roman" w:hAnsi="Times New Roman" w:cs="Times New Roman"/>
                <w:vertAlign w:val="superscript"/>
                <w:lang w:val="en-US"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&lt;0,005*</w:t>
            </w:r>
          </w:p>
        </w:tc>
        <w:tc>
          <w:tcPr>
            <w:tcW w:w="1985" w:type="dxa"/>
            <w:tcBorders>
              <w:top w:val="single" w:sz="4" w:space="0" w:color="auto"/>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496"/>
        </w:trPr>
        <w:tc>
          <w:tcPr>
            <w:tcW w:w="1979" w:type="dxa"/>
            <w:tcBorders>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Живак</w:t>
            </w:r>
          </w:p>
        </w:tc>
        <w:tc>
          <w:tcPr>
            <w:tcW w:w="1418" w:type="dxa"/>
            <w:tcBorders>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1D282C" w:rsidRDefault="001D282C"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&lt;0,0001*</w:t>
            </w:r>
          </w:p>
        </w:tc>
        <w:tc>
          <w:tcPr>
            <w:tcW w:w="1985" w:type="dxa"/>
            <w:tcBorders>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496"/>
        </w:trPr>
        <w:tc>
          <w:tcPr>
            <w:tcW w:w="1979" w:type="dxa"/>
            <w:tcBorders>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lastRenderedPageBreak/>
              <w:t>Молибден</w:t>
            </w:r>
          </w:p>
        </w:tc>
        <w:tc>
          <w:tcPr>
            <w:tcW w:w="1418" w:type="dxa"/>
            <w:tcBorders>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left w:val="single" w:sz="4" w:space="0" w:color="000000"/>
              <w:bottom w:val="single" w:sz="4" w:space="0" w:color="000000"/>
            </w:tcBorders>
          </w:tcPr>
          <w:p w:rsidR="00B83FFD" w:rsidRPr="001D282C" w:rsidRDefault="001D282C"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&lt; 0,01 *</w:t>
            </w:r>
          </w:p>
        </w:tc>
        <w:tc>
          <w:tcPr>
            <w:tcW w:w="1985" w:type="dxa"/>
            <w:tcBorders>
              <w:top w:val="single" w:sz="4" w:space="0" w:color="auto"/>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Никел</w:t>
            </w:r>
          </w:p>
        </w:tc>
        <w:tc>
          <w:tcPr>
            <w:tcW w:w="1418"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vertAlign w:val="superscript"/>
                <w:lang w:val="en-US"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0,041</w:t>
            </w:r>
            <w:r w:rsidR="00B83FFD" w:rsidRPr="001D282C">
              <w:rPr>
                <w:rFonts w:ascii="Times New Roman" w:eastAsia="Times New Roman" w:hAnsi="Times New Roman" w:cs="Times New Roman"/>
                <w:lang w:eastAsia="bg-BG"/>
              </w:rPr>
              <w:t xml:space="preserve">± </w:t>
            </w:r>
            <w:r w:rsidRPr="001D282C">
              <w:rPr>
                <w:rFonts w:ascii="Times New Roman" w:hAnsi="Times New Roman"/>
                <w:color w:val="000000"/>
                <w:sz w:val="24"/>
                <w:szCs w:val="24"/>
                <w:lang w:eastAsia="bg-BG"/>
              </w:rPr>
              <w:t>0,004</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Олово</w:t>
            </w:r>
          </w:p>
        </w:tc>
        <w:tc>
          <w:tcPr>
            <w:tcW w:w="14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1D282C">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Селен</w:t>
            </w:r>
          </w:p>
        </w:tc>
        <w:tc>
          <w:tcPr>
            <w:tcW w:w="14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Цинк</w:t>
            </w:r>
          </w:p>
        </w:tc>
        <w:tc>
          <w:tcPr>
            <w:tcW w:w="14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&lt;0,005*</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Хлорни йони</w:t>
            </w:r>
          </w:p>
        </w:tc>
        <w:tc>
          <w:tcPr>
            <w:tcW w:w="14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8C5FEE" w:rsidP="008C5FEE">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val="en-US" w:eastAsia="bg-BG"/>
              </w:rPr>
              <w:t>1</w:t>
            </w:r>
            <w:r w:rsidR="001D282C" w:rsidRPr="001D282C">
              <w:rPr>
                <w:rFonts w:ascii="Times New Roman" w:eastAsia="Times New Roman" w:hAnsi="Times New Roman" w:cs="Times New Roman"/>
                <w:lang w:eastAsia="bg-BG"/>
              </w:rPr>
              <w:t>680</w:t>
            </w:r>
            <w:r w:rsidR="00B83FFD" w:rsidRPr="001D282C">
              <w:rPr>
                <w:rFonts w:ascii="Times New Roman" w:eastAsia="Times New Roman" w:hAnsi="Times New Roman" w:cs="Times New Roman"/>
                <w:lang w:eastAsia="bg-BG"/>
              </w:rPr>
              <w:t xml:space="preserve"> ± </w:t>
            </w:r>
            <w:r w:rsidR="001D282C" w:rsidRPr="001D282C">
              <w:rPr>
                <w:rFonts w:ascii="Times New Roman" w:hAnsi="Times New Roman"/>
                <w:color w:val="000000"/>
                <w:sz w:val="24"/>
                <w:szCs w:val="24"/>
                <w:lang w:eastAsia="bg-BG"/>
              </w:rPr>
              <w:t>50</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auto"/>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Флуориди</w:t>
            </w:r>
          </w:p>
        </w:tc>
        <w:tc>
          <w:tcPr>
            <w:tcW w:w="1418" w:type="dxa"/>
            <w:tcBorders>
              <w:top w:val="single" w:sz="4" w:space="0" w:color="auto"/>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auto"/>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auto"/>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auto"/>
              <w:left w:val="single" w:sz="4" w:space="0" w:color="000000"/>
              <w:bottom w:val="single" w:sz="4" w:space="0" w:color="000000"/>
            </w:tcBorders>
          </w:tcPr>
          <w:p w:rsidR="00B83FFD" w:rsidRPr="001D282C" w:rsidRDefault="001D282C" w:rsidP="00FB113D">
            <w:pPr>
              <w:shd w:val="clear" w:color="auto" w:fill="FFFFFF"/>
              <w:autoSpaceDE w:val="0"/>
              <w:snapToGrid w:val="0"/>
              <w:spacing w:after="0" w:line="240" w:lineRule="auto"/>
              <w:jc w:val="center"/>
              <w:rPr>
                <w:rFonts w:ascii="Times New Roman" w:eastAsia="Times New Roman" w:hAnsi="Times New Roman" w:cs="Times New Roman"/>
                <w:lang w:val="en-US" w:eastAsia="bg-BG"/>
              </w:rPr>
            </w:pPr>
            <w:r w:rsidRPr="001D282C">
              <w:rPr>
                <w:rFonts w:ascii="Times New Roman" w:hAnsi="Times New Roman"/>
                <w:color w:val="000000"/>
                <w:sz w:val="24"/>
                <w:szCs w:val="24"/>
                <w:lang w:eastAsia="bg-BG"/>
              </w:rPr>
              <w:t>&lt; 0,1 *</w:t>
            </w:r>
          </w:p>
        </w:tc>
        <w:tc>
          <w:tcPr>
            <w:tcW w:w="1985" w:type="dxa"/>
            <w:tcBorders>
              <w:top w:val="single" w:sz="4" w:space="0" w:color="auto"/>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660"/>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Сулфатни йони</w:t>
            </w:r>
          </w:p>
          <w:p w:rsidR="00B83FFD" w:rsidRPr="001D282C" w:rsidRDefault="00B83FFD" w:rsidP="00FB113D">
            <w:pPr>
              <w:shd w:val="clear" w:color="auto" w:fill="FFFFFF"/>
              <w:autoSpaceDE w:val="0"/>
              <w:spacing w:after="0" w:line="240" w:lineRule="auto"/>
              <w:rPr>
                <w:rFonts w:ascii="Times New Roman" w:eastAsia="Times New Roman" w:hAnsi="Times New Roman" w:cs="Times New Roman"/>
                <w:color w:val="000000"/>
                <w:lang w:eastAsia="bg-BG"/>
              </w:rPr>
            </w:pPr>
          </w:p>
        </w:tc>
        <w:tc>
          <w:tcPr>
            <w:tcW w:w="14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215</w:t>
            </w:r>
            <w:r w:rsidR="00B83FFD" w:rsidRPr="001D282C">
              <w:rPr>
                <w:rFonts w:ascii="Times New Roman" w:eastAsia="Times New Roman" w:hAnsi="Times New Roman" w:cs="Times New Roman"/>
                <w:lang w:eastAsia="bg-BG"/>
              </w:rPr>
              <w:t xml:space="preserve"> ±</w:t>
            </w:r>
            <w:r w:rsidR="008C5FEE" w:rsidRPr="001D282C">
              <w:rPr>
                <w:rFonts w:ascii="Times New Roman" w:eastAsia="Times New Roman" w:hAnsi="Times New Roman" w:cs="Times New Roman"/>
                <w:lang w:eastAsia="bg-BG"/>
              </w:rPr>
              <w:t xml:space="preserve"> </w:t>
            </w:r>
            <w:r w:rsidRPr="001D282C">
              <w:rPr>
                <w:rFonts w:ascii="Times New Roman" w:hAnsi="Times New Roman"/>
                <w:color w:val="000000"/>
                <w:sz w:val="24"/>
                <w:szCs w:val="24"/>
                <w:lang w:eastAsia="bg-BG"/>
              </w:rPr>
              <w:t>19</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339"/>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Азот нитритен</w:t>
            </w:r>
          </w:p>
        </w:tc>
        <w:tc>
          <w:tcPr>
            <w:tcW w:w="14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0,10</w:t>
            </w:r>
            <w:r w:rsidR="00B83FFD" w:rsidRPr="001D282C">
              <w:rPr>
                <w:rFonts w:ascii="Times New Roman" w:eastAsia="Times New Roman" w:hAnsi="Times New Roman" w:cs="Times New Roman"/>
                <w:lang w:eastAsia="bg-BG"/>
              </w:rPr>
              <w:t>±</w:t>
            </w:r>
            <w:r w:rsidRPr="001D282C">
              <w:rPr>
                <w:rFonts w:ascii="Times New Roman" w:hAnsi="Times New Roman"/>
                <w:color w:val="000000"/>
                <w:sz w:val="24"/>
                <w:szCs w:val="24"/>
                <w:lang w:eastAsia="bg-BG"/>
              </w:rPr>
              <w:t>0,01</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r w:rsidR="00B83FFD" w:rsidRPr="0096015B" w:rsidTr="009C736E">
        <w:trPr>
          <w:trHeight w:val="585"/>
        </w:trPr>
        <w:tc>
          <w:tcPr>
            <w:tcW w:w="1979" w:type="dxa"/>
            <w:tcBorders>
              <w:top w:val="single" w:sz="4" w:space="0" w:color="000000"/>
              <w:left w:val="single" w:sz="4" w:space="0" w:color="000000"/>
              <w:bottom w:val="single" w:sz="4" w:space="0" w:color="000000"/>
            </w:tcBorders>
          </w:tcPr>
          <w:p w:rsidR="00B83FFD" w:rsidRPr="001D282C" w:rsidRDefault="00B83FFD" w:rsidP="00FB113D">
            <w:pPr>
              <w:shd w:val="clear" w:color="auto" w:fill="FFFFFF"/>
              <w:autoSpaceDE w:val="0"/>
              <w:snapToGrid w:val="0"/>
              <w:spacing w:after="0" w:line="240" w:lineRule="auto"/>
              <w:rPr>
                <w:rFonts w:ascii="Times New Roman" w:eastAsia="Times New Roman" w:hAnsi="Times New Roman" w:cs="Times New Roman"/>
                <w:color w:val="000000"/>
                <w:lang w:eastAsia="bg-BG"/>
              </w:rPr>
            </w:pPr>
            <w:r w:rsidRPr="001D282C">
              <w:rPr>
                <w:rFonts w:ascii="Times New Roman" w:eastAsia="Times New Roman" w:hAnsi="Times New Roman" w:cs="Times New Roman"/>
                <w:color w:val="000000"/>
                <w:lang w:eastAsia="bg-BG"/>
              </w:rPr>
              <w:t>Азот нитратен</w:t>
            </w:r>
          </w:p>
        </w:tc>
        <w:tc>
          <w:tcPr>
            <w:tcW w:w="14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jc w:val="center"/>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val="en-US" w:eastAsia="bg-BG"/>
              </w:rPr>
              <w:t>mg</w:t>
            </w:r>
            <w:r w:rsidRPr="001D282C">
              <w:rPr>
                <w:rFonts w:ascii="Times New Roman" w:eastAsia="Times New Roman" w:hAnsi="Times New Roman" w:cs="Times New Roman"/>
                <w:lang w:eastAsia="bg-BG"/>
              </w:rPr>
              <w:t>.</w:t>
            </w:r>
            <w:r w:rsidRPr="001D282C">
              <w:rPr>
                <w:rFonts w:ascii="Times New Roman" w:eastAsia="Times New Roman" w:hAnsi="Times New Roman" w:cs="Times New Roman"/>
                <w:lang w:val="en-US" w:eastAsia="bg-BG"/>
              </w:rPr>
              <w:t>dm</w:t>
            </w:r>
            <w:r w:rsidRPr="001D282C">
              <w:rPr>
                <w:rFonts w:ascii="Times New Roman" w:eastAsia="Times New Roman" w:hAnsi="Times New Roman" w:cs="Times New Roman"/>
                <w:vertAlign w:val="superscript"/>
                <w:lang w:eastAsia="bg-BG"/>
              </w:rPr>
              <w:t>-</w:t>
            </w:r>
            <w:r w:rsidRPr="001D282C">
              <w:rPr>
                <w:rFonts w:ascii="Times New Roman" w:eastAsia="Times New Roman" w:hAnsi="Times New Roman" w:cs="Times New Roman"/>
                <w:vertAlign w:val="superscript"/>
                <w:lang w:val="en-US" w:eastAsia="bg-BG"/>
              </w:rPr>
              <w:t>3</w:t>
            </w:r>
          </w:p>
        </w:tc>
        <w:tc>
          <w:tcPr>
            <w:tcW w:w="2126" w:type="dxa"/>
            <w:tcBorders>
              <w:top w:val="single" w:sz="4" w:space="0" w:color="000000"/>
              <w:left w:val="single" w:sz="4" w:space="0" w:color="000000"/>
              <w:bottom w:val="single" w:sz="4" w:space="0" w:color="000000"/>
            </w:tcBorders>
          </w:tcPr>
          <w:p w:rsidR="00B83FFD" w:rsidRPr="001D282C" w:rsidRDefault="00B83FFD" w:rsidP="00FB113D">
            <w:pPr>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Не е нормирано</w:t>
            </w:r>
          </w:p>
        </w:tc>
        <w:tc>
          <w:tcPr>
            <w:tcW w:w="3118" w:type="dxa"/>
            <w:tcBorders>
              <w:top w:val="single" w:sz="4" w:space="0" w:color="000000"/>
              <w:left w:val="single" w:sz="4" w:space="0" w:color="000000"/>
              <w:bottom w:val="single" w:sz="4" w:space="0" w:color="000000"/>
            </w:tcBorders>
          </w:tcPr>
          <w:p w:rsidR="00B83FFD" w:rsidRPr="001D282C" w:rsidRDefault="00B83FFD" w:rsidP="00FB113D">
            <w:pPr>
              <w:spacing w:after="0" w:line="240" w:lineRule="auto"/>
              <w:rPr>
                <w:rFonts w:ascii="Times New Roman" w:eastAsia="Times New Roman" w:hAnsi="Times New Roman" w:cs="Times New Roman"/>
                <w:sz w:val="24"/>
                <w:szCs w:val="24"/>
                <w:lang w:eastAsia="bg-BG"/>
              </w:rPr>
            </w:pPr>
            <w:r w:rsidRPr="001D282C">
              <w:rPr>
                <w:rFonts w:ascii="Times New Roman" w:eastAsia="Times New Roman" w:hAnsi="Times New Roman" w:cs="Times New Roman"/>
                <w:lang w:eastAsia="bg-BG"/>
              </w:rPr>
              <w:t>Веднъж на тримесечие</w:t>
            </w:r>
          </w:p>
        </w:tc>
        <w:tc>
          <w:tcPr>
            <w:tcW w:w="2977" w:type="dxa"/>
            <w:tcBorders>
              <w:top w:val="single" w:sz="4" w:space="0" w:color="000000"/>
              <w:left w:val="single" w:sz="4" w:space="0" w:color="000000"/>
              <w:bottom w:val="single" w:sz="4" w:space="0" w:color="000000"/>
            </w:tcBorders>
          </w:tcPr>
          <w:p w:rsidR="00B83FFD" w:rsidRPr="001D282C" w:rsidRDefault="001D282C" w:rsidP="008C5FEE">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hAnsi="Times New Roman"/>
                <w:color w:val="000000"/>
                <w:sz w:val="24"/>
                <w:szCs w:val="24"/>
                <w:lang w:eastAsia="bg-BG"/>
              </w:rPr>
              <w:t>0,58</w:t>
            </w:r>
            <w:r w:rsidR="00B83FFD" w:rsidRPr="001D282C">
              <w:rPr>
                <w:rFonts w:ascii="Times New Roman" w:eastAsia="Times New Roman" w:hAnsi="Times New Roman" w:cs="Times New Roman"/>
                <w:lang w:eastAsia="bg-BG"/>
              </w:rPr>
              <w:t>±</w:t>
            </w:r>
            <w:r w:rsidRPr="001D282C">
              <w:rPr>
                <w:rFonts w:ascii="Times New Roman" w:hAnsi="Times New Roman"/>
                <w:color w:val="000000"/>
                <w:sz w:val="24"/>
                <w:szCs w:val="24"/>
                <w:lang w:eastAsia="bg-BG"/>
              </w:rPr>
              <w:t>0,03</w:t>
            </w:r>
          </w:p>
        </w:tc>
        <w:tc>
          <w:tcPr>
            <w:tcW w:w="1985" w:type="dxa"/>
            <w:tcBorders>
              <w:top w:val="single" w:sz="4" w:space="0" w:color="000000"/>
              <w:left w:val="single" w:sz="4" w:space="0" w:color="000000"/>
              <w:bottom w:val="single" w:sz="4" w:space="0" w:color="000000"/>
              <w:right w:val="single" w:sz="4" w:space="0" w:color="000000"/>
            </w:tcBorders>
          </w:tcPr>
          <w:p w:rsidR="00B83FFD" w:rsidRPr="001D282C" w:rsidRDefault="00B83FFD" w:rsidP="00FB113D">
            <w:pPr>
              <w:shd w:val="clear" w:color="auto" w:fill="FFFFFF"/>
              <w:autoSpaceDE w:val="0"/>
              <w:snapToGrid w:val="0"/>
              <w:spacing w:after="0" w:line="240" w:lineRule="auto"/>
              <w:jc w:val="center"/>
              <w:rPr>
                <w:rFonts w:ascii="Times New Roman" w:eastAsia="Times New Roman" w:hAnsi="Times New Roman" w:cs="Times New Roman"/>
                <w:lang w:eastAsia="bg-BG"/>
              </w:rPr>
            </w:pPr>
            <w:r w:rsidRPr="001D282C">
              <w:rPr>
                <w:rFonts w:ascii="Times New Roman" w:eastAsia="Times New Roman" w:hAnsi="Times New Roman" w:cs="Times New Roman"/>
                <w:lang w:eastAsia="bg-BG"/>
              </w:rPr>
              <w:t>-</w:t>
            </w:r>
          </w:p>
        </w:tc>
      </w:tr>
    </w:tbl>
    <w:p w:rsidR="00B83FFD" w:rsidRPr="0096015B" w:rsidRDefault="00B83FFD" w:rsidP="00B83FFD">
      <w:pPr>
        <w:spacing w:after="0" w:line="240" w:lineRule="auto"/>
        <w:jc w:val="both"/>
        <w:rPr>
          <w:rFonts w:ascii="Times New Roman" w:eastAsia="Times New Roman" w:hAnsi="Times New Roman" w:cs="Times New Roman"/>
          <w:color w:val="000000"/>
          <w:sz w:val="24"/>
          <w:szCs w:val="24"/>
          <w:highlight w:val="yellow"/>
          <w:lang w:eastAsia="bg-BG"/>
        </w:rPr>
      </w:pPr>
    </w:p>
    <w:p w:rsidR="00B83FFD" w:rsidRPr="0096015B" w:rsidRDefault="00B83FFD" w:rsidP="00B83FFD">
      <w:pPr>
        <w:spacing w:after="0" w:line="240" w:lineRule="auto"/>
        <w:jc w:val="both"/>
        <w:rPr>
          <w:rFonts w:ascii="Times New Roman" w:eastAsia="Times New Roman" w:hAnsi="Times New Roman" w:cs="Times New Roman"/>
          <w:color w:val="000000"/>
          <w:sz w:val="24"/>
          <w:szCs w:val="24"/>
          <w:highlight w:val="yellow"/>
          <w:lang w:eastAsia="bg-BG"/>
        </w:rPr>
      </w:pPr>
    </w:p>
    <w:p w:rsidR="005B42E8" w:rsidRDefault="00B83FFD" w:rsidP="00B83FFD">
      <w:pPr>
        <w:spacing w:after="0" w:line="240" w:lineRule="auto"/>
        <w:jc w:val="both"/>
        <w:rPr>
          <w:rFonts w:ascii="Times New Roman" w:eastAsia="Times New Roman" w:hAnsi="Times New Roman" w:cs="Times New Roman"/>
          <w:b/>
          <w:sz w:val="24"/>
          <w:szCs w:val="24"/>
          <w:lang w:eastAsia="bg-BG"/>
        </w:rPr>
      </w:pPr>
      <w:r w:rsidRPr="001D282C">
        <w:rPr>
          <w:rFonts w:ascii="Times New Roman" w:eastAsia="Times New Roman" w:hAnsi="Times New Roman" w:cs="Times New Roman"/>
          <w:color w:val="000000"/>
          <w:sz w:val="24"/>
          <w:szCs w:val="24"/>
          <w:lang w:eastAsia="bg-BG"/>
        </w:rPr>
        <w:t xml:space="preserve">Анализът на състоянието на инфилтратните отпадъчни води е </w:t>
      </w:r>
      <w:r w:rsidR="001D282C" w:rsidRPr="001D282C">
        <w:rPr>
          <w:rFonts w:ascii="Times New Roman" w:eastAsia="Times New Roman" w:hAnsi="Times New Roman" w:cs="Times New Roman"/>
          <w:color w:val="000000"/>
          <w:sz w:val="24"/>
          <w:szCs w:val="24"/>
          <w:lang w:eastAsia="bg-BG"/>
        </w:rPr>
        <w:t>установено за пробовземане на 10</w:t>
      </w:r>
      <w:r w:rsidR="005B42E8">
        <w:rPr>
          <w:rFonts w:ascii="Times New Roman" w:eastAsia="Times New Roman" w:hAnsi="Times New Roman" w:cs="Times New Roman"/>
          <w:color w:val="000000"/>
          <w:sz w:val="24"/>
          <w:szCs w:val="24"/>
          <w:lang w:eastAsia="bg-BG"/>
        </w:rPr>
        <w:t>.12.2019</w:t>
      </w:r>
      <w:r w:rsidRPr="001D282C">
        <w:rPr>
          <w:rFonts w:ascii="Times New Roman" w:eastAsia="Times New Roman" w:hAnsi="Times New Roman" w:cs="Times New Roman"/>
          <w:color w:val="000000"/>
          <w:sz w:val="24"/>
          <w:szCs w:val="24"/>
          <w:lang w:eastAsia="bg-BG"/>
        </w:rPr>
        <w:t xml:space="preserve">г. </w:t>
      </w:r>
      <w:r w:rsidRPr="001D282C">
        <w:rPr>
          <w:rFonts w:ascii="Times New Roman" w:eastAsia="Times New Roman" w:hAnsi="Times New Roman" w:cs="Times New Roman"/>
          <w:sz w:val="24"/>
          <w:szCs w:val="24"/>
          <w:lang w:eastAsia="bg-BG"/>
        </w:rPr>
        <w:t>Пробовземането е извършено съгласно</w:t>
      </w:r>
      <w:r w:rsidR="00166473" w:rsidRPr="001D282C">
        <w:rPr>
          <w:rFonts w:ascii="Times New Roman" w:eastAsia="Times New Roman" w:hAnsi="Times New Roman" w:cs="Times New Roman"/>
          <w:b/>
          <w:sz w:val="24"/>
          <w:szCs w:val="24"/>
          <w:lang w:eastAsia="bg-BG"/>
        </w:rPr>
        <w:t xml:space="preserve"> Протокол за вземане на извадка от води</w:t>
      </w:r>
      <w:r w:rsidRPr="001D282C">
        <w:rPr>
          <w:rFonts w:ascii="Times New Roman" w:eastAsia="Times New Roman" w:hAnsi="Times New Roman" w:cs="Times New Roman"/>
          <w:b/>
          <w:sz w:val="24"/>
          <w:szCs w:val="24"/>
          <w:lang w:eastAsia="bg-BG"/>
        </w:rPr>
        <w:t xml:space="preserve"> №</w:t>
      </w:r>
      <w:r w:rsidR="001D282C" w:rsidRPr="001D282C">
        <w:rPr>
          <w:rFonts w:ascii="Times New Roman" w:eastAsia="Times New Roman" w:hAnsi="Times New Roman" w:cs="Times New Roman"/>
          <w:b/>
          <w:sz w:val="24"/>
          <w:szCs w:val="24"/>
          <w:lang w:eastAsia="bg-BG"/>
        </w:rPr>
        <w:t>1819</w:t>
      </w:r>
      <w:r w:rsidR="00166473" w:rsidRPr="001D282C">
        <w:rPr>
          <w:rFonts w:ascii="Times New Roman" w:eastAsia="Times New Roman" w:hAnsi="Times New Roman" w:cs="Times New Roman"/>
          <w:b/>
          <w:sz w:val="24"/>
          <w:szCs w:val="24"/>
          <w:lang w:eastAsia="bg-BG"/>
        </w:rPr>
        <w:t>Д.6</w:t>
      </w:r>
      <w:r w:rsidRPr="001D282C">
        <w:rPr>
          <w:rFonts w:ascii="Times New Roman" w:eastAsia="Times New Roman" w:hAnsi="Times New Roman" w:cs="Times New Roman"/>
          <w:b/>
          <w:sz w:val="24"/>
          <w:szCs w:val="24"/>
          <w:lang w:eastAsia="bg-BG"/>
        </w:rPr>
        <w:t>/</w:t>
      </w:r>
      <w:r w:rsidR="001D282C" w:rsidRPr="001D282C">
        <w:rPr>
          <w:rFonts w:ascii="Times New Roman" w:eastAsia="Times New Roman" w:hAnsi="Times New Roman" w:cs="Times New Roman"/>
          <w:b/>
          <w:sz w:val="24"/>
          <w:szCs w:val="24"/>
          <w:lang w:eastAsia="bg-BG"/>
        </w:rPr>
        <w:t>10</w:t>
      </w:r>
      <w:r w:rsidRPr="001D282C">
        <w:rPr>
          <w:rFonts w:ascii="Times New Roman" w:eastAsia="Times New Roman" w:hAnsi="Times New Roman" w:cs="Times New Roman"/>
          <w:b/>
          <w:sz w:val="24"/>
          <w:szCs w:val="24"/>
          <w:lang w:eastAsia="bg-BG"/>
        </w:rPr>
        <w:t>.12.201</w:t>
      </w:r>
      <w:r w:rsidR="005B42E8">
        <w:rPr>
          <w:rFonts w:ascii="Times New Roman" w:eastAsia="Times New Roman" w:hAnsi="Times New Roman" w:cs="Times New Roman"/>
          <w:b/>
          <w:sz w:val="24"/>
          <w:szCs w:val="24"/>
          <w:lang w:eastAsia="bg-BG"/>
        </w:rPr>
        <w:t>9</w:t>
      </w:r>
    </w:p>
    <w:p w:rsidR="00B83FFD" w:rsidRPr="001D282C" w:rsidRDefault="00166473" w:rsidP="00B83FFD">
      <w:pPr>
        <w:spacing w:after="0" w:line="240" w:lineRule="auto"/>
        <w:jc w:val="both"/>
        <w:rPr>
          <w:rFonts w:ascii="Times New Roman" w:eastAsia="Times New Roman" w:hAnsi="Times New Roman" w:cs="Times New Roman"/>
          <w:sz w:val="24"/>
          <w:szCs w:val="24"/>
          <w:lang w:eastAsia="bg-BG"/>
        </w:rPr>
      </w:pPr>
      <w:r w:rsidRPr="001D282C">
        <w:rPr>
          <w:rFonts w:ascii="Times New Roman" w:eastAsia="Times New Roman" w:hAnsi="Times New Roman" w:cs="Times New Roman"/>
          <w:b/>
          <w:sz w:val="24"/>
          <w:szCs w:val="24"/>
          <w:lang w:eastAsia="bg-BG"/>
        </w:rPr>
        <w:t xml:space="preserve"> </w:t>
      </w:r>
      <w:r w:rsidR="00B83FFD" w:rsidRPr="001D282C">
        <w:rPr>
          <w:rFonts w:ascii="Times New Roman" w:eastAsia="Times New Roman" w:hAnsi="Times New Roman" w:cs="Times New Roman"/>
          <w:b/>
          <w:sz w:val="24"/>
          <w:szCs w:val="24"/>
          <w:lang w:eastAsia="bg-BG"/>
        </w:rPr>
        <w:t xml:space="preserve">г. </w:t>
      </w:r>
      <w:r w:rsidR="00B83FFD" w:rsidRPr="001D282C">
        <w:rPr>
          <w:rFonts w:ascii="Times New Roman" w:eastAsia="Times New Roman" w:hAnsi="Times New Roman" w:cs="Times New Roman"/>
          <w:sz w:val="24"/>
          <w:szCs w:val="24"/>
          <w:lang w:eastAsia="bg-BG"/>
        </w:rPr>
        <w:t xml:space="preserve">Резултатите от измерването са отразени в </w:t>
      </w:r>
      <w:r w:rsidR="00B83FFD" w:rsidRPr="001D282C">
        <w:rPr>
          <w:rFonts w:ascii="Times New Roman" w:eastAsia="Times New Roman" w:hAnsi="Times New Roman" w:cs="Times New Roman"/>
          <w:b/>
          <w:sz w:val="24"/>
          <w:szCs w:val="24"/>
          <w:lang w:eastAsia="bg-BG"/>
        </w:rPr>
        <w:t xml:space="preserve">Протокол от изпитване № </w:t>
      </w:r>
      <w:r w:rsidR="001D282C" w:rsidRPr="001D282C">
        <w:rPr>
          <w:rFonts w:ascii="Times New Roman" w:hAnsi="Times New Roman"/>
          <w:sz w:val="24"/>
          <w:szCs w:val="24"/>
        </w:rPr>
        <w:t xml:space="preserve">1819 Д/20.12.2019 г. </w:t>
      </w:r>
      <w:r w:rsidR="00B83FFD" w:rsidRPr="001D282C">
        <w:rPr>
          <w:rFonts w:ascii="Times New Roman" w:eastAsia="Times New Roman" w:hAnsi="Times New Roman" w:cs="Times New Roman"/>
          <w:b/>
          <w:sz w:val="24"/>
          <w:szCs w:val="24"/>
          <w:lang w:eastAsia="bg-BG"/>
        </w:rPr>
        <w:t xml:space="preserve">- </w:t>
      </w:r>
      <w:r w:rsidR="00B83FFD" w:rsidRPr="001D282C">
        <w:rPr>
          <w:rFonts w:ascii="Times New Roman" w:eastAsia="Times New Roman" w:hAnsi="Times New Roman" w:cs="Times New Roman"/>
          <w:sz w:val="24"/>
          <w:szCs w:val="24"/>
          <w:lang w:eastAsia="bg-BG"/>
        </w:rPr>
        <w:t xml:space="preserve">Лаборатория за изпитване и калибриране „ЛИПГЕИ“ към „Пехливанов инженеринг“ ООД – София,съгласно </w:t>
      </w:r>
      <w:r w:rsidR="00B83FFD" w:rsidRPr="001D282C">
        <w:rPr>
          <w:rFonts w:ascii="Times New Roman" w:eastAsia="Times New Roman" w:hAnsi="Times New Roman" w:cs="Times New Roman"/>
          <w:b/>
          <w:sz w:val="24"/>
          <w:szCs w:val="24"/>
          <w:lang w:eastAsia="bg-BG"/>
        </w:rPr>
        <w:t>Условие 10.1.3.2.</w:t>
      </w:r>
      <w:r w:rsidR="00B83FFD" w:rsidRPr="001D282C">
        <w:rPr>
          <w:rFonts w:ascii="Times New Roman" w:eastAsia="Times New Roman" w:hAnsi="Times New Roman" w:cs="Times New Roman"/>
          <w:sz w:val="24"/>
          <w:szCs w:val="24"/>
          <w:lang w:eastAsia="bg-BG"/>
        </w:rPr>
        <w:t xml:space="preserve"> от Комплексното разрешително. </w:t>
      </w:r>
    </w:p>
    <w:p w:rsidR="00B83FFD" w:rsidRPr="001D282C" w:rsidRDefault="00B83FFD" w:rsidP="00B83FFD">
      <w:pPr>
        <w:spacing w:after="0" w:line="240" w:lineRule="auto"/>
        <w:jc w:val="both"/>
        <w:rPr>
          <w:rFonts w:ascii="Times New Roman" w:eastAsia="Times New Roman" w:hAnsi="Times New Roman" w:cs="Times New Roman"/>
          <w:b/>
          <w:sz w:val="24"/>
          <w:szCs w:val="24"/>
          <w:lang w:eastAsia="bg-BG"/>
        </w:rPr>
      </w:pPr>
    </w:p>
    <w:p w:rsidR="00B83FFD" w:rsidRPr="00E65FD2" w:rsidRDefault="00B83FFD" w:rsidP="00B83FFD">
      <w:pPr>
        <w:spacing w:after="0" w:line="240" w:lineRule="auto"/>
        <w:jc w:val="both"/>
        <w:rPr>
          <w:rFonts w:ascii="Times New Roman" w:eastAsia="Times New Roman" w:hAnsi="Times New Roman" w:cs="Times New Roman"/>
          <w:b/>
          <w:sz w:val="24"/>
          <w:szCs w:val="24"/>
          <w:lang w:eastAsia="bg-BG"/>
        </w:rPr>
      </w:pPr>
      <w:r w:rsidRPr="00E65FD2">
        <w:rPr>
          <w:rFonts w:ascii="Times New Roman" w:eastAsia="Times New Roman" w:hAnsi="Times New Roman" w:cs="Times New Roman"/>
          <w:b/>
          <w:sz w:val="24"/>
          <w:szCs w:val="24"/>
          <w:lang w:eastAsia="bg-BG"/>
        </w:rPr>
        <w:t>Мониторинг на повърхностни води от клетка № 1</w:t>
      </w:r>
    </w:p>
    <w:p w:rsidR="00B83FFD" w:rsidRPr="000733AC" w:rsidRDefault="00B83FFD" w:rsidP="00B83FFD">
      <w:pPr>
        <w:spacing w:after="0" w:line="240" w:lineRule="auto"/>
        <w:jc w:val="both"/>
        <w:rPr>
          <w:rFonts w:ascii="Times New Roman" w:eastAsia="Times New Roman" w:hAnsi="Times New Roman" w:cs="Times New Roman"/>
          <w:b/>
          <w:sz w:val="24"/>
          <w:szCs w:val="24"/>
          <w:lang w:eastAsia="bg-BG"/>
        </w:rPr>
      </w:pPr>
    </w:p>
    <w:p w:rsidR="002E5B41" w:rsidRDefault="005B183F" w:rsidP="00B83FFD">
      <w:pPr>
        <w:spacing w:after="0" w:line="240" w:lineRule="auto"/>
        <w:rPr>
          <w:rFonts w:ascii="Times New Roman" w:eastAsia="Times New Roman" w:hAnsi="Times New Roman" w:cs="Times New Roman"/>
          <w:b/>
          <w:sz w:val="24"/>
          <w:szCs w:val="24"/>
          <w:lang w:eastAsia="bg-BG"/>
        </w:rPr>
      </w:pPr>
      <w:r w:rsidRPr="00974E79">
        <w:rPr>
          <w:rFonts w:ascii="Times New Roman" w:hAnsi="Times New Roman"/>
          <w:sz w:val="24"/>
          <w:szCs w:val="24"/>
        </w:rPr>
        <w:t xml:space="preserve">Поради липса на повърхностни водни обекти в района на депото и липса на дъждове </w:t>
      </w:r>
      <w:r>
        <w:rPr>
          <w:rFonts w:ascii="Times New Roman" w:hAnsi="Times New Roman"/>
          <w:sz w:val="24"/>
          <w:szCs w:val="24"/>
        </w:rPr>
        <w:t>не е установено</w:t>
      </w:r>
      <w:r w:rsidRPr="00974E79">
        <w:rPr>
          <w:rFonts w:ascii="Times New Roman" w:hAnsi="Times New Roman"/>
          <w:sz w:val="24"/>
          <w:szCs w:val="24"/>
        </w:rPr>
        <w:t xml:space="preserve"> наличие на </w:t>
      </w:r>
      <w:r>
        <w:rPr>
          <w:rFonts w:ascii="Times New Roman" w:hAnsi="Times New Roman"/>
          <w:sz w:val="24"/>
          <w:szCs w:val="24"/>
        </w:rPr>
        <w:t>отток, отразено в протоколи №1819Д-2/10.12.2019 г., №1622Д-2/30.09.2019 г., №1451Д-8/28.06.2019 Г. и №1126Я-9./25.03.2019 г.</w:t>
      </w:r>
    </w:p>
    <w:p w:rsidR="005B183F" w:rsidRDefault="005B183F" w:rsidP="00B83FFD">
      <w:pPr>
        <w:spacing w:after="0" w:line="240" w:lineRule="auto"/>
        <w:rPr>
          <w:rFonts w:ascii="Times New Roman" w:eastAsia="Times New Roman" w:hAnsi="Times New Roman" w:cs="Times New Roman"/>
          <w:b/>
          <w:sz w:val="24"/>
          <w:szCs w:val="24"/>
          <w:lang w:eastAsia="bg-BG"/>
        </w:rPr>
      </w:pPr>
    </w:p>
    <w:p w:rsidR="005B183F" w:rsidRDefault="005B183F"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5B42E8" w:rsidRDefault="005B42E8" w:rsidP="00B83FFD">
      <w:pPr>
        <w:spacing w:after="0" w:line="240" w:lineRule="auto"/>
        <w:rPr>
          <w:rFonts w:ascii="Times New Roman" w:eastAsia="Times New Roman" w:hAnsi="Times New Roman" w:cs="Times New Roman"/>
          <w:b/>
          <w:sz w:val="24"/>
          <w:szCs w:val="24"/>
          <w:lang w:eastAsia="bg-BG"/>
        </w:rPr>
      </w:pPr>
    </w:p>
    <w:p w:rsidR="001B3C93" w:rsidRDefault="00B83FFD" w:rsidP="00B83FFD">
      <w:pPr>
        <w:spacing w:after="0" w:line="240" w:lineRule="auto"/>
        <w:rPr>
          <w:rFonts w:ascii="Times New Roman" w:eastAsia="Times New Roman" w:hAnsi="Times New Roman" w:cs="Times New Roman"/>
          <w:b/>
          <w:sz w:val="24"/>
          <w:szCs w:val="24"/>
          <w:lang w:eastAsia="bg-BG"/>
        </w:rPr>
      </w:pPr>
      <w:r w:rsidRPr="000733AC">
        <w:rPr>
          <w:rFonts w:ascii="Times New Roman" w:eastAsia="Times New Roman" w:hAnsi="Times New Roman" w:cs="Times New Roman"/>
          <w:b/>
          <w:sz w:val="24"/>
          <w:szCs w:val="24"/>
          <w:lang w:eastAsia="bg-BG"/>
        </w:rPr>
        <w:t>Таблица 4 Образуване на отпадъци</w:t>
      </w:r>
    </w:p>
    <w:p w:rsidR="004C01D3" w:rsidRDefault="004C01D3" w:rsidP="00B83FFD">
      <w:pPr>
        <w:spacing w:after="0" w:line="240" w:lineRule="auto"/>
        <w:rPr>
          <w:rFonts w:ascii="Times New Roman" w:eastAsia="Times New Roman" w:hAnsi="Times New Roman" w:cs="Times New Roman"/>
          <w:b/>
          <w:sz w:val="24"/>
          <w:szCs w:val="24"/>
          <w:lang w:eastAsia="bg-BG"/>
        </w:rPr>
      </w:pPr>
    </w:p>
    <w:p w:rsidR="004C01D3" w:rsidRPr="004C01D3" w:rsidRDefault="004C01D3" w:rsidP="00B83FFD">
      <w:pPr>
        <w:spacing w:after="0" w:line="240" w:lineRule="auto"/>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Отпадъци образувани на цялата площадка</w:t>
      </w:r>
    </w:p>
    <w:tbl>
      <w:tblPr>
        <w:tblW w:w="151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4251"/>
        <w:gridCol w:w="10"/>
        <w:gridCol w:w="1038"/>
        <w:gridCol w:w="10"/>
        <w:gridCol w:w="921"/>
        <w:gridCol w:w="10"/>
        <w:gridCol w:w="1131"/>
        <w:gridCol w:w="54"/>
        <w:gridCol w:w="1221"/>
        <w:gridCol w:w="55"/>
        <w:gridCol w:w="87"/>
        <w:gridCol w:w="992"/>
        <w:gridCol w:w="55"/>
        <w:gridCol w:w="1646"/>
        <w:gridCol w:w="55"/>
        <w:gridCol w:w="1363"/>
        <w:gridCol w:w="55"/>
        <w:gridCol w:w="1134"/>
        <w:gridCol w:w="10"/>
      </w:tblGrid>
      <w:tr w:rsidR="001B3C93" w:rsidRPr="00FE308A" w:rsidTr="004C01D3">
        <w:trPr>
          <w:gridAfter w:val="1"/>
          <w:wAfter w:w="10" w:type="dxa"/>
        </w:trPr>
        <w:tc>
          <w:tcPr>
            <w:tcW w:w="1033" w:type="dxa"/>
            <w:vMerge w:val="restart"/>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color w:val="000000"/>
                <w:sz w:val="20"/>
                <w:szCs w:val="20"/>
                <w:lang w:eastAsia="bg-BG"/>
              </w:rPr>
            </w:pPr>
            <w:r>
              <w:rPr>
                <w:rFonts w:ascii="Times New Roman" w:eastAsia="Times New Roman" w:hAnsi="Times New Roman" w:cs="Times New Roman"/>
                <w:b/>
                <w:color w:val="000000"/>
                <w:sz w:val="20"/>
                <w:szCs w:val="20"/>
                <w:lang w:eastAsia="bg-BG"/>
              </w:rPr>
              <w:t>Отчетна година</w:t>
            </w:r>
          </w:p>
        </w:tc>
        <w:tc>
          <w:tcPr>
            <w:tcW w:w="4251" w:type="dxa"/>
            <w:vMerge w:val="restart"/>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sz w:val="20"/>
                <w:szCs w:val="20"/>
                <w:lang w:eastAsia="bg-BG"/>
              </w:rPr>
            </w:pPr>
            <w:r w:rsidRPr="00E63F7B">
              <w:rPr>
                <w:rFonts w:ascii="Times New Roman" w:eastAsia="Times New Roman" w:hAnsi="Times New Roman" w:cs="Times New Roman"/>
                <w:b/>
                <w:color w:val="000000"/>
                <w:sz w:val="20"/>
                <w:szCs w:val="20"/>
                <w:lang w:eastAsia="bg-BG"/>
              </w:rPr>
              <w:t>Отпадък</w:t>
            </w:r>
          </w:p>
        </w:tc>
        <w:tc>
          <w:tcPr>
            <w:tcW w:w="1048" w:type="dxa"/>
            <w:gridSpan w:val="2"/>
            <w:vMerge w:val="restart"/>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Код</w:t>
            </w:r>
          </w:p>
        </w:tc>
        <w:tc>
          <w:tcPr>
            <w:tcW w:w="2126" w:type="dxa"/>
            <w:gridSpan w:val="5"/>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sz w:val="20"/>
                <w:szCs w:val="20"/>
                <w:lang w:eastAsia="bg-BG"/>
              </w:rPr>
            </w:pPr>
            <w:r w:rsidRPr="00E63F7B">
              <w:rPr>
                <w:rFonts w:ascii="Times New Roman" w:eastAsia="Times New Roman" w:hAnsi="Times New Roman" w:cs="Times New Roman"/>
                <w:b/>
                <w:sz w:val="20"/>
                <w:szCs w:val="20"/>
                <w:lang w:eastAsia="bg-BG"/>
              </w:rPr>
              <w:t>Количество</w:t>
            </w:r>
          </w:p>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eastAsia="bg-BG"/>
              </w:rPr>
              <w:t xml:space="preserve"> [</w:t>
            </w:r>
            <w:r w:rsidRPr="00E63F7B">
              <w:rPr>
                <w:rFonts w:ascii="Times New Roman" w:eastAsia="Times New Roman" w:hAnsi="Times New Roman" w:cs="Times New Roman"/>
                <w:b/>
                <w:sz w:val="20"/>
                <w:szCs w:val="20"/>
                <w:lang w:val="en-US" w:eastAsia="bg-BG"/>
              </w:rPr>
              <w:t>t</w:t>
            </w:r>
            <w:r w:rsidRPr="00E63F7B">
              <w:rPr>
                <w:rFonts w:ascii="Times New Roman" w:eastAsia="Times New Roman" w:hAnsi="Times New Roman" w:cs="Times New Roman"/>
                <w:b/>
                <w:sz w:val="20"/>
                <w:szCs w:val="20"/>
                <w:lang w:eastAsia="bg-BG"/>
              </w:rPr>
              <w:t>/</w:t>
            </w:r>
            <w:r w:rsidRPr="00E63F7B">
              <w:rPr>
                <w:rFonts w:ascii="Times New Roman" w:eastAsia="Times New Roman" w:hAnsi="Times New Roman" w:cs="Times New Roman"/>
                <w:b/>
                <w:sz w:val="20"/>
                <w:szCs w:val="20"/>
                <w:lang w:val="en-US" w:eastAsia="bg-BG"/>
              </w:rPr>
              <w:t>y</w:t>
            </w:r>
            <w:r w:rsidRPr="00E63F7B">
              <w:rPr>
                <w:rFonts w:ascii="Times New Roman" w:eastAsia="Times New Roman" w:hAnsi="Times New Roman" w:cs="Times New Roman"/>
                <w:b/>
                <w:sz w:val="20"/>
                <w:szCs w:val="20"/>
                <w:lang w:eastAsia="bg-BG"/>
              </w:rPr>
              <w:t>]</w:t>
            </w:r>
          </w:p>
        </w:tc>
        <w:tc>
          <w:tcPr>
            <w:tcW w:w="2410" w:type="dxa"/>
            <w:gridSpan w:val="5"/>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eastAsia="bg-BG"/>
              </w:rPr>
              <w:t>Годишна норма за ефективност [</w:t>
            </w:r>
            <w:r w:rsidRPr="00E63F7B">
              <w:rPr>
                <w:rFonts w:ascii="Times New Roman" w:eastAsia="Times New Roman" w:hAnsi="Times New Roman" w:cs="Times New Roman"/>
                <w:b/>
                <w:sz w:val="20"/>
                <w:szCs w:val="20"/>
                <w:lang w:val="en-US" w:eastAsia="bg-BG"/>
              </w:rPr>
              <w:t>t</w:t>
            </w:r>
            <w:r w:rsidRPr="00E63F7B">
              <w:rPr>
                <w:rFonts w:ascii="Times New Roman" w:eastAsia="Times New Roman" w:hAnsi="Times New Roman" w:cs="Times New Roman"/>
                <w:b/>
                <w:sz w:val="20"/>
                <w:szCs w:val="20"/>
                <w:lang w:eastAsia="bg-BG"/>
              </w:rPr>
              <w:t>/</w:t>
            </w:r>
            <w:r w:rsidRPr="00E63F7B">
              <w:rPr>
                <w:rFonts w:ascii="Times New Roman" w:eastAsia="Times New Roman" w:hAnsi="Times New Roman" w:cs="Times New Roman"/>
                <w:b/>
                <w:sz w:val="20"/>
                <w:szCs w:val="20"/>
                <w:lang w:val="en-US" w:eastAsia="bg-BG"/>
              </w:rPr>
              <w:t>t</w:t>
            </w:r>
            <w:r w:rsidRPr="00E63F7B">
              <w:rPr>
                <w:rFonts w:ascii="Times New Roman" w:eastAsia="Times New Roman" w:hAnsi="Times New Roman" w:cs="Times New Roman"/>
                <w:b/>
                <w:sz w:val="20"/>
                <w:szCs w:val="20"/>
                <w:lang w:eastAsia="bg-BG"/>
              </w:rPr>
              <w:t xml:space="preserve"> депониран отпадък]</w:t>
            </w:r>
          </w:p>
        </w:tc>
        <w:tc>
          <w:tcPr>
            <w:tcW w:w="1701" w:type="dxa"/>
            <w:gridSpan w:val="2"/>
            <w:vMerge w:val="restart"/>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Временно</w:t>
            </w:r>
          </w:p>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съхранение</w:t>
            </w:r>
          </w:p>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на</w:t>
            </w:r>
          </w:p>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площадката*</w:t>
            </w:r>
          </w:p>
        </w:tc>
        <w:tc>
          <w:tcPr>
            <w:tcW w:w="1418" w:type="dxa"/>
            <w:gridSpan w:val="2"/>
            <w:vMerge w:val="restart"/>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color w:val="000000"/>
                <w:sz w:val="20"/>
                <w:szCs w:val="20"/>
                <w:lang w:eastAsia="bg-BG"/>
              </w:rPr>
            </w:pPr>
            <w:r w:rsidRPr="00E63F7B">
              <w:rPr>
                <w:rFonts w:ascii="Times New Roman" w:eastAsia="Times New Roman" w:hAnsi="Times New Roman" w:cs="Times New Roman"/>
                <w:b/>
                <w:color w:val="000000"/>
                <w:sz w:val="20"/>
                <w:szCs w:val="20"/>
                <w:lang w:eastAsia="bg-BG"/>
              </w:rPr>
              <w:t>Транспортиране</w:t>
            </w:r>
          </w:p>
          <w:p w:rsidR="001B3C93" w:rsidRPr="00E63F7B" w:rsidRDefault="001B3C93" w:rsidP="00A65861">
            <w:pPr>
              <w:spacing w:after="0" w:line="240" w:lineRule="auto"/>
              <w:rPr>
                <w:rFonts w:ascii="Times New Roman" w:eastAsia="Times New Roman" w:hAnsi="Times New Roman" w:cs="Times New Roman"/>
                <w:b/>
                <w:color w:val="000000"/>
                <w:sz w:val="20"/>
                <w:szCs w:val="20"/>
                <w:lang w:eastAsia="bg-BG"/>
              </w:rPr>
            </w:pPr>
            <w:r w:rsidRPr="00E63F7B">
              <w:rPr>
                <w:rFonts w:ascii="Times New Roman" w:eastAsia="Times New Roman" w:hAnsi="Times New Roman" w:cs="Times New Roman"/>
                <w:b/>
                <w:color w:val="000000"/>
                <w:sz w:val="20"/>
                <w:szCs w:val="20"/>
                <w:lang w:eastAsia="bg-BG"/>
              </w:rPr>
              <w:t>-собствен</w:t>
            </w:r>
          </w:p>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color w:val="000000"/>
                <w:sz w:val="20"/>
                <w:szCs w:val="20"/>
                <w:lang w:eastAsia="bg-BG"/>
              </w:rPr>
              <w:t>транспорт/външна фирма</w:t>
            </w:r>
          </w:p>
        </w:tc>
        <w:tc>
          <w:tcPr>
            <w:tcW w:w="1134" w:type="dxa"/>
            <w:vMerge w:val="restart"/>
            <w:shd w:val="clear" w:color="auto" w:fill="92D050"/>
          </w:tcPr>
          <w:p w:rsidR="001B3C93" w:rsidRPr="00E63F7B" w:rsidRDefault="001B3C93" w:rsidP="00A65861">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color w:val="000000"/>
                <w:sz w:val="20"/>
                <w:szCs w:val="20"/>
                <w:lang w:eastAsia="bg-BG"/>
              </w:rPr>
              <w:t xml:space="preserve">Съответствие </w:t>
            </w:r>
          </w:p>
        </w:tc>
      </w:tr>
      <w:tr w:rsidR="001B3C93" w:rsidRPr="00FE308A" w:rsidTr="004C01D3">
        <w:trPr>
          <w:gridAfter w:val="1"/>
          <w:wAfter w:w="10" w:type="dxa"/>
          <w:trHeight w:val="1359"/>
        </w:trPr>
        <w:tc>
          <w:tcPr>
            <w:tcW w:w="1033" w:type="dxa"/>
            <w:vMerge/>
            <w:tcBorders>
              <w:bottom w:val="single" w:sz="6" w:space="0" w:color="auto"/>
            </w:tcBorders>
            <w:shd w:val="clear" w:color="auto" w:fill="E6E6E6"/>
          </w:tcPr>
          <w:p w:rsidR="001B3C93" w:rsidRPr="00FE308A" w:rsidRDefault="001B3C93" w:rsidP="00A65861">
            <w:pPr>
              <w:spacing w:after="0" w:line="240" w:lineRule="auto"/>
              <w:jc w:val="center"/>
              <w:rPr>
                <w:rFonts w:ascii="Times New Roman" w:eastAsia="Times New Roman" w:hAnsi="Times New Roman" w:cs="Times New Roman"/>
                <w:b/>
                <w:color w:val="000000"/>
                <w:lang w:eastAsia="bg-BG"/>
              </w:rPr>
            </w:pPr>
          </w:p>
        </w:tc>
        <w:tc>
          <w:tcPr>
            <w:tcW w:w="4251" w:type="dxa"/>
            <w:vMerge/>
            <w:shd w:val="clear" w:color="auto" w:fill="E6E6E6"/>
          </w:tcPr>
          <w:p w:rsidR="001B3C93" w:rsidRPr="00FE308A" w:rsidRDefault="001B3C93" w:rsidP="00A65861">
            <w:pPr>
              <w:spacing w:after="0" w:line="240" w:lineRule="auto"/>
              <w:jc w:val="center"/>
              <w:rPr>
                <w:rFonts w:ascii="Times New Roman" w:eastAsia="Times New Roman" w:hAnsi="Times New Roman" w:cs="Times New Roman"/>
                <w:b/>
                <w:color w:val="000000"/>
                <w:lang w:eastAsia="bg-BG"/>
              </w:rPr>
            </w:pPr>
          </w:p>
        </w:tc>
        <w:tc>
          <w:tcPr>
            <w:tcW w:w="1048" w:type="dxa"/>
            <w:gridSpan w:val="2"/>
            <w:vMerge/>
            <w:shd w:val="clear" w:color="auto" w:fill="E6E6E6"/>
          </w:tcPr>
          <w:p w:rsidR="001B3C93" w:rsidRPr="00FE308A" w:rsidRDefault="001B3C93" w:rsidP="00A65861">
            <w:pPr>
              <w:spacing w:after="0" w:line="240" w:lineRule="auto"/>
              <w:jc w:val="center"/>
              <w:rPr>
                <w:rFonts w:ascii="Times New Roman" w:eastAsia="Times New Roman" w:hAnsi="Times New Roman" w:cs="Times New Roman"/>
                <w:b/>
                <w:lang w:val="ru-RU" w:eastAsia="bg-BG"/>
              </w:rPr>
            </w:pPr>
          </w:p>
        </w:tc>
        <w:tc>
          <w:tcPr>
            <w:tcW w:w="931" w:type="dxa"/>
            <w:gridSpan w:val="2"/>
            <w:shd w:val="clear" w:color="auto" w:fill="92D050"/>
          </w:tcPr>
          <w:p w:rsidR="001B3C93" w:rsidRPr="00E63F7B" w:rsidRDefault="001B3C93" w:rsidP="009C736E">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Количества определени с КР</w:t>
            </w:r>
          </w:p>
        </w:tc>
        <w:tc>
          <w:tcPr>
            <w:tcW w:w="1195" w:type="dxa"/>
            <w:gridSpan w:val="3"/>
            <w:shd w:val="clear" w:color="auto" w:fill="92D050"/>
          </w:tcPr>
          <w:p w:rsidR="001B3C93" w:rsidRPr="00E63F7B" w:rsidRDefault="001B3C93" w:rsidP="00A65861">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Реално измерено</w:t>
            </w:r>
          </w:p>
          <w:p w:rsidR="001B3C93" w:rsidRPr="00E63F7B" w:rsidRDefault="001B3C93" w:rsidP="00A65861">
            <w:pPr>
              <w:spacing w:after="0" w:line="240" w:lineRule="auto"/>
              <w:jc w:val="center"/>
              <w:rPr>
                <w:rFonts w:ascii="Times New Roman" w:eastAsia="Times New Roman" w:hAnsi="Times New Roman" w:cs="Times New Roman"/>
                <w:color w:val="000000"/>
                <w:sz w:val="20"/>
                <w:szCs w:val="20"/>
                <w:lang w:eastAsia="bg-BG"/>
              </w:rPr>
            </w:pPr>
          </w:p>
        </w:tc>
        <w:tc>
          <w:tcPr>
            <w:tcW w:w="1276" w:type="dxa"/>
            <w:gridSpan w:val="2"/>
            <w:shd w:val="clear" w:color="auto" w:fill="92D050"/>
          </w:tcPr>
          <w:p w:rsidR="001B3C93" w:rsidRPr="00E63F7B" w:rsidRDefault="001B3C93" w:rsidP="00A65861">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Количества определени с КР</w:t>
            </w:r>
          </w:p>
          <w:p w:rsidR="001B3C93" w:rsidRPr="00E63F7B" w:rsidRDefault="001B3C93" w:rsidP="00A65861">
            <w:pPr>
              <w:spacing w:after="0" w:line="240" w:lineRule="auto"/>
              <w:jc w:val="center"/>
              <w:rPr>
                <w:rFonts w:ascii="Times New Roman" w:eastAsia="Times New Roman" w:hAnsi="Times New Roman" w:cs="Times New Roman"/>
                <w:color w:val="000000"/>
                <w:sz w:val="20"/>
                <w:szCs w:val="20"/>
                <w:lang w:eastAsia="bg-BG"/>
              </w:rPr>
            </w:pPr>
          </w:p>
        </w:tc>
        <w:tc>
          <w:tcPr>
            <w:tcW w:w="1134" w:type="dxa"/>
            <w:gridSpan w:val="3"/>
            <w:shd w:val="clear" w:color="auto" w:fill="92D050"/>
          </w:tcPr>
          <w:p w:rsidR="001B3C93" w:rsidRPr="00E63F7B" w:rsidRDefault="001B3C93" w:rsidP="00A65861">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Реално измерено</w:t>
            </w:r>
          </w:p>
          <w:p w:rsidR="001B3C93" w:rsidRPr="00E63F7B" w:rsidRDefault="001B3C93" w:rsidP="00A65861">
            <w:pPr>
              <w:spacing w:after="0" w:line="240" w:lineRule="auto"/>
              <w:jc w:val="center"/>
              <w:rPr>
                <w:rFonts w:ascii="Times New Roman" w:eastAsia="Times New Roman" w:hAnsi="Times New Roman" w:cs="Times New Roman"/>
                <w:b/>
                <w:sz w:val="20"/>
                <w:szCs w:val="20"/>
                <w:lang w:eastAsia="bg-BG"/>
              </w:rPr>
            </w:pPr>
          </w:p>
        </w:tc>
        <w:tc>
          <w:tcPr>
            <w:tcW w:w="1701" w:type="dxa"/>
            <w:gridSpan w:val="2"/>
            <w:vMerge/>
            <w:shd w:val="clear" w:color="auto" w:fill="E6E6E6"/>
          </w:tcPr>
          <w:p w:rsidR="001B3C93" w:rsidRPr="00FE308A" w:rsidRDefault="001B3C93" w:rsidP="00A6586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lang w:eastAsia="bg-BG"/>
              </w:rPr>
            </w:pPr>
          </w:p>
        </w:tc>
        <w:tc>
          <w:tcPr>
            <w:tcW w:w="1418" w:type="dxa"/>
            <w:gridSpan w:val="2"/>
            <w:vMerge/>
            <w:shd w:val="clear" w:color="auto" w:fill="E6E6E6"/>
          </w:tcPr>
          <w:p w:rsidR="001B3C93" w:rsidRPr="00FE308A" w:rsidRDefault="001B3C93" w:rsidP="00A65861">
            <w:pPr>
              <w:spacing w:after="0" w:line="240" w:lineRule="auto"/>
              <w:jc w:val="center"/>
              <w:rPr>
                <w:rFonts w:ascii="Times New Roman" w:eastAsia="Times New Roman" w:hAnsi="Times New Roman" w:cs="Times New Roman"/>
                <w:b/>
                <w:lang w:val="ru-RU" w:eastAsia="bg-BG"/>
              </w:rPr>
            </w:pPr>
          </w:p>
        </w:tc>
        <w:tc>
          <w:tcPr>
            <w:tcW w:w="1134" w:type="dxa"/>
            <w:vMerge/>
            <w:shd w:val="clear" w:color="auto" w:fill="E6E6E6"/>
          </w:tcPr>
          <w:p w:rsidR="001B3C93" w:rsidRPr="00FE308A" w:rsidRDefault="001B3C93" w:rsidP="00A65861">
            <w:pPr>
              <w:spacing w:after="0" w:line="240" w:lineRule="auto"/>
              <w:jc w:val="center"/>
              <w:rPr>
                <w:rFonts w:ascii="Times New Roman" w:eastAsia="Times New Roman" w:hAnsi="Times New Roman" w:cs="Times New Roman"/>
                <w:b/>
                <w:color w:val="000000"/>
                <w:lang w:eastAsia="bg-BG"/>
              </w:rPr>
            </w:pP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03"/>
        </w:trPr>
        <w:tc>
          <w:tcPr>
            <w:tcW w:w="1033" w:type="dxa"/>
            <w:vMerge w:val="restart"/>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Pr>
                <w:rFonts w:ascii="Times New Roman" w:eastAsia="Times New Roman" w:hAnsi="Times New Roman" w:cs="Times New Roman"/>
                <w:b/>
                <w:lang w:eastAsia="bg-BG"/>
              </w:rPr>
              <w:t>2016</w:t>
            </w:r>
          </w:p>
          <w:p w:rsidR="004C01D3" w:rsidRPr="00FE308A" w:rsidRDefault="004C01D3" w:rsidP="004C01D3">
            <w:pPr>
              <w:spacing w:after="0" w:line="240" w:lineRule="auto"/>
              <w:rPr>
                <w:rFonts w:ascii="Times New Roman" w:eastAsia="Times New Roman" w:hAnsi="Times New Roman" w:cs="Times New Roman"/>
                <w:b/>
                <w:lang w:eastAsia="bg-BG"/>
              </w:rPr>
            </w:pPr>
          </w:p>
        </w:tc>
        <w:tc>
          <w:tcPr>
            <w:tcW w:w="14098" w:type="dxa"/>
            <w:gridSpan w:val="19"/>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Производствени отпадъци, образувани при експлоатацията на регионално депо за неопасни отпадъци от населините места в общини Ямбол, Нова Загора, Тунджа, Сливен и Стралджа</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360"/>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Излезли от употреба гуми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16 01 03</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0,8</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val="en-US"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09"/>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Pr>
                <w:rFonts w:ascii="Times New Roman" w:eastAsia="Times New Roman" w:hAnsi="Times New Roman" w:cs="Times New Roman"/>
                <w:color w:val="000000"/>
                <w:lang w:eastAsia="bg-BG"/>
              </w:rPr>
              <w:t>Отпадъци от пясъкоуловите</w:t>
            </w:r>
            <w:r w:rsidRPr="00FE308A">
              <w:rPr>
                <w:rFonts w:ascii="Times New Roman" w:eastAsia="Times New Roman" w:hAnsi="Times New Roman" w:cs="Times New Roman"/>
                <w:color w:val="000000"/>
                <w:lang w:eastAsia="bg-BG"/>
              </w:rPr>
              <w:t xml:space="preserve">ли                   </w:t>
            </w:r>
          </w:p>
        </w:tc>
        <w:tc>
          <w:tcPr>
            <w:tcW w:w="1048" w:type="dxa"/>
            <w:gridSpan w:val="2"/>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19 08 02</w:t>
            </w:r>
          </w:p>
        </w:tc>
        <w:tc>
          <w:tcPr>
            <w:tcW w:w="931" w:type="dxa"/>
            <w:gridSpan w:val="2"/>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992" w:type="dxa"/>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56"/>
        </w:trPr>
        <w:tc>
          <w:tcPr>
            <w:tcW w:w="1033" w:type="dxa"/>
            <w:vMerge/>
            <w:tcBorders>
              <w:left w:val="single" w:sz="6" w:space="0" w:color="auto"/>
              <w:bottom w:val="single" w:sz="4" w:space="0" w:color="auto"/>
              <w:right w:val="single" w:sz="4" w:space="0" w:color="auto"/>
            </w:tcBorders>
          </w:tcPr>
          <w:p w:rsidR="004C01D3" w:rsidRPr="00FE308A" w:rsidRDefault="004C01D3" w:rsidP="00A65861">
            <w:pPr>
              <w:spacing w:after="0" w:line="240" w:lineRule="auto"/>
              <w:jc w:val="center"/>
              <w:rPr>
                <w:rFonts w:ascii="Times New Roman" w:eastAsia="Times New Roman" w:hAnsi="Times New Roman" w:cs="Times New Roman"/>
                <w:b/>
                <w:lang w:eastAsia="bg-BG"/>
              </w:rPr>
            </w:pPr>
          </w:p>
        </w:tc>
        <w:tc>
          <w:tcPr>
            <w:tcW w:w="14098" w:type="dxa"/>
            <w:gridSpan w:val="19"/>
            <w:tcBorders>
              <w:top w:val="single" w:sz="4" w:space="0" w:color="auto"/>
              <w:left w:val="single" w:sz="4" w:space="0" w:color="auto"/>
              <w:bottom w:val="single" w:sz="4" w:space="0" w:color="auto"/>
              <w:right w:val="single" w:sz="4" w:space="0" w:color="auto"/>
            </w:tcBorders>
          </w:tcPr>
          <w:p w:rsidR="004C01D3" w:rsidRPr="001B3C93" w:rsidRDefault="004C01D3" w:rsidP="001B3C93">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Опасни отпадъци, образувани от цялата площадка</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6"/>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p>
        </w:tc>
        <w:tc>
          <w:tcPr>
            <w:tcW w:w="4261" w:type="dxa"/>
            <w:gridSpan w:val="2"/>
            <w:tcBorders>
              <w:top w:val="single" w:sz="4"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Нехлорирани моторни, смазочни и масла за зъбни предавки на минерална основа</w:t>
            </w:r>
          </w:p>
        </w:tc>
        <w:tc>
          <w:tcPr>
            <w:tcW w:w="1048" w:type="dxa"/>
            <w:gridSpan w:val="2"/>
            <w:tcBorders>
              <w:top w:val="single" w:sz="4"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13 02 05</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4"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0,5</w:t>
            </w:r>
            <w:r w:rsidRPr="00FE308A">
              <w:rPr>
                <w:rFonts w:ascii="Times New Roman" w:eastAsia="Times New Roman" w:hAnsi="Times New Roman" w:cs="Times New Roman"/>
                <w:lang w:val="en-US" w:eastAsia="bg-BG"/>
              </w:rPr>
              <w:t>[t/y]</w:t>
            </w:r>
          </w:p>
        </w:tc>
        <w:tc>
          <w:tcPr>
            <w:tcW w:w="1131" w:type="dxa"/>
            <w:tcBorders>
              <w:top w:val="single" w:sz="4"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4"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4"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4"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4"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4"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2"/>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Други моторни, смазочни и масла за зъбни предавки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13 02 08</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Абсорбенти, филтърни материа</w:t>
            </w:r>
            <w:r>
              <w:rPr>
                <w:rFonts w:ascii="Times New Roman" w:eastAsia="Times New Roman" w:hAnsi="Times New Roman" w:cs="Times New Roman"/>
                <w:color w:val="000000"/>
                <w:lang w:eastAsia="bg-BG"/>
              </w:rPr>
              <w:t xml:space="preserve">ли (включително маслени филтри, </w:t>
            </w:r>
            <w:r w:rsidRPr="00FE308A">
              <w:rPr>
                <w:rFonts w:ascii="Times New Roman" w:eastAsia="Times New Roman" w:hAnsi="Times New Roman" w:cs="Times New Roman"/>
                <w:color w:val="000000"/>
                <w:lang w:eastAsia="bg-BG"/>
              </w:rPr>
              <w:t>неупоменати другаде), кърпи за изтриване и предпазни облекла, замърсени с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15 02 02</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Спирачни накладки, съдържащи азбест</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11*</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Антифризни течности съдържащи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14*</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715"/>
        </w:trPr>
        <w:tc>
          <w:tcPr>
            <w:tcW w:w="1033" w:type="dxa"/>
            <w:vMerge/>
            <w:tcBorders>
              <w:left w:val="single" w:sz="6" w:space="0" w:color="auto"/>
              <w:bottom w:val="single" w:sz="4"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rPr>
                <w:rFonts w:ascii="Times New Roman" w:eastAsia="Times New Roman" w:hAnsi="Times New Roman" w:cs="Times New Roman"/>
                <w:color w:val="000000"/>
                <w:lang w:val="en-US" w:eastAsia="bg-BG"/>
              </w:rPr>
            </w:pPr>
            <w:r w:rsidRPr="00FE308A">
              <w:rPr>
                <w:rFonts w:ascii="Times New Roman" w:eastAsia="Times New Roman" w:hAnsi="Times New Roman" w:cs="Times New Roman"/>
                <w:color w:val="000000"/>
                <w:lang w:eastAsia="bg-BG"/>
              </w:rPr>
              <w:t>Оловни акумулаторни батерии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16 06 01</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86"/>
        </w:trPr>
        <w:tc>
          <w:tcPr>
            <w:tcW w:w="1033" w:type="dxa"/>
            <w:vMerge/>
            <w:tcBorders>
              <w:left w:val="single" w:sz="6" w:space="0" w:color="auto"/>
              <w:bottom w:val="single" w:sz="4"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Флуоресцентни тръби и други отпадъци, съдържащи живак</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20 01 21</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0,02</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A65861">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03"/>
        </w:trPr>
        <w:tc>
          <w:tcPr>
            <w:tcW w:w="1033" w:type="dxa"/>
            <w:vMerge w:val="restart"/>
            <w:tcBorders>
              <w:top w:val="single" w:sz="4" w:space="0" w:color="auto"/>
              <w:left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Pr>
                <w:rFonts w:ascii="Times New Roman" w:eastAsia="Times New Roman" w:hAnsi="Times New Roman" w:cs="Times New Roman"/>
                <w:b/>
                <w:lang w:eastAsia="bg-BG"/>
              </w:rPr>
              <w:t>2017</w:t>
            </w:r>
          </w:p>
          <w:p w:rsidR="004C01D3" w:rsidRPr="00FE308A" w:rsidRDefault="004C01D3" w:rsidP="005440AF">
            <w:pPr>
              <w:spacing w:after="0" w:line="240" w:lineRule="auto"/>
              <w:jc w:val="center"/>
              <w:rPr>
                <w:rFonts w:ascii="Times New Roman" w:eastAsia="Times New Roman" w:hAnsi="Times New Roman" w:cs="Times New Roman"/>
                <w:b/>
                <w:lang w:eastAsia="bg-BG"/>
              </w:rPr>
            </w:pPr>
          </w:p>
        </w:tc>
        <w:tc>
          <w:tcPr>
            <w:tcW w:w="14098" w:type="dxa"/>
            <w:gridSpan w:val="19"/>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Производствени отпадъци, образувани при експлоатацията на регионално депо за неопасни отпадъци от населините места в общини Ямбол, Нова Загора, Тунджа, Сливен и Стралджа</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0"/>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Излезли от употреба гуми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16 01 03</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0,8</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val="en-US"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764"/>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Отпадъци от пясъкоуловите</w:t>
            </w:r>
          </w:p>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 xml:space="preserve">ли                   </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19 08 02</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48"/>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b/>
                <w:lang w:eastAsia="bg-BG"/>
              </w:rPr>
            </w:pPr>
          </w:p>
        </w:tc>
        <w:tc>
          <w:tcPr>
            <w:tcW w:w="14098" w:type="dxa"/>
            <w:gridSpan w:val="19"/>
            <w:tcBorders>
              <w:top w:val="single" w:sz="6" w:space="0" w:color="auto"/>
              <w:left w:val="single" w:sz="6" w:space="0" w:color="auto"/>
              <w:bottom w:val="single" w:sz="6" w:space="0" w:color="auto"/>
              <w:right w:val="single" w:sz="6" w:space="0" w:color="auto"/>
            </w:tcBorders>
          </w:tcPr>
          <w:p w:rsidR="004C01D3" w:rsidRPr="00FE308A" w:rsidRDefault="004C01D3" w:rsidP="004C01D3">
            <w:pPr>
              <w:spacing w:after="0" w:line="240" w:lineRule="auto"/>
              <w:rPr>
                <w:rFonts w:ascii="Times New Roman" w:eastAsia="Times New Roman" w:hAnsi="Times New Roman" w:cs="Times New Roman"/>
                <w:b/>
                <w:lang w:eastAsia="bg-BG"/>
              </w:rPr>
            </w:pP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Опасни отпадъци, образувани от цялата площадка</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6"/>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Нехлорирани моторни, смазочни и масла за зъбни предавки на минерална основа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13 02 05</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2"/>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Други моторни, смазочни и масла за зъбни предавки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13 02 08</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Абсорбенти, филтърни материали (включително маслени филтри, неупоменати другаде), кърпи за изтриване и предпазни облекла, замърсени с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15 02 02</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Спирачни накладки, съдържащи азбест</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11*</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Антифризни течности съдържащи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14*</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715"/>
        </w:trPr>
        <w:tc>
          <w:tcPr>
            <w:tcW w:w="1033" w:type="dxa"/>
            <w:vMerge/>
            <w:tcBorders>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val="en-US" w:eastAsia="bg-BG"/>
              </w:rPr>
            </w:pPr>
            <w:r w:rsidRPr="00FE308A">
              <w:rPr>
                <w:rFonts w:ascii="Times New Roman" w:eastAsia="Times New Roman" w:hAnsi="Times New Roman" w:cs="Times New Roman"/>
                <w:color w:val="000000"/>
                <w:lang w:eastAsia="bg-BG"/>
              </w:rPr>
              <w:t>Оловни акумулаторни батерии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16 06 01</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275"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1134"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03"/>
        </w:trPr>
        <w:tc>
          <w:tcPr>
            <w:tcW w:w="1033" w:type="dxa"/>
            <w:vMerge w:val="restart"/>
            <w:tcBorders>
              <w:top w:val="single" w:sz="6" w:space="0" w:color="auto"/>
              <w:left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Pr>
                <w:rFonts w:ascii="Times New Roman" w:eastAsia="Times New Roman" w:hAnsi="Times New Roman" w:cs="Times New Roman"/>
                <w:b/>
                <w:lang w:eastAsia="bg-BG"/>
              </w:rPr>
              <w:lastRenderedPageBreak/>
              <w:t>2018</w:t>
            </w:r>
          </w:p>
          <w:p w:rsidR="004C01D3" w:rsidRPr="00FE308A" w:rsidRDefault="004C01D3" w:rsidP="005440AF">
            <w:pPr>
              <w:spacing w:after="0" w:line="240" w:lineRule="auto"/>
              <w:jc w:val="center"/>
              <w:rPr>
                <w:rFonts w:ascii="Times New Roman" w:eastAsia="Times New Roman" w:hAnsi="Times New Roman" w:cs="Times New Roman"/>
                <w:b/>
                <w:lang w:eastAsia="bg-BG"/>
              </w:rPr>
            </w:pPr>
          </w:p>
        </w:tc>
        <w:tc>
          <w:tcPr>
            <w:tcW w:w="14098" w:type="dxa"/>
            <w:gridSpan w:val="19"/>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Производствени отпадъци, образувани при експлоатацията на регионално депо за неопасни отпадъци от населините места в общини Ямбол, Нова Загора, Тунджа, Сливен и Стралджа</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360"/>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Излезли от употреба гуми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16 01 03</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0,8</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val="en-US"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09"/>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Pr>
                <w:rFonts w:ascii="Times New Roman" w:eastAsia="Times New Roman" w:hAnsi="Times New Roman" w:cs="Times New Roman"/>
                <w:color w:val="000000"/>
                <w:lang w:eastAsia="bg-BG"/>
              </w:rPr>
              <w:t>Отпадъци от пясъкоуловите</w:t>
            </w:r>
            <w:r w:rsidRPr="00FE308A">
              <w:rPr>
                <w:rFonts w:ascii="Times New Roman" w:eastAsia="Times New Roman" w:hAnsi="Times New Roman" w:cs="Times New Roman"/>
                <w:color w:val="000000"/>
                <w:lang w:eastAsia="bg-BG"/>
              </w:rPr>
              <w:t xml:space="preserve">ли                   </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19 08 02</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1B3C93"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56"/>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b/>
                <w:lang w:eastAsia="bg-BG"/>
              </w:rPr>
            </w:pPr>
          </w:p>
        </w:tc>
        <w:tc>
          <w:tcPr>
            <w:tcW w:w="14098" w:type="dxa"/>
            <w:gridSpan w:val="19"/>
            <w:tcBorders>
              <w:top w:val="single" w:sz="6" w:space="0" w:color="auto"/>
              <w:left w:val="single" w:sz="6" w:space="0" w:color="auto"/>
              <w:bottom w:val="single" w:sz="6" w:space="0" w:color="auto"/>
              <w:right w:val="single" w:sz="6" w:space="0" w:color="auto"/>
            </w:tcBorders>
          </w:tcPr>
          <w:p w:rsidR="004C01D3" w:rsidRPr="001B3C93"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Опасни отпадъци, образувани от цялата площадка</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6"/>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Нехлорирани моторни, смазочни и масла за зъбни предавки на минерална основа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13 02 05</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2"/>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Други моторни, смазочни и масла за зъбни предавки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13 02 08</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Абсорбенти, филтърни материа</w:t>
            </w:r>
            <w:r>
              <w:rPr>
                <w:rFonts w:ascii="Times New Roman" w:eastAsia="Times New Roman" w:hAnsi="Times New Roman" w:cs="Times New Roman"/>
                <w:color w:val="000000"/>
                <w:lang w:eastAsia="bg-BG"/>
              </w:rPr>
              <w:t xml:space="preserve">ли (включително маслени филтри, </w:t>
            </w:r>
            <w:r w:rsidRPr="00FE308A">
              <w:rPr>
                <w:rFonts w:ascii="Times New Roman" w:eastAsia="Times New Roman" w:hAnsi="Times New Roman" w:cs="Times New Roman"/>
                <w:color w:val="000000"/>
                <w:lang w:eastAsia="bg-BG"/>
              </w:rPr>
              <w:t>неупоменати другаде), кърпи за изтриване и предпазни облекла, замърсени с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15 02 02</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Спирачни накладки, съдържащи азбест</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11*</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Антифризни течности съдържащи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14*</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94"/>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val="en-US" w:eastAsia="bg-BG"/>
              </w:rPr>
            </w:pPr>
            <w:r w:rsidRPr="00FE308A">
              <w:rPr>
                <w:rFonts w:ascii="Times New Roman" w:eastAsia="Times New Roman" w:hAnsi="Times New Roman" w:cs="Times New Roman"/>
                <w:color w:val="000000"/>
                <w:lang w:eastAsia="bg-BG"/>
              </w:rPr>
              <w:t>Оловни акумулаторни батерии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16 06 01</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62"/>
        </w:trPr>
        <w:tc>
          <w:tcPr>
            <w:tcW w:w="1033" w:type="dxa"/>
            <w:vMerge/>
            <w:tcBorders>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Флуоресцентни тръби и други отпадъци, съдържащи живак</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20 01 21</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0,02</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03"/>
        </w:trPr>
        <w:tc>
          <w:tcPr>
            <w:tcW w:w="1033" w:type="dxa"/>
            <w:vMerge w:val="restart"/>
            <w:tcBorders>
              <w:top w:val="single" w:sz="6" w:space="0" w:color="auto"/>
              <w:left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Pr>
                <w:rFonts w:ascii="Times New Roman" w:eastAsia="Times New Roman" w:hAnsi="Times New Roman" w:cs="Times New Roman"/>
                <w:b/>
                <w:lang w:eastAsia="bg-BG"/>
              </w:rPr>
              <w:t>2019</w:t>
            </w:r>
          </w:p>
          <w:p w:rsidR="004C01D3" w:rsidRPr="00FE308A" w:rsidRDefault="004C01D3" w:rsidP="005440AF">
            <w:pPr>
              <w:spacing w:after="0" w:line="240" w:lineRule="auto"/>
              <w:jc w:val="center"/>
              <w:rPr>
                <w:rFonts w:ascii="Times New Roman" w:eastAsia="Times New Roman" w:hAnsi="Times New Roman" w:cs="Times New Roman"/>
                <w:b/>
                <w:lang w:eastAsia="bg-BG"/>
              </w:rPr>
            </w:pPr>
          </w:p>
        </w:tc>
        <w:tc>
          <w:tcPr>
            <w:tcW w:w="14098" w:type="dxa"/>
            <w:gridSpan w:val="19"/>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Производствени отпадъци, образувани при експлоатацията на регионално депо за неопасни отпадъци от населините места в общини Ямбол, Нова Загора, Тунджа, Сливен и Стралджа</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360"/>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Излезли от употреба гуми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16 01 03</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0,8</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val="en-US"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09"/>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Pr>
                <w:rFonts w:ascii="Times New Roman" w:eastAsia="Times New Roman" w:hAnsi="Times New Roman" w:cs="Times New Roman"/>
                <w:color w:val="000000"/>
                <w:lang w:eastAsia="bg-BG"/>
              </w:rPr>
              <w:t>Отпадъци от пясъкоуловите</w:t>
            </w:r>
            <w:r w:rsidRPr="00FE308A">
              <w:rPr>
                <w:rFonts w:ascii="Times New Roman" w:eastAsia="Times New Roman" w:hAnsi="Times New Roman" w:cs="Times New Roman"/>
                <w:color w:val="000000"/>
                <w:lang w:eastAsia="bg-BG"/>
              </w:rPr>
              <w:t xml:space="preserve">ли                   </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19 08 02</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Няма </w:t>
            </w:r>
            <w:r w:rsidRPr="00FE308A">
              <w:rPr>
                <w:rFonts w:ascii="Times New Roman" w:eastAsia="Times New Roman" w:hAnsi="Times New Roman" w:cs="Times New Roman"/>
                <w:lang w:eastAsia="bg-BG"/>
              </w:rPr>
              <w:t>норма</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1B3C93"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56"/>
        </w:trPr>
        <w:tc>
          <w:tcPr>
            <w:tcW w:w="1033" w:type="dxa"/>
            <w:vMerge/>
            <w:tcBorders>
              <w:left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b/>
                <w:lang w:eastAsia="bg-BG"/>
              </w:rPr>
            </w:pPr>
          </w:p>
        </w:tc>
        <w:tc>
          <w:tcPr>
            <w:tcW w:w="14098" w:type="dxa"/>
            <w:gridSpan w:val="19"/>
            <w:tcBorders>
              <w:top w:val="single" w:sz="6" w:space="0" w:color="auto"/>
              <w:left w:val="single" w:sz="6" w:space="0" w:color="auto"/>
              <w:bottom w:val="single" w:sz="6" w:space="0" w:color="auto"/>
              <w:right w:val="single" w:sz="6" w:space="0" w:color="auto"/>
            </w:tcBorders>
          </w:tcPr>
          <w:p w:rsidR="004C01D3" w:rsidRPr="001B3C93"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FE308A">
              <w:rPr>
                <w:rFonts w:ascii="Times New Roman" w:eastAsia="Times New Roman" w:hAnsi="Times New Roman" w:cs="Times New Roman"/>
                <w:b/>
                <w:lang w:eastAsia="bg-BG"/>
              </w:rPr>
              <w:t>Опасни отпадъци, образувани от цялата площадка</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6"/>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Нехлорирани моторни, смазочни и масла за зъбни предавки на минерална основа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13 02 05</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692"/>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Други моторни, смазочни и масла за зъбни предавки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13 02 08</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Абсорбенти, филтърни материа</w:t>
            </w:r>
            <w:r>
              <w:rPr>
                <w:rFonts w:ascii="Times New Roman" w:eastAsia="Times New Roman" w:hAnsi="Times New Roman" w:cs="Times New Roman"/>
                <w:color w:val="000000"/>
                <w:lang w:eastAsia="bg-BG"/>
              </w:rPr>
              <w:t xml:space="preserve">ли (включително маслени филтри, </w:t>
            </w:r>
            <w:r w:rsidRPr="00FE308A">
              <w:rPr>
                <w:rFonts w:ascii="Times New Roman" w:eastAsia="Times New Roman" w:hAnsi="Times New Roman" w:cs="Times New Roman"/>
                <w:color w:val="000000"/>
                <w:lang w:eastAsia="bg-BG"/>
              </w:rPr>
              <w:t>неупоменати другаде), кърпи за изтриване и предпазни облекла, замърсени с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15 02 02</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Спирачни накладки, съдържащи азбест</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11*</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33"/>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Антифризни течности съдържащи опасни вещества</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16 01 14*</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0,05</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544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715"/>
        </w:trPr>
        <w:tc>
          <w:tcPr>
            <w:tcW w:w="1033" w:type="dxa"/>
            <w:vMerge/>
            <w:tcBorders>
              <w:left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rPr>
                <w:rFonts w:ascii="Times New Roman" w:eastAsia="Times New Roman" w:hAnsi="Times New Roman" w:cs="Times New Roman"/>
                <w:color w:val="000000"/>
                <w:lang w:val="en-US" w:eastAsia="bg-BG"/>
              </w:rPr>
            </w:pPr>
            <w:r w:rsidRPr="00FE308A">
              <w:rPr>
                <w:rFonts w:ascii="Times New Roman" w:eastAsia="Times New Roman" w:hAnsi="Times New Roman" w:cs="Times New Roman"/>
                <w:color w:val="000000"/>
                <w:lang w:eastAsia="bg-BG"/>
              </w:rPr>
              <w:t>Оловни акумулаторни батерии</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pacing w:after="0" w:line="240" w:lineRule="auto"/>
              <w:jc w:val="center"/>
              <w:rPr>
                <w:rFonts w:ascii="Times New Roman" w:eastAsia="Times New Roman" w:hAnsi="Times New Roman" w:cs="Times New Roman"/>
                <w:color w:val="000000"/>
                <w:vertAlign w:val="superscript"/>
                <w:lang w:eastAsia="bg-BG"/>
              </w:rPr>
            </w:pPr>
            <w:r w:rsidRPr="00FE308A">
              <w:rPr>
                <w:rFonts w:ascii="Times New Roman" w:eastAsia="Times New Roman" w:hAnsi="Times New Roman" w:cs="Times New Roman"/>
                <w:color w:val="000000"/>
                <w:lang w:eastAsia="bg-BG"/>
              </w:rPr>
              <w:t>16 06 01</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0,03</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r w:rsidR="004C01D3" w:rsidRPr="00FE308A" w:rsidTr="004C0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51"/>
        </w:trPr>
        <w:tc>
          <w:tcPr>
            <w:tcW w:w="1033" w:type="dxa"/>
            <w:vMerge/>
            <w:tcBorders>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p>
        </w:tc>
        <w:tc>
          <w:tcPr>
            <w:tcW w:w="426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Флуоресцентни тръби и други отпадъци, съдържащи живак</w:t>
            </w:r>
          </w:p>
        </w:tc>
        <w:tc>
          <w:tcPr>
            <w:tcW w:w="104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20 01 21</w:t>
            </w:r>
            <w:r w:rsidRPr="00FE308A">
              <w:rPr>
                <w:rFonts w:ascii="Times New Roman" w:eastAsia="Times New Roman" w:hAnsi="Times New Roman" w:cs="Times New Roman"/>
                <w:color w:val="000000"/>
                <w:vertAlign w:val="superscript"/>
                <w:lang w:eastAsia="bg-BG"/>
              </w:rPr>
              <w:t>*</w:t>
            </w:r>
          </w:p>
        </w:tc>
        <w:tc>
          <w:tcPr>
            <w:tcW w:w="93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0,02</w:t>
            </w:r>
            <w:r w:rsidRPr="00FE308A">
              <w:rPr>
                <w:rFonts w:ascii="Times New Roman" w:eastAsia="Times New Roman" w:hAnsi="Times New Roman" w:cs="Times New Roman"/>
                <w:lang w:val="en-US" w:eastAsia="bg-BG"/>
              </w:rPr>
              <w:t>[t/y]</w:t>
            </w:r>
          </w:p>
        </w:tc>
        <w:tc>
          <w:tcPr>
            <w:tcW w:w="1131"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7" w:type="dxa"/>
            <w:gridSpan w:val="4"/>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val="en-US" w:eastAsia="bg-BG"/>
              </w:rPr>
              <w:t xml:space="preserve">Не </w:t>
            </w:r>
            <w:r w:rsidRPr="00FE308A">
              <w:rPr>
                <w:rFonts w:ascii="Times New Roman" w:eastAsia="Times New Roman" w:hAnsi="Times New Roman" w:cs="Times New Roman"/>
                <w:lang w:eastAsia="bg-BG"/>
              </w:rPr>
              <w:t xml:space="preserve">е </w:t>
            </w:r>
          </w:p>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нормирано</w:t>
            </w:r>
          </w:p>
        </w:tc>
        <w:tc>
          <w:tcPr>
            <w:tcW w:w="992" w:type="dxa"/>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701"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418" w:type="dxa"/>
            <w:gridSpan w:val="2"/>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color w:val="000000"/>
                <w:lang w:eastAsia="bg-BG"/>
              </w:rPr>
              <w:t>-</w:t>
            </w:r>
          </w:p>
        </w:tc>
        <w:tc>
          <w:tcPr>
            <w:tcW w:w="1199" w:type="dxa"/>
            <w:gridSpan w:val="3"/>
            <w:tcBorders>
              <w:top w:val="single" w:sz="6" w:space="0" w:color="auto"/>
              <w:left w:val="single" w:sz="6" w:space="0" w:color="auto"/>
              <w:bottom w:val="single" w:sz="6" w:space="0" w:color="auto"/>
              <w:right w:val="single" w:sz="6" w:space="0" w:color="auto"/>
            </w:tcBorders>
          </w:tcPr>
          <w:p w:rsidR="004C01D3" w:rsidRPr="00FE308A" w:rsidRDefault="004C01D3" w:rsidP="005440AF">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r>
    </w:tbl>
    <w:p w:rsidR="001B3C93" w:rsidRDefault="001B3C93" w:rsidP="00B83FFD">
      <w:pPr>
        <w:spacing w:after="0" w:line="240" w:lineRule="auto"/>
        <w:rPr>
          <w:rFonts w:ascii="Times New Roman" w:eastAsia="Times New Roman" w:hAnsi="Times New Roman" w:cs="Times New Roman"/>
          <w:b/>
          <w:lang w:eastAsia="bg-BG"/>
        </w:rPr>
      </w:pPr>
    </w:p>
    <w:p w:rsidR="001B3C93" w:rsidRDefault="001B3C93" w:rsidP="00B83FFD">
      <w:pPr>
        <w:spacing w:after="0" w:line="240" w:lineRule="auto"/>
        <w:rPr>
          <w:rFonts w:ascii="Times New Roman" w:eastAsia="Times New Roman" w:hAnsi="Times New Roman" w:cs="Times New Roman"/>
          <w:b/>
          <w:lang w:eastAsia="bg-BG"/>
        </w:rPr>
      </w:pPr>
    </w:p>
    <w:p w:rsidR="001B3C93" w:rsidRDefault="001B3C93" w:rsidP="00B83FFD">
      <w:pPr>
        <w:spacing w:after="0" w:line="240" w:lineRule="auto"/>
        <w:rPr>
          <w:rFonts w:ascii="Times New Roman" w:eastAsia="Times New Roman" w:hAnsi="Times New Roman" w:cs="Times New Roman"/>
          <w:b/>
          <w:lang w:eastAsia="bg-BG"/>
        </w:rPr>
      </w:pPr>
    </w:p>
    <w:tbl>
      <w:tblPr>
        <w:tblpPr w:leftFromText="180" w:rightFromText="180" w:vertAnchor="text" w:horzAnchor="page" w:tblpX="1477" w:tblpY="1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55"/>
        <w:gridCol w:w="850"/>
        <w:gridCol w:w="1559"/>
        <w:gridCol w:w="1560"/>
        <w:gridCol w:w="1701"/>
        <w:gridCol w:w="1275"/>
        <w:gridCol w:w="1560"/>
        <w:gridCol w:w="1275"/>
        <w:gridCol w:w="1456"/>
      </w:tblGrid>
      <w:tr w:rsidR="003D51F2" w:rsidRPr="00FE308A" w:rsidTr="00870A95">
        <w:tc>
          <w:tcPr>
            <w:tcW w:w="959" w:type="dxa"/>
            <w:vMerge w:val="restart"/>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color w:val="000000"/>
                <w:sz w:val="20"/>
                <w:szCs w:val="20"/>
                <w:lang w:eastAsia="bg-BG"/>
              </w:rPr>
            </w:pPr>
            <w:r>
              <w:rPr>
                <w:rFonts w:ascii="Times New Roman" w:eastAsia="Times New Roman" w:hAnsi="Times New Roman" w:cs="Times New Roman"/>
                <w:b/>
                <w:color w:val="000000"/>
                <w:sz w:val="20"/>
                <w:szCs w:val="20"/>
                <w:lang w:eastAsia="bg-BG"/>
              </w:rPr>
              <w:t>Отчетна година</w:t>
            </w:r>
          </w:p>
        </w:tc>
        <w:tc>
          <w:tcPr>
            <w:tcW w:w="2655" w:type="dxa"/>
            <w:vMerge w:val="restart"/>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sz w:val="20"/>
                <w:szCs w:val="20"/>
                <w:lang w:eastAsia="bg-BG"/>
              </w:rPr>
            </w:pPr>
            <w:r w:rsidRPr="00E63F7B">
              <w:rPr>
                <w:rFonts w:ascii="Times New Roman" w:eastAsia="Times New Roman" w:hAnsi="Times New Roman" w:cs="Times New Roman"/>
                <w:b/>
                <w:color w:val="000000"/>
                <w:sz w:val="20"/>
                <w:szCs w:val="20"/>
                <w:lang w:eastAsia="bg-BG"/>
              </w:rPr>
              <w:t>Отпадък</w:t>
            </w:r>
          </w:p>
        </w:tc>
        <w:tc>
          <w:tcPr>
            <w:tcW w:w="850" w:type="dxa"/>
            <w:vMerge w:val="restart"/>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Код</w:t>
            </w:r>
          </w:p>
        </w:tc>
        <w:tc>
          <w:tcPr>
            <w:tcW w:w="3119" w:type="dxa"/>
            <w:gridSpan w:val="2"/>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sz w:val="20"/>
                <w:szCs w:val="20"/>
                <w:lang w:eastAsia="bg-BG"/>
              </w:rPr>
            </w:pPr>
            <w:r w:rsidRPr="00E63F7B">
              <w:rPr>
                <w:rFonts w:ascii="Times New Roman" w:eastAsia="Times New Roman" w:hAnsi="Times New Roman" w:cs="Times New Roman"/>
                <w:b/>
                <w:sz w:val="20"/>
                <w:szCs w:val="20"/>
                <w:lang w:eastAsia="bg-BG"/>
              </w:rPr>
              <w:t>Количество</w:t>
            </w:r>
          </w:p>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eastAsia="bg-BG"/>
              </w:rPr>
              <w:t xml:space="preserve"> [</w:t>
            </w:r>
            <w:r w:rsidRPr="00E63F7B">
              <w:rPr>
                <w:rFonts w:ascii="Times New Roman" w:eastAsia="Times New Roman" w:hAnsi="Times New Roman" w:cs="Times New Roman"/>
                <w:b/>
                <w:sz w:val="20"/>
                <w:szCs w:val="20"/>
                <w:lang w:val="en-US" w:eastAsia="bg-BG"/>
              </w:rPr>
              <w:t>t</w:t>
            </w:r>
            <w:r w:rsidRPr="00E63F7B">
              <w:rPr>
                <w:rFonts w:ascii="Times New Roman" w:eastAsia="Times New Roman" w:hAnsi="Times New Roman" w:cs="Times New Roman"/>
                <w:b/>
                <w:sz w:val="20"/>
                <w:szCs w:val="20"/>
                <w:lang w:eastAsia="bg-BG"/>
              </w:rPr>
              <w:t>/</w:t>
            </w:r>
            <w:r w:rsidRPr="00E63F7B">
              <w:rPr>
                <w:rFonts w:ascii="Times New Roman" w:eastAsia="Times New Roman" w:hAnsi="Times New Roman" w:cs="Times New Roman"/>
                <w:b/>
                <w:sz w:val="20"/>
                <w:szCs w:val="20"/>
                <w:lang w:val="en-US" w:eastAsia="bg-BG"/>
              </w:rPr>
              <w:t>y</w:t>
            </w:r>
            <w:r w:rsidRPr="00E63F7B">
              <w:rPr>
                <w:rFonts w:ascii="Times New Roman" w:eastAsia="Times New Roman" w:hAnsi="Times New Roman" w:cs="Times New Roman"/>
                <w:b/>
                <w:sz w:val="20"/>
                <w:szCs w:val="20"/>
                <w:lang w:eastAsia="bg-BG"/>
              </w:rPr>
              <w:t>]</w:t>
            </w:r>
          </w:p>
        </w:tc>
        <w:tc>
          <w:tcPr>
            <w:tcW w:w="2976" w:type="dxa"/>
            <w:gridSpan w:val="2"/>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eastAsia="bg-BG"/>
              </w:rPr>
              <w:t>Годишна норма за ефективност [</w:t>
            </w:r>
            <w:r w:rsidRPr="00E63F7B">
              <w:rPr>
                <w:rFonts w:ascii="Times New Roman" w:eastAsia="Times New Roman" w:hAnsi="Times New Roman" w:cs="Times New Roman"/>
                <w:b/>
                <w:sz w:val="20"/>
                <w:szCs w:val="20"/>
                <w:lang w:val="en-US" w:eastAsia="bg-BG"/>
              </w:rPr>
              <w:t>t</w:t>
            </w:r>
            <w:r w:rsidRPr="00E63F7B">
              <w:rPr>
                <w:rFonts w:ascii="Times New Roman" w:eastAsia="Times New Roman" w:hAnsi="Times New Roman" w:cs="Times New Roman"/>
                <w:b/>
                <w:sz w:val="20"/>
                <w:szCs w:val="20"/>
                <w:lang w:eastAsia="bg-BG"/>
              </w:rPr>
              <w:t>/</w:t>
            </w:r>
            <w:r w:rsidRPr="00E63F7B">
              <w:rPr>
                <w:rFonts w:ascii="Times New Roman" w:eastAsia="Times New Roman" w:hAnsi="Times New Roman" w:cs="Times New Roman"/>
                <w:b/>
                <w:sz w:val="20"/>
                <w:szCs w:val="20"/>
                <w:lang w:val="en-US" w:eastAsia="bg-BG"/>
              </w:rPr>
              <w:t>t</w:t>
            </w:r>
            <w:r w:rsidRPr="00E63F7B">
              <w:rPr>
                <w:rFonts w:ascii="Times New Roman" w:eastAsia="Times New Roman" w:hAnsi="Times New Roman" w:cs="Times New Roman"/>
                <w:b/>
                <w:sz w:val="20"/>
                <w:szCs w:val="20"/>
                <w:lang w:eastAsia="bg-BG"/>
              </w:rPr>
              <w:t xml:space="preserve"> депониран отпадък]</w:t>
            </w:r>
          </w:p>
        </w:tc>
        <w:tc>
          <w:tcPr>
            <w:tcW w:w="1560" w:type="dxa"/>
            <w:vMerge w:val="restart"/>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Временно</w:t>
            </w:r>
          </w:p>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съхранение</w:t>
            </w:r>
          </w:p>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на</w:t>
            </w:r>
          </w:p>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sz w:val="20"/>
                <w:szCs w:val="20"/>
                <w:lang w:val="ru-RU" w:eastAsia="bg-BG"/>
              </w:rPr>
              <w:t>площадката*</w:t>
            </w:r>
          </w:p>
        </w:tc>
        <w:tc>
          <w:tcPr>
            <w:tcW w:w="1275" w:type="dxa"/>
            <w:vMerge w:val="restart"/>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color w:val="000000"/>
                <w:sz w:val="20"/>
                <w:szCs w:val="20"/>
                <w:lang w:eastAsia="bg-BG"/>
              </w:rPr>
            </w:pPr>
            <w:r w:rsidRPr="00E63F7B">
              <w:rPr>
                <w:rFonts w:ascii="Times New Roman" w:eastAsia="Times New Roman" w:hAnsi="Times New Roman" w:cs="Times New Roman"/>
                <w:b/>
                <w:color w:val="000000"/>
                <w:sz w:val="20"/>
                <w:szCs w:val="20"/>
                <w:lang w:eastAsia="bg-BG"/>
              </w:rPr>
              <w:t>Транспортиране</w:t>
            </w:r>
          </w:p>
          <w:p w:rsidR="003D51F2" w:rsidRPr="00E63F7B" w:rsidRDefault="003D51F2" w:rsidP="005B42E8">
            <w:pPr>
              <w:spacing w:after="0" w:line="240" w:lineRule="auto"/>
              <w:rPr>
                <w:rFonts w:ascii="Times New Roman" w:eastAsia="Times New Roman" w:hAnsi="Times New Roman" w:cs="Times New Roman"/>
                <w:b/>
                <w:color w:val="000000"/>
                <w:sz w:val="20"/>
                <w:szCs w:val="20"/>
                <w:lang w:eastAsia="bg-BG"/>
              </w:rPr>
            </w:pPr>
            <w:r w:rsidRPr="00E63F7B">
              <w:rPr>
                <w:rFonts w:ascii="Times New Roman" w:eastAsia="Times New Roman" w:hAnsi="Times New Roman" w:cs="Times New Roman"/>
                <w:b/>
                <w:color w:val="000000"/>
                <w:sz w:val="20"/>
                <w:szCs w:val="20"/>
                <w:lang w:eastAsia="bg-BG"/>
              </w:rPr>
              <w:t>-собствен</w:t>
            </w:r>
          </w:p>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color w:val="000000"/>
                <w:sz w:val="20"/>
                <w:szCs w:val="20"/>
                <w:lang w:eastAsia="bg-BG"/>
              </w:rPr>
              <w:t>транспорт/външна фирма</w:t>
            </w:r>
          </w:p>
        </w:tc>
        <w:tc>
          <w:tcPr>
            <w:tcW w:w="1456" w:type="dxa"/>
            <w:vMerge w:val="restart"/>
            <w:shd w:val="clear" w:color="auto" w:fill="92D050"/>
          </w:tcPr>
          <w:p w:rsidR="003D51F2" w:rsidRPr="00E63F7B" w:rsidRDefault="003D51F2" w:rsidP="005B42E8">
            <w:pPr>
              <w:spacing w:after="0" w:line="240" w:lineRule="auto"/>
              <w:jc w:val="center"/>
              <w:rPr>
                <w:rFonts w:ascii="Times New Roman" w:eastAsia="Times New Roman" w:hAnsi="Times New Roman" w:cs="Times New Roman"/>
                <w:b/>
                <w:sz w:val="20"/>
                <w:szCs w:val="20"/>
                <w:lang w:val="ru-RU" w:eastAsia="bg-BG"/>
              </w:rPr>
            </w:pPr>
            <w:r w:rsidRPr="00E63F7B">
              <w:rPr>
                <w:rFonts w:ascii="Times New Roman" w:eastAsia="Times New Roman" w:hAnsi="Times New Roman" w:cs="Times New Roman"/>
                <w:b/>
                <w:color w:val="000000"/>
                <w:sz w:val="20"/>
                <w:szCs w:val="20"/>
                <w:lang w:eastAsia="bg-BG"/>
              </w:rPr>
              <w:t xml:space="preserve">Съответствие </w:t>
            </w:r>
          </w:p>
        </w:tc>
      </w:tr>
      <w:tr w:rsidR="003D51F2" w:rsidRPr="00FE308A" w:rsidTr="00870A95">
        <w:tc>
          <w:tcPr>
            <w:tcW w:w="959" w:type="dxa"/>
            <w:vMerge/>
            <w:shd w:val="clear" w:color="auto" w:fill="E6E6E6"/>
          </w:tcPr>
          <w:p w:rsidR="003D51F2" w:rsidRPr="00FE308A" w:rsidRDefault="003D51F2" w:rsidP="005B42E8">
            <w:pPr>
              <w:spacing w:after="0" w:line="240" w:lineRule="auto"/>
              <w:jc w:val="center"/>
              <w:rPr>
                <w:rFonts w:ascii="Times New Roman" w:eastAsia="Times New Roman" w:hAnsi="Times New Roman" w:cs="Times New Roman"/>
                <w:b/>
                <w:color w:val="000000"/>
                <w:lang w:eastAsia="bg-BG"/>
              </w:rPr>
            </w:pPr>
          </w:p>
        </w:tc>
        <w:tc>
          <w:tcPr>
            <w:tcW w:w="2655" w:type="dxa"/>
            <w:vMerge/>
            <w:shd w:val="clear" w:color="auto" w:fill="E6E6E6"/>
          </w:tcPr>
          <w:p w:rsidR="003D51F2" w:rsidRPr="00FE308A" w:rsidRDefault="003D51F2" w:rsidP="005B42E8">
            <w:pPr>
              <w:spacing w:after="0" w:line="240" w:lineRule="auto"/>
              <w:jc w:val="center"/>
              <w:rPr>
                <w:rFonts w:ascii="Times New Roman" w:eastAsia="Times New Roman" w:hAnsi="Times New Roman" w:cs="Times New Roman"/>
                <w:b/>
                <w:color w:val="000000"/>
                <w:lang w:eastAsia="bg-BG"/>
              </w:rPr>
            </w:pPr>
          </w:p>
        </w:tc>
        <w:tc>
          <w:tcPr>
            <w:tcW w:w="850" w:type="dxa"/>
            <w:vMerge/>
            <w:shd w:val="clear" w:color="auto" w:fill="E6E6E6"/>
          </w:tcPr>
          <w:p w:rsidR="003D51F2" w:rsidRPr="00FE308A" w:rsidRDefault="003D51F2" w:rsidP="005B42E8">
            <w:pPr>
              <w:spacing w:after="0" w:line="240" w:lineRule="auto"/>
              <w:jc w:val="center"/>
              <w:rPr>
                <w:rFonts w:ascii="Times New Roman" w:eastAsia="Times New Roman" w:hAnsi="Times New Roman" w:cs="Times New Roman"/>
                <w:b/>
                <w:lang w:val="ru-RU" w:eastAsia="bg-BG"/>
              </w:rPr>
            </w:pPr>
          </w:p>
        </w:tc>
        <w:tc>
          <w:tcPr>
            <w:tcW w:w="1559" w:type="dxa"/>
            <w:shd w:val="clear" w:color="auto" w:fill="92D050"/>
          </w:tcPr>
          <w:p w:rsidR="003D51F2" w:rsidRPr="00E63F7B" w:rsidRDefault="003D51F2" w:rsidP="005B42E8">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Количества определени с КР</w:t>
            </w:r>
          </w:p>
          <w:p w:rsidR="003D51F2" w:rsidRPr="00E63F7B" w:rsidRDefault="003D51F2" w:rsidP="005B42E8">
            <w:pPr>
              <w:spacing w:after="0" w:line="240" w:lineRule="auto"/>
              <w:jc w:val="center"/>
              <w:rPr>
                <w:rFonts w:ascii="Times New Roman" w:eastAsia="Times New Roman" w:hAnsi="Times New Roman" w:cs="Times New Roman"/>
                <w:color w:val="000000"/>
                <w:sz w:val="20"/>
                <w:szCs w:val="20"/>
                <w:lang w:eastAsia="bg-BG"/>
              </w:rPr>
            </w:pPr>
          </w:p>
        </w:tc>
        <w:tc>
          <w:tcPr>
            <w:tcW w:w="1560" w:type="dxa"/>
            <w:shd w:val="clear" w:color="auto" w:fill="92D050"/>
          </w:tcPr>
          <w:p w:rsidR="003D51F2" w:rsidRPr="00E63F7B" w:rsidRDefault="003D51F2" w:rsidP="005B42E8">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Реално измерено</w:t>
            </w:r>
          </w:p>
          <w:p w:rsidR="003D51F2" w:rsidRPr="00E63F7B" w:rsidRDefault="003D51F2" w:rsidP="005B42E8">
            <w:pPr>
              <w:spacing w:after="0" w:line="240" w:lineRule="auto"/>
              <w:jc w:val="center"/>
              <w:rPr>
                <w:rFonts w:ascii="Times New Roman" w:eastAsia="Times New Roman" w:hAnsi="Times New Roman" w:cs="Times New Roman"/>
                <w:color w:val="000000"/>
                <w:sz w:val="20"/>
                <w:szCs w:val="20"/>
                <w:lang w:eastAsia="bg-BG"/>
              </w:rPr>
            </w:pPr>
          </w:p>
        </w:tc>
        <w:tc>
          <w:tcPr>
            <w:tcW w:w="1701" w:type="dxa"/>
            <w:shd w:val="clear" w:color="auto" w:fill="92D050"/>
          </w:tcPr>
          <w:p w:rsidR="003D51F2" w:rsidRPr="00E63F7B" w:rsidRDefault="003D51F2" w:rsidP="005B42E8">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Количества определени с КР</w:t>
            </w:r>
          </w:p>
          <w:p w:rsidR="003D51F2" w:rsidRPr="00E63F7B" w:rsidRDefault="003D51F2" w:rsidP="005B42E8">
            <w:pPr>
              <w:spacing w:after="0" w:line="240" w:lineRule="auto"/>
              <w:jc w:val="center"/>
              <w:rPr>
                <w:rFonts w:ascii="Times New Roman" w:eastAsia="Times New Roman" w:hAnsi="Times New Roman" w:cs="Times New Roman"/>
                <w:color w:val="000000"/>
                <w:sz w:val="20"/>
                <w:szCs w:val="20"/>
                <w:lang w:eastAsia="bg-BG"/>
              </w:rPr>
            </w:pPr>
          </w:p>
        </w:tc>
        <w:tc>
          <w:tcPr>
            <w:tcW w:w="1275" w:type="dxa"/>
            <w:shd w:val="clear" w:color="auto" w:fill="92D050"/>
          </w:tcPr>
          <w:p w:rsidR="003D51F2" w:rsidRPr="00E63F7B" w:rsidRDefault="003D51F2" w:rsidP="005B42E8">
            <w:pPr>
              <w:spacing w:after="0" w:line="240" w:lineRule="auto"/>
              <w:jc w:val="center"/>
              <w:rPr>
                <w:rFonts w:ascii="Times New Roman" w:eastAsia="Times New Roman" w:hAnsi="Times New Roman" w:cs="Times New Roman"/>
                <w:color w:val="000000"/>
                <w:sz w:val="20"/>
                <w:szCs w:val="20"/>
                <w:lang w:eastAsia="bg-BG"/>
              </w:rPr>
            </w:pPr>
            <w:r w:rsidRPr="00E63F7B">
              <w:rPr>
                <w:rFonts w:ascii="Times New Roman" w:eastAsia="Times New Roman" w:hAnsi="Times New Roman" w:cs="Times New Roman"/>
                <w:color w:val="000000"/>
                <w:sz w:val="20"/>
                <w:szCs w:val="20"/>
                <w:lang w:eastAsia="bg-BG"/>
              </w:rPr>
              <w:t>Реално измерено</w:t>
            </w:r>
          </w:p>
          <w:p w:rsidR="003D51F2" w:rsidRPr="00E63F7B" w:rsidRDefault="003D51F2" w:rsidP="005B42E8">
            <w:pPr>
              <w:spacing w:after="0" w:line="240" w:lineRule="auto"/>
              <w:jc w:val="center"/>
              <w:rPr>
                <w:rFonts w:ascii="Times New Roman" w:eastAsia="Times New Roman" w:hAnsi="Times New Roman" w:cs="Times New Roman"/>
                <w:b/>
                <w:sz w:val="20"/>
                <w:szCs w:val="20"/>
                <w:lang w:eastAsia="bg-BG"/>
              </w:rPr>
            </w:pPr>
          </w:p>
        </w:tc>
        <w:tc>
          <w:tcPr>
            <w:tcW w:w="1560" w:type="dxa"/>
            <w:vMerge/>
            <w:shd w:val="clear" w:color="auto" w:fill="E6E6E6"/>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lang w:eastAsia="bg-BG"/>
              </w:rPr>
            </w:pPr>
          </w:p>
        </w:tc>
        <w:tc>
          <w:tcPr>
            <w:tcW w:w="1275" w:type="dxa"/>
            <w:vMerge/>
            <w:shd w:val="clear" w:color="auto" w:fill="E6E6E6"/>
          </w:tcPr>
          <w:p w:rsidR="003D51F2" w:rsidRPr="00FE308A" w:rsidRDefault="003D51F2" w:rsidP="005B42E8">
            <w:pPr>
              <w:spacing w:after="0" w:line="240" w:lineRule="auto"/>
              <w:jc w:val="center"/>
              <w:rPr>
                <w:rFonts w:ascii="Times New Roman" w:eastAsia="Times New Roman" w:hAnsi="Times New Roman" w:cs="Times New Roman"/>
                <w:b/>
                <w:lang w:val="ru-RU" w:eastAsia="bg-BG"/>
              </w:rPr>
            </w:pPr>
          </w:p>
        </w:tc>
        <w:tc>
          <w:tcPr>
            <w:tcW w:w="1456" w:type="dxa"/>
            <w:vMerge/>
            <w:shd w:val="clear" w:color="auto" w:fill="E6E6E6"/>
          </w:tcPr>
          <w:p w:rsidR="003D51F2" w:rsidRPr="00FE308A" w:rsidRDefault="003D51F2" w:rsidP="005B42E8">
            <w:pPr>
              <w:spacing w:after="0" w:line="240" w:lineRule="auto"/>
              <w:jc w:val="center"/>
              <w:rPr>
                <w:rFonts w:ascii="Times New Roman" w:eastAsia="Times New Roman" w:hAnsi="Times New Roman" w:cs="Times New Roman"/>
                <w:b/>
                <w:color w:val="000000"/>
                <w:lang w:eastAsia="bg-BG"/>
              </w:rPr>
            </w:pPr>
          </w:p>
        </w:tc>
      </w:tr>
      <w:tr w:rsidR="003D51F2" w:rsidRPr="00FE308A" w:rsidTr="00870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35"/>
        </w:trPr>
        <w:tc>
          <w:tcPr>
            <w:tcW w:w="959"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p>
        </w:tc>
        <w:tc>
          <w:tcPr>
            <w:tcW w:w="13891" w:type="dxa"/>
            <w:gridSpan w:val="9"/>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b/>
                <w:lang w:eastAsia="bg-BG"/>
              </w:rPr>
              <w:t>Битови отпадъци</w:t>
            </w:r>
          </w:p>
        </w:tc>
      </w:tr>
      <w:tr w:rsidR="003D51F2" w:rsidRPr="00FE308A" w:rsidTr="00870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48"/>
        </w:trPr>
        <w:tc>
          <w:tcPr>
            <w:tcW w:w="959"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bg-BG"/>
              </w:rPr>
            </w:pPr>
            <w:r>
              <w:rPr>
                <w:rFonts w:ascii="Times New Roman" w:eastAsia="Times New Roman" w:hAnsi="Times New Roman" w:cs="Times New Roman"/>
                <w:color w:val="000000"/>
                <w:lang w:eastAsia="bg-BG"/>
              </w:rPr>
              <w:t>2016</w:t>
            </w:r>
          </w:p>
        </w:tc>
        <w:tc>
          <w:tcPr>
            <w:tcW w:w="265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Смесени битови отпадъци</w:t>
            </w:r>
          </w:p>
        </w:tc>
        <w:tc>
          <w:tcPr>
            <w:tcW w:w="85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20 03 01</w:t>
            </w:r>
          </w:p>
        </w:tc>
        <w:tc>
          <w:tcPr>
            <w:tcW w:w="1559"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5</w:t>
            </w:r>
            <w:r w:rsidRPr="00FE308A">
              <w:rPr>
                <w:rFonts w:ascii="Times New Roman" w:eastAsia="Times New Roman" w:hAnsi="Times New Roman" w:cs="Times New Roman"/>
                <w:lang w:val="en-US" w:eastAsia="bg-BG"/>
              </w:rPr>
              <w:t>[t/y]</w:t>
            </w:r>
          </w:p>
        </w:tc>
        <w:tc>
          <w:tcPr>
            <w:tcW w:w="156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w:t>
            </w:r>
            <w:r w:rsidRPr="00FE308A">
              <w:rPr>
                <w:rFonts w:ascii="Times New Roman" w:eastAsia="Times New Roman" w:hAnsi="Times New Roman" w:cs="Times New Roman"/>
                <w:color w:val="000000"/>
                <w:lang w:eastAsia="bg-BG"/>
              </w:rPr>
              <w:t>,29</w:t>
            </w:r>
            <w:r w:rsidRPr="00FE308A">
              <w:rPr>
                <w:rFonts w:ascii="Times New Roman" w:eastAsia="Times New Roman" w:hAnsi="Times New Roman" w:cs="Times New Roman"/>
                <w:color w:val="000000"/>
                <w:lang w:val="en-US" w:eastAsia="bg-BG"/>
              </w:rPr>
              <w:t>[t/y</w:t>
            </w:r>
            <w:r w:rsidRPr="00FE308A">
              <w:rPr>
                <w:rFonts w:ascii="Times New Roman" w:eastAsia="Times New Roman" w:hAnsi="Times New Roman" w:cs="Times New Roman"/>
                <w:lang w:val="en-US" w:eastAsia="bg-BG"/>
              </w:rPr>
              <w:t>]</w:t>
            </w:r>
          </w:p>
        </w:tc>
        <w:tc>
          <w:tcPr>
            <w:tcW w:w="1701"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 е нормирано</w:t>
            </w:r>
          </w:p>
        </w:tc>
        <w:tc>
          <w:tcPr>
            <w:tcW w:w="127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56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27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val="en-US" w:eastAsia="bg-BG"/>
              </w:rPr>
            </w:pPr>
            <w:r w:rsidRPr="00FE308A">
              <w:rPr>
                <w:rFonts w:ascii="Times New Roman" w:eastAsia="Times New Roman" w:hAnsi="Times New Roman" w:cs="Times New Roman"/>
                <w:color w:val="000000"/>
                <w:lang w:eastAsia="bg-BG"/>
              </w:rPr>
              <w:t>-</w:t>
            </w:r>
          </w:p>
        </w:tc>
        <w:tc>
          <w:tcPr>
            <w:tcW w:w="1456"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Да</w:t>
            </w:r>
          </w:p>
        </w:tc>
      </w:tr>
      <w:tr w:rsidR="003D51F2" w:rsidRPr="00FE308A" w:rsidTr="00870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12"/>
        </w:trPr>
        <w:tc>
          <w:tcPr>
            <w:tcW w:w="959"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bg-BG"/>
              </w:rPr>
            </w:pPr>
            <w:r>
              <w:rPr>
                <w:rFonts w:ascii="Times New Roman" w:eastAsia="Times New Roman" w:hAnsi="Times New Roman" w:cs="Times New Roman"/>
                <w:color w:val="000000"/>
                <w:lang w:eastAsia="bg-BG"/>
              </w:rPr>
              <w:t>2017</w:t>
            </w:r>
          </w:p>
        </w:tc>
        <w:tc>
          <w:tcPr>
            <w:tcW w:w="265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Смесени битови отпадъци</w:t>
            </w:r>
          </w:p>
        </w:tc>
        <w:tc>
          <w:tcPr>
            <w:tcW w:w="85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20 03 01</w:t>
            </w:r>
          </w:p>
        </w:tc>
        <w:tc>
          <w:tcPr>
            <w:tcW w:w="1559"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5</w:t>
            </w:r>
            <w:r w:rsidRPr="00FE308A">
              <w:rPr>
                <w:rFonts w:ascii="Times New Roman" w:eastAsia="Times New Roman" w:hAnsi="Times New Roman" w:cs="Times New Roman"/>
                <w:lang w:val="en-US" w:eastAsia="bg-BG"/>
              </w:rPr>
              <w:t>[t/y]</w:t>
            </w:r>
          </w:p>
        </w:tc>
        <w:tc>
          <w:tcPr>
            <w:tcW w:w="156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w:t>
            </w:r>
            <w:r>
              <w:rPr>
                <w:rFonts w:ascii="Times New Roman" w:eastAsia="Times New Roman" w:hAnsi="Times New Roman" w:cs="Times New Roman"/>
                <w:color w:val="000000"/>
                <w:lang w:eastAsia="bg-BG"/>
              </w:rPr>
              <w:t>,30</w:t>
            </w:r>
            <w:r w:rsidRPr="00FE308A">
              <w:rPr>
                <w:rFonts w:ascii="Times New Roman" w:eastAsia="Times New Roman" w:hAnsi="Times New Roman" w:cs="Times New Roman"/>
                <w:color w:val="000000"/>
                <w:lang w:val="en-US" w:eastAsia="bg-BG"/>
              </w:rPr>
              <w:t>[t/y</w:t>
            </w:r>
            <w:r w:rsidRPr="00FE308A">
              <w:rPr>
                <w:rFonts w:ascii="Times New Roman" w:eastAsia="Times New Roman" w:hAnsi="Times New Roman" w:cs="Times New Roman"/>
                <w:lang w:val="en-US" w:eastAsia="bg-BG"/>
              </w:rPr>
              <w:t>]</w:t>
            </w:r>
          </w:p>
        </w:tc>
        <w:tc>
          <w:tcPr>
            <w:tcW w:w="1701"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 е нормирано</w:t>
            </w:r>
          </w:p>
        </w:tc>
        <w:tc>
          <w:tcPr>
            <w:tcW w:w="127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56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27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val="en-US" w:eastAsia="bg-BG"/>
              </w:rPr>
            </w:pPr>
            <w:r w:rsidRPr="00FE308A">
              <w:rPr>
                <w:rFonts w:ascii="Times New Roman" w:eastAsia="Times New Roman" w:hAnsi="Times New Roman" w:cs="Times New Roman"/>
                <w:color w:val="000000"/>
                <w:lang w:eastAsia="bg-BG"/>
              </w:rPr>
              <w:t>-</w:t>
            </w:r>
          </w:p>
        </w:tc>
        <w:tc>
          <w:tcPr>
            <w:tcW w:w="1456"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Да</w:t>
            </w:r>
          </w:p>
        </w:tc>
      </w:tr>
      <w:tr w:rsidR="003D51F2" w:rsidRPr="00FE308A" w:rsidTr="00870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419"/>
        </w:trPr>
        <w:tc>
          <w:tcPr>
            <w:tcW w:w="959"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bg-BG"/>
              </w:rPr>
            </w:pPr>
            <w:r>
              <w:rPr>
                <w:rFonts w:ascii="Times New Roman" w:eastAsia="Times New Roman" w:hAnsi="Times New Roman" w:cs="Times New Roman"/>
                <w:color w:val="000000"/>
                <w:lang w:eastAsia="bg-BG"/>
              </w:rPr>
              <w:lastRenderedPageBreak/>
              <w:t>2018</w:t>
            </w:r>
          </w:p>
        </w:tc>
        <w:tc>
          <w:tcPr>
            <w:tcW w:w="265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Смесени битови отпадъци</w:t>
            </w:r>
          </w:p>
        </w:tc>
        <w:tc>
          <w:tcPr>
            <w:tcW w:w="85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bg-BG"/>
              </w:rPr>
            </w:pPr>
            <w:r w:rsidRPr="00FE308A">
              <w:rPr>
                <w:rFonts w:ascii="Times New Roman" w:eastAsia="Times New Roman" w:hAnsi="Times New Roman" w:cs="Times New Roman"/>
                <w:color w:val="000000"/>
                <w:lang w:eastAsia="bg-BG"/>
              </w:rPr>
              <w:t>20 03 01</w:t>
            </w:r>
          </w:p>
        </w:tc>
        <w:tc>
          <w:tcPr>
            <w:tcW w:w="1559"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5</w:t>
            </w:r>
            <w:r w:rsidRPr="00FE308A">
              <w:rPr>
                <w:rFonts w:ascii="Times New Roman" w:eastAsia="Times New Roman" w:hAnsi="Times New Roman" w:cs="Times New Roman"/>
                <w:lang w:val="en-US" w:eastAsia="bg-BG"/>
              </w:rPr>
              <w:t>[t/y]</w:t>
            </w:r>
          </w:p>
        </w:tc>
        <w:tc>
          <w:tcPr>
            <w:tcW w:w="156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0</w:t>
            </w:r>
            <w:r>
              <w:rPr>
                <w:rFonts w:ascii="Times New Roman" w:eastAsia="Times New Roman" w:hAnsi="Times New Roman" w:cs="Times New Roman"/>
                <w:color w:val="000000"/>
                <w:lang w:eastAsia="bg-BG"/>
              </w:rPr>
              <w:t>,30</w:t>
            </w:r>
            <w:r w:rsidRPr="00FE308A">
              <w:rPr>
                <w:rFonts w:ascii="Times New Roman" w:eastAsia="Times New Roman" w:hAnsi="Times New Roman" w:cs="Times New Roman"/>
                <w:color w:val="000000"/>
                <w:lang w:val="en-US" w:eastAsia="bg-BG"/>
              </w:rPr>
              <w:t>[t/y</w:t>
            </w:r>
            <w:r w:rsidRPr="00FE308A">
              <w:rPr>
                <w:rFonts w:ascii="Times New Roman" w:eastAsia="Times New Roman" w:hAnsi="Times New Roman" w:cs="Times New Roman"/>
                <w:lang w:val="en-US" w:eastAsia="bg-BG"/>
              </w:rPr>
              <w:t>]</w:t>
            </w:r>
          </w:p>
        </w:tc>
        <w:tc>
          <w:tcPr>
            <w:tcW w:w="1701"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 е нормирано</w:t>
            </w:r>
          </w:p>
        </w:tc>
        <w:tc>
          <w:tcPr>
            <w:tcW w:w="127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w:t>
            </w:r>
          </w:p>
        </w:tc>
        <w:tc>
          <w:tcPr>
            <w:tcW w:w="1560"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Не</w:t>
            </w:r>
          </w:p>
        </w:tc>
        <w:tc>
          <w:tcPr>
            <w:tcW w:w="1275"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val="en-US" w:eastAsia="bg-BG"/>
              </w:rPr>
            </w:pPr>
            <w:r w:rsidRPr="00FE308A">
              <w:rPr>
                <w:rFonts w:ascii="Times New Roman" w:eastAsia="Times New Roman" w:hAnsi="Times New Roman" w:cs="Times New Roman"/>
                <w:color w:val="000000"/>
                <w:lang w:eastAsia="bg-BG"/>
              </w:rPr>
              <w:t>-</w:t>
            </w:r>
          </w:p>
        </w:tc>
        <w:tc>
          <w:tcPr>
            <w:tcW w:w="1456" w:type="dxa"/>
            <w:tcBorders>
              <w:top w:val="single" w:sz="6" w:space="0" w:color="auto"/>
              <w:left w:val="single" w:sz="6" w:space="0" w:color="auto"/>
              <w:bottom w:val="single" w:sz="6" w:space="0" w:color="auto"/>
              <w:right w:val="single" w:sz="6" w:space="0" w:color="auto"/>
            </w:tcBorders>
          </w:tcPr>
          <w:p w:rsidR="003D51F2" w:rsidRPr="00FE308A"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Да</w:t>
            </w:r>
          </w:p>
        </w:tc>
      </w:tr>
      <w:tr w:rsidR="003D51F2" w:rsidRPr="00FE308A" w:rsidTr="00870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trHeight w:val="579"/>
        </w:trPr>
        <w:tc>
          <w:tcPr>
            <w:tcW w:w="959"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rPr>
                <w:rFonts w:ascii="Times New Roman" w:eastAsia="Times New Roman" w:hAnsi="Times New Roman" w:cs="Times New Roman"/>
                <w:b/>
                <w:color w:val="000000"/>
                <w:lang w:eastAsia="bg-BG"/>
              </w:rPr>
            </w:pPr>
            <w:r w:rsidRPr="009870F1">
              <w:rPr>
                <w:rFonts w:ascii="Times New Roman" w:eastAsia="Times New Roman" w:hAnsi="Times New Roman" w:cs="Times New Roman"/>
                <w:b/>
                <w:color w:val="000000"/>
                <w:lang w:eastAsia="bg-BG"/>
              </w:rPr>
              <w:t>2019</w:t>
            </w:r>
          </w:p>
        </w:tc>
        <w:tc>
          <w:tcPr>
            <w:tcW w:w="2655"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rPr>
                <w:rFonts w:ascii="Times New Roman" w:eastAsia="Times New Roman" w:hAnsi="Times New Roman" w:cs="Times New Roman"/>
                <w:b/>
                <w:color w:val="000000"/>
                <w:lang w:eastAsia="bg-BG"/>
              </w:rPr>
            </w:pPr>
            <w:r w:rsidRPr="009870F1">
              <w:rPr>
                <w:rFonts w:ascii="Times New Roman" w:eastAsia="Times New Roman" w:hAnsi="Times New Roman" w:cs="Times New Roman"/>
                <w:b/>
                <w:color w:val="000000"/>
                <w:lang w:eastAsia="bg-BG"/>
              </w:rPr>
              <w:t>Смесени битови отпадъци</w:t>
            </w:r>
          </w:p>
        </w:tc>
        <w:tc>
          <w:tcPr>
            <w:tcW w:w="850"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bg-BG"/>
              </w:rPr>
            </w:pPr>
            <w:r w:rsidRPr="009870F1">
              <w:rPr>
                <w:rFonts w:ascii="Times New Roman" w:eastAsia="Times New Roman" w:hAnsi="Times New Roman" w:cs="Times New Roman"/>
                <w:b/>
                <w:color w:val="000000"/>
                <w:lang w:eastAsia="bg-BG"/>
              </w:rPr>
              <w:t>20 03 01</w:t>
            </w:r>
          </w:p>
        </w:tc>
        <w:tc>
          <w:tcPr>
            <w:tcW w:w="1559"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9870F1">
              <w:rPr>
                <w:rFonts w:ascii="Times New Roman" w:eastAsia="Times New Roman" w:hAnsi="Times New Roman" w:cs="Times New Roman"/>
                <w:b/>
                <w:lang w:eastAsia="bg-BG"/>
              </w:rPr>
              <w:t>5</w:t>
            </w:r>
            <w:r w:rsidRPr="009870F1">
              <w:rPr>
                <w:rFonts w:ascii="Times New Roman" w:eastAsia="Times New Roman" w:hAnsi="Times New Roman" w:cs="Times New Roman"/>
                <w:b/>
                <w:lang w:val="en-US" w:eastAsia="bg-BG"/>
              </w:rPr>
              <w:t>[t/y]</w:t>
            </w:r>
          </w:p>
        </w:tc>
        <w:tc>
          <w:tcPr>
            <w:tcW w:w="1560"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9870F1">
              <w:rPr>
                <w:rFonts w:ascii="Times New Roman" w:eastAsia="Times New Roman" w:hAnsi="Times New Roman" w:cs="Times New Roman"/>
                <w:b/>
                <w:lang w:eastAsia="bg-BG"/>
              </w:rPr>
              <w:t>0</w:t>
            </w:r>
            <w:r w:rsidRPr="009870F1">
              <w:rPr>
                <w:rFonts w:ascii="Times New Roman" w:eastAsia="Times New Roman" w:hAnsi="Times New Roman" w:cs="Times New Roman"/>
                <w:b/>
                <w:color w:val="000000"/>
                <w:lang w:eastAsia="bg-BG"/>
              </w:rPr>
              <w:t>,30</w:t>
            </w:r>
            <w:r w:rsidRPr="009870F1">
              <w:rPr>
                <w:rFonts w:ascii="Times New Roman" w:eastAsia="Times New Roman" w:hAnsi="Times New Roman" w:cs="Times New Roman"/>
                <w:b/>
                <w:color w:val="000000"/>
                <w:lang w:val="en-US" w:eastAsia="bg-BG"/>
              </w:rPr>
              <w:t>[t/y</w:t>
            </w:r>
            <w:r w:rsidRPr="009870F1">
              <w:rPr>
                <w:rFonts w:ascii="Times New Roman" w:eastAsia="Times New Roman" w:hAnsi="Times New Roman" w:cs="Times New Roman"/>
                <w:b/>
                <w:lang w:val="en-US" w:eastAsia="bg-BG"/>
              </w:rPr>
              <w:t>]</w:t>
            </w:r>
          </w:p>
        </w:tc>
        <w:tc>
          <w:tcPr>
            <w:tcW w:w="1701"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9870F1">
              <w:rPr>
                <w:rFonts w:ascii="Times New Roman" w:eastAsia="Times New Roman" w:hAnsi="Times New Roman" w:cs="Times New Roman"/>
                <w:b/>
                <w:lang w:eastAsia="bg-BG"/>
              </w:rPr>
              <w:t>Не е нормирано</w:t>
            </w:r>
          </w:p>
        </w:tc>
        <w:tc>
          <w:tcPr>
            <w:tcW w:w="1275"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9870F1">
              <w:rPr>
                <w:rFonts w:ascii="Times New Roman" w:eastAsia="Times New Roman" w:hAnsi="Times New Roman" w:cs="Times New Roman"/>
                <w:b/>
                <w:lang w:eastAsia="bg-BG"/>
              </w:rPr>
              <w:t>-</w:t>
            </w:r>
          </w:p>
        </w:tc>
        <w:tc>
          <w:tcPr>
            <w:tcW w:w="1560"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9870F1">
              <w:rPr>
                <w:rFonts w:ascii="Times New Roman" w:eastAsia="Times New Roman" w:hAnsi="Times New Roman" w:cs="Times New Roman"/>
                <w:b/>
                <w:lang w:eastAsia="bg-BG"/>
              </w:rPr>
              <w:t>Не</w:t>
            </w:r>
          </w:p>
        </w:tc>
        <w:tc>
          <w:tcPr>
            <w:tcW w:w="1275"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val="en-US" w:eastAsia="bg-BG"/>
              </w:rPr>
            </w:pPr>
            <w:r w:rsidRPr="009870F1">
              <w:rPr>
                <w:rFonts w:ascii="Times New Roman" w:eastAsia="Times New Roman" w:hAnsi="Times New Roman" w:cs="Times New Roman"/>
                <w:b/>
                <w:color w:val="000000"/>
                <w:lang w:eastAsia="bg-BG"/>
              </w:rPr>
              <w:t>-</w:t>
            </w:r>
          </w:p>
        </w:tc>
        <w:tc>
          <w:tcPr>
            <w:tcW w:w="1456" w:type="dxa"/>
            <w:tcBorders>
              <w:top w:val="single" w:sz="6" w:space="0" w:color="auto"/>
              <w:left w:val="single" w:sz="6" w:space="0" w:color="auto"/>
              <w:bottom w:val="single" w:sz="6" w:space="0" w:color="auto"/>
              <w:right w:val="single" w:sz="6" w:space="0" w:color="auto"/>
            </w:tcBorders>
          </w:tcPr>
          <w:p w:rsidR="003D51F2" w:rsidRPr="009870F1" w:rsidRDefault="003D51F2" w:rsidP="005B42E8">
            <w:pPr>
              <w:shd w:val="clear" w:color="auto" w:fill="FFFFFF"/>
              <w:autoSpaceDE w:val="0"/>
              <w:autoSpaceDN w:val="0"/>
              <w:adjustRightInd w:val="0"/>
              <w:spacing w:after="0" w:line="240" w:lineRule="auto"/>
              <w:jc w:val="center"/>
              <w:rPr>
                <w:rFonts w:ascii="Times New Roman" w:eastAsia="Times New Roman" w:hAnsi="Times New Roman" w:cs="Times New Roman"/>
                <w:b/>
                <w:lang w:eastAsia="bg-BG"/>
              </w:rPr>
            </w:pPr>
            <w:r w:rsidRPr="009870F1">
              <w:rPr>
                <w:rFonts w:ascii="Times New Roman" w:eastAsia="Times New Roman" w:hAnsi="Times New Roman" w:cs="Times New Roman"/>
                <w:b/>
                <w:lang w:eastAsia="bg-BG"/>
              </w:rPr>
              <w:t>Да</w:t>
            </w:r>
          </w:p>
        </w:tc>
      </w:tr>
    </w:tbl>
    <w:p w:rsidR="00B457D9" w:rsidRDefault="00B457D9" w:rsidP="00B83FFD">
      <w:pPr>
        <w:spacing w:after="0" w:line="240" w:lineRule="auto"/>
        <w:rPr>
          <w:rFonts w:ascii="Times New Roman" w:eastAsia="Times New Roman" w:hAnsi="Times New Roman" w:cs="Times New Roman"/>
          <w:b/>
          <w:sz w:val="24"/>
          <w:szCs w:val="24"/>
          <w:lang w:eastAsia="bg-BG"/>
        </w:rPr>
      </w:pPr>
    </w:p>
    <w:p w:rsidR="00B457D9" w:rsidRDefault="00B457D9" w:rsidP="00B83FFD">
      <w:pPr>
        <w:spacing w:after="0" w:line="240" w:lineRule="auto"/>
        <w:rPr>
          <w:rFonts w:ascii="Times New Roman" w:eastAsia="Times New Roman" w:hAnsi="Times New Roman" w:cs="Times New Roman"/>
          <w:b/>
          <w:sz w:val="24"/>
          <w:szCs w:val="24"/>
          <w:lang w:eastAsia="bg-BG"/>
        </w:rPr>
      </w:pP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r w:rsidRPr="000733AC">
        <w:rPr>
          <w:rFonts w:ascii="Times New Roman" w:eastAsia="Times New Roman" w:hAnsi="Times New Roman" w:cs="Times New Roman"/>
          <w:b/>
          <w:sz w:val="24"/>
          <w:szCs w:val="24"/>
          <w:lang w:eastAsia="bg-BG"/>
        </w:rPr>
        <w:t>Таблица 5 Оползотворяване и обезвреждане на отпадъци</w:t>
      </w:r>
    </w:p>
    <w:p w:rsidR="00B83FFD" w:rsidRPr="000733AC" w:rsidRDefault="00B83FFD" w:rsidP="00B83FFD">
      <w:pPr>
        <w:spacing w:after="0" w:line="240" w:lineRule="auto"/>
        <w:rPr>
          <w:rFonts w:ascii="Times New Roman" w:eastAsia="Times New Roman" w:hAnsi="Times New Roman" w:cs="Times New Roman"/>
          <w:b/>
          <w:sz w:val="24"/>
          <w:szCs w:val="24"/>
          <w:lang w:eastAsia="bg-BG"/>
        </w:rPr>
      </w:pPr>
    </w:p>
    <w:tbl>
      <w:tblPr>
        <w:tblStyle w:val="TableGrid"/>
        <w:tblW w:w="5000" w:type="pct"/>
        <w:tblLook w:val="04A0" w:firstRow="1" w:lastRow="0" w:firstColumn="1" w:lastColumn="0" w:noHBand="0" w:noVBand="1"/>
      </w:tblPr>
      <w:tblGrid>
        <w:gridCol w:w="6410"/>
        <w:gridCol w:w="1192"/>
        <w:gridCol w:w="1548"/>
        <w:gridCol w:w="2111"/>
        <w:gridCol w:w="1831"/>
        <w:gridCol w:w="1126"/>
      </w:tblGrid>
      <w:tr w:rsidR="00803441" w:rsidRPr="00981F8B" w:rsidTr="005B42E8">
        <w:trPr>
          <w:trHeight w:val="1723"/>
        </w:trPr>
        <w:tc>
          <w:tcPr>
            <w:tcW w:w="2254" w:type="pct"/>
            <w:shd w:val="clear" w:color="auto" w:fill="92D050"/>
            <w:vAlign w:val="center"/>
          </w:tcPr>
          <w:p w:rsidR="00803441" w:rsidRPr="00B46983" w:rsidRDefault="00803441" w:rsidP="00172C90">
            <w:pPr>
              <w:jc w:val="center"/>
              <w:rPr>
                <w:sz w:val="22"/>
                <w:szCs w:val="22"/>
                <w:lang w:eastAsia="pl-PL"/>
              </w:rPr>
            </w:pPr>
            <w:r w:rsidRPr="00B46983">
              <w:rPr>
                <w:sz w:val="22"/>
                <w:szCs w:val="22"/>
                <w:lang w:eastAsia="pl-PL"/>
              </w:rPr>
              <w:t>Отпадък</w:t>
            </w:r>
          </w:p>
        </w:tc>
        <w:tc>
          <w:tcPr>
            <w:tcW w:w="419" w:type="pct"/>
            <w:shd w:val="clear" w:color="auto" w:fill="92D050"/>
            <w:vAlign w:val="center"/>
          </w:tcPr>
          <w:p w:rsidR="00803441" w:rsidRPr="00B46983" w:rsidRDefault="00803441" w:rsidP="00172C90">
            <w:pPr>
              <w:jc w:val="center"/>
              <w:rPr>
                <w:sz w:val="22"/>
                <w:szCs w:val="22"/>
                <w:lang w:eastAsia="pl-PL"/>
              </w:rPr>
            </w:pPr>
            <w:r w:rsidRPr="00B46983">
              <w:rPr>
                <w:sz w:val="22"/>
                <w:szCs w:val="22"/>
                <w:lang w:eastAsia="pl-PL"/>
              </w:rPr>
              <w:t>Код</w:t>
            </w:r>
          </w:p>
        </w:tc>
        <w:tc>
          <w:tcPr>
            <w:tcW w:w="544" w:type="pct"/>
            <w:shd w:val="clear" w:color="auto" w:fill="92D050"/>
            <w:vAlign w:val="center"/>
          </w:tcPr>
          <w:p w:rsidR="00803441" w:rsidRPr="00B46983" w:rsidRDefault="00803441" w:rsidP="00172C90">
            <w:pPr>
              <w:jc w:val="center"/>
              <w:rPr>
                <w:sz w:val="22"/>
                <w:szCs w:val="22"/>
                <w:lang w:eastAsia="pl-PL"/>
              </w:rPr>
            </w:pPr>
            <w:r w:rsidRPr="00B46983">
              <w:rPr>
                <w:sz w:val="22"/>
                <w:szCs w:val="22"/>
                <w:lang w:eastAsia="pl-PL"/>
              </w:rPr>
              <w:t>Оползотво-ряване на площадката</w:t>
            </w:r>
          </w:p>
        </w:tc>
        <w:tc>
          <w:tcPr>
            <w:tcW w:w="742" w:type="pct"/>
            <w:shd w:val="clear" w:color="auto" w:fill="92D050"/>
            <w:vAlign w:val="center"/>
          </w:tcPr>
          <w:p w:rsidR="00803441" w:rsidRPr="00B46983" w:rsidRDefault="00803441" w:rsidP="00172C90">
            <w:pPr>
              <w:jc w:val="center"/>
              <w:rPr>
                <w:sz w:val="22"/>
                <w:szCs w:val="22"/>
                <w:lang w:eastAsia="pl-PL"/>
              </w:rPr>
            </w:pPr>
            <w:r w:rsidRPr="00B46983">
              <w:rPr>
                <w:sz w:val="22"/>
                <w:szCs w:val="22"/>
                <w:lang w:eastAsia="pl-PL"/>
              </w:rPr>
              <w:t>Обезвреждане на площадката</w:t>
            </w:r>
          </w:p>
        </w:tc>
        <w:tc>
          <w:tcPr>
            <w:tcW w:w="644" w:type="pct"/>
            <w:shd w:val="clear" w:color="auto" w:fill="92D050"/>
            <w:vAlign w:val="center"/>
          </w:tcPr>
          <w:p w:rsidR="00803441" w:rsidRPr="00B46983" w:rsidRDefault="00803441" w:rsidP="00172C90">
            <w:pPr>
              <w:jc w:val="center"/>
              <w:rPr>
                <w:sz w:val="22"/>
                <w:szCs w:val="22"/>
                <w:lang w:eastAsia="pl-PL"/>
              </w:rPr>
            </w:pPr>
            <w:r w:rsidRPr="00B46983">
              <w:rPr>
                <w:sz w:val="22"/>
                <w:szCs w:val="22"/>
                <w:lang w:eastAsia="pl-PL"/>
              </w:rPr>
              <w:t>Име на външната фирма извършваща операцията по оползотворяване /обезвреждане</w:t>
            </w:r>
          </w:p>
        </w:tc>
        <w:tc>
          <w:tcPr>
            <w:tcW w:w="396" w:type="pct"/>
            <w:shd w:val="clear" w:color="auto" w:fill="92D050"/>
            <w:vAlign w:val="center"/>
          </w:tcPr>
          <w:p w:rsidR="00803441" w:rsidRPr="00B46983" w:rsidRDefault="00803441" w:rsidP="00172C90">
            <w:pPr>
              <w:jc w:val="center"/>
              <w:rPr>
                <w:sz w:val="22"/>
                <w:szCs w:val="22"/>
                <w:lang w:eastAsia="pl-PL"/>
              </w:rPr>
            </w:pPr>
            <w:r w:rsidRPr="00B46983">
              <w:rPr>
                <w:sz w:val="22"/>
                <w:szCs w:val="22"/>
                <w:lang w:eastAsia="pl-PL"/>
              </w:rPr>
              <w:t xml:space="preserve">Съответ-ствие </w:t>
            </w:r>
          </w:p>
        </w:tc>
      </w:tr>
      <w:tr w:rsidR="005B42E8" w:rsidRPr="003935F4" w:rsidTr="005B42E8">
        <w:trPr>
          <w:trHeight w:val="619"/>
        </w:trPr>
        <w:tc>
          <w:tcPr>
            <w:tcW w:w="2254" w:type="pct"/>
            <w:vAlign w:val="center"/>
          </w:tcPr>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p>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t>Излезли от употреба гуми</w:t>
            </w:r>
          </w:p>
        </w:tc>
        <w:tc>
          <w:tcPr>
            <w:tcW w:w="419" w:type="pct"/>
            <w:vAlign w:val="center"/>
          </w:tcPr>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p>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t>16 01 03</w:t>
            </w:r>
          </w:p>
        </w:tc>
        <w:tc>
          <w:tcPr>
            <w:tcW w:w="544" w:type="pct"/>
            <w:vAlign w:val="center"/>
          </w:tcPr>
          <w:p w:rsidR="005B42E8" w:rsidRPr="00B46983" w:rsidRDefault="005B42E8" w:rsidP="00870A95">
            <w:pPr>
              <w:spacing w:line="240" w:lineRule="auto"/>
              <w:jc w:val="center"/>
              <w:rPr>
                <w:sz w:val="22"/>
                <w:szCs w:val="22"/>
                <w:lang w:eastAsia="pl-PL"/>
              </w:rPr>
            </w:pPr>
            <w:r>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before="240" w:after="120" w:line="240" w:lineRule="auto"/>
              <w:jc w:val="center"/>
              <w:rPr>
                <w:sz w:val="22"/>
                <w:szCs w:val="22"/>
                <w:lang w:eastAsia="pl-PL"/>
              </w:rPr>
            </w:pPr>
            <w:r w:rsidRPr="00B46983">
              <w:rPr>
                <w:sz w:val="22"/>
                <w:szCs w:val="22"/>
                <w:lang w:eastAsia="pl-PL"/>
              </w:rPr>
              <w:t>Да</w:t>
            </w:r>
          </w:p>
        </w:tc>
      </w:tr>
      <w:tr w:rsidR="005B42E8" w:rsidRPr="003935F4" w:rsidTr="005B42E8">
        <w:trPr>
          <w:trHeight w:val="425"/>
        </w:trPr>
        <w:tc>
          <w:tcPr>
            <w:tcW w:w="2254" w:type="pct"/>
            <w:vAlign w:val="center"/>
          </w:tcPr>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t>Отпадъци от пясъкоуловители</w:t>
            </w:r>
          </w:p>
        </w:tc>
        <w:tc>
          <w:tcPr>
            <w:tcW w:w="419" w:type="pct"/>
            <w:vAlign w:val="center"/>
          </w:tcPr>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t>19 08 02</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before="240" w:after="120" w:line="240" w:lineRule="auto"/>
              <w:jc w:val="center"/>
              <w:rPr>
                <w:sz w:val="22"/>
                <w:szCs w:val="22"/>
                <w:lang w:eastAsia="pl-PL"/>
              </w:rPr>
            </w:pPr>
            <w:r w:rsidRPr="00B46983">
              <w:rPr>
                <w:sz w:val="22"/>
                <w:szCs w:val="22"/>
                <w:lang w:eastAsia="pl-PL"/>
              </w:rPr>
              <w:t>Да</w:t>
            </w:r>
          </w:p>
        </w:tc>
      </w:tr>
      <w:tr w:rsidR="005B42E8" w:rsidRPr="003935F4" w:rsidTr="005B42E8">
        <w:trPr>
          <w:trHeight w:val="641"/>
        </w:trPr>
        <w:tc>
          <w:tcPr>
            <w:tcW w:w="2254" w:type="pct"/>
            <w:vAlign w:val="center"/>
          </w:tcPr>
          <w:p w:rsidR="005B42E8" w:rsidRPr="00B46983" w:rsidRDefault="005B42E8" w:rsidP="005B42E8">
            <w:pPr>
              <w:spacing w:after="0" w:line="240" w:lineRule="auto"/>
              <w:jc w:val="center"/>
              <w:rPr>
                <w:color w:val="000000"/>
                <w:sz w:val="22"/>
                <w:szCs w:val="22"/>
              </w:rPr>
            </w:pPr>
            <w:r w:rsidRPr="00B46983">
              <w:rPr>
                <w:color w:val="000000"/>
                <w:sz w:val="22"/>
                <w:szCs w:val="22"/>
              </w:rPr>
              <w:t>Нехлорирани моторни, смазочни и масла за зъбни предавки на минерална основа</w:t>
            </w:r>
          </w:p>
        </w:tc>
        <w:tc>
          <w:tcPr>
            <w:tcW w:w="419" w:type="pct"/>
            <w:vAlign w:val="center"/>
          </w:tcPr>
          <w:p w:rsidR="005B42E8" w:rsidRPr="00B46983" w:rsidRDefault="005B42E8" w:rsidP="005B42E8">
            <w:pPr>
              <w:spacing w:after="0" w:line="240" w:lineRule="auto"/>
              <w:jc w:val="center"/>
              <w:rPr>
                <w:color w:val="000000"/>
                <w:sz w:val="22"/>
                <w:szCs w:val="22"/>
                <w:vertAlign w:val="superscript"/>
              </w:rPr>
            </w:pPr>
            <w:r w:rsidRPr="00B46983">
              <w:rPr>
                <w:color w:val="000000"/>
                <w:sz w:val="22"/>
                <w:szCs w:val="22"/>
              </w:rPr>
              <w:t>13 02 05</w:t>
            </w:r>
            <w:r w:rsidRPr="00B46983">
              <w:rPr>
                <w:color w:val="000000"/>
                <w:sz w:val="22"/>
                <w:szCs w:val="22"/>
                <w:vertAlign w:val="superscript"/>
              </w:rPr>
              <w:t>*</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before="240" w:after="120" w:line="240" w:lineRule="auto"/>
              <w:jc w:val="center"/>
              <w:rPr>
                <w:sz w:val="22"/>
                <w:szCs w:val="22"/>
                <w:lang w:eastAsia="pl-PL"/>
              </w:rPr>
            </w:pPr>
            <w:r w:rsidRPr="00B46983">
              <w:rPr>
                <w:sz w:val="22"/>
                <w:szCs w:val="22"/>
                <w:lang w:eastAsia="pl-PL"/>
              </w:rPr>
              <w:t>Да</w:t>
            </w:r>
          </w:p>
        </w:tc>
      </w:tr>
      <w:tr w:rsidR="005B42E8" w:rsidRPr="003935F4" w:rsidTr="005B42E8">
        <w:trPr>
          <w:trHeight w:val="572"/>
        </w:trPr>
        <w:tc>
          <w:tcPr>
            <w:tcW w:w="2254" w:type="pct"/>
            <w:vAlign w:val="center"/>
          </w:tcPr>
          <w:p w:rsidR="005B42E8" w:rsidRPr="00B46983" w:rsidRDefault="005B42E8" w:rsidP="005B42E8">
            <w:pPr>
              <w:spacing w:after="0" w:line="240" w:lineRule="auto"/>
              <w:jc w:val="center"/>
              <w:rPr>
                <w:color w:val="000000"/>
                <w:sz w:val="22"/>
                <w:szCs w:val="22"/>
                <w:vertAlign w:val="superscript"/>
              </w:rPr>
            </w:pPr>
            <w:r w:rsidRPr="00B46983">
              <w:rPr>
                <w:color w:val="000000"/>
                <w:sz w:val="22"/>
                <w:szCs w:val="22"/>
              </w:rPr>
              <w:t>Други моторни, смазочни и масла за зъбни предавки</w:t>
            </w:r>
          </w:p>
        </w:tc>
        <w:tc>
          <w:tcPr>
            <w:tcW w:w="419" w:type="pct"/>
            <w:vAlign w:val="center"/>
          </w:tcPr>
          <w:p w:rsidR="005B42E8" w:rsidRPr="00B46983" w:rsidRDefault="005B42E8" w:rsidP="005B42E8">
            <w:pPr>
              <w:spacing w:after="0" w:line="240" w:lineRule="auto"/>
              <w:jc w:val="center"/>
              <w:rPr>
                <w:color w:val="000000"/>
                <w:sz w:val="22"/>
                <w:szCs w:val="22"/>
                <w:vertAlign w:val="superscript"/>
              </w:rPr>
            </w:pPr>
            <w:r w:rsidRPr="00B46983">
              <w:rPr>
                <w:color w:val="000000"/>
                <w:sz w:val="22"/>
                <w:szCs w:val="22"/>
              </w:rPr>
              <w:t>13 02 08</w:t>
            </w:r>
            <w:r w:rsidRPr="00B46983">
              <w:rPr>
                <w:color w:val="000000"/>
                <w:sz w:val="22"/>
                <w:szCs w:val="22"/>
                <w:vertAlign w:val="superscript"/>
              </w:rPr>
              <w:t>*</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line="240" w:lineRule="auto"/>
              <w:jc w:val="center"/>
              <w:rPr>
                <w:sz w:val="22"/>
                <w:szCs w:val="22"/>
              </w:rPr>
            </w:pPr>
            <w:r w:rsidRPr="00B46983">
              <w:rPr>
                <w:sz w:val="22"/>
                <w:szCs w:val="22"/>
                <w:lang w:eastAsia="pl-PL"/>
              </w:rPr>
              <w:t>Да</w:t>
            </w:r>
          </w:p>
        </w:tc>
      </w:tr>
      <w:tr w:rsidR="005B42E8" w:rsidRPr="003935F4" w:rsidTr="005B42E8">
        <w:trPr>
          <w:trHeight w:val="799"/>
        </w:trPr>
        <w:tc>
          <w:tcPr>
            <w:tcW w:w="2254" w:type="pct"/>
            <w:vAlign w:val="center"/>
          </w:tcPr>
          <w:p w:rsidR="005B42E8" w:rsidRPr="00B46983" w:rsidRDefault="005B42E8" w:rsidP="005B42E8">
            <w:pPr>
              <w:spacing w:after="0" w:line="240" w:lineRule="auto"/>
              <w:jc w:val="center"/>
              <w:rPr>
                <w:color w:val="000000"/>
                <w:sz w:val="22"/>
                <w:szCs w:val="22"/>
                <w:vertAlign w:val="superscript"/>
              </w:rPr>
            </w:pPr>
            <w:r w:rsidRPr="00B46983">
              <w:rPr>
                <w:color w:val="000000"/>
                <w:sz w:val="22"/>
                <w:szCs w:val="22"/>
              </w:rPr>
              <w:t>Абсорбенти, филтърни материали (включително маслени филтри, неупоменати другаде), кърпи за изтриване и предпазни облекла, замърсени с опасни вещества</w:t>
            </w:r>
          </w:p>
        </w:tc>
        <w:tc>
          <w:tcPr>
            <w:tcW w:w="419" w:type="pct"/>
            <w:vAlign w:val="center"/>
          </w:tcPr>
          <w:p w:rsidR="005B42E8" w:rsidRPr="00B46983" w:rsidRDefault="005B42E8" w:rsidP="005B42E8">
            <w:pPr>
              <w:spacing w:after="0" w:line="240" w:lineRule="auto"/>
              <w:jc w:val="center"/>
              <w:rPr>
                <w:color w:val="000000"/>
                <w:sz w:val="22"/>
                <w:szCs w:val="22"/>
              </w:rPr>
            </w:pPr>
            <w:r w:rsidRPr="00B46983">
              <w:rPr>
                <w:color w:val="000000"/>
                <w:sz w:val="22"/>
                <w:szCs w:val="22"/>
              </w:rPr>
              <w:t>15 02 02</w:t>
            </w:r>
            <w:r w:rsidRPr="00B46983">
              <w:rPr>
                <w:color w:val="000000"/>
                <w:sz w:val="22"/>
                <w:szCs w:val="22"/>
                <w:vertAlign w:val="superscript"/>
              </w:rPr>
              <w:t>*</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line="240" w:lineRule="auto"/>
              <w:jc w:val="center"/>
              <w:rPr>
                <w:sz w:val="22"/>
                <w:szCs w:val="22"/>
              </w:rPr>
            </w:pPr>
            <w:r w:rsidRPr="00B46983">
              <w:rPr>
                <w:sz w:val="22"/>
                <w:szCs w:val="22"/>
                <w:lang w:eastAsia="pl-PL"/>
              </w:rPr>
              <w:t>Да</w:t>
            </w:r>
          </w:p>
        </w:tc>
      </w:tr>
      <w:tr w:rsidR="005B42E8" w:rsidRPr="003935F4" w:rsidTr="005B42E8">
        <w:trPr>
          <w:trHeight w:val="591"/>
        </w:trPr>
        <w:tc>
          <w:tcPr>
            <w:tcW w:w="2254" w:type="pct"/>
            <w:vAlign w:val="center"/>
          </w:tcPr>
          <w:p w:rsidR="005B42E8" w:rsidRPr="00B46983" w:rsidRDefault="005B42E8" w:rsidP="005B42E8">
            <w:pPr>
              <w:spacing w:after="0" w:line="240" w:lineRule="auto"/>
              <w:jc w:val="center"/>
              <w:rPr>
                <w:color w:val="000000"/>
                <w:sz w:val="22"/>
                <w:szCs w:val="22"/>
              </w:rPr>
            </w:pPr>
            <w:r w:rsidRPr="00B46983">
              <w:rPr>
                <w:color w:val="000000"/>
                <w:sz w:val="22"/>
                <w:szCs w:val="22"/>
              </w:rPr>
              <w:t>Спирачни накладки, съдържащи азбест</w:t>
            </w:r>
          </w:p>
        </w:tc>
        <w:tc>
          <w:tcPr>
            <w:tcW w:w="419" w:type="pct"/>
            <w:vAlign w:val="center"/>
          </w:tcPr>
          <w:p w:rsidR="005B42E8" w:rsidRPr="00B46983" w:rsidRDefault="005B42E8" w:rsidP="005B42E8">
            <w:pPr>
              <w:spacing w:after="0" w:line="240" w:lineRule="auto"/>
              <w:jc w:val="center"/>
              <w:rPr>
                <w:color w:val="000000"/>
                <w:sz w:val="22"/>
                <w:szCs w:val="22"/>
              </w:rPr>
            </w:pPr>
            <w:r w:rsidRPr="00B46983">
              <w:rPr>
                <w:color w:val="000000"/>
                <w:sz w:val="22"/>
                <w:szCs w:val="22"/>
              </w:rPr>
              <w:t>16 01 11*</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line="240" w:lineRule="auto"/>
              <w:jc w:val="center"/>
              <w:rPr>
                <w:sz w:val="22"/>
                <w:szCs w:val="22"/>
              </w:rPr>
            </w:pPr>
            <w:r w:rsidRPr="00B46983">
              <w:rPr>
                <w:sz w:val="22"/>
                <w:szCs w:val="22"/>
                <w:lang w:eastAsia="pl-PL"/>
              </w:rPr>
              <w:t>Да</w:t>
            </w:r>
          </w:p>
        </w:tc>
      </w:tr>
      <w:tr w:rsidR="005B42E8" w:rsidRPr="003935F4" w:rsidTr="005B42E8">
        <w:trPr>
          <w:trHeight w:val="559"/>
        </w:trPr>
        <w:tc>
          <w:tcPr>
            <w:tcW w:w="2254" w:type="pct"/>
            <w:vAlign w:val="center"/>
          </w:tcPr>
          <w:p w:rsidR="005B42E8" w:rsidRPr="00B46983" w:rsidRDefault="005B42E8" w:rsidP="005B42E8">
            <w:pPr>
              <w:spacing w:after="0" w:line="240" w:lineRule="auto"/>
              <w:jc w:val="center"/>
              <w:rPr>
                <w:color w:val="000000"/>
                <w:sz w:val="22"/>
                <w:szCs w:val="22"/>
              </w:rPr>
            </w:pPr>
            <w:r w:rsidRPr="00B46983">
              <w:rPr>
                <w:color w:val="000000"/>
                <w:sz w:val="22"/>
                <w:szCs w:val="22"/>
              </w:rPr>
              <w:t>Антифризни течности съдържащи опасни вещества</w:t>
            </w:r>
          </w:p>
        </w:tc>
        <w:tc>
          <w:tcPr>
            <w:tcW w:w="419" w:type="pct"/>
            <w:vAlign w:val="center"/>
          </w:tcPr>
          <w:p w:rsidR="005B42E8" w:rsidRPr="00B46983" w:rsidRDefault="005B42E8" w:rsidP="005B42E8">
            <w:pPr>
              <w:spacing w:after="0" w:line="240" w:lineRule="auto"/>
              <w:jc w:val="center"/>
              <w:rPr>
                <w:color w:val="000000"/>
                <w:sz w:val="22"/>
                <w:szCs w:val="22"/>
              </w:rPr>
            </w:pPr>
            <w:r w:rsidRPr="00B46983">
              <w:rPr>
                <w:color w:val="000000"/>
                <w:sz w:val="22"/>
                <w:szCs w:val="22"/>
              </w:rPr>
              <w:t>16 01 14*</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line="240" w:lineRule="auto"/>
              <w:jc w:val="center"/>
              <w:rPr>
                <w:sz w:val="22"/>
                <w:szCs w:val="22"/>
              </w:rPr>
            </w:pPr>
            <w:r w:rsidRPr="00B46983">
              <w:rPr>
                <w:sz w:val="22"/>
                <w:szCs w:val="22"/>
                <w:lang w:eastAsia="pl-PL"/>
              </w:rPr>
              <w:t>Да</w:t>
            </w:r>
          </w:p>
        </w:tc>
      </w:tr>
      <w:tr w:rsidR="005B42E8" w:rsidRPr="003935F4" w:rsidTr="005B42E8">
        <w:trPr>
          <w:trHeight w:val="707"/>
        </w:trPr>
        <w:tc>
          <w:tcPr>
            <w:tcW w:w="2254" w:type="pct"/>
            <w:vAlign w:val="center"/>
          </w:tcPr>
          <w:p w:rsidR="005B42E8" w:rsidRPr="00B46983" w:rsidRDefault="005B42E8" w:rsidP="005B42E8">
            <w:pPr>
              <w:spacing w:after="0" w:line="240" w:lineRule="auto"/>
              <w:jc w:val="center"/>
              <w:rPr>
                <w:color w:val="000000"/>
                <w:sz w:val="22"/>
                <w:szCs w:val="22"/>
                <w:lang w:val="en-US"/>
              </w:rPr>
            </w:pPr>
            <w:r w:rsidRPr="00B46983">
              <w:rPr>
                <w:color w:val="000000"/>
                <w:sz w:val="22"/>
                <w:szCs w:val="22"/>
              </w:rPr>
              <w:t>Оловни акумулаторни батерии</w:t>
            </w:r>
          </w:p>
        </w:tc>
        <w:tc>
          <w:tcPr>
            <w:tcW w:w="419" w:type="pct"/>
            <w:vAlign w:val="center"/>
          </w:tcPr>
          <w:p w:rsidR="005B42E8" w:rsidRPr="00B46983" w:rsidRDefault="005B42E8" w:rsidP="005B42E8">
            <w:pPr>
              <w:spacing w:after="0" w:line="240" w:lineRule="auto"/>
              <w:jc w:val="center"/>
              <w:rPr>
                <w:color w:val="000000"/>
                <w:sz w:val="22"/>
                <w:szCs w:val="22"/>
                <w:vertAlign w:val="superscript"/>
              </w:rPr>
            </w:pPr>
            <w:r w:rsidRPr="00B46983">
              <w:rPr>
                <w:color w:val="000000"/>
                <w:sz w:val="22"/>
                <w:szCs w:val="22"/>
              </w:rPr>
              <w:t>16 06 01</w:t>
            </w:r>
            <w:r w:rsidRPr="00B46983">
              <w:rPr>
                <w:color w:val="000000"/>
                <w:sz w:val="22"/>
                <w:szCs w:val="22"/>
                <w:vertAlign w:val="superscript"/>
              </w:rPr>
              <w:t>*</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line="240" w:lineRule="auto"/>
              <w:jc w:val="center"/>
              <w:rPr>
                <w:sz w:val="22"/>
                <w:szCs w:val="22"/>
              </w:rPr>
            </w:pPr>
            <w:r w:rsidRPr="00B46983">
              <w:rPr>
                <w:sz w:val="22"/>
                <w:szCs w:val="22"/>
                <w:lang w:eastAsia="pl-PL"/>
              </w:rPr>
              <w:t>Да</w:t>
            </w:r>
          </w:p>
        </w:tc>
      </w:tr>
      <w:tr w:rsidR="005B42E8" w:rsidRPr="003935F4" w:rsidTr="005B42E8">
        <w:trPr>
          <w:trHeight w:val="494"/>
        </w:trPr>
        <w:tc>
          <w:tcPr>
            <w:tcW w:w="2254" w:type="pct"/>
            <w:vAlign w:val="center"/>
          </w:tcPr>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lastRenderedPageBreak/>
              <w:t>Флуоресцентни тръби и други отпадъци, съдържащи живак</w:t>
            </w:r>
          </w:p>
        </w:tc>
        <w:tc>
          <w:tcPr>
            <w:tcW w:w="419" w:type="pct"/>
            <w:vAlign w:val="center"/>
          </w:tcPr>
          <w:p w:rsidR="005B42E8" w:rsidRPr="00B46983" w:rsidRDefault="005B42E8" w:rsidP="005B42E8">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t>20 01 21</w:t>
            </w:r>
            <w:r w:rsidRPr="00B46983">
              <w:rPr>
                <w:color w:val="000000"/>
                <w:sz w:val="22"/>
                <w:szCs w:val="22"/>
                <w:vertAlign w:val="superscript"/>
              </w:rPr>
              <w:t>*</w:t>
            </w:r>
          </w:p>
        </w:tc>
        <w:tc>
          <w:tcPr>
            <w:tcW w:w="544" w:type="pct"/>
            <w:vAlign w:val="center"/>
          </w:tcPr>
          <w:p w:rsidR="005B42E8" w:rsidRPr="00B46983" w:rsidRDefault="005B42E8" w:rsidP="00870A95">
            <w:pPr>
              <w:spacing w:line="240" w:lineRule="auto"/>
              <w:jc w:val="center"/>
              <w:rPr>
                <w:sz w:val="22"/>
                <w:szCs w:val="22"/>
                <w:lang w:eastAsia="pl-PL"/>
              </w:rPr>
            </w:pPr>
            <w:r w:rsidRPr="00B46983">
              <w:rPr>
                <w:sz w:val="22"/>
                <w:szCs w:val="22"/>
                <w:lang w:eastAsia="pl-PL"/>
              </w:rPr>
              <w:t>Не</w:t>
            </w:r>
          </w:p>
        </w:tc>
        <w:tc>
          <w:tcPr>
            <w:tcW w:w="742"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644" w:type="pct"/>
            <w:vAlign w:val="center"/>
          </w:tcPr>
          <w:p w:rsidR="005B42E8" w:rsidRPr="00B46983" w:rsidRDefault="005B42E8" w:rsidP="005B42E8">
            <w:pPr>
              <w:spacing w:line="240" w:lineRule="auto"/>
              <w:jc w:val="center"/>
              <w:rPr>
                <w:sz w:val="22"/>
                <w:szCs w:val="22"/>
                <w:lang w:eastAsia="pl-PL"/>
              </w:rPr>
            </w:pPr>
            <w:r w:rsidRPr="00B46983">
              <w:rPr>
                <w:sz w:val="22"/>
                <w:szCs w:val="22"/>
                <w:lang w:eastAsia="pl-PL"/>
              </w:rPr>
              <w:t>Не</w:t>
            </w:r>
          </w:p>
        </w:tc>
        <w:tc>
          <w:tcPr>
            <w:tcW w:w="396" w:type="pct"/>
            <w:vAlign w:val="center"/>
          </w:tcPr>
          <w:p w:rsidR="005B42E8" w:rsidRPr="00B46983" w:rsidRDefault="005B42E8" w:rsidP="005B42E8">
            <w:pPr>
              <w:spacing w:line="240" w:lineRule="auto"/>
              <w:jc w:val="center"/>
              <w:rPr>
                <w:sz w:val="22"/>
                <w:szCs w:val="22"/>
              </w:rPr>
            </w:pPr>
            <w:r w:rsidRPr="00B46983">
              <w:rPr>
                <w:sz w:val="22"/>
                <w:szCs w:val="22"/>
                <w:lang w:eastAsia="pl-PL"/>
              </w:rPr>
              <w:t>Да</w:t>
            </w:r>
          </w:p>
        </w:tc>
      </w:tr>
      <w:tr w:rsidR="00A508B9" w:rsidRPr="003935F4" w:rsidTr="005B42E8">
        <w:trPr>
          <w:trHeight w:val="415"/>
        </w:trPr>
        <w:tc>
          <w:tcPr>
            <w:tcW w:w="2254" w:type="pct"/>
          </w:tcPr>
          <w:p w:rsidR="00A508B9" w:rsidRPr="00B46983" w:rsidRDefault="00A508B9" w:rsidP="00B457D9">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t>Смесени битови отпадъци</w:t>
            </w:r>
          </w:p>
        </w:tc>
        <w:tc>
          <w:tcPr>
            <w:tcW w:w="419" w:type="pct"/>
          </w:tcPr>
          <w:p w:rsidR="00A508B9" w:rsidRPr="00B46983" w:rsidRDefault="00A508B9" w:rsidP="00B457D9">
            <w:pPr>
              <w:shd w:val="clear" w:color="auto" w:fill="FFFFFF"/>
              <w:autoSpaceDE w:val="0"/>
              <w:autoSpaceDN w:val="0"/>
              <w:adjustRightInd w:val="0"/>
              <w:spacing w:after="0" w:line="240" w:lineRule="auto"/>
              <w:jc w:val="center"/>
              <w:rPr>
                <w:color w:val="000000"/>
                <w:sz w:val="22"/>
                <w:szCs w:val="22"/>
              </w:rPr>
            </w:pPr>
            <w:r w:rsidRPr="00B46983">
              <w:rPr>
                <w:color w:val="000000"/>
                <w:sz w:val="22"/>
                <w:szCs w:val="22"/>
              </w:rPr>
              <w:t>20 03 01</w:t>
            </w:r>
          </w:p>
        </w:tc>
        <w:tc>
          <w:tcPr>
            <w:tcW w:w="544" w:type="pct"/>
          </w:tcPr>
          <w:p w:rsidR="00A508B9" w:rsidRPr="00B46983" w:rsidRDefault="008432CB" w:rsidP="00B457D9">
            <w:pPr>
              <w:spacing w:line="240" w:lineRule="auto"/>
              <w:jc w:val="center"/>
              <w:rPr>
                <w:sz w:val="22"/>
                <w:szCs w:val="22"/>
                <w:lang w:eastAsia="pl-PL"/>
              </w:rPr>
            </w:pPr>
            <w:r w:rsidRPr="00B46983">
              <w:rPr>
                <w:sz w:val="22"/>
                <w:szCs w:val="22"/>
                <w:lang w:eastAsia="pl-PL"/>
              </w:rPr>
              <w:t>Не</w:t>
            </w:r>
          </w:p>
        </w:tc>
        <w:tc>
          <w:tcPr>
            <w:tcW w:w="742" w:type="pct"/>
          </w:tcPr>
          <w:p w:rsidR="00A508B9" w:rsidRPr="00B46983" w:rsidRDefault="008432CB" w:rsidP="00B457D9">
            <w:pPr>
              <w:spacing w:after="120" w:line="240" w:lineRule="auto"/>
              <w:jc w:val="center"/>
              <w:rPr>
                <w:sz w:val="22"/>
                <w:szCs w:val="22"/>
                <w:lang w:eastAsia="pl-PL"/>
              </w:rPr>
            </w:pPr>
            <w:r w:rsidRPr="00B46983">
              <w:rPr>
                <w:sz w:val="22"/>
                <w:szCs w:val="22"/>
                <w:lang w:eastAsia="pl-PL"/>
              </w:rPr>
              <w:t>Да</w:t>
            </w:r>
          </w:p>
        </w:tc>
        <w:tc>
          <w:tcPr>
            <w:tcW w:w="644" w:type="pct"/>
            <w:vAlign w:val="center"/>
          </w:tcPr>
          <w:p w:rsidR="00A508B9" w:rsidRPr="00B46983" w:rsidRDefault="008432CB" w:rsidP="00B457D9">
            <w:pPr>
              <w:spacing w:line="240" w:lineRule="auto"/>
              <w:jc w:val="center"/>
              <w:rPr>
                <w:sz w:val="22"/>
                <w:szCs w:val="22"/>
                <w:lang w:eastAsia="pl-PL"/>
              </w:rPr>
            </w:pPr>
            <w:r w:rsidRPr="00B46983">
              <w:rPr>
                <w:sz w:val="22"/>
                <w:szCs w:val="22"/>
                <w:lang w:eastAsia="pl-PL"/>
              </w:rPr>
              <w:t>Не</w:t>
            </w:r>
          </w:p>
        </w:tc>
        <w:tc>
          <w:tcPr>
            <w:tcW w:w="396" w:type="pct"/>
          </w:tcPr>
          <w:p w:rsidR="00A508B9" w:rsidRPr="00B46983" w:rsidRDefault="00A508B9" w:rsidP="00B457D9">
            <w:pPr>
              <w:spacing w:line="240" w:lineRule="auto"/>
              <w:jc w:val="center"/>
              <w:rPr>
                <w:sz w:val="22"/>
                <w:szCs w:val="22"/>
              </w:rPr>
            </w:pPr>
            <w:r w:rsidRPr="00B46983">
              <w:rPr>
                <w:sz w:val="22"/>
                <w:szCs w:val="22"/>
                <w:lang w:eastAsia="pl-PL"/>
              </w:rPr>
              <w:t>Да</w:t>
            </w:r>
          </w:p>
        </w:tc>
      </w:tr>
    </w:tbl>
    <w:p w:rsidR="00B83FFD" w:rsidRPr="000733AC" w:rsidRDefault="00B83FFD" w:rsidP="00B83FFD">
      <w:pPr>
        <w:spacing w:after="0" w:line="240" w:lineRule="auto"/>
        <w:rPr>
          <w:rFonts w:ascii="Times New Roman" w:eastAsia="Times New Roman" w:hAnsi="Times New Roman" w:cs="Times New Roman"/>
          <w:b/>
          <w:sz w:val="24"/>
          <w:szCs w:val="24"/>
          <w:lang w:eastAsia="bg-BG"/>
        </w:rPr>
      </w:pPr>
    </w:p>
    <w:p w:rsidR="0011702A" w:rsidRPr="00FE308A" w:rsidRDefault="0011702A" w:rsidP="0011702A">
      <w:pPr>
        <w:spacing w:after="0" w:line="240" w:lineRule="auto"/>
        <w:rPr>
          <w:rFonts w:ascii="Times New Roman" w:eastAsia="Times New Roman" w:hAnsi="Times New Roman" w:cs="Times New Roman"/>
          <w:lang w:eastAsia="bg-BG"/>
        </w:rPr>
      </w:pPr>
      <w:r w:rsidRPr="00FE308A">
        <w:rPr>
          <w:rFonts w:ascii="Times New Roman" w:eastAsia="Times New Roman" w:hAnsi="Times New Roman" w:cs="Times New Roman"/>
          <w:lang w:eastAsia="bg-BG"/>
        </w:rPr>
        <w:t>Отпадъци с код 16 01 03 не се образуват на площадката – ползва се само верижна техника. Отпадъци с код 19 08 02 все още не са генерирани. На обекта не са подменяни лумини</w:t>
      </w:r>
      <w:r>
        <w:rPr>
          <w:rFonts w:ascii="Times New Roman" w:eastAsia="Times New Roman" w:hAnsi="Times New Roman" w:cs="Times New Roman"/>
          <w:lang w:eastAsia="bg-BG"/>
        </w:rPr>
        <w:t xml:space="preserve">сцентни лампи съдържащи живак. </w:t>
      </w:r>
      <w:r w:rsidRPr="00FE308A">
        <w:rPr>
          <w:rFonts w:ascii="Times New Roman" w:eastAsia="Times New Roman" w:hAnsi="Times New Roman" w:cs="Times New Roman"/>
          <w:lang w:eastAsia="bg-BG"/>
        </w:rPr>
        <w:t>Т.к. техниката е гаранционна, обслужванет</w:t>
      </w:r>
      <w:r>
        <w:rPr>
          <w:rFonts w:ascii="Times New Roman" w:eastAsia="Times New Roman" w:hAnsi="Times New Roman" w:cs="Times New Roman"/>
          <w:lang w:eastAsia="bg-BG"/>
        </w:rPr>
        <w:t xml:space="preserve">о се извършва от специализирани </w:t>
      </w:r>
      <w:r w:rsidRPr="00FE308A">
        <w:rPr>
          <w:rFonts w:ascii="Times New Roman" w:eastAsia="Times New Roman" w:hAnsi="Times New Roman" w:cs="Times New Roman"/>
          <w:lang w:eastAsia="bg-BG"/>
        </w:rPr>
        <w:t>лица, съгласно договор.</w:t>
      </w:r>
    </w:p>
    <w:p w:rsidR="00735882" w:rsidRDefault="00735882" w:rsidP="005B42E8">
      <w:pPr>
        <w:spacing w:after="0" w:line="240" w:lineRule="auto"/>
        <w:rPr>
          <w:rFonts w:ascii="Times New Roman" w:eastAsia="Times New Roman" w:hAnsi="Times New Roman" w:cs="Times New Roman"/>
          <w:b/>
          <w:sz w:val="24"/>
          <w:szCs w:val="24"/>
          <w:lang w:eastAsia="bg-BG"/>
        </w:rPr>
      </w:pPr>
    </w:p>
    <w:p w:rsidR="00C203A3" w:rsidRDefault="00C203A3" w:rsidP="00CD0390">
      <w:pPr>
        <w:spacing w:after="0" w:line="240" w:lineRule="auto"/>
        <w:rPr>
          <w:rFonts w:ascii="Times New Roman" w:eastAsia="Times New Roman" w:hAnsi="Times New Roman" w:cs="Times New Roman"/>
          <w:b/>
          <w:sz w:val="24"/>
          <w:szCs w:val="24"/>
          <w:lang w:eastAsia="bg-BG"/>
        </w:rPr>
      </w:pPr>
    </w:p>
    <w:p w:rsidR="00CD0390" w:rsidRPr="00CD0390" w:rsidRDefault="00CD0390" w:rsidP="00CD0390">
      <w:pPr>
        <w:spacing w:after="0" w:line="240" w:lineRule="auto"/>
        <w:rPr>
          <w:rFonts w:ascii="Times New Roman" w:eastAsia="Times New Roman" w:hAnsi="Times New Roman" w:cs="Times New Roman"/>
          <w:b/>
          <w:sz w:val="24"/>
          <w:szCs w:val="24"/>
          <w:lang w:eastAsia="bg-BG"/>
        </w:rPr>
      </w:pPr>
      <w:r w:rsidRPr="00CD0390">
        <w:rPr>
          <w:rFonts w:ascii="Times New Roman" w:eastAsia="Times New Roman" w:hAnsi="Times New Roman" w:cs="Times New Roman"/>
          <w:b/>
          <w:sz w:val="24"/>
          <w:szCs w:val="24"/>
          <w:lang w:eastAsia="bg-BG"/>
        </w:rPr>
        <w:t xml:space="preserve">Таблица 6 Шумови емисии </w:t>
      </w:r>
    </w:p>
    <w:p w:rsidR="00CD0390" w:rsidRDefault="00CD0390" w:rsidP="00CD0390">
      <w:pPr>
        <w:spacing w:after="0" w:line="240" w:lineRule="auto"/>
        <w:jc w:val="both"/>
        <w:rPr>
          <w:rFonts w:ascii="Times New Roman" w:eastAsia="Times New Roman" w:hAnsi="Times New Roman" w:cs="Times New Roman"/>
          <w:color w:val="000000"/>
          <w:sz w:val="24"/>
          <w:szCs w:val="24"/>
          <w:lang w:eastAsia="bg-BG"/>
        </w:rPr>
      </w:pPr>
    </w:p>
    <w:tbl>
      <w:tblPr>
        <w:tblStyle w:val="TableGrid1"/>
        <w:tblpPr w:leftFromText="180" w:rightFromText="180" w:vertAnchor="text" w:horzAnchor="margin" w:tblpY="23"/>
        <w:tblOverlap w:val="never"/>
        <w:tblW w:w="14283" w:type="dxa"/>
        <w:tblLook w:val="04A0" w:firstRow="1" w:lastRow="0" w:firstColumn="1" w:lastColumn="0" w:noHBand="0" w:noVBand="1"/>
      </w:tblPr>
      <w:tblGrid>
        <w:gridCol w:w="3544"/>
        <w:gridCol w:w="2801"/>
        <w:gridCol w:w="2977"/>
        <w:gridCol w:w="4961"/>
      </w:tblGrid>
      <w:tr w:rsidR="00CD0390" w:rsidRPr="00CD0390" w:rsidTr="00CD0390">
        <w:tc>
          <w:tcPr>
            <w:tcW w:w="3544" w:type="dxa"/>
            <w:shd w:val="clear" w:color="auto" w:fill="92D050"/>
            <w:vAlign w:val="center"/>
          </w:tcPr>
          <w:p w:rsidR="00CD0390" w:rsidRPr="00CD0390" w:rsidRDefault="00CD0390" w:rsidP="005440AF">
            <w:pPr>
              <w:jc w:val="center"/>
              <w:rPr>
                <w:sz w:val="22"/>
                <w:szCs w:val="22"/>
                <w:lang w:eastAsia="pl-PL"/>
              </w:rPr>
            </w:pPr>
            <w:r w:rsidRPr="00CD0390">
              <w:rPr>
                <w:sz w:val="22"/>
                <w:szCs w:val="22"/>
                <w:lang w:eastAsia="pl-PL"/>
              </w:rPr>
              <w:t>Място на измерването</w:t>
            </w:r>
          </w:p>
          <w:p w:rsidR="00CD0390" w:rsidRPr="00CD0390" w:rsidRDefault="00CD0390" w:rsidP="005440AF">
            <w:pPr>
              <w:rPr>
                <w:sz w:val="22"/>
                <w:szCs w:val="22"/>
                <w:lang w:eastAsia="pl-PL"/>
              </w:rPr>
            </w:pPr>
          </w:p>
        </w:tc>
        <w:tc>
          <w:tcPr>
            <w:tcW w:w="2801" w:type="dxa"/>
            <w:shd w:val="clear" w:color="auto" w:fill="92D050"/>
            <w:vAlign w:val="center"/>
          </w:tcPr>
          <w:p w:rsidR="00CD0390" w:rsidRPr="00CD0390" w:rsidRDefault="00CD0390" w:rsidP="005440AF">
            <w:pPr>
              <w:jc w:val="center"/>
              <w:rPr>
                <w:sz w:val="22"/>
                <w:szCs w:val="22"/>
                <w:lang w:eastAsia="pl-PL"/>
              </w:rPr>
            </w:pPr>
            <w:r w:rsidRPr="00CD0390">
              <w:rPr>
                <w:sz w:val="22"/>
                <w:szCs w:val="22"/>
                <w:lang w:eastAsia="pl-PL"/>
              </w:rPr>
              <w:t xml:space="preserve">Ниво на звуково налягане в </w:t>
            </w:r>
            <w:r w:rsidRPr="00CD0390">
              <w:rPr>
                <w:sz w:val="22"/>
                <w:szCs w:val="22"/>
                <w:lang w:val="en-US" w:eastAsia="pl-PL"/>
              </w:rPr>
              <w:t>dB (</w:t>
            </w:r>
            <w:r w:rsidRPr="00CD0390">
              <w:rPr>
                <w:sz w:val="22"/>
                <w:szCs w:val="22"/>
                <w:lang w:eastAsia="pl-PL"/>
              </w:rPr>
              <w:t>А</w:t>
            </w:r>
            <w:r w:rsidRPr="00CD0390">
              <w:rPr>
                <w:sz w:val="22"/>
                <w:szCs w:val="22"/>
                <w:lang w:val="en-US" w:eastAsia="pl-PL"/>
              </w:rPr>
              <w:t>)</w:t>
            </w:r>
          </w:p>
        </w:tc>
        <w:tc>
          <w:tcPr>
            <w:tcW w:w="2977" w:type="dxa"/>
            <w:shd w:val="clear" w:color="auto" w:fill="92D050"/>
            <w:vAlign w:val="center"/>
          </w:tcPr>
          <w:p w:rsidR="00CD0390" w:rsidRPr="00CD0390" w:rsidRDefault="00CD0390" w:rsidP="005440AF">
            <w:pPr>
              <w:jc w:val="center"/>
              <w:rPr>
                <w:sz w:val="22"/>
                <w:szCs w:val="22"/>
                <w:lang w:eastAsia="pl-PL"/>
              </w:rPr>
            </w:pPr>
            <w:r w:rsidRPr="00CD0390">
              <w:rPr>
                <w:sz w:val="22"/>
                <w:szCs w:val="22"/>
                <w:lang w:eastAsia="pl-PL"/>
              </w:rPr>
              <w:t>Измерено през деня/вечерта/нощта</w:t>
            </w:r>
          </w:p>
        </w:tc>
        <w:tc>
          <w:tcPr>
            <w:tcW w:w="4961" w:type="dxa"/>
            <w:shd w:val="clear" w:color="auto" w:fill="92D050"/>
            <w:vAlign w:val="center"/>
          </w:tcPr>
          <w:p w:rsidR="00CD0390" w:rsidRPr="00CD0390" w:rsidRDefault="00CD0390" w:rsidP="005440AF">
            <w:pPr>
              <w:jc w:val="center"/>
              <w:rPr>
                <w:sz w:val="22"/>
                <w:szCs w:val="22"/>
                <w:lang w:eastAsia="pl-PL"/>
              </w:rPr>
            </w:pPr>
            <w:r w:rsidRPr="00CD0390">
              <w:rPr>
                <w:sz w:val="22"/>
                <w:szCs w:val="22"/>
                <w:lang w:eastAsia="pl-PL"/>
              </w:rPr>
              <w:t>Съответствие</w:t>
            </w:r>
          </w:p>
        </w:tc>
      </w:tr>
      <w:tr w:rsidR="00CD0390" w:rsidRPr="00CD0390" w:rsidTr="00CD0390">
        <w:tc>
          <w:tcPr>
            <w:tcW w:w="3544" w:type="dxa"/>
          </w:tcPr>
          <w:p w:rsidR="00CD0390" w:rsidRPr="00CD0390" w:rsidRDefault="00CD0390" w:rsidP="005440AF">
            <w:pPr>
              <w:ind w:firstLine="709"/>
              <w:jc w:val="center"/>
              <w:rPr>
                <w:sz w:val="24"/>
                <w:szCs w:val="24"/>
                <w:lang w:eastAsia="pl-PL"/>
              </w:rPr>
            </w:pPr>
            <w:r>
              <w:rPr>
                <w:sz w:val="24"/>
                <w:szCs w:val="24"/>
                <w:lang w:eastAsia="pl-PL"/>
              </w:rPr>
              <w:t>-</w:t>
            </w:r>
          </w:p>
        </w:tc>
        <w:tc>
          <w:tcPr>
            <w:tcW w:w="2801" w:type="dxa"/>
          </w:tcPr>
          <w:p w:rsidR="00CD0390" w:rsidRPr="00CD0390" w:rsidRDefault="00CD0390" w:rsidP="005440AF">
            <w:pPr>
              <w:jc w:val="center"/>
              <w:rPr>
                <w:sz w:val="24"/>
                <w:szCs w:val="24"/>
                <w:lang w:eastAsia="pl-PL"/>
              </w:rPr>
            </w:pPr>
            <w:r>
              <w:rPr>
                <w:sz w:val="24"/>
                <w:szCs w:val="24"/>
                <w:lang w:eastAsia="pl-PL"/>
              </w:rPr>
              <w:t>-</w:t>
            </w:r>
          </w:p>
        </w:tc>
        <w:tc>
          <w:tcPr>
            <w:tcW w:w="2977" w:type="dxa"/>
          </w:tcPr>
          <w:p w:rsidR="00CD0390" w:rsidRPr="00CD0390" w:rsidRDefault="00CD0390" w:rsidP="005440AF">
            <w:pPr>
              <w:ind w:firstLine="709"/>
              <w:rPr>
                <w:sz w:val="24"/>
                <w:szCs w:val="24"/>
                <w:lang w:eastAsia="pl-PL"/>
              </w:rPr>
            </w:pPr>
            <w:r>
              <w:rPr>
                <w:sz w:val="24"/>
                <w:szCs w:val="24"/>
                <w:lang w:eastAsia="pl-PL"/>
              </w:rPr>
              <w:t>-</w:t>
            </w:r>
          </w:p>
        </w:tc>
        <w:tc>
          <w:tcPr>
            <w:tcW w:w="4961" w:type="dxa"/>
          </w:tcPr>
          <w:p w:rsidR="00CD0390" w:rsidRPr="00CD0390" w:rsidRDefault="00CD0390" w:rsidP="005440AF">
            <w:pPr>
              <w:jc w:val="center"/>
              <w:rPr>
                <w:sz w:val="24"/>
                <w:szCs w:val="24"/>
              </w:rPr>
            </w:pPr>
            <w:r>
              <w:rPr>
                <w:sz w:val="24"/>
                <w:szCs w:val="24"/>
                <w:lang w:eastAsia="pl-PL"/>
              </w:rPr>
              <w:t>-</w:t>
            </w:r>
          </w:p>
        </w:tc>
      </w:tr>
    </w:tbl>
    <w:p w:rsidR="00571308" w:rsidRPr="00902E1E" w:rsidRDefault="00C203A3" w:rsidP="00571308">
      <w:pPr>
        <w:pStyle w:val="CharCharCharCharCharChar"/>
        <w:widowControl w:val="0"/>
        <w:autoSpaceDE w:val="0"/>
        <w:autoSpaceDN w:val="0"/>
        <w:adjustRightInd w:val="0"/>
        <w:spacing w:line="254" w:lineRule="auto"/>
        <w:jc w:val="both"/>
        <w:rPr>
          <w:rFonts w:ascii="Times New Roman" w:hAnsi="Times New Roman" w:cs="Times New Roman"/>
          <w:color w:val="000000" w:themeColor="text1"/>
          <w:lang w:val="bg-BG"/>
        </w:rPr>
      </w:pPr>
      <w:r>
        <w:rPr>
          <w:rFonts w:ascii="Times New Roman" w:hAnsi="Times New Roman" w:cs="Times New Roman"/>
          <w:b/>
          <w:lang w:eastAsia="bg-BG"/>
        </w:rPr>
        <w:t xml:space="preserve">През 2019г. не </w:t>
      </w:r>
      <w:r w:rsidR="00571308">
        <w:rPr>
          <w:rFonts w:ascii="Times New Roman" w:hAnsi="Times New Roman" w:cs="Times New Roman"/>
          <w:b/>
          <w:lang w:eastAsia="bg-BG"/>
        </w:rPr>
        <w:t>се извършвани</w:t>
      </w:r>
      <w:r w:rsidR="00CA187F">
        <w:rPr>
          <w:rFonts w:ascii="Times New Roman" w:hAnsi="Times New Roman" w:cs="Times New Roman"/>
          <w:b/>
          <w:lang w:val="bg-BG" w:eastAsia="bg-BG"/>
        </w:rPr>
        <w:t xml:space="preserve"> </w:t>
      </w:r>
      <w:r w:rsidR="00571308" w:rsidRPr="00983385">
        <w:rPr>
          <w:rFonts w:ascii="Times New Roman" w:hAnsi="Times New Roman" w:cs="Times New Roman"/>
          <w:color w:val="000000" w:themeColor="text1"/>
        </w:rPr>
        <w:t xml:space="preserve">измервания </w:t>
      </w:r>
      <w:r w:rsidR="00571308" w:rsidRPr="00983385">
        <w:rPr>
          <w:rFonts w:ascii="Times New Roman" w:hAnsi="Times New Roman" w:cs="Times New Roman"/>
          <w:color w:val="000000" w:themeColor="text1"/>
          <w:lang w:val="bg-BG"/>
        </w:rPr>
        <w:t xml:space="preserve">на </w:t>
      </w:r>
      <w:r w:rsidR="00571308">
        <w:rPr>
          <w:rFonts w:ascii="Times New Roman" w:hAnsi="Times New Roman" w:cs="Times New Roman"/>
          <w:color w:val="000000" w:themeColor="text1"/>
        </w:rPr>
        <w:t>нивата на шум</w:t>
      </w:r>
      <w:r w:rsidR="00571308">
        <w:rPr>
          <w:rFonts w:ascii="Times New Roman" w:hAnsi="Times New Roman" w:cs="Times New Roman"/>
          <w:color w:val="000000" w:themeColor="text1"/>
          <w:lang w:val="bg-BG"/>
        </w:rPr>
        <w:t xml:space="preserve">. С </w:t>
      </w:r>
      <w:r w:rsidR="00571308" w:rsidRPr="00902E1E">
        <w:rPr>
          <w:rFonts w:ascii="Times New Roman" w:hAnsi="Times New Roman" w:cs="Times New Roman"/>
          <w:color w:val="000000" w:themeColor="text1"/>
          <w:lang w:val="bg-BG"/>
        </w:rPr>
        <w:t xml:space="preserve">Комплексното разрешително са регламентирани изисквания за извършване на наблюдение на показатели, посочени в </w:t>
      </w:r>
      <w:r w:rsidR="00571308" w:rsidRPr="00902E1E">
        <w:rPr>
          <w:rFonts w:ascii="Times New Roman" w:hAnsi="Times New Roman" w:cs="Times New Roman"/>
          <w:b/>
          <w:color w:val="000000" w:themeColor="text1"/>
          <w:lang w:eastAsia="bg-BG"/>
        </w:rPr>
        <w:t xml:space="preserve">Условие 12.1.1. </w:t>
      </w:r>
      <w:r w:rsidR="00571308" w:rsidRPr="00902E1E">
        <w:rPr>
          <w:rFonts w:ascii="Times New Roman" w:hAnsi="Times New Roman" w:cs="Times New Roman"/>
          <w:b/>
          <w:color w:val="000000" w:themeColor="text1"/>
          <w:lang w:val="bg-BG" w:eastAsia="bg-BG"/>
        </w:rPr>
        <w:t xml:space="preserve">и </w:t>
      </w:r>
      <w:r w:rsidR="00571308" w:rsidRPr="00902E1E">
        <w:rPr>
          <w:rFonts w:ascii="Times New Roman" w:hAnsi="Times New Roman" w:cs="Times New Roman"/>
          <w:b/>
          <w:color w:val="000000" w:themeColor="text1"/>
          <w:lang w:val="bg-BG"/>
        </w:rPr>
        <w:t>Условие 12.2.1.</w:t>
      </w:r>
      <w:r w:rsidR="00571308">
        <w:rPr>
          <w:rFonts w:ascii="Times New Roman" w:hAnsi="Times New Roman" w:cs="Times New Roman"/>
          <w:color w:val="000000" w:themeColor="text1"/>
          <w:lang w:val="bg-BG"/>
        </w:rPr>
        <w:t xml:space="preserve"> - </w:t>
      </w:r>
      <w:r w:rsidR="00571308" w:rsidRPr="00902E1E">
        <w:rPr>
          <w:rFonts w:ascii="Times New Roman" w:hAnsi="Times New Roman" w:cs="Times New Roman"/>
          <w:color w:val="000000" w:themeColor="text1"/>
          <w:lang w:val="bg-BG"/>
        </w:rPr>
        <w:t xml:space="preserve"> веднъж на две години.</w:t>
      </w:r>
    </w:p>
    <w:p w:rsidR="00735882" w:rsidRDefault="00735882" w:rsidP="00B83FFD">
      <w:pPr>
        <w:spacing w:after="0" w:line="240" w:lineRule="auto"/>
        <w:rPr>
          <w:rFonts w:ascii="Times New Roman" w:eastAsia="Times New Roman" w:hAnsi="Times New Roman" w:cs="Times New Roman"/>
          <w:b/>
          <w:sz w:val="24"/>
          <w:szCs w:val="24"/>
          <w:lang w:eastAsia="bg-BG"/>
        </w:rPr>
      </w:pPr>
    </w:p>
    <w:p w:rsidR="00B83FFD" w:rsidRPr="001D50DA" w:rsidRDefault="00B83FFD" w:rsidP="00B83FFD">
      <w:pPr>
        <w:spacing w:after="0" w:line="240" w:lineRule="auto"/>
        <w:rPr>
          <w:rFonts w:ascii="Times New Roman" w:eastAsia="Times New Roman" w:hAnsi="Times New Roman" w:cs="Times New Roman"/>
          <w:b/>
          <w:sz w:val="24"/>
          <w:szCs w:val="24"/>
          <w:lang w:eastAsia="bg-BG"/>
        </w:rPr>
      </w:pPr>
      <w:r w:rsidRPr="001D50DA">
        <w:rPr>
          <w:rFonts w:ascii="Times New Roman" w:eastAsia="Times New Roman" w:hAnsi="Times New Roman" w:cs="Times New Roman"/>
          <w:b/>
          <w:sz w:val="24"/>
          <w:szCs w:val="24"/>
          <w:lang w:eastAsia="bg-BG"/>
        </w:rPr>
        <w:t>Таблица 7 Опазване на подземните води</w:t>
      </w:r>
    </w:p>
    <w:p w:rsidR="00B83FFD" w:rsidRPr="001D50DA" w:rsidRDefault="00B83FFD" w:rsidP="00B83FFD">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bg-BG"/>
        </w:rPr>
      </w:pPr>
    </w:p>
    <w:p w:rsidR="00B83FFD" w:rsidRPr="001D50DA" w:rsidRDefault="00B83FFD" w:rsidP="00B83FFD">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1D50DA">
        <w:rPr>
          <w:rFonts w:ascii="Times New Roman" w:eastAsia="Times New Roman" w:hAnsi="Times New Roman" w:cs="Times New Roman"/>
          <w:b/>
          <w:sz w:val="24"/>
          <w:szCs w:val="24"/>
          <w:lang w:eastAsia="bg-BG"/>
        </w:rPr>
        <w:t>Мониторингов кладенец №1</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2174"/>
        <w:gridCol w:w="2693"/>
        <w:gridCol w:w="1418"/>
        <w:gridCol w:w="4252"/>
      </w:tblGrid>
      <w:tr w:rsidR="00B83FFD" w:rsidRPr="001D50DA" w:rsidTr="00673ECC">
        <w:trPr>
          <w:trHeight w:val="1630"/>
        </w:trPr>
        <w:tc>
          <w:tcPr>
            <w:tcW w:w="2268" w:type="dxa"/>
            <w:shd w:val="clear" w:color="auto" w:fill="92D050"/>
          </w:tcPr>
          <w:p w:rsidR="00B83FFD" w:rsidRPr="001D50DA"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B83FFD" w:rsidRPr="001D50DA"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 xml:space="preserve">Точка на пробовземане </w:t>
            </w:r>
            <w:r w:rsidRPr="001D50DA">
              <w:rPr>
                <w:rFonts w:ascii="Times New Roman" w:eastAsia="Times New Roman" w:hAnsi="Times New Roman" w:cs="Times New Roman"/>
                <w:b/>
                <w:sz w:val="20"/>
                <w:szCs w:val="20"/>
                <w:lang w:eastAsia="bg-BG"/>
              </w:rPr>
              <w:t>П</w:t>
            </w:r>
            <w:r w:rsidRPr="001D50DA">
              <w:rPr>
                <w:rFonts w:ascii="Times New Roman" w:eastAsia="Times New Roman" w:hAnsi="Times New Roman" w:cs="Times New Roman"/>
                <w:b/>
                <w:sz w:val="20"/>
                <w:szCs w:val="20"/>
                <w:lang w:val="be-BY" w:eastAsia="bg-BG"/>
              </w:rPr>
              <w:t xml:space="preserve"> 1</w:t>
            </w: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Х 9500665.35</w:t>
            </w: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У 4642932.72</w:t>
            </w:r>
          </w:p>
        </w:tc>
        <w:tc>
          <w:tcPr>
            <w:tcW w:w="2174" w:type="dxa"/>
            <w:shd w:val="clear" w:color="auto" w:fill="92D050"/>
          </w:tcPr>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 xml:space="preserve">Концентрация в подземните води, </w:t>
            </w: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съгласно КР</w:t>
            </w: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693" w:type="dxa"/>
            <w:shd w:val="clear" w:color="auto" w:fill="92D050"/>
          </w:tcPr>
          <w:p w:rsidR="00B83FFD" w:rsidRPr="003A7DB6"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3A7DB6"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3A7DB6">
              <w:rPr>
                <w:rFonts w:ascii="Times New Roman" w:eastAsia="Times New Roman" w:hAnsi="Times New Roman" w:cs="Times New Roman"/>
                <w:b/>
                <w:sz w:val="20"/>
                <w:szCs w:val="20"/>
                <w:lang w:val="be-BY" w:eastAsia="bg-BG"/>
              </w:rPr>
              <w:t>Резултати от мониторинг</w:t>
            </w:r>
          </w:p>
          <w:p w:rsidR="00B83FFD" w:rsidRPr="003A7DB6" w:rsidRDefault="005B42E8"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Pr>
                <w:rFonts w:ascii="Times New Roman" w:eastAsia="Times New Roman" w:hAnsi="Times New Roman" w:cs="Times New Roman"/>
                <w:b/>
                <w:sz w:val="20"/>
                <w:szCs w:val="20"/>
                <w:lang w:val="be-BY" w:eastAsia="bg-BG"/>
              </w:rPr>
              <w:t>20.04.2019</w:t>
            </w:r>
            <w:r w:rsidR="007C6F44" w:rsidRPr="003A7DB6">
              <w:rPr>
                <w:rFonts w:ascii="Times New Roman" w:eastAsia="Times New Roman" w:hAnsi="Times New Roman" w:cs="Times New Roman"/>
                <w:b/>
                <w:sz w:val="20"/>
                <w:szCs w:val="20"/>
                <w:lang w:val="be-BY" w:eastAsia="bg-BG"/>
              </w:rPr>
              <w:t xml:space="preserve"> </w:t>
            </w:r>
            <w:r w:rsidR="00B83FFD" w:rsidRPr="003A7DB6">
              <w:rPr>
                <w:rFonts w:ascii="Times New Roman" w:eastAsia="Times New Roman" w:hAnsi="Times New Roman" w:cs="Times New Roman"/>
                <w:b/>
                <w:sz w:val="20"/>
                <w:szCs w:val="20"/>
                <w:lang w:val="be-BY" w:eastAsia="bg-BG"/>
              </w:rPr>
              <w:t>г.</w:t>
            </w:r>
          </w:p>
        </w:tc>
        <w:tc>
          <w:tcPr>
            <w:tcW w:w="1418" w:type="dxa"/>
            <w:shd w:val="clear" w:color="auto" w:fill="92D050"/>
          </w:tcPr>
          <w:p w:rsidR="00B83FFD" w:rsidRPr="001D50DA"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Съответствие</w:t>
            </w:r>
          </w:p>
        </w:tc>
        <w:tc>
          <w:tcPr>
            <w:tcW w:w="4252" w:type="dxa"/>
            <w:shd w:val="clear" w:color="auto" w:fill="92D050"/>
          </w:tcPr>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1D50DA"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D50DA">
              <w:rPr>
                <w:rFonts w:ascii="Times New Roman" w:eastAsia="Times New Roman" w:hAnsi="Times New Roman" w:cs="Times New Roman"/>
                <w:b/>
                <w:sz w:val="20"/>
                <w:szCs w:val="20"/>
                <w:lang w:val="be-BY" w:eastAsia="bg-BG"/>
              </w:rPr>
              <w:t>Честота на мониторинг</w:t>
            </w:r>
          </w:p>
        </w:tc>
      </w:tr>
      <w:tr w:rsidR="002B5AC5" w:rsidRPr="00983385" w:rsidTr="00673ECC">
        <w:trPr>
          <w:trHeight w:val="537"/>
        </w:trPr>
        <w:tc>
          <w:tcPr>
            <w:tcW w:w="2268" w:type="dxa"/>
          </w:tcPr>
          <w:p w:rsidR="002B5AC5" w:rsidRPr="001D50DA" w:rsidRDefault="002B5AC5"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D50DA">
              <w:rPr>
                <w:rFonts w:ascii="Times New Roman" w:eastAsia="Times New Roman" w:hAnsi="Times New Roman" w:cs="Times New Roman"/>
                <w:sz w:val="20"/>
                <w:szCs w:val="20"/>
                <w:lang w:eastAsia="bg-BG"/>
              </w:rPr>
              <w:t>1. Активна реакция</w:t>
            </w:r>
          </w:p>
        </w:tc>
        <w:tc>
          <w:tcPr>
            <w:tcW w:w="1620" w:type="dxa"/>
          </w:tcPr>
          <w:p w:rsidR="002B5AC5" w:rsidRPr="001D50DA" w:rsidRDefault="002B5AC5" w:rsidP="00FB113D">
            <w:pPr>
              <w:spacing w:after="0" w:line="240" w:lineRule="auto"/>
              <w:jc w:val="center"/>
              <w:rPr>
                <w:rFonts w:ascii="Times New Roman" w:eastAsia="Times New Roman" w:hAnsi="Times New Roman" w:cs="Times New Roman"/>
                <w:color w:val="000000"/>
                <w:sz w:val="20"/>
                <w:szCs w:val="20"/>
                <w:lang w:eastAsia="bg-BG"/>
              </w:rPr>
            </w:pPr>
            <w:r w:rsidRPr="001D50DA">
              <w:rPr>
                <w:rFonts w:ascii="Times New Roman" w:eastAsia="Times New Roman" w:hAnsi="Times New Roman" w:cs="Times New Roman"/>
                <w:color w:val="000000"/>
                <w:sz w:val="20"/>
                <w:szCs w:val="20"/>
                <w:lang w:eastAsia="bg-BG"/>
              </w:rPr>
              <w:t>— • —</w:t>
            </w:r>
          </w:p>
        </w:tc>
        <w:tc>
          <w:tcPr>
            <w:tcW w:w="2174" w:type="dxa"/>
            <w:shd w:val="clear" w:color="auto" w:fill="auto"/>
          </w:tcPr>
          <w:p w:rsidR="002B5AC5" w:rsidRPr="001D50DA" w:rsidRDefault="002B5AC5" w:rsidP="00673EC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D50DA">
              <w:rPr>
                <w:rFonts w:ascii="Times New Roman" w:eastAsia="Times New Roman" w:hAnsi="Times New Roman" w:cs="Times New Roman"/>
                <w:sz w:val="20"/>
                <w:szCs w:val="20"/>
                <w:u w:val="single"/>
                <w:lang w:val="be-BY" w:eastAsia="bg-BG"/>
              </w:rPr>
              <w:t>&gt;</w:t>
            </w:r>
            <w:r w:rsidRPr="001D50DA">
              <w:rPr>
                <w:rFonts w:ascii="Times New Roman" w:eastAsia="Times New Roman" w:hAnsi="Times New Roman" w:cs="Times New Roman"/>
                <w:sz w:val="20"/>
                <w:szCs w:val="20"/>
                <w:lang w:val="ru-RU" w:eastAsia="bg-BG"/>
              </w:rPr>
              <w:t>6</w:t>
            </w:r>
            <w:r w:rsidRPr="001D50DA">
              <w:rPr>
                <w:rFonts w:ascii="Times New Roman" w:eastAsia="Times New Roman" w:hAnsi="Times New Roman" w:cs="Times New Roman"/>
                <w:sz w:val="20"/>
                <w:szCs w:val="20"/>
                <w:lang w:eastAsia="bg-BG"/>
              </w:rPr>
              <w:t>,</w:t>
            </w:r>
            <w:r w:rsidRPr="001D50DA">
              <w:rPr>
                <w:rFonts w:ascii="Times New Roman" w:eastAsia="Times New Roman" w:hAnsi="Times New Roman" w:cs="Times New Roman"/>
                <w:sz w:val="20"/>
                <w:szCs w:val="20"/>
                <w:lang w:val="ru-RU" w:eastAsia="bg-BG"/>
              </w:rPr>
              <w:t xml:space="preserve">5 </w:t>
            </w:r>
            <w:r w:rsidRPr="001D50DA">
              <w:rPr>
                <w:rFonts w:ascii="Times New Roman" w:eastAsia="Times New Roman" w:hAnsi="Times New Roman" w:cs="Times New Roman"/>
                <w:sz w:val="20"/>
                <w:szCs w:val="20"/>
                <w:lang w:eastAsia="bg-BG"/>
              </w:rPr>
              <w:t xml:space="preserve">и </w:t>
            </w:r>
            <w:r w:rsidRPr="001D50DA">
              <w:rPr>
                <w:rFonts w:ascii="Times New Roman" w:eastAsia="Times New Roman" w:hAnsi="Times New Roman" w:cs="Times New Roman"/>
                <w:sz w:val="20"/>
                <w:szCs w:val="20"/>
                <w:u w:val="single"/>
                <w:lang w:val="be-BY" w:eastAsia="bg-BG"/>
              </w:rPr>
              <w:t>&lt;</w:t>
            </w:r>
            <w:r w:rsidRPr="001D50DA">
              <w:rPr>
                <w:rFonts w:ascii="Times New Roman" w:eastAsia="Times New Roman" w:hAnsi="Times New Roman" w:cs="Times New Roman"/>
                <w:sz w:val="20"/>
                <w:szCs w:val="20"/>
                <w:lang w:val="be-BY" w:eastAsia="bg-BG"/>
              </w:rPr>
              <w:t xml:space="preserve">9,5 </w:t>
            </w:r>
            <w:r w:rsidRPr="001D50DA">
              <w:rPr>
                <w:rFonts w:ascii="Times New Roman" w:eastAsia="Times New Roman" w:hAnsi="Times New Roman" w:cs="Times New Roman"/>
                <w:sz w:val="20"/>
                <w:szCs w:val="20"/>
                <w:lang w:val="en-US" w:eastAsia="bg-BG"/>
              </w:rPr>
              <w:t>pH</w:t>
            </w:r>
            <w:r w:rsidRPr="001D50DA">
              <w:rPr>
                <w:rFonts w:ascii="Times New Roman" w:eastAsia="Times New Roman" w:hAnsi="Times New Roman" w:cs="Times New Roman"/>
                <w:sz w:val="20"/>
                <w:szCs w:val="20"/>
                <w:lang w:eastAsia="bg-BG"/>
              </w:rPr>
              <w:t>единици</w:t>
            </w:r>
          </w:p>
        </w:tc>
        <w:tc>
          <w:tcPr>
            <w:tcW w:w="2693" w:type="dxa"/>
          </w:tcPr>
          <w:p w:rsidR="002B5AC5" w:rsidRPr="003A7DB6"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7,24</w:t>
            </w:r>
          </w:p>
          <w:p w:rsidR="002B5AC5" w:rsidRPr="003A7DB6"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418" w:type="dxa"/>
          </w:tcPr>
          <w:p w:rsidR="002B5AC5" w:rsidRPr="001D50DA"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D50DA">
              <w:rPr>
                <w:rFonts w:ascii="Times New Roman" w:eastAsia="Times New Roman" w:hAnsi="Times New Roman" w:cs="Times New Roman"/>
                <w:sz w:val="20"/>
                <w:szCs w:val="20"/>
                <w:lang w:val="be-BY" w:eastAsia="bg-BG"/>
              </w:rPr>
              <w:t>Да</w:t>
            </w:r>
          </w:p>
        </w:tc>
        <w:tc>
          <w:tcPr>
            <w:tcW w:w="4252" w:type="dxa"/>
          </w:tcPr>
          <w:p w:rsidR="002B5AC5" w:rsidRDefault="002B5AC5" w:rsidP="002B5AC5">
            <w:pPr>
              <w:jc w:val="center"/>
            </w:pPr>
            <w:r w:rsidRPr="00587B4F">
              <w:rPr>
                <w:rFonts w:ascii="Times New Roman" w:eastAsia="Times New Roman" w:hAnsi="Times New Roman" w:cs="Times New Roman"/>
                <w:sz w:val="20"/>
                <w:szCs w:val="20"/>
                <w:lang w:val="be-BY" w:eastAsia="bg-BG"/>
              </w:rPr>
              <w:t xml:space="preserve">Веднъж </w:t>
            </w:r>
            <w:r w:rsidRPr="00587B4F">
              <w:rPr>
                <w:rFonts w:ascii="Times New Roman" w:eastAsia="Times New Roman" w:hAnsi="Times New Roman" w:cs="Times New Roman"/>
                <w:sz w:val="20"/>
                <w:szCs w:val="20"/>
                <w:lang w:eastAsia="bg-BG"/>
              </w:rPr>
              <w:t>натри месеца</w:t>
            </w:r>
          </w:p>
        </w:tc>
      </w:tr>
      <w:tr w:rsidR="002B5AC5" w:rsidRPr="00983385" w:rsidTr="00673ECC">
        <w:trPr>
          <w:trHeight w:val="346"/>
        </w:trPr>
        <w:tc>
          <w:tcPr>
            <w:tcW w:w="2268" w:type="dxa"/>
          </w:tcPr>
          <w:p w:rsidR="002B5AC5" w:rsidRPr="006C3DE4" w:rsidRDefault="002B5AC5"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2. Амониев йон</w:t>
            </w:r>
          </w:p>
        </w:tc>
        <w:tc>
          <w:tcPr>
            <w:tcW w:w="1620" w:type="dxa"/>
          </w:tcPr>
          <w:p w:rsidR="002B5AC5" w:rsidRPr="006C3DE4" w:rsidRDefault="002B5AC5"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2B5AC5" w:rsidRPr="006C3DE4"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 xml:space="preserve">0,5 </w:t>
            </w:r>
            <w:r w:rsidRPr="006C3DE4">
              <w:rPr>
                <w:rFonts w:ascii="Times New Roman" w:eastAsia="Times New Roman" w:hAnsi="Times New Roman" w:cs="Times New Roman"/>
                <w:sz w:val="20"/>
                <w:szCs w:val="20"/>
                <w:lang w:val="en-US" w:eastAsia="bg-BG"/>
              </w:rPr>
              <w:t>mg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l</w:t>
            </w:r>
          </w:p>
        </w:tc>
        <w:tc>
          <w:tcPr>
            <w:tcW w:w="2693" w:type="dxa"/>
          </w:tcPr>
          <w:p w:rsidR="002B5AC5" w:rsidRPr="003A7DB6" w:rsidRDefault="002B5AC5" w:rsidP="00673EC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hAnsi="Times New Roman"/>
                <w:color w:val="000000"/>
                <w:sz w:val="20"/>
                <w:szCs w:val="20"/>
                <w:lang w:eastAsia="bg-BG"/>
              </w:rPr>
              <w:t>0,31 ± 0,02</w:t>
            </w:r>
            <w:r w:rsidRPr="003A7DB6">
              <w:rPr>
                <w:rFonts w:ascii="Times New Roman" w:eastAsia="Times New Roman" w:hAnsi="Times New Roman" w:cs="Times New Roman"/>
                <w:sz w:val="20"/>
                <w:szCs w:val="20"/>
                <w:lang w:val="en-US" w:eastAsia="bg-BG"/>
              </w:rPr>
              <w:t>mg/L</w:t>
            </w:r>
          </w:p>
        </w:tc>
        <w:tc>
          <w:tcPr>
            <w:tcW w:w="1418" w:type="dxa"/>
          </w:tcPr>
          <w:p w:rsidR="002B5AC5" w:rsidRPr="006C3DE4"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Не</w:t>
            </w:r>
          </w:p>
        </w:tc>
        <w:tc>
          <w:tcPr>
            <w:tcW w:w="4252" w:type="dxa"/>
          </w:tcPr>
          <w:p w:rsidR="002B5AC5" w:rsidRDefault="002B5AC5" w:rsidP="002B5AC5">
            <w:pPr>
              <w:jc w:val="center"/>
            </w:pPr>
            <w:r w:rsidRPr="00587B4F">
              <w:rPr>
                <w:rFonts w:ascii="Times New Roman" w:eastAsia="Times New Roman" w:hAnsi="Times New Roman" w:cs="Times New Roman"/>
                <w:sz w:val="20"/>
                <w:szCs w:val="20"/>
                <w:lang w:val="be-BY" w:eastAsia="bg-BG"/>
              </w:rPr>
              <w:t xml:space="preserve">Веднъж </w:t>
            </w:r>
            <w:r w:rsidRPr="00587B4F">
              <w:rPr>
                <w:rFonts w:ascii="Times New Roman" w:eastAsia="Times New Roman" w:hAnsi="Times New Roman" w:cs="Times New Roman"/>
                <w:sz w:val="20"/>
                <w:szCs w:val="20"/>
                <w:lang w:eastAsia="bg-BG"/>
              </w:rPr>
              <w:t>натри месеца</w:t>
            </w:r>
          </w:p>
        </w:tc>
      </w:tr>
      <w:tr w:rsidR="002B5AC5" w:rsidRPr="00983385" w:rsidTr="00673ECC">
        <w:trPr>
          <w:trHeight w:val="346"/>
        </w:trPr>
        <w:tc>
          <w:tcPr>
            <w:tcW w:w="2268" w:type="dxa"/>
          </w:tcPr>
          <w:p w:rsidR="002B5AC5" w:rsidRPr="006C3DE4" w:rsidRDefault="002B5AC5"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3. Нитрати</w:t>
            </w:r>
          </w:p>
        </w:tc>
        <w:tc>
          <w:tcPr>
            <w:tcW w:w="1620" w:type="dxa"/>
          </w:tcPr>
          <w:p w:rsidR="002B5AC5" w:rsidRPr="006C3DE4" w:rsidRDefault="002B5AC5"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2B5AC5" w:rsidRPr="006C3DE4"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50 </w:t>
            </w:r>
            <w:r w:rsidRPr="006C3DE4">
              <w:rPr>
                <w:rFonts w:ascii="Times New Roman" w:eastAsia="Times New Roman" w:hAnsi="Times New Roman" w:cs="Times New Roman"/>
                <w:sz w:val="20"/>
                <w:szCs w:val="20"/>
                <w:lang w:val="en-US" w:eastAsia="bg-BG"/>
              </w:rPr>
              <w:t>mg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l</w:t>
            </w:r>
          </w:p>
        </w:tc>
        <w:tc>
          <w:tcPr>
            <w:tcW w:w="2693" w:type="dxa"/>
          </w:tcPr>
          <w:p w:rsidR="002B5AC5" w:rsidRPr="003A7DB6" w:rsidRDefault="002B5AC5" w:rsidP="00673EC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hAnsi="Times New Roman"/>
                <w:color w:val="000000"/>
                <w:sz w:val="20"/>
                <w:szCs w:val="20"/>
                <w:lang w:eastAsia="bg-BG"/>
              </w:rPr>
              <w:t>18,5 ± 0,6</w:t>
            </w:r>
            <w:r w:rsidRPr="003A7DB6">
              <w:rPr>
                <w:rFonts w:ascii="Times New Roman" w:eastAsia="Times New Roman" w:hAnsi="Times New Roman" w:cs="Times New Roman"/>
                <w:sz w:val="20"/>
                <w:szCs w:val="20"/>
                <w:lang w:val="en-US" w:eastAsia="bg-BG"/>
              </w:rPr>
              <w:t>mg/L</w:t>
            </w:r>
          </w:p>
        </w:tc>
        <w:tc>
          <w:tcPr>
            <w:tcW w:w="1418" w:type="dxa"/>
          </w:tcPr>
          <w:p w:rsidR="002B5AC5" w:rsidRPr="006C3DE4"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Да</w:t>
            </w:r>
          </w:p>
        </w:tc>
        <w:tc>
          <w:tcPr>
            <w:tcW w:w="4252" w:type="dxa"/>
          </w:tcPr>
          <w:p w:rsidR="002B5AC5" w:rsidRDefault="002B5AC5" w:rsidP="002B5AC5">
            <w:pPr>
              <w:jc w:val="center"/>
            </w:pPr>
            <w:r w:rsidRPr="00587B4F">
              <w:rPr>
                <w:rFonts w:ascii="Times New Roman" w:eastAsia="Times New Roman" w:hAnsi="Times New Roman" w:cs="Times New Roman"/>
                <w:sz w:val="20"/>
                <w:szCs w:val="20"/>
                <w:lang w:val="be-BY" w:eastAsia="bg-BG"/>
              </w:rPr>
              <w:t xml:space="preserve">Веднъж </w:t>
            </w:r>
            <w:r w:rsidRPr="00587B4F">
              <w:rPr>
                <w:rFonts w:ascii="Times New Roman" w:eastAsia="Times New Roman" w:hAnsi="Times New Roman" w:cs="Times New Roman"/>
                <w:sz w:val="20"/>
                <w:szCs w:val="20"/>
                <w:lang w:eastAsia="bg-BG"/>
              </w:rPr>
              <w:t>натри месеца</w:t>
            </w:r>
          </w:p>
        </w:tc>
      </w:tr>
      <w:tr w:rsidR="002B5AC5" w:rsidRPr="00983385" w:rsidTr="00673ECC">
        <w:trPr>
          <w:trHeight w:val="346"/>
        </w:trPr>
        <w:tc>
          <w:tcPr>
            <w:tcW w:w="2268" w:type="dxa"/>
          </w:tcPr>
          <w:p w:rsidR="002B5AC5" w:rsidRPr="006C3DE4" w:rsidRDefault="002B5AC5"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lastRenderedPageBreak/>
              <w:t>4. Нитрити</w:t>
            </w:r>
          </w:p>
        </w:tc>
        <w:tc>
          <w:tcPr>
            <w:tcW w:w="1620" w:type="dxa"/>
          </w:tcPr>
          <w:p w:rsidR="002B5AC5" w:rsidRPr="006C3DE4" w:rsidRDefault="002B5AC5"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2B5AC5" w:rsidRPr="006C3DE4"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0,5 </w:t>
            </w:r>
            <w:r w:rsidRPr="006C3DE4">
              <w:rPr>
                <w:rFonts w:ascii="Times New Roman" w:eastAsia="Times New Roman" w:hAnsi="Times New Roman" w:cs="Times New Roman"/>
                <w:sz w:val="20"/>
                <w:szCs w:val="20"/>
                <w:lang w:val="en-US" w:eastAsia="bg-BG"/>
              </w:rPr>
              <w:t>mg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l</w:t>
            </w:r>
          </w:p>
        </w:tc>
        <w:tc>
          <w:tcPr>
            <w:tcW w:w="2693" w:type="dxa"/>
          </w:tcPr>
          <w:p w:rsidR="002B5AC5" w:rsidRPr="003A7DB6" w:rsidRDefault="002B5AC5" w:rsidP="00673EC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hAnsi="Times New Roman"/>
                <w:color w:val="000000"/>
                <w:sz w:val="20"/>
                <w:szCs w:val="20"/>
                <w:lang w:eastAsia="bg-BG"/>
              </w:rPr>
              <w:t>0,057 ± 0,003</w:t>
            </w:r>
            <w:r w:rsidRPr="003A7DB6">
              <w:rPr>
                <w:rFonts w:ascii="Times New Roman" w:eastAsia="Times New Roman" w:hAnsi="Times New Roman" w:cs="Times New Roman"/>
                <w:sz w:val="20"/>
                <w:szCs w:val="20"/>
                <w:lang w:val="en-US" w:eastAsia="bg-BG"/>
              </w:rPr>
              <w:t>mg/L</w:t>
            </w:r>
          </w:p>
        </w:tc>
        <w:tc>
          <w:tcPr>
            <w:tcW w:w="1418" w:type="dxa"/>
          </w:tcPr>
          <w:p w:rsidR="002B5AC5" w:rsidRPr="006C3DE4"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Да</w:t>
            </w:r>
          </w:p>
        </w:tc>
        <w:tc>
          <w:tcPr>
            <w:tcW w:w="4252" w:type="dxa"/>
          </w:tcPr>
          <w:p w:rsidR="002B5AC5" w:rsidRDefault="002B5AC5" w:rsidP="002B5AC5">
            <w:pPr>
              <w:jc w:val="center"/>
            </w:pPr>
            <w:r w:rsidRPr="00587B4F">
              <w:rPr>
                <w:rFonts w:ascii="Times New Roman" w:eastAsia="Times New Roman" w:hAnsi="Times New Roman" w:cs="Times New Roman"/>
                <w:sz w:val="20"/>
                <w:szCs w:val="20"/>
                <w:lang w:val="be-BY" w:eastAsia="bg-BG"/>
              </w:rPr>
              <w:t xml:space="preserve">Веднъж </w:t>
            </w:r>
            <w:r w:rsidRPr="00587B4F">
              <w:rPr>
                <w:rFonts w:ascii="Times New Roman" w:eastAsia="Times New Roman" w:hAnsi="Times New Roman" w:cs="Times New Roman"/>
                <w:sz w:val="20"/>
                <w:szCs w:val="20"/>
                <w:lang w:eastAsia="bg-BG"/>
              </w:rPr>
              <w:t>натри месеца</w:t>
            </w:r>
          </w:p>
        </w:tc>
      </w:tr>
      <w:tr w:rsidR="00A90ADB" w:rsidRPr="00983385" w:rsidTr="00673ECC">
        <w:trPr>
          <w:trHeight w:val="346"/>
        </w:trPr>
        <w:tc>
          <w:tcPr>
            <w:tcW w:w="2268" w:type="dxa"/>
          </w:tcPr>
          <w:p w:rsidR="00A90ADB" w:rsidRPr="00844C5D" w:rsidRDefault="00A90ADB"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844C5D">
              <w:rPr>
                <w:rFonts w:ascii="Times New Roman" w:eastAsia="Times New Roman" w:hAnsi="Times New Roman" w:cs="Times New Roman"/>
                <w:sz w:val="20"/>
                <w:szCs w:val="20"/>
                <w:lang w:eastAsia="bg-BG"/>
              </w:rPr>
              <w:t>5. Сулфати</w:t>
            </w:r>
          </w:p>
        </w:tc>
        <w:tc>
          <w:tcPr>
            <w:tcW w:w="1620" w:type="dxa"/>
          </w:tcPr>
          <w:p w:rsidR="00A90ADB" w:rsidRPr="00844C5D" w:rsidRDefault="00A90ADB" w:rsidP="00FB113D">
            <w:pPr>
              <w:spacing w:after="0" w:line="240" w:lineRule="auto"/>
              <w:jc w:val="center"/>
              <w:rPr>
                <w:rFonts w:ascii="Times New Roman" w:eastAsia="Times New Roman" w:hAnsi="Times New Roman" w:cs="Times New Roman"/>
                <w:sz w:val="20"/>
                <w:szCs w:val="20"/>
                <w:lang w:eastAsia="bg-BG"/>
              </w:rPr>
            </w:pPr>
            <w:r w:rsidRPr="00844C5D">
              <w:rPr>
                <w:rFonts w:ascii="Times New Roman" w:eastAsia="Times New Roman" w:hAnsi="Times New Roman" w:cs="Times New Roman"/>
                <w:color w:val="000000"/>
                <w:sz w:val="20"/>
                <w:szCs w:val="20"/>
                <w:lang w:eastAsia="bg-BG"/>
              </w:rPr>
              <w:t>— • —</w:t>
            </w:r>
          </w:p>
        </w:tc>
        <w:tc>
          <w:tcPr>
            <w:tcW w:w="2174" w:type="dxa"/>
            <w:shd w:val="clear" w:color="auto" w:fill="auto"/>
          </w:tcPr>
          <w:p w:rsidR="00A90ADB" w:rsidRPr="00844C5D" w:rsidRDefault="00A90ADB"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eastAsia="bg-BG"/>
              </w:rPr>
              <w:t xml:space="preserve">250 </w:t>
            </w:r>
            <w:r w:rsidRPr="00844C5D">
              <w:rPr>
                <w:rFonts w:ascii="Times New Roman" w:eastAsia="Times New Roman" w:hAnsi="Times New Roman" w:cs="Times New Roman"/>
                <w:sz w:val="20"/>
                <w:szCs w:val="20"/>
                <w:lang w:val="en-US" w:eastAsia="bg-BG"/>
              </w:rPr>
              <w:t>mg</w:t>
            </w:r>
            <w:r w:rsidRPr="00844C5D">
              <w:rPr>
                <w:rFonts w:ascii="Times New Roman" w:eastAsia="Times New Roman" w:hAnsi="Times New Roman" w:cs="Times New Roman"/>
                <w:sz w:val="20"/>
                <w:szCs w:val="20"/>
                <w:lang w:eastAsia="bg-BG"/>
              </w:rPr>
              <w:t xml:space="preserve">/ </w:t>
            </w:r>
            <w:r w:rsidRPr="00844C5D">
              <w:rPr>
                <w:rFonts w:ascii="Times New Roman" w:eastAsia="Times New Roman" w:hAnsi="Times New Roman" w:cs="Times New Roman"/>
                <w:sz w:val="20"/>
                <w:szCs w:val="20"/>
                <w:lang w:val="en-US" w:eastAsia="bg-BG"/>
              </w:rPr>
              <w:t>l</w:t>
            </w:r>
          </w:p>
        </w:tc>
        <w:tc>
          <w:tcPr>
            <w:tcW w:w="2693" w:type="dxa"/>
          </w:tcPr>
          <w:p w:rsidR="00A90ADB" w:rsidRPr="003A7DB6" w:rsidRDefault="00844C5D" w:rsidP="00673EC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3A7DB6">
              <w:rPr>
                <w:rFonts w:ascii="Times New Roman" w:hAnsi="Times New Roman"/>
                <w:color w:val="000000"/>
                <w:sz w:val="20"/>
                <w:szCs w:val="20"/>
                <w:lang w:eastAsia="bg-BG"/>
              </w:rPr>
              <w:t>218 ± 20</w:t>
            </w:r>
            <w:r w:rsidR="00A90ADB" w:rsidRPr="003A7DB6">
              <w:rPr>
                <w:rFonts w:ascii="Times New Roman" w:eastAsia="Times New Roman" w:hAnsi="Times New Roman" w:cs="Times New Roman"/>
                <w:sz w:val="20"/>
                <w:szCs w:val="20"/>
                <w:lang w:val="en-US" w:eastAsia="bg-BG"/>
              </w:rPr>
              <w:t>mg/L</w:t>
            </w:r>
          </w:p>
        </w:tc>
        <w:tc>
          <w:tcPr>
            <w:tcW w:w="1418" w:type="dxa"/>
          </w:tcPr>
          <w:p w:rsidR="00A90ADB" w:rsidRPr="00844C5D" w:rsidRDefault="00A90ADB"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val="be-BY" w:eastAsia="bg-BG"/>
              </w:rPr>
              <w:t>Да</w:t>
            </w:r>
          </w:p>
        </w:tc>
        <w:tc>
          <w:tcPr>
            <w:tcW w:w="4252" w:type="dxa"/>
          </w:tcPr>
          <w:p w:rsidR="00A90ADB" w:rsidRPr="00844C5D" w:rsidRDefault="00A90ADB" w:rsidP="00A90ADB">
            <w:pPr>
              <w:jc w:val="center"/>
            </w:pPr>
            <w:r w:rsidRPr="00844C5D">
              <w:rPr>
                <w:rFonts w:ascii="Times New Roman" w:eastAsia="Times New Roman" w:hAnsi="Times New Roman" w:cs="Times New Roman"/>
                <w:sz w:val="20"/>
                <w:szCs w:val="20"/>
                <w:lang w:val="be-BY" w:eastAsia="bg-BG"/>
              </w:rPr>
              <w:t xml:space="preserve">Веднъж </w:t>
            </w:r>
            <w:r w:rsidRPr="00844C5D">
              <w:rPr>
                <w:rFonts w:ascii="Times New Roman" w:eastAsia="Times New Roman" w:hAnsi="Times New Roman" w:cs="Times New Roman"/>
                <w:sz w:val="20"/>
                <w:szCs w:val="20"/>
                <w:lang w:eastAsia="bg-BG"/>
              </w:rPr>
              <w:t>на шест месеца</w:t>
            </w:r>
          </w:p>
        </w:tc>
      </w:tr>
      <w:tr w:rsidR="00A90ADB" w:rsidRPr="00983385" w:rsidTr="00673ECC">
        <w:trPr>
          <w:trHeight w:val="346"/>
        </w:trPr>
        <w:tc>
          <w:tcPr>
            <w:tcW w:w="2268" w:type="dxa"/>
          </w:tcPr>
          <w:p w:rsidR="00A90ADB" w:rsidRPr="00844C5D" w:rsidRDefault="00A90ADB"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844C5D">
              <w:rPr>
                <w:rFonts w:ascii="Times New Roman" w:eastAsia="Times New Roman" w:hAnsi="Times New Roman" w:cs="Times New Roman"/>
                <w:sz w:val="20"/>
                <w:szCs w:val="20"/>
                <w:lang w:eastAsia="bg-BG"/>
              </w:rPr>
              <w:t>6. Хлориди</w:t>
            </w:r>
          </w:p>
        </w:tc>
        <w:tc>
          <w:tcPr>
            <w:tcW w:w="1620" w:type="dxa"/>
          </w:tcPr>
          <w:p w:rsidR="00A90ADB" w:rsidRPr="00844C5D" w:rsidRDefault="00A90ADB" w:rsidP="00FB113D">
            <w:pPr>
              <w:spacing w:after="0" w:line="240" w:lineRule="auto"/>
              <w:jc w:val="center"/>
              <w:rPr>
                <w:rFonts w:ascii="Times New Roman" w:eastAsia="Times New Roman" w:hAnsi="Times New Roman" w:cs="Times New Roman"/>
                <w:sz w:val="20"/>
                <w:szCs w:val="20"/>
                <w:lang w:eastAsia="bg-BG"/>
              </w:rPr>
            </w:pPr>
            <w:r w:rsidRPr="00844C5D">
              <w:rPr>
                <w:rFonts w:ascii="Times New Roman" w:eastAsia="Times New Roman" w:hAnsi="Times New Roman" w:cs="Times New Roman"/>
                <w:color w:val="000000"/>
                <w:sz w:val="20"/>
                <w:szCs w:val="20"/>
                <w:lang w:eastAsia="bg-BG"/>
              </w:rPr>
              <w:t>— • —</w:t>
            </w:r>
          </w:p>
        </w:tc>
        <w:tc>
          <w:tcPr>
            <w:tcW w:w="2174" w:type="dxa"/>
            <w:shd w:val="clear" w:color="auto" w:fill="auto"/>
          </w:tcPr>
          <w:p w:rsidR="00A90ADB" w:rsidRPr="00844C5D" w:rsidRDefault="00A90ADB"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eastAsia="bg-BG"/>
              </w:rPr>
              <w:t xml:space="preserve">250 </w:t>
            </w:r>
            <w:r w:rsidRPr="00844C5D">
              <w:rPr>
                <w:rFonts w:ascii="Times New Roman" w:eastAsia="Times New Roman" w:hAnsi="Times New Roman" w:cs="Times New Roman"/>
                <w:sz w:val="20"/>
                <w:szCs w:val="20"/>
                <w:lang w:val="en-US" w:eastAsia="bg-BG"/>
              </w:rPr>
              <w:t>mg</w:t>
            </w:r>
            <w:r w:rsidRPr="00844C5D">
              <w:rPr>
                <w:rFonts w:ascii="Times New Roman" w:eastAsia="Times New Roman" w:hAnsi="Times New Roman" w:cs="Times New Roman"/>
                <w:sz w:val="20"/>
                <w:szCs w:val="20"/>
                <w:lang w:eastAsia="bg-BG"/>
              </w:rPr>
              <w:t xml:space="preserve">/ </w:t>
            </w:r>
            <w:r w:rsidRPr="00844C5D">
              <w:rPr>
                <w:rFonts w:ascii="Times New Roman" w:eastAsia="Times New Roman" w:hAnsi="Times New Roman" w:cs="Times New Roman"/>
                <w:sz w:val="20"/>
                <w:szCs w:val="20"/>
                <w:lang w:val="en-US" w:eastAsia="bg-BG"/>
              </w:rPr>
              <w:t>l</w:t>
            </w:r>
          </w:p>
        </w:tc>
        <w:tc>
          <w:tcPr>
            <w:tcW w:w="2693" w:type="dxa"/>
          </w:tcPr>
          <w:p w:rsidR="00A90ADB" w:rsidRPr="003A7DB6" w:rsidRDefault="00844C5D" w:rsidP="00673EC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hAnsi="Times New Roman"/>
                <w:color w:val="000000"/>
                <w:sz w:val="20"/>
                <w:szCs w:val="20"/>
                <w:lang w:eastAsia="bg-BG"/>
              </w:rPr>
              <w:t>57 ± 2</w:t>
            </w:r>
            <w:r w:rsidR="00A90ADB" w:rsidRPr="003A7DB6">
              <w:rPr>
                <w:rFonts w:ascii="Times New Roman" w:eastAsia="Times New Roman" w:hAnsi="Times New Roman" w:cs="Times New Roman"/>
                <w:sz w:val="20"/>
                <w:szCs w:val="20"/>
                <w:lang w:val="en-US" w:eastAsia="bg-BG"/>
              </w:rPr>
              <w:t>mg/L</w:t>
            </w:r>
          </w:p>
        </w:tc>
        <w:tc>
          <w:tcPr>
            <w:tcW w:w="1418" w:type="dxa"/>
          </w:tcPr>
          <w:p w:rsidR="00A90ADB" w:rsidRPr="00844C5D" w:rsidRDefault="00101EC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2" w:type="dxa"/>
          </w:tcPr>
          <w:p w:rsidR="00A90ADB" w:rsidRPr="00844C5D" w:rsidRDefault="00A90ADB" w:rsidP="005B42E8">
            <w:pPr>
              <w:jc w:val="center"/>
            </w:pPr>
            <w:r w:rsidRPr="00844C5D">
              <w:rPr>
                <w:rFonts w:ascii="Times New Roman" w:eastAsia="Times New Roman" w:hAnsi="Times New Roman" w:cs="Times New Roman"/>
                <w:sz w:val="20"/>
                <w:szCs w:val="20"/>
                <w:lang w:val="be-BY" w:eastAsia="bg-BG"/>
              </w:rPr>
              <w:t xml:space="preserve">Веднъж </w:t>
            </w:r>
            <w:r w:rsidRPr="00844C5D">
              <w:rPr>
                <w:rFonts w:ascii="Times New Roman" w:eastAsia="Times New Roman" w:hAnsi="Times New Roman" w:cs="Times New Roman"/>
                <w:sz w:val="20"/>
                <w:szCs w:val="20"/>
                <w:lang w:eastAsia="bg-BG"/>
              </w:rPr>
              <w:t>на шест месеца</w:t>
            </w:r>
          </w:p>
        </w:tc>
      </w:tr>
      <w:tr w:rsidR="00A90ADB" w:rsidRPr="00983385" w:rsidTr="00673ECC">
        <w:trPr>
          <w:trHeight w:val="346"/>
        </w:trPr>
        <w:tc>
          <w:tcPr>
            <w:tcW w:w="2268" w:type="dxa"/>
          </w:tcPr>
          <w:p w:rsidR="00A90ADB" w:rsidRPr="00844C5D" w:rsidRDefault="00A90ADB"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844C5D">
              <w:rPr>
                <w:rFonts w:ascii="Times New Roman" w:eastAsia="Times New Roman" w:hAnsi="Times New Roman" w:cs="Times New Roman"/>
                <w:sz w:val="20"/>
                <w:szCs w:val="20"/>
                <w:lang w:eastAsia="bg-BG"/>
              </w:rPr>
              <w:t>7. Фосфати</w:t>
            </w:r>
          </w:p>
        </w:tc>
        <w:tc>
          <w:tcPr>
            <w:tcW w:w="1620" w:type="dxa"/>
          </w:tcPr>
          <w:p w:rsidR="00A90ADB" w:rsidRPr="00844C5D" w:rsidRDefault="00A90ADB" w:rsidP="00FB113D">
            <w:pPr>
              <w:spacing w:after="0" w:line="240" w:lineRule="auto"/>
              <w:jc w:val="center"/>
              <w:rPr>
                <w:rFonts w:ascii="Times New Roman" w:eastAsia="Times New Roman" w:hAnsi="Times New Roman" w:cs="Times New Roman"/>
                <w:sz w:val="20"/>
                <w:szCs w:val="20"/>
                <w:lang w:eastAsia="bg-BG"/>
              </w:rPr>
            </w:pPr>
            <w:r w:rsidRPr="00844C5D">
              <w:rPr>
                <w:rFonts w:ascii="Times New Roman" w:eastAsia="Times New Roman" w:hAnsi="Times New Roman" w:cs="Times New Roman"/>
                <w:color w:val="000000"/>
                <w:sz w:val="20"/>
                <w:szCs w:val="20"/>
                <w:lang w:eastAsia="bg-BG"/>
              </w:rPr>
              <w:t>— • —</w:t>
            </w:r>
          </w:p>
        </w:tc>
        <w:tc>
          <w:tcPr>
            <w:tcW w:w="2174" w:type="dxa"/>
            <w:shd w:val="clear" w:color="auto" w:fill="auto"/>
          </w:tcPr>
          <w:p w:rsidR="00A90ADB" w:rsidRPr="00844C5D" w:rsidRDefault="00A90ADB"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eastAsia="bg-BG"/>
              </w:rPr>
              <w:t xml:space="preserve">0,5 </w:t>
            </w:r>
            <w:r w:rsidRPr="00844C5D">
              <w:rPr>
                <w:rFonts w:ascii="Times New Roman" w:eastAsia="Times New Roman" w:hAnsi="Times New Roman" w:cs="Times New Roman"/>
                <w:sz w:val="20"/>
                <w:szCs w:val="20"/>
                <w:lang w:val="en-US" w:eastAsia="bg-BG"/>
              </w:rPr>
              <w:t>mg</w:t>
            </w:r>
            <w:r w:rsidRPr="00844C5D">
              <w:rPr>
                <w:rFonts w:ascii="Times New Roman" w:eastAsia="Times New Roman" w:hAnsi="Times New Roman" w:cs="Times New Roman"/>
                <w:sz w:val="20"/>
                <w:szCs w:val="20"/>
                <w:lang w:eastAsia="bg-BG"/>
              </w:rPr>
              <w:t xml:space="preserve">/ </w:t>
            </w:r>
            <w:r w:rsidRPr="00844C5D">
              <w:rPr>
                <w:rFonts w:ascii="Times New Roman" w:eastAsia="Times New Roman" w:hAnsi="Times New Roman" w:cs="Times New Roman"/>
                <w:sz w:val="20"/>
                <w:szCs w:val="20"/>
                <w:lang w:val="en-US" w:eastAsia="bg-BG"/>
              </w:rPr>
              <w:t>l</w:t>
            </w:r>
          </w:p>
        </w:tc>
        <w:tc>
          <w:tcPr>
            <w:tcW w:w="2693" w:type="dxa"/>
          </w:tcPr>
          <w:p w:rsidR="00A90ADB" w:rsidRPr="003A7DB6" w:rsidRDefault="00844C5D" w:rsidP="00673EC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hAnsi="Times New Roman"/>
                <w:color w:val="000000"/>
                <w:sz w:val="20"/>
                <w:szCs w:val="20"/>
                <w:lang w:eastAsia="bg-BG"/>
              </w:rPr>
              <w:t>0,108 ± 0,004</w:t>
            </w:r>
            <w:r w:rsidR="00A90ADB" w:rsidRPr="003A7DB6">
              <w:rPr>
                <w:rFonts w:ascii="Times New Roman" w:eastAsia="Times New Roman" w:hAnsi="Times New Roman" w:cs="Times New Roman"/>
                <w:sz w:val="20"/>
                <w:szCs w:val="20"/>
                <w:lang w:val="en-US" w:eastAsia="bg-BG"/>
              </w:rPr>
              <w:t>mg/L</w:t>
            </w:r>
          </w:p>
        </w:tc>
        <w:tc>
          <w:tcPr>
            <w:tcW w:w="1418" w:type="dxa"/>
          </w:tcPr>
          <w:p w:rsidR="00A90ADB" w:rsidRPr="00844C5D" w:rsidRDefault="00A90ADB"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844C5D">
              <w:rPr>
                <w:rFonts w:ascii="Times New Roman" w:eastAsia="Times New Roman" w:hAnsi="Times New Roman" w:cs="Times New Roman"/>
                <w:sz w:val="20"/>
                <w:szCs w:val="20"/>
                <w:lang w:eastAsia="bg-BG"/>
              </w:rPr>
              <w:t>Да</w:t>
            </w:r>
          </w:p>
        </w:tc>
        <w:tc>
          <w:tcPr>
            <w:tcW w:w="4252" w:type="dxa"/>
          </w:tcPr>
          <w:p w:rsidR="00A90ADB" w:rsidRPr="00844C5D" w:rsidRDefault="00A90ADB" w:rsidP="005B42E8">
            <w:pPr>
              <w:jc w:val="center"/>
            </w:pPr>
            <w:r w:rsidRPr="00844C5D">
              <w:rPr>
                <w:rFonts w:ascii="Times New Roman" w:eastAsia="Times New Roman" w:hAnsi="Times New Roman" w:cs="Times New Roman"/>
                <w:sz w:val="20"/>
                <w:szCs w:val="20"/>
                <w:lang w:val="be-BY" w:eastAsia="bg-BG"/>
              </w:rPr>
              <w:t xml:space="preserve">Веднъж </w:t>
            </w:r>
            <w:r w:rsidRPr="00844C5D">
              <w:rPr>
                <w:rFonts w:ascii="Times New Roman" w:eastAsia="Times New Roman" w:hAnsi="Times New Roman" w:cs="Times New Roman"/>
                <w:sz w:val="20"/>
                <w:szCs w:val="20"/>
                <w:lang w:eastAsia="bg-BG"/>
              </w:rPr>
              <w:t>на шест месеца</w:t>
            </w:r>
          </w:p>
        </w:tc>
      </w:tr>
      <w:tr w:rsidR="00A90ADB" w:rsidRPr="00983385" w:rsidTr="00673ECC">
        <w:trPr>
          <w:trHeight w:val="499"/>
        </w:trPr>
        <w:tc>
          <w:tcPr>
            <w:tcW w:w="2268" w:type="dxa"/>
          </w:tcPr>
          <w:p w:rsidR="00A90ADB" w:rsidRPr="00844C5D" w:rsidRDefault="00A90ADB"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844C5D">
              <w:rPr>
                <w:rFonts w:ascii="Times New Roman" w:eastAsia="Times New Roman" w:hAnsi="Times New Roman" w:cs="Times New Roman"/>
                <w:sz w:val="20"/>
                <w:szCs w:val="20"/>
                <w:lang w:eastAsia="bg-BG"/>
              </w:rPr>
              <w:t>8. Флуориди</w:t>
            </w:r>
          </w:p>
        </w:tc>
        <w:tc>
          <w:tcPr>
            <w:tcW w:w="1620" w:type="dxa"/>
          </w:tcPr>
          <w:p w:rsidR="00A90ADB" w:rsidRPr="00844C5D" w:rsidRDefault="00A90ADB" w:rsidP="00FB113D">
            <w:pPr>
              <w:spacing w:after="0" w:line="240" w:lineRule="auto"/>
              <w:jc w:val="center"/>
              <w:rPr>
                <w:rFonts w:ascii="Times New Roman" w:eastAsia="Times New Roman" w:hAnsi="Times New Roman" w:cs="Times New Roman"/>
                <w:sz w:val="20"/>
                <w:szCs w:val="20"/>
                <w:lang w:eastAsia="bg-BG"/>
              </w:rPr>
            </w:pPr>
            <w:r w:rsidRPr="00844C5D">
              <w:rPr>
                <w:rFonts w:ascii="Times New Roman" w:eastAsia="Times New Roman" w:hAnsi="Times New Roman" w:cs="Times New Roman"/>
                <w:color w:val="000000"/>
                <w:sz w:val="20"/>
                <w:szCs w:val="20"/>
                <w:lang w:eastAsia="bg-BG"/>
              </w:rPr>
              <w:t>— • —</w:t>
            </w:r>
          </w:p>
        </w:tc>
        <w:tc>
          <w:tcPr>
            <w:tcW w:w="2174" w:type="dxa"/>
            <w:shd w:val="clear" w:color="auto" w:fill="auto"/>
          </w:tcPr>
          <w:p w:rsidR="00A90ADB" w:rsidRPr="00844C5D" w:rsidRDefault="00A90ADB"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eastAsia="bg-BG"/>
              </w:rPr>
              <w:t xml:space="preserve">5 </w:t>
            </w:r>
            <w:r w:rsidRPr="00844C5D">
              <w:rPr>
                <w:rFonts w:ascii="Times New Roman" w:eastAsia="Times New Roman" w:hAnsi="Times New Roman" w:cs="Times New Roman"/>
                <w:sz w:val="20"/>
                <w:szCs w:val="20"/>
                <w:lang w:val="en-US" w:eastAsia="bg-BG"/>
              </w:rPr>
              <w:t>mg</w:t>
            </w:r>
            <w:r w:rsidRPr="00844C5D">
              <w:rPr>
                <w:rFonts w:ascii="Times New Roman" w:eastAsia="Times New Roman" w:hAnsi="Times New Roman" w:cs="Times New Roman"/>
                <w:sz w:val="20"/>
                <w:szCs w:val="20"/>
                <w:lang w:eastAsia="bg-BG"/>
              </w:rPr>
              <w:t>/</w:t>
            </w:r>
            <w:r w:rsidRPr="00844C5D">
              <w:rPr>
                <w:rFonts w:ascii="Times New Roman" w:eastAsia="Times New Roman" w:hAnsi="Times New Roman" w:cs="Times New Roman"/>
                <w:sz w:val="20"/>
                <w:szCs w:val="20"/>
                <w:lang w:val="en-US" w:eastAsia="bg-BG"/>
              </w:rPr>
              <w:t xml:space="preserve"> l</w:t>
            </w:r>
          </w:p>
        </w:tc>
        <w:tc>
          <w:tcPr>
            <w:tcW w:w="2693" w:type="dxa"/>
          </w:tcPr>
          <w:p w:rsidR="00A90ADB" w:rsidRPr="003A7DB6" w:rsidRDefault="00A90ADB" w:rsidP="003A7DB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&lt;0,10*</w:t>
            </w:r>
            <w:r w:rsidRPr="003A7DB6">
              <w:rPr>
                <w:rFonts w:ascii="Times New Roman" w:eastAsia="Times New Roman" w:hAnsi="Times New Roman" w:cs="Times New Roman"/>
                <w:sz w:val="20"/>
                <w:szCs w:val="20"/>
                <w:lang w:val="en-US" w:eastAsia="bg-BG"/>
              </w:rPr>
              <w:t>mg/L</w:t>
            </w:r>
          </w:p>
        </w:tc>
        <w:tc>
          <w:tcPr>
            <w:tcW w:w="1418" w:type="dxa"/>
          </w:tcPr>
          <w:p w:rsidR="00A90ADB" w:rsidRPr="00844C5D" w:rsidRDefault="00A90ADB"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val="be-BY" w:eastAsia="bg-BG"/>
              </w:rPr>
              <w:t>Да</w:t>
            </w:r>
          </w:p>
        </w:tc>
        <w:tc>
          <w:tcPr>
            <w:tcW w:w="4252" w:type="dxa"/>
          </w:tcPr>
          <w:p w:rsidR="00A90ADB" w:rsidRPr="00844C5D" w:rsidRDefault="00A90ADB" w:rsidP="005B42E8">
            <w:pPr>
              <w:jc w:val="center"/>
            </w:pPr>
            <w:r w:rsidRPr="00844C5D">
              <w:rPr>
                <w:rFonts w:ascii="Times New Roman" w:eastAsia="Times New Roman" w:hAnsi="Times New Roman" w:cs="Times New Roman"/>
                <w:sz w:val="20"/>
                <w:szCs w:val="20"/>
                <w:lang w:val="be-BY" w:eastAsia="bg-BG"/>
              </w:rPr>
              <w:t xml:space="preserve">Веднъж </w:t>
            </w:r>
            <w:r w:rsidRPr="00844C5D">
              <w:rPr>
                <w:rFonts w:ascii="Times New Roman" w:eastAsia="Times New Roman" w:hAnsi="Times New Roman" w:cs="Times New Roman"/>
                <w:sz w:val="20"/>
                <w:szCs w:val="20"/>
                <w:lang w:eastAsia="bg-BG"/>
              </w:rPr>
              <w:t>на шест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6C3DE4">
              <w:rPr>
                <w:rFonts w:ascii="Times New Roman" w:eastAsia="Times New Roman" w:hAnsi="Times New Roman" w:cs="Times New Roman"/>
                <w:sz w:val="20"/>
                <w:szCs w:val="20"/>
                <w:lang w:val="en-US" w:eastAsia="bg-BG"/>
              </w:rPr>
              <w:t>9</w:t>
            </w:r>
            <w:r w:rsidRPr="006C3DE4">
              <w:rPr>
                <w:rFonts w:ascii="Times New Roman" w:eastAsia="Times New Roman" w:hAnsi="Times New Roman" w:cs="Times New Roman"/>
                <w:sz w:val="20"/>
                <w:szCs w:val="20"/>
                <w:lang w:eastAsia="bg-BG"/>
              </w:rPr>
              <w:t>.Цинк</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1,0 </w:t>
            </w:r>
            <w:r w:rsidRPr="006C3DE4">
              <w:rPr>
                <w:rFonts w:ascii="Times New Roman" w:eastAsia="Times New Roman" w:hAnsi="Times New Roman" w:cs="Times New Roman"/>
                <w:sz w:val="20"/>
                <w:szCs w:val="20"/>
                <w:lang w:val="en-US" w:eastAsia="bg-BG"/>
              </w:rPr>
              <w:t>mg</w:t>
            </w:r>
            <w:r w:rsidRPr="006C3DE4">
              <w:rPr>
                <w:rFonts w:ascii="Times New Roman" w:eastAsia="Times New Roman" w:hAnsi="Times New Roman" w:cs="Times New Roman"/>
                <w:sz w:val="20"/>
                <w:szCs w:val="20"/>
                <w:lang w:eastAsia="bg-BG"/>
              </w:rPr>
              <w:t xml:space="preserve"> / </w:t>
            </w:r>
            <w:r w:rsidRPr="006C3DE4">
              <w:rPr>
                <w:rFonts w:ascii="Times New Roman" w:eastAsia="Times New Roman" w:hAnsi="Times New Roman" w:cs="Times New Roman"/>
                <w:sz w:val="20"/>
                <w:szCs w:val="20"/>
                <w:lang w:val="en-US" w:eastAsia="bg-BG"/>
              </w:rPr>
              <w:t>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&lt; 0,005 *</w:t>
            </w:r>
            <w:r w:rsidR="00B83FFD" w:rsidRPr="003A7DB6">
              <w:rPr>
                <w:rFonts w:ascii="Times New Roman" w:eastAsia="Times New Roman" w:hAnsi="Times New Roman" w:cs="Times New Roman"/>
                <w:sz w:val="20"/>
                <w:szCs w:val="20"/>
                <w:lang w:val="en-US" w:eastAsia="bg-BG"/>
              </w:rPr>
              <w:t>mg/L</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val="be-BY" w:eastAsia="bg-BG"/>
              </w:rPr>
              <w:t xml:space="preserve">Веднъж </w:t>
            </w:r>
            <w:r w:rsidRPr="006C3DE4">
              <w:rPr>
                <w:rFonts w:ascii="Times New Roman" w:eastAsia="Times New Roman" w:hAnsi="Times New Roman" w:cs="Times New Roman"/>
                <w:sz w:val="20"/>
                <w:szCs w:val="20"/>
                <w:lang w:eastAsia="bg-BG"/>
              </w:rPr>
              <w:t>натри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10. Живак</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1,0 </w:t>
            </w:r>
            <w:r w:rsidRPr="006C3DE4">
              <w:rPr>
                <w:rFonts w:ascii="Times New Roman" w:eastAsia="Times New Roman" w:hAnsi="Times New Roman" w:cs="Times New Roman"/>
                <w:sz w:val="20"/>
                <w:szCs w:val="20"/>
                <w:lang w:val="be-BY" w:eastAsia="bg-BG"/>
              </w:rPr>
              <w:t>μ</w:t>
            </w:r>
            <w:r w:rsidRPr="006C3DE4">
              <w:rPr>
                <w:rFonts w:ascii="Times New Roman" w:eastAsia="Times New Roman" w:hAnsi="Times New Roman" w:cs="Times New Roman"/>
                <w:sz w:val="20"/>
                <w:szCs w:val="20"/>
                <w:lang w:val="en-US" w:eastAsia="bg-BG"/>
              </w:rPr>
              <w:t>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hAnsi="Times New Roman"/>
                <w:color w:val="000000"/>
                <w:sz w:val="20"/>
                <w:szCs w:val="20"/>
                <w:lang w:eastAsia="bg-BG"/>
              </w:rPr>
              <w:t>&lt; 0,1*</w:t>
            </w:r>
            <w:r w:rsidR="00B83FFD" w:rsidRPr="003A7DB6">
              <w:rPr>
                <w:rFonts w:ascii="Times New Roman" w:eastAsia="Times New Roman" w:hAnsi="Times New Roman" w:cs="Times New Roman"/>
                <w:sz w:val="20"/>
                <w:szCs w:val="20"/>
                <w:lang w:val="be-BY" w:eastAsia="bg-BG"/>
              </w:rPr>
              <w:t>μ</w:t>
            </w:r>
            <w:r w:rsidR="00B83FFD" w:rsidRPr="003A7DB6">
              <w:rPr>
                <w:rFonts w:ascii="Times New Roman" w:eastAsia="Times New Roman" w:hAnsi="Times New Roman" w:cs="Times New Roman"/>
                <w:sz w:val="20"/>
                <w:szCs w:val="20"/>
                <w:lang w:val="en-US" w:eastAsia="bg-BG"/>
              </w:rPr>
              <w:t>g</w:t>
            </w:r>
            <w:r w:rsidR="00B83FFD" w:rsidRPr="003A7DB6">
              <w:rPr>
                <w:rFonts w:ascii="Times New Roman" w:eastAsia="Times New Roman" w:hAnsi="Times New Roman" w:cs="Times New Roman"/>
                <w:sz w:val="20"/>
                <w:szCs w:val="20"/>
                <w:lang w:eastAsia="bg-BG"/>
              </w:rPr>
              <w:t>/</w:t>
            </w:r>
            <w:r w:rsidR="00B83FFD" w:rsidRPr="003A7DB6">
              <w:rPr>
                <w:rFonts w:ascii="Times New Roman" w:eastAsia="Times New Roman" w:hAnsi="Times New Roman" w:cs="Times New Roman"/>
                <w:sz w:val="20"/>
                <w:szCs w:val="20"/>
                <w:lang w:val="en-US" w:eastAsia="bg-BG"/>
              </w:rPr>
              <w:t>L</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sz w:val="20"/>
                <w:szCs w:val="24"/>
                <w:lang w:val="be-BY" w:eastAsia="bg-BG"/>
              </w:rPr>
              <w:t xml:space="preserve">Веднъж </w:t>
            </w:r>
            <w:r w:rsidRPr="006C3DE4">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844C5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844C5D">
              <w:rPr>
                <w:rFonts w:ascii="Times New Roman" w:eastAsia="Times New Roman" w:hAnsi="Times New Roman" w:cs="Times New Roman"/>
                <w:sz w:val="20"/>
                <w:szCs w:val="20"/>
                <w:lang w:eastAsia="bg-BG"/>
              </w:rPr>
              <w:t>11. Кадмий</w:t>
            </w:r>
          </w:p>
        </w:tc>
        <w:tc>
          <w:tcPr>
            <w:tcW w:w="1620" w:type="dxa"/>
          </w:tcPr>
          <w:p w:rsidR="00B83FFD" w:rsidRPr="00844C5D" w:rsidRDefault="00B83FFD" w:rsidP="00FB113D">
            <w:pPr>
              <w:spacing w:after="0" w:line="240" w:lineRule="auto"/>
              <w:jc w:val="center"/>
              <w:rPr>
                <w:rFonts w:ascii="Times New Roman" w:eastAsia="Times New Roman" w:hAnsi="Times New Roman" w:cs="Times New Roman"/>
                <w:sz w:val="20"/>
                <w:szCs w:val="20"/>
                <w:lang w:eastAsia="bg-BG"/>
              </w:rPr>
            </w:pPr>
            <w:r w:rsidRPr="00844C5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844C5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eastAsia="bg-BG"/>
              </w:rPr>
              <w:t xml:space="preserve">5,0 </w:t>
            </w:r>
            <w:r w:rsidRPr="00844C5D">
              <w:rPr>
                <w:rFonts w:ascii="Times New Roman" w:eastAsia="Times New Roman" w:hAnsi="Times New Roman" w:cs="Times New Roman"/>
                <w:sz w:val="20"/>
                <w:szCs w:val="20"/>
                <w:lang w:val="be-BY" w:eastAsia="bg-BG"/>
              </w:rPr>
              <w:t>μ</w:t>
            </w:r>
            <w:r w:rsidRPr="00844C5D">
              <w:rPr>
                <w:rFonts w:ascii="Times New Roman" w:eastAsia="Times New Roman" w:hAnsi="Times New Roman" w:cs="Times New Roman"/>
                <w:sz w:val="20"/>
                <w:szCs w:val="20"/>
                <w:lang w:val="en-US" w:eastAsia="bg-BG"/>
              </w:rPr>
              <w:t>g</w:t>
            </w:r>
            <w:r w:rsidRPr="00844C5D">
              <w:rPr>
                <w:rFonts w:ascii="Times New Roman" w:eastAsia="Times New Roman" w:hAnsi="Times New Roman" w:cs="Times New Roman"/>
                <w:sz w:val="20"/>
                <w:szCs w:val="20"/>
                <w:lang w:eastAsia="bg-BG"/>
              </w:rPr>
              <w:t>/</w:t>
            </w:r>
            <w:r w:rsidRPr="00844C5D">
              <w:rPr>
                <w:rFonts w:ascii="Times New Roman" w:eastAsia="Times New Roman" w:hAnsi="Times New Roman" w:cs="Times New Roman"/>
                <w:sz w:val="20"/>
                <w:szCs w:val="20"/>
                <w:lang w:val="en-US" w:eastAsia="bg-BG"/>
              </w:rPr>
              <w:t>l</w:t>
            </w:r>
          </w:p>
        </w:tc>
        <w:tc>
          <w:tcPr>
            <w:tcW w:w="2693" w:type="dxa"/>
          </w:tcPr>
          <w:p w:rsidR="00B83FFD" w:rsidRPr="003A7DB6" w:rsidRDefault="00844C5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3A7DB6">
              <w:rPr>
                <w:rFonts w:ascii="Times New Roman" w:hAnsi="Times New Roman"/>
                <w:color w:val="000000"/>
                <w:sz w:val="20"/>
                <w:szCs w:val="20"/>
                <w:lang w:eastAsia="bg-BG"/>
              </w:rPr>
              <w:t>&lt; 2 *</w:t>
            </w:r>
            <w:r w:rsidR="00B83FFD" w:rsidRPr="003A7DB6">
              <w:rPr>
                <w:rFonts w:ascii="Times New Roman" w:eastAsia="Times New Roman" w:hAnsi="Times New Roman" w:cs="Times New Roman"/>
                <w:sz w:val="20"/>
                <w:szCs w:val="20"/>
                <w:lang w:val="be-BY" w:eastAsia="bg-BG"/>
              </w:rPr>
              <w:t>μ</w:t>
            </w:r>
            <w:r w:rsidR="00B83FFD" w:rsidRPr="003A7DB6">
              <w:rPr>
                <w:rFonts w:ascii="Times New Roman" w:eastAsia="Times New Roman" w:hAnsi="Times New Roman" w:cs="Times New Roman"/>
                <w:sz w:val="20"/>
                <w:szCs w:val="20"/>
                <w:lang w:val="en-US" w:eastAsia="bg-BG"/>
              </w:rPr>
              <w:t>g</w:t>
            </w:r>
            <w:r w:rsidR="00B83FFD" w:rsidRPr="003A7DB6">
              <w:rPr>
                <w:rFonts w:ascii="Times New Roman" w:eastAsia="Times New Roman" w:hAnsi="Times New Roman" w:cs="Times New Roman"/>
                <w:sz w:val="20"/>
                <w:szCs w:val="20"/>
                <w:lang w:eastAsia="bg-BG"/>
              </w:rPr>
              <w:t>/</w:t>
            </w:r>
            <w:r w:rsidR="00B83FFD" w:rsidRPr="003A7DB6">
              <w:rPr>
                <w:rFonts w:ascii="Times New Roman" w:eastAsia="Times New Roman" w:hAnsi="Times New Roman" w:cs="Times New Roman"/>
                <w:sz w:val="20"/>
                <w:szCs w:val="20"/>
                <w:lang w:val="en-US" w:eastAsia="bg-BG"/>
              </w:rPr>
              <w:t>L</w:t>
            </w:r>
          </w:p>
        </w:tc>
        <w:tc>
          <w:tcPr>
            <w:tcW w:w="1418" w:type="dxa"/>
          </w:tcPr>
          <w:p w:rsidR="00B83FFD" w:rsidRPr="00844C5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val="be-BY" w:eastAsia="bg-BG"/>
              </w:rPr>
              <w:t>Да</w:t>
            </w:r>
          </w:p>
        </w:tc>
        <w:tc>
          <w:tcPr>
            <w:tcW w:w="4252" w:type="dxa"/>
          </w:tcPr>
          <w:p w:rsidR="00B83FFD" w:rsidRPr="00844C5D" w:rsidRDefault="00B83FFD" w:rsidP="005B42E8">
            <w:pPr>
              <w:spacing w:after="0" w:line="240" w:lineRule="auto"/>
              <w:jc w:val="center"/>
              <w:rPr>
                <w:rFonts w:ascii="Times New Roman" w:eastAsia="Times New Roman" w:hAnsi="Times New Roman" w:cs="Times New Roman"/>
                <w:sz w:val="24"/>
                <w:szCs w:val="24"/>
                <w:lang w:eastAsia="bg-BG"/>
              </w:rPr>
            </w:pPr>
            <w:r w:rsidRPr="00844C5D">
              <w:rPr>
                <w:rFonts w:ascii="Times New Roman" w:eastAsia="Times New Roman" w:hAnsi="Times New Roman" w:cs="Times New Roman"/>
                <w:sz w:val="20"/>
                <w:szCs w:val="24"/>
                <w:lang w:val="be-BY" w:eastAsia="bg-BG"/>
              </w:rPr>
              <w:t xml:space="preserve">Веднъж </w:t>
            </w:r>
            <w:r w:rsidRPr="00844C5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12. Мед</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2 </w:t>
            </w:r>
            <w:r w:rsidRPr="006C3DE4">
              <w:rPr>
                <w:rFonts w:ascii="Times New Roman" w:eastAsia="Times New Roman" w:hAnsi="Times New Roman" w:cs="Times New Roman"/>
                <w:sz w:val="20"/>
                <w:szCs w:val="20"/>
                <w:lang w:val="en-US" w:eastAsia="bg-BG"/>
              </w:rPr>
              <w:t>mg</w:t>
            </w:r>
            <w:r w:rsidRPr="006C3DE4">
              <w:rPr>
                <w:rFonts w:ascii="Times New Roman" w:eastAsia="Times New Roman" w:hAnsi="Times New Roman" w:cs="Times New Roman"/>
                <w:sz w:val="20"/>
                <w:szCs w:val="20"/>
                <w:lang w:eastAsia="bg-BG"/>
              </w:rPr>
              <w:t xml:space="preserve"> / </w:t>
            </w:r>
            <w:r w:rsidRPr="006C3DE4">
              <w:rPr>
                <w:rFonts w:ascii="Times New Roman" w:eastAsia="Times New Roman" w:hAnsi="Times New Roman" w:cs="Times New Roman"/>
                <w:sz w:val="20"/>
                <w:szCs w:val="20"/>
                <w:lang w:val="en-US" w:eastAsia="bg-BG"/>
              </w:rPr>
              <w:t>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&lt;0,005*</w:t>
            </w:r>
            <w:r w:rsidR="00B83FFD" w:rsidRPr="003A7DB6">
              <w:rPr>
                <w:rFonts w:ascii="Times New Roman" w:eastAsia="Times New Roman" w:hAnsi="Times New Roman" w:cs="Times New Roman"/>
                <w:sz w:val="20"/>
                <w:szCs w:val="20"/>
                <w:lang w:val="en-US" w:eastAsia="bg-BG"/>
              </w:rPr>
              <w:t>mg/L</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 xml:space="preserve">Веднъж </w:t>
            </w:r>
            <w:r w:rsidRPr="006C3DE4">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13. Никел</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20 </w:t>
            </w:r>
            <w:r w:rsidRPr="006C3DE4">
              <w:rPr>
                <w:rFonts w:ascii="Times New Roman" w:eastAsia="Times New Roman" w:hAnsi="Times New Roman" w:cs="Times New Roman"/>
                <w:sz w:val="20"/>
                <w:szCs w:val="20"/>
                <w:lang w:val="be-BY" w:eastAsia="bg-BG"/>
              </w:rPr>
              <w:t>μ</w:t>
            </w:r>
            <w:r w:rsidRPr="006C3DE4">
              <w:rPr>
                <w:rFonts w:ascii="Times New Roman" w:eastAsia="Times New Roman" w:hAnsi="Times New Roman" w:cs="Times New Roman"/>
                <w:sz w:val="20"/>
                <w:szCs w:val="20"/>
                <w:lang w:val="en-US" w:eastAsia="bg-BG"/>
              </w:rPr>
              <w:t>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&lt; 5 *</w:t>
            </w:r>
            <w:r w:rsidR="00B83FFD" w:rsidRPr="003A7DB6">
              <w:rPr>
                <w:rFonts w:ascii="Times New Roman" w:eastAsia="Times New Roman" w:hAnsi="Times New Roman" w:cs="Times New Roman"/>
                <w:sz w:val="20"/>
                <w:szCs w:val="20"/>
                <w:lang w:val="be-BY" w:eastAsia="bg-BG"/>
              </w:rPr>
              <w:t>μ</w:t>
            </w:r>
            <w:r w:rsidR="00B83FFD" w:rsidRPr="003A7DB6">
              <w:rPr>
                <w:rFonts w:ascii="Times New Roman" w:eastAsia="Times New Roman" w:hAnsi="Times New Roman" w:cs="Times New Roman"/>
                <w:sz w:val="20"/>
                <w:szCs w:val="20"/>
                <w:lang w:val="en-US" w:eastAsia="bg-BG"/>
              </w:rPr>
              <w:t>g</w:t>
            </w:r>
            <w:r w:rsidR="00B83FFD" w:rsidRPr="003A7DB6">
              <w:rPr>
                <w:rFonts w:ascii="Times New Roman" w:eastAsia="Times New Roman" w:hAnsi="Times New Roman" w:cs="Times New Roman"/>
                <w:sz w:val="20"/>
                <w:szCs w:val="20"/>
                <w:lang w:eastAsia="bg-BG"/>
              </w:rPr>
              <w:t>/</w:t>
            </w:r>
            <w:r w:rsidR="00B83FFD" w:rsidRPr="003A7DB6">
              <w:rPr>
                <w:rFonts w:ascii="Times New Roman" w:eastAsia="Times New Roman" w:hAnsi="Times New Roman" w:cs="Times New Roman"/>
                <w:sz w:val="20"/>
                <w:szCs w:val="20"/>
                <w:lang w:val="en-US" w:eastAsia="bg-BG"/>
              </w:rPr>
              <w:t>L</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sz w:val="20"/>
                <w:szCs w:val="24"/>
                <w:lang w:val="be-BY" w:eastAsia="bg-BG"/>
              </w:rPr>
              <w:t xml:space="preserve">Веднъж </w:t>
            </w:r>
            <w:r w:rsidRPr="006C3DE4">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14. Олово</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10 </w:t>
            </w:r>
            <w:r w:rsidRPr="006C3DE4">
              <w:rPr>
                <w:rFonts w:ascii="Times New Roman" w:eastAsia="Times New Roman" w:hAnsi="Times New Roman" w:cs="Times New Roman"/>
                <w:sz w:val="20"/>
                <w:szCs w:val="20"/>
                <w:lang w:val="be-BY" w:eastAsia="bg-BG"/>
              </w:rPr>
              <w:t>μ</w:t>
            </w:r>
            <w:r w:rsidRPr="006C3DE4">
              <w:rPr>
                <w:rFonts w:ascii="Times New Roman" w:eastAsia="Times New Roman" w:hAnsi="Times New Roman" w:cs="Times New Roman"/>
                <w:sz w:val="20"/>
                <w:szCs w:val="20"/>
                <w:lang w:val="en-US" w:eastAsia="bg-BG"/>
              </w:rPr>
              <w:t>g</w:t>
            </w:r>
            <w:r w:rsidRPr="006C3DE4">
              <w:rPr>
                <w:rFonts w:ascii="Times New Roman" w:eastAsia="Times New Roman" w:hAnsi="Times New Roman" w:cs="Times New Roman"/>
                <w:sz w:val="20"/>
                <w:szCs w:val="20"/>
                <w:lang w:eastAsia="bg-BG"/>
              </w:rPr>
              <w:t>/</w:t>
            </w:r>
            <w:r w:rsidRPr="006C3DE4">
              <w:rPr>
                <w:rFonts w:ascii="Times New Roman" w:eastAsia="Times New Roman" w:hAnsi="Times New Roman" w:cs="Times New Roman"/>
                <w:sz w:val="20"/>
                <w:szCs w:val="20"/>
                <w:lang w:val="en-US" w:eastAsia="bg-BG"/>
              </w:rPr>
              <w:t>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&lt;5*</w:t>
            </w:r>
            <w:r w:rsidR="00B83FFD" w:rsidRPr="003A7DB6">
              <w:rPr>
                <w:rFonts w:ascii="Times New Roman" w:eastAsia="Times New Roman" w:hAnsi="Times New Roman" w:cs="Times New Roman"/>
                <w:sz w:val="20"/>
                <w:szCs w:val="20"/>
                <w:lang w:val="be-BY" w:eastAsia="bg-BG"/>
              </w:rPr>
              <w:t>μ</w:t>
            </w:r>
            <w:r w:rsidR="00B83FFD" w:rsidRPr="003A7DB6">
              <w:rPr>
                <w:rFonts w:ascii="Times New Roman" w:eastAsia="Times New Roman" w:hAnsi="Times New Roman" w:cs="Times New Roman"/>
                <w:sz w:val="20"/>
                <w:szCs w:val="20"/>
                <w:lang w:val="en-US" w:eastAsia="bg-BG"/>
              </w:rPr>
              <w:t>g</w:t>
            </w:r>
            <w:r w:rsidR="00B83FFD" w:rsidRPr="003A7DB6">
              <w:rPr>
                <w:rFonts w:ascii="Times New Roman" w:eastAsia="Times New Roman" w:hAnsi="Times New Roman" w:cs="Times New Roman"/>
                <w:sz w:val="20"/>
                <w:szCs w:val="20"/>
                <w:lang w:eastAsia="bg-BG"/>
              </w:rPr>
              <w:t>/</w:t>
            </w:r>
            <w:r w:rsidR="00B83FFD" w:rsidRPr="003A7DB6">
              <w:rPr>
                <w:rFonts w:ascii="Times New Roman" w:eastAsia="Times New Roman" w:hAnsi="Times New Roman" w:cs="Times New Roman"/>
                <w:sz w:val="20"/>
                <w:szCs w:val="20"/>
                <w:lang w:val="en-US" w:eastAsia="bg-BG"/>
              </w:rPr>
              <w:t>L</w:t>
            </w:r>
          </w:p>
        </w:tc>
        <w:tc>
          <w:tcPr>
            <w:tcW w:w="1418" w:type="dxa"/>
          </w:tcPr>
          <w:p w:rsidR="00B83FFD" w:rsidRPr="006C3DE4" w:rsidRDefault="002A0756" w:rsidP="002A075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sz w:val="20"/>
                <w:szCs w:val="24"/>
                <w:lang w:val="be-BY" w:eastAsia="bg-BG"/>
              </w:rPr>
              <w:t xml:space="preserve">Веднъж </w:t>
            </w:r>
            <w:r w:rsidRPr="006C3DE4">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15. Селен</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10 </w:t>
            </w:r>
            <w:r w:rsidRPr="006C3DE4">
              <w:rPr>
                <w:rFonts w:ascii="Times New Roman" w:eastAsia="Times New Roman" w:hAnsi="Times New Roman" w:cs="Times New Roman"/>
                <w:sz w:val="20"/>
                <w:szCs w:val="20"/>
                <w:lang w:val="be-BY" w:eastAsia="bg-BG"/>
              </w:rPr>
              <w:t>μ</w:t>
            </w:r>
            <w:r w:rsidRPr="006C3DE4">
              <w:rPr>
                <w:rFonts w:ascii="Times New Roman" w:eastAsia="Times New Roman" w:hAnsi="Times New Roman" w:cs="Times New Roman"/>
                <w:sz w:val="20"/>
                <w:szCs w:val="20"/>
                <w:lang w:val="en-US" w:eastAsia="bg-BG"/>
              </w:rPr>
              <w:t>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3A7DB6">
              <w:rPr>
                <w:rFonts w:ascii="Times New Roman" w:hAnsi="Times New Roman"/>
                <w:color w:val="000000"/>
                <w:sz w:val="20"/>
                <w:szCs w:val="20"/>
                <w:lang w:eastAsia="bg-BG"/>
              </w:rPr>
              <w:t>&lt;5*</w:t>
            </w:r>
            <w:r w:rsidR="00B83FFD" w:rsidRPr="003A7DB6">
              <w:rPr>
                <w:rFonts w:ascii="Times New Roman" w:eastAsia="Times New Roman" w:hAnsi="Times New Roman" w:cs="Times New Roman"/>
                <w:sz w:val="20"/>
                <w:szCs w:val="20"/>
                <w:lang w:val="be-BY" w:eastAsia="bg-BG"/>
              </w:rPr>
              <w:t>μ</w:t>
            </w:r>
            <w:r w:rsidR="00B83FFD" w:rsidRPr="003A7DB6">
              <w:rPr>
                <w:rFonts w:ascii="Times New Roman" w:eastAsia="Times New Roman" w:hAnsi="Times New Roman" w:cs="Times New Roman"/>
                <w:sz w:val="20"/>
                <w:szCs w:val="20"/>
                <w:lang w:val="en-US" w:eastAsia="bg-BG"/>
              </w:rPr>
              <w:t>g</w:t>
            </w:r>
            <w:r w:rsidR="00B83FFD" w:rsidRPr="003A7DB6">
              <w:rPr>
                <w:rFonts w:ascii="Times New Roman" w:eastAsia="Times New Roman" w:hAnsi="Times New Roman" w:cs="Times New Roman"/>
                <w:sz w:val="20"/>
                <w:szCs w:val="20"/>
                <w:lang w:eastAsia="bg-BG"/>
              </w:rPr>
              <w:t>/</w:t>
            </w:r>
            <w:r w:rsidR="00B83FFD" w:rsidRPr="003A7DB6">
              <w:rPr>
                <w:rFonts w:ascii="Times New Roman" w:eastAsia="Times New Roman" w:hAnsi="Times New Roman" w:cs="Times New Roman"/>
                <w:sz w:val="20"/>
                <w:szCs w:val="20"/>
                <w:lang w:val="en-US" w:eastAsia="bg-BG"/>
              </w:rPr>
              <w:t>L</w:t>
            </w:r>
            <w:r w:rsidR="00B83FFD" w:rsidRPr="003A7DB6">
              <w:rPr>
                <w:rFonts w:ascii="Times New Roman" w:eastAsia="Times New Roman" w:hAnsi="Times New Roman" w:cs="Times New Roman"/>
                <w:sz w:val="20"/>
                <w:szCs w:val="20"/>
                <w:vertAlign w:val="superscript"/>
                <w:lang w:eastAsia="bg-BG"/>
              </w:rPr>
              <w:t xml:space="preserve"> 3</w:t>
            </w:r>
          </w:p>
        </w:tc>
        <w:tc>
          <w:tcPr>
            <w:tcW w:w="1418" w:type="dxa"/>
          </w:tcPr>
          <w:p w:rsidR="00B83FFD" w:rsidRPr="006C3DE4" w:rsidRDefault="002A0756"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 xml:space="preserve">Веднъж </w:t>
            </w:r>
            <w:r w:rsidRPr="006C3DE4">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16. Хром</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en-US" w:eastAsia="bg-BG"/>
              </w:rPr>
              <w:t>1</w:t>
            </w:r>
            <w:r w:rsidRPr="006C3DE4">
              <w:rPr>
                <w:rFonts w:ascii="Times New Roman" w:eastAsia="Times New Roman" w:hAnsi="Times New Roman" w:cs="Times New Roman"/>
                <w:sz w:val="20"/>
                <w:szCs w:val="20"/>
                <w:lang w:eastAsia="bg-BG"/>
              </w:rPr>
              <w:t xml:space="preserve">0 </w:t>
            </w:r>
            <w:r w:rsidRPr="006C3DE4">
              <w:rPr>
                <w:rFonts w:ascii="Times New Roman" w:eastAsia="Times New Roman" w:hAnsi="Times New Roman" w:cs="Times New Roman"/>
                <w:sz w:val="20"/>
                <w:szCs w:val="20"/>
                <w:lang w:val="be-BY" w:eastAsia="bg-BG"/>
              </w:rPr>
              <w:t>μ</w:t>
            </w:r>
            <w:r w:rsidRPr="006C3DE4">
              <w:rPr>
                <w:rFonts w:ascii="Times New Roman" w:eastAsia="Times New Roman" w:hAnsi="Times New Roman" w:cs="Times New Roman"/>
                <w:sz w:val="20"/>
                <w:szCs w:val="20"/>
                <w:lang w:val="en-US" w:eastAsia="bg-BG"/>
              </w:rPr>
              <w:t>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&lt; 5 *</w:t>
            </w:r>
            <w:r w:rsidR="00B83FFD" w:rsidRPr="003A7DB6">
              <w:rPr>
                <w:rFonts w:ascii="Times New Roman" w:eastAsia="Times New Roman" w:hAnsi="Times New Roman" w:cs="Times New Roman"/>
                <w:sz w:val="20"/>
                <w:szCs w:val="20"/>
                <w:lang w:val="be-BY" w:eastAsia="bg-BG"/>
              </w:rPr>
              <w:t>μ</w:t>
            </w:r>
            <w:r w:rsidR="00B83FFD" w:rsidRPr="003A7DB6">
              <w:rPr>
                <w:rFonts w:ascii="Times New Roman" w:eastAsia="Times New Roman" w:hAnsi="Times New Roman" w:cs="Times New Roman"/>
                <w:sz w:val="20"/>
                <w:szCs w:val="20"/>
                <w:lang w:val="en-US" w:eastAsia="bg-BG"/>
              </w:rPr>
              <w:t>g</w:t>
            </w:r>
            <w:r w:rsidR="00B83FFD" w:rsidRPr="003A7DB6">
              <w:rPr>
                <w:rFonts w:ascii="Times New Roman" w:eastAsia="Times New Roman" w:hAnsi="Times New Roman" w:cs="Times New Roman"/>
                <w:sz w:val="20"/>
                <w:szCs w:val="20"/>
                <w:lang w:eastAsia="bg-BG"/>
              </w:rPr>
              <w:t>.dm</w:t>
            </w:r>
            <w:r w:rsidR="00B83FFD" w:rsidRPr="003A7DB6">
              <w:rPr>
                <w:rFonts w:ascii="Times New Roman" w:eastAsia="Times New Roman" w:hAnsi="Times New Roman" w:cs="Times New Roman"/>
                <w:sz w:val="20"/>
                <w:szCs w:val="20"/>
                <w:vertAlign w:val="superscript"/>
                <w:lang w:eastAsia="bg-BG"/>
              </w:rPr>
              <w:t>-3</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sz w:val="20"/>
                <w:szCs w:val="24"/>
                <w:lang w:val="be-BY" w:eastAsia="bg-BG"/>
              </w:rPr>
              <w:t xml:space="preserve">Веднъж </w:t>
            </w:r>
            <w:r w:rsidRPr="006C3DE4">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17.Желязо</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 xml:space="preserve">200 </w:t>
            </w:r>
            <w:r w:rsidRPr="006C3DE4">
              <w:rPr>
                <w:rFonts w:ascii="Times New Roman" w:eastAsia="Times New Roman" w:hAnsi="Times New Roman" w:cs="Times New Roman"/>
                <w:sz w:val="20"/>
                <w:szCs w:val="20"/>
                <w:lang w:val="be-BY" w:eastAsia="bg-BG"/>
              </w:rPr>
              <w:t>μ</w:t>
            </w:r>
            <w:r w:rsidRPr="006C3DE4">
              <w:rPr>
                <w:rFonts w:ascii="Times New Roman" w:eastAsia="Times New Roman" w:hAnsi="Times New Roman" w:cs="Times New Roman"/>
                <w:sz w:val="20"/>
                <w:szCs w:val="20"/>
                <w:lang w:val="en-US" w:eastAsia="bg-BG"/>
              </w:rPr>
              <w:t>g</w:t>
            </w:r>
            <w:r w:rsidRPr="006C3DE4">
              <w:rPr>
                <w:rFonts w:ascii="Times New Roman" w:eastAsia="Times New Roman" w:hAnsi="Times New Roman" w:cs="Times New Roman"/>
                <w:sz w:val="20"/>
                <w:szCs w:val="20"/>
                <w:lang w:eastAsia="bg-BG"/>
              </w:rPr>
              <w:t xml:space="preserve"> /</w:t>
            </w:r>
            <w:r w:rsidRPr="006C3DE4">
              <w:rPr>
                <w:rFonts w:ascii="Times New Roman" w:eastAsia="Times New Roman" w:hAnsi="Times New Roman" w:cs="Times New Roman"/>
                <w:sz w:val="20"/>
                <w:szCs w:val="20"/>
                <w:lang w:val="en-US" w:eastAsia="bg-BG"/>
              </w:rPr>
              <w:t xml:space="preserve"> l</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 xml:space="preserve">&lt; 5 * </w:t>
            </w:r>
            <w:r w:rsidR="00B83FFD" w:rsidRPr="003A7DB6">
              <w:rPr>
                <w:rFonts w:ascii="Times New Roman" w:eastAsia="Times New Roman" w:hAnsi="Times New Roman" w:cs="Times New Roman"/>
                <w:sz w:val="20"/>
                <w:szCs w:val="20"/>
                <w:lang w:val="be-BY" w:eastAsia="bg-BG"/>
              </w:rPr>
              <w:t>μ</w:t>
            </w:r>
            <w:r w:rsidR="00B83FFD" w:rsidRPr="003A7DB6">
              <w:rPr>
                <w:rFonts w:ascii="Times New Roman" w:eastAsia="Times New Roman" w:hAnsi="Times New Roman" w:cs="Times New Roman"/>
                <w:sz w:val="20"/>
                <w:szCs w:val="20"/>
                <w:lang w:val="en-US" w:eastAsia="bg-BG"/>
              </w:rPr>
              <w:t>g</w:t>
            </w:r>
            <w:r w:rsidR="00B83FFD" w:rsidRPr="003A7DB6">
              <w:rPr>
                <w:rFonts w:ascii="Times New Roman" w:eastAsia="Times New Roman" w:hAnsi="Times New Roman" w:cs="Times New Roman"/>
                <w:sz w:val="20"/>
                <w:szCs w:val="20"/>
                <w:lang w:eastAsia="bg-BG"/>
              </w:rPr>
              <w:t>/</w:t>
            </w:r>
            <w:r w:rsidR="00B83FFD" w:rsidRPr="003A7DB6">
              <w:rPr>
                <w:rFonts w:ascii="Times New Roman" w:eastAsia="Times New Roman" w:hAnsi="Times New Roman" w:cs="Times New Roman"/>
                <w:sz w:val="20"/>
                <w:szCs w:val="20"/>
                <w:lang w:val="en-US" w:eastAsia="bg-BG"/>
              </w:rPr>
              <w:t>L</w:t>
            </w:r>
          </w:p>
        </w:tc>
        <w:tc>
          <w:tcPr>
            <w:tcW w:w="1418" w:type="dxa"/>
          </w:tcPr>
          <w:p w:rsidR="00B83FFD" w:rsidRPr="006C3DE4" w:rsidRDefault="002A0756"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2" w:type="dxa"/>
          </w:tcPr>
          <w:p w:rsidR="00B83FFD" w:rsidRPr="006C3DE4" w:rsidRDefault="00B83FFD" w:rsidP="005B42E8">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sz w:val="20"/>
                <w:szCs w:val="24"/>
                <w:lang w:val="be-BY" w:eastAsia="bg-BG"/>
              </w:rPr>
              <w:t xml:space="preserve">Веднъж </w:t>
            </w:r>
            <w:r w:rsidRPr="006C3DE4">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844C5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844C5D">
              <w:rPr>
                <w:rFonts w:ascii="Times New Roman" w:eastAsia="Times New Roman" w:hAnsi="Times New Roman" w:cs="Times New Roman"/>
                <w:sz w:val="20"/>
                <w:szCs w:val="20"/>
                <w:lang w:eastAsia="bg-BG"/>
              </w:rPr>
              <w:t>18. Арсен</w:t>
            </w:r>
          </w:p>
        </w:tc>
        <w:tc>
          <w:tcPr>
            <w:tcW w:w="1620" w:type="dxa"/>
          </w:tcPr>
          <w:p w:rsidR="00B83FFD" w:rsidRPr="00844C5D" w:rsidRDefault="00B83FFD" w:rsidP="00FB113D">
            <w:pPr>
              <w:spacing w:after="0" w:line="240" w:lineRule="auto"/>
              <w:jc w:val="center"/>
              <w:rPr>
                <w:rFonts w:ascii="Times New Roman" w:eastAsia="Times New Roman" w:hAnsi="Times New Roman" w:cs="Times New Roman"/>
                <w:sz w:val="20"/>
                <w:szCs w:val="20"/>
                <w:lang w:eastAsia="bg-BG"/>
              </w:rPr>
            </w:pPr>
            <w:r w:rsidRPr="00844C5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844C5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val="en-US" w:eastAsia="bg-BG"/>
              </w:rPr>
              <w:t xml:space="preserve">0.05 </w:t>
            </w:r>
            <w:r w:rsidRPr="00844C5D">
              <w:rPr>
                <w:rFonts w:ascii="Times New Roman" w:eastAsia="Times New Roman" w:hAnsi="Times New Roman" w:cs="Times New Roman"/>
                <w:sz w:val="20"/>
                <w:szCs w:val="20"/>
                <w:lang w:val="be-BY" w:eastAsia="bg-BG"/>
              </w:rPr>
              <w:t>m</w:t>
            </w:r>
            <w:r w:rsidRPr="00844C5D">
              <w:rPr>
                <w:rFonts w:ascii="Times New Roman" w:eastAsia="Times New Roman" w:hAnsi="Times New Roman" w:cs="Times New Roman"/>
                <w:sz w:val="20"/>
                <w:szCs w:val="20"/>
                <w:lang w:val="en-US" w:eastAsia="bg-BG"/>
              </w:rPr>
              <w:t>g</w:t>
            </w:r>
            <w:r w:rsidRPr="00844C5D">
              <w:rPr>
                <w:rFonts w:ascii="Times New Roman" w:eastAsia="Times New Roman" w:hAnsi="Times New Roman" w:cs="Times New Roman"/>
                <w:sz w:val="20"/>
                <w:szCs w:val="20"/>
                <w:lang w:eastAsia="bg-BG"/>
              </w:rPr>
              <w:t xml:space="preserve"> /</w:t>
            </w:r>
            <w:r w:rsidRPr="00844C5D">
              <w:rPr>
                <w:rFonts w:ascii="Times New Roman" w:eastAsia="Times New Roman" w:hAnsi="Times New Roman" w:cs="Times New Roman"/>
                <w:sz w:val="20"/>
                <w:szCs w:val="20"/>
                <w:lang w:val="en-US" w:eastAsia="bg-BG"/>
              </w:rPr>
              <w:t>l</w:t>
            </w:r>
          </w:p>
        </w:tc>
        <w:tc>
          <w:tcPr>
            <w:tcW w:w="2693" w:type="dxa"/>
          </w:tcPr>
          <w:p w:rsidR="00B83FFD" w:rsidRPr="003A7DB6" w:rsidRDefault="00844C5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&lt; 0,005 *</w:t>
            </w:r>
            <w:r w:rsidR="00B83FFD" w:rsidRPr="003A7DB6">
              <w:rPr>
                <w:rFonts w:ascii="Times New Roman" w:eastAsia="Times New Roman" w:hAnsi="Times New Roman" w:cs="Times New Roman"/>
                <w:sz w:val="20"/>
                <w:szCs w:val="20"/>
                <w:lang w:val="en-US" w:eastAsia="bg-BG"/>
              </w:rPr>
              <w:t>mg/L</w:t>
            </w:r>
          </w:p>
        </w:tc>
        <w:tc>
          <w:tcPr>
            <w:tcW w:w="1418" w:type="dxa"/>
          </w:tcPr>
          <w:p w:rsidR="00B83FFD" w:rsidRPr="00844C5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val="be-BY" w:eastAsia="bg-BG"/>
              </w:rPr>
              <w:t>Да</w:t>
            </w:r>
          </w:p>
        </w:tc>
        <w:tc>
          <w:tcPr>
            <w:tcW w:w="4252" w:type="dxa"/>
          </w:tcPr>
          <w:p w:rsidR="00B83FFD" w:rsidRPr="00844C5D"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844C5D">
              <w:rPr>
                <w:rFonts w:ascii="Times New Roman" w:eastAsia="Times New Roman" w:hAnsi="Times New Roman" w:cs="Times New Roman"/>
                <w:sz w:val="20"/>
                <w:szCs w:val="20"/>
                <w:lang w:val="be-BY" w:eastAsia="bg-BG"/>
              </w:rPr>
              <w:t xml:space="preserve">Веднъж </w:t>
            </w:r>
            <w:r w:rsidRPr="00844C5D">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19. Феноли</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0"/>
                <w:szCs w:val="20"/>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eastAsia="bg-BG"/>
              </w:rPr>
              <w:t>-</w:t>
            </w:r>
          </w:p>
        </w:tc>
        <w:tc>
          <w:tcPr>
            <w:tcW w:w="2693" w:type="dxa"/>
          </w:tcPr>
          <w:p w:rsidR="00B83FFD" w:rsidRPr="003A7DB6" w:rsidRDefault="006C3DE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0,53 ± 0,03</w:t>
            </w:r>
            <w:r w:rsidR="00B83FFD" w:rsidRPr="003A7DB6">
              <w:rPr>
                <w:rFonts w:ascii="Times New Roman" w:eastAsia="Times New Roman" w:hAnsi="Times New Roman" w:cs="Times New Roman"/>
                <w:sz w:val="20"/>
                <w:szCs w:val="20"/>
                <w:lang w:val="en-US" w:eastAsia="bg-BG"/>
              </w:rPr>
              <w:t>mg/L</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w:t>
            </w:r>
          </w:p>
        </w:tc>
        <w:tc>
          <w:tcPr>
            <w:tcW w:w="4252" w:type="dxa"/>
          </w:tcPr>
          <w:p w:rsidR="00B83FFD" w:rsidRPr="006C3DE4"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 xml:space="preserve">Веднъж </w:t>
            </w:r>
            <w:r w:rsidRPr="006C3DE4">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20. Барий</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w:t>
            </w:r>
          </w:p>
        </w:tc>
        <w:tc>
          <w:tcPr>
            <w:tcW w:w="2693" w:type="dxa"/>
          </w:tcPr>
          <w:p w:rsidR="00B83FFD" w:rsidRPr="003A7DB6" w:rsidRDefault="006C3DE4"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3A7DB6">
              <w:rPr>
                <w:rFonts w:ascii="Times New Roman" w:hAnsi="Times New Roman"/>
                <w:color w:val="000000"/>
                <w:sz w:val="20"/>
                <w:szCs w:val="20"/>
                <w:lang w:eastAsia="bg-BG"/>
              </w:rPr>
              <w:t>0,18 ± 0,02</w:t>
            </w:r>
            <w:r w:rsidR="00B83FFD" w:rsidRPr="003A7DB6">
              <w:rPr>
                <w:rFonts w:ascii="Times New Roman" w:eastAsia="Times New Roman" w:hAnsi="Times New Roman" w:cs="Times New Roman"/>
                <w:sz w:val="20"/>
                <w:szCs w:val="20"/>
                <w:lang w:val="en-US" w:eastAsia="bg-BG"/>
              </w:rPr>
              <w:t>mg/L</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6C3DE4">
              <w:rPr>
                <w:rFonts w:ascii="Times New Roman" w:eastAsia="Times New Roman" w:hAnsi="Times New Roman" w:cs="Times New Roman"/>
                <w:sz w:val="20"/>
                <w:szCs w:val="20"/>
                <w:lang w:val="be-BY" w:eastAsia="bg-BG"/>
              </w:rPr>
              <w:t>-</w:t>
            </w:r>
          </w:p>
        </w:tc>
        <w:tc>
          <w:tcPr>
            <w:tcW w:w="4252" w:type="dxa"/>
          </w:tcPr>
          <w:p w:rsidR="00B83FFD" w:rsidRPr="006C3DE4" w:rsidRDefault="00B83FFD" w:rsidP="005B42E8">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sz w:val="20"/>
                <w:szCs w:val="24"/>
                <w:lang w:val="be-BY" w:eastAsia="bg-BG"/>
              </w:rPr>
              <w:t xml:space="preserve">Веднъж </w:t>
            </w:r>
            <w:r w:rsidRPr="006C3DE4">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6C3DE4"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21. Молибден</w:t>
            </w:r>
          </w:p>
        </w:tc>
        <w:tc>
          <w:tcPr>
            <w:tcW w:w="1620" w:type="dxa"/>
          </w:tcPr>
          <w:p w:rsidR="00B83FFD" w:rsidRPr="006C3DE4" w:rsidRDefault="00B83FFD" w:rsidP="00FB113D">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w:t>
            </w:r>
          </w:p>
        </w:tc>
        <w:tc>
          <w:tcPr>
            <w:tcW w:w="2693" w:type="dxa"/>
          </w:tcPr>
          <w:p w:rsidR="00B83FFD" w:rsidRPr="003A7DB6" w:rsidRDefault="006C3DE4"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3A7DB6">
              <w:rPr>
                <w:rFonts w:ascii="Times New Roman" w:hAnsi="Times New Roman"/>
                <w:color w:val="000000"/>
                <w:sz w:val="20"/>
                <w:szCs w:val="20"/>
                <w:lang w:eastAsia="bg-BG"/>
              </w:rPr>
              <w:t>&lt; 0,01*</w:t>
            </w:r>
            <w:r w:rsidR="00B83FFD" w:rsidRPr="003A7DB6">
              <w:rPr>
                <w:rFonts w:ascii="Times New Roman" w:eastAsia="Times New Roman" w:hAnsi="Times New Roman" w:cs="Times New Roman"/>
                <w:sz w:val="20"/>
                <w:szCs w:val="20"/>
                <w:lang w:val="en-US" w:eastAsia="bg-BG"/>
              </w:rPr>
              <w:t>mg/L</w:t>
            </w:r>
          </w:p>
        </w:tc>
        <w:tc>
          <w:tcPr>
            <w:tcW w:w="1418" w:type="dxa"/>
          </w:tcPr>
          <w:p w:rsidR="00B83FFD" w:rsidRPr="006C3DE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6C3DE4">
              <w:rPr>
                <w:rFonts w:ascii="Times New Roman" w:eastAsia="Times New Roman" w:hAnsi="Times New Roman" w:cs="Times New Roman"/>
                <w:sz w:val="20"/>
                <w:szCs w:val="20"/>
                <w:lang w:eastAsia="bg-BG"/>
              </w:rPr>
              <w:t>-</w:t>
            </w:r>
          </w:p>
        </w:tc>
        <w:tc>
          <w:tcPr>
            <w:tcW w:w="4252" w:type="dxa"/>
          </w:tcPr>
          <w:p w:rsidR="00B83FFD" w:rsidRPr="006C3DE4" w:rsidRDefault="00B83FFD" w:rsidP="005B42E8">
            <w:pPr>
              <w:spacing w:after="0" w:line="240" w:lineRule="auto"/>
              <w:jc w:val="center"/>
              <w:rPr>
                <w:rFonts w:ascii="Times New Roman" w:eastAsia="Times New Roman" w:hAnsi="Times New Roman" w:cs="Times New Roman"/>
                <w:sz w:val="24"/>
                <w:szCs w:val="24"/>
                <w:lang w:eastAsia="bg-BG"/>
              </w:rPr>
            </w:pPr>
            <w:r w:rsidRPr="006C3DE4">
              <w:rPr>
                <w:rFonts w:ascii="Times New Roman" w:eastAsia="Times New Roman" w:hAnsi="Times New Roman" w:cs="Times New Roman"/>
                <w:sz w:val="20"/>
                <w:szCs w:val="24"/>
                <w:lang w:val="be-BY" w:eastAsia="bg-BG"/>
              </w:rPr>
              <w:t xml:space="preserve">Веднъж </w:t>
            </w:r>
            <w:r w:rsidRPr="006C3DE4">
              <w:rPr>
                <w:rFonts w:ascii="Times New Roman" w:eastAsia="Times New Roman" w:hAnsi="Times New Roman" w:cs="Times New Roman"/>
                <w:sz w:val="20"/>
                <w:szCs w:val="24"/>
                <w:lang w:eastAsia="bg-BG"/>
              </w:rPr>
              <w:t>на три месеца</w:t>
            </w:r>
          </w:p>
        </w:tc>
      </w:tr>
      <w:tr w:rsidR="005D1877" w:rsidRPr="00983385" w:rsidTr="00673ECC">
        <w:trPr>
          <w:trHeight w:val="346"/>
        </w:trPr>
        <w:tc>
          <w:tcPr>
            <w:tcW w:w="2268" w:type="dxa"/>
          </w:tcPr>
          <w:p w:rsidR="005D1877" w:rsidRPr="00042764" w:rsidRDefault="005D1877" w:rsidP="005D1877">
            <w:pPr>
              <w:pStyle w:val="ListParagraph"/>
              <w:ind w:left="0"/>
              <w:rPr>
                <w:rFonts w:ascii="Times New Roman" w:hAnsi="Times New Roman" w:cs="Times New Roman"/>
                <w:color w:val="000000"/>
              </w:rPr>
            </w:pPr>
            <w:r w:rsidRPr="00042764">
              <w:rPr>
                <w:rFonts w:ascii="Times New Roman" w:eastAsia="Times New Roman" w:hAnsi="Times New Roman" w:cs="Times New Roman"/>
                <w:sz w:val="20"/>
                <w:szCs w:val="20"/>
                <w:lang w:eastAsia="bg-BG"/>
              </w:rPr>
              <w:t>22.</w:t>
            </w:r>
            <w:r w:rsidRPr="00042764">
              <w:rPr>
                <w:rFonts w:ascii="Times New Roman" w:hAnsi="Times New Roman" w:cs="Times New Roman"/>
                <w:color w:val="000000"/>
              </w:rPr>
              <w:t>Перманганатна окисляемост</w:t>
            </w:r>
          </w:p>
        </w:tc>
        <w:tc>
          <w:tcPr>
            <w:tcW w:w="1620" w:type="dxa"/>
          </w:tcPr>
          <w:p w:rsidR="005D1877" w:rsidRPr="00042764" w:rsidRDefault="005D1877">
            <w:r w:rsidRPr="00042764">
              <w:rPr>
                <w:rFonts w:ascii="Times New Roman" w:eastAsia="Times New Roman" w:hAnsi="Times New Roman" w:cs="Times New Roman"/>
                <w:color w:val="000000"/>
                <w:sz w:val="20"/>
                <w:szCs w:val="20"/>
                <w:lang w:eastAsia="bg-BG"/>
              </w:rPr>
              <w:t>— • —</w:t>
            </w:r>
          </w:p>
        </w:tc>
        <w:tc>
          <w:tcPr>
            <w:tcW w:w="2174" w:type="dxa"/>
            <w:shd w:val="clear" w:color="auto" w:fill="auto"/>
          </w:tcPr>
          <w:p w:rsidR="005D1877" w:rsidRPr="00042764" w:rsidRDefault="005D187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 xml:space="preserve">5.0 </w:t>
            </w:r>
            <w:r w:rsidRPr="00042764">
              <w:rPr>
                <w:rFonts w:ascii="Times New Roman" w:hAnsi="Times New Roman" w:cs="Times New Roman"/>
                <w:color w:val="000000"/>
                <w:lang w:val="en-US"/>
              </w:rPr>
              <w:t>(mg</w:t>
            </w:r>
            <w:r w:rsidRPr="00042764">
              <w:rPr>
                <w:rFonts w:ascii="Times New Roman" w:hAnsi="Times New Roman" w:cs="Times New Roman"/>
                <w:color w:val="000000"/>
              </w:rPr>
              <w:t xml:space="preserve"> О</w:t>
            </w:r>
            <w:r w:rsidRPr="00042764">
              <w:rPr>
                <w:rFonts w:ascii="Times New Roman" w:hAnsi="Times New Roman" w:cs="Times New Roman"/>
                <w:color w:val="000000"/>
                <w:vertAlign w:val="subscript"/>
              </w:rPr>
              <w:t>2</w:t>
            </w:r>
            <w:r w:rsidRPr="00042764">
              <w:rPr>
                <w:rFonts w:ascii="Times New Roman" w:hAnsi="Times New Roman" w:cs="Times New Roman"/>
                <w:color w:val="000000"/>
                <w:lang w:val="en-US"/>
              </w:rPr>
              <w:t>/l)</w:t>
            </w:r>
          </w:p>
        </w:tc>
        <w:tc>
          <w:tcPr>
            <w:tcW w:w="2693" w:type="dxa"/>
          </w:tcPr>
          <w:p w:rsidR="005D1877" w:rsidRPr="003A7DB6" w:rsidRDefault="00042764" w:rsidP="005D1877">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3A7DB6">
              <w:rPr>
                <w:rFonts w:ascii="Times New Roman" w:eastAsia="Times New Roman" w:hAnsi="Times New Roman" w:cs="Times New Roman"/>
                <w:sz w:val="20"/>
                <w:szCs w:val="20"/>
                <w:lang w:val="be-BY" w:eastAsia="bg-BG"/>
              </w:rPr>
              <w:t>-</w:t>
            </w:r>
          </w:p>
          <w:p w:rsidR="005D1877" w:rsidRPr="003A7DB6" w:rsidRDefault="005D1877"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3A7DB6">
              <w:rPr>
                <w:rFonts w:ascii="Times New Roman" w:hAnsi="Times New Roman" w:cs="Times New Roman"/>
                <w:color w:val="000000"/>
                <w:sz w:val="20"/>
                <w:szCs w:val="20"/>
                <w:lang w:val="en-US"/>
              </w:rPr>
              <w:t>(mg</w:t>
            </w:r>
            <w:r w:rsidRPr="003A7DB6">
              <w:rPr>
                <w:rFonts w:ascii="Times New Roman" w:hAnsi="Times New Roman" w:cs="Times New Roman"/>
                <w:color w:val="000000"/>
                <w:sz w:val="20"/>
                <w:szCs w:val="20"/>
              </w:rPr>
              <w:t xml:space="preserve"> О</w:t>
            </w:r>
            <w:r w:rsidRPr="003A7DB6">
              <w:rPr>
                <w:rFonts w:ascii="Times New Roman" w:hAnsi="Times New Roman" w:cs="Times New Roman"/>
                <w:color w:val="000000"/>
                <w:sz w:val="20"/>
                <w:szCs w:val="20"/>
                <w:vertAlign w:val="subscript"/>
              </w:rPr>
              <w:t>2</w:t>
            </w:r>
            <w:r w:rsidRPr="003A7DB6">
              <w:rPr>
                <w:rFonts w:ascii="Times New Roman" w:hAnsi="Times New Roman" w:cs="Times New Roman"/>
                <w:color w:val="000000"/>
                <w:sz w:val="20"/>
                <w:szCs w:val="20"/>
                <w:lang w:val="en-US"/>
              </w:rPr>
              <w:t>/l)</w:t>
            </w:r>
          </w:p>
        </w:tc>
        <w:tc>
          <w:tcPr>
            <w:tcW w:w="1418" w:type="dxa"/>
          </w:tcPr>
          <w:p w:rsidR="005D1877" w:rsidRPr="00042764" w:rsidRDefault="005D187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Да</w:t>
            </w:r>
          </w:p>
        </w:tc>
        <w:tc>
          <w:tcPr>
            <w:tcW w:w="4252" w:type="dxa"/>
          </w:tcPr>
          <w:p w:rsidR="005D1877" w:rsidRPr="00042764" w:rsidRDefault="005D1877" w:rsidP="005B42E8">
            <w:pPr>
              <w:jc w:val="center"/>
            </w:pPr>
            <w:r w:rsidRPr="00042764">
              <w:rPr>
                <w:rFonts w:ascii="Times New Roman" w:eastAsia="Times New Roman" w:hAnsi="Times New Roman" w:cs="Times New Roman"/>
                <w:sz w:val="20"/>
                <w:szCs w:val="24"/>
                <w:lang w:val="be-BY" w:eastAsia="bg-BG"/>
              </w:rPr>
              <w:t xml:space="preserve">Веднъж </w:t>
            </w:r>
            <w:r w:rsidRPr="00042764">
              <w:rPr>
                <w:rFonts w:ascii="Times New Roman" w:eastAsia="Times New Roman" w:hAnsi="Times New Roman" w:cs="Times New Roman"/>
                <w:sz w:val="20"/>
                <w:szCs w:val="24"/>
                <w:lang w:eastAsia="bg-BG"/>
              </w:rPr>
              <w:t xml:space="preserve">на </w:t>
            </w:r>
            <w:r w:rsidR="00C27065" w:rsidRPr="00042764">
              <w:rPr>
                <w:rFonts w:ascii="Times New Roman" w:eastAsia="Times New Roman" w:hAnsi="Times New Roman" w:cs="Times New Roman"/>
                <w:sz w:val="20"/>
                <w:szCs w:val="24"/>
                <w:lang w:eastAsia="bg-BG"/>
              </w:rPr>
              <w:t>две години</w:t>
            </w:r>
          </w:p>
        </w:tc>
      </w:tr>
      <w:tr w:rsidR="005D1877" w:rsidRPr="00983385" w:rsidTr="00673ECC">
        <w:trPr>
          <w:trHeight w:val="346"/>
        </w:trPr>
        <w:tc>
          <w:tcPr>
            <w:tcW w:w="2268" w:type="dxa"/>
          </w:tcPr>
          <w:p w:rsidR="005D1877" w:rsidRPr="00042764" w:rsidRDefault="005D1877" w:rsidP="005D1877">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23.</w:t>
            </w:r>
            <w:r w:rsidRPr="00042764">
              <w:rPr>
                <w:rFonts w:ascii="Times New Roman" w:hAnsi="Times New Roman" w:cs="Times New Roman"/>
                <w:color w:val="000000"/>
              </w:rPr>
              <w:t xml:space="preserve"> Обща твърдост</w:t>
            </w:r>
          </w:p>
        </w:tc>
        <w:tc>
          <w:tcPr>
            <w:tcW w:w="1620" w:type="dxa"/>
          </w:tcPr>
          <w:p w:rsidR="005D1877" w:rsidRPr="00042764" w:rsidRDefault="005D1877">
            <w:r w:rsidRPr="00042764">
              <w:rPr>
                <w:rFonts w:ascii="Times New Roman" w:eastAsia="Times New Roman" w:hAnsi="Times New Roman" w:cs="Times New Roman"/>
                <w:color w:val="000000"/>
                <w:sz w:val="20"/>
                <w:szCs w:val="20"/>
                <w:lang w:eastAsia="bg-BG"/>
              </w:rPr>
              <w:t>— • —</w:t>
            </w:r>
          </w:p>
        </w:tc>
        <w:tc>
          <w:tcPr>
            <w:tcW w:w="2174" w:type="dxa"/>
            <w:shd w:val="clear" w:color="auto" w:fill="auto"/>
          </w:tcPr>
          <w:p w:rsidR="005D1877" w:rsidRPr="00042764" w:rsidRDefault="005D187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hAnsi="Times New Roman" w:cs="Times New Roman"/>
                <w:color w:val="000000"/>
              </w:rPr>
              <w:t xml:space="preserve">12 </w:t>
            </w:r>
            <w:r w:rsidRPr="00042764">
              <w:rPr>
                <w:rFonts w:ascii="Times New Roman" w:hAnsi="Times New Roman" w:cs="Times New Roman"/>
                <w:color w:val="000000"/>
                <w:lang w:val="en-US"/>
              </w:rPr>
              <w:t>(mgeqv/l)</w:t>
            </w:r>
          </w:p>
        </w:tc>
        <w:tc>
          <w:tcPr>
            <w:tcW w:w="2693" w:type="dxa"/>
          </w:tcPr>
          <w:p w:rsidR="005D1877" w:rsidRPr="003A7DB6" w:rsidRDefault="00042764" w:rsidP="005D1877">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3A7DB6">
              <w:rPr>
                <w:rFonts w:ascii="Times New Roman" w:eastAsia="Times New Roman" w:hAnsi="Times New Roman" w:cs="Times New Roman"/>
                <w:sz w:val="20"/>
                <w:szCs w:val="20"/>
                <w:lang w:val="be-BY" w:eastAsia="bg-BG"/>
              </w:rPr>
              <w:t>-</w:t>
            </w:r>
          </w:p>
          <w:p w:rsidR="005D1877" w:rsidRPr="003A7DB6" w:rsidRDefault="005D1877"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3A7DB6">
              <w:rPr>
                <w:rFonts w:ascii="Times New Roman" w:hAnsi="Times New Roman" w:cs="Times New Roman"/>
                <w:color w:val="000000"/>
                <w:sz w:val="20"/>
                <w:szCs w:val="20"/>
              </w:rPr>
              <w:t xml:space="preserve">12 </w:t>
            </w:r>
            <w:r w:rsidRPr="003A7DB6">
              <w:rPr>
                <w:rFonts w:ascii="Times New Roman" w:hAnsi="Times New Roman" w:cs="Times New Roman"/>
                <w:color w:val="000000"/>
                <w:sz w:val="20"/>
                <w:szCs w:val="20"/>
                <w:lang w:val="en-US"/>
              </w:rPr>
              <w:t>(mgeqv/l)</w:t>
            </w:r>
          </w:p>
        </w:tc>
        <w:tc>
          <w:tcPr>
            <w:tcW w:w="1418" w:type="dxa"/>
          </w:tcPr>
          <w:p w:rsidR="005D1877" w:rsidRPr="00042764" w:rsidRDefault="005D187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Да</w:t>
            </w:r>
          </w:p>
        </w:tc>
        <w:tc>
          <w:tcPr>
            <w:tcW w:w="4252" w:type="dxa"/>
          </w:tcPr>
          <w:p w:rsidR="005D1877" w:rsidRPr="00042764" w:rsidRDefault="00C27065" w:rsidP="005B42E8">
            <w:pPr>
              <w:jc w:val="center"/>
            </w:pPr>
            <w:r w:rsidRPr="00042764">
              <w:rPr>
                <w:rFonts w:ascii="Times New Roman" w:eastAsia="Times New Roman" w:hAnsi="Times New Roman" w:cs="Times New Roman"/>
                <w:sz w:val="20"/>
                <w:szCs w:val="24"/>
                <w:lang w:val="be-BY" w:eastAsia="bg-BG"/>
              </w:rPr>
              <w:t xml:space="preserve">Веднъж </w:t>
            </w:r>
            <w:r w:rsidRPr="00042764">
              <w:rPr>
                <w:rFonts w:ascii="Times New Roman" w:eastAsia="Times New Roman" w:hAnsi="Times New Roman" w:cs="Times New Roman"/>
                <w:sz w:val="20"/>
                <w:szCs w:val="24"/>
                <w:lang w:eastAsia="bg-BG"/>
              </w:rPr>
              <w:t>на две години</w:t>
            </w:r>
          </w:p>
        </w:tc>
      </w:tr>
      <w:tr w:rsidR="005D1877" w:rsidRPr="00983385" w:rsidTr="00673ECC">
        <w:trPr>
          <w:trHeight w:val="346"/>
        </w:trPr>
        <w:tc>
          <w:tcPr>
            <w:tcW w:w="2268" w:type="dxa"/>
          </w:tcPr>
          <w:p w:rsidR="005D1877" w:rsidRPr="00042764" w:rsidRDefault="00AB5AA4"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24. Калций</w:t>
            </w:r>
          </w:p>
        </w:tc>
        <w:tc>
          <w:tcPr>
            <w:tcW w:w="1620" w:type="dxa"/>
          </w:tcPr>
          <w:p w:rsidR="005D1877" w:rsidRPr="00042764" w:rsidRDefault="005D1877">
            <w:r w:rsidRPr="00042764">
              <w:rPr>
                <w:rFonts w:ascii="Times New Roman" w:eastAsia="Times New Roman" w:hAnsi="Times New Roman" w:cs="Times New Roman"/>
                <w:color w:val="000000"/>
                <w:sz w:val="20"/>
                <w:szCs w:val="20"/>
                <w:lang w:eastAsia="bg-BG"/>
              </w:rPr>
              <w:t>— • —</w:t>
            </w:r>
          </w:p>
        </w:tc>
        <w:tc>
          <w:tcPr>
            <w:tcW w:w="2174" w:type="dxa"/>
            <w:shd w:val="clear" w:color="auto" w:fill="auto"/>
          </w:tcPr>
          <w:p w:rsidR="005D1877" w:rsidRPr="00042764" w:rsidRDefault="00AB5AA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 xml:space="preserve">150 </w:t>
            </w:r>
            <w:r w:rsidRPr="00042764">
              <w:rPr>
                <w:rFonts w:ascii="Times New Roman" w:eastAsia="Times New Roman" w:hAnsi="Times New Roman" w:cs="Times New Roman"/>
                <w:sz w:val="20"/>
                <w:szCs w:val="20"/>
                <w:lang w:val="be-BY" w:eastAsia="bg-BG"/>
              </w:rPr>
              <w:t>m</w:t>
            </w:r>
            <w:r w:rsidRPr="00042764">
              <w:rPr>
                <w:rFonts w:ascii="Times New Roman" w:eastAsia="Times New Roman" w:hAnsi="Times New Roman" w:cs="Times New Roman"/>
                <w:sz w:val="20"/>
                <w:szCs w:val="20"/>
                <w:lang w:val="en-US" w:eastAsia="bg-BG"/>
              </w:rPr>
              <w:t>g</w:t>
            </w:r>
            <w:r w:rsidRPr="00042764">
              <w:rPr>
                <w:rFonts w:ascii="Times New Roman" w:eastAsia="Times New Roman" w:hAnsi="Times New Roman" w:cs="Times New Roman"/>
                <w:sz w:val="20"/>
                <w:szCs w:val="20"/>
                <w:lang w:eastAsia="bg-BG"/>
              </w:rPr>
              <w:t xml:space="preserve"> /</w:t>
            </w:r>
            <w:r w:rsidRPr="00042764">
              <w:rPr>
                <w:rFonts w:ascii="Times New Roman" w:eastAsia="Times New Roman" w:hAnsi="Times New Roman" w:cs="Times New Roman"/>
                <w:sz w:val="20"/>
                <w:szCs w:val="20"/>
                <w:lang w:val="en-US" w:eastAsia="bg-BG"/>
              </w:rPr>
              <w:t>l</w:t>
            </w:r>
          </w:p>
        </w:tc>
        <w:tc>
          <w:tcPr>
            <w:tcW w:w="2693" w:type="dxa"/>
          </w:tcPr>
          <w:p w:rsidR="00AB5AA4" w:rsidRPr="003A7DB6" w:rsidRDefault="00042764" w:rsidP="00AB5AA4">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3A7DB6">
              <w:rPr>
                <w:rFonts w:ascii="Times New Roman" w:eastAsia="Times New Roman" w:hAnsi="Times New Roman" w:cs="Times New Roman"/>
                <w:sz w:val="20"/>
                <w:szCs w:val="20"/>
                <w:lang w:val="be-BY" w:eastAsia="bg-BG"/>
              </w:rPr>
              <w:t>-</w:t>
            </w:r>
          </w:p>
          <w:p w:rsidR="005D1877" w:rsidRPr="003A7DB6" w:rsidRDefault="005D1877"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p>
        </w:tc>
        <w:tc>
          <w:tcPr>
            <w:tcW w:w="1418" w:type="dxa"/>
          </w:tcPr>
          <w:p w:rsidR="005D1877" w:rsidRPr="00042764" w:rsidRDefault="00AB5AA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Да</w:t>
            </w:r>
          </w:p>
        </w:tc>
        <w:tc>
          <w:tcPr>
            <w:tcW w:w="4252" w:type="dxa"/>
          </w:tcPr>
          <w:p w:rsidR="005D1877" w:rsidRPr="00042764" w:rsidRDefault="005D1877" w:rsidP="005B42E8">
            <w:pPr>
              <w:jc w:val="center"/>
            </w:pPr>
            <w:r w:rsidRPr="00042764">
              <w:rPr>
                <w:rFonts w:ascii="Times New Roman" w:eastAsia="Times New Roman" w:hAnsi="Times New Roman" w:cs="Times New Roman"/>
                <w:sz w:val="20"/>
                <w:szCs w:val="24"/>
                <w:lang w:val="be-BY" w:eastAsia="bg-BG"/>
              </w:rPr>
              <w:t xml:space="preserve">Веднъж </w:t>
            </w:r>
            <w:r w:rsidRPr="00042764">
              <w:rPr>
                <w:rFonts w:ascii="Times New Roman" w:eastAsia="Times New Roman" w:hAnsi="Times New Roman" w:cs="Times New Roman"/>
                <w:sz w:val="20"/>
                <w:szCs w:val="24"/>
                <w:lang w:eastAsia="bg-BG"/>
              </w:rPr>
              <w:t>на три месеца</w:t>
            </w:r>
          </w:p>
        </w:tc>
      </w:tr>
      <w:tr w:rsidR="005D1877" w:rsidRPr="00983385" w:rsidTr="00673ECC">
        <w:trPr>
          <w:trHeight w:val="346"/>
        </w:trPr>
        <w:tc>
          <w:tcPr>
            <w:tcW w:w="2268" w:type="dxa"/>
          </w:tcPr>
          <w:p w:rsidR="005D1877" w:rsidRPr="00042764" w:rsidRDefault="00AB5AA4"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25. Магнезий</w:t>
            </w:r>
          </w:p>
        </w:tc>
        <w:tc>
          <w:tcPr>
            <w:tcW w:w="1620" w:type="dxa"/>
          </w:tcPr>
          <w:p w:rsidR="005D1877" w:rsidRPr="00042764" w:rsidRDefault="005D1877">
            <w:r w:rsidRPr="00042764">
              <w:rPr>
                <w:rFonts w:ascii="Times New Roman" w:eastAsia="Times New Roman" w:hAnsi="Times New Roman" w:cs="Times New Roman"/>
                <w:color w:val="000000"/>
                <w:sz w:val="20"/>
                <w:szCs w:val="20"/>
                <w:lang w:eastAsia="bg-BG"/>
              </w:rPr>
              <w:t>— • —</w:t>
            </w:r>
          </w:p>
        </w:tc>
        <w:tc>
          <w:tcPr>
            <w:tcW w:w="2174" w:type="dxa"/>
            <w:shd w:val="clear" w:color="auto" w:fill="auto"/>
          </w:tcPr>
          <w:p w:rsidR="005D1877" w:rsidRPr="00042764" w:rsidRDefault="00AB5AA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t xml:space="preserve">80 </w:t>
            </w:r>
            <w:r w:rsidRPr="00042764">
              <w:rPr>
                <w:rFonts w:ascii="Times New Roman" w:eastAsia="Times New Roman" w:hAnsi="Times New Roman" w:cs="Times New Roman"/>
                <w:sz w:val="20"/>
                <w:szCs w:val="20"/>
                <w:lang w:val="be-BY" w:eastAsia="bg-BG"/>
              </w:rPr>
              <w:t>m</w:t>
            </w:r>
            <w:r w:rsidRPr="00042764">
              <w:rPr>
                <w:rFonts w:ascii="Times New Roman" w:eastAsia="Times New Roman" w:hAnsi="Times New Roman" w:cs="Times New Roman"/>
                <w:sz w:val="20"/>
                <w:szCs w:val="20"/>
                <w:lang w:val="en-US" w:eastAsia="bg-BG"/>
              </w:rPr>
              <w:t>g</w:t>
            </w:r>
            <w:r w:rsidRPr="00042764">
              <w:rPr>
                <w:rFonts w:ascii="Times New Roman" w:eastAsia="Times New Roman" w:hAnsi="Times New Roman" w:cs="Times New Roman"/>
                <w:sz w:val="20"/>
                <w:szCs w:val="20"/>
                <w:lang w:eastAsia="bg-BG"/>
              </w:rPr>
              <w:t xml:space="preserve"> /</w:t>
            </w:r>
            <w:r w:rsidRPr="00042764">
              <w:rPr>
                <w:rFonts w:ascii="Times New Roman" w:eastAsia="Times New Roman" w:hAnsi="Times New Roman" w:cs="Times New Roman"/>
                <w:sz w:val="20"/>
                <w:szCs w:val="20"/>
                <w:lang w:val="en-US" w:eastAsia="bg-BG"/>
              </w:rPr>
              <w:t>l</w:t>
            </w:r>
          </w:p>
        </w:tc>
        <w:tc>
          <w:tcPr>
            <w:tcW w:w="2693" w:type="dxa"/>
          </w:tcPr>
          <w:p w:rsidR="00AB5AA4" w:rsidRPr="003A7DB6" w:rsidRDefault="00042764" w:rsidP="00AB5AA4">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3A7DB6">
              <w:rPr>
                <w:rFonts w:ascii="Times New Roman" w:eastAsia="Times New Roman" w:hAnsi="Times New Roman" w:cs="Times New Roman"/>
                <w:sz w:val="20"/>
                <w:szCs w:val="20"/>
                <w:lang w:val="be-BY" w:eastAsia="bg-BG"/>
              </w:rPr>
              <w:t>-</w:t>
            </w:r>
          </w:p>
          <w:p w:rsidR="005D1877" w:rsidRPr="003A7DB6" w:rsidRDefault="00AB5AA4"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3A7DB6">
              <w:rPr>
                <w:rFonts w:ascii="Times New Roman" w:eastAsia="Times New Roman" w:hAnsi="Times New Roman" w:cs="Times New Roman"/>
                <w:sz w:val="20"/>
                <w:szCs w:val="20"/>
                <w:lang w:val="be-BY" w:eastAsia="bg-BG"/>
              </w:rPr>
              <w:lastRenderedPageBreak/>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1418" w:type="dxa"/>
          </w:tcPr>
          <w:p w:rsidR="005D1877" w:rsidRPr="00042764" w:rsidRDefault="00AB5AA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042764">
              <w:rPr>
                <w:rFonts w:ascii="Times New Roman" w:eastAsia="Times New Roman" w:hAnsi="Times New Roman" w:cs="Times New Roman"/>
                <w:sz w:val="20"/>
                <w:szCs w:val="20"/>
                <w:lang w:eastAsia="bg-BG"/>
              </w:rPr>
              <w:lastRenderedPageBreak/>
              <w:t>Да</w:t>
            </w:r>
          </w:p>
        </w:tc>
        <w:tc>
          <w:tcPr>
            <w:tcW w:w="4252" w:type="dxa"/>
          </w:tcPr>
          <w:p w:rsidR="005D1877" w:rsidRPr="00042764" w:rsidRDefault="005D1877" w:rsidP="005B42E8">
            <w:pPr>
              <w:jc w:val="center"/>
            </w:pPr>
            <w:r w:rsidRPr="00042764">
              <w:rPr>
                <w:rFonts w:ascii="Times New Roman" w:eastAsia="Times New Roman" w:hAnsi="Times New Roman" w:cs="Times New Roman"/>
                <w:sz w:val="20"/>
                <w:szCs w:val="24"/>
                <w:lang w:val="be-BY" w:eastAsia="bg-BG"/>
              </w:rPr>
              <w:t xml:space="preserve">Веднъж </w:t>
            </w:r>
            <w:r w:rsidRPr="00042764">
              <w:rPr>
                <w:rFonts w:ascii="Times New Roman" w:eastAsia="Times New Roman" w:hAnsi="Times New Roman" w:cs="Times New Roman"/>
                <w:sz w:val="20"/>
                <w:szCs w:val="24"/>
                <w:lang w:eastAsia="bg-BG"/>
              </w:rPr>
              <w:t>на три месеца</w:t>
            </w:r>
          </w:p>
        </w:tc>
      </w:tr>
      <w:tr w:rsidR="002B5AC5" w:rsidRPr="00983385" w:rsidTr="00673ECC">
        <w:trPr>
          <w:trHeight w:val="346"/>
        </w:trPr>
        <w:tc>
          <w:tcPr>
            <w:tcW w:w="2268" w:type="dxa"/>
          </w:tcPr>
          <w:p w:rsidR="002B5AC5" w:rsidRPr="003A7DB6" w:rsidRDefault="002B5AC5"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lastRenderedPageBreak/>
              <w:t>26. Натрий</w:t>
            </w:r>
          </w:p>
        </w:tc>
        <w:tc>
          <w:tcPr>
            <w:tcW w:w="1620" w:type="dxa"/>
          </w:tcPr>
          <w:p w:rsidR="002B5AC5" w:rsidRPr="003A7DB6" w:rsidRDefault="002B5AC5">
            <w:r w:rsidRPr="003A7DB6">
              <w:rPr>
                <w:rFonts w:ascii="Times New Roman" w:eastAsia="Times New Roman" w:hAnsi="Times New Roman" w:cs="Times New Roman"/>
                <w:color w:val="000000"/>
                <w:sz w:val="20"/>
                <w:szCs w:val="20"/>
                <w:lang w:eastAsia="bg-BG"/>
              </w:rPr>
              <w:t>— • —</w:t>
            </w:r>
          </w:p>
        </w:tc>
        <w:tc>
          <w:tcPr>
            <w:tcW w:w="2174" w:type="dxa"/>
            <w:shd w:val="clear" w:color="auto" w:fill="auto"/>
          </w:tcPr>
          <w:p w:rsidR="002B5AC5" w:rsidRPr="003A7DB6"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 xml:space="preserve">200 </w:t>
            </w: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2693" w:type="dxa"/>
          </w:tcPr>
          <w:p w:rsidR="002B5AC5" w:rsidRPr="003A7DB6" w:rsidRDefault="003A7DB6"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w:t>
            </w:r>
          </w:p>
          <w:p w:rsidR="002B5AC5" w:rsidRPr="003A7DB6" w:rsidRDefault="002B5AC5"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1418" w:type="dxa"/>
          </w:tcPr>
          <w:p w:rsidR="002B5AC5" w:rsidRPr="003A7DB6" w:rsidRDefault="003A7D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tc>
        <w:tc>
          <w:tcPr>
            <w:tcW w:w="4252" w:type="dxa"/>
          </w:tcPr>
          <w:p w:rsidR="002B5AC5" w:rsidRPr="003A7DB6" w:rsidRDefault="002B5AC5" w:rsidP="005B42E8">
            <w:pPr>
              <w:jc w:val="center"/>
            </w:pPr>
            <w:r w:rsidRPr="003A7DB6">
              <w:rPr>
                <w:rFonts w:ascii="Times New Roman" w:eastAsia="Times New Roman" w:hAnsi="Times New Roman" w:cs="Times New Roman"/>
                <w:sz w:val="20"/>
                <w:szCs w:val="24"/>
                <w:lang w:val="be-BY" w:eastAsia="bg-BG"/>
              </w:rPr>
              <w:t>Веднъж на две години</w:t>
            </w:r>
          </w:p>
        </w:tc>
      </w:tr>
      <w:tr w:rsidR="002B5AC5" w:rsidRPr="00983385" w:rsidTr="00673ECC">
        <w:trPr>
          <w:trHeight w:val="346"/>
        </w:trPr>
        <w:tc>
          <w:tcPr>
            <w:tcW w:w="2268" w:type="dxa"/>
          </w:tcPr>
          <w:p w:rsidR="002B5AC5" w:rsidRPr="003A7DB6" w:rsidRDefault="002B5AC5"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27. Бор</w:t>
            </w:r>
          </w:p>
        </w:tc>
        <w:tc>
          <w:tcPr>
            <w:tcW w:w="1620" w:type="dxa"/>
          </w:tcPr>
          <w:p w:rsidR="002B5AC5" w:rsidRPr="003A7DB6" w:rsidRDefault="002B5AC5">
            <w:r w:rsidRPr="003A7DB6">
              <w:rPr>
                <w:rFonts w:ascii="Times New Roman" w:eastAsia="Times New Roman" w:hAnsi="Times New Roman" w:cs="Times New Roman"/>
                <w:color w:val="000000"/>
                <w:sz w:val="20"/>
                <w:szCs w:val="20"/>
                <w:lang w:eastAsia="bg-BG"/>
              </w:rPr>
              <w:t>— • —</w:t>
            </w:r>
          </w:p>
        </w:tc>
        <w:tc>
          <w:tcPr>
            <w:tcW w:w="2174" w:type="dxa"/>
            <w:shd w:val="clear" w:color="auto" w:fill="auto"/>
          </w:tcPr>
          <w:p w:rsidR="002B5AC5" w:rsidRPr="003A7DB6" w:rsidRDefault="002B5AC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 xml:space="preserve">1,0 </w:t>
            </w: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2693" w:type="dxa"/>
          </w:tcPr>
          <w:p w:rsidR="002B5AC5" w:rsidRPr="003A7DB6" w:rsidRDefault="003A7DB6" w:rsidP="008E1263">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p w:rsidR="002B5AC5" w:rsidRPr="003A7DB6" w:rsidRDefault="002B5AC5"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1418" w:type="dxa"/>
          </w:tcPr>
          <w:p w:rsidR="002B5AC5" w:rsidRPr="003A7DB6" w:rsidRDefault="003A7D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tc>
        <w:tc>
          <w:tcPr>
            <w:tcW w:w="4252" w:type="dxa"/>
          </w:tcPr>
          <w:p w:rsidR="002B5AC5" w:rsidRPr="003A7DB6" w:rsidRDefault="002B5AC5" w:rsidP="005B42E8">
            <w:pPr>
              <w:jc w:val="center"/>
            </w:pPr>
            <w:r w:rsidRPr="003A7DB6">
              <w:rPr>
                <w:rFonts w:ascii="Times New Roman" w:eastAsia="Times New Roman" w:hAnsi="Times New Roman" w:cs="Times New Roman"/>
                <w:sz w:val="20"/>
                <w:szCs w:val="24"/>
                <w:lang w:val="be-BY" w:eastAsia="bg-BG"/>
              </w:rPr>
              <w:t>Веднъж на две години</w:t>
            </w:r>
          </w:p>
        </w:tc>
      </w:tr>
      <w:tr w:rsidR="003A7DB6" w:rsidRPr="00983385" w:rsidTr="00673ECC">
        <w:trPr>
          <w:trHeight w:val="346"/>
        </w:trPr>
        <w:tc>
          <w:tcPr>
            <w:tcW w:w="2268" w:type="dxa"/>
          </w:tcPr>
          <w:p w:rsidR="003A7DB6" w:rsidRPr="003A7DB6" w:rsidRDefault="003A7DB6"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28. Алуминий</w:t>
            </w:r>
          </w:p>
        </w:tc>
        <w:tc>
          <w:tcPr>
            <w:tcW w:w="1620" w:type="dxa"/>
          </w:tcPr>
          <w:p w:rsidR="003A7DB6" w:rsidRPr="003A7DB6" w:rsidRDefault="003A7DB6" w:rsidP="00E41BB5">
            <w:r w:rsidRPr="003A7DB6">
              <w:rPr>
                <w:rFonts w:ascii="Times New Roman" w:eastAsia="Times New Roman" w:hAnsi="Times New Roman" w:cs="Times New Roman"/>
                <w:color w:val="000000"/>
                <w:sz w:val="20"/>
                <w:szCs w:val="20"/>
                <w:lang w:eastAsia="bg-BG"/>
              </w:rPr>
              <w:t>— • —</w:t>
            </w:r>
          </w:p>
        </w:tc>
        <w:tc>
          <w:tcPr>
            <w:tcW w:w="2174" w:type="dxa"/>
            <w:shd w:val="clear" w:color="auto" w:fill="auto"/>
          </w:tcPr>
          <w:p w:rsidR="003A7DB6" w:rsidRPr="003A7DB6" w:rsidRDefault="003A7D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 xml:space="preserve">50 </w:t>
            </w: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2693" w:type="dxa"/>
          </w:tcPr>
          <w:p w:rsidR="003A7DB6" w:rsidRPr="003A7DB6" w:rsidRDefault="003A7DB6" w:rsidP="00C2706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w:t>
            </w:r>
          </w:p>
          <w:p w:rsidR="003A7DB6" w:rsidRPr="003A7DB6" w:rsidRDefault="003A7DB6" w:rsidP="008E1263">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1418" w:type="dxa"/>
          </w:tcPr>
          <w:p w:rsidR="003A7DB6" w:rsidRPr="001F3267" w:rsidRDefault="003A7DB6" w:rsidP="00B23DD4">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52" w:type="dxa"/>
          </w:tcPr>
          <w:p w:rsidR="003A7DB6" w:rsidRPr="003A7DB6" w:rsidRDefault="003A7DB6" w:rsidP="005B42E8">
            <w:pPr>
              <w:jc w:val="center"/>
              <w:rPr>
                <w:rFonts w:ascii="Times New Roman" w:eastAsia="Times New Roman" w:hAnsi="Times New Roman" w:cs="Times New Roman"/>
                <w:sz w:val="20"/>
                <w:szCs w:val="24"/>
                <w:lang w:val="be-BY" w:eastAsia="bg-BG"/>
              </w:rPr>
            </w:pPr>
            <w:r w:rsidRPr="003A7DB6">
              <w:rPr>
                <w:rFonts w:ascii="Times New Roman" w:eastAsia="Times New Roman" w:hAnsi="Times New Roman" w:cs="Times New Roman"/>
                <w:sz w:val="20"/>
                <w:szCs w:val="24"/>
                <w:lang w:val="be-BY" w:eastAsia="bg-BG"/>
              </w:rPr>
              <w:t>Веднъж на две години</w:t>
            </w:r>
          </w:p>
        </w:tc>
      </w:tr>
      <w:tr w:rsidR="003A7DB6" w:rsidRPr="00983385" w:rsidTr="00673ECC">
        <w:trPr>
          <w:trHeight w:val="346"/>
        </w:trPr>
        <w:tc>
          <w:tcPr>
            <w:tcW w:w="2268" w:type="dxa"/>
          </w:tcPr>
          <w:p w:rsidR="003A7DB6" w:rsidRPr="003A7DB6" w:rsidRDefault="003A7DB6"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29. Антимон</w:t>
            </w:r>
          </w:p>
        </w:tc>
        <w:tc>
          <w:tcPr>
            <w:tcW w:w="1620" w:type="dxa"/>
          </w:tcPr>
          <w:p w:rsidR="003A7DB6" w:rsidRPr="003A7DB6" w:rsidRDefault="003A7DB6" w:rsidP="00E41BB5">
            <w:r w:rsidRPr="003A7DB6">
              <w:rPr>
                <w:rFonts w:ascii="Times New Roman" w:eastAsia="Times New Roman" w:hAnsi="Times New Roman" w:cs="Times New Roman"/>
                <w:color w:val="000000"/>
                <w:sz w:val="20"/>
                <w:szCs w:val="20"/>
                <w:lang w:eastAsia="bg-BG"/>
              </w:rPr>
              <w:t>— • —</w:t>
            </w:r>
          </w:p>
        </w:tc>
        <w:tc>
          <w:tcPr>
            <w:tcW w:w="2174" w:type="dxa"/>
            <w:shd w:val="clear" w:color="auto" w:fill="auto"/>
          </w:tcPr>
          <w:p w:rsidR="003A7DB6" w:rsidRPr="003A7DB6" w:rsidRDefault="003A7D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 xml:space="preserve">5,0 </w:t>
            </w: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2693" w:type="dxa"/>
          </w:tcPr>
          <w:p w:rsidR="003A7DB6" w:rsidRPr="003A7DB6" w:rsidRDefault="003A7DB6" w:rsidP="00C2706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w:t>
            </w:r>
          </w:p>
          <w:p w:rsidR="003A7DB6" w:rsidRPr="003A7DB6" w:rsidRDefault="003A7DB6" w:rsidP="008E1263">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p>
        </w:tc>
        <w:tc>
          <w:tcPr>
            <w:tcW w:w="1418" w:type="dxa"/>
          </w:tcPr>
          <w:p w:rsidR="003A7DB6" w:rsidRPr="001F3267" w:rsidRDefault="003A7DB6" w:rsidP="00B23DD4">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52" w:type="dxa"/>
          </w:tcPr>
          <w:p w:rsidR="003A7DB6" w:rsidRPr="003A7DB6" w:rsidRDefault="003A7DB6" w:rsidP="005B42E8">
            <w:pPr>
              <w:jc w:val="center"/>
              <w:rPr>
                <w:rFonts w:ascii="Times New Roman" w:eastAsia="Times New Roman" w:hAnsi="Times New Roman" w:cs="Times New Roman"/>
                <w:sz w:val="20"/>
                <w:szCs w:val="24"/>
                <w:lang w:val="be-BY" w:eastAsia="bg-BG"/>
              </w:rPr>
            </w:pPr>
            <w:r w:rsidRPr="003A7DB6">
              <w:rPr>
                <w:rFonts w:ascii="Times New Roman" w:eastAsia="Times New Roman" w:hAnsi="Times New Roman" w:cs="Times New Roman"/>
                <w:sz w:val="20"/>
                <w:szCs w:val="24"/>
                <w:lang w:val="be-BY" w:eastAsia="bg-BG"/>
              </w:rPr>
              <w:t>Веднъж на две години</w:t>
            </w:r>
          </w:p>
        </w:tc>
      </w:tr>
      <w:tr w:rsidR="003A7DB6" w:rsidRPr="00983385" w:rsidTr="00673ECC">
        <w:trPr>
          <w:trHeight w:val="346"/>
        </w:trPr>
        <w:tc>
          <w:tcPr>
            <w:tcW w:w="2268" w:type="dxa"/>
          </w:tcPr>
          <w:p w:rsidR="003A7DB6" w:rsidRPr="003A7DB6" w:rsidRDefault="003A7DB6"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30. Манган</w:t>
            </w:r>
          </w:p>
        </w:tc>
        <w:tc>
          <w:tcPr>
            <w:tcW w:w="1620" w:type="dxa"/>
          </w:tcPr>
          <w:p w:rsidR="003A7DB6" w:rsidRPr="003A7DB6" w:rsidRDefault="003A7DB6" w:rsidP="00E41BB5">
            <w:r w:rsidRPr="003A7DB6">
              <w:rPr>
                <w:rFonts w:ascii="Times New Roman" w:eastAsia="Times New Roman" w:hAnsi="Times New Roman" w:cs="Times New Roman"/>
                <w:color w:val="000000"/>
                <w:sz w:val="20"/>
                <w:szCs w:val="20"/>
                <w:lang w:eastAsia="bg-BG"/>
              </w:rPr>
              <w:t>— • —</w:t>
            </w:r>
          </w:p>
        </w:tc>
        <w:tc>
          <w:tcPr>
            <w:tcW w:w="2174" w:type="dxa"/>
            <w:shd w:val="clear" w:color="auto" w:fill="auto"/>
          </w:tcPr>
          <w:p w:rsidR="003A7DB6" w:rsidRPr="003A7DB6" w:rsidRDefault="003A7D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 xml:space="preserve">5,0 </w:t>
            </w: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2693" w:type="dxa"/>
          </w:tcPr>
          <w:p w:rsidR="003A7DB6" w:rsidRPr="003A7DB6" w:rsidRDefault="003A7DB6" w:rsidP="00C2706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w:t>
            </w:r>
          </w:p>
          <w:p w:rsidR="003A7DB6" w:rsidRPr="003A7DB6" w:rsidRDefault="003A7DB6" w:rsidP="00C2706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3A7DB6">
              <w:rPr>
                <w:rFonts w:ascii="Times New Roman" w:eastAsia="Times New Roman" w:hAnsi="Times New Roman" w:cs="Times New Roman"/>
                <w:sz w:val="20"/>
                <w:szCs w:val="20"/>
                <w:lang w:val="be-BY" w:eastAsia="bg-BG"/>
              </w:rPr>
              <w:t>m</w:t>
            </w:r>
            <w:r w:rsidRPr="003A7DB6">
              <w:rPr>
                <w:rFonts w:ascii="Times New Roman" w:eastAsia="Times New Roman" w:hAnsi="Times New Roman" w:cs="Times New Roman"/>
                <w:sz w:val="20"/>
                <w:szCs w:val="20"/>
                <w:lang w:val="en-US" w:eastAsia="bg-BG"/>
              </w:rPr>
              <w:t>g</w:t>
            </w:r>
            <w:r w:rsidRPr="003A7DB6">
              <w:rPr>
                <w:rFonts w:ascii="Times New Roman" w:eastAsia="Times New Roman" w:hAnsi="Times New Roman" w:cs="Times New Roman"/>
                <w:sz w:val="20"/>
                <w:szCs w:val="20"/>
                <w:lang w:eastAsia="bg-BG"/>
              </w:rPr>
              <w:t xml:space="preserve"> /</w:t>
            </w:r>
            <w:r w:rsidRPr="003A7DB6">
              <w:rPr>
                <w:rFonts w:ascii="Times New Roman" w:eastAsia="Times New Roman" w:hAnsi="Times New Roman" w:cs="Times New Roman"/>
                <w:sz w:val="20"/>
                <w:szCs w:val="20"/>
                <w:lang w:val="en-US" w:eastAsia="bg-BG"/>
              </w:rPr>
              <w:t>l</w:t>
            </w:r>
          </w:p>
        </w:tc>
        <w:tc>
          <w:tcPr>
            <w:tcW w:w="1418" w:type="dxa"/>
          </w:tcPr>
          <w:p w:rsidR="003A7DB6" w:rsidRPr="001F3267" w:rsidRDefault="003A7DB6" w:rsidP="00B23DD4">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52" w:type="dxa"/>
          </w:tcPr>
          <w:p w:rsidR="003A7DB6" w:rsidRPr="003A7DB6" w:rsidRDefault="003A7DB6" w:rsidP="005B42E8">
            <w:pPr>
              <w:jc w:val="center"/>
              <w:rPr>
                <w:rFonts w:ascii="Times New Roman" w:eastAsia="Times New Roman" w:hAnsi="Times New Roman" w:cs="Times New Roman"/>
                <w:sz w:val="20"/>
                <w:szCs w:val="24"/>
                <w:lang w:val="be-BY" w:eastAsia="bg-BG"/>
              </w:rPr>
            </w:pPr>
            <w:r w:rsidRPr="003A7DB6">
              <w:rPr>
                <w:rFonts w:ascii="Times New Roman" w:eastAsia="Times New Roman" w:hAnsi="Times New Roman" w:cs="Times New Roman"/>
                <w:sz w:val="20"/>
                <w:szCs w:val="24"/>
                <w:lang w:val="be-BY" w:eastAsia="bg-BG"/>
              </w:rPr>
              <w:t>Веднъж на две години</w:t>
            </w:r>
          </w:p>
        </w:tc>
      </w:tr>
      <w:tr w:rsidR="003A7DB6" w:rsidRPr="00983385" w:rsidTr="00673ECC">
        <w:trPr>
          <w:trHeight w:val="346"/>
        </w:trPr>
        <w:tc>
          <w:tcPr>
            <w:tcW w:w="2268" w:type="dxa"/>
          </w:tcPr>
          <w:p w:rsidR="003A7DB6" w:rsidRPr="003A7DB6" w:rsidRDefault="003A7DB6" w:rsidP="00A90AD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31.</w:t>
            </w:r>
            <w:r w:rsidRPr="003A7DB6">
              <w:rPr>
                <w:rFonts w:ascii="Times New Roman" w:hAnsi="Times New Roman" w:cs="Times New Roman"/>
                <w:color w:val="000000"/>
              </w:rPr>
              <w:t xml:space="preserve"> Електропрово-димост </w:t>
            </w:r>
          </w:p>
        </w:tc>
        <w:tc>
          <w:tcPr>
            <w:tcW w:w="1620" w:type="dxa"/>
          </w:tcPr>
          <w:p w:rsidR="003A7DB6" w:rsidRPr="003A7DB6" w:rsidRDefault="003A7DB6" w:rsidP="00E41BB5">
            <w:r w:rsidRPr="003A7DB6">
              <w:rPr>
                <w:rFonts w:ascii="Times New Roman" w:eastAsia="Times New Roman" w:hAnsi="Times New Roman" w:cs="Times New Roman"/>
                <w:color w:val="000000"/>
                <w:sz w:val="20"/>
                <w:szCs w:val="20"/>
                <w:lang w:eastAsia="bg-BG"/>
              </w:rPr>
              <w:t>— • —</w:t>
            </w:r>
          </w:p>
        </w:tc>
        <w:tc>
          <w:tcPr>
            <w:tcW w:w="2174" w:type="dxa"/>
            <w:shd w:val="clear" w:color="auto" w:fill="auto"/>
          </w:tcPr>
          <w:p w:rsidR="003A7DB6" w:rsidRPr="003A7DB6" w:rsidRDefault="003A7D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 xml:space="preserve">2000 </w:t>
            </w:r>
            <w:r w:rsidRPr="003A7DB6">
              <w:rPr>
                <w:rFonts w:ascii="Times New Roman" w:hAnsi="Times New Roman" w:cs="Times New Roman"/>
                <w:color w:val="000000"/>
                <w:lang w:val="en-US"/>
              </w:rPr>
              <w:t>(</w:t>
            </w:r>
            <w:r w:rsidRPr="003A7DB6">
              <w:rPr>
                <w:rFonts w:ascii="Symbol" w:hAnsi="Symbol" w:cs="Times New Roman"/>
                <w:color w:val="000000"/>
                <w:lang w:val="en-US"/>
              </w:rPr>
              <w:t></w:t>
            </w:r>
            <w:r w:rsidRPr="003A7DB6">
              <w:rPr>
                <w:rFonts w:ascii="Times New Roman" w:hAnsi="Times New Roman" w:cs="Times New Roman"/>
                <w:color w:val="000000"/>
                <w:lang w:val="en-US"/>
              </w:rPr>
              <w:t>S cm</w:t>
            </w:r>
            <w:r w:rsidRPr="003A7DB6">
              <w:rPr>
                <w:rFonts w:ascii="Times New Roman" w:hAnsi="Times New Roman" w:cs="Times New Roman"/>
                <w:color w:val="000000"/>
                <w:vertAlign w:val="superscript"/>
                <w:lang w:val="en-US"/>
              </w:rPr>
              <w:t>-1</w:t>
            </w:r>
            <w:r w:rsidRPr="003A7DB6">
              <w:rPr>
                <w:rFonts w:ascii="Times New Roman" w:hAnsi="Times New Roman" w:cs="Times New Roman"/>
                <w:color w:val="000000"/>
                <w:lang w:val="en-US"/>
              </w:rPr>
              <w:t>)</w:t>
            </w:r>
          </w:p>
        </w:tc>
        <w:tc>
          <w:tcPr>
            <w:tcW w:w="2693" w:type="dxa"/>
          </w:tcPr>
          <w:p w:rsidR="003A7DB6" w:rsidRPr="003A7DB6" w:rsidRDefault="003A7DB6" w:rsidP="008E1263">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tc>
        <w:tc>
          <w:tcPr>
            <w:tcW w:w="1418" w:type="dxa"/>
          </w:tcPr>
          <w:p w:rsidR="003A7DB6" w:rsidRPr="001F3267" w:rsidRDefault="003A7DB6" w:rsidP="00B23DD4">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252" w:type="dxa"/>
          </w:tcPr>
          <w:p w:rsidR="003A7DB6" w:rsidRPr="003A7DB6" w:rsidRDefault="003A7DB6" w:rsidP="005B42E8">
            <w:pPr>
              <w:jc w:val="center"/>
              <w:rPr>
                <w:rFonts w:ascii="Times New Roman" w:eastAsia="Times New Roman" w:hAnsi="Times New Roman" w:cs="Times New Roman"/>
                <w:sz w:val="20"/>
                <w:szCs w:val="24"/>
                <w:lang w:val="be-BY" w:eastAsia="bg-BG"/>
              </w:rPr>
            </w:pPr>
            <w:r w:rsidRPr="003A7DB6">
              <w:rPr>
                <w:rFonts w:ascii="Times New Roman" w:eastAsia="Times New Roman" w:hAnsi="Times New Roman" w:cs="Times New Roman"/>
                <w:sz w:val="20"/>
                <w:szCs w:val="24"/>
                <w:lang w:val="be-BY" w:eastAsia="bg-BG"/>
              </w:rPr>
              <w:t>Веднъж на две години</w:t>
            </w:r>
          </w:p>
        </w:tc>
      </w:tr>
      <w:tr w:rsidR="00A90ADB" w:rsidRPr="00983385" w:rsidTr="00673ECC">
        <w:trPr>
          <w:trHeight w:val="346"/>
        </w:trPr>
        <w:tc>
          <w:tcPr>
            <w:tcW w:w="2268" w:type="dxa"/>
          </w:tcPr>
          <w:p w:rsidR="00A90ADB" w:rsidRPr="003A7DB6" w:rsidRDefault="00A90ADB" w:rsidP="00A90AD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 xml:space="preserve">32. Водно ниво  </w:t>
            </w:r>
          </w:p>
        </w:tc>
        <w:tc>
          <w:tcPr>
            <w:tcW w:w="1620" w:type="dxa"/>
          </w:tcPr>
          <w:p w:rsidR="00A90ADB" w:rsidRPr="003A7DB6" w:rsidRDefault="00A90ADB" w:rsidP="00E41BB5">
            <w:pPr>
              <w:rPr>
                <w:rFonts w:ascii="Times New Roman" w:eastAsia="Times New Roman" w:hAnsi="Times New Roman" w:cs="Times New Roman"/>
                <w:color w:val="000000"/>
                <w:sz w:val="20"/>
                <w:szCs w:val="20"/>
                <w:lang w:eastAsia="bg-BG"/>
              </w:rPr>
            </w:pPr>
            <w:r w:rsidRPr="003A7DB6">
              <w:rPr>
                <w:rFonts w:ascii="Times New Roman" w:eastAsia="Times New Roman" w:hAnsi="Times New Roman" w:cs="Times New Roman"/>
                <w:color w:val="000000"/>
                <w:sz w:val="20"/>
                <w:szCs w:val="20"/>
                <w:lang w:eastAsia="bg-BG"/>
              </w:rPr>
              <w:t>— • —</w:t>
            </w:r>
          </w:p>
        </w:tc>
        <w:tc>
          <w:tcPr>
            <w:tcW w:w="2174" w:type="dxa"/>
            <w:shd w:val="clear" w:color="auto" w:fill="auto"/>
          </w:tcPr>
          <w:p w:rsidR="00A90ADB" w:rsidRPr="003A7DB6" w:rsidRDefault="00A90AD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val="en-US" w:eastAsia="bg-BG"/>
              </w:rPr>
              <w:t>m</w:t>
            </w:r>
          </w:p>
        </w:tc>
        <w:tc>
          <w:tcPr>
            <w:tcW w:w="2693" w:type="dxa"/>
          </w:tcPr>
          <w:p w:rsidR="00A90ADB" w:rsidRPr="003A7DB6" w:rsidRDefault="00A90ADB" w:rsidP="008E1263">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0,00</w:t>
            </w:r>
          </w:p>
        </w:tc>
        <w:tc>
          <w:tcPr>
            <w:tcW w:w="1418" w:type="dxa"/>
          </w:tcPr>
          <w:p w:rsidR="00A90ADB" w:rsidRPr="003A7DB6" w:rsidRDefault="00A90AD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2" w:type="dxa"/>
          </w:tcPr>
          <w:p w:rsidR="00A90ADB" w:rsidRPr="003A7DB6" w:rsidRDefault="00A90ADB" w:rsidP="005B42E8">
            <w:pPr>
              <w:jc w:val="center"/>
              <w:rPr>
                <w:rFonts w:ascii="Times New Roman" w:eastAsia="Times New Roman" w:hAnsi="Times New Roman" w:cs="Times New Roman"/>
                <w:sz w:val="20"/>
                <w:szCs w:val="24"/>
                <w:lang w:val="be-BY" w:eastAsia="bg-BG"/>
              </w:rPr>
            </w:pPr>
          </w:p>
        </w:tc>
      </w:tr>
      <w:tr w:rsidR="004E1548" w:rsidRPr="00983385" w:rsidTr="00673ECC">
        <w:trPr>
          <w:trHeight w:val="346"/>
        </w:trPr>
        <w:tc>
          <w:tcPr>
            <w:tcW w:w="2268" w:type="dxa"/>
          </w:tcPr>
          <w:p w:rsidR="004E1548" w:rsidRPr="003A7DB6" w:rsidRDefault="004E1548" w:rsidP="00A90AD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eastAsia="bg-BG"/>
              </w:rPr>
              <w:t>33. Естествен уран</w:t>
            </w:r>
          </w:p>
        </w:tc>
        <w:tc>
          <w:tcPr>
            <w:tcW w:w="1620" w:type="dxa"/>
          </w:tcPr>
          <w:p w:rsidR="004E1548" w:rsidRPr="003A7DB6" w:rsidRDefault="004E1548" w:rsidP="00E41BB5">
            <w:pPr>
              <w:rPr>
                <w:rFonts w:ascii="Times New Roman" w:eastAsia="Times New Roman" w:hAnsi="Times New Roman" w:cs="Times New Roman"/>
                <w:color w:val="000000"/>
                <w:sz w:val="20"/>
                <w:szCs w:val="20"/>
                <w:lang w:eastAsia="bg-BG"/>
              </w:rPr>
            </w:pPr>
          </w:p>
        </w:tc>
        <w:tc>
          <w:tcPr>
            <w:tcW w:w="2174" w:type="dxa"/>
            <w:shd w:val="clear" w:color="auto" w:fill="auto"/>
          </w:tcPr>
          <w:p w:rsidR="004E1548" w:rsidRPr="003A7DB6" w:rsidRDefault="00E77C71"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3A7DB6">
              <w:rPr>
                <w:rFonts w:ascii="Times New Roman" w:eastAsia="Times New Roman" w:hAnsi="Times New Roman" w:cs="Times New Roman"/>
                <w:sz w:val="20"/>
                <w:szCs w:val="20"/>
                <w:lang w:val="en-US" w:eastAsia="bg-BG"/>
              </w:rPr>
              <w:t>Mg/dm</w:t>
            </w:r>
            <w:r w:rsidRPr="003A7DB6">
              <w:rPr>
                <w:rFonts w:ascii="Times New Roman" w:eastAsia="Times New Roman" w:hAnsi="Times New Roman" w:cs="Times New Roman"/>
                <w:sz w:val="20"/>
                <w:szCs w:val="20"/>
                <w:vertAlign w:val="superscript"/>
                <w:lang w:val="en-US" w:eastAsia="bg-BG"/>
              </w:rPr>
              <w:t>3</w:t>
            </w:r>
          </w:p>
        </w:tc>
        <w:tc>
          <w:tcPr>
            <w:tcW w:w="2693" w:type="dxa"/>
          </w:tcPr>
          <w:p w:rsidR="00E77C71" w:rsidRPr="003A7DB6" w:rsidRDefault="003A7DB6" w:rsidP="00E77C7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p w:rsidR="004E1548" w:rsidRPr="003A7DB6" w:rsidRDefault="00E77C71" w:rsidP="008E1263">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3A7DB6">
              <w:rPr>
                <w:rFonts w:ascii="Times New Roman" w:eastAsia="Times New Roman" w:hAnsi="Times New Roman" w:cs="Times New Roman"/>
                <w:sz w:val="20"/>
                <w:szCs w:val="20"/>
                <w:lang w:val="en-US" w:eastAsia="bg-BG"/>
              </w:rPr>
              <w:t>Mg/dm</w:t>
            </w:r>
            <w:r w:rsidRPr="003A7DB6">
              <w:rPr>
                <w:rFonts w:ascii="Times New Roman" w:eastAsia="Times New Roman" w:hAnsi="Times New Roman" w:cs="Times New Roman"/>
                <w:sz w:val="20"/>
                <w:szCs w:val="20"/>
                <w:vertAlign w:val="superscript"/>
                <w:lang w:val="en-US" w:eastAsia="bg-BG"/>
              </w:rPr>
              <w:t>3</w:t>
            </w:r>
          </w:p>
        </w:tc>
        <w:tc>
          <w:tcPr>
            <w:tcW w:w="1418" w:type="dxa"/>
          </w:tcPr>
          <w:p w:rsidR="004E1548" w:rsidRPr="003A7DB6" w:rsidRDefault="004E1548"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2" w:type="dxa"/>
          </w:tcPr>
          <w:p w:rsidR="004E1548" w:rsidRPr="003A7DB6" w:rsidRDefault="00E77C71" w:rsidP="005B42E8">
            <w:pPr>
              <w:jc w:val="center"/>
              <w:rPr>
                <w:rFonts w:ascii="Times New Roman" w:eastAsia="Times New Roman" w:hAnsi="Times New Roman" w:cs="Times New Roman"/>
                <w:sz w:val="20"/>
                <w:szCs w:val="24"/>
                <w:lang w:val="be-BY" w:eastAsia="bg-BG"/>
              </w:rPr>
            </w:pPr>
            <w:r w:rsidRPr="003A7DB6">
              <w:rPr>
                <w:rFonts w:ascii="Times New Roman" w:eastAsia="Times New Roman" w:hAnsi="Times New Roman" w:cs="Times New Roman"/>
                <w:sz w:val="20"/>
                <w:szCs w:val="24"/>
                <w:lang w:val="be-BY" w:eastAsia="bg-BG"/>
              </w:rPr>
              <w:t>Веднъж на две години</w:t>
            </w:r>
          </w:p>
        </w:tc>
      </w:tr>
    </w:tbl>
    <w:p w:rsidR="00B83FFD" w:rsidRPr="00983385" w:rsidRDefault="00B83FFD" w:rsidP="00B83FF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eastAsia="bg-BG"/>
        </w:rPr>
      </w:pPr>
    </w:p>
    <w:p w:rsidR="00B83FFD" w:rsidRPr="00844C5D" w:rsidRDefault="00B83FFD" w:rsidP="009368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844C5D">
        <w:rPr>
          <w:rFonts w:ascii="Times New Roman" w:eastAsia="Times New Roman" w:hAnsi="Times New Roman" w:cs="Times New Roman"/>
          <w:color w:val="000000"/>
          <w:sz w:val="24"/>
          <w:szCs w:val="24"/>
          <w:lang w:eastAsia="bg-BG"/>
        </w:rPr>
        <w:t>Легенда -    *- под границата на количествено определяне на метода</w:t>
      </w:r>
    </w:p>
    <w:p w:rsidR="00B83FFD" w:rsidRPr="007E2CEF" w:rsidRDefault="00B83FFD" w:rsidP="0093684A">
      <w:pPr>
        <w:spacing w:after="0" w:line="240" w:lineRule="auto"/>
        <w:jc w:val="both"/>
        <w:rPr>
          <w:rFonts w:ascii="Times New Roman" w:eastAsia="Times New Roman" w:hAnsi="Times New Roman" w:cs="Times New Roman"/>
          <w:b/>
          <w:sz w:val="24"/>
          <w:szCs w:val="24"/>
          <w:lang w:eastAsia="bg-BG"/>
        </w:rPr>
      </w:pPr>
      <w:r w:rsidRPr="00844C5D">
        <w:rPr>
          <w:rFonts w:ascii="Times New Roman" w:eastAsia="Times New Roman" w:hAnsi="Times New Roman" w:cs="Times New Roman"/>
          <w:color w:val="000000"/>
          <w:sz w:val="24"/>
          <w:szCs w:val="24"/>
          <w:lang w:eastAsia="bg-BG"/>
        </w:rPr>
        <w:t xml:space="preserve">Пробовземането за първото </w:t>
      </w:r>
      <w:r w:rsidR="007C6F44" w:rsidRPr="00844C5D">
        <w:rPr>
          <w:rFonts w:ascii="Times New Roman" w:eastAsia="Times New Roman" w:hAnsi="Times New Roman" w:cs="Times New Roman"/>
          <w:color w:val="000000"/>
          <w:sz w:val="24"/>
          <w:szCs w:val="24"/>
          <w:lang w:eastAsia="bg-BG"/>
        </w:rPr>
        <w:t>тримесечие е извършено на 2</w:t>
      </w:r>
      <w:r w:rsidR="00CA187F" w:rsidRPr="00844C5D">
        <w:rPr>
          <w:rFonts w:ascii="Times New Roman" w:eastAsia="Times New Roman" w:hAnsi="Times New Roman" w:cs="Times New Roman"/>
          <w:color w:val="000000"/>
          <w:sz w:val="24"/>
          <w:szCs w:val="24"/>
          <w:lang w:eastAsia="bg-BG"/>
        </w:rPr>
        <w:t xml:space="preserve">5.03.2019 </w:t>
      </w:r>
      <w:r w:rsidR="007C6F44" w:rsidRPr="00844C5D">
        <w:rPr>
          <w:rFonts w:ascii="Times New Roman" w:eastAsia="Times New Roman" w:hAnsi="Times New Roman" w:cs="Times New Roman"/>
          <w:color w:val="000000"/>
          <w:sz w:val="24"/>
          <w:szCs w:val="24"/>
          <w:lang w:eastAsia="bg-BG"/>
        </w:rPr>
        <w:t>г.</w:t>
      </w:r>
      <w:r w:rsidRPr="00844C5D">
        <w:rPr>
          <w:rFonts w:ascii="Times New Roman" w:eastAsia="Times New Roman" w:hAnsi="Times New Roman" w:cs="Times New Roman"/>
          <w:color w:val="000000"/>
          <w:sz w:val="24"/>
          <w:szCs w:val="24"/>
          <w:lang w:eastAsia="bg-BG"/>
        </w:rPr>
        <w:t>. Съгласно</w:t>
      </w:r>
      <w:r w:rsidRPr="00844C5D">
        <w:rPr>
          <w:rFonts w:ascii="Times New Roman" w:eastAsia="Times New Roman" w:hAnsi="Times New Roman" w:cs="Times New Roman"/>
          <w:b/>
          <w:sz w:val="24"/>
          <w:szCs w:val="24"/>
          <w:lang w:eastAsia="bg-BG"/>
        </w:rPr>
        <w:t xml:space="preserve"> Протокол за вземане на извадки № </w:t>
      </w:r>
      <w:r w:rsidR="00CA187F" w:rsidRPr="00844C5D">
        <w:rPr>
          <w:rFonts w:ascii="Times New Roman" w:hAnsi="Times New Roman"/>
          <w:sz w:val="24"/>
          <w:szCs w:val="24"/>
        </w:rPr>
        <w:t>1273Я-8</w:t>
      </w:r>
      <w:r w:rsidRPr="00844C5D">
        <w:rPr>
          <w:rFonts w:ascii="Times New Roman" w:eastAsia="Times New Roman" w:hAnsi="Times New Roman" w:cs="Times New Roman"/>
          <w:b/>
          <w:sz w:val="24"/>
          <w:szCs w:val="24"/>
          <w:lang w:eastAsia="bg-BG"/>
        </w:rPr>
        <w:t>/</w:t>
      </w:r>
      <w:r w:rsidRPr="00844C5D">
        <w:rPr>
          <w:rFonts w:ascii="Times New Roman" w:eastAsia="Times New Roman" w:hAnsi="Times New Roman" w:cs="Times New Roman"/>
          <w:b/>
          <w:sz w:val="24"/>
          <w:szCs w:val="24"/>
          <w:lang w:val="ru-RU" w:eastAsia="bg-BG"/>
        </w:rPr>
        <w:t>2</w:t>
      </w:r>
      <w:r w:rsidR="00CA187F" w:rsidRPr="00844C5D">
        <w:rPr>
          <w:rFonts w:ascii="Times New Roman" w:eastAsia="Times New Roman" w:hAnsi="Times New Roman" w:cs="Times New Roman"/>
          <w:b/>
          <w:sz w:val="24"/>
          <w:szCs w:val="24"/>
          <w:lang w:val="ru-RU" w:eastAsia="bg-BG"/>
        </w:rPr>
        <w:t>5</w:t>
      </w:r>
      <w:r w:rsidR="007C6F44" w:rsidRPr="00844C5D">
        <w:rPr>
          <w:rFonts w:ascii="Times New Roman" w:eastAsia="Times New Roman" w:hAnsi="Times New Roman" w:cs="Times New Roman"/>
          <w:b/>
          <w:sz w:val="24"/>
          <w:szCs w:val="24"/>
          <w:lang w:val="ru-RU" w:eastAsia="bg-BG"/>
        </w:rPr>
        <w:t>.</w:t>
      </w:r>
      <w:r w:rsidRPr="00844C5D">
        <w:rPr>
          <w:rFonts w:ascii="Times New Roman" w:eastAsia="Times New Roman" w:hAnsi="Times New Roman" w:cs="Times New Roman"/>
          <w:b/>
          <w:sz w:val="24"/>
          <w:szCs w:val="24"/>
          <w:lang w:eastAsia="bg-BG"/>
        </w:rPr>
        <w:t>03.201</w:t>
      </w:r>
      <w:r w:rsidR="00CA187F" w:rsidRPr="00844C5D">
        <w:rPr>
          <w:rFonts w:ascii="Times New Roman" w:eastAsia="Times New Roman" w:hAnsi="Times New Roman" w:cs="Times New Roman"/>
          <w:b/>
          <w:sz w:val="24"/>
          <w:szCs w:val="24"/>
          <w:lang w:eastAsia="bg-BG"/>
        </w:rPr>
        <w:t>9</w:t>
      </w:r>
      <w:r w:rsidR="007C6F44" w:rsidRPr="00844C5D">
        <w:rPr>
          <w:rFonts w:ascii="Times New Roman" w:eastAsia="Times New Roman" w:hAnsi="Times New Roman" w:cs="Times New Roman"/>
          <w:b/>
          <w:sz w:val="24"/>
          <w:szCs w:val="24"/>
          <w:lang w:eastAsia="bg-BG"/>
        </w:rPr>
        <w:t xml:space="preserve"> </w:t>
      </w:r>
      <w:r w:rsidRPr="00844C5D">
        <w:rPr>
          <w:rFonts w:ascii="Times New Roman" w:eastAsia="Times New Roman" w:hAnsi="Times New Roman" w:cs="Times New Roman"/>
          <w:b/>
          <w:sz w:val="24"/>
          <w:szCs w:val="24"/>
          <w:lang w:eastAsia="bg-BG"/>
        </w:rPr>
        <w:t>г</w:t>
      </w:r>
      <w:r w:rsidRPr="00844C5D">
        <w:rPr>
          <w:rFonts w:ascii="Times New Roman" w:eastAsia="Times New Roman" w:hAnsi="Times New Roman" w:cs="Times New Roman"/>
          <w:b/>
          <w:sz w:val="24"/>
          <w:szCs w:val="24"/>
          <w:lang w:val="be-BY" w:eastAsia="bg-BG"/>
        </w:rPr>
        <w:t>.</w:t>
      </w:r>
      <w:r w:rsidR="007E2CEF">
        <w:rPr>
          <w:rFonts w:ascii="Times New Roman" w:eastAsia="Times New Roman" w:hAnsi="Times New Roman" w:cs="Times New Roman"/>
          <w:b/>
          <w:sz w:val="24"/>
          <w:szCs w:val="24"/>
          <w:lang w:val="be-BY" w:eastAsia="bg-BG"/>
        </w:rPr>
        <w:t xml:space="preserve"> </w:t>
      </w:r>
      <w:r w:rsidRPr="00844C5D">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844C5D">
        <w:rPr>
          <w:rFonts w:ascii="Times New Roman" w:eastAsia="Times New Roman" w:hAnsi="Times New Roman" w:cs="Times New Roman"/>
          <w:b/>
          <w:sz w:val="24"/>
          <w:szCs w:val="24"/>
          <w:lang w:eastAsia="bg-BG"/>
        </w:rPr>
        <w:t>П</w:t>
      </w:r>
      <w:r w:rsidR="007C6F44" w:rsidRPr="00844C5D">
        <w:rPr>
          <w:rFonts w:ascii="Times New Roman" w:eastAsia="Times New Roman" w:hAnsi="Times New Roman" w:cs="Times New Roman"/>
          <w:b/>
          <w:sz w:val="24"/>
          <w:szCs w:val="24"/>
          <w:lang w:eastAsia="bg-BG"/>
        </w:rPr>
        <w:t xml:space="preserve">ротокол от изпитване № </w:t>
      </w:r>
      <w:r w:rsidR="00CA187F" w:rsidRPr="00844C5D">
        <w:rPr>
          <w:rFonts w:ascii="Times New Roman" w:hAnsi="Times New Roman"/>
          <w:sz w:val="24"/>
          <w:szCs w:val="24"/>
        </w:rPr>
        <w:t xml:space="preserve">1273Я-8/19.04.2019 г. </w:t>
      </w:r>
      <w:r w:rsidRPr="00844C5D">
        <w:rPr>
          <w:rFonts w:ascii="Times New Roman" w:eastAsia="Times New Roman" w:hAnsi="Times New Roman" w:cs="Times New Roman"/>
          <w:b/>
          <w:sz w:val="24"/>
          <w:szCs w:val="24"/>
          <w:lang w:val="be-BY" w:eastAsia="bg-BG"/>
        </w:rPr>
        <w:t>,</w:t>
      </w:r>
      <w:r w:rsidRPr="00844C5D">
        <w:rPr>
          <w:rFonts w:ascii="Times New Roman" w:eastAsia="Times New Roman" w:hAnsi="Times New Roman" w:cs="Times New Roman"/>
          <w:sz w:val="24"/>
          <w:szCs w:val="24"/>
          <w:lang w:eastAsia="bg-BG"/>
        </w:rPr>
        <w:t xml:space="preserve"> от  Лаборатория за изпитване и калибриране „ЛИПГЕИ“ към „Пехливанов инженеринг“ ООД</w:t>
      </w:r>
      <w:r w:rsidR="00844C5D" w:rsidRPr="00844C5D">
        <w:rPr>
          <w:rFonts w:ascii="Times New Roman" w:eastAsia="Times New Roman" w:hAnsi="Times New Roman" w:cs="Times New Roman"/>
          <w:sz w:val="24"/>
          <w:szCs w:val="24"/>
          <w:lang w:eastAsia="bg-BG"/>
        </w:rPr>
        <w:t>.</w:t>
      </w:r>
    </w:p>
    <w:p w:rsidR="00B83FFD" w:rsidRPr="00983385" w:rsidRDefault="00B83FFD" w:rsidP="00B83FFD">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highlight w:val="yellow"/>
          <w:lang w:eastAsia="bg-BG"/>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620"/>
        <w:gridCol w:w="1620"/>
        <w:gridCol w:w="447"/>
        <w:gridCol w:w="2693"/>
        <w:gridCol w:w="1418"/>
        <w:gridCol w:w="141"/>
        <w:gridCol w:w="4111"/>
      </w:tblGrid>
      <w:tr w:rsidR="00B83FFD" w:rsidRPr="00983385" w:rsidTr="00673ECC">
        <w:trPr>
          <w:trHeight w:val="1630"/>
        </w:trPr>
        <w:tc>
          <w:tcPr>
            <w:tcW w:w="2375" w:type="dxa"/>
            <w:shd w:val="clear" w:color="auto" w:fill="92D050"/>
          </w:tcPr>
          <w:p w:rsidR="00B83FFD" w:rsidRPr="00AD20CE"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B83FFD" w:rsidRPr="00AD20CE"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 xml:space="preserve">Точка на пробовземане </w:t>
            </w:r>
            <w:r w:rsidRPr="00AD20CE">
              <w:rPr>
                <w:rFonts w:ascii="Times New Roman" w:eastAsia="Times New Roman" w:hAnsi="Times New Roman" w:cs="Times New Roman"/>
                <w:b/>
                <w:sz w:val="20"/>
                <w:szCs w:val="20"/>
                <w:lang w:eastAsia="bg-BG"/>
              </w:rPr>
              <w:t>П</w:t>
            </w:r>
            <w:r w:rsidRPr="00AD20CE">
              <w:rPr>
                <w:rFonts w:ascii="Times New Roman" w:eastAsia="Times New Roman" w:hAnsi="Times New Roman" w:cs="Times New Roman"/>
                <w:b/>
                <w:sz w:val="20"/>
                <w:szCs w:val="20"/>
                <w:lang w:val="be-BY" w:eastAsia="bg-BG"/>
              </w:rPr>
              <w:t xml:space="preserve"> 1</w:t>
            </w: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Х 9500665.35</w:t>
            </w: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У 4642932.72</w:t>
            </w:r>
          </w:p>
        </w:tc>
        <w:tc>
          <w:tcPr>
            <w:tcW w:w="2067" w:type="dxa"/>
            <w:gridSpan w:val="2"/>
            <w:shd w:val="clear" w:color="auto" w:fill="92D050"/>
          </w:tcPr>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 xml:space="preserve">Концентрация в подземните води, </w:t>
            </w: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съгласно КР</w:t>
            </w: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693" w:type="dxa"/>
            <w:shd w:val="clear" w:color="auto" w:fill="92D050"/>
          </w:tcPr>
          <w:p w:rsidR="00B83FFD" w:rsidRPr="00AD20CE"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Резултати от мониторинг</w:t>
            </w:r>
          </w:p>
          <w:p w:rsidR="00B83FFD" w:rsidRPr="00AD20CE" w:rsidRDefault="00AD20CE"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Pr>
                <w:rFonts w:ascii="Times New Roman" w:eastAsia="Times New Roman" w:hAnsi="Times New Roman" w:cs="Times New Roman"/>
                <w:b/>
                <w:sz w:val="20"/>
                <w:szCs w:val="20"/>
                <w:lang w:val="be-BY" w:eastAsia="bg-BG"/>
              </w:rPr>
              <w:t>19.08.2019</w:t>
            </w:r>
            <w:r w:rsidR="008A4998" w:rsidRPr="00AD20CE">
              <w:rPr>
                <w:rFonts w:ascii="Times New Roman" w:eastAsia="Times New Roman" w:hAnsi="Times New Roman" w:cs="Times New Roman"/>
                <w:b/>
                <w:sz w:val="20"/>
                <w:szCs w:val="20"/>
                <w:lang w:val="be-BY" w:eastAsia="bg-BG"/>
              </w:rPr>
              <w:t xml:space="preserve"> </w:t>
            </w:r>
            <w:r w:rsidR="00B83FFD" w:rsidRPr="00AD20CE">
              <w:rPr>
                <w:rFonts w:ascii="Times New Roman" w:eastAsia="Times New Roman" w:hAnsi="Times New Roman" w:cs="Times New Roman"/>
                <w:b/>
                <w:sz w:val="20"/>
                <w:szCs w:val="20"/>
                <w:lang w:val="be-BY" w:eastAsia="bg-BG"/>
              </w:rPr>
              <w:t>г.</w:t>
            </w:r>
          </w:p>
        </w:tc>
        <w:tc>
          <w:tcPr>
            <w:tcW w:w="1559" w:type="dxa"/>
            <w:gridSpan w:val="2"/>
            <w:shd w:val="clear" w:color="auto" w:fill="92D050"/>
          </w:tcPr>
          <w:p w:rsidR="00B83FFD" w:rsidRPr="00AD20CE"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Съответствие</w:t>
            </w:r>
          </w:p>
        </w:tc>
        <w:tc>
          <w:tcPr>
            <w:tcW w:w="4111" w:type="dxa"/>
            <w:shd w:val="clear" w:color="auto" w:fill="92D050"/>
          </w:tcPr>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AD20C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AD20CE">
              <w:rPr>
                <w:rFonts w:ascii="Times New Roman" w:eastAsia="Times New Roman" w:hAnsi="Times New Roman" w:cs="Times New Roman"/>
                <w:b/>
                <w:sz w:val="20"/>
                <w:szCs w:val="20"/>
                <w:lang w:val="be-BY" w:eastAsia="bg-BG"/>
              </w:rPr>
              <w:t>Честота на мониторинг</w:t>
            </w:r>
          </w:p>
        </w:tc>
      </w:tr>
      <w:tr w:rsidR="00B83FFD" w:rsidRPr="00983385" w:rsidTr="00673ECC">
        <w:trPr>
          <w:trHeight w:val="537"/>
        </w:trPr>
        <w:tc>
          <w:tcPr>
            <w:tcW w:w="2375" w:type="dxa"/>
          </w:tcPr>
          <w:p w:rsidR="00B83FFD" w:rsidRPr="007E2CE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t>1. Активна реакция</w:t>
            </w:r>
          </w:p>
        </w:tc>
        <w:tc>
          <w:tcPr>
            <w:tcW w:w="1620" w:type="dxa"/>
          </w:tcPr>
          <w:p w:rsidR="00B83FFD" w:rsidRPr="007E2CEF" w:rsidRDefault="00B83FFD" w:rsidP="00FB113D">
            <w:pPr>
              <w:spacing w:after="0" w:line="240" w:lineRule="auto"/>
              <w:jc w:val="center"/>
              <w:rPr>
                <w:rFonts w:ascii="Times New Roman" w:eastAsia="Times New Roman" w:hAnsi="Times New Roman" w:cs="Times New Roman"/>
                <w:color w:val="000000"/>
                <w:sz w:val="20"/>
                <w:szCs w:val="20"/>
                <w:lang w:eastAsia="bg-BG"/>
              </w:rPr>
            </w:pPr>
            <w:r w:rsidRPr="007E2CEF">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u w:val="single"/>
                <w:lang w:val="be-BY" w:eastAsia="bg-BG"/>
              </w:rPr>
              <w:t>&gt;</w:t>
            </w:r>
            <w:r w:rsidRPr="007E2CEF">
              <w:rPr>
                <w:rFonts w:ascii="Times New Roman" w:eastAsia="Times New Roman" w:hAnsi="Times New Roman" w:cs="Times New Roman"/>
                <w:sz w:val="20"/>
                <w:szCs w:val="20"/>
                <w:lang w:val="ru-RU" w:eastAsia="bg-BG"/>
              </w:rPr>
              <w:t>6</w:t>
            </w:r>
            <w:r w:rsidRPr="007E2CEF">
              <w:rPr>
                <w:rFonts w:ascii="Times New Roman" w:eastAsia="Times New Roman" w:hAnsi="Times New Roman" w:cs="Times New Roman"/>
                <w:sz w:val="20"/>
                <w:szCs w:val="20"/>
                <w:lang w:eastAsia="bg-BG"/>
              </w:rPr>
              <w:t>,</w:t>
            </w:r>
            <w:r w:rsidRPr="007E2CEF">
              <w:rPr>
                <w:rFonts w:ascii="Times New Roman" w:eastAsia="Times New Roman" w:hAnsi="Times New Roman" w:cs="Times New Roman"/>
                <w:sz w:val="20"/>
                <w:szCs w:val="20"/>
                <w:lang w:val="ru-RU" w:eastAsia="bg-BG"/>
              </w:rPr>
              <w:t xml:space="preserve">5 </w:t>
            </w:r>
            <w:r w:rsidRPr="007E2CEF">
              <w:rPr>
                <w:rFonts w:ascii="Times New Roman" w:eastAsia="Times New Roman" w:hAnsi="Times New Roman" w:cs="Times New Roman"/>
                <w:sz w:val="20"/>
                <w:szCs w:val="20"/>
                <w:lang w:eastAsia="bg-BG"/>
              </w:rPr>
              <w:t xml:space="preserve">и </w:t>
            </w:r>
            <w:r w:rsidRPr="007E2CEF">
              <w:rPr>
                <w:rFonts w:ascii="Times New Roman" w:eastAsia="Times New Roman" w:hAnsi="Times New Roman" w:cs="Times New Roman"/>
                <w:sz w:val="20"/>
                <w:szCs w:val="20"/>
                <w:u w:val="single"/>
                <w:lang w:val="be-BY" w:eastAsia="bg-BG"/>
              </w:rPr>
              <w:t>&lt;</w:t>
            </w:r>
            <w:r w:rsidRPr="007E2CEF">
              <w:rPr>
                <w:rFonts w:ascii="Times New Roman" w:eastAsia="Times New Roman" w:hAnsi="Times New Roman" w:cs="Times New Roman"/>
                <w:sz w:val="20"/>
                <w:szCs w:val="20"/>
                <w:lang w:val="be-BY" w:eastAsia="bg-BG"/>
              </w:rPr>
              <w:t>9,5</w:t>
            </w:r>
          </w:p>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val="en-US" w:eastAsia="bg-BG"/>
              </w:rPr>
              <w:t>pH</w:t>
            </w:r>
            <w:r w:rsidRPr="007E2CEF">
              <w:rPr>
                <w:rFonts w:ascii="Times New Roman" w:eastAsia="Times New Roman" w:hAnsi="Times New Roman" w:cs="Times New Roman"/>
                <w:sz w:val="20"/>
                <w:szCs w:val="20"/>
                <w:lang w:eastAsia="bg-BG"/>
              </w:rPr>
              <w:t>единици</w:t>
            </w:r>
          </w:p>
        </w:tc>
        <w:tc>
          <w:tcPr>
            <w:tcW w:w="3140" w:type="dxa"/>
            <w:gridSpan w:val="2"/>
          </w:tcPr>
          <w:p w:rsidR="00B83FFD" w:rsidRPr="00CD6384" w:rsidRDefault="00AD20CE"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7,31</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418" w:type="dxa"/>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val="be-BY" w:eastAsia="bg-BG"/>
              </w:rPr>
              <w:t>Да</w:t>
            </w:r>
          </w:p>
        </w:tc>
        <w:tc>
          <w:tcPr>
            <w:tcW w:w="4252" w:type="dxa"/>
            <w:gridSpan w:val="2"/>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val="be-BY" w:eastAsia="bg-BG"/>
              </w:rPr>
              <w:t xml:space="preserve">Веднъж </w:t>
            </w:r>
            <w:r w:rsidRPr="007E2CEF">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375" w:type="dxa"/>
          </w:tcPr>
          <w:p w:rsidR="00B83FFD" w:rsidRPr="007E2CE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t>2. Амониев йон</w:t>
            </w:r>
          </w:p>
        </w:tc>
        <w:tc>
          <w:tcPr>
            <w:tcW w:w="1620" w:type="dxa"/>
          </w:tcPr>
          <w:p w:rsidR="00B83FFD" w:rsidRPr="007E2CEF" w:rsidRDefault="00B83FFD" w:rsidP="00FB113D">
            <w:pPr>
              <w:spacing w:after="0" w:line="240" w:lineRule="auto"/>
              <w:jc w:val="center"/>
              <w:rPr>
                <w:rFonts w:ascii="Times New Roman" w:eastAsia="Times New Roman" w:hAnsi="Times New Roman" w:cs="Times New Roman"/>
                <w:sz w:val="20"/>
                <w:szCs w:val="20"/>
                <w:lang w:eastAsia="bg-BG"/>
              </w:rPr>
            </w:pPr>
            <w:r w:rsidRPr="007E2CEF">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t xml:space="preserve">0,5 </w:t>
            </w:r>
            <w:r w:rsidRPr="007E2CEF">
              <w:rPr>
                <w:rFonts w:ascii="Times New Roman" w:eastAsia="Times New Roman" w:hAnsi="Times New Roman" w:cs="Times New Roman"/>
                <w:sz w:val="20"/>
                <w:szCs w:val="20"/>
                <w:lang w:val="en-US" w:eastAsia="bg-BG"/>
              </w:rPr>
              <w:t>mg</w:t>
            </w:r>
            <w:r w:rsidRPr="007E2CEF">
              <w:rPr>
                <w:rFonts w:ascii="Times New Roman" w:eastAsia="Times New Roman" w:hAnsi="Times New Roman" w:cs="Times New Roman"/>
                <w:sz w:val="20"/>
                <w:szCs w:val="20"/>
                <w:lang w:eastAsia="bg-BG"/>
              </w:rPr>
              <w:t xml:space="preserve">/ </w:t>
            </w:r>
            <w:r w:rsidRPr="007E2CEF">
              <w:rPr>
                <w:rFonts w:ascii="Times New Roman" w:eastAsia="Times New Roman" w:hAnsi="Times New Roman" w:cs="Times New Roman"/>
                <w:sz w:val="20"/>
                <w:szCs w:val="20"/>
                <w:lang w:val="en-US" w:eastAsia="bg-BG"/>
              </w:rPr>
              <w:t>l</w:t>
            </w:r>
          </w:p>
        </w:tc>
        <w:tc>
          <w:tcPr>
            <w:tcW w:w="3140" w:type="dxa"/>
            <w:gridSpan w:val="2"/>
          </w:tcPr>
          <w:p w:rsidR="00B83FFD" w:rsidRPr="00CD6384" w:rsidRDefault="00B35E3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hAnsi="Times New Roman"/>
                <w:color w:val="000000"/>
                <w:sz w:val="20"/>
                <w:szCs w:val="20"/>
                <w:lang w:eastAsia="bg-BG"/>
              </w:rPr>
              <w:t>0,097 ± 0,005</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7E2CEF" w:rsidRDefault="002A0756"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Да</w:t>
            </w:r>
          </w:p>
        </w:tc>
        <w:tc>
          <w:tcPr>
            <w:tcW w:w="4252" w:type="dxa"/>
            <w:gridSpan w:val="2"/>
          </w:tcPr>
          <w:p w:rsidR="00B83FFD" w:rsidRPr="007E2CEF" w:rsidRDefault="00B83FFD" w:rsidP="00FB113D">
            <w:pPr>
              <w:spacing w:after="0" w:line="240" w:lineRule="auto"/>
              <w:jc w:val="center"/>
              <w:rPr>
                <w:rFonts w:ascii="Times New Roman" w:eastAsia="Times New Roman" w:hAnsi="Times New Roman" w:cs="Times New Roman"/>
                <w:sz w:val="24"/>
                <w:szCs w:val="24"/>
                <w:lang w:eastAsia="bg-BG"/>
              </w:rPr>
            </w:pPr>
            <w:r w:rsidRPr="007E2CEF">
              <w:rPr>
                <w:rFonts w:ascii="Times New Roman" w:eastAsia="Times New Roman" w:hAnsi="Times New Roman" w:cs="Times New Roman"/>
                <w:sz w:val="20"/>
                <w:szCs w:val="24"/>
                <w:lang w:val="be-BY" w:eastAsia="bg-BG"/>
              </w:rPr>
              <w:t xml:space="preserve">Веднъж </w:t>
            </w:r>
            <w:r w:rsidRPr="007E2CE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7E2CE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lastRenderedPageBreak/>
              <w:t>3. Нитрати</w:t>
            </w:r>
          </w:p>
        </w:tc>
        <w:tc>
          <w:tcPr>
            <w:tcW w:w="1620" w:type="dxa"/>
          </w:tcPr>
          <w:p w:rsidR="00B83FFD" w:rsidRPr="007E2CEF" w:rsidRDefault="00B83FFD" w:rsidP="00FB113D">
            <w:pPr>
              <w:spacing w:after="0" w:line="240" w:lineRule="auto"/>
              <w:jc w:val="center"/>
              <w:rPr>
                <w:rFonts w:ascii="Times New Roman" w:eastAsia="Times New Roman" w:hAnsi="Times New Roman" w:cs="Times New Roman"/>
                <w:sz w:val="20"/>
                <w:szCs w:val="20"/>
                <w:lang w:eastAsia="bg-BG"/>
              </w:rPr>
            </w:pPr>
            <w:r w:rsidRPr="007E2CEF">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eastAsia="bg-BG"/>
              </w:rPr>
              <w:t xml:space="preserve">50 </w:t>
            </w:r>
            <w:r w:rsidRPr="007E2CEF">
              <w:rPr>
                <w:rFonts w:ascii="Times New Roman" w:eastAsia="Times New Roman" w:hAnsi="Times New Roman" w:cs="Times New Roman"/>
                <w:sz w:val="20"/>
                <w:szCs w:val="20"/>
                <w:lang w:val="en-US" w:eastAsia="bg-BG"/>
              </w:rPr>
              <w:t>mg</w:t>
            </w:r>
            <w:r w:rsidRPr="007E2CEF">
              <w:rPr>
                <w:rFonts w:ascii="Times New Roman" w:eastAsia="Times New Roman" w:hAnsi="Times New Roman" w:cs="Times New Roman"/>
                <w:sz w:val="20"/>
                <w:szCs w:val="20"/>
                <w:lang w:eastAsia="bg-BG"/>
              </w:rPr>
              <w:t xml:space="preserve">/ </w:t>
            </w:r>
            <w:r w:rsidRPr="007E2CEF">
              <w:rPr>
                <w:rFonts w:ascii="Times New Roman" w:eastAsia="Times New Roman" w:hAnsi="Times New Roman" w:cs="Times New Roman"/>
                <w:sz w:val="20"/>
                <w:szCs w:val="20"/>
                <w:lang w:val="en-US" w:eastAsia="bg-BG"/>
              </w:rPr>
              <w:t>l</w:t>
            </w:r>
          </w:p>
        </w:tc>
        <w:tc>
          <w:tcPr>
            <w:tcW w:w="3140" w:type="dxa"/>
            <w:gridSpan w:val="2"/>
          </w:tcPr>
          <w:p w:rsidR="00B83FFD" w:rsidRPr="00CD6384" w:rsidRDefault="00B35E3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20,4 ± 0,6</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7E2CEF" w:rsidRDefault="008A4998"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val="be-BY" w:eastAsia="bg-BG"/>
              </w:rPr>
              <w:t>Да</w:t>
            </w:r>
          </w:p>
        </w:tc>
        <w:tc>
          <w:tcPr>
            <w:tcW w:w="4252" w:type="dxa"/>
            <w:gridSpan w:val="2"/>
          </w:tcPr>
          <w:p w:rsidR="00B83FFD" w:rsidRPr="007E2CEF" w:rsidRDefault="00B83FFD" w:rsidP="00FB113D">
            <w:pPr>
              <w:spacing w:after="0" w:line="240" w:lineRule="auto"/>
              <w:jc w:val="center"/>
              <w:rPr>
                <w:rFonts w:ascii="Times New Roman" w:eastAsia="Times New Roman" w:hAnsi="Times New Roman" w:cs="Times New Roman"/>
                <w:sz w:val="24"/>
                <w:szCs w:val="24"/>
                <w:lang w:eastAsia="bg-BG"/>
              </w:rPr>
            </w:pPr>
            <w:r w:rsidRPr="007E2CEF">
              <w:rPr>
                <w:rFonts w:ascii="Times New Roman" w:eastAsia="Times New Roman" w:hAnsi="Times New Roman" w:cs="Times New Roman"/>
                <w:sz w:val="20"/>
                <w:szCs w:val="24"/>
                <w:lang w:val="be-BY" w:eastAsia="bg-BG"/>
              </w:rPr>
              <w:t xml:space="preserve">Веднъж </w:t>
            </w:r>
            <w:r w:rsidRPr="007E2CE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7E2CE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t>4. Нитрити</w:t>
            </w:r>
          </w:p>
        </w:tc>
        <w:tc>
          <w:tcPr>
            <w:tcW w:w="1620" w:type="dxa"/>
          </w:tcPr>
          <w:p w:rsidR="00B83FFD" w:rsidRPr="007E2CEF" w:rsidRDefault="00B83FFD" w:rsidP="00FB113D">
            <w:pPr>
              <w:spacing w:after="0" w:line="240" w:lineRule="auto"/>
              <w:jc w:val="center"/>
              <w:rPr>
                <w:rFonts w:ascii="Times New Roman" w:eastAsia="Times New Roman" w:hAnsi="Times New Roman" w:cs="Times New Roman"/>
                <w:sz w:val="20"/>
                <w:szCs w:val="20"/>
                <w:lang w:eastAsia="bg-BG"/>
              </w:rPr>
            </w:pPr>
            <w:r w:rsidRPr="007E2CEF">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eastAsia="bg-BG"/>
              </w:rPr>
              <w:t xml:space="preserve">0,5 </w:t>
            </w:r>
            <w:r w:rsidRPr="007E2CEF">
              <w:rPr>
                <w:rFonts w:ascii="Times New Roman" w:eastAsia="Times New Roman" w:hAnsi="Times New Roman" w:cs="Times New Roman"/>
                <w:sz w:val="20"/>
                <w:szCs w:val="20"/>
                <w:lang w:val="en-US" w:eastAsia="bg-BG"/>
              </w:rPr>
              <w:t>mg</w:t>
            </w:r>
            <w:r w:rsidRPr="007E2CEF">
              <w:rPr>
                <w:rFonts w:ascii="Times New Roman" w:eastAsia="Times New Roman" w:hAnsi="Times New Roman" w:cs="Times New Roman"/>
                <w:sz w:val="20"/>
                <w:szCs w:val="20"/>
                <w:lang w:eastAsia="bg-BG"/>
              </w:rPr>
              <w:t xml:space="preserve">/ </w:t>
            </w:r>
            <w:r w:rsidRPr="007E2CEF">
              <w:rPr>
                <w:rFonts w:ascii="Times New Roman" w:eastAsia="Times New Roman" w:hAnsi="Times New Roman" w:cs="Times New Roman"/>
                <w:sz w:val="20"/>
                <w:szCs w:val="20"/>
                <w:lang w:val="en-US" w:eastAsia="bg-BG"/>
              </w:rPr>
              <w:t>l</w:t>
            </w:r>
          </w:p>
        </w:tc>
        <w:tc>
          <w:tcPr>
            <w:tcW w:w="3140" w:type="dxa"/>
            <w:gridSpan w:val="2"/>
          </w:tcPr>
          <w:p w:rsidR="00B83FFD" w:rsidRPr="00CD6384" w:rsidRDefault="00B35E3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0,074 ± 0,004</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7E2CEF" w:rsidRDefault="00612F5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val="be-BY" w:eastAsia="bg-BG"/>
              </w:rPr>
              <w:t>Да</w:t>
            </w:r>
          </w:p>
        </w:tc>
        <w:tc>
          <w:tcPr>
            <w:tcW w:w="4252" w:type="dxa"/>
            <w:gridSpan w:val="2"/>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val="be-BY" w:eastAsia="bg-BG"/>
              </w:rPr>
              <w:t xml:space="preserve">Веднъж </w:t>
            </w:r>
            <w:r w:rsidRPr="007E2CEF">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375" w:type="dxa"/>
          </w:tcPr>
          <w:p w:rsidR="00B83FFD" w:rsidRPr="007E2CE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t>5. Сулфати</w:t>
            </w:r>
          </w:p>
        </w:tc>
        <w:tc>
          <w:tcPr>
            <w:tcW w:w="1620" w:type="dxa"/>
          </w:tcPr>
          <w:p w:rsidR="00B83FFD" w:rsidRPr="007E2CEF" w:rsidRDefault="00B83FFD" w:rsidP="00FB113D">
            <w:pPr>
              <w:spacing w:after="0" w:line="240" w:lineRule="auto"/>
              <w:jc w:val="center"/>
              <w:rPr>
                <w:rFonts w:ascii="Times New Roman" w:eastAsia="Times New Roman" w:hAnsi="Times New Roman" w:cs="Times New Roman"/>
                <w:sz w:val="20"/>
                <w:szCs w:val="20"/>
                <w:lang w:eastAsia="bg-BG"/>
              </w:rPr>
            </w:pPr>
            <w:r w:rsidRPr="007E2CEF">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eastAsia="bg-BG"/>
              </w:rPr>
              <w:t xml:space="preserve">250 </w:t>
            </w:r>
            <w:r w:rsidRPr="007E2CEF">
              <w:rPr>
                <w:rFonts w:ascii="Times New Roman" w:eastAsia="Times New Roman" w:hAnsi="Times New Roman" w:cs="Times New Roman"/>
                <w:sz w:val="20"/>
                <w:szCs w:val="20"/>
                <w:lang w:val="en-US" w:eastAsia="bg-BG"/>
              </w:rPr>
              <w:t>mg</w:t>
            </w:r>
            <w:r w:rsidRPr="007E2CEF">
              <w:rPr>
                <w:rFonts w:ascii="Times New Roman" w:eastAsia="Times New Roman" w:hAnsi="Times New Roman" w:cs="Times New Roman"/>
                <w:sz w:val="20"/>
                <w:szCs w:val="20"/>
                <w:lang w:eastAsia="bg-BG"/>
              </w:rPr>
              <w:t xml:space="preserve">/ </w:t>
            </w:r>
            <w:r w:rsidRPr="007E2CEF">
              <w:rPr>
                <w:rFonts w:ascii="Times New Roman" w:eastAsia="Times New Roman" w:hAnsi="Times New Roman" w:cs="Times New Roman"/>
                <w:sz w:val="20"/>
                <w:szCs w:val="20"/>
                <w:lang w:val="en-US" w:eastAsia="bg-BG"/>
              </w:rPr>
              <w:t>l</w:t>
            </w:r>
          </w:p>
        </w:tc>
        <w:tc>
          <w:tcPr>
            <w:tcW w:w="3140" w:type="dxa"/>
            <w:gridSpan w:val="2"/>
          </w:tcPr>
          <w:p w:rsidR="00B83FFD" w:rsidRPr="00CD6384" w:rsidRDefault="00B35E3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224 ± 20</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7E2CEF" w:rsidRDefault="002A0756"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2" w:type="dxa"/>
            <w:gridSpan w:val="2"/>
          </w:tcPr>
          <w:p w:rsidR="00B83FFD" w:rsidRPr="007E2CEF" w:rsidRDefault="00B83FFD" w:rsidP="00FB113D">
            <w:pPr>
              <w:spacing w:after="0" w:line="240" w:lineRule="auto"/>
              <w:jc w:val="center"/>
              <w:rPr>
                <w:rFonts w:ascii="Times New Roman" w:eastAsia="Times New Roman" w:hAnsi="Times New Roman" w:cs="Times New Roman"/>
                <w:sz w:val="24"/>
                <w:szCs w:val="24"/>
                <w:lang w:eastAsia="bg-BG"/>
              </w:rPr>
            </w:pPr>
            <w:r w:rsidRPr="007E2CEF">
              <w:rPr>
                <w:rFonts w:ascii="Times New Roman" w:eastAsia="Times New Roman" w:hAnsi="Times New Roman" w:cs="Times New Roman"/>
                <w:sz w:val="20"/>
                <w:szCs w:val="24"/>
                <w:lang w:val="be-BY" w:eastAsia="bg-BG"/>
              </w:rPr>
              <w:t xml:space="preserve">Веднъж </w:t>
            </w:r>
            <w:r w:rsidRPr="007E2CE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7E2CE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t>6. Хлориди</w:t>
            </w:r>
          </w:p>
        </w:tc>
        <w:tc>
          <w:tcPr>
            <w:tcW w:w="1620" w:type="dxa"/>
          </w:tcPr>
          <w:p w:rsidR="00B83FFD" w:rsidRPr="007E2CEF" w:rsidRDefault="00B83FFD" w:rsidP="00FB113D">
            <w:pPr>
              <w:spacing w:after="0" w:line="240" w:lineRule="auto"/>
              <w:jc w:val="center"/>
              <w:rPr>
                <w:rFonts w:ascii="Times New Roman" w:eastAsia="Times New Roman" w:hAnsi="Times New Roman" w:cs="Times New Roman"/>
                <w:sz w:val="20"/>
                <w:szCs w:val="20"/>
                <w:lang w:eastAsia="bg-BG"/>
              </w:rPr>
            </w:pPr>
            <w:r w:rsidRPr="007E2CEF">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eastAsia="bg-BG"/>
              </w:rPr>
              <w:t xml:space="preserve">250 </w:t>
            </w:r>
            <w:r w:rsidRPr="007E2CEF">
              <w:rPr>
                <w:rFonts w:ascii="Times New Roman" w:eastAsia="Times New Roman" w:hAnsi="Times New Roman" w:cs="Times New Roman"/>
                <w:sz w:val="20"/>
                <w:szCs w:val="20"/>
                <w:lang w:val="en-US" w:eastAsia="bg-BG"/>
              </w:rPr>
              <w:t>mg</w:t>
            </w:r>
            <w:r w:rsidRPr="007E2CEF">
              <w:rPr>
                <w:rFonts w:ascii="Times New Roman" w:eastAsia="Times New Roman" w:hAnsi="Times New Roman" w:cs="Times New Roman"/>
                <w:sz w:val="20"/>
                <w:szCs w:val="20"/>
                <w:lang w:eastAsia="bg-BG"/>
              </w:rPr>
              <w:t xml:space="preserve">/ </w:t>
            </w:r>
            <w:r w:rsidRPr="007E2CEF">
              <w:rPr>
                <w:rFonts w:ascii="Times New Roman" w:eastAsia="Times New Roman" w:hAnsi="Times New Roman" w:cs="Times New Roman"/>
                <w:sz w:val="20"/>
                <w:szCs w:val="20"/>
                <w:lang w:val="en-US" w:eastAsia="bg-BG"/>
              </w:rPr>
              <w:t>l</w:t>
            </w:r>
          </w:p>
        </w:tc>
        <w:tc>
          <w:tcPr>
            <w:tcW w:w="3140" w:type="dxa"/>
            <w:gridSpan w:val="2"/>
          </w:tcPr>
          <w:p w:rsidR="00B83FFD" w:rsidRPr="00CD6384" w:rsidRDefault="00B35E3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108 ± 3</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7E2CEF" w:rsidRDefault="00612F5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val="be-BY" w:eastAsia="bg-BG"/>
              </w:rPr>
              <w:t>Да</w:t>
            </w:r>
          </w:p>
        </w:tc>
        <w:tc>
          <w:tcPr>
            <w:tcW w:w="4252" w:type="dxa"/>
            <w:gridSpan w:val="2"/>
          </w:tcPr>
          <w:p w:rsidR="00B83FFD" w:rsidRPr="007E2CEF" w:rsidRDefault="00B83FFD" w:rsidP="00FB113D">
            <w:pPr>
              <w:spacing w:after="0" w:line="240" w:lineRule="auto"/>
              <w:jc w:val="center"/>
              <w:rPr>
                <w:rFonts w:ascii="Times New Roman" w:eastAsia="Times New Roman" w:hAnsi="Times New Roman" w:cs="Times New Roman"/>
                <w:sz w:val="24"/>
                <w:szCs w:val="24"/>
                <w:lang w:eastAsia="bg-BG"/>
              </w:rPr>
            </w:pPr>
            <w:r w:rsidRPr="007E2CEF">
              <w:rPr>
                <w:rFonts w:ascii="Times New Roman" w:eastAsia="Times New Roman" w:hAnsi="Times New Roman" w:cs="Times New Roman"/>
                <w:sz w:val="20"/>
                <w:szCs w:val="24"/>
                <w:lang w:val="be-BY" w:eastAsia="bg-BG"/>
              </w:rPr>
              <w:t xml:space="preserve">Веднъж </w:t>
            </w:r>
            <w:r w:rsidRPr="007E2CE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7. Фосфати</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eastAsia="bg-BG"/>
              </w:rPr>
              <w:t xml:space="preserve">0,5 </w:t>
            </w:r>
            <w:r w:rsidRPr="00297281">
              <w:rPr>
                <w:rFonts w:ascii="Times New Roman" w:eastAsia="Times New Roman" w:hAnsi="Times New Roman" w:cs="Times New Roman"/>
                <w:sz w:val="20"/>
                <w:szCs w:val="20"/>
                <w:lang w:val="en-US" w:eastAsia="bg-BG"/>
              </w:rPr>
              <w:t>mg</w:t>
            </w:r>
            <w:r w:rsidRPr="00297281">
              <w:rPr>
                <w:rFonts w:ascii="Times New Roman" w:eastAsia="Times New Roman" w:hAnsi="Times New Roman" w:cs="Times New Roman"/>
                <w:sz w:val="20"/>
                <w:szCs w:val="20"/>
                <w:lang w:eastAsia="bg-BG"/>
              </w:rPr>
              <w:t xml:space="preserve">/ </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B35E37"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0,112 ± 0,004</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Да</w:t>
            </w:r>
          </w:p>
        </w:tc>
        <w:tc>
          <w:tcPr>
            <w:tcW w:w="4252" w:type="dxa"/>
            <w:gridSpan w:val="2"/>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 xml:space="preserve">Веднъж </w:t>
            </w:r>
            <w:r w:rsidRPr="00297281">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375" w:type="dxa"/>
          </w:tcPr>
          <w:p w:rsidR="00B83FFD" w:rsidRPr="007E2CE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E2CEF">
              <w:rPr>
                <w:rFonts w:ascii="Times New Roman" w:eastAsia="Times New Roman" w:hAnsi="Times New Roman" w:cs="Times New Roman"/>
                <w:sz w:val="20"/>
                <w:szCs w:val="20"/>
                <w:lang w:eastAsia="bg-BG"/>
              </w:rPr>
              <w:t>8. Флуориди</w:t>
            </w:r>
          </w:p>
        </w:tc>
        <w:tc>
          <w:tcPr>
            <w:tcW w:w="1620" w:type="dxa"/>
          </w:tcPr>
          <w:p w:rsidR="00B83FFD" w:rsidRPr="007E2CEF" w:rsidRDefault="00B83FFD" w:rsidP="00FB113D">
            <w:pPr>
              <w:spacing w:after="0" w:line="240" w:lineRule="auto"/>
              <w:jc w:val="center"/>
              <w:rPr>
                <w:rFonts w:ascii="Times New Roman" w:eastAsia="Times New Roman" w:hAnsi="Times New Roman" w:cs="Times New Roman"/>
                <w:sz w:val="20"/>
                <w:szCs w:val="20"/>
                <w:lang w:eastAsia="bg-BG"/>
              </w:rPr>
            </w:pPr>
            <w:r w:rsidRPr="007E2CEF">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eastAsia="bg-BG"/>
              </w:rPr>
              <w:t xml:space="preserve">5 </w:t>
            </w:r>
            <w:r w:rsidRPr="007E2CEF">
              <w:rPr>
                <w:rFonts w:ascii="Times New Roman" w:eastAsia="Times New Roman" w:hAnsi="Times New Roman" w:cs="Times New Roman"/>
                <w:sz w:val="20"/>
                <w:szCs w:val="20"/>
                <w:lang w:val="en-US" w:eastAsia="bg-BG"/>
              </w:rPr>
              <w:t>mg</w:t>
            </w:r>
            <w:r w:rsidRPr="007E2CEF">
              <w:rPr>
                <w:rFonts w:ascii="Times New Roman" w:eastAsia="Times New Roman" w:hAnsi="Times New Roman" w:cs="Times New Roman"/>
                <w:sz w:val="20"/>
                <w:szCs w:val="20"/>
                <w:lang w:eastAsia="bg-BG"/>
              </w:rPr>
              <w:t>/</w:t>
            </w:r>
            <w:r w:rsidRPr="007E2CEF">
              <w:rPr>
                <w:rFonts w:ascii="Times New Roman" w:eastAsia="Times New Roman" w:hAnsi="Times New Roman" w:cs="Times New Roman"/>
                <w:sz w:val="20"/>
                <w:szCs w:val="20"/>
                <w:lang w:val="en-US" w:eastAsia="bg-BG"/>
              </w:rPr>
              <w:t xml:space="preserve"> l</w:t>
            </w:r>
          </w:p>
        </w:tc>
        <w:tc>
          <w:tcPr>
            <w:tcW w:w="3140" w:type="dxa"/>
            <w:gridSpan w:val="2"/>
          </w:tcPr>
          <w:p w:rsidR="00B83FFD" w:rsidRPr="00CD6384" w:rsidRDefault="00B35E37" w:rsidP="00B35E3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0,1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7E2CE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7E2CEF">
              <w:rPr>
                <w:rFonts w:ascii="Times New Roman" w:eastAsia="Times New Roman" w:hAnsi="Times New Roman" w:cs="Times New Roman"/>
                <w:sz w:val="20"/>
                <w:szCs w:val="20"/>
                <w:lang w:val="be-BY" w:eastAsia="bg-BG"/>
              </w:rPr>
              <w:t>Да</w:t>
            </w:r>
          </w:p>
        </w:tc>
        <w:tc>
          <w:tcPr>
            <w:tcW w:w="4252" w:type="dxa"/>
            <w:gridSpan w:val="2"/>
          </w:tcPr>
          <w:p w:rsidR="00B83FFD" w:rsidRPr="007E2CEF" w:rsidRDefault="00B83FFD" w:rsidP="00FB113D">
            <w:pPr>
              <w:spacing w:after="0" w:line="240" w:lineRule="auto"/>
              <w:jc w:val="center"/>
              <w:rPr>
                <w:rFonts w:ascii="Times New Roman" w:eastAsia="Times New Roman" w:hAnsi="Times New Roman" w:cs="Times New Roman"/>
                <w:sz w:val="24"/>
                <w:szCs w:val="24"/>
                <w:lang w:eastAsia="bg-BG"/>
              </w:rPr>
            </w:pPr>
            <w:r w:rsidRPr="007E2CEF">
              <w:rPr>
                <w:rFonts w:ascii="Times New Roman" w:eastAsia="Times New Roman" w:hAnsi="Times New Roman" w:cs="Times New Roman"/>
                <w:sz w:val="20"/>
                <w:szCs w:val="24"/>
                <w:lang w:val="be-BY" w:eastAsia="bg-BG"/>
              </w:rPr>
              <w:t xml:space="preserve">Веднъж </w:t>
            </w:r>
            <w:r w:rsidRPr="007E2CE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297281">
              <w:rPr>
                <w:rFonts w:ascii="Times New Roman" w:eastAsia="Times New Roman" w:hAnsi="Times New Roman" w:cs="Times New Roman"/>
                <w:sz w:val="20"/>
                <w:szCs w:val="20"/>
                <w:lang w:val="en-US" w:eastAsia="bg-BG"/>
              </w:rPr>
              <w:t>9</w:t>
            </w:r>
            <w:r w:rsidRPr="00297281">
              <w:rPr>
                <w:rFonts w:ascii="Times New Roman" w:eastAsia="Times New Roman" w:hAnsi="Times New Roman" w:cs="Times New Roman"/>
                <w:sz w:val="20"/>
                <w:szCs w:val="20"/>
                <w:lang w:eastAsia="bg-BG"/>
              </w:rPr>
              <w:t>.Цинк</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eastAsia="bg-BG"/>
              </w:rPr>
              <w:t xml:space="preserve">1,0 </w:t>
            </w:r>
            <w:r w:rsidRPr="00297281">
              <w:rPr>
                <w:rFonts w:ascii="Times New Roman" w:eastAsia="Times New Roman" w:hAnsi="Times New Roman" w:cs="Times New Roman"/>
                <w:sz w:val="20"/>
                <w:szCs w:val="20"/>
                <w:lang w:val="en-US" w:eastAsia="bg-BG"/>
              </w:rPr>
              <w:t>mg</w:t>
            </w:r>
            <w:r w:rsidRPr="00297281">
              <w:rPr>
                <w:rFonts w:ascii="Times New Roman" w:eastAsia="Times New Roman" w:hAnsi="Times New Roman" w:cs="Times New Roman"/>
                <w:sz w:val="20"/>
                <w:szCs w:val="20"/>
                <w:lang w:eastAsia="bg-BG"/>
              </w:rPr>
              <w:t xml:space="preserve"> / </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297281"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0,005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Да</w:t>
            </w:r>
          </w:p>
        </w:tc>
        <w:tc>
          <w:tcPr>
            <w:tcW w:w="4252" w:type="dxa"/>
            <w:gridSpan w:val="2"/>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val="be-BY" w:eastAsia="bg-BG"/>
              </w:rPr>
              <w:t xml:space="preserve">Веднъж </w:t>
            </w:r>
            <w:r w:rsidRPr="00297281">
              <w:rPr>
                <w:rFonts w:ascii="Times New Roman" w:eastAsia="Times New Roman" w:hAnsi="Times New Roman" w:cs="Times New Roman"/>
                <w:sz w:val="20"/>
                <w:szCs w:val="20"/>
                <w:lang w:eastAsia="bg-BG"/>
              </w:rPr>
              <w:t>натри месеца</w:t>
            </w:r>
          </w:p>
        </w:tc>
      </w:tr>
      <w:tr w:rsidR="00B83FFD" w:rsidRPr="00983385" w:rsidTr="00673ECC">
        <w:trPr>
          <w:trHeight w:val="346"/>
        </w:trPr>
        <w:tc>
          <w:tcPr>
            <w:tcW w:w="2375" w:type="dxa"/>
          </w:tcPr>
          <w:p w:rsidR="00B83FFD" w:rsidRPr="004C6486"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4C6486">
              <w:rPr>
                <w:rFonts w:ascii="Times New Roman" w:eastAsia="Times New Roman" w:hAnsi="Times New Roman" w:cs="Times New Roman"/>
                <w:sz w:val="20"/>
                <w:szCs w:val="20"/>
                <w:lang w:eastAsia="bg-BG"/>
              </w:rPr>
              <w:t>10. Живак</w:t>
            </w:r>
          </w:p>
        </w:tc>
        <w:tc>
          <w:tcPr>
            <w:tcW w:w="1620" w:type="dxa"/>
          </w:tcPr>
          <w:p w:rsidR="00B83FFD" w:rsidRPr="004C6486" w:rsidRDefault="00B83FFD" w:rsidP="00FB113D">
            <w:pPr>
              <w:spacing w:after="0" w:line="240" w:lineRule="auto"/>
              <w:jc w:val="center"/>
              <w:rPr>
                <w:rFonts w:ascii="Times New Roman" w:eastAsia="Times New Roman" w:hAnsi="Times New Roman" w:cs="Times New Roman"/>
                <w:sz w:val="20"/>
                <w:szCs w:val="20"/>
                <w:lang w:eastAsia="bg-BG"/>
              </w:rPr>
            </w:pPr>
            <w:r w:rsidRPr="004C6486">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4C6486"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4C6486">
              <w:rPr>
                <w:rFonts w:ascii="Times New Roman" w:eastAsia="Times New Roman" w:hAnsi="Times New Roman" w:cs="Times New Roman"/>
                <w:sz w:val="20"/>
                <w:szCs w:val="20"/>
                <w:lang w:eastAsia="bg-BG"/>
              </w:rPr>
              <w:t xml:space="preserve">1,0 </w:t>
            </w:r>
            <w:r w:rsidRPr="004C6486">
              <w:rPr>
                <w:rFonts w:ascii="Times New Roman" w:eastAsia="Times New Roman" w:hAnsi="Times New Roman" w:cs="Times New Roman"/>
                <w:sz w:val="20"/>
                <w:szCs w:val="20"/>
                <w:lang w:val="be-BY" w:eastAsia="bg-BG"/>
              </w:rPr>
              <w:t>μ</w:t>
            </w:r>
            <w:r w:rsidRPr="004C6486">
              <w:rPr>
                <w:rFonts w:ascii="Times New Roman" w:eastAsia="Times New Roman" w:hAnsi="Times New Roman" w:cs="Times New Roman"/>
                <w:sz w:val="20"/>
                <w:szCs w:val="20"/>
                <w:lang w:val="en-US" w:eastAsia="bg-BG"/>
              </w:rPr>
              <w:t>g</w:t>
            </w:r>
            <w:r w:rsidRPr="004C6486">
              <w:rPr>
                <w:rFonts w:ascii="Times New Roman" w:eastAsia="Times New Roman" w:hAnsi="Times New Roman" w:cs="Times New Roman"/>
                <w:sz w:val="20"/>
                <w:szCs w:val="20"/>
                <w:lang w:eastAsia="bg-BG"/>
              </w:rPr>
              <w:t xml:space="preserve"> /</w:t>
            </w:r>
            <w:r w:rsidRPr="004C6486">
              <w:rPr>
                <w:rFonts w:ascii="Times New Roman" w:eastAsia="Times New Roman" w:hAnsi="Times New Roman" w:cs="Times New Roman"/>
                <w:sz w:val="20"/>
                <w:szCs w:val="20"/>
                <w:lang w:val="en-US" w:eastAsia="bg-BG"/>
              </w:rPr>
              <w:t>l</w:t>
            </w:r>
          </w:p>
        </w:tc>
        <w:tc>
          <w:tcPr>
            <w:tcW w:w="3140" w:type="dxa"/>
            <w:gridSpan w:val="2"/>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0,1*</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418" w:type="dxa"/>
          </w:tcPr>
          <w:p w:rsidR="00B83FFD" w:rsidRPr="004C6486"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4C6486">
              <w:rPr>
                <w:rFonts w:ascii="Times New Roman" w:eastAsia="Times New Roman" w:hAnsi="Times New Roman" w:cs="Times New Roman"/>
                <w:sz w:val="20"/>
                <w:szCs w:val="20"/>
                <w:lang w:val="be-BY" w:eastAsia="bg-BG"/>
              </w:rPr>
              <w:t>Да</w:t>
            </w:r>
          </w:p>
        </w:tc>
        <w:tc>
          <w:tcPr>
            <w:tcW w:w="4252" w:type="dxa"/>
            <w:gridSpan w:val="2"/>
          </w:tcPr>
          <w:p w:rsidR="00B83FFD" w:rsidRPr="004C6486" w:rsidRDefault="00B83FFD" w:rsidP="00FB113D">
            <w:pPr>
              <w:spacing w:after="0" w:line="240" w:lineRule="auto"/>
              <w:jc w:val="center"/>
              <w:rPr>
                <w:rFonts w:ascii="Times New Roman" w:eastAsia="Times New Roman" w:hAnsi="Times New Roman" w:cs="Times New Roman"/>
                <w:sz w:val="24"/>
                <w:szCs w:val="24"/>
                <w:lang w:eastAsia="bg-BG"/>
              </w:rPr>
            </w:pPr>
            <w:r w:rsidRPr="004C6486">
              <w:rPr>
                <w:rFonts w:ascii="Times New Roman" w:eastAsia="Times New Roman" w:hAnsi="Times New Roman" w:cs="Times New Roman"/>
                <w:sz w:val="20"/>
                <w:szCs w:val="24"/>
                <w:lang w:val="be-BY" w:eastAsia="bg-BG"/>
              </w:rPr>
              <w:t xml:space="preserve">Веднъж </w:t>
            </w:r>
            <w:r w:rsidRPr="004C6486">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11. Кадмий</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eastAsia="bg-BG"/>
              </w:rPr>
              <w:t xml:space="preserve">5,0 </w:t>
            </w:r>
            <w:r w:rsidRPr="00297281">
              <w:rPr>
                <w:rFonts w:ascii="Times New Roman" w:eastAsia="Times New Roman" w:hAnsi="Times New Roman" w:cs="Times New Roman"/>
                <w:sz w:val="20"/>
                <w:szCs w:val="20"/>
                <w:lang w:val="be-BY" w:eastAsia="bg-BG"/>
              </w:rPr>
              <w:t>μ</w:t>
            </w:r>
            <w:r w:rsidRPr="00297281">
              <w:rPr>
                <w:rFonts w:ascii="Times New Roman" w:eastAsia="Times New Roman" w:hAnsi="Times New Roman" w:cs="Times New Roman"/>
                <w:sz w:val="20"/>
                <w:szCs w:val="20"/>
                <w:lang w:val="en-US" w:eastAsia="bg-BG"/>
              </w:rPr>
              <w:t>g</w:t>
            </w:r>
            <w:r w:rsidRPr="00297281">
              <w:rPr>
                <w:rFonts w:ascii="Times New Roman" w:eastAsia="Times New Roman" w:hAnsi="Times New Roman" w:cs="Times New Roman"/>
                <w:sz w:val="20"/>
                <w:szCs w:val="20"/>
                <w:lang w:eastAsia="bg-BG"/>
              </w:rPr>
              <w:t>/</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297281"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2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Да</w:t>
            </w:r>
          </w:p>
        </w:tc>
        <w:tc>
          <w:tcPr>
            <w:tcW w:w="4252" w:type="dxa"/>
            <w:gridSpan w:val="2"/>
          </w:tcPr>
          <w:p w:rsidR="00B83FFD" w:rsidRPr="00297281" w:rsidRDefault="00B83FFD" w:rsidP="00FB113D">
            <w:pPr>
              <w:spacing w:after="0" w:line="240" w:lineRule="auto"/>
              <w:jc w:val="center"/>
              <w:rPr>
                <w:rFonts w:ascii="Times New Roman" w:eastAsia="Times New Roman" w:hAnsi="Times New Roman" w:cs="Times New Roman"/>
                <w:sz w:val="24"/>
                <w:szCs w:val="24"/>
                <w:lang w:eastAsia="bg-BG"/>
              </w:rPr>
            </w:pPr>
            <w:r w:rsidRPr="00297281">
              <w:rPr>
                <w:rFonts w:ascii="Times New Roman" w:eastAsia="Times New Roman" w:hAnsi="Times New Roman" w:cs="Times New Roman"/>
                <w:sz w:val="20"/>
                <w:szCs w:val="24"/>
                <w:lang w:val="be-BY" w:eastAsia="bg-BG"/>
              </w:rPr>
              <w:t xml:space="preserve">Веднъж </w:t>
            </w:r>
            <w:r w:rsidRPr="00297281">
              <w:rPr>
                <w:rFonts w:ascii="Times New Roman" w:eastAsia="Times New Roman" w:hAnsi="Times New Roman" w:cs="Times New Roman"/>
                <w:sz w:val="20"/>
                <w:szCs w:val="24"/>
                <w:lang w:eastAsia="bg-BG"/>
              </w:rPr>
              <w:t>на три месеца</w:t>
            </w:r>
          </w:p>
        </w:tc>
      </w:tr>
      <w:tr w:rsidR="00B83FFD" w:rsidRPr="00983385" w:rsidTr="00297281">
        <w:trPr>
          <w:trHeight w:val="459"/>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12. Мед</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eastAsia="bg-BG"/>
              </w:rPr>
              <w:t xml:space="preserve">2 </w:t>
            </w:r>
            <w:r w:rsidRPr="00297281">
              <w:rPr>
                <w:rFonts w:ascii="Times New Roman" w:eastAsia="Times New Roman" w:hAnsi="Times New Roman" w:cs="Times New Roman"/>
                <w:sz w:val="20"/>
                <w:szCs w:val="20"/>
                <w:lang w:val="en-US" w:eastAsia="bg-BG"/>
              </w:rPr>
              <w:t>mg</w:t>
            </w:r>
            <w:r w:rsidRPr="00297281">
              <w:rPr>
                <w:rFonts w:ascii="Times New Roman" w:eastAsia="Times New Roman" w:hAnsi="Times New Roman" w:cs="Times New Roman"/>
                <w:sz w:val="20"/>
                <w:szCs w:val="20"/>
                <w:lang w:eastAsia="bg-BG"/>
              </w:rPr>
              <w:t xml:space="preserve"> / </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297281"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&lt;0,005*</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Да</w:t>
            </w:r>
          </w:p>
        </w:tc>
        <w:tc>
          <w:tcPr>
            <w:tcW w:w="4252" w:type="dxa"/>
            <w:gridSpan w:val="2"/>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 xml:space="preserve">Веднъж </w:t>
            </w:r>
            <w:r w:rsidRPr="00297281">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13. Никел</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eastAsia="bg-BG"/>
              </w:rPr>
              <w:t xml:space="preserve">20 </w:t>
            </w:r>
            <w:r w:rsidRPr="00297281">
              <w:rPr>
                <w:rFonts w:ascii="Times New Roman" w:eastAsia="Times New Roman" w:hAnsi="Times New Roman" w:cs="Times New Roman"/>
                <w:sz w:val="20"/>
                <w:szCs w:val="20"/>
                <w:lang w:val="be-BY" w:eastAsia="bg-BG"/>
              </w:rPr>
              <w:t>μ</w:t>
            </w:r>
            <w:r w:rsidRPr="00297281">
              <w:rPr>
                <w:rFonts w:ascii="Times New Roman" w:eastAsia="Times New Roman" w:hAnsi="Times New Roman" w:cs="Times New Roman"/>
                <w:sz w:val="20"/>
                <w:szCs w:val="20"/>
                <w:lang w:val="en-US" w:eastAsia="bg-BG"/>
              </w:rPr>
              <w:t>g</w:t>
            </w:r>
            <w:r w:rsidRPr="00297281">
              <w:rPr>
                <w:rFonts w:ascii="Times New Roman" w:eastAsia="Times New Roman" w:hAnsi="Times New Roman" w:cs="Times New Roman"/>
                <w:sz w:val="20"/>
                <w:szCs w:val="20"/>
                <w:lang w:eastAsia="bg-BG"/>
              </w:rPr>
              <w:t xml:space="preserve">/ </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297281"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hAnsi="Times New Roman"/>
                <w:color w:val="000000"/>
                <w:sz w:val="20"/>
                <w:szCs w:val="20"/>
                <w:lang w:eastAsia="bg-BG"/>
              </w:rPr>
              <w:t>&lt; 5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Да</w:t>
            </w:r>
          </w:p>
        </w:tc>
        <w:tc>
          <w:tcPr>
            <w:tcW w:w="4252" w:type="dxa"/>
            <w:gridSpan w:val="2"/>
          </w:tcPr>
          <w:p w:rsidR="00B83FFD" w:rsidRPr="00297281" w:rsidRDefault="00B83FFD" w:rsidP="00FB113D">
            <w:pPr>
              <w:spacing w:after="0" w:line="240" w:lineRule="auto"/>
              <w:jc w:val="center"/>
              <w:rPr>
                <w:rFonts w:ascii="Times New Roman" w:eastAsia="Times New Roman" w:hAnsi="Times New Roman" w:cs="Times New Roman"/>
                <w:sz w:val="24"/>
                <w:szCs w:val="24"/>
                <w:lang w:eastAsia="bg-BG"/>
              </w:rPr>
            </w:pPr>
            <w:r w:rsidRPr="00297281">
              <w:rPr>
                <w:rFonts w:ascii="Times New Roman" w:eastAsia="Times New Roman" w:hAnsi="Times New Roman" w:cs="Times New Roman"/>
                <w:sz w:val="20"/>
                <w:szCs w:val="24"/>
                <w:lang w:val="be-BY" w:eastAsia="bg-BG"/>
              </w:rPr>
              <w:t xml:space="preserve">Веднъж </w:t>
            </w:r>
            <w:r w:rsidRPr="00297281">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14. Олово</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eastAsia="bg-BG"/>
              </w:rPr>
              <w:t xml:space="preserve">10 </w:t>
            </w:r>
            <w:r w:rsidRPr="00297281">
              <w:rPr>
                <w:rFonts w:ascii="Times New Roman" w:eastAsia="Times New Roman" w:hAnsi="Times New Roman" w:cs="Times New Roman"/>
                <w:sz w:val="20"/>
                <w:szCs w:val="20"/>
                <w:lang w:val="be-BY" w:eastAsia="bg-BG"/>
              </w:rPr>
              <w:t>μ</w:t>
            </w:r>
            <w:r w:rsidRPr="00297281">
              <w:rPr>
                <w:rFonts w:ascii="Times New Roman" w:eastAsia="Times New Roman" w:hAnsi="Times New Roman" w:cs="Times New Roman"/>
                <w:sz w:val="20"/>
                <w:szCs w:val="20"/>
                <w:lang w:val="en-US" w:eastAsia="bg-BG"/>
              </w:rPr>
              <w:t>g</w:t>
            </w:r>
            <w:r w:rsidRPr="00297281">
              <w:rPr>
                <w:rFonts w:ascii="Times New Roman" w:eastAsia="Times New Roman" w:hAnsi="Times New Roman" w:cs="Times New Roman"/>
                <w:sz w:val="20"/>
                <w:szCs w:val="20"/>
                <w:lang w:eastAsia="bg-BG"/>
              </w:rPr>
              <w:t>/</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297281"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&lt;5*</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0864DC"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color w:val="000000" w:themeColor="text1"/>
                <w:sz w:val="20"/>
                <w:szCs w:val="20"/>
                <w:lang w:val="be-BY" w:eastAsia="bg-BG"/>
              </w:rPr>
              <w:t xml:space="preserve">Да </w:t>
            </w:r>
          </w:p>
        </w:tc>
        <w:tc>
          <w:tcPr>
            <w:tcW w:w="4252" w:type="dxa"/>
            <w:gridSpan w:val="2"/>
          </w:tcPr>
          <w:p w:rsidR="00B83FFD" w:rsidRPr="00297281" w:rsidRDefault="00B83FFD" w:rsidP="00FB113D">
            <w:pPr>
              <w:spacing w:after="0" w:line="240" w:lineRule="auto"/>
              <w:jc w:val="center"/>
              <w:rPr>
                <w:rFonts w:ascii="Times New Roman" w:eastAsia="Times New Roman" w:hAnsi="Times New Roman" w:cs="Times New Roman"/>
                <w:sz w:val="24"/>
                <w:szCs w:val="24"/>
                <w:lang w:eastAsia="bg-BG"/>
              </w:rPr>
            </w:pPr>
            <w:r w:rsidRPr="00297281">
              <w:rPr>
                <w:rFonts w:ascii="Times New Roman" w:eastAsia="Times New Roman" w:hAnsi="Times New Roman" w:cs="Times New Roman"/>
                <w:sz w:val="20"/>
                <w:szCs w:val="24"/>
                <w:lang w:val="be-BY" w:eastAsia="bg-BG"/>
              </w:rPr>
              <w:t xml:space="preserve">Веднъж </w:t>
            </w:r>
            <w:r w:rsidRPr="00297281">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4C6486"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4C6486">
              <w:rPr>
                <w:rFonts w:ascii="Times New Roman" w:eastAsia="Times New Roman" w:hAnsi="Times New Roman" w:cs="Times New Roman"/>
                <w:sz w:val="20"/>
                <w:szCs w:val="20"/>
                <w:lang w:eastAsia="bg-BG"/>
              </w:rPr>
              <w:t>15. Селен</w:t>
            </w:r>
          </w:p>
        </w:tc>
        <w:tc>
          <w:tcPr>
            <w:tcW w:w="1620" w:type="dxa"/>
          </w:tcPr>
          <w:p w:rsidR="00B83FFD" w:rsidRPr="004C6486" w:rsidRDefault="00B83FFD" w:rsidP="00FB113D">
            <w:pPr>
              <w:spacing w:after="0" w:line="240" w:lineRule="auto"/>
              <w:jc w:val="center"/>
              <w:rPr>
                <w:rFonts w:ascii="Times New Roman" w:eastAsia="Times New Roman" w:hAnsi="Times New Roman" w:cs="Times New Roman"/>
                <w:sz w:val="20"/>
                <w:szCs w:val="20"/>
                <w:lang w:eastAsia="bg-BG"/>
              </w:rPr>
            </w:pPr>
            <w:r w:rsidRPr="004C6486">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4C6486"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4C6486">
              <w:rPr>
                <w:rFonts w:ascii="Times New Roman" w:eastAsia="Times New Roman" w:hAnsi="Times New Roman" w:cs="Times New Roman"/>
                <w:sz w:val="20"/>
                <w:szCs w:val="20"/>
                <w:lang w:eastAsia="bg-BG"/>
              </w:rPr>
              <w:t xml:space="preserve">10 </w:t>
            </w:r>
            <w:r w:rsidRPr="004C6486">
              <w:rPr>
                <w:rFonts w:ascii="Times New Roman" w:eastAsia="Times New Roman" w:hAnsi="Times New Roman" w:cs="Times New Roman"/>
                <w:sz w:val="20"/>
                <w:szCs w:val="20"/>
                <w:lang w:val="be-BY" w:eastAsia="bg-BG"/>
              </w:rPr>
              <w:t>μ</w:t>
            </w:r>
            <w:r w:rsidRPr="004C6486">
              <w:rPr>
                <w:rFonts w:ascii="Times New Roman" w:eastAsia="Times New Roman" w:hAnsi="Times New Roman" w:cs="Times New Roman"/>
                <w:sz w:val="20"/>
                <w:szCs w:val="20"/>
                <w:lang w:val="en-US" w:eastAsia="bg-BG"/>
              </w:rPr>
              <w:t>g</w:t>
            </w:r>
            <w:r w:rsidRPr="004C6486">
              <w:rPr>
                <w:rFonts w:ascii="Times New Roman" w:eastAsia="Times New Roman" w:hAnsi="Times New Roman" w:cs="Times New Roman"/>
                <w:sz w:val="20"/>
                <w:szCs w:val="20"/>
                <w:lang w:eastAsia="bg-BG"/>
              </w:rPr>
              <w:t xml:space="preserve">/ </w:t>
            </w:r>
            <w:r w:rsidRPr="004C6486">
              <w:rPr>
                <w:rFonts w:ascii="Times New Roman" w:eastAsia="Times New Roman" w:hAnsi="Times New Roman" w:cs="Times New Roman"/>
                <w:sz w:val="20"/>
                <w:szCs w:val="20"/>
                <w:lang w:val="en-US" w:eastAsia="bg-BG"/>
              </w:rPr>
              <w:t>l</w:t>
            </w:r>
          </w:p>
        </w:tc>
        <w:tc>
          <w:tcPr>
            <w:tcW w:w="3140" w:type="dxa"/>
            <w:gridSpan w:val="2"/>
          </w:tcPr>
          <w:p w:rsidR="008A4998" w:rsidRPr="00CD6384" w:rsidRDefault="008A4998" w:rsidP="008A499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&lt; 5*</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r w:rsidRPr="00CD6384">
              <w:rPr>
                <w:rFonts w:ascii="Times New Roman" w:eastAsia="Times New Roman" w:hAnsi="Times New Roman" w:cs="Times New Roman"/>
                <w:sz w:val="20"/>
                <w:szCs w:val="20"/>
                <w:vertAlign w:val="superscript"/>
                <w:lang w:eastAsia="bg-BG"/>
              </w:rPr>
              <w:t xml:space="preserve"> 3</w:t>
            </w:r>
          </w:p>
        </w:tc>
        <w:tc>
          <w:tcPr>
            <w:tcW w:w="1418" w:type="dxa"/>
          </w:tcPr>
          <w:p w:rsidR="00B83FFD" w:rsidRPr="004C6486"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4C6486">
              <w:rPr>
                <w:rFonts w:ascii="Times New Roman" w:eastAsia="Times New Roman" w:hAnsi="Times New Roman" w:cs="Times New Roman"/>
                <w:sz w:val="20"/>
                <w:szCs w:val="20"/>
                <w:lang w:val="be-BY" w:eastAsia="bg-BG"/>
              </w:rPr>
              <w:t>Да</w:t>
            </w:r>
          </w:p>
        </w:tc>
        <w:tc>
          <w:tcPr>
            <w:tcW w:w="4252" w:type="dxa"/>
            <w:gridSpan w:val="2"/>
          </w:tcPr>
          <w:p w:rsidR="00B83FFD" w:rsidRPr="004C6486"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4C6486">
              <w:rPr>
                <w:rFonts w:ascii="Times New Roman" w:eastAsia="Times New Roman" w:hAnsi="Times New Roman" w:cs="Times New Roman"/>
                <w:sz w:val="20"/>
                <w:szCs w:val="20"/>
                <w:lang w:val="be-BY" w:eastAsia="bg-BG"/>
              </w:rPr>
              <w:t xml:space="preserve">Веднъж </w:t>
            </w:r>
            <w:r w:rsidRPr="004C6486">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16. Хром</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en-US" w:eastAsia="bg-BG"/>
              </w:rPr>
              <w:t>1</w:t>
            </w:r>
            <w:r w:rsidRPr="00297281">
              <w:rPr>
                <w:rFonts w:ascii="Times New Roman" w:eastAsia="Times New Roman" w:hAnsi="Times New Roman" w:cs="Times New Roman"/>
                <w:sz w:val="20"/>
                <w:szCs w:val="20"/>
                <w:lang w:eastAsia="bg-BG"/>
              </w:rPr>
              <w:t xml:space="preserve">0 </w:t>
            </w:r>
            <w:r w:rsidRPr="00297281">
              <w:rPr>
                <w:rFonts w:ascii="Times New Roman" w:eastAsia="Times New Roman" w:hAnsi="Times New Roman" w:cs="Times New Roman"/>
                <w:sz w:val="20"/>
                <w:szCs w:val="20"/>
                <w:lang w:val="be-BY" w:eastAsia="bg-BG"/>
              </w:rPr>
              <w:t>μ</w:t>
            </w:r>
            <w:r w:rsidRPr="00297281">
              <w:rPr>
                <w:rFonts w:ascii="Times New Roman" w:eastAsia="Times New Roman" w:hAnsi="Times New Roman" w:cs="Times New Roman"/>
                <w:sz w:val="20"/>
                <w:szCs w:val="20"/>
                <w:lang w:val="en-US" w:eastAsia="bg-BG"/>
              </w:rPr>
              <w:t>g</w:t>
            </w:r>
            <w:r w:rsidRPr="00297281">
              <w:rPr>
                <w:rFonts w:ascii="Times New Roman" w:eastAsia="Times New Roman" w:hAnsi="Times New Roman" w:cs="Times New Roman"/>
                <w:sz w:val="20"/>
                <w:szCs w:val="20"/>
                <w:lang w:eastAsia="bg-BG"/>
              </w:rPr>
              <w:t xml:space="preserve">/ </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297281" w:rsidP="000864D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0"/>
                <w:szCs w:val="20"/>
                <w:lang w:val="be-BY" w:eastAsia="bg-BG"/>
              </w:rPr>
            </w:pPr>
            <w:r w:rsidRPr="00CD6384">
              <w:rPr>
                <w:rFonts w:ascii="Times New Roman" w:hAnsi="Times New Roman"/>
                <w:color w:val="000000"/>
                <w:sz w:val="20"/>
                <w:szCs w:val="20"/>
                <w:lang w:eastAsia="bg-BG"/>
              </w:rPr>
              <w:t>&lt; 5 *</w:t>
            </w:r>
            <w:r w:rsidR="00B83FFD" w:rsidRPr="00CD6384">
              <w:rPr>
                <w:rFonts w:ascii="Times New Roman" w:eastAsia="Times New Roman" w:hAnsi="Times New Roman" w:cs="Times New Roman"/>
                <w:color w:val="000000" w:themeColor="text1"/>
                <w:sz w:val="20"/>
                <w:szCs w:val="20"/>
                <w:lang w:val="be-BY" w:eastAsia="bg-BG"/>
              </w:rPr>
              <w:t>μ</w:t>
            </w:r>
            <w:r w:rsidR="00B83FFD" w:rsidRPr="00CD6384">
              <w:rPr>
                <w:rFonts w:ascii="Times New Roman" w:eastAsia="Times New Roman" w:hAnsi="Times New Roman" w:cs="Times New Roman"/>
                <w:color w:val="000000" w:themeColor="text1"/>
                <w:sz w:val="20"/>
                <w:szCs w:val="20"/>
                <w:lang w:val="en-US" w:eastAsia="bg-BG"/>
              </w:rPr>
              <w:t>g</w:t>
            </w:r>
            <w:r w:rsidR="00B83FFD" w:rsidRPr="00CD6384">
              <w:rPr>
                <w:rFonts w:ascii="Times New Roman" w:eastAsia="Times New Roman" w:hAnsi="Times New Roman" w:cs="Times New Roman"/>
                <w:color w:val="000000" w:themeColor="text1"/>
                <w:sz w:val="20"/>
                <w:szCs w:val="20"/>
                <w:lang w:eastAsia="bg-BG"/>
              </w:rPr>
              <w:t>/</w:t>
            </w:r>
            <w:r w:rsidR="00B83FFD" w:rsidRPr="00CD6384">
              <w:rPr>
                <w:rFonts w:ascii="Times New Roman" w:eastAsia="Times New Roman" w:hAnsi="Times New Roman" w:cs="Times New Roman"/>
                <w:color w:val="000000" w:themeColor="text1"/>
                <w:sz w:val="20"/>
                <w:szCs w:val="20"/>
                <w:lang w:val="en-US" w:eastAsia="bg-BG"/>
              </w:rPr>
              <w:t>L</w:t>
            </w:r>
          </w:p>
        </w:tc>
        <w:tc>
          <w:tcPr>
            <w:tcW w:w="1418" w:type="dxa"/>
          </w:tcPr>
          <w:p w:rsidR="00B83FFD" w:rsidRPr="00297281" w:rsidRDefault="000864DC" w:rsidP="000864D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0"/>
                <w:szCs w:val="20"/>
                <w:lang w:val="be-BY" w:eastAsia="bg-BG"/>
              </w:rPr>
            </w:pPr>
            <w:r w:rsidRPr="00297281">
              <w:rPr>
                <w:rFonts w:ascii="Times New Roman" w:eastAsia="Times New Roman" w:hAnsi="Times New Roman" w:cs="Times New Roman"/>
                <w:color w:val="000000" w:themeColor="text1"/>
                <w:sz w:val="20"/>
                <w:szCs w:val="20"/>
                <w:lang w:val="be-BY" w:eastAsia="bg-BG"/>
              </w:rPr>
              <w:t>Да</w:t>
            </w:r>
          </w:p>
        </w:tc>
        <w:tc>
          <w:tcPr>
            <w:tcW w:w="4252" w:type="dxa"/>
            <w:gridSpan w:val="2"/>
          </w:tcPr>
          <w:p w:rsidR="00B83FFD" w:rsidRPr="00297281" w:rsidRDefault="00B83FFD" w:rsidP="00FB113D">
            <w:pPr>
              <w:spacing w:after="0" w:line="240" w:lineRule="auto"/>
              <w:jc w:val="center"/>
              <w:rPr>
                <w:rFonts w:ascii="Times New Roman" w:eastAsia="Times New Roman" w:hAnsi="Times New Roman" w:cs="Times New Roman"/>
                <w:sz w:val="24"/>
                <w:szCs w:val="24"/>
                <w:lang w:eastAsia="bg-BG"/>
              </w:rPr>
            </w:pPr>
            <w:r w:rsidRPr="00297281">
              <w:rPr>
                <w:rFonts w:ascii="Times New Roman" w:eastAsia="Times New Roman" w:hAnsi="Times New Roman" w:cs="Times New Roman"/>
                <w:sz w:val="20"/>
                <w:szCs w:val="24"/>
                <w:lang w:val="be-BY" w:eastAsia="bg-BG"/>
              </w:rPr>
              <w:t xml:space="preserve">Веднъж </w:t>
            </w:r>
            <w:r w:rsidRPr="00297281">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17.Желязо</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eastAsia="bg-BG"/>
              </w:rPr>
              <w:t xml:space="preserve">200 </w:t>
            </w:r>
            <w:r w:rsidRPr="00297281">
              <w:rPr>
                <w:rFonts w:ascii="Times New Roman" w:eastAsia="Times New Roman" w:hAnsi="Times New Roman" w:cs="Times New Roman"/>
                <w:sz w:val="20"/>
                <w:szCs w:val="20"/>
                <w:lang w:val="be-BY" w:eastAsia="bg-BG"/>
              </w:rPr>
              <w:t>μ</w:t>
            </w:r>
            <w:r w:rsidRPr="00297281">
              <w:rPr>
                <w:rFonts w:ascii="Times New Roman" w:eastAsia="Times New Roman" w:hAnsi="Times New Roman" w:cs="Times New Roman"/>
                <w:sz w:val="20"/>
                <w:szCs w:val="20"/>
                <w:lang w:val="en-US" w:eastAsia="bg-BG"/>
              </w:rPr>
              <w:t>g</w:t>
            </w:r>
            <w:r w:rsidRPr="00297281">
              <w:rPr>
                <w:rFonts w:ascii="Times New Roman" w:eastAsia="Times New Roman" w:hAnsi="Times New Roman" w:cs="Times New Roman"/>
                <w:sz w:val="20"/>
                <w:szCs w:val="20"/>
                <w:lang w:eastAsia="bg-BG"/>
              </w:rPr>
              <w:t xml:space="preserve"> /</w:t>
            </w:r>
            <w:r w:rsidRPr="00297281">
              <w:rPr>
                <w:rFonts w:ascii="Times New Roman" w:eastAsia="Times New Roman" w:hAnsi="Times New Roman" w:cs="Times New Roman"/>
                <w:sz w:val="20"/>
                <w:szCs w:val="20"/>
                <w:lang w:val="en-US" w:eastAsia="bg-BG"/>
              </w:rPr>
              <w:t xml:space="preserve"> l</w:t>
            </w:r>
          </w:p>
        </w:tc>
        <w:tc>
          <w:tcPr>
            <w:tcW w:w="3140" w:type="dxa"/>
            <w:gridSpan w:val="2"/>
          </w:tcPr>
          <w:p w:rsidR="00B83FFD" w:rsidRPr="00CD6384" w:rsidRDefault="00297281" w:rsidP="000C250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5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0C2505"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Да</w:t>
            </w:r>
          </w:p>
        </w:tc>
        <w:tc>
          <w:tcPr>
            <w:tcW w:w="4252" w:type="dxa"/>
            <w:gridSpan w:val="2"/>
          </w:tcPr>
          <w:p w:rsidR="00B83FFD" w:rsidRPr="00297281" w:rsidRDefault="00B83FFD" w:rsidP="00FB113D">
            <w:pPr>
              <w:spacing w:after="0" w:line="240" w:lineRule="auto"/>
              <w:jc w:val="center"/>
              <w:rPr>
                <w:rFonts w:ascii="Times New Roman" w:eastAsia="Times New Roman" w:hAnsi="Times New Roman" w:cs="Times New Roman"/>
                <w:sz w:val="24"/>
                <w:szCs w:val="24"/>
                <w:lang w:eastAsia="bg-BG"/>
              </w:rPr>
            </w:pPr>
            <w:r w:rsidRPr="00297281">
              <w:rPr>
                <w:rFonts w:ascii="Times New Roman" w:eastAsia="Times New Roman" w:hAnsi="Times New Roman" w:cs="Times New Roman"/>
                <w:sz w:val="20"/>
                <w:szCs w:val="24"/>
                <w:lang w:val="be-BY" w:eastAsia="bg-BG"/>
              </w:rPr>
              <w:t xml:space="preserve">Веднъж </w:t>
            </w:r>
            <w:r w:rsidRPr="00297281">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375" w:type="dxa"/>
          </w:tcPr>
          <w:p w:rsidR="00B83FFD" w:rsidRPr="00297281"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97281">
              <w:rPr>
                <w:rFonts w:ascii="Times New Roman" w:eastAsia="Times New Roman" w:hAnsi="Times New Roman" w:cs="Times New Roman"/>
                <w:sz w:val="20"/>
                <w:szCs w:val="20"/>
                <w:lang w:eastAsia="bg-BG"/>
              </w:rPr>
              <w:t>18. Арсен</w:t>
            </w:r>
          </w:p>
        </w:tc>
        <w:tc>
          <w:tcPr>
            <w:tcW w:w="1620" w:type="dxa"/>
          </w:tcPr>
          <w:p w:rsidR="00B83FFD" w:rsidRPr="00297281" w:rsidRDefault="00B83FFD" w:rsidP="00FB113D">
            <w:pPr>
              <w:spacing w:after="0" w:line="240" w:lineRule="auto"/>
              <w:jc w:val="center"/>
              <w:rPr>
                <w:rFonts w:ascii="Times New Roman" w:eastAsia="Times New Roman" w:hAnsi="Times New Roman" w:cs="Times New Roman"/>
                <w:sz w:val="20"/>
                <w:szCs w:val="20"/>
                <w:lang w:eastAsia="bg-BG"/>
              </w:rPr>
            </w:pPr>
            <w:r w:rsidRPr="00297281">
              <w:rPr>
                <w:rFonts w:ascii="Times New Roman" w:eastAsia="Times New Roman" w:hAnsi="Times New Roman" w:cs="Times New Roman"/>
                <w:color w:val="000000"/>
                <w:sz w:val="20"/>
                <w:szCs w:val="20"/>
                <w:lang w:eastAsia="bg-BG"/>
              </w:rPr>
              <w:t>— • —</w:t>
            </w:r>
          </w:p>
        </w:tc>
        <w:tc>
          <w:tcPr>
            <w:tcW w:w="1620" w:type="dxa"/>
            <w:shd w:val="clear" w:color="auto" w:fill="auto"/>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en-US" w:eastAsia="bg-BG"/>
              </w:rPr>
              <w:t xml:space="preserve">0.05 </w:t>
            </w:r>
            <w:r w:rsidRPr="00297281">
              <w:rPr>
                <w:rFonts w:ascii="Times New Roman" w:eastAsia="Times New Roman" w:hAnsi="Times New Roman" w:cs="Times New Roman"/>
                <w:sz w:val="20"/>
                <w:szCs w:val="20"/>
                <w:lang w:val="be-BY" w:eastAsia="bg-BG"/>
              </w:rPr>
              <w:t>m</w:t>
            </w:r>
            <w:r w:rsidRPr="00297281">
              <w:rPr>
                <w:rFonts w:ascii="Times New Roman" w:eastAsia="Times New Roman" w:hAnsi="Times New Roman" w:cs="Times New Roman"/>
                <w:sz w:val="20"/>
                <w:szCs w:val="20"/>
                <w:lang w:val="en-US" w:eastAsia="bg-BG"/>
              </w:rPr>
              <w:t>g</w:t>
            </w:r>
            <w:r w:rsidRPr="00297281">
              <w:rPr>
                <w:rFonts w:ascii="Times New Roman" w:eastAsia="Times New Roman" w:hAnsi="Times New Roman" w:cs="Times New Roman"/>
                <w:sz w:val="20"/>
                <w:szCs w:val="20"/>
                <w:lang w:eastAsia="bg-BG"/>
              </w:rPr>
              <w:t xml:space="preserve"> /</w:t>
            </w:r>
            <w:r w:rsidRPr="00297281">
              <w:rPr>
                <w:rFonts w:ascii="Times New Roman" w:eastAsia="Times New Roman" w:hAnsi="Times New Roman" w:cs="Times New Roman"/>
                <w:sz w:val="20"/>
                <w:szCs w:val="20"/>
                <w:lang w:val="en-US" w:eastAsia="bg-BG"/>
              </w:rPr>
              <w:t>l</w:t>
            </w:r>
          </w:p>
        </w:tc>
        <w:tc>
          <w:tcPr>
            <w:tcW w:w="3140" w:type="dxa"/>
            <w:gridSpan w:val="2"/>
          </w:tcPr>
          <w:p w:rsidR="00B83FFD" w:rsidRPr="00CD6384" w:rsidRDefault="004C6486"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0,005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w:t>
            </w:r>
            <w:r w:rsidR="00B83FFD" w:rsidRPr="00CD6384">
              <w:rPr>
                <w:rFonts w:ascii="Times New Roman" w:eastAsia="Times New Roman" w:hAnsi="Times New Roman" w:cs="Times New Roman"/>
                <w:sz w:val="20"/>
                <w:szCs w:val="20"/>
                <w:lang w:val="en-US" w:eastAsia="bg-BG"/>
              </w:rPr>
              <w:t>L</w:t>
            </w:r>
          </w:p>
        </w:tc>
        <w:tc>
          <w:tcPr>
            <w:tcW w:w="1418" w:type="dxa"/>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Да</w:t>
            </w:r>
          </w:p>
        </w:tc>
        <w:tc>
          <w:tcPr>
            <w:tcW w:w="4252" w:type="dxa"/>
            <w:gridSpan w:val="2"/>
          </w:tcPr>
          <w:p w:rsidR="00B83FFD" w:rsidRPr="00297281"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97281">
              <w:rPr>
                <w:rFonts w:ascii="Times New Roman" w:eastAsia="Times New Roman" w:hAnsi="Times New Roman" w:cs="Times New Roman"/>
                <w:sz w:val="20"/>
                <w:szCs w:val="20"/>
                <w:lang w:val="be-BY" w:eastAsia="bg-BG"/>
              </w:rPr>
              <w:t xml:space="preserve">Веднъж </w:t>
            </w:r>
            <w:r w:rsidRPr="00297281">
              <w:rPr>
                <w:rFonts w:ascii="Times New Roman" w:eastAsia="Times New Roman" w:hAnsi="Times New Roman" w:cs="Times New Roman"/>
                <w:sz w:val="20"/>
                <w:szCs w:val="20"/>
                <w:lang w:eastAsia="bg-BG"/>
              </w:rPr>
              <w:t>на три месеца</w:t>
            </w:r>
          </w:p>
        </w:tc>
      </w:tr>
      <w:tr w:rsidR="00BC384D" w:rsidRPr="00983385" w:rsidTr="00673ECC">
        <w:trPr>
          <w:trHeight w:val="346"/>
        </w:trPr>
        <w:tc>
          <w:tcPr>
            <w:tcW w:w="2375" w:type="dxa"/>
          </w:tcPr>
          <w:p w:rsidR="00BC384D" w:rsidRPr="00261838" w:rsidRDefault="00BC384D"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61838">
              <w:rPr>
                <w:rFonts w:ascii="Times New Roman" w:eastAsia="Times New Roman" w:hAnsi="Times New Roman" w:cs="Times New Roman"/>
                <w:sz w:val="20"/>
                <w:szCs w:val="20"/>
                <w:lang w:eastAsia="bg-BG"/>
              </w:rPr>
              <w:t>19.</w:t>
            </w:r>
            <w:r w:rsidRPr="00261838">
              <w:rPr>
                <w:rFonts w:ascii="Times New Roman" w:hAnsi="Times New Roman" w:cs="Times New Roman"/>
                <w:color w:val="000000"/>
                <w:sz w:val="20"/>
                <w:szCs w:val="20"/>
              </w:rPr>
              <w:t xml:space="preserve"> Електропрово-димост </w:t>
            </w:r>
          </w:p>
        </w:tc>
        <w:tc>
          <w:tcPr>
            <w:tcW w:w="1620" w:type="dxa"/>
          </w:tcPr>
          <w:p w:rsidR="00BC384D" w:rsidRPr="00261838" w:rsidRDefault="00BC384D" w:rsidP="00BC384D">
            <w:pPr>
              <w:jc w:val="center"/>
            </w:pPr>
            <w:r w:rsidRPr="00261838">
              <w:rPr>
                <w:rFonts w:ascii="Times New Roman" w:eastAsia="Times New Roman" w:hAnsi="Times New Roman" w:cs="Times New Roman"/>
                <w:color w:val="000000"/>
                <w:sz w:val="20"/>
                <w:szCs w:val="20"/>
                <w:lang w:eastAsia="bg-BG"/>
              </w:rPr>
              <w:t>— • —</w:t>
            </w:r>
          </w:p>
        </w:tc>
        <w:tc>
          <w:tcPr>
            <w:tcW w:w="1620" w:type="dxa"/>
            <w:shd w:val="clear" w:color="auto" w:fill="auto"/>
          </w:tcPr>
          <w:p w:rsidR="00BC384D" w:rsidRPr="00261838" w:rsidRDefault="00BC384D"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61838">
              <w:rPr>
                <w:rFonts w:ascii="Times New Roman" w:eastAsia="Times New Roman" w:hAnsi="Times New Roman" w:cs="Times New Roman"/>
                <w:sz w:val="20"/>
                <w:szCs w:val="20"/>
                <w:lang w:eastAsia="bg-BG"/>
              </w:rPr>
              <w:t xml:space="preserve">2000 </w:t>
            </w:r>
            <w:r w:rsidRPr="00261838">
              <w:rPr>
                <w:rFonts w:ascii="Times New Roman" w:hAnsi="Times New Roman" w:cs="Times New Roman"/>
                <w:color w:val="000000"/>
                <w:lang w:val="en-US"/>
              </w:rPr>
              <w:t>(</w:t>
            </w:r>
            <w:r w:rsidRPr="00261838">
              <w:rPr>
                <w:rFonts w:ascii="Symbol" w:hAnsi="Symbol" w:cs="Times New Roman"/>
                <w:color w:val="000000"/>
                <w:lang w:val="en-US"/>
              </w:rPr>
              <w:t></w:t>
            </w:r>
            <w:r w:rsidRPr="00261838">
              <w:rPr>
                <w:rFonts w:ascii="Times New Roman" w:hAnsi="Times New Roman" w:cs="Times New Roman"/>
                <w:color w:val="000000"/>
                <w:lang w:val="en-US"/>
              </w:rPr>
              <w:t>S cm</w:t>
            </w:r>
            <w:r w:rsidRPr="00261838">
              <w:rPr>
                <w:rFonts w:ascii="Times New Roman" w:hAnsi="Times New Roman" w:cs="Times New Roman"/>
                <w:color w:val="000000"/>
                <w:vertAlign w:val="superscript"/>
                <w:lang w:val="en-US"/>
              </w:rPr>
              <w:t>-1</w:t>
            </w:r>
            <w:r w:rsidRPr="00261838">
              <w:rPr>
                <w:rFonts w:ascii="Times New Roman" w:hAnsi="Times New Roman" w:cs="Times New Roman"/>
                <w:color w:val="000000"/>
                <w:lang w:val="en-US"/>
              </w:rPr>
              <w:t>)</w:t>
            </w:r>
          </w:p>
        </w:tc>
        <w:tc>
          <w:tcPr>
            <w:tcW w:w="3140" w:type="dxa"/>
            <w:gridSpan w:val="2"/>
          </w:tcPr>
          <w:p w:rsidR="00BC384D" w:rsidRPr="00CD6384" w:rsidRDefault="00261838"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519</w:t>
            </w:r>
          </w:p>
        </w:tc>
        <w:tc>
          <w:tcPr>
            <w:tcW w:w="1418" w:type="dxa"/>
          </w:tcPr>
          <w:p w:rsidR="00BC384D" w:rsidRPr="00261838" w:rsidRDefault="004C648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61838">
              <w:rPr>
                <w:rFonts w:ascii="Times New Roman" w:eastAsia="Times New Roman" w:hAnsi="Times New Roman" w:cs="Times New Roman"/>
                <w:sz w:val="20"/>
                <w:szCs w:val="20"/>
                <w:lang w:eastAsia="bg-BG"/>
              </w:rPr>
              <w:t>-</w:t>
            </w:r>
          </w:p>
        </w:tc>
        <w:tc>
          <w:tcPr>
            <w:tcW w:w="4252" w:type="dxa"/>
            <w:gridSpan w:val="2"/>
          </w:tcPr>
          <w:p w:rsidR="00BC384D" w:rsidRPr="00261838" w:rsidRDefault="00BC384D" w:rsidP="00BC384D">
            <w:pPr>
              <w:jc w:val="center"/>
              <w:rPr>
                <w:rFonts w:ascii="Times New Roman" w:eastAsia="Times New Roman" w:hAnsi="Times New Roman" w:cs="Times New Roman"/>
                <w:sz w:val="20"/>
                <w:szCs w:val="24"/>
                <w:lang w:val="be-BY" w:eastAsia="bg-BG"/>
              </w:rPr>
            </w:pPr>
            <w:r w:rsidRPr="00261838">
              <w:rPr>
                <w:rFonts w:ascii="Times New Roman" w:eastAsia="Times New Roman" w:hAnsi="Times New Roman" w:cs="Times New Roman"/>
                <w:sz w:val="20"/>
                <w:szCs w:val="24"/>
                <w:lang w:val="be-BY" w:eastAsia="bg-BG"/>
              </w:rPr>
              <w:t>Веднъж на две години</w:t>
            </w:r>
          </w:p>
        </w:tc>
      </w:tr>
      <w:tr w:rsidR="00BC384D" w:rsidRPr="00983385" w:rsidTr="00673ECC">
        <w:trPr>
          <w:trHeight w:val="346"/>
        </w:trPr>
        <w:tc>
          <w:tcPr>
            <w:tcW w:w="2375" w:type="dxa"/>
          </w:tcPr>
          <w:p w:rsidR="00BC384D" w:rsidRPr="00261838" w:rsidRDefault="00BC384D"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61838">
              <w:rPr>
                <w:rFonts w:ascii="Times New Roman" w:eastAsia="Times New Roman" w:hAnsi="Times New Roman" w:cs="Times New Roman"/>
                <w:sz w:val="20"/>
                <w:szCs w:val="20"/>
                <w:lang w:eastAsia="bg-BG"/>
              </w:rPr>
              <w:t xml:space="preserve">20. Водно ниво  </w:t>
            </w:r>
          </w:p>
        </w:tc>
        <w:tc>
          <w:tcPr>
            <w:tcW w:w="1620" w:type="dxa"/>
          </w:tcPr>
          <w:p w:rsidR="00BC384D" w:rsidRPr="00261838" w:rsidRDefault="00BC384D" w:rsidP="00BC384D">
            <w:pPr>
              <w:jc w:val="center"/>
              <w:rPr>
                <w:rFonts w:ascii="Times New Roman" w:eastAsia="Times New Roman" w:hAnsi="Times New Roman" w:cs="Times New Roman"/>
                <w:color w:val="000000"/>
                <w:sz w:val="20"/>
                <w:szCs w:val="20"/>
                <w:lang w:eastAsia="bg-BG"/>
              </w:rPr>
            </w:pPr>
            <w:r w:rsidRPr="00261838">
              <w:rPr>
                <w:rFonts w:ascii="Times New Roman" w:eastAsia="Times New Roman" w:hAnsi="Times New Roman" w:cs="Times New Roman"/>
                <w:color w:val="000000"/>
                <w:sz w:val="20"/>
                <w:szCs w:val="20"/>
                <w:lang w:eastAsia="bg-BG"/>
              </w:rPr>
              <w:t>— • —</w:t>
            </w:r>
          </w:p>
        </w:tc>
        <w:tc>
          <w:tcPr>
            <w:tcW w:w="1620" w:type="dxa"/>
            <w:shd w:val="clear" w:color="auto" w:fill="auto"/>
          </w:tcPr>
          <w:p w:rsidR="00BC384D" w:rsidRPr="00261838" w:rsidRDefault="00BC384D"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61838">
              <w:rPr>
                <w:rFonts w:ascii="Times New Roman" w:eastAsia="Times New Roman" w:hAnsi="Times New Roman" w:cs="Times New Roman"/>
                <w:sz w:val="20"/>
                <w:szCs w:val="20"/>
                <w:lang w:val="en-US" w:eastAsia="bg-BG"/>
              </w:rPr>
              <w:t>m</w:t>
            </w:r>
          </w:p>
        </w:tc>
        <w:tc>
          <w:tcPr>
            <w:tcW w:w="3140" w:type="dxa"/>
            <w:gridSpan w:val="2"/>
          </w:tcPr>
          <w:p w:rsidR="00BC384D" w:rsidRPr="00CD6384" w:rsidRDefault="00261838"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8,75</w:t>
            </w:r>
          </w:p>
        </w:tc>
        <w:tc>
          <w:tcPr>
            <w:tcW w:w="1418" w:type="dxa"/>
          </w:tcPr>
          <w:p w:rsidR="00BC384D" w:rsidRPr="00261838" w:rsidRDefault="00BC384D"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2" w:type="dxa"/>
            <w:gridSpan w:val="2"/>
          </w:tcPr>
          <w:p w:rsidR="00BC384D" w:rsidRPr="00261838" w:rsidRDefault="00261838" w:rsidP="00261838">
            <w:pPr>
              <w:jc w:val="center"/>
              <w:rPr>
                <w:rFonts w:ascii="Times New Roman" w:eastAsia="Times New Roman" w:hAnsi="Times New Roman" w:cs="Times New Roman"/>
                <w:sz w:val="20"/>
                <w:szCs w:val="24"/>
                <w:lang w:val="be-BY" w:eastAsia="bg-BG"/>
              </w:rPr>
            </w:pPr>
            <w:r w:rsidRPr="00297281">
              <w:rPr>
                <w:rFonts w:ascii="Times New Roman" w:eastAsia="Times New Roman" w:hAnsi="Times New Roman" w:cs="Times New Roman"/>
                <w:sz w:val="20"/>
                <w:szCs w:val="20"/>
                <w:lang w:val="be-BY" w:eastAsia="bg-BG"/>
              </w:rPr>
              <w:t xml:space="preserve">Веднъж </w:t>
            </w:r>
            <w:r w:rsidRPr="00297281">
              <w:rPr>
                <w:rFonts w:ascii="Times New Roman" w:eastAsia="Times New Roman" w:hAnsi="Times New Roman" w:cs="Times New Roman"/>
                <w:sz w:val="20"/>
                <w:szCs w:val="20"/>
                <w:lang w:eastAsia="bg-BG"/>
              </w:rPr>
              <w:t>на три месеца</w:t>
            </w:r>
          </w:p>
        </w:tc>
      </w:tr>
    </w:tbl>
    <w:p w:rsidR="00B83FFD" w:rsidRPr="00AD20CE" w:rsidRDefault="00B83FFD" w:rsidP="00B83FF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AD20CE">
        <w:rPr>
          <w:rFonts w:ascii="Times New Roman" w:eastAsia="Times New Roman" w:hAnsi="Times New Roman" w:cs="Times New Roman"/>
          <w:color w:val="000000"/>
          <w:sz w:val="24"/>
          <w:szCs w:val="24"/>
          <w:lang w:eastAsia="bg-BG"/>
        </w:rPr>
        <w:t>Легенда -    *- под границата на количествено определяне на метода</w:t>
      </w:r>
    </w:p>
    <w:p w:rsidR="000864DC" w:rsidRPr="00AD20CE" w:rsidRDefault="000864DC" w:rsidP="00B83FFD">
      <w:pPr>
        <w:spacing w:after="0" w:line="240" w:lineRule="auto"/>
        <w:rPr>
          <w:rFonts w:ascii="Times New Roman" w:eastAsia="Times New Roman" w:hAnsi="Times New Roman" w:cs="Times New Roman"/>
          <w:color w:val="000000"/>
          <w:sz w:val="24"/>
          <w:szCs w:val="24"/>
          <w:lang w:eastAsia="bg-BG"/>
        </w:rPr>
      </w:pPr>
    </w:p>
    <w:p w:rsidR="00B83FFD" w:rsidRPr="00AD20CE" w:rsidRDefault="00B83FFD" w:rsidP="0093684A">
      <w:pPr>
        <w:spacing w:after="0" w:line="240" w:lineRule="auto"/>
        <w:jc w:val="both"/>
        <w:rPr>
          <w:rFonts w:ascii="Times New Roman" w:eastAsia="Times New Roman" w:hAnsi="Times New Roman" w:cs="Times New Roman"/>
          <w:color w:val="000000"/>
          <w:sz w:val="24"/>
          <w:szCs w:val="24"/>
          <w:lang w:eastAsia="bg-BG"/>
        </w:rPr>
      </w:pPr>
      <w:r w:rsidRPr="00AD20CE">
        <w:rPr>
          <w:rFonts w:ascii="Times New Roman" w:eastAsia="Times New Roman" w:hAnsi="Times New Roman" w:cs="Times New Roman"/>
          <w:color w:val="000000"/>
          <w:sz w:val="24"/>
          <w:szCs w:val="24"/>
          <w:lang w:eastAsia="bg-BG"/>
        </w:rPr>
        <w:t>Пробовземането за второто т</w:t>
      </w:r>
      <w:r w:rsidR="00AD20CE" w:rsidRPr="00AD20CE">
        <w:rPr>
          <w:rFonts w:ascii="Times New Roman" w:eastAsia="Times New Roman" w:hAnsi="Times New Roman" w:cs="Times New Roman"/>
          <w:color w:val="000000"/>
          <w:sz w:val="24"/>
          <w:szCs w:val="24"/>
          <w:lang w:eastAsia="bg-BG"/>
        </w:rPr>
        <w:t>римесечие е извършено на 28.06.2019</w:t>
      </w:r>
      <w:r w:rsidR="00BD61AD" w:rsidRPr="00AD20CE">
        <w:rPr>
          <w:rFonts w:ascii="Times New Roman" w:eastAsia="Times New Roman" w:hAnsi="Times New Roman" w:cs="Times New Roman"/>
          <w:color w:val="000000"/>
          <w:sz w:val="24"/>
          <w:szCs w:val="24"/>
          <w:lang w:eastAsia="bg-BG"/>
        </w:rPr>
        <w:t xml:space="preserve"> </w:t>
      </w:r>
      <w:r w:rsidRPr="00AD20CE">
        <w:rPr>
          <w:rFonts w:ascii="Times New Roman" w:eastAsia="Times New Roman" w:hAnsi="Times New Roman" w:cs="Times New Roman"/>
          <w:color w:val="000000"/>
          <w:sz w:val="24"/>
          <w:szCs w:val="24"/>
          <w:lang w:eastAsia="bg-BG"/>
        </w:rPr>
        <w:t>г. Съгласно</w:t>
      </w:r>
      <w:r w:rsidRPr="00AD20CE">
        <w:rPr>
          <w:rFonts w:ascii="Times New Roman" w:eastAsia="Times New Roman" w:hAnsi="Times New Roman" w:cs="Times New Roman"/>
          <w:b/>
          <w:sz w:val="24"/>
          <w:szCs w:val="24"/>
          <w:lang w:eastAsia="bg-BG"/>
        </w:rPr>
        <w:t xml:space="preserve"> Протокол за вземане на извадки </w:t>
      </w:r>
    </w:p>
    <w:p w:rsidR="00B83FFD" w:rsidRPr="00AD20CE" w:rsidRDefault="00B83FFD" w:rsidP="0093684A">
      <w:pPr>
        <w:spacing w:after="0" w:line="240" w:lineRule="auto"/>
        <w:jc w:val="both"/>
        <w:rPr>
          <w:rFonts w:ascii="Times New Roman" w:eastAsia="Times New Roman" w:hAnsi="Times New Roman" w:cs="Times New Roman"/>
          <w:sz w:val="24"/>
          <w:szCs w:val="24"/>
          <w:lang w:eastAsia="bg-BG"/>
        </w:rPr>
      </w:pPr>
      <w:r w:rsidRPr="00AD20CE">
        <w:rPr>
          <w:rFonts w:ascii="Times New Roman" w:eastAsia="Times New Roman" w:hAnsi="Times New Roman" w:cs="Times New Roman"/>
          <w:b/>
          <w:sz w:val="24"/>
          <w:szCs w:val="24"/>
          <w:lang w:eastAsia="bg-BG"/>
        </w:rPr>
        <w:t xml:space="preserve"> № </w:t>
      </w:r>
      <w:r w:rsidR="00AD20CE" w:rsidRPr="00AD20CE">
        <w:rPr>
          <w:rFonts w:ascii="Times New Roman" w:eastAsia="Times New Roman" w:hAnsi="Times New Roman" w:cs="Times New Roman"/>
          <w:b/>
          <w:sz w:val="24"/>
          <w:szCs w:val="24"/>
          <w:lang w:eastAsia="bg-BG"/>
        </w:rPr>
        <w:t>1451Д-7</w:t>
      </w:r>
      <w:r w:rsidR="00BD61AD" w:rsidRPr="00AD20CE">
        <w:rPr>
          <w:rFonts w:ascii="Times New Roman" w:eastAsia="Times New Roman" w:hAnsi="Times New Roman" w:cs="Times New Roman"/>
          <w:b/>
          <w:sz w:val="24"/>
          <w:szCs w:val="24"/>
          <w:lang w:eastAsia="bg-BG"/>
        </w:rPr>
        <w:t>/</w:t>
      </w:r>
      <w:r w:rsidR="00AD20CE" w:rsidRPr="00AD20CE">
        <w:rPr>
          <w:rFonts w:ascii="Times New Roman" w:eastAsia="Times New Roman" w:hAnsi="Times New Roman" w:cs="Times New Roman"/>
          <w:b/>
          <w:sz w:val="24"/>
          <w:szCs w:val="24"/>
          <w:lang w:eastAsia="bg-BG"/>
        </w:rPr>
        <w:t>28</w:t>
      </w:r>
      <w:r w:rsidR="00BD61AD" w:rsidRPr="00AD20CE">
        <w:rPr>
          <w:rFonts w:ascii="Times New Roman" w:eastAsia="Times New Roman" w:hAnsi="Times New Roman" w:cs="Times New Roman"/>
          <w:b/>
          <w:sz w:val="24"/>
          <w:szCs w:val="24"/>
          <w:lang w:eastAsia="bg-BG"/>
        </w:rPr>
        <w:t>.06.201</w:t>
      </w:r>
      <w:r w:rsidR="00AD20CE" w:rsidRPr="00AD20CE">
        <w:rPr>
          <w:rFonts w:ascii="Times New Roman" w:eastAsia="Times New Roman" w:hAnsi="Times New Roman" w:cs="Times New Roman"/>
          <w:b/>
          <w:sz w:val="24"/>
          <w:szCs w:val="24"/>
          <w:lang w:eastAsia="bg-BG"/>
        </w:rPr>
        <w:t>9</w:t>
      </w:r>
      <w:r w:rsidR="00BD61AD" w:rsidRPr="00AD20CE">
        <w:rPr>
          <w:rFonts w:ascii="Times New Roman" w:eastAsia="Times New Roman" w:hAnsi="Times New Roman" w:cs="Times New Roman"/>
          <w:b/>
          <w:sz w:val="24"/>
          <w:szCs w:val="24"/>
          <w:lang w:eastAsia="bg-BG"/>
        </w:rPr>
        <w:t xml:space="preserve"> </w:t>
      </w:r>
      <w:r w:rsidRPr="00AD20CE">
        <w:rPr>
          <w:rFonts w:ascii="Times New Roman" w:eastAsia="Times New Roman" w:hAnsi="Times New Roman" w:cs="Times New Roman"/>
          <w:b/>
          <w:sz w:val="24"/>
          <w:szCs w:val="24"/>
          <w:lang w:eastAsia="bg-BG"/>
        </w:rPr>
        <w:t>г</w:t>
      </w:r>
      <w:r w:rsidRPr="00AD20CE">
        <w:rPr>
          <w:rFonts w:ascii="Times New Roman" w:eastAsia="Times New Roman" w:hAnsi="Times New Roman" w:cs="Times New Roman"/>
          <w:b/>
          <w:sz w:val="24"/>
          <w:szCs w:val="24"/>
          <w:lang w:val="be-BY" w:eastAsia="bg-BG"/>
        </w:rPr>
        <w:t>.</w:t>
      </w:r>
      <w:r w:rsidRPr="00AD20CE">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00BD61AD" w:rsidRPr="00AD20CE">
        <w:rPr>
          <w:rFonts w:ascii="Times New Roman" w:eastAsia="Times New Roman" w:hAnsi="Times New Roman" w:cs="Times New Roman"/>
          <w:b/>
          <w:sz w:val="24"/>
          <w:szCs w:val="24"/>
          <w:lang w:eastAsia="bg-BG"/>
        </w:rPr>
        <w:t xml:space="preserve">Протокол от изпитване № </w:t>
      </w:r>
      <w:r w:rsidR="00AD20CE" w:rsidRPr="00AD20CE">
        <w:rPr>
          <w:rFonts w:ascii="Times New Roman" w:eastAsia="Times New Roman" w:hAnsi="Times New Roman" w:cs="Times New Roman"/>
          <w:b/>
          <w:sz w:val="24"/>
          <w:szCs w:val="24"/>
          <w:lang w:eastAsia="bg-BG"/>
        </w:rPr>
        <w:t>1451Д-7/28.06.2019г.</w:t>
      </w:r>
      <w:r w:rsidRPr="00AD20CE">
        <w:rPr>
          <w:rFonts w:ascii="Times New Roman" w:eastAsia="Times New Roman" w:hAnsi="Times New Roman" w:cs="Times New Roman"/>
          <w:b/>
          <w:sz w:val="24"/>
          <w:szCs w:val="24"/>
          <w:lang w:val="be-BY" w:eastAsia="bg-BG"/>
        </w:rPr>
        <w:t xml:space="preserve"> </w:t>
      </w:r>
      <w:r w:rsidRPr="00AD20CE">
        <w:rPr>
          <w:rFonts w:ascii="Times New Roman" w:eastAsia="Times New Roman" w:hAnsi="Times New Roman" w:cs="Times New Roman"/>
          <w:sz w:val="24"/>
          <w:szCs w:val="24"/>
          <w:lang w:eastAsia="bg-BG"/>
        </w:rPr>
        <w:t xml:space="preserve">от  Лаборатория за изпитване и калибриране „ЛИПГЕИ“ към „Пехливанов инженеринг“ ООД, съгласно </w:t>
      </w:r>
      <w:r w:rsidRPr="00AD20CE">
        <w:rPr>
          <w:rFonts w:ascii="Times New Roman" w:eastAsia="Times New Roman" w:hAnsi="Times New Roman" w:cs="Times New Roman"/>
          <w:b/>
          <w:sz w:val="24"/>
          <w:szCs w:val="24"/>
          <w:lang w:eastAsia="bg-BG"/>
        </w:rPr>
        <w:t>Условие 13.8.1.1.</w:t>
      </w:r>
      <w:r w:rsidRPr="00AD20CE">
        <w:rPr>
          <w:rFonts w:ascii="Times New Roman" w:eastAsia="Times New Roman" w:hAnsi="Times New Roman" w:cs="Times New Roman"/>
          <w:sz w:val="24"/>
          <w:szCs w:val="24"/>
          <w:lang w:eastAsia="bg-BG"/>
        </w:rPr>
        <w:t xml:space="preserve"> от Комплексното разрешително № 225-НО-ИО-А0/2008г.</w:t>
      </w:r>
    </w:p>
    <w:p w:rsidR="00B83FFD" w:rsidRPr="00AD20CE" w:rsidRDefault="00B83FFD" w:rsidP="00B83FFD">
      <w:pPr>
        <w:spacing w:after="0" w:line="240" w:lineRule="auto"/>
        <w:rPr>
          <w:rFonts w:ascii="Times New Roman" w:eastAsia="Times New Roman" w:hAnsi="Times New Roman" w:cs="Times New Roman"/>
          <w:sz w:val="24"/>
          <w:szCs w:val="24"/>
          <w:lang w:eastAsia="bg-BG"/>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1749"/>
        <w:gridCol w:w="3118"/>
        <w:gridCol w:w="1559"/>
        <w:gridCol w:w="4111"/>
      </w:tblGrid>
      <w:tr w:rsidR="00B83FFD" w:rsidRPr="00983385" w:rsidTr="00571308">
        <w:trPr>
          <w:trHeight w:val="1630"/>
        </w:trPr>
        <w:tc>
          <w:tcPr>
            <w:tcW w:w="2268" w:type="dxa"/>
            <w:shd w:val="clear" w:color="auto" w:fill="92D050"/>
          </w:tcPr>
          <w:p w:rsidR="00B83FFD" w:rsidRPr="00F40020"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B83FFD" w:rsidRPr="00F40020"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 xml:space="preserve">Точка на пробовземане </w:t>
            </w:r>
            <w:r w:rsidRPr="00F40020">
              <w:rPr>
                <w:rFonts w:ascii="Times New Roman" w:eastAsia="Times New Roman" w:hAnsi="Times New Roman" w:cs="Times New Roman"/>
                <w:b/>
                <w:sz w:val="20"/>
                <w:szCs w:val="20"/>
                <w:lang w:eastAsia="bg-BG"/>
              </w:rPr>
              <w:t>П</w:t>
            </w:r>
            <w:r w:rsidRPr="00F40020">
              <w:rPr>
                <w:rFonts w:ascii="Times New Roman" w:eastAsia="Times New Roman" w:hAnsi="Times New Roman" w:cs="Times New Roman"/>
                <w:b/>
                <w:sz w:val="20"/>
                <w:szCs w:val="20"/>
                <w:lang w:val="be-BY" w:eastAsia="bg-BG"/>
              </w:rPr>
              <w:t xml:space="preserve"> 1</w:t>
            </w: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Х 9500665.35</w:t>
            </w: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У 4642932.72</w:t>
            </w:r>
          </w:p>
        </w:tc>
        <w:tc>
          <w:tcPr>
            <w:tcW w:w="1749" w:type="dxa"/>
            <w:shd w:val="clear" w:color="auto" w:fill="92D050"/>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 xml:space="preserve">Концентрация в подземните води, </w:t>
            </w: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съгласно КР</w:t>
            </w: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3118" w:type="dxa"/>
            <w:shd w:val="clear" w:color="auto" w:fill="92D050"/>
          </w:tcPr>
          <w:p w:rsidR="00B83FFD" w:rsidRPr="00F40020"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Резултати от мониторинг</w:t>
            </w:r>
          </w:p>
          <w:p w:rsidR="00B83FFD" w:rsidRPr="00F40020" w:rsidRDefault="00F40020" w:rsidP="00F4002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18</w:t>
            </w:r>
            <w:r w:rsidR="00B83FFD" w:rsidRPr="00F40020">
              <w:rPr>
                <w:rFonts w:ascii="Times New Roman" w:eastAsia="Times New Roman" w:hAnsi="Times New Roman" w:cs="Times New Roman"/>
                <w:b/>
                <w:sz w:val="20"/>
                <w:szCs w:val="20"/>
                <w:lang w:val="be-BY" w:eastAsia="bg-BG"/>
              </w:rPr>
              <w:t>.10.201</w:t>
            </w:r>
            <w:r>
              <w:rPr>
                <w:rFonts w:ascii="Times New Roman" w:eastAsia="Times New Roman" w:hAnsi="Times New Roman" w:cs="Times New Roman"/>
                <w:b/>
                <w:sz w:val="20"/>
                <w:szCs w:val="20"/>
                <w:lang w:val="be-BY" w:eastAsia="bg-BG"/>
              </w:rPr>
              <w:t>9</w:t>
            </w:r>
            <w:r w:rsidR="006906B6" w:rsidRPr="00F40020">
              <w:rPr>
                <w:rFonts w:ascii="Times New Roman" w:eastAsia="Times New Roman" w:hAnsi="Times New Roman" w:cs="Times New Roman"/>
                <w:b/>
                <w:sz w:val="20"/>
                <w:szCs w:val="20"/>
                <w:lang w:val="be-BY" w:eastAsia="bg-BG"/>
              </w:rPr>
              <w:t xml:space="preserve"> </w:t>
            </w:r>
            <w:r w:rsidR="00B83FFD" w:rsidRPr="00F40020">
              <w:rPr>
                <w:rFonts w:ascii="Times New Roman" w:eastAsia="Times New Roman" w:hAnsi="Times New Roman" w:cs="Times New Roman"/>
                <w:b/>
                <w:sz w:val="20"/>
                <w:szCs w:val="20"/>
                <w:lang w:val="be-BY" w:eastAsia="bg-BG"/>
              </w:rPr>
              <w:t>г.</w:t>
            </w:r>
          </w:p>
        </w:tc>
        <w:tc>
          <w:tcPr>
            <w:tcW w:w="1559" w:type="dxa"/>
            <w:shd w:val="clear" w:color="auto" w:fill="92D050"/>
          </w:tcPr>
          <w:p w:rsidR="00B83FFD" w:rsidRPr="00F40020"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Съответствие</w:t>
            </w:r>
          </w:p>
        </w:tc>
        <w:tc>
          <w:tcPr>
            <w:tcW w:w="4111" w:type="dxa"/>
            <w:shd w:val="clear" w:color="auto" w:fill="92D050"/>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40020">
              <w:rPr>
                <w:rFonts w:ascii="Times New Roman" w:eastAsia="Times New Roman" w:hAnsi="Times New Roman" w:cs="Times New Roman"/>
                <w:b/>
                <w:sz w:val="20"/>
                <w:szCs w:val="20"/>
                <w:lang w:val="be-BY" w:eastAsia="bg-BG"/>
              </w:rPr>
              <w:t>Честота на мониторинг</w:t>
            </w:r>
          </w:p>
        </w:tc>
      </w:tr>
      <w:tr w:rsidR="00B83FFD" w:rsidRPr="00983385" w:rsidTr="00673ECC">
        <w:trPr>
          <w:trHeight w:val="537"/>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1. Активна реакция</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color w:val="000000"/>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u w:val="single"/>
                <w:lang w:val="be-BY" w:eastAsia="bg-BG"/>
              </w:rPr>
              <w:t>&gt;</w:t>
            </w:r>
            <w:r w:rsidRPr="00F40020">
              <w:rPr>
                <w:rFonts w:ascii="Times New Roman" w:eastAsia="Times New Roman" w:hAnsi="Times New Roman" w:cs="Times New Roman"/>
                <w:sz w:val="20"/>
                <w:szCs w:val="20"/>
                <w:lang w:val="ru-RU" w:eastAsia="bg-BG"/>
              </w:rPr>
              <w:t>6</w:t>
            </w:r>
            <w:r w:rsidRPr="00F40020">
              <w:rPr>
                <w:rFonts w:ascii="Times New Roman" w:eastAsia="Times New Roman" w:hAnsi="Times New Roman" w:cs="Times New Roman"/>
                <w:sz w:val="20"/>
                <w:szCs w:val="20"/>
                <w:lang w:eastAsia="bg-BG"/>
              </w:rPr>
              <w:t>,</w:t>
            </w:r>
            <w:r w:rsidRPr="00F40020">
              <w:rPr>
                <w:rFonts w:ascii="Times New Roman" w:eastAsia="Times New Roman" w:hAnsi="Times New Roman" w:cs="Times New Roman"/>
                <w:sz w:val="20"/>
                <w:szCs w:val="20"/>
                <w:lang w:val="ru-RU" w:eastAsia="bg-BG"/>
              </w:rPr>
              <w:t xml:space="preserve">5 </w:t>
            </w:r>
            <w:r w:rsidRPr="00F40020">
              <w:rPr>
                <w:rFonts w:ascii="Times New Roman" w:eastAsia="Times New Roman" w:hAnsi="Times New Roman" w:cs="Times New Roman"/>
                <w:sz w:val="20"/>
                <w:szCs w:val="20"/>
                <w:lang w:eastAsia="bg-BG"/>
              </w:rPr>
              <w:t xml:space="preserve">и </w:t>
            </w:r>
            <w:r w:rsidRPr="00F40020">
              <w:rPr>
                <w:rFonts w:ascii="Times New Roman" w:eastAsia="Times New Roman" w:hAnsi="Times New Roman" w:cs="Times New Roman"/>
                <w:sz w:val="20"/>
                <w:szCs w:val="20"/>
                <w:u w:val="single"/>
                <w:lang w:val="be-BY" w:eastAsia="bg-BG"/>
              </w:rPr>
              <w:t>&lt;</w:t>
            </w:r>
            <w:r w:rsidRPr="00F40020">
              <w:rPr>
                <w:rFonts w:ascii="Times New Roman" w:eastAsia="Times New Roman" w:hAnsi="Times New Roman" w:cs="Times New Roman"/>
                <w:sz w:val="20"/>
                <w:szCs w:val="20"/>
                <w:lang w:val="be-BY" w:eastAsia="bg-BG"/>
              </w:rPr>
              <w:t>9,5</w:t>
            </w:r>
          </w:p>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val="en-US" w:eastAsia="bg-BG"/>
              </w:rPr>
              <w:t>pH</w:t>
            </w:r>
            <w:r w:rsidRPr="00F40020">
              <w:rPr>
                <w:rFonts w:ascii="Times New Roman" w:eastAsia="Times New Roman" w:hAnsi="Times New Roman" w:cs="Times New Roman"/>
                <w:sz w:val="20"/>
                <w:szCs w:val="20"/>
                <w:lang w:eastAsia="bg-BG"/>
              </w:rPr>
              <w:t>единици</w:t>
            </w:r>
          </w:p>
        </w:tc>
        <w:tc>
          <w:tcPr>
            <w:tcW w:w="3118" w:type="dxa"/>
          </w:tcPr>
          <w:p w:rsidR="00B83FFD" w:rsidRPr="00CD6384" w:rsidRDefault="00BC384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7,04</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w:t>
            </w:r>
          </w:p>
        </w:tc>
        <w:tc>
          <w:tcPr>
            <w:tcW w:w="4111"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 xml:space="preserve">Веднъж </w:t>
            </w:r>
            <w:r w:rsidRPr="00F40020">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2. Амониев йон</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 xml:space="preserve">0,5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0,39 ± 0,02</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spacing w:after="0" w:line="240" w:lineRule="auto"/>
              <w:jc w:val="center"/>
              <w:rPr>
                <w:rFonts w:ascii="Times New Roman" w:eastAsia="Times New Roman" w:hAnsi="Times New Roman" w:cs="Times New Roman"/>
                <w:sz w:val="24"/>
                <w:szCs w:val="24"/>
                <w:lang w:eastAsia="bg-BG"/>
              </w:rPr>
            </w:pPr>
            <w:r w:rsidRPr="00F40020">
              <w:rPr>
                <w:rFonts w:ascii="Times New Roman" w:eastAsia="Times New Roman" w:hAnsi="Times New Roman" w:cs="Times New Roman"/>
                <w:sz w:val="20"/>
                <w:szCs w:val="24"/>
                <w:lang w:val="be-BY" w:eastAsia="bg-BG"/>
              </w:rPr>
              <w:t xml:space="preserve">Веднъж </w:t>
            </w:r>
            <w:r w:rsidRPr="00F40020">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3. Нитрати</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50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0,9 ± 0,1</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spacing w:after="0" w:line="240" w:lineRule="auto"/>
              <w:jc w:val="center"/>
              <w:rPr>
                <w:rFonts w:ascii="Times New Roman" w:eastAsia="Times New Roman" w:hAnsi="Times New Roman" w:cs="Times New Roman"/>
                <w:sz w:val="24"/>
                <w:szCs w:val="24"/>
                <w:lang w:eastAsia="bg-BG"/>
              </w:rPr>
            </w:pPr>
            <w:r w:rsidRPr="00F40020">
              <w:rPr>
                <w:rFonts w:ascii="Times New Roman" w:eastAsia="Times New Roman" w:hAnsi="Times New Roman" w:cs="Times New Roman"/>
                <w:sz w:val="20"/>
                <w:szCs w:val="24"/>
                <w:lang w:val="be-BY" w:eastAsia="bg-BG"/>
              </w:rPr>
              <w:t xml:space="preserve">Веднъж </w:t>
            </w:r>
            <w:r w:rsidRPr="00F40020">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4. Нитрити</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0,5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0,009 ± 0,001</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 xml:space="preserve">Веднъж </w:t>
            </w:r>
            <w:r w:rsidRPr="00F40020">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5. Сулфати</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250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241 ± 22</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spacing w:after="0" w:line="240" w:lineRule="auto"/>
              <w:jc w:val="center"/>
              <w:rPr>
                <w:rFonts w:ascii="Times New Roman" w:eastAsia="Times New Roman" w:hAnsi="Times New Roman" w:cs="Times New Roman"/>
                <w:sz w:val="24"/>
                <w:szCs w:val="24"/>
                <w:lang w:eastAsia="bg-BG"/>
              </w:rPr>
            </w:pPr>
            <w:r w:rsidRPr="00F40020">
              <w:rPr>
                <w:rFonts w:ascii="Times New Roman" w:eastAsia="Times New Roman" w:hAnsi="Times New Roman" w:cs="Times New Roman"/>
                <w:sz w:val="20"/>
                <w:szCs w:val="24"/>
                <w:lang w:val="be-BY" w:eastAsia="bg-BG"/>
              </w:rPr>
              <w:t xml:space="preserve">Веднъж </w:t>
            </w:r>
            <w:r w:rsidRPr="00F40020">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6. Хлориди</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250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170 ± 5</w:t>
            </w:r>
            <w:r w:rsidR="00B46983" w:rsidRPr="00CD6384">
              <w:rPr>
                <w:rFonts w:ascii="Times New Roman" w:eastAsia="Times New Roman" w:hAnsi="Times New Roman" w:cs="Times New Roman"/>
                <w:sz w:val="20"/>
                <w:szCs w:val="20"/>
                <w:lang w:val="en-US" w:eastAsia="bg-BG"/>
              </w:rPr>
              <w:t>mg</w:t>
            </w:r>
            <w:r w:rsidR="00B46983" w:rsidRPr="00CD6384">
              <w:rPr>
                <w:rFonts w:ascii="Times New Roman" w:eastAsia="Times New Roman" w:hAnsi="Times New Roman" w:cs="Times New Roman"/>
                <w:sz w:val="20"/>
                <w:szCs w:val="20"/>
                <w:lang w:eastAsia="bg-BG"/>
              </w:rPr>
              <w:t xml:space="preserve">/ </w:t>
            </w:r>
            <w:r w:rsidR="00B46983"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0864DC"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color w:val="000000" w:themeColor="text1"/>
                <w:sz w:val="20"/>
                <w:szCs w:val="20"/>
                <w:lang w:val="be-BY" w:eastAsia="bg-BG"/>
              </w:rPr>
              <w:t>Да</w:t>
            </w:r>
          </w:p>
        </w:tc>
        <w:tc>
          <w:tcPr>
            <w:tcW w:w="4111" w:type="dxa"/>
          </w:tcPr>
          <w:p w:rsidR="00B83FFD" w:rsidRPr="00F40020" w:rsidRDefault="00B83FFD" w:rsidP="00FB113D">
            <w:pPr>
              <w:spacing w:after="0" w:line="240" w:lineRule="auto"/>
              <w:jc w:val="center"/>
              <w:rPr>
                <w:rFonts w:ascii="Times New Roman" w:eastAsia="Times New Roman" w:hAnsi="Times New Roman" w:cs="Times New Roman"/>
                <w:sz w:val="24"/>
                <w:szCs w:val="24"/>
                <w:lang w:eastAsia="bg-BG"/>
              </w:rPr>
            </w:pPr>
            <w:r w:rsidRPr="00F40020">
              <w:rPr>
                <w:rFonts w:ascii="Times New Roman" w:eastAsia="Times New Roman" w:hAnsi="Times New Roman" w:cs="Times New Roman"/>
                <w:sz w:val="20"/>
                <w:szCs w:val="24"/>
                <w:lang w:val="be-BY" w:eastAsia="bg-BG"/>
              </w:rPr>
              <w:t xml:space="preserve">Веднъж </w:t>
            </w:r>
            <w:r w:rsidRPr="00F40020">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7. Фосфати</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0,5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0,030 ± 0,001</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Да</w:t>
            </w:r>
          </w:p>
        </w:tc>
        <w:tc>
          <w:tcPr>
            <w:tcW w:w="4111"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 xml:space="preserve">Веднъж </w:t>
            </w:r>
            <w:r w:rsidRPr="00F40020">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8. Флуориди</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5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w:t>
            </w:r>
            <w:r w:rsidRPr="00F40020">
              <w:rPr>
                <w:rFonts w:ascii="Times New Roman" w:eastAsia="Times New Roman" w:hAnsi="Times New Roman" w:cs="Times New Roman"/>
                <w:sz w:val="20"/>
                <w:szCs w:val="20"/>
                <w:lang w:val="en-US" w:eastAsia="bg-BG"/>
              </w:rPr>
              <w:t xml:space="preserve"> 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0,1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spacing w:after="0" w:line="240" w:lineRule="auto"/>
              <w:jc w:val="center"/>
              <w:rPr>
                <w:rFonts w:ascii="Times New Roman" w:eastAsia="Times New Roman" w:hAnsi="Times New Roman" w:cs="Times New Roman"/>
                <w:sz w:val="24"/>
                <w:szCs w:val="24"/>
                <w:lang w:eastAsia="bg-BG"/>
              </w:rPr>
            </w:pPr>
            <w:r w:rsidRPr="00F40020">
              <w:rPr>
                <w:rFonts w:ascii="Times New Roman" w:eastAsia="Times New Roman" w:hAnsi="Times New Roman" w:cs="Times New Roman"/>
                <w:sz w:val="20"/>
                <w:szCs w:val="24"/>
                <w:lang w:val="be-BY" w:eastAsia="bg-BG"/>
              </w:rPr>
              <w:t xml:space="preserve">Веднъж </w:t>
            </w:r>
            <w:r w:rsidRPr="00F40020">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27636E">
              <w:rPr>
                <w:rFonts w:ascii="Times New Roman" w:eastAsia="Times New Roman" w:hAnsi="Times New Roman" w:cs="Times New Roman"/>
                <w:sz w:val="20"/>
                <w:szCs w:val="20"/>
                <w:lang w:val="en-US" w:eastAsia="bg-BG"/>
              </w:rPr>
              <w:t>9</w:t>
            </w:r>
            <w:r w:rsidRPr="0027636E">
              <w:rPr>
                <w:rFonts w:ascii="Times New Roman" w:eastAsia="Times New Roman" w:hAnsi="Times New Roman" w:cs="Times New Roman"/>
                <w:sz w:val="20"/>
                <w:szCs w:val="20"/>
                <w:lang w:eastAsia="bg-BG"/>
              </w:rPr>
              <w:t>.Цинк</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eastAsia="bg-BG"/>
              </w:rPr>
              <w:t xml:space="preserve">1,0 </w:t>
            </w:r>
            <w:r w:rsidRPr="0027636E">
              <w:rPr>
                <w:rFonts w:ascii="Times New Roman" w:eastAsia="Times New Roman" w:hAnsi="Times New Roman" w:cs="Times New Roman"/>
                <w:sz w:val="20"/>
                <w:szCs w:val="20"/>
                <w:lang w:val="en-US" w:eastAsia="bg-BG"/>
              </w:rPr>
              <w:t>mg</w:t>
            </w:r>
            <w:r w:rsidRPr="0027636E">
              <w:rPr>
                <w:rFonts w:ascii="Times New Roman" w:eastAsia="Times New Roman" w:hAnsi="Times New Roman" w:cs="Times New Roman"/>
                <w:sz w:val="20"/>
                <w:szCs w:val="20"/>
                <w:lang w:eastAsia="bg-BG"/>
              </w:rPr>
              <w:t xml:space="preserve"> / </w:t>
            </w:r>
            <w:r w:rsidRPr="0027636E">
              <w:rPr>
                <w:rFonts w:ascii="Times New Roman" w:eastAsia="Times New Roman" w:hAnsi="Times New Roman" w:cs="Times New Roman"/>
                <w:sz w:val="20"/>
                <w:szCs w:val="20"/>
                <w:lang w:val="en-US" w:eastAsia="bg-BG"/>
              </w:rPr>
              <w:t>l</w:t>
            </w:r>
          </w:p>
        </w:tc>
        <w:tc>
          <w:tcPr>
            <w:tcW w:w="3118" w:type="dxa"/>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&lt;0,005*</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en-US" w:eastAsia="bg-BG"/>
              </w:rPr>
              <w:t>mg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Да</w:t>
            </w:r>
          </w:p>
        </w:tc>
        <w:tc>
          <w:tcPr>
            <w:tcW w:w="4111"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val="be-BY" w:eastAsia="bg-BG"/>
              </w:rPr>
              <w:t xml:space="preserve">Веднъж </w:t>
            </w:r>
            <w:r w:rsidRPr="0027636E">
              <w:rPr>
                <w:rFonts w:ascii="Times New Roman" w:eastAsia="Times New Roman" w:hAnsi="Times New Roman" w:cs="Times New Roman"/>
                <w:sz w:val="20"/>
                <w:szCs w:val="20"/>
                <w:lang w:eastAsia="bg-BG"/>
              </w:rPr>
              <w:t>натри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10. Живак</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eastAsia="bg-BG"/>
              </w:rPr>
              <w:t xml:space="preserve">1,0 </w:t>
            </w:r>
            <w:r w:rsidRPr="0027636E">
              <w:rPr>
                <w:rFonts w:ascii="Times New Roman" w:eastAsia="Times New Roman" w:hAnsi="Times New Roman" w:cs="Times New Roman"/>
                <w:sz w:val="20"/>
                <w:szCs w:val="20"/>
                <w:lang w:val="be-BY" w:eastAsia="bg-BG"/>
              </w:rPr>
              <w:t>μ</w:t>
            </w:r>
            <w:r w:rsidRPr="0027636E">
              <w:rPr>
                <w:rFonts w:ascii="Times New Roman" w:eastAsia="Times New Roman" w:hAnsi="Times New Roman" w:cs="Times New Roman"/>
                <w:sz w:val="20"/>
                <w:szCs w:val="20"/>
                <w:lang w:val="en-US" w:eastAsia="bg-BG"/>
              </w:rPr>
              <w:t>g</w:t>
            </w:r>
            <w:r w:rsidRPr="0027636E">
              <w:rPr>
                <w:rFonts w:ascii="Times New Roman" w:eastAsia="Times New Roman" w:hAnsi="Times New Roman" w:cs="Times New Roman"/>
                <w:sz w:val="20"/>
                <w:szCs w:val="20"/>
                <w:lang w:eastAsia="bg-BG"/>
              </w:rPr>
              <w:t xml:space="preserve"> /</w:t>
            </w:r>
            <w:r w:rsidRPr="0027636E">
              <w:rPr>
                <w:rFonts w:ascii="Times New Roman" w:eastAsia="Times New Roman" w:hAnsi="Times New Roman" w:cs="Times New Roman"/>
                <w:sz w:val="20"/>
                <w:szCs w:val="20"/>
                <w:lang w:val="en-US" w:eastAsia="bg-BG"/>
              </w:rPr>
              <w:t>l</w:t>
            </w:r>
          </w:p>
        </w:tc>
        <w:tc>
          <w:tcPr>
            <w:tcW w:w="3118" w:type="dxa"/>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0.1*</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Да</w:t>
            </w:r>
          </w:p>
        </w:tc>
        <w:tc>
          <w:tcPr>
            <w:tcW w:w="4111"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sz w:val="20"/>
                <w:szCs w:val="24"/>
                <w:lang w:val="be-BY" w:eastAsia="bg-BG"/>
              </w:rPr>
              <w:t xml:space="preserve">Веднъж </w:t>
            </w:r>
            <w:r w:rsidRPr="0027636E">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11. Кадмий</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eastAsia="bg-BG"/>
              </w:rPr>
              <w:t xml:space="preserve">5,0 </w:t>
            </w:r>
            <w:r w:rsidRPr="0027636E">
              <w:rPr>
                <w:rFonts w:ascii="Times New Roman" w:eastAsia="Times New Roman" w:hAnsi="Times New Roman" w:cs="Times New Roman"/>
                <w:sz w:val="20"/>
                <w:szCs w:val="20"/>
                <w:lang w:val="be-BY" w:eastAsia="bg-BG"/>
              </w:rPr>
              <w:t>μ</w:t>
            </w:r>
            <w:r w:rsidRPr="0027636E">
              <w:rPr>
                <w:rFonts w:ascii="Times New Roman" w:eastAsia="Times New Roman" w:hAnsi="Times New Roman" w:cs="Times New Roman"/>
                <w:sz w:val="20"/>
                <w:szCs w:val="20"/>
                <w:lang w:val="en-US" w:eastAsia="bg-BG"/>
              </w:rPr>
              <w:t>g</w:t>
            </w:r>
            <w:r w:rsidRPr="0027636E">
              <w:rPr>
                <w:rFonts w:ascii="Times New Roman" w:eastAsia="Times New Roman" w:hAnsi="Times New Roman" w:cs="Times New Roman"/>
                <w:sz w:val="20"/>
                <w:szCs w:val="20"/>
                <w:lang w:eastAsia="bg-BG"/>
              </w:rPr>
              <w:t>/</w:t>
            </w:r>
            <w:r w:rsidRPr="0027636E">
              <w:rPr>
                <w:rFonts w:ascii="Times New Roman" w:eastAsia="Times New Roman" w:hAnsi="Times New Roman" w:cs="Times New Roman"/>
                <w:sz w:val="20"/>
                <w:szCs w:val="20"/>
                <w:lang w:val="en-US" w:eastAsia="bg-BG"/>
              </w:rPr>
              <w:t>l</w:t>
            </w:r>
          </w:p>
        </w:tc>
        <w:tc>
          <w:tcPr>
            <w:tcW w:w="3118" w:type="dxa"/>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2*</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Да</w:t>
            </w:r>
          </w:p>
        </w:tc>
        <w:tc>
          <w:tcPr>
            <w:tcW w:w="4111"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sz w:val="20"/>
                <w:szCs w:val="24"/>
                <w:lang w:val="be-BY" w:eastAsia="bg-BG"/>
              </w:rPr>
              <w:t xml:space="preserve">Веднъж </w:t>
            </w:r>
            <w:r w:rsidRPr="0027636E">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12. Мед</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2 </w:t>
            </w:r>
            <w:r w:rsidRPr="00F40020">
              <w:rPr>
                <w:rFonts w:ascii="Times New Roman" w:eastAsia="Times New Roman" w:hAnsi="Times New Roman" w:cs="Times New Roman"/>
                <w:sz w:val="20"/>
                <w:szCs w:val="20"/>
                <w:lang w:val="en-US" w:eastAsia="bg-BG"/>
              </w:rPr>
              <w:t>mg</w:t>
            </w:r>
            <w:r w:rsidRPr="00F40020">
              <w:rPr>
                <w:rFonts w:ascii="Times New Roman" w:eastAsia="Times New Roman" w:hAnsi="Times New Roman" w:cs="Times New Roman"/>
                <w:sz w:val="20"/>
                <w:szCs w:val="20"/>
                <w:lang w:eastAsia="bg-BG"/>
              </w:rPr>
              <w:t xml:space="preserve"> /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F40020"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&lt;0,005*</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 xml:space="preserve">Веднъж </w:t>
            </w:r>
            <w:r w:rsidRPr="00F40020">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13. Никел</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20 </w:t>
            </w:r>
            <w:r w:rsidRPr="00F40020">
              <w:rPr>
                <w:rFonts w:ascii="Times New Roman" w:eastAsia="Times New Roman" w:hAnsi="Times New Roman" w:cs="Times New Roman"/>
                <w:sz w:val="20"/>
                <w:szCs w:val="20"/>
                <w:lang w:val="be-BY" w:eastAsia="bg-BG"/>
              </w:rPr>
              <w:t>μ</w:t>
            </w:r>
            <w:r w:rsidRPr="00F40020">
              <w:rPr>
                <w:rFonts w:ascii="Times New Roman" w:eastAsia="Times New Roman" w:hAnsi="Times New Roman" w:cs="Times New Roman"/>
                <w:sz w:val="20"/>
                <w:szCs w:val="20"/>
                <w:lang w:val="en-US" w:eastAsia="bg-BG"/>
              </w:rPr>
              <w:t>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val="en-US" w:eastAsia="bg-BG"/>
              </w:rPr>
              <w:t>5*</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spacing w:after="0" w:line="240" w:lineRule="auto"/>
              <w:jc w:val="center"/>
              <w:rPr>
                <w:rFonts w:ascii="Times New Roman" w:eastAsia="Times New Roman" w:hAnsi="Times New Roman" w:cs="Times New Roman"/>
                <w:sz w:val="24"/>
                <w:szCs w:val="24"/>
                <w:lang w:eastAsia="bg-BG"/>
              </w:rPr>
            </w:pPr>
            <w:r w:rsidRPr="00F40020">
              <w:rPr>
                <w:rFonts w:ascii="Times New Roman" w:eastAsia="Times New Roman" w:hAnsi="Times New Roman" w:cs="Times New Roman"/>
                <w:sz w:val="20"/>
                <w:szCs w:val="24"/>
                <w:lang w:val="be-BY" w:eastAsia="bg-BG"/>
              </w:rPr>
              <w:t xml:space="preserve">Веднъж </w:t>
            </w:r>
            <w:r w:rsidRPr="00F40020">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14. Олово</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eastAsia="bg-BG"/>
              </w:rPr>
              <w:t xml:space="preserve">10 </w:t>
            </w:r>
            <w:r w:rsidRPr="0027636E">
              <w:rPr>
                <w:rFonts w:ascii="Times New Roman" w:eastAsia="Times New Roman" w:hAnsi="Times New Roman" w:cs="Times New Roman"/>
                <w:sz w:val="20"/>
                <w:szCs w:val="20"/>
                <w:lang w:val="be-BY" w:eastAsia="bg-BG"/>
              </w:rPr>
              <w:t>μ</w:t>
            </w:r>
            <w:r w:rsidRPr="0027636E">
              <w:rPr>
                <w:rFonts w:ascii="Times New Roman" w:eastAsia="Times New Roman" w:hAnsi="Times New Roman" w:cs="Times New Roman"/>
                <w:sz w:val="20"/>
                <w:szCs w:val="20"/>
                <w:lang w:val="en-US" w:eastAsia="bg-BG"/>
              </w:rPr>
              <w:t>g</w:t>
            </w:r>
            <w:r w:rsidRPr="0027636E">
              <w:rPr>
                <w:rFonts w:ascii="Times New Roman" w:eastAsia="Times New Roman" w:hAnsi="Times New Roman" w:cs="Times New Roman"/>
                <w:sz w:val="20"/>
                <w:szCs w:val="20"/>
                <w:lang w:eastAsia="bg-BG"/>
              </w:rPr>
              <w:t>/</w:t>
            </w:r>
            <w:r w:rsidRPr="0027636E">
              <w:rPr>
                <w:rFonts w:ascii="Times New Roman" w:eastAsia="Times New Roman" w:hAnsi="Times New Roman" w:cs="Times New Roman"/>
                <w:sz w:val="20"/>
                <w:szCs w:val="20"/>
                <w:lang w:val="en-US" w:eastAsia="bg-BG"/>
              </w:rPr>
              <w:t>l</w:t>
            </w:r>
          </w:p>
        </w:tc>
        <w:tc>
          <w:tcPr>
            <w:tcW w:w="3118" w:type="dxa"/>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&lt;5*</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Да</w:t>
            </w:r>
          </w:p>
        </w:tc>
        <w:tc>
          <w:tcPr>
            <w:tcW w:w="4111"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sz w:val="20"/>
                <w:szCs w:val="24"/>
                <w:lang w:val="be-BY" w:eastAsia="bg-BG"/>
              </w:rPr>
              <w:t xml:space="preserve">Веднъж </w:t>
            </w:r>
            <w:r w:rsidRPr="0027636E">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15. Селен</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eastAsia="bg-BG"/>
              </w:rPr>
              <w:t xml:space="preserve">10 </w:t>
            </w:r>
            <w:r w:rsidRPr="0027636E">
              <w:rPr>
                <w:rFonts w:ascii="Times New Roman" w:eastAsia="Times New Roman" w:hAnsi="Times New Roman" w:cs="Times New Roman"/>
                <w:sz w:val="20"/>
                <w:szCs w:val="20"/>
                <w:lang w:val="be-BY" w:eastAsia="bg-BG"/>
              </w:rPr>
              <w:t>μ</w:t>
            </w:r>
            <w:r w:rsidRPr="0027636E">
              <w:rPr>
                <w:rFonts w:ascii="Times New Roman" w:eastAsia="Times New Roman" w:hAnsi="Times New Roman" w:cs="Times New Roman"/>
                <w:sz w:val="20"/>
                <w:szCs w:val="20"/>
                <w:lang w:val="en-US" w:eastAsia="bg-BG"/>
              </w:rPr>
              <w:t>g</w:t>
            </w:r>
            <w:r w:rsidRPr="0027636E">
              <w:rPr>
                <w:rFonts w:ascii="Times New Roman" w:eastAsia="Times New Roman" w:hAnsi="Times New Roman" w:cs="Times New Roman"/>
                <w:sz w:val="20"/>
                <w:szCs w:val="20"/>
                <w:lang w:eastAsia="bg-BG"/>
              </w:rPr>
              <w:t xml:space="preserve">/ </w:t>
            </w:r>
            <w:r w:rsidRPr="0027636E">
              <w:rPr>
                <w:rFonts w:ascii="Times New Roman" w:eastAsia="Times New Roman" w:hAnsi="Times New Roman" w:cs="Times New Roman"/>
                <w:sz w:val="20"/>
                <w:szCs w:val="20"/>
                <w:lang w:val="en-US" w:eastAsia="bg-BG"/>
              </w:rPr>
              <w:t>l</w:t>
            </w:r>
          </w:p>
        </w:tc>
        <w:tc>
          <w:tcPr>
            <w:tcW w:w="3118" w:type="dxa"/>
          </w:tcPr>
          <w:p w:rsidR="00B83FFD" w:rsidRPr="00CD6384" w:rsidRDefault="0027636E"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hAnsi="Times New Roman"/>
                <w:color w:val="000000"/>
                <w:sz w:val="20"/>
                <w:szCs w:val="20"/>
                <w:lang w:eastAsia="bg-BG"/>
              </w:rPr>
              <w:t>&lt;5*</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Да</w:t>
            </w:r>
          </w:p>
        </w:tc>
        <w:tc>
          <w:tcPr>
            <w:tcW w:w="4111"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 xml:space="preserve">Веднъж </w:t>
            </w:r>
            <w:r w:rsidRPr="0027636E">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16. Хром</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en-US" w:eastAsia="bg-BG"/>
              </w:rPr>
              <w:t>1</w:t>
            </w:r>
            <w:r w:rsidRPr="0027636E">
              <w:rPr>
                <w:rFonts w:ascii="Times New Roman" w:eastAsia="Times New Roman" w:hAnsi="Times New Roman" w:cs="Times New Roman"/>
                <w:sz w:val="20"/>
                <w:szCs w:val="20"/>
                <w:lang w:eastAsia="bg-BG"/>
              </w:rPr>
              <w:t xml:space="preserve">0 </w:t>
            </w:r>
            <w:r w:rsidRPr="0027636E">
              <w:rPr>
                <w:rFonts w:ascii="Times New Roman" w:eastAsia="Times New Roman" w:hAnsi="Times New Roman" w:cs="Times New Roman"/>
                <w:sz w:val="20"/>
                <w:szCs w:val="20"/>
                <w:lang w:val="be-BY" w:eastAsia="bg-BG"/>
              </w:rPr>
              <w:t>μ</w:t>
            </w:r>
            <w:r w:rsidRPr="0027636E">
              <w:rPr>
                <w:rFonts w:ascii="Times New Roman" w:eastAsia="Times New Roman" w:hAnsi="Times New Roman" w:cs="Times New Roman"/>
                <w:sz w:val="20"/>
                <w:szCs w:val="20"/>
                <w:lang w:val="en-US" w:eastAsia="bg-BG"/>
              </w:rPr>
              <w:t>g</w:t>
            </w:r>
            <w:r w:rsidRPr="0027636E">
              <w:rPr>
                <w:rFonts w:ascii="Times New Roman" w:eastAsia="Times New Roman" w:hAnsi="Times New Roman" w:cs="Times New Roman"/>
                <w:sz w:val="20"/>
                <w:szCs w:val="20"/>
                <w:lang w:eastAsia="bg-BG"/>
              </w:rPr>
              <w:t xml:space="preserve">/ </w:t>
            </w:r>
            <w:r w:rsidRPr="0027636E">
              <w:rPr>
                <w:rFonts w:ascii="Times New Roman" w:eastAsia="Times New Roman" w:hAnsi="Times New Roman" w:cs="Times New Roman"/>
                <w:sz w:val="20"/>
                <w:szCs w:val="20"/>
                <w:lang w:val="en-US" w:eastAsia="bg-BG"/>
              </w:rPr>
              <w:t>l</w:t>
            </w:r>
          </w:p>
        </w:tc>
        <w:tc>
          <w:tcPr>
            <w:tcW w:w="3118" w:type="dxa"/>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5</w:t>
            </w:r>
            <w:r w:rsidRPr="00CD6384">
              <w:rPr>
                <w:rFonts w:ascii="Times New Roman" w:eastAsia="Times New Roman" w:hAnsi="Times New Roman" w:cs="Times New Roman"/>
                <w:sz w:val="20"/>
                <w:szCs w:val="20"/>
                <w:lang w:val="en-US" w:eastAsia="bg-BG"/>
              </w:rPr>
              <w:t xml:space="preserve">* </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Да</w:t>
            </w:r>
          </w:p>
        </w:tc>
        <w:tc>
          <w:tcPr>
            <w:tcW w:w="4111"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sz w:val="20"/>
                <w:szCs w:val="24"/>
                <w:lang w:val="be-BY" w:eastAsia="bg-BG"/>
              </w:rPr>
              <w:t xml:space="preserve">Веднъж </w:t>
            </w:r>
            <w:r w:rsidRPr="0027636E">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17.Желязо</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eastAsia="bg-BG"/>
              </w:rPr>
              <w:t xml:space="preserve">200 </w:t>
            </w:r>
            <w:r w:rsidRPr="00F40020">
              <w:rPr>
                <w:rFonts w:ascii="Times New Roman" w:eastAsia="Times New Roman" w:hAnsi="Times New Roman" w:cs="Times New Roman"/>
                <w:sz w:val="20"/>
                <w:szCs w:val="20"/>
                <w:lang w:val="be-BY" w:eastAsia="bg-BG"/>
              </w:rPr>
              <w:t>μ</w:t>
            </w:r>
            <w:r w:rsidRPr="00F40020">
              <w:rPr>
                <w:rFonts w:ascii="Times New Roman" w:eastAsia="Times New Roman" w:hAnsi="Times New Roman" w:cs="Times New Roman"/>
                <w:sz w:val="20"/>
                <w:szCs w:val="20"/>
                <w:lang w:val="en-US" w:eastAsia="bg-BG"/>
              </w:rPr>
              <w:t>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 xml:space="preserve"> l</w:t>
            </w:r>
          </w:p>
        </w:tc>
        <w:tc>
          <w:tcPr>
            <w:tcW w:w="3118" w:type="dxa"/>
          </w:tcPr>
          <w:p w:rsidR="00A16E3A" w:rsidRPr="00CD6384" w:rsidRDefault="00A16E3A" w:rsidP="00A16E3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 xml:space="preserve"> 5*</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0864DC"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color w:val="000000" w:themeColor="text1"/>
                <w:sz w:val="20"/>
                <w:szCs w:val="20"/>
                <w:lang w:val="be-BY" w:eastAsia="bg-BG"/>
              </w:rPr>
              <w:t>Да</w:t>
            </w:r>
          </w:p>
        </w:tc>
        <w:tc>
          <w:tcPr>
            <w:tcW w:w="4111" w:type="dxa"/>
          </w:tcPr>
          <w:p w:rsidR="00B83FFD" w:rsidRPr="00F40020" w:rsidRDefault="00B83FFD" w:rsidP="00FB113D">
            <w:pPr>
              <w:spacing w:after="0" w:line="240" w:lineRule="auto"/>
              <w:jc w:val="center"/>
              <w:rPr>
                <w:rFonts w:ascii="Times New Roman" w:eastAsia="Times New Roman" w:hAnsi="Times New Roman" w:cs="Times New Roman"/>
                <w:sz w:val="24"/>
                <w:szCs w:val="24"/>
                <w:lang w:eastAsia="bg-BG"/>
              </w:rPr>
            </w:pPr>
            <w:r w:rsidRPr="00F40020">
              <w:rPr>
                <w:rFonts w:ascii="Times New Roman" w:eastAsia="Times New Roman" w:hAnsi="Times New Roman" w:cs="Times New Roman"/>
                <w:sz w:val="20"/>
                <w:szCs w:val="24"/>
                <w:lang w:val="be-BY" w:eastAsia="bg-BG"/>
              </w:rPr>
              <w:t xml:space="preserve">Веднъж </w:t>
            </w:r>
            <w:r w:rsidRPr="00F40020">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F40020"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40020">
              <w:rPr>
                <w:rFonts w:ascii="Times New Roman" w:eastAsia="Times New Roman" w:hAnsi="Times New Roman" w:cs="Times New Roman"/>
                <w:sz w:val="20"/>
                <w:szCs w:val="20"/>
                <w:lang w:eastAsia="bg-BG"/>
              </w:rPr>
              <w:t>18. Арсен</w:t>
            </w:r>
          </w:p>
        </w:tc>
        <w:tc>
          <w:tcPr>
            <w:tcW w:w="1620" w:type="dxa"/>
          </w:tcPr>
          <w:p w:rsidR="00B83FFD" w:rsidRPr="00F40020" w:rsidRDefault="00B83FFD" w:rsidP="00FB113D">
            <w:pPr>
              <w:spacing w:after="0" w:line="240" w:lineRule="auto"/>
              <w:jc w:val="center"/>
              <w:rPr>
                <w:rFonts w:ascii="Times New Roman" w:eastAsia="Times New Roman" w:hAnsi="Times New Roman" w:cs="Times New Roman"/>
                <w:sz w:val="20"/>
                <w:szCs w:val="20"/>
                <w:lang w:eastAsia="bg-BG"/>
              </w:rPr>
            </w:pPr>
            <w:r w:rsidRPr="00F40020">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en-US" w:eastAsia="bg-BG"/>
              </w:rPr>
              <w:t xml:space="preserve">0.05 </w:t>
            </w:r>
            <w:r w:rsidRPr="00F40020">
              <w:rPr>
                <w:rFonts w:ascii="Times New Roman" w:eastAsia="Times New Roman" w:hAnsi="Times New Roman" w:cs="Times New Roman"/>
                <w:sz w:val="20"/>
                <w:szCs w:val="20"/>
                <w:lang w:val="be-BY" w:eastAsia="bg-BG"/>
              </w:rPr>
              <w:t>m</w:t>
            </w:r>
            <w:r w:rsidRPr="00F40020">
              <w:rPr>
                <w:rFonts w:ascii="Times New Roman" w:eastAsia="Times New Roman" w:hAnsi="Times New Roman" w:cs="Times New Roman"/>
                <w:sz w:val="20"/>
                <w:szCs w:val="20"/>
                <w:lang w:val="en-US" w:eastAsia="bg-BG"/>
              </w:rPr>
              <w:t>g</w:t>
            </w:r>
            <w:r w:rsidRPr="00F40020">
              <w:rPr>
                <w:rFonts w:ascii="Times New Roman" w:eastAsia="Times New Roman" w:hAnsi="Times New Roman" w:cs="Times New Roman"/>
                <w:sz w:val="20"/>
                <w:szCs w:val="20"/>
                <w:lang w:eastAsia="bg-BG"/>
              </w:rPr>
              <w:t xml:space="preserve"> /</w:t>
            </w:r>
            <w:r w:rsidRPr="00F40020">
              <w:rPr>
                <w:rFonts w:ascii="Times New Roman" w:eastAsia="Times New Roman" w:hAnsi="Times New Roman" w:cs="Times New Roman"/>
                <w:sz w:val="20"/>
                <w:szCs w:val="20"/>
                <w:lang w:val="en-US" w:eastAsia="bg-BG"/>
              </w:rPr>
              <w:t>l</w:t>
            </w:r>
          </w:p>
        </w:tc>
        <w:tc>
          <w:tcPr>
            <w:tcW w:w="3118" w:type="dxa"/>
          </w:tcPr>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val="en-US" w:eastAsia="bg-BG"/>
              </w:rPr>
              <w:t>0.00</w:t>
            </w:r>
            <w:r w:rsidRPr="00CD6384">
              <w:rPr>
                <w:rFonts w:ascii="Times New Roman" w:eastAsia="Times New Roman" w:hAnsi="Times New Roman" w:cs="Times New Roman"/>
                <w:sz w:val="20"/>
                <w:szCs w:val="20"/>
                <w:lang w:val="be-BY" w:eastAsia="bg-BG"/>
              </w:rPr>
              <w:t>5</w:t>
            </w:r>
            <w:r w:rsidRPr="00CD6384">
              <w:rPr>
                <w:rFonts w:ascii="Times New Roman" w:eastAsia="Times New Roman" w:hAnsi="Times New Roman" w:cs="Times New Roman"/>
                <w:color w:val="000000"/>
                <w:sz w:val="20"/>
                <w:szCs w:val="20"/>
                <w:lang w:eastAsia="bg-BG"/>
              </w:rPr>
              <w:t>*</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559"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Да</w:t>
            </w:r>
          </w:p>
        </w:tc>
        <w:tc>
          <w:tcPr>
            <w:tcW w:w="4111" w:type="dxa"/>
          </w:tcPr>
          <w:p w:rsidR="00B83FFD" w:rsidRPr="00F40020"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40020">
              <w:rPr>
                <w:rFonts w:ascii="Times New Roman" w:eastAsia="Times New Roman" w:hAnsi="Times New Roman" w:cs="Times New Roman"/>
                <w:sz w:val="20"/>
                <w:szCs w:val="20"/>
                <w:lang w:val="be-BY" w:eastAsia="bg-BG"/>
              </w:rPr>
              <w:t xml:space="preserve">Веднъж </w:t>
            </w:r>
            <w:r w:rsidRPr="00F40020">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lastRenderedPageBreak/>
              <w:t>19. Феноли</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eastAsia="bg-BG"/>
              </w:rPr>
              <w:t>-</w:t>
            </w:r>
          </w:p>
        </w:tc>
        <w:tc>
          <w:tcPr>
            <w:tcW w:w="3118" w:type="dxa"/>
          </w:tcPr>
          <w:p w:rsidR="00B83FFD" w:rsidRPr="00CD6384" w:rsidRDefault="0027636E"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0,059 ± 0,004</w:t>
            </w:r>
            <w:r w:rsidR="00B83FFD" w:rsidRPr="00CD6384">
              <w:rPr>
                <w:rFonts w:ascii="Times New Roman" w:eastAsia="Times New Roman" w:hAnsi="Times New Roman" w:cs="Times New Roman"/>
                <w:sz w:val="20"/>
                <w:szCs w:val="20"/>
                <w:lang w:val="en-US" w:eastAsia="bg-BG"/>
              </w:rPr>
              <w:t>mg/L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111"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7636E">
              <w:rPr>
                <w:rFonts w:ascii="Times New Roman" w:eastAsia="Times New Roman" w:hAnsi="Times New Roman" w:cs="Times New Roman"/>
                <w:sz w:val="20"/>
                <w:szCs w:val="20"/>
                <w:lang w:val="be-BY" w:eastAsia="bg-BG"/>
              </w:rPr>
              <w:t xml:space="preserve">Веднъж </w:t>
            </w:r>
            <w:r w:rsidRPr="0027636E">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20. Барий</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w:t>
            </w:r>
          </w:p>
        </w:tc>
        <w:tc>
          <w:tcPr>
            <w:tcW w:w="3118" w:type="dxa"/>
          </w:tcPr>
          <w:p w:rsidR="00B83FFD" w:rsidRPr="00CD6384" w:rsidRDefault="0027636E"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0,005*</w:t>
            </w:r>
            <w:r w:rsidR="00B83FFD" w:rsidRPr="00CD6384">
              <w:rPr>
                <w:rFonts w:ascii="Times New Roman" w:eastAsia="Times New Roman" w:hAnsi="Times New Roman" w:cs="Times New Roman"/>
                <w:sz w:val="20"/>
                <w:szCs w:val="20"/>
                <w:lang w:val="en-US" w:eastAsia="bg-BG"/>
              </w:rPr>
              <w:t>mg/L</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111"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sz w:val="20"/>
                <w:szCs w:val="24"/>
                <w:lang w:val="be-BY" w:eastAsia="bg-BG"/>
              </w:rPr>
              <w:t xml:space="preserve">Веднъж </w:t>
            </w:r>
            <w:r w:rsidRPr="0027636E">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27636E"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21. Молибден</w:t>
            </w:r>
          </w:p>
        </w:tc>
        <w:tc>
          <w:tcPr>
            <w:tcW w:w="1620"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w:t>
            </w:r>
          </w:p>
        </w:tc>
        <w:tc>
          <w:tcPr>
            <w:tcW w:w="3118" w:type="dxa"/>
          </w:tcPr>
          <w:p w:rsidR="00B83FFD" w:rsidRPr="00CD6384" w:rsidRDefault="0027636E"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CD6384">
              <w:rPr>
                <w:rFonts w:ascii="Times New Roman" w:hAnsi="Times New Roman"/>
                <w:color w:val="000000"/>
                <w:sz w:val="20"/>
                <w:szCs w:val="20"/>
                <w:lang w:eastAsia="bg-BG"/>
              </w:rPr>
              <w:t>&lt; 0,01*</w:t>
            </w:r>
          </w:p>
        </w:tc>
        <w:tc>
          <w:tcPr>
            <w:tcW w:w="1559" w:type="dxa"/>
          </w:tcPr>
          <w:p w:rsidR="00B83FFD" w:rsidRPr="0027636E"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111" w:type="dxa"/>
          </w:tcPr>
          <w:p w:rsidR="00B83FFD" w:rsidRPr="0027636E" w:rsidRDefault="00B83FFD" w:rsidP="00FB113D">
            <w:pPr>
              <w:spacing w:after="0" w:line="240" w:lineRule="auto"/>
              <w:jc w:val="center"/>
              <w:rPr>
                <w:rFonts w:ascii="Times New Roman" w:eastAsia="Times New Roman" w:hAnsi="Times New Roman" w:cs="Times New Roman"/>
                <w:sz w:val="24"/>
                <w:szCs w:val="24"/>
                <w:lang w:eastAsia="bg-BG"/>
              </w:rPr>
            </w:pPr>
            <w:r w:rsidRPr="0027636E">
              <w:rPr>
                <w:rFonts w:ascii="Times New Roman" w:eastAsia="Times New Roman" w:hAnsi="Times New Roman" w:cs="Times New Roman"/>
                <w:sz w:val="20"/>
                <w:szCs w:val="24"/>
                <w:lang w:val="be-BY" w:eastAsia="bg-BG"/>
              </w:rPr>
              <w:t xml:space="preserve">Веднъж </w:t>
            </w:r>
            <w:r w:rsidRPr="0027636E">
              <w:rPr>
                <w:rFonts w:ascii="Times New Roman" w:eastAsia="Times New Roman" w:hAnsi="Times New Roman" w:cs="Times New Roman"/>
                <w:sz w:val="20"/>
                <w:szCs w:val="24"/>
                <w:lang w:eastAsia="bg-BG"/>
              </w:rPr>
              <w:t>на три месеца</w:t>
            </w:r>
          </w:p>
        </w:tc>
      </w:tr>
      <w:tr w:rsidR="006906B6" w:rsidRPr="00983385" w:rsidTr="00673ECC">
        <w:trPr>
          <w:trHeight w:val="346"/>
        </w:trPr>
        <w:tc>
          <w:tcPr>
            <w:tcW w:w="2268" w:type="dxa"/>
          </w:tcPr>
          <w:p w:rsidR="006906B6" w:rsidRPr="0027636E" w:rsidRDefault="006906B6"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 xml:space="preserve">22. </w:t>
            </w:r>
            <w:r w:rsidRPr="0027636E">
              <w:rPr>
                <w:rFonts w:ascii="Times New Roman" w:hAnsi="Times New Roman" w:cs="Times New Roman"/>
                <w:color w:val="000000"/>
                <w:sz w:val="20"/>
                <w:szCs w:val="20"/>
              </w:rPr>
              <w:t xml:space="preserve">Електропрово-димост </w:t>
            </w:r>
          </w:p>
        </w:tc>
        <w:tc>
          <w:tcPr>
            <w:tcW w:w="1620" w:type="dxa"/>
          </w:tcPr>
          <w:p w:rsidR="006906B6" w:rsidRPr="0027636E" w:rsidRDefault="006906B6" w:rsidP="00E41BB5">
            <w:pPr>
              <w:jc w:val="cente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6906B6" w:rsidRPr="0027636E" w:rsidRDefault="006906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 xml:space="preserve">2000 </w:t>
            </w:r>
            <w:r w:rsidRPr="0027636E">
              <w:rPr>
                <w:rFonts w:ascii="Times New Roman" w:hAnsi="Times New Roman" w:cs="Times New Roman"/>
                <w:color w:val="000000"/>
                <w:lang w:val="en-US"/>
              </w:rPr>
              <w:t>(</w:t>
            </w:r>
            <w:r w:rsidRPr="0027636E">
              <w:rPr>
                <w:rFonts w:ascii="Symbol" w:hAnsi="Symbol" w:cs="Times New Roman"/>
                <w:color w:val="000000"/>
                <w:lang w:val="en-US"/>
              </w:rPr>
              <w:t></w:t>
            </w:r>
            <w:r w:rsidRPr="0027636E">
              <w:rPr>
                <w:rFonts w:ascii="Times New Roman" w:hAnsi="Times New Roman" w:cs="Times New Roman"/>
                <w:color w:val="000000"/>
                <w:lang w:val="en-US"/>
              </w:rPr>
              <w:t>S cm</w:t>
            </w:r>
            <w:r w:rsidRPr="0027636E">
              <w:rPr>
                <w:rFonts w:ascii="Times New Roman" w:hAnsi="Times New Roman" w:cs="Times New Roman"/>
                <w:color w:val="000000"/>
                <w:vertAlign w:val="superscript"/>
                <w:lang w:val="en-US"/>
              </w:rPr>
              <w:t>-1</w:t>
            </w:r>
            <w:r w:rsidRPr="0027636E">
              <w:rPr>
                <w:rFonts w:ascii="Times New Roman" w:hAnsi="Times New Roman" w:cs="Times New Roman"/>
                <w:color w:val="000000"/>
                <w:lang w:val="en-US"/>
              </w:rPr>
              <w:t>)</w:t>
            </w:r>
          </w:p>
        </w:tc>
        <w:tc>
          <w:tcPr>
            <w:tcW w:w="3118" w:type="dxa"/>
          </w:tcPr>
          <w:p w:rsidR="006906B6" w:rsidRPr="00CD6384" w:rsidRDefault="006906B6"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913</w:t>
            </w:r>
          </w:p>
        </w:tc>
        <w:tc>
          <w:tcPr>
            <w:tcW w:w="1559" w:type="dxa"/>
          </w:tcPr>
          <w:p w:rsidR="006906B6" w:rsidRPr="0027636E" w:rsidRDefault="006906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Да</w:t>
            </w:r>
          </w:p>
        </w:tc>
        <w:tc>
          <w:tcPr>
            <w:tcW w:w="4111" w:type="dxa"/>
          </w:tcPr>
          <w:p w:rsidR="006906B6" w:rsidRPr="0027636E" w:rsidRDefault="006906B6" w:rsidP="00E41BB5">
            <w:pPr>
              <w:jc w:val="center"/>
              <w:rPr>
                <w:rFonts w:ascii="Times New Roman" w:eastAsia="Times New Roman" w:hAnsi="Times New Roman" w:cs="Times New Roman"/>
                <w:sz w:val="20"/>
                <w:szCs w:val="24"/>
                <w:lang w:val="be-BY" w:eastAsia="bg-BG"/>
              </w:rPr>
            </w:pPr>
            <w:r w:rsidRPr="0027636E">
              <w:rPr>
                <w:rFonts w:ascii="Times New Roman" w:eastAsia="Times New Roman" w:hAnsi="Times New Roman" w:cs="Times New Roman"/>
                <w:sz w:val="20"/>
                <w:szCs w:val="24"/>
                <w:lang w:val="be-BY" w:eastAsia="bg-BG"/>
              </w:rPr>
              <w:t>Веднъж на две години</w:t>
            </w:r>
          </w:p>
        </w:tc>
      </w:tr>
      <w:tr w:rsidR="006906B6" w:rsidRPr="00983385" w:rsidTr="00673ECC">
        <w:trPr>
          <w:trHeight w:val="346"/>
        </w:trPr>
        <w:tc>
          <w:tcPr>
            <w:tcW w:w="2268" w:type="dxa"/>
          </w:tcPr>
          <w:p w:rsidR="006906B6" w:rsidRPr="0027636E" w:rsidRDefault="006906B6" w:rsidP="006906B6">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eastAsia="bg-BG"/>
              </w:rPr>
              <w:t xml:space="preserve">23. Водно ниво  </w:t>
            </w:r>
          </w:p>
        </w:tc>
        <w:tc>
          <w:tcPr>
            <w:tcW w:w="1620" w:type="dxa"/>
          </w:tcPr>
          <w:p w:rsidR="006906B6" w:rsidRPr="0027636E" w:rsidRDefault="006906B6" w:rsidP="00E41BB5">
            <w:pPr>
              <w:jc w:val="center"/>
              <w:rPr>
                <w:rFonts w:ascii="Times New Roman" w:eastAsia="Times New Roman" w:hAnsi="Times New Roman" w:cs="Times New Roman"/>
                <w:color w:val="000000"/>
                <w:sz w:val="20"/>
                <w:szCs w:val="20"/>
                <w:lang w:eastAsia="bg-BG"/>
              </w:rPr>
            </w:pPr>
            <w:r w:rsidRPr="0027636E">
              <w:rPr>
                <w:rFonts w:ascii="Times New Roman" w:eastAsia="Times New Roman" w:hAnsi="Times New Roman" w:cs="Times New Roman"/>
                <w:color w:val="000000"/>
                <w:sz w:val="20"/>
                <w:szCs w:val="20"/>
                <w:lang w:eastAsia="bg-BG"/>
              </w:rPr>
              <w:t>— • —</w:t>
            </w:r>
          </w:p>
        </w:tc>
        <w:tc>
          <w:tcPr>
            <w:tcW w:w="1749" w:type="dxa"/>
            <w:shd w:val="clear" w:color="auto" w:fill="auto"/>
          </w:tcPr>
          <w:p w:rsidR="006906B6" w:rsidRPr="0027636E" w:rsidRDefault="006906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7636E">
              <w:rPr>
                <w:rFonts w:ascii="Times New Roman" w:eastAsia="Times New Roman" w:hAnsi="Times New Roman" w:cs="Times New Roman"/>
                <w:sz w:val="20"/>
                <w:szCs w:val="20"/>
                <w:lang w:val="en-US" w:eastAsia="bg-BG"/>
              </w:rPr>
              <w:t>m</w:t>
            </w:r>
          </w:p>
        </w:tc>
        <w:tc>
          <w:tcPr>
            <w:tcW w:w="3118" w:type="dxa"/>
          </w:tcPr>
          <w:p w:rsidR="006906B6" w:rsidRPr="00CD6384" w:rsidRDefault="0027636E"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9,06</w:t>
            </w:r>
          </w:p>
        </w:tc>
        <w:tc>
          <w:tcPr>
            <w:tcW w:w="1559" w:type="dxa"/>
          </w:tcPr>
          <w:p w:rsidR="006906B6" w:rsidRPr="0027636E" w:rsidRDefault="006906B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111" w:type="dxa"/>
          </w:tcPr>
          <w:p w:rsidR="006906B6" w:rsidRPr="0027636E" w:rsidRDefault="006906B6" w:rsidP="00E41BB5">
            <w:pPr>
              <w:rPr>
                <w:rFonts w:ascii="Times New Roman" w:eastAsia="Times New Roman" w:hAnsi="Times New Roman" w:cs="Times New Roman"/>
                <w:sz w:val="20"/>
                <w:szCs w:val="24"/>
                <w:lang w:val="be-BY" w:eastAsia="bg-BG"/>
              </w:rPr>
            </w:pPr>
          </w:p>
        </w:tc>
      </w:tr>
    </w:tbl>
    <w:p w:rsidR="00B83FFD" w:rsidRPr="00983385" w:rsidRDefault="00B83FFD" w:rsidP="00B83FFD">
      <w:pPr>
        <w:spacing w:after="0" w:line="240" w:lineRule="auto"/>
        <w:rPr>
          <w:rFonts w:ascii="Times New Roman" w:eastAsia="Times New Roman" w:hAnsi="Times New Roman" w:cs="Times New Roman"/>
          <w:sz w:val="24"/>
          <w:szCs w:val="24"/>
          <w:highlight w:val="yellow"/>
          <w:lang w:eastAsia="bg-BG"/>
        </w:rPr>
      </w:pPr>
    </w:p>
    <w:p w:rsidR="00B83FFD" w:rsidRPr="005B42E8" w:rsidRDefault="00B83FFD" w:rsidP="0093684A">
      <w:pPr>
        <w:spacing w:after="0" w:line="240" w:lineRule="auto"/>
        <w:jc w:val="both"/>
        <w:rPr>
          <w:rFonts w:ascii="Times New Roman" w:eastAsia="Times New Roman" w:hAnsi="Times New Roman" w:cs="Times New Roman"/>
          <w:color w:val="000000"/>
          <w:sz w:val="24"/>
          <w:szCs w:val="24"/>
          <w:lang w:eastAsia="bg-BG"/>
        </w:rPr>
      </w:pPr>
      <w:r w:rsidRPr="00F40020">
        <w:rPr>
          <w:rFonts w:ascii="Times New Roman" w:eastAsia="Times New Roman" w:hAnsi="Times New Roman" w:cs="Times New Roman"/>
          <w:color w:val="000000"/>
          <w:sz w:val="24"/>
          <w:szCs w:val="24"/>
          <w:lang w:eastAsia="bg-BG"/>
        </w:rPr>
        <w:t>Пробовземането за тре</w:t>
      </w:r>
      <w:r w:rsidR="005E64BE" w:rsidRPr="00F40020">
        <w:rPr>
          <w:rFonts w:ascii="Times New Roman" w:eastAsia="Times New Roman" w:hAnsi="Times New Roman" w:cs="Times New Roman"/>
          <w:color w:val="000000"/>
          <w:sz w:val="24"/>
          <w:szCs w:val="24"/>
          <w:lang w:eastAsia="bg-BG"/>
        </w:rPr>
        <w:t>тото тримесечие е извършено на 30</w:t>
      </w:r>
      <w:r w:rsidRPr="00F40020">
        <w:rPr>
          <w:rFonts w:ascii="Times New Roman" w:eastAsia="Times New Roman" w:hAnsi="Times New Roman" w:cs="Times New Roman"/>
          <w:color w:val="000000"/>
          <w:sz w:val="24"/>
          <w:szCs w:val="24"/>
          <w:lang w:eastAsia="bg-BG"/>
        </w:rPr>
        <w:t>.09.201</w:t>
      </w:r>
      <w:r w:rsidR="005E64BE" w:rsidRPr="00F40020">
        <w:rPr>
          <w:rFonts w:ascii="Times New Roman" w:eastAsia="Times New Roman" w:hAnsi="Times New Roman" w:cs="Times New Roman"/>
          <w:color w:val="000000"/>
          <w:sz w:val="24"/>
          <w:szCs w:val="24"/>
          <w:lang w:eastAsia="bg-BG"/>
        </w:rPr>
        <w:t xml:space="preserve">9 </w:t>
      </w:r>
      <w:r w:rsidRPr="00F40020">
        <w:rPr>
          <w:rFonts w:ascii="Times New Roman" w:eastAsia="Times New Roman" w:hAnsi="Times New Roman" w:cs="Times New Roman"/>
          <w:color w:val="000000"/>
          <w:sz w:val="24"/>
          <w:szCs w:val="24"/>
          <w:lang w:eastAsia="bg-BG"/>
        </w:rPr>
        <w:t>г. Съгласно</w:t>
      </w:r>
      <w:r w:rsidRPr="00F40020">
        <w:rPr>
          <w:rFonts w:ascii="Times New Roman" w:eastAsia="Times New Roman" w:hAnsi="Times New Roman" w:cs="Times New Roman"/>
          <w:b/>
          <w:sz w:val="24"/>
          <w:szCs w:val="24"/>
          <w:lang w:eastAsia="bg-BG"/>
        </w:rPr>
        <w:t xml:space="preserve"> Протокол за вземане на извадки </w:t>
      </w:r>
      <w:r w:rsidR="005B42E8">
        <w:rPr>
          <w:rFonts w:ascii="Times New Roman" w:eastAsia="Times New Roman" w:hAnsi="Times New Roman" w:cs="Times New Roman"/>
          <w:color w:val="000000"/>
          <w:sz w:val="24"/>
          <w:szCs w:val="24"/>
          <w:lang w:eastAsia="bg-BG"/>
        </w:rPr>
        <w:t xml:space="preserve"> </w:t>
      </w:r>
      <w:r w:rsidRPr="00F40020">
        <w:rPr>
          <w:rFonts w:ascii="Times New Roman" w:eastAsia="Times New Roman" w:hAnsi="Times New Roman" w:cs="Times New Roman"/>
          <w:b/>
          <w:sz w:val="24"/>
          <w:szCs w:val="24"/>
          <w:lang w:eastAsia="bg-BG"/>
        </w:rPr>
        <w:t xml:space="preserve">№ </w:t>
      </w:r>
      <w:r w:rsidR="005E64BE" w:rsidRPr="00F40020">
        <w:rPr>
          <w:rFonts w:ascii="Times New Roman" w:eastAsia="Times New Roman" w:hAnsi="Times New Roman" w:cs="Times New Roman"/>
          <w:b/>
          <w:sz w:val="24"/>
          <w:szCs w:val="24"/>
          <w:lang w:eastAsia="bg-BG"/>
        </w:rPr>
        <w:t>1622</w:t>
      </w:r>
      <w:r w:rsidR="006906B6" w:rsidRPr="00F40020">
        <w:rPr>
          <w:rFonts w:ascii="Times New Roman" w:eastAsia="Times New Roman" w:hAnsi="Times New Roman" w:cs="Times New Roman"/>
          <w:b/>
          <w:sz w:val="24"/>
          <w:szCs w:val="24"/>
          <w:lang w:eastAsia="bg-BG"/>
        </w:rPr>
        <w:t>Д-</w:t>
      </w:r>
      <w:r w:rsidR="005E64BE" w:rsidRPr="00F40020">
        <w:rPr>
          <w:rFonts w:ascii="Times New Roman" w:eastAsia="Times New Roman" w:hAnsi="Times New Roman" w:cs="Times New Roman"/>
          <w:b/>
          <w:sz w:val="24"/>
          <w:szCs w:val="24"/>
          <w:lang w:eastAsia="bg-BG"/>
        </w:rPr>
        <w:t>1</w:t>
      </w:r>
      <w:r w:rsidR="006906B6" w:rsidRPr="00F40020">
        <w:rPr>
          <w:rFonts w:ascii="Times New Roman" w:eastAsia="Times New Roman" w:hAnsi="Times New Roman" w:cs="Times New Roman"/>
          <w:b/>
          <w:sz w:val="24"/>
          <w:szCs w:val="24"/>
          <w:lang w:eastAsia="bg-BG"/>
        </w:rPr>
        <w:t>/</w:t>
      </w:r>
      <w:r w:rsidR="005E64BE" w:rsidRPr="00F40020">
        <w:rPr>
          <w:rFonts w:ascii="Times New Roman" w:eastAsia="Times New Roman" w:hAnsi="Times New Roman" w:cs="Times New Roman"/>
          <w:b/>
          <w:sz w:val="24"/>
          <w:szCs w:val="24"/>
          <w:lang w:eastAsia="bg-BG"/>
        </w:rPr>
        <w:t>30</w:t>
      </w:r>
      <w:r w:rsidR="006906B6" w:rsidRPr="00F40020">
        <w:rPr>
          <w:rFonts w:ascii="Times New Roman" w:eastAsia="Times New Roman" w:hAnsi="Times New Roman" w:cs="Times New Roman"/>
          <w:b/>
          <w:sz w:val="24"/>
          <w:szCs w:val="24"/>
          <w:lang w:eastAsia="bg-BG"/>
        </w:rPr>
        <w:t>.09.201</w:t>
      </w:r>
      <w:r w:rsidR="005E64BE" w:rsidRPr="00F40020">
        <w:rPr>
          <w:rFonts w:ascii="Times New Roman" w:eastAsia="Times New Roman" w:hAnsi="Times New Roman" w:cs="Times New Roman"/>
          <w:b/>
          <w:sz w:val="24"/>
          <w:szCs w:val="24"/>
          <w:lang w:eastAsia="bg-BG"/>
        </w:rPr>
        <w:t>9</w:t>
      </w:r>
      <w:r w:rsidR="006906B6" w:rsidRPr="00F40020">
        <w:rPr>
          <w:rFonts w:ascii="Times New Roman" w:eastAsia="Times New Roman" w:hAnsi="Times New Roman" w:cs="Times New Roman"/>
          <w:b/>
          <w:sz w:val="24"/>
          <w:szCs w:val="24"/>
          <w:lang w:eastAsia="bg-BG"/>
        </w:rPr>
        <w:t xml:space="preserve"> </w:t>
      </w:r>
      <w:r w:rsidRPr="00F40020">
        <w:rPr>
          <w:rFonts w:ascii="Times New Roman" w:eastAsia="Times New Roman" w:hAnsi="Times New Roman" w:cs="Times New Roman"/>
          <w:b/>
          <w:sz w:val="24"/>
          <w:szCs w:val="24"/>
          <w:lang w:eastAsia="bg-BG"/>
        </w:rPr>
        <w:t>г</w:t>
      </w:r>
      <w:r w:rsidRPr="00F40020">
        <w:rPr>
          <w:rFonts w:ascii="Times New Roman" w:eastAsia="Times New Roman" w:hAnsi="Times New Roman" w:cs="Times New Roman"/>
          <w:b/>
          <w:sz w:val="24"/>
          <w:szCs w:val="24"/>
          <w:lang w:val="be-BY" w:eastAsia="bg-BG"/>
        </w:rPr>
        <w:t>.</w:t>
      </w:r>
      <w:r w:rsidRPr="00F40020">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F40020">
        <w:rPr>
          <w:rFonts w:ascii="Times New Roman" w:eastAsia="Times New Roman" w:hAnsi="Times New Roman" w:cs="Times New Roman"/>
          <w:b/>
          <w:sz w:val="24"/>
          <w:szCs w:val="24"/>
          <w:lang w:eastAsia="bg-BG"/>
        </w:rPr>
        <w:t>Протокол от изпитване №</w:t>
      </w:r>
      <w:r w:rsidR="005E64BE" w:rsidRPr="00F40020">
        <w:rPr>
          <w:rFonts w:ascii="Times New Roman" w:eastAsia="Times New Roman" w:hAnsi="Times New Roman" w:cs="Times New Roman"/>
          <w:b/>
          <w:sz w:val="24"/>
          <w:szCs w:val="24"/>
          <w:lang w:eastAsia="bg-BG"/>
        </w:rPr>
        <w:t>1622</w:t>
      </w:r>
      <w:r w:rsidR="006906B6" w:rsidRPr="00F40020">
        <w:rPr>
          <w:rFonts w:ascii="Times New Roman" w:eastAsia="Times New Roman" w:hAnsi="Times New Roman" w:cs="Times New Roman"/>
          <w:b/>
          <w:sz w:val="24"/>
          <w:szCs w:val="24"/>
          <w:lang w:eastAsia="bg-BG"/>
        </w:rPr>
        <w:t>Д-</w:t>
      </w:r>
      <w:r w:rsidR="005E64BE" w:rsidRPr="00F40020">
        <w:rPr>
          <w:rFonts w:ascii="Times New Roman" w:eastAsia="Times New Roman" w:hAnsi="Times New Roman" w:cs="Times New Roman"/>
          <w:b/>
          <w:sz w:val="24"/>
          <w:szCs w:val="24"/>
          <w:lang w:eastAsia="bg-BG"/>
        </w:rPr>
        <w:t>1</w:t>
      </w:r>
      <w:r w:rsidR="005B42E8">
        <w:rPr>
          <w:rFonts w:ascii="Times New Roman" w:eastAsia="Times New Roman" w:hAnsi="Times New Roman" w:cs="Times New Roman"/>
          <w:b/>
          <w:sz w:val="24"/>
          <w:szCs w:val="24"/>
          <w:lang w:eastAsia="bg-BG"/>
        </w:rPr>
        <w:t>/23.10.2019</w:t>
      </w:r>
      <w:r w:rsidR="006906B6" w:rsidRPr="00F40020">
        <w:rPr>
          <w:rFonts w:ascii="Times New Roman" w:eastAsia="Times New Roman" w:hAnsi="Times New Roman" w:cs="Times New Roman"/>
          <w:b/>
          <w:sz w:val="24"/>
          <w:szCs w:val="24"/>
          <w:lang w:eastAsia="bg-BG"/>
        </w:rPr>
        <w:t xml:space="preserve"> г. </w:t>
      </w:r>
      <w:r w:rsidRPr="00F40020">
        <w:rPr>
          <w:rFonts w:ascii="Times New Roman" w:eastAsia="Times New Roman" w:hAnsi="Times New Roman" w:cs="Times New Roman"/>
          <w:sz w:val="24"/>
          <w:szCs w:val="24"/>
          <w:lang w:eastAsia="bg-BG"/>
        </w:rPr>
        <w:t xml:space="preserve">от  Лаборатория за изпитване и калибриране „ЛИПГЕИ“ към „Пехливанов инженеринг“ ООД, съгласно </w:t>
      </w:r>
      <w:r w:rsidRPr="00F40020">
        <w:rPr>
          <w:rFonts w:ascii="Times New Roman" w:eastAsia="Times New Roman" w:hAnsi="Times New Roman" w:cs="Times New Roman"/>
          <w:b/>
          <w:sz w:val="24"/>
          <w:szCs w:val="24"/>
          <w:lang w:eastAsia="bg-BG"/>
        </w:rPr>
        <w:t>Условие 13.8.1.1.</w:t>
      </w:r>
      <w:r w:rsidRPr="00F40020">
        <w:rPr>
          <w:rFonts w:ascii="Times New Roman" w:eastAsia="Times New Roman" w:hAnsi="Times New Roman" w:cs="Times New Roman"/>
          <w:sz w:val="24"/>
          <w:szCs w:val="24"/>
          <w:lang w:eastAsia="bg-BG"/>
        </w:rPr>
        <w:t xml:space="preserve"> от Комплексното разрешително № 225-НО-ИО-А0/2008г.</w:t>
      </w:r>
    </w:p>
    <w:p w:rsidR="00B83FFD" w:rsidRPr="00F40020" w:rsidRDefault="00B83FFD" w:rsidP="00B83FFD">
      <w:pPr>
        <w:spacing w:after="0" w:line="240" w:lineRule="auto"/>
        <w:rPr>
          <w:rFonts w:ascii="Times New Roman" w:eastAsia="Times New Roman" w:hAnsi="Times New Roman" w:cs="Times New Roman"/>
          <w:sz w:val="24"/>
          <w:szCs w:val="24"/>
          <w:lang w:eastAsia="bg-BG"/>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2174"/>
        <w:gridCol w:w="2551"/>
        <w:gridCol w:w="1701"/>
        <w:gridCol w:w="4111"/>
      </w:tblGrid>
      <w:tr w:rsidR="00B83FFD" w:rsidRPr="00983385" w:rsidTr="00571308">
        <w:trPr>
          <w:trHeight w:val="1630"/>
        </w:trPr>
        <w:tc>
          <w:tcPr>
            <w:tcW w:w="2268" w:type="dxa"/>
            <w:shd w:val="clear" w:color="auto" w:fill="92D050"/>
          </w:tcPr>
          <w:p w:rsidR="00B83FFD" w:rsidRPr="00B1728F"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B83FFD" w:rsidRPr="00B1728F"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 xml:space="preserve">Точка на пробовземане </w:t>
            </w:r>
            <w:r w:rsidRPr="00B1728F">
              <w:rPr>
                <w:rFonts w:ascii="Times New Roman" w:eastAsia="Times New Roman" w:hAnsi="Times New Roman" w:cs="Times New Roman"/>
                <w:b/>
                <w:sz w:val="20"/>
                <w:szCs w:val="20"/>
                <w:lang w:eastAsia="bg-BG"/>
              </w:rPr>
              <w:t>П</w:t>
            </w:r>
            <w:r w:rsidRPr="00B1728F">
              <w:rPr>
                <w:rFonts w:ascii="Times New Roman" w:eastAsia="Times New Roman" w:hAnsi="Times New Roman" w:cs="Times New Roman"/>
                <w:b/>
                <w:sz w:val="20"/>
                <w:szCs w:val="20"/>
                <w:lang w:val="be-BY" w:eastAsia="bg-BG"/>
              </w:rPr>
              <w:t xml:space="preserve"> 1</w:t>
            </w: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Х 9500665.35</w:t>
            </w: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У 4642932.72</w:t>
            </w:r>
          </w:p>
        </w:tc>
        <w:tc>
          <w:tcPr>
            <w:tcW w:w="2174" w:type="dxa"/>
            <w:shd w:val="clear" w:color="auto" w:fill="92D050"/>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 xml:space="preserve">Концентрация в подземните води, </w:t>
            </w: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съгласно КР</w:t>
            </w: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551" w:type="dxa"/>
            <w:shd w:val="clear" w:color="auto" w:fill="92D050"/>
          </w:tcPr>
          <w:p w:rsidR="00B83FFD" w:rsidRPr="00B1728F"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Резултати от мониторинг</w:t>
            </w:r>
          </w:p>
          <w:p w:rsidR="00B83FFD" w:rsidRPr="00B1728F" w:rsidRDefault="00B1728F" w:rsidP="002262A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20.12.2019</w:t>
            </w:r>
            <w:r w:rsidR="00B83FFD" w:rsidRPr="00B1728F">
              <w:rPr>
                <w:rFonts w:ascii="Times New Roman" w:eastAsia="Times New Roman" w:hAnsi="Times New Roman" w:cs="Times New Roman"/>
                <w:b/>
                <w:sz w:val="20"/>
                <w:szCs w:val="20"/>
                <w:lang w:val="be-BY" w:eastAsia="bg-BG"/>
              </w:rPr>
              <w:t>г.</w:t>
            </w:r>
          </w:p>
        </w:tc>
        <w:tc>
          <w:tcPr>
            <w:tcW w:w="1701" w:type="dxa"/>
            <w:shd w:val="clear" w:color="auto" w:fill="92D050"/>
          </w:tcPr>
          <w:p w:rsidR="00B83FFD" w:rsidRPr="00B1728F" w:rsidRDefault="00B83FFD" w:rsidP="00FB113D">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Съответствие</w:t>
            </w:r>
          </w:p>
        </w:tc>
        <w:tc>
          <w:tcPr>
            <w:tcW w:w="4111" w:type="dxa"/>
            <w:shd w:val="clear" w:color="auto" w:fill="92D050"/>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1728F">
              <w:rPr>
                <w:rFonts w:ascii="Times New Roman" w:eastAsia="Times New Roman" w:hAnsi="Times New Roman" w:cs="Times New Roman"/>
                <w:b/>
                <w:sz w:val="20"/>
                <w:szCs w:val="20"/>
                <w:lang w:val="be-BY" w:eastAsia="bg-BG"/>
              </w:rPr>
              <w:t>Честота на мониторинг</w:t>
            </w:r>
          </w:p>
        </w:tc>
      </w:tr>
      <w:tr w:rsidR="00B83FFD" w:rsidRPr="00983385" w:rsidTr="00673ECC">
        <w:trPr>
          <w:trHeight w:val="537"/>
        </w:trPr>
        <w:tc>
          <w:tcPr>
            <w:tcW w:w="2268" w:type="dxa"/>
          </w:tcPr>
          <w:p w:rsidR="00B83FFD" w:rsidRPr="00B1728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1. Активна реакция</w:t>
            </w:r>
          </w:p>
        </w:tc>
        <w:tc>
          <w:tcPr>
            <w:tcW w:w="1620" w:type="dxa"/>
          </w:tcPr>
          <w:p w:rsidR="00B83FFD" w:rsidRPr="00B1728F" w:rsidRDefault="00B83FFD" w:rsidP="00FB113D">
            <w:pPr>
              <w:spacing w:after="0" w:line="240" w:lineRule="auto"/>
              <w:jc w:val="center"/>
              <w:rPr>
                <w:rFonts w:ascii="Times New Roman" w:eastAsia="Times New Roman" w:hAnsi="Times New Roman" w:cs="Times New Roman"/>
                <w:color w:val="000000"/>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u w:val="single"/>
                <w:lang w:val="be-BY" w:eastAsia="bg-BG"/>
              </w:rPr>
              <w:t>&gt;</w:t>
            </w:r>
            <w:r w:rsidRPr="00B1728F">
              <w:rPr>
                <w:rFonts w:ascii="Times New Roman" w:eastAsia="Times New Roman" w:hAnsi="Times New Roman" w:cs="Times New Roman"/>
                <w:sz w:val="20"/>
                <w:szCs w:val="20"/>
                <w:lang w:val="ru-RU" w:eastAsia="bg-BG"/>
              </w:rPr>
              <w:t>6</w:t>
            </w:r>
            <w:r w:rsidRPr="00B1728F">
              <w:rPr>
                <w:rFonts w:ascii="Times New Roman" w:eastAsia="Times New Roman" w:hAnsi="Times New Roman" w:cs="Times New Roman"/>
                <w:sz w:val="20"/>
                <w:szCs w:val="20"/>
                <w:lang w:eastAsia="bg-BG"/>
              </w:rPr>
              <w:t>,</w:t>
            </w:r>
            <w:r w:rsidRPr="00B1728F">
              <w:rPr>
                <w:rFonts w:ascii="Times New Roman" w:eastAsia="Times New Roman" w:hAnsi="Times New Roman" w:cs="Times New Roman"/>
                <w:sz w:val="20"/>
                <w:szCs w:val="20"/>
                <w:lang w:val="ru-RU" w:eastAsia="bg-BG"/>
              </w:rPr>
              <w:t xml:space="preserve">5 </w:t>
            </w:r>
            <w:r w:rsidRPr="00B1728F">
              <w:rPr>
                <w:rFonts w:ascii="Times New Roman" w:eastAsia="Times New Roman" w:hAnsi="Times New Roman" w:cs="Times New Roman"/>
                <w:sz w:val="20"/>
                <w:szCs w:val="20"/>
                <w:lang w:eastAsia="bg-BG"/>
              </w:rPr>
              <w:t xml:space="preserve">и </w:t>
            </w:r>
            <w:r w:rsidRPr="00B1728F">
              <w:rPr>
                <w:rFonts w:ascii="Times New Roman" w:eastAsia="Times New Roman" w:hAnsi="Times New Roman" w:cs="Times New Roman"/>
                <w:sz w:val="20"/>
                <w:szCs w:val="20"/>
                <w:u w:val="single"/>
                <w:lang w:val="be-BY" w:eastAsia="bg-BG"/>
              </w:rPr>
              <w:t>&lt;</w:t>
            </w:r>
            <w:r w:rsidRPr="00B1728F">
              <w:rPr>
                <w:rFonts w:ascii="Times New Roman" w:eastAsia="Times New Roman" w:hAnsi="Times New Roman" w:cs="Times New Roman"/>
                <w:sz w:val="20"/>
                <w:szCs w:val="20"/>
                <w:lang w:val="be-BY" w:eastAsia="bg-BG"/>
              </w:rPr>
              <w:t>9,5</w:t>
            </w:r>
          </w:p>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val="en-US" w:eastAsia="bg-BG"/>
              </w:rPr>
              <w:t>pH</w:t>
            </w:r>
            <w:r w:rsidRPr="00B1728F">
              <w:rPr>
                <w:rFonts w:ascii="Times New Roman" w:eastAsia="Times New Roman" w:hAnsi="Times New Roman" w:cs="Times New Roman"/>
                <w:sz w:val="20"/>
                <w:szCs w:val="20"/>
                <w:lang w:eastAsia="bg-BG"/>
              </w:rPr>
              <w:t>единици</w:t>
            </w:r>
          </w:p>
        </w:tc>
        <w:tc>
          <w:tcPr>
            <w:tcW w:w="2551" w:type="dxa"/>
          </w:tcPr>
          <w:p w:rsidR="00B83FFD" w:rsidRPr="00CD6384" w:rsidRDefault="00265654"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6,66</w:t>
            </w:r>
          </w:p>
          <w:p w:rsidR="00B83FFD" w:rsidRPr="00CD6384"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70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Да</w:t>
            </w:r>
          </w:p>
        </w:tc>
        <w:tc>
          <w:tcPr>
            <w:tcW w:w="411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 xml:space="preserve">Веднъж </w:t>
            </w:r>
            <w:r w:rsidRPr="00B1728F">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B1728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2. Амониев йон</w:t>
            </w:r>
          </w:p>
        </w:tc>
        <w:tc>
          <w:tcPr>
            <w:tcW w:w="1620" w:type="dxa"/>
          </w:tcPr>
          <w:p w:rsidR="00B83FFD" w:rsidRPr="00B1728F" w:rsidRDefault="00B83FFD" w:rsidP="00FB113D">
            <w:pPr>
              <w:spacing w:after="0" w:line="240" w:lineRule="auto"/>
              <w:jc w:val="center"/>
              <w:rPr>
                <w:rFonts w:ascii="Times New Roman" w:eastAsia="Times New Roman" w:hAnsi="Times New Roman" w:cs="Times New Roman"/>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 xml:space="preserve">0,5 </w:t>
            </w:r>
            <w:r w:rsidRPr="00B1728F">
              <w:rPr>
                <w:rFonts w:ascii="Times New Roman" w:eastAsia="Times New Roman" w:hAnsi="Times New Roman" w:cs="Times New Roman"/>
                <w:sz w:val="20"/>
                <w:szCs w:val="20"/>
                <w:lang w:val="en-US" w:eastAsia="bg-BG"/>
              </w:rPr>
              <w:t>mg</w:t>
            </w:r>
            <w:r w:rsidRPr="00B1728F">
              <w:rPr>
                <w:rFonts w:ascii="Times New Roman" w:eastAsia="Times New Roman" w:hAnsi="Times New Roman" w:cs="Times New Roman"/>
                <w:sz w:val="20"/>
                <w:szCs w:val="20"/>
                <w:lang w:eastAsia="bg-BG"/>
              </w:rPr>
              <w:t xml:space="preserve">/ </w:t>
            </w:r>
            <w:r w:rsidRPr="00B1728F">
              <w:rPr>
                <w:rFonts w:ascii="Times New Roman" w:eastAsia="Times New Roman" w:hAnsi="Times New Roman" w:cs="Times New Roman"/>
                <w:sz w:val="20"/>
                <w:szCs w:val="20"/>
                <w:lang w:val="en-US" w:eastAsia="bg-BG"/>
              </w:rPr>
              <w:t>l</w:t>
            </w:r>
          </w:p>
        </w:tc>
        <w:tc>
          <w:tcPr>
            <w:tcW w:w="2551" w:type="dxa"/>
          </w:tcPr>
          <w:p w:rsidR="00B83FFD" w:rsidRPr="005B42E8" w:rsidRDefault="002262AC"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0,</w:t>
            </w:r>
            <w:r w:rsidR="00B1728F" w:rsidRPr="00CD6384">
              <w:rPr>
                <w:rFonts w:ascii="Times New Roman" w:eastAsia="Times New Roman" w:hAnsi="Times New Roman" w:cs="Times New Roman"/>
                <w:sz w:val="20"/>
                <w:szCs w:val="20"/>
                <w:lang w:val="be-BY" w:eastAsia="bg-BG"/>
              </w:rPr>
              <w:t>37</w:t>
            </w:r>
            <w:r w:rsidR="00B83FFD" w:rsidRPr="00CD6384">
              <w:rPr>
                <w:rFonts w:ascii="Times New Roman" w:eastAsia="Times New Roman" w:hAnsi="Times New Roman" w:cs="Times New Roman"/>
                <w:sz w:val="20"/>
                <w:szCs w:val="20"/>
                <w:lang w:val="be-BY" w:eastAsia="bg-BG"/>
              </w:rPr>
              <w:t xml:space="preserve"> ± 0</w:t>
            </w:r>
            <w:r w:rsidR="00B83FFD" w:rsidRPr="00CD6384">
              <w:rPr>
                <w:rFonts w:ascii="Times New Roman" w:eastAsia="Times New Roman" w:hAnsi="Times New Roman" w:cs="Times New Roman"/>
                <w:sz w:val="20"/>
                <w:szCs w:val="20"/>
                <w:lang w:val="en-US" w:eastAsia="bg-BG"/>
              </w:rPr>
              <w:t>,0</w:t>
            </w:r>
            <w:r w:rsidR="00B1728F" w:rsidRPr="00CD6384">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Да</w:t>
            </w:r>
          </w:p>
        </w:tc>
        <w:tc>
          <w:tcPr>
            <w:tcW w:w="4111" w:type="dxa"/>
          </w:tcPr>
          <w:p w:rsidR="00B83FFD" w:rsidRPr="00B1728F" w:rsidRDefault="00B83FFD" w:rsidP="00FB113D">
            <w:pPr>
              <w:spacing w:after="0" w:line="240" w:lineRule="auto"/>
              <w:jc w:val="center"/>
              <w:rPr>
                <w:rFonts w:ascii="Times New Roman" w:eastAsia="Times New Roman" w:hAnsi="Times New Roman" w:cs="Times New Roman"/>
                <w:sz w:val="24"/>
                <w:szCs w:val="24"/>
                <w:lang w:eastAsia="bg-BG"/>
              </w:rPr>
            </w:pPr>
            <w:r w:rsidRPr="00B1728F">
              <w:rPr>
                <w:rFonts w:ascii="Times New Roman" w:eastAsia="Times New Roman" w:hAnsi="Times New Roman" w:cs="Times New Roman"/>
                <w:sz w:val="20"/>
                <w:szCs w:val="24"/>
                <w:lang w:val="be-BY" w:eastAsia="bg-BG"/>
              </w:rPr>
              <w:t xml:space="preserve">Веднъж </w:t>
            </w:r>
            <w:r w:rsidRPr="00B1728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B1728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3. Нитрати</w:t>
            </w:r>
          </w:p>
        </w:tc>
        <w:tc>
          <w:tcPr>
            <w:tcW w:w="1620" w:type="dxa"/>
          </w:tcPr>
          <w:p w:rsidR="00B83FFD" w:rsidRPr="00B1728F" w:rsidRDefault="00B83FFD" w:rsidP="00FB113D">
            <w:pPr>
              <w:spacing w:after="0" w:line="240" w:lineRule="auto"/>
              <w:jc w:val="center"/>
              <w:rPr>
                <w:rFonts w:ascii="Times New Roman" w:eastAsia="Times New Roman" w:hAnsi="Times New Roman" w:cs="Times New Roman"/>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eastAsia="bg-BG"/>
              </w:rPr>
              <w:t xml:space="preserve">50 </w:t>
            </w:r>
            <w:r w:rsidRPr="00B1728F">
              <w:rPr>
                <w:rFonts w:ascii="Times New Roman" w:eastAsia="Times New Roman" w:hAnsi="Times New Roman" w:cs="Times New Roman"/>
                <w:sz w:val="20"/>
                <w:szCs w:val="20"/>
                <w:lang w:val="en-US" w:eastAsia="bg-BG"/>
              </w:rPr>
              <w:t>mg</w:t>
            </w:r>
            <w:r w:rsidRPr="00B1728F">
              <w:rPr>
                <w:rFonts w:ascii="Times New Roman" w:eastAsia="Times New Roman" w:hAnsi="Times New Roman" w:cs="Times New Roman"/>
                <w:sz w:val="20"/>
                <w:szCs w:val="20"/>
                <w:lang w:eastAsia="bg-BG"/>
              </w:rPr>
              <w:t xml:space="preserve">/ </w:t>
            </w:r>
            <w:r w:rsidRPr="00B1728F">
              <w:rPr>
                <w:rFonts w:ascii="Times New Roman" w:eastAsia="Times New Roman" w:hAnsi="Times New Roman" w:cs="Times New Roman"/>
                <w:sz w:val="20"/>
                <w:szCs w:val="20"/>
                <w:lang w:val="en-US" w:eastAsia="bg-BG"/>
              </w:rPr>
              <w:t>l</w:t>
            </w:r>
          </w:p>
        </w:tc>
        <w:tc>
          <w:tcPr>
            <w:tcW w:w="2551" w:type="dxa"/>
          </w:tcPr>
          <w:p w:rsidR="00B83FFD" w:rsidRPr="005B42E8" w:rsidRDefault="00B1728F"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1,20</w:t>
            </w:r>
            <w:r w:rsidR="00B83FFD" w:rsidRPr="00CD6384">
              <w:rPr>
                <w:rFonts w:ascii="Times New Roman" w:eastAsia="Times New Roman" w:hAnsi="Times New Roman" w:cs="Times New Roman"/>
                <w:sz w:val="20"/>
                <w:szCs w:val="20"/>
                <w:lang w:val="be-BY" w:eastAsia="bg-BG"/>
              </w:rPr>
              <w:t xml:space="preserve"> ± 0</w:t>
            </w:r>
            <w:r w:rsidRPr="00CD6384">
              <w:rPr>
                <w:rFonts w:ascii="Times New Roman" w:eastAsia="Times New Roman" w:hAnsi="Times New Roman" w:cs="Times New Roman"/>
                <w:sz w:val="20"/>
                <w:szCs w:val="20"/>
                <w:lang w:val="en-US" w:eastAsia="bg-BG"/>
              </w:rPr>
              <w:t>,</w:t>
            </w:r>
            <w:r w:rsidRPr="00CD6384">
              <w:rPr>
                <w:rFonts w:ascii="Times New Roman" w:eastAsia="Times New Roman" w:hAnsi="Times New Roman" w:cs="Times New Roman"/>
                <w:sz w:val="20"/>
                <w:szCs w:val="20"/>
                <w:lang w:eastAsia="bg-BG"/>
              </w:rPr>
              <w:t>04</w:t>
            </w:r>
            <w:r w:rsidR="005B42E8">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Да</w:t>
            </w:r>
          </w:p>
        </w:tc>
        <w:tc>
          <w:tcPr>
            <w:tcW w:w="4111" w:type="dxa"/>
          </w:tcPr>
          <w:p w:rsidR="00B83FFD" w:rsidRPr="00B1728F" w:rsidRDefault="00B83FFD" w:rsidP="00FB113D">
            <w:pPr>
              <w:spacing w:after="0" w:line="240" w:lineRule="auto"/>
              <w:jc w:val="center"/>
              <w:rPr>
                <w:rFonts w:ascii="Times New Roman" w:eastAsia="Times New Roman" w:hAnsi="Times New Roman" w:cs="Times New Roman"/>
                <w:sz w:val="24"/>
                <w:szCs w:val="24"/>
                <w:lang w:eastAsia="bg-BG"/>
              </w:rPr>
            </w:pPr>
            <w:r w:rsidRPr="00B1728F">
              <w:rPr>
                <w:rFonts w:ascii="Times New Roman" w:eastAsia="Times New Roman" w:hAnsi="Times New Roman" w:cs="Times New Roman"/>
                <w:sz w:val="20"/>
                <w:szCs w:val="24"/>
                <w:lang w:val="be-BY" w:eastAsia="bg-BG"/>
              </w:rPr>
              <w:t xml:space="preserve">Веднъж </w:t>
            </w:r>
            <w:r w:rsidRPr="00B1728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B1728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4. Нитрити</w:t>
            </w:r>
          </w:p>
        </w:tc>
        <w:tc>
          <w:tcPr>
            <w:tcW w:w="1620" w:type="dxa"/>
          </w:tcPr>
          <w:p w:rsidR="00B83FFD" w:rsidRPr="00B1728F" w:rsidRDefault="00B83FFD" w:rsidP="00FB113D">
            <w:pPr>
              <w:spacing w:after="0" w:line="240" w:lineRule="auto"/>
              <w:jc w:val="center"/>
              <w:rPr>
                <w:rFonts w:ascii="Times New Roman" w:eastAsia="Times New Roman" w:hAnsi="Times New Roman" w:cs="Times New Roman"/>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eastAsia="bg-BG"/>
              </w:rPr>
              <w:t xml:space="preserve">0,5 </w:t>
            </w:r>
            <w:r w:rsidRPr="00B1728F">
              <w:rPr>
                <w:rFonts w:ascii="Times New Roman" w:eastAsia="Times New Roman" w:hAnsi="Times New Roman" w:cs="Times New Roman"/>
                <w:sz w:val="20"/>
                <w:szCs w:val="20"/>
                <w:lang w:val="en-US" w:eastAsia="bg-BG"/>
              </w:rPr>
              <w:t>mg</w:t>
            </w:r>
            <w:r w:rsidRPr="00B1728F">
              <w:rPr>
                <w:rFonts w:ascii="Times New Roman" w:eastAsia="Times New Roman" w:hAnsi="Times New Roman" w:cs="Times New Roman"/>
                <w:sz w:val="20"/>
                <w:szCs w:val="20"/>
                <w:lang w:eastAsia="bg-BG"/>
              </w:rPr>
              <w:t xml:space="preserve">/ </w:t>
            </w:r>
            <w:r w:rsidRPr="00B1728F">
              <w:rPr>
                <w:rFonts w:ascii="Times New Roman" w:eastAsia="Times New Roman" w:hAnsi="Times New Roman" w:cs="Times New Roman"/>
                <w:sz w:val="20"/>
                <w:szCs w:val="20"/>
                <w:lang w:val="en-US" w:eastAsia="bg-BG"/>
              </w:rPr>
              <w:t>l</w:t>
            </w:r>
          </w:p>
        </w:tc>
        <w:tc>
          <w:tcPr>
            <w:tcW w:w="2551" w:type="dxa"/>
          </w:tcPr>
          <w:p w:rsidR="00B83FFD" w:rsidRPr="005B42E8" w:rsidRDefault="00B1728F"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0,022 ± 0</w:t>
            </w:r>
            <w:r w:rsidRPr="00CD6384">
              <w:rPr>
                <w:rFonts w:ascii="Times New Roman" w:eastAsia="Times New Roman" w:hAnsi="Times New Roman" w:cs="Times New Roman"/>
                <w:sz w:val="20"/>
                <w:szCs w:val="20"/>
                <w:lang w:val="en-US" w:eastAsia="bg-BG"/>
              </w:rPr>
              <w:t>,0</w:t>
            </w:r>
            <w:r w:rsidR="005B42E8">
              <w:rPr>
                <w:rFonts w:ascii="Times New Roman" w:eastAsia="Times New Roman" w:hAnsi="Times New Roman" w:cs="Times New Roman"/>
                <w:sz w:val="20"/>
                <w:szCs w:val="20"/>
                <w:lang w:eastAsia="bg-BG"/>
              </w:rPr>
              <w:t xml:space="preserve">1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Да</w:t>
            </w:r>
          </w:p>
        </w:tc>
        <w:tc>
          <w:tcPr>
            <w:tcW w:w="411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 xml:space="preserve">Веднъж </w:t>
            </w:r>
            <w:r w:rsidRPr="00B1728F">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5. Сулфати</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250 </w:t>
            </w:r>
            <w:r w:rsidRPr="005D5E0D">
              <w:rPr>
                <w:rFonts w:ascii="Times New Roman" w:eastAsia="Times New Roman" w:hAnsi="Times New Roman" w:cs="Times New Roman"/>
                <w:sz w:val="20"/>
                <w:szCs w:val="20"/>
                <w:lang w:val="en-US" w:eastAsia="bg-BG"/>
              </w:rPr>
              <w:t>mg</w:t>
            </w:r>
            <w:r w:rsidRPr="005D5E0D">
              <w:rPr>
                <w:rFonts w:ascii="Times New Roman" w:eastAsia="Times New Roman" w:hAnsi="Times New Roman" w:cs="Times New Roman"/>
                <w:sz w:val="20"/>
                <w:szCs w:val="20"/>
                <w:lang w:eastAsia="bg-BG"/>
              </w:rPr>
              <w:t xml:space="preserve">/ </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5D5E0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eastAsia="bg-BG"/>
              </w:rPr>
              <w:t>290</w:t>
            </w:r>
            <w:r w:rsidR="00B83FFD" w:rsidRPr="00CD6384">
              <w:rPr>
                <w:rFonts w:ascii="Times New Roman" w:eastAsia="Times New Roman" w:hAnsi="Times New Roman" w:cs="Times New Roman"/>
                <w:sz w:val="20"/>
                <w:szCs w:val="20"/>
                <w:lang w:val="be-BY" w:eastAsia="bg-BG"/>
              </w:rPr>
              <w:t xml:space="preserve">± </w:t>
            </w:r>
            <w:r w:rsidRPr="00CD6384">
              <w:rPr>
                <w:rFonts w:ascii="Times New Roman" w:eastAsia="Times New Roman" w:hAnsi="Times New Roman" w:cs="Times New Roman"/>
                <w:sz w:val="20"/>
                <w:szCs w:val="20"/>
                <w:lang w:val="be-BY" w:eastAsia="bg-BG"/>
              </w:rPr>
              <w:t>26</w:t>
            </w:r>
            <w:r w:rsidR="005B42E8">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B1728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6. Хлориди</w:t>
            </w:r>
          </w:p>
        </w:tc>
        <w:tc>
          <w:tcPr>
            <w:tcW w:w="1620" w:type="dxa"/>
          </w:tcPr>
          <w:p w:rsidR="00B83FFD" w:rsidRPr="00B1728F" w:rsidRDefault="00B83FFD" w:rsidP="00FB113D">
            <w:pPr>
              <w:spacing w:after="0" w:line="240" w:lineRule="auto"/>
              <w:jc w:val="center"/>
              <w:rPr>
                <w:rFonts w:ascii="Times New Roman" w:eastAsia="Times New Roman" w:hAnsi="Times New Roman" w:cs="Times New Roman"/>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eastAsia="bg-BG"/>
              </w:rPr>
              <w:t xml:space="preserve">250 </w:t>
            </w:r>
            <w:r w:rsidRPr="00B1728F">
              <w:rPr>
                <w:rFonts w:ascii="Times New Roman" w:eastAsia="Times New Roman" w:hAnsi="Times New Roman" w:cs="Times New Roman"/>
                <w:sz w:val="20"/>
                <w:szCs w:val="20"/>
                <w:lang w:val="en-US" w:eastAsia="bg-BG"/>
              </w:rPr>
              <w:t>mg</w:t>
            </w:r>
            <w:r w:rsidRPr="00B1728F">
              <w:rPr>
                <w:rFonts w:ascii="Times New Roman" w:eastAsia="Times New Roman" w:hAnsi="Times New Roman" w:cs="Times New Roman"/>
                <w:sz w:val="20"/>
                <w:szCs w:val="20"/>
                <w:lang w:eastAsia="bg-BG"/>
              </w:rPr>
              <w:t xml:space="preserve">/ </w:t>
            </w:r>
            <w:r w:rsidRPr="00B1728F">
              <w:rPr>
                <w:rFonts w:ascii="Times New Roman" w:eastAsia="Times New Roman" w:hAnsi="Times New Roman" w:cs="Times New Roman"/>
                <w:sz w:val="20"/>
                <w:szCs w:val="20"/>
                <w:lang w:val="en-US" w:eastAsia="bg-BG"/>
              </w:rPr>
              <w:t>l</w:t>
            </w:r>
          </w:p>
        </w:tc>
        <w:tc>
          <w:tcPr>
            <w:tcW w:w="2551" w:type="dxa"/>
          </w:tcPr>
          <w:p w:rsidR="00B83FFD" w:rsidRPr="005B42E8" w:rsidRDefault="00B1728F"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390</w:t>
            </w:r>
            <w:r w:rsidR="00B83FFD" w:rsidRPr="00CD6384">
              <w:rPr>
                <w:rFonts w:ascii="Times New Roman" w:eastAsia="Times New Roman" w:hAnsi="Times New Roman" w:cs="Times New Roman"/>
                <w:sz w:val="20"/>
                <w:szCs w:val="20"/>
                <w:lang w:val="be-BY" w:eastAsia="bg-BG"/>
              </w:rPr>
              <w:t>±</w:t>
            </w:r>
            <w:r w:rsidRPr="00CD6384">
              <w:rPr>
                <w:rFonts w:ascii="Times New Roman" w:eastAsia="Times New Roman" w:hAnsi="Times New Roman" w:cs="Times New Roman"/>
                <w:sz w:val="20"/>
                <w:szCs w:val="20"/>
                <w:lang w:val="be-BY" w:eastAsia="bg-BG"/>
              </w:rPr>
              <w:t>12</w:t>
            </w:r>
            <w:r w:rsidR="005B42E8">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Не</w:t>
            </w:r>
          </w:p>
        </w:tc>
        <w:tc>
          <w:tcPr>
            <w:tcW w:w="4111" w:type="dxa"/>
          </w:tcPr>
          <w:p w:rsidR="00B83FFD" w:rsidRPr="00B1728F" w:rsidRDefault="00B83FFD" w:rsidP="00FB113D">
            <w:pPr>
              <w:spacing w:after="0" w:line="240" w:lineRule="auto"/>
              <w:jc w:val="center"/>
              <w:rPr>
                <w:rFonts w:ascii="Times New Roman" w:eastAsia="Times New Roman" w:hAnsi="Times New Roman" w:cs="Times New Roman"/>
                <w:sz w:val="24"/>
                <w:szCs w:val="24"/>
                <w:lang w:eastAsia="bg-BG"/>
              </w:rPr>
            </w:pPr>
            <w:r w:rsidRPr="00B1728F">
              <w:rPr>
                <w:rFonts w:ascii="Times New Roman" w:eastAsia="Times New Roman" w:hAnsi="Times New Roman" w:cs="Times New Roman"/>
                <w:sz w:val="20"/>
                <w:szCs w:val="24"/>
                <w:lang w:val="be-BY" w:eastAsia="bg-BG"/>
              </w:rPr>
              <w:t xml:space="preserve">Веднъж </w:t>
            </w:r>
            <w:r w:rsidRPr="00B1728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B1728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7. Фосфати</w:t>
            </w:r>
          </w:p>
        </w:tc>
        <w:tc>
          <w:tcPr>
            <w:tcW w:w="1620" w:type="dxa"/>
          </w:tcPr>
          <w:p w:rsidR="00B83FFD" w:rsidRPr="00B1728F" w:rsidRDefault="00B83FFD" w:rsidP="00FB113D">
            <w:pPr>
              <w:spacing w:after="0" w:line="240" w:lineRule="auto"/>
              <w:jc w:val="center"/>
              <w:rPr>
                <w:rFonts w:ascii="Times New Roman" w:eastAsia="Times New Roman" w:hAnsi="Times New Roman" w:cs="Times New Roman"/>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eastAsia="bg-BG"/>
              </w:rPr>
              <w:t xml:space="preserve">0,5 </w:t>
            </w:r>
            <w:r w:rsidRPr="00B1728F">
              <w:rPr>
                <w:rFonts w:ascii="Times New Roman" w:eastAsia="Times New Roman" w:hAnsi="Times New Roman" w:cs="Times New Roman"/>
                <w:sz w:val="20"/>
                <w:szCs w:val="20"/>
                <w:lang w:val="en-US" w:eastAsia="bg-BG"/>
              </w:rPr>
              <w:t>mg</w:t>
            </w:r>
            <w:r w:rsidRPr="00B1728F">
              <w:rPr>
                <w:rFonts w:ascii="Times New Roman" w:eastAsia="Times New Roman" w:hAnsi="Times New Roman" w:cs="Times New Roman"/>
                <w:sz w:val="20"/>
                <w:szCs w:val="20"/>
                <w:lang w:eastAsia="bg-BG"/>
              </w:rPr>
              <w:t xml:space="preserve">/ </w:t>
            </w:r>
            <w:r w:rsidRPr="00B1728F">
              <w:rPr>
                <w:rFonts w:ascii="Times New Roman" w:eastAsia="Times New Roman" w:hAnsi="Times New Roman" w:cs="Times New Roman"/>
                <w:sz w:val="20"/>
                <w:szCs w:val="20"/>
                <w:lang w:val="en-US" w:eastAsia="bg-BG"/>
              </w:rPr>
              <w:t>l</w:t>
            </w:r>
          </w:p>
        </w:tc>
        <w:tc>
          <w:tcPr>
            <w:tcW w:w="2551" w:type="dxa"/>
          </w:tcPr>
          <w:p w:rsidR="00B83FFD" w:rsidRPr="005B42E8" w:rsidRDefault="002262AC"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eastAsia="bg-BG"/>
              </w:rPr>
              <w:t>0,</w:t>
            </w:r>
            <w:r w:rsidR="00B1728F" w:rsidRPr="00CD6384">
              <w:rPr>
                <w:rFonts w:ascii="Times New Roman" w:eastAsia="Times New Roman" w:hAnsi="Times New Roman" w:cs="Times New Roman"/>
                <w:sz w:val="20"/>
                <w:szCs w:val="20"/>
                <w:lang w:eastAsia="bg-BG"/>
              </w:rPr>
              <w:t>20 ± 0,01</w:t>
            </w:r>
            <w:r w:rsidR="005B42E8">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Да</w:t>
            </w:r>
          </w:p>
        </w:tc>
        <w:tc>
          <w:tcPr>
            <w:tcW w:w="411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 xml:space="preserve">Веднъж </w:t>
            </w:r>
            <w:r w:rsidRPr="00B1728F">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B1728F"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8. Флуориди</w:t>
            </w:r>
          </w:p>
        </w:tc>
        <w:tc>
          <w:tcPr>
            <w:tcW w:w="1620" w:type="dxa"/>
          </w:tcPr>
          <w:p w:rsidR="00B83FFD" w:rsidRPr="00B1728F" w:rsidRDefault="00B83FFD" w:rsidP="00FB113D">
            <w:pPr>
              <w:spacing w:after="0" w:line="240" w:lineRule="auto"/>
              <w:jc w:val="center"/>
              <w:rPr>
                <w:rFonts w:ascii="Times New Roman" w:eastAsia="Times New Roman" w:hAnsi="Times New Roman" w:cs="Times New Roman"/>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eastAsia="bg-BG"/>
              </w:rPr>
              <w:t xml:space="preserve">5 </w:t>
            </w:r>
            <w:r w:rsidRPr="00B1728F">
              <w:rPr>
                <w:rFonts w:ascii="Times New Roman" w:eastAsia="Times New Roman" w:hAnsi="Times New Roman" w:cs="Times New Roman"/>
                <w:sz w:val="20"/>
                <w:szCs w:val="20"/>
                <w:lang w:val="en-US" w:eastAsia="bg-BG"/>
              </w:rPr>
              <w:t>mg</w:t>
            </w:r>
            <w:r w:rsidRPr="00B1728F">
              <w:rPr>
                <w:rFonts w:ascii="Times New Roman" w:eastAsia="Times New Roman" w:hAnsi="Times New Roman" w:cs="Times New Roman"/>
                <w:sz w:val="20"/>
                <w:szCs w:val="20"/>
                <w:lang w:eastAsia="bg-BG"/>
              </w:rPr>
              <w:t>/</w:t>
            </w:r>
            <w:r w:rsidRPr="00B1728F">
              <w:rPr>
                <w:rFonts w:ascii="Times New Roman" w:eastAsia="Times New Roman" w:hAnsi="Times New Roman" w:cs="Times New Roman"/>
                <w:sz w:val="20"/>
                <w:szCs w:val="20"/>
                <w:lang w:val="en-US" w:eastAsia="bg-BG"/>
              </w:rPr>
              <w:t xml:space="preserve"> l</w:t>
            </w:r>
          </w:p>
        </w:tc>
        <w:tc>
          <w:tcPr>
            <w:tcW w:w="2551" w:type="dxa"/>
          </w:tcPr>
          <w:p w:rsidR="00B83FF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&lt;0,1*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B1728F"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B1728F">
              <w:rPr>
                <w:rFonts w:ascii="Times New Roman" w:eastAsia="Times New Roman" w:hAnsi="Times New Roman" w:cs="Times New Roman"/>
                <w:sz w:val="20"/>
                <w:szCs w:val="20"/>
                <w:lang w:val="be-BY" w:eastAsia="bg-BG"/>
              </w:rPr>
              <w:t>Да</w:t>
            </w:r>
          </w:p>
        </w:tc>
        <w:tc>
          <w:tcPr>
            <w:tcW w:w="4111" w:type="dxa"/>
          </w:tcPr>
          <w:p w:rsidR="00B83FFD" w:rsidRPr="00B1728F" w:rsidRDefault="00B83FFD" w:rsidP="00FB113D">
            <w:pPr>
              <w:spacing w:after="0" w:line="240" w:lineRule="auto"/>
              <w:jc w:val="center"/>
              <w:rPr>
                <w:rFonts w:ascii="Times New Roman" w:eastAsia="Times New Roman" w:hAnsi="Times New Roman" w:cs="Times New Roman"/>
                <w:sz w:val="24"/>
                <w:szCs w:val="24"/>
                <w:lang w:eastAsia="bg-BG"/>
              </w:rPr>
            </w:pPr>
            <w:r w:rsidRPr="00B1728F">
              <w:rPr>
                <w:rFonts w:ascii="Times New Roman" w:eastAsia="Times New Roman" w:hAnsi="Times New Roman" w:cs="Times New Roman"/>
                <w:sz w:val="20"/>
                <w:szCs w:val="24"/>
                <w:lang w:val="be-BY" w:eastAsia="bg-BG"/>
              </w:rPr>
              <w:t xml:space="preserve">Веднъж </w:t>
            </w:r>
            <w:r w:rsidRPr="00B1728F">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5D5E0D">
              <w:rPr>
                <w:rFonts w:ascii="Times New Roman" w:eastAsia="Times New Roman" w:hAnsi="Times New Roman" w:cs="Times New Roman"/>
                <w:sz w:val="20"/>
                <w:szCs w:val="20"/>
                <w:lang w:val="en-US" w:eastAsia="bg-BG"/>
              </w:rPr>
              <w:t>9</w:t>
            </w:r>
            <w:r w:rsidRPr="005D5E0D">
              <w:rPr>
                <w:rFonts w:ascii="Times New Roman" w:eastAsia="Times New Roman" w:hAnsi="Times New Roman" w:cs="Times New Roman"/>
                <w:sz w:val="20"/>
                <w:szCs w:val="20"/>
                <w:lang w:eastAsia="bg-BG"/>
              </w:rPr>
              <w:t>.Цинк</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1,0 </w:t>
            </w:r>
            <w:r w:rsidRPr="005D5E0D">
              <w:rPr>
                <w:rFonts w:ascii="Times New Roman" w:eastAsia="Times New Roman" w:hAnsi="Times New Roman" w:cs="Times New Roman"/>
                <w:sz w:val="20"/>
                <w:szCs w:val="20"/>
                <w:lang w:val="en-US" w:eastAsia="bg-BG"/>
              </w:rPr>
              <w:t>mg</w:t>
            </w:r>
            <w:r w:rsidRPr="005D5E0D">
              <w:rPr>
                <w:rFonts w:ascii="Times New Roman" w:eastAsia="Times New Roman" w:hAnsi="Times New Roman" w:cs="Times New Roman"/>
                <w:sz w:val="20"/>
                <w:szCs w:val="20"/>
                <w:lang w:eastAsia="bg-BG"/>
              </w:rPr>
              <w:t xml:space="preserve"> / </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val="be-BY" w:eastAsia="bg-BG"/>
              </w:rPr>
              <w:t xml:space="preserve">Веднъж </w:t>
            </w:r>
            <w:r w:rsidRPr="005D5E0D">
              <w:rPr>
                <w:rFonts w:ascii="Times New Roman" w:eastAsia="Times New Roman" w:hAnsi="Times New Roman" w:cs="Times New Roman"/>
                <w:sz w:val="20"/>
                <w:szCs w:val="20"/>
                <w:lang w:eastAsia="bg-BG"/>
              </w:rPr>
              <w:t>натри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10. Живак</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1,0 </w:t>
            </w:r>
            <w:r w:rsidRPr="005D5E0D">
              <w:rPr>
                <w:rFonts w:ascii="Times New Roman" w:eastAsia="Times New Roman" w:hAnsi="Times New Roman" w:cs="Times New Roman"/>
                <w:sz w:val="20"/>
                <w:szCs w:val="20"/>
                <w:lang w:val="be-BY" w:eastAsia="bg-BG"/>
              </w:rPr>
              <w:t>μ</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 xml:space="preserve"> /</w:t>
            </w:r>
            <w:r w:rsidRPr="005D5E0D">
              <w:rPr>
                <w:rFonts w:ascii="Times New Roman" w:eastAsia="Times New Roman" w:hAnsi="Times New Roman" w:cs="Times New Roman"/>
                <w:sz w:val="20"/>
                <w:szCs w:val="20"/>
                <w:lang w:val="en-US" w:eastAsia="bg-BG"/>
              </w:rPr>
              <w:t>l</w:t>
            </w:r>
          </w:p>
        </w:tc>
        <w:tc>
          <w:tcPr>
            <w:tcW w:w="2551" w:type="dxa"/>
          </w:tcPr>
          <w:p w:rsidR="00B83FFD" w:rsidRPr="00CD6384"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0,1</w:t>
            </w:r>
            <w:r w:rsidRPr="00CD6384">
              <w:rPr>
                <w:rFonts w:ascii="Times New Roman" w:eastAsia="Times New Roman" w:hAnsi="Times New Roman" w:cs="Times New Roman"/>
                <w:sz w:val="20"/>
                <w:szCs w:val="20"/>
                <w:lang w:val="be-BY" w:eastAsia="bg-BG"/>
              </w:rPr>
              <w:t xml:space="preserve"> *</w:t>
            </w:r>
            <w:r w:rsidR="005B42E8">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lastRenderedPageBreak/>
              <w:t>11. Кадмий</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5,0 </w:t>
            </w:r>
            <w:r w:rsidRPr="005D5E0D">
              <w:rPr>
                <w:rFonts w:ascii="Times New Roman" w:eastAsia="Times New Roman" w:hAnsi="Times New Roman" w:cs="Times New Roman"/>
                <w:sz w:val="20"/>
                <w:szCs w:val="20"/>
                <w:lang w:val="be-BY" w:eastAsia="bg-BG"/>
              </w:rPr>
              <w:t>μ</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w:t>
            </w:r>
            <w:r w:rsidRPr="005D5E0D">
              <w:rPr>
                <w:rFonts w:ascii="Times New Roman" w:eastAsia="Times New Roman" w:hAnsi="Times New Roman" w:cs="Times New Roman"/>
                <w:sz w:val="20"/>
                <w:szCs w:val="20"/>
                <w:lang w:val="en-US" w:eastAsia="bg-BG"/>
              </w:rPr>
              <w:t>l</w:t>
            </w:r>
          </w:p>
        </w:tc>
        <w:tc>
          <w:tcPr>
            <w:tcW w:w="2551" w:type="dxa"/>
          </w:tcPr>
          <w:p w:rsidR="00B83FFD" w:rsidRPr="00CD6384"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val="be-BY" w:eastAsia="bg-BG"/>
              </w:rPr>
              <w:t xml:space="preserve">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12. Мед</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2 </w:t>
            </w:r>
            <w:r w:rsidRPr="005D5E0D">
              <w:rPr>
                <w:rFonts w:ascii="Times New Roman" w:eastAsia="Times New Roman" w:hAnsi="Times New Roman" w:cs="Times New Roman"/>
                <w:sz w:val="20"/>
                <w:szCs w:val="20"/>
                <w:lang w:val="en-US" w:eastAsia="bg-BG"/>
              </w:rPr>
              <w:t>mg</w:t>
            </w:r>
            <w:r w:rsidRPr="005D5E0D">
              <w:rPr>
                <w:rFonts w:ascii="Times New Roman" w:eastAsia="Times New Roman" w:hAnsi="Times New Roman" w:cs="Times New Roman"/>
                <w:sz w:val="20"/>
                <w:szCs w:val="20"/>
                <w:lang w:eastAsia="bg-BG"/>
              </w:rPr>
              <w:t xml:space="preserve"> / </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0,005* </w:t>
            </w:r>
            <w:r w:rsidR="00B83FFD" w:rsidRPr="00CD6384">
              <w:rPr>
                <w:rFonts w:ascii="Times New Roman" w:eastAsia="Times New Roman" w:hAnsi="Times New Roman" w:cs="Times New Roman"/>
                <w:sz w:val="20"/>
                <w:szCs w:val="20"/>
                <w:lang w:val="en-US" w:eastAsia="bg-BG"/>
              </w:rPr>
              <w:t>mg</w:t>
            </w:r>
            <w:r w:rsidR="00B83FFD" w:rsidRPr="00CD6384">
              <w:rPr>
                <w:rFonts w:ascii="Times New Roman" w:eastAsia="Times New Roman" w:hAnsi="Times New Roman" w:cs="Times New Roman"/>
                <w:sz w:val="20"/>
                <w:szCs w:val="20"/>
                <w:lang w:eastAsia="bg-BG"/>
              </w:rPr>
              <w:t xml:space="preserve"> /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 xml:space="preserve">Веднъж </w:t>
            </w:r>
            <w:r w:rsidRPr="005D5E0D">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13. Никел</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20 </w:t>
            </w:r>
            <w:r w:rsidRPr="005D5E0D">
              <w:rPr>
                <w:rFonts w:ascii="Times New Roman" w:eastAsia="Times New Roman" w:hAnsi="Times New Roman" w:cs="Times New Roman"/>
                <w:sz w:val="20"/>
                <w:szCs w:val="20"/>
                <w:lang w:val="be-BY" w:eastAsia="bg-BG"/>
              </w:rPr>
              <w:t>μ</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 xml:space="preserve">/ </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14. Олово</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10 </w:t>
            </w:r>
            <w:r w:rsidRPr="005D5E0D">
              <w:rPr>
                <w:rFonts w:ascii="Times New Roman" w:eastAsia="Times New Roman" w:hAnsi="Times New Roman" w:cs="Times New Roman"/>
                <w:sz w:val="20"/>
                <w:szCs w:val="20"/>
                <w:lang w:val="be-BY" w:eastAsia="bg-BG"/>
              </w:rPr>
              <w:t>μ</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15. Селен</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10 </w:t>
            </w:r>
            <w:r w:rsidRPr="005D5E0D">
              <w:rPr>
                <w:rFonts w:ascii="Times New Roman" w:eastAsia="Times New Roman" w:hAnsi="Times New Roman" w:cs="Times New Roman"/>
                <w:sz w:val="20"/>
                <w:szCs w:val="20"/>
                <w:lang w:val="be-BY" w:eastAsia="bg-BG"/>
              </w:rPr>
              <w:t>μ</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 xml:space="preserve">/ </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.dm</w:t>
            </w:r>
            <w:r w:rsidR="00B83FFD" w:rsidRPr="00CD6384">
              <w:rPr>
                <w:rFonts w:ascii="Times New Roman" w:eastAsia="Times New Roman" w:hAnsi="Times New Roman" w:cs="Times New Roman"/>
                <w:sz w:val="20"/>
                <w:szCs w:val="20"/>
                <w:vertAlign w:val="superscript"/>
                <w:lang w:eastAsia="bg-BG"/>
              </w:rPr>
              <w:t>-3</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 xml:space="preserve">Веднъж </w:t>
            </w:r>
            <w:r w:rsidRPr="005D5E0D">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16. Хром</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en-US" w:eastAsia="bg-BG"/>
              </w:rPr>
              <w:t>1</w:t>
            </w:r>
            <w:r w:rsidRPr="005D5E0D">
              <w:rPr>
                <w:rFonts w:ascii="Times New Roman" w:eastAsia="Times New Roman" w:hAnsi="Times New Roman" w:cs="Times New Roman"/>
                <w:sz w:val="20"/>
                <w:szCs w:val="20"/>
                <w:lang w:eastAsia="bg-BG"/>
              </w:rPr>
              <w:t xml:space="preserve">0 </w:t>
            </w:r>
            <w:r w:rsidRPr="005D5E0D">
              <w:rPr>
                <w:rFonts w:ascii="Times New Roman" w:eastAsia="Times New Roman" w:hAnsi="Times New Roman" w:cs="Times New Roman"/>
                <w:sz w:val="20"/>
                <w:szCs w:val="20"/>
                <w:lang w:val="be-BY" w:eastAsia="bg-BG"/>
              </w:rPr>
              <w:t>μ</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 xml:space="preserve">/ </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B83FF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17.Желязо</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 xml:space="preserve">200 </w:t>
            </w:r>
            <w:r w:rsidRPr="005D5E0D">
              <w:rPr>
                <w:rFonts w:ascii="Times New Roman" w:eastAsia="Times New Roman" w:hAnsi="Times New Roman" w:cs="Times New Roman"/>
                <w:sz w:val="20"/>
                <w:szCs w:val="20"/>
                <w:lang w:val="be-BY" w:eastAsia="bg-BG"/>
              </w:rPr>
              <w:t>μ</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 xml:space="preserve"> /</w:t>
            </w:r>
            <w:r w:rsidRPr="005D5E0D">
              <w:rPr>
                <w:rFonts w:ascii="Times New Roman" w:eastAsia="Times New Roman" w:hAnsi="Times New Roman" w:cs="Times New Roman"/>
                <w:sz w:val="20"/>
                <w:szCs w:val="20"/>
                <w:lang w:val="en-US" w:eastAsia="bg-BG"/>
              </w:rPr>
              <w:t xml:space="preserve"> l</w:t>
            </w:r>
          </w:p>
        </w:tc>
        <w:tc>
          <w:tcPr>
            <w:tcW w:w="2551" w:type="dxa"/>
          </w:tcPr>
          <w:p w:rsidR="00B83FFD" w:rsidRPr="005B42E8" w:rsidRDefault="005D5E0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1174</w:t>
            </w:r>
            <w:r w:rsidR="00B83FFD" w:rsidRPr="00CD6384">
              <w:rPr>
                <w:rFonts w:ascii="Times New Roman" w:eastAsia="Times New Roman" w:hAnsi="Times New Roman" w:cs="Times New Roman"/>
                <w:sz w:val="20"/>
                <w:szCs w:val="20"/>
                <w:lang w:val="be-BY" w:eastAsia="bg-BG"/>
              </w:rPr>
              <w:t xml:space="preserve">± </w:t>
            </w:r>
            <w:r w:rsidRPr="00CD6384">
              <w:rPr>
                <w:rFonts w:ascii="Times New Roman" w:eastAsia="Times New Roman" w:hAnsi="Times New Roman" w:cs="Times New Roman"/>
                <w:sz w:val="20"/>
                <w:szCs w:val="20"/>
                <w:lang w:val="be-BY" w:eastAsia="bg-BG"/>
              </w:rPr>
              <w:t>106</w:t>
            </w:r>
            <w:r w:rsidR="005B42E8">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5D5E0D" w:rsidP="005D5E0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Не</w:t>
            </w: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18. Арсен</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en-US" w:eastAsia="bg-BG"/>
              </w:rPr>
              <w:t xml:space="preserve">0.05 </w:t>
            </w:r>
            <w:r w:rsidRPr="005D5E0D">
              <w:rPr>
                <w:rFonts w:ascii="Times New Roman" w:eastAsia="Times New Roman" w:hAnsi="Times New Roman" w:cs="Times New Roman"/>
                <w:sz w:val="20"/>
                <w:szCs w:val="20"/>
                <w:lang w:val="be-BY" w:eastAsia="bg-BG"/>
              </w:rPr>
              <w:t>m</w:t>
            </w:r>
            <w:r w:rsidRPr="005D5E0D">
              <w:rPr>
                <w:rFonts w:ascii="Times New Roman" w:eastAsia="Times New Roman" w:hAnsi="Times New Roman" w:cs="Times New Roman"/>
                <w:sz w:val="20"/>
                <w:szCs w:val="20"/>
                <w:lang w:val="en-US" w:eastAsia="bg-BG"/>
              </w:rPr>
              <w:t>g</w:t>
            </w:r>
            <w:r w:rsidRPr="005D5E0D">
              <w:rPr>
                <w:rFonts w:ascii="Times New Roman" w:eastAsia="Times New Roman" w:hAnsi="Times New Roman" w:cs="Times New Roman"/>
                <w:sz w:val="20"/>
                <w:szCs w:val="20"/>
                <w:lang w:eastAsia="bg-BG"/>
              </w:rPr>
              <w:t xml:space="preserve"> /</w:t>
            </w:r>
            <w:r w:rsidRPr="005D5E0D">
              <w:rPr>
                <w:rFonts w:ascii="Times New Roman" w:eastAsia="Times New Roman" w:hAnsi="Times New Roman" w:cs="Times New Roman"/>
                <w:sz w:val="20"/>
                <w:szCs w:val="20"/>
                <w:lang w:val="en-US" w:eastAsia="bg-BG"/>
              </w:rPr>
              <w:t>l</w:t>
            </w:r>
          </w:p>
        </w:tc>
        <w:tc>
          <w:tcPr>
            <w:tcW w:w="2551" w:type="dxa"/>
          </w:tcPr>
          <w:p w:rsidR="00B83FF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Да</w:t>
            </w:r>
          </w:p>
        </w:tc>
        <w:tc>
          <w:tcPr>
            <w:tcW w:w="411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 xml:space="preserve">Веднъж </w:t>
            </w:r>
            <w:r w:rsidRPr="005D5E0D">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19. Феноли</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0"/>
                <w:szCs w:val="20"/>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eastAsia="bg-BG"/>
              </w:rPr>
              <w:t>-</w:t>
            </w:r>
          </w:p>
        </w:tc>
        <w:tc>
          <w:tcPr>
            <w:tcW w:w="2551" w:type="dxa"/>
          </w:tcPr>
          <w:p w:rsidR="00B83FFD" w:rsidRPr="00CD6384" w:rsidRDefault="00B83FFD"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0,1</w:t>
            </w:r>
            <w:r w:rsidR="005D5E0D" w:rsidRPr="00CD6384">
              <w:rPr>
                <w:rFonts w:ascii="Times New Roman" w:eastAsia="Times New Roman" w:hAnsi="Times New Roman" w:cs="Times New Roman"/>
                <w:sz w:val="20"/>
                <w:szCs w:val="20"/>
                <w:lang w:val="be-BY" w:eastAsia="bg-BG"/>
              </w:rPr>
              <w:t>9</w:t>
            </w:r>
            <w:r w:rsidR="005B42E8">
              <w:rPr>
                <w:rFonts w:ascii="Times New Roman" w:eastAsia="Times New Roman" w:hAnsi="Times New Roman" w:cs="Times New Roman"/>
                <w:sz w:val="20"/>
                <w:szCs w:val="20"/>
                <w:lang w:val="be-BY" w:eastAsia="bg-BG"/>
              </w:rPr>
              <w:t xml:space="preserve"> ± 0,01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11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5D5E0D">
              <w:rPr>
                <w:rFonts w:ascii="Times New Roman" w:eastAsia="Times New Roman" w:hAnsi="Times New Roman" w:cs="Times New Roman"/>
                <w:sz w:val="20"/>
                <w:szCs w:val="20"/>
                <w:lang w:val="be-BY" w:eastAsia="bg-BG"/>
              </w:rPr>
              <w:t xml:space="preserve">Веднъж </w:t>
            </w:r>
            <w:r w:rsidRPr="005D5E0D">
              <w:rPr>
                <w:rFonts w:ascii="Times New Roman" w:eastAsia="Times New Roman" w:hAnsi="Times New Roman" w:cs="Times New Roman"/>
                <w:sz w:val="20"/>
                <w:szCs w:val="20"/>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20. Барий</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w:t>
            </w:r>
          </w:p>
        </w:tc>
        <w:tc>
          <w:tcPr>
            <w:tcW w:w="2551" w:type="dxa"/>
          </w:tcPr>
          <w:p w:rsidR="00B83FFD" w:rsidRPr="00CD6384" w:rsidRDefault="005D5E0D"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0,11</w:t>
            </w:r>
            <w:r w:rsidR="005B42E8">
              <w:rPr>
                <w:rFonts w:ascii="Times New Roman" w:eastAsia="Times New Roman" w:hAnsi="Times New Roman" w:cs="Times New Roman"/>
                <w:sz w:val="20"/>
                <w:szCs w:val="20"/>
                <w:lang w:val="be-BY" w:eastAsia="bg-BG"/>
              </w:rPr>
              <w:t xml:space="preserve"> ± 0,01 </w:t>
            </w:r>
            <w:r w:rsidR="00B83FFD" w:rsidRPr="00CD6384">
              <w:rPr>
                <w:rFonts w:ascii="Times New Roman" w:eastAsia="Times New Roman" w:hAnsi="Times New Roman" w:cs="Times New Roman"/>
                <w:sz w:val="20"/>
                <w:szCs w:val="20"/>
                <w:lang w:val="be-BY" w:eastAsia="bg-BG"/>
              </w:rPr>
              <w:t>μ</w:t>
            </w:r>
            <w:r w:rsidR="00B83FFD" w:rsidRPr="00CD6384">
              <w:rPr>
                <w:rFonts w:ascii="Times New Roman" w:eastAsia="Times New Roman" w:hAnsi="Times New Roman" w:cs="Times New Roman"/>
                <w:sz w:val="20"/>
                <w:szCs w:val="20"/>
                <w:lang w:val="en-US" w:eastAsia="bg-BG"/>
              </w:rPr>
              <w:t>g</w:t>
            </w:r>
            <w:r w:rsidR="00B83FFD" w:rsidRPr="00CD6384">
              <w:rPr>
                <w:rFonts w:ascii="Times New Roman" w:eastAsia="Times New Roman" w:hAnsi="Times New Roman" w:cs="Times New Roman"/>
                <w:sz w:val="20"/>
                <w:szCs w:val="20"/>
                <w:lang w:eastAsia="bg-BG"/>
              </w:rPr>
              <w:t xml:space="preserve">/ </w:t>
            </w:r>
            <w:r w:rsidR="00B83FFD" w:rsidRPr="00CD6384">
              <w:rPr>
                <w:rFonts w:ascii="Times New Roman" w:eastAsia="Times New Roman" w:hAnsi="Times New Roman" w:cs="Times New Roman"/>
                <w:sz w:val="20"/>
                <w:szCs w:val="20"/>
                <w:lang w:val="en-US" w:eastAsia="bg-BG"/>
              </w:rPr>
              <w:t>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B83FFD" w:rsidRPr="00983385" w:rsidTr="00673ECC">
        <w:trPr>
          <w:trHeight w:val="346"/>
        </w:trPr>
        <w:tc>
          <w:tcPr>
            <w:tcW w:w="2268" w:type="dxa"/>
          </w:tcPr>
          <w:p w:rsidR="00B83FFD" w:rsidRPr="005D5E0D" w:rsidRDefault="00B83FFD" w:rsidP="00FB113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21. Молибден</w:t>
            </w:r>
          </w:p>
        </w:tc>
        <w:tc>
          <w:tcPr>
            <w:tcW w:w="1620"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color w:val="000000"/>
                <w:sz w:val="20"/>
                <w:szCs w:val="20"/>
                <w:lang w:eastAsia="bg-BG"/>
              </w:rPr>
              <w:t>— • —</w:t>
            </w:r>
          </w:p>
        </w:tc>
        <w:tc>
          <w:tcPr>
            <w:tcW w:w="2174" w:type="dxa"/>
            <w:shd w:val="clear" w:color="auto" w:fill="auto"/>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D5E0D">
              <w:rPr>
                <w:rFonts w:ascii="Times New Roman" w:eastAsia="Times New Roman" w:hAnsi="Times New Roman" w:cs="Times New Roman"/>
                <w:sz w:val="20"/>
                <w:szCs w:val="20"/>
                <w:lang w:eastAsia="bg-BG"/>
              </w:rPr>
              <w:t>-</w:t>
            </w:r>
          </w:p>
        </w:tc>
        <w:tc>
          <w:tcPr>
            <w:tcW w:w="2551" w:type="dxa"/>
          </w:tcPr>
          <w:p w:rsidR="00B83FFD" w:rsidRPr="00CD6384" w:rsidRDefault="00B83FFD" w:rsidP="00FB113D">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en-US" w:eastAsia="bg-BG"/>
              </w:rPr>
              <w:t>&lt;0.01*mg/L</w:t>
            </w:r>
          </w:p>
        </w:tc>
        <w:tc>
          <w:tcPr>
            <w:tcW w:w="1701" w:type="dxa"/>
          </w:tcPr>
          <w:p w:rsidR="00B83FFD" w:rsidRPr="005D5E0D" w:rsidRDefault="00B83FFD" w:rsidP="00FB113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111" w:type="dxa"/>
          </w:tcPr>
          <w:p w:rsidR="00B83FFD" w:rsidRPr="005D5E0D" w:rsidRDefault="00B83FFD" w:rsidP="00FB113D">
            <w:pPr>
              <w:spacing w:after="0" w:line="240" w:lineRule="auto"/>
              <w:jc w:val="center"/>
              <w:rPr>
                <w:rFonts w:ascii="Times New Roman" w:eastAsia="Times New Roman" w:hAnsi="Times New Roman" w:cs="Times New Roman"/>
                <w:sz w:val="24"/>
                <w:szCs w:val="24"/>
                <w:lang w:eastAsia="bg-BG"/>
              </w:rPr>
            </w:pPr>
            <w:r w:rsidRPr="005D5E0D">
              <w:rPr>
                <w:rFonts w:ascii="Times New Roman" w:eastAsia="Times New Roman" w:hAnsi="Times New Roman" w:cs="Times New Roman"/>
                <w:sz w:val="20"/>
                <w:szCs w:val="24"/>
                <w:lang w:val="be-BY" w:eastAsia="bg-BG"/>
              </w:rPr>
              <w:t xml:space="preserve">Веднъж </w:t>
            </w:r>
            <w:r w:rsidRPr="005D5E0D">
              <w:rPr>
                <w:rFonts w:ascii="Times New Roman" w:eastAsia="Times New Roman" w:hAnsi="Times New Roman" w:cs="Times New Roman"/>
                <w:sz w:val="20"/>
                <w:szCs w:val="24"/>
                <w:lang w:eastAsia="bg-BG"/>
              </w:rPr>
              <w:t>на три месеца</w:t>
            </w:r>
          </w:p>
        </w:tc>
      </w:tr>
      <w:tr w:rsidR="002262AC" w:rsidRPr="00983385" w:rsidTr="00673ECC">
        <w:trPr>
          <w:trHeight w:val="346"/>
        </w:trPr>
        <w:tc>
          <w:tcPr>
            <w:tcW w:w="2268" w:type="dxa"/>
          </w:tcPr>
          <w:p w:rsidR="002262AC" w:rsidRPr="00B1728F" w:rsidRDefault="002262AC"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 xml:space="preserve">22. </w:t>
            </w:r>
            <w:r w:rsidRPr="00B1728F">
              <w:rPr>
                <w:rFonts w:ascii="Times New Roman" w:hAnsi="Times New Roman" w:cs="Times New Roman"/>
                <w:color w:val="000000"/>
                <w:sz w:val="20"/>
                <w:szCs w:val="20"/>
              </w:rPr>
              <w:t xml:space="preserve">Електропрово-димост </w:t>
            </w:r>
          </w:p>
        </w:tc>
        <w:tc>
          <w:tcPr>
            <w:tcW w:w="1620" w:type="dxa"/>
          </w:tcPr>
          <w:p w:rsidR="002262AC" w:rsidRPr="00B1728F" w:rsidRDefault="002262AC" w:rsidP="00E41BB5">
            <w:pPr>
              <w:jc w:val="cente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2262AC" w:rsidRPr="00B1728F" w:rsidRDefault="002262AC"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 xml:space="preserve">2000 </w:t>
            </w:r>
            <w:r w:rsidRPr="00B1728F">
              <w:rPr>
                <w:rFonts w:ascii="Times New Roman" w:hAnsi="Times New Roman" w:cs="Times New Roman"/>
                <w:color w:val="000000"/>
                <w:lang w:val="en-US"/>
              </w:rPr>
              <w:t>(</w:t>
            </w:r>
            <w:r w:rsidRPr="00B1728F">
              <w:rPr>
                <w:rFonts w:ascii="Symbol" w:hAnsi="Symbol" w:cs="Times New Roman"/>
                <w:color w:val="000000"/>
                <w:lang w:val="en-US"/>
              </w:rPr>
              <w:t></w:t>
            </w:r>
            <w:r w:rsidRPr="00B1728F">
              <w:rPr>
                <w:rFonts w:ascii="Times New Roman" w:hAnsi="Times New Roman" w:cs="Times New Roman"/>
                <w:color w:val="000000"/>
                <w:lang w:val="en-US"/>
              </w:rPr>
              <w:t>S cm</w:t>
            </w:r>
            <w:r w:rsidRPr="00B1728F">
              <w:rPr>
                <w:rFonts w:ascii="Times New Roman" w:hAnsi="Times New Roman" w:cs="Times New Roman"/>
                <w:color w:val="000000"/>
                <w:vertAlign w:val="superscript"/>
                <w:lang w:val="en-US"/>
              </w:rPr>
              <w:t>-1</w:t>
            </w:r>
            <w:r w:rsidRPr="00B1728F">
              <w:rPr>
                <w:rFonts w:ascii="Times New Roman" w:hAnsi="Times New Roman" w:cs="Times New Roman"/>
                <w:color w:val="000000"/>
                <w:lang w:val="en-US"/>
              </w:rPr>
              <w:t>)</w:t>
            </w:r>
          </w:p>
        </w:tc>
        <w:tc>
          <w:tcPr>
            <w:tcW w:w="2551" w:type="dxa"/>
          </w:tcPr>
          <w:p w:rsidR="002262AC" w:rsidRPr="00CD6384" w:rsidRDefault="00B1728F"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1840</w:t>
            </w:r>
          </w:p>
        </w:tc>
        <w:tc>
          <w:tcPr>
            <w:tcW w:w="1701" w:type="dxa"/>
          </w:tcPr>
          <w:p w:rsidR="002262AC" w:rsidRPr="00B1728F" w:rsidRDefault="002262AC"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Да</w:t>
            </w:r>
          </w:p>
        </w:tc>
        <w:tc>
          <w:tcPr>
            <w:tcW w:w="4111" w:type="dxa"/>
          </w:tcPr>
          <w:p w:rsidR="002262AC" w:rsidRPr="00B1728F" w:rsidRDefault="002262AC" w:rsidP="00E41BB5">
            <w:pPr>
              <w:jc w:val="center"/>
              <w:rPr>
                <w:rFonts w:ascii="Times New Roman" w:eastAsia="Times New Roman" w:hAnsi="Times New Roman" w:cs="Times New Roman"/>
                <w:sz w:val="20"/>
                <w:szCs w:val="24"/>
                <w:lang w:val="be-BY" w:eastAsia="bg-BG"/>
              </w:rPr>
            </w:pPr>
            <w:r w:rsidRPr="00B1728F">
              <w:rPr>
                <w:rFonts w:ascii="Times New Roman" w:eastAsia="Times New Roman" w:hAnsi="Times New Roman" w:cs="Times New Roman"/>
                <w:sz w:val="20"/>
                <w:szCs w:val="24"/>
                <w:lang w:val="be-BY" w:eastAsia="bg-BG"/>
              </w:rPr>
              <w:t>Веднъж на две години</w:t>
            </w:r>
          </w:p>
        </w:tc>
      </w:tr>
      <w:tr w:rsidR="002262AC" w:rsidRPr="00983385" w:rsidTr="00673ECC">
        <w:trPr>
          <w:trHeight w:val="346"/>
        </w:trPr>
        <w:tc>
          <w:tcPr>
            <w:tcW w:w="2268" w:type="dxa"/>
          </w:tcPr>
          <w:p w:rsidR="002262AC" w:rsidRPr="00B1728F" w:rsidRDefault="002262AC"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eastAsia="bg-BG"/>
              </w:rPr>
              <w:t xml:space="preserve">23. Водно ниво  </w:t>
            </w:r>
          </w:p>
        </w:tc>
        <w:tc>
          <w:tcPr>
            <w:tcW w:w="1620" w:type="dxa"/>
          </w:tcPr>
          <w:p w:rsidR="002262AC" w:rsidRPr="00B1728F" w:rsidRDefault="002262AC" w:rsidP="00E41BB5">
            <w:pPr>
              <w:jc w:val="center"/>
              <w:rPr>
                <w:rFonts w:ascii="Times New Roman" w:eastAsia="Times New Roman" w:hAnsi="Times New Roman" w:cs="Times New Roman"/>
                <w:color w:val="000000"/>
                <w:sz w:val="20"/>
                <w:szCs w:val="20"/>
                <w:lang w:eastAsia="bg-BG"/>
              </w:rPr>
            </w:pPr>
            <w:r w:rsidRPr="00B1728F">
              <w:rPr>
                <w:rFonts w:ascii="Times New Roman" w:eastAsia="Times New Roman" w:hAnsi="Times New Roman" w:cs="Times New Roman"/>
                <w:color w:val="000000"/>
                <w:sz w:val="20"/>
                <w:szCs w:val="20"/>
                <w:lang w:eastAsia="bg-BG"/>
              </w:rPr>
              <w:t>— • —</w:t>
            </w:r>
          </w:p>
        </w:tc>
        <w:tc>
          <w:tcPr>
            <w:tcW w:w="2174" w:type="dxa"/>
            <w:shd w:val="clear" w:color="auto" w:fill="auto"/>
          </w:tcPr>
          <w:p w:rsidR="002262AC" w:rsidRPr="00B1728F" w:rsidRDefault="002262AC"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B1728F">
              <w:rPr>
                <w:rFonts w:ascii="Times New Roman" w:eastAsia="Times New Roman" w:hAnsi="Times New Roman" w:cs="Times New Roman"/>
                <w:sz w:val="20"/>
                <w:szCs w:val="20"/>
                <w:lang w:val="en-US" w:eastAsia="bg-BG"/>
              </w:rPr>
              <w:t>m</w:t>
            </w:r>
          </w:p>
        </w:tc>
        <w:tc>
          <w:tcPr>
            <w:tcW w:w="2551" w:type="dxa"/>
          </w:tcPr>
          <w:p w:rsidR="002262AC" w:rsidRPr="00CD6384" w:rsidRDefault="00B1728F"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11,4</w:t>
            </w:r>
          </w:p>
        </w:tc>
        <w:tc>
          <w:tcPr>
            <w:tcW w:w="1701" w:type="dxa"/>
          </w:tcPr>
          <w:p w:rsidR="002262AC" w:rsidRPr="00983385" w:rsidRDefault="002262AC"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highlight w:val="yellow"/>
                <w:lang w:eastAsia="bg-BG"/>
              </w:rPr>
            </w:pPr>
          </w:p>
        </w:tc>
        <w:tc>
          <w:tcPr>
            <w:tcW w:w="4111" w:type="dxa"/>
          </w:tcPr>
          <w:p w:rsidR="002262AC" w:rsidRPr="00983385" w:rsidRDefault="002262AC" w:rsidP="00E41BB5">
            <w:pPr>
              <w:rPr>
                <w:rFonts w:ascii="Times New Roman" w:eastAsia="Times New Roman" w:hAnsi="Times New Roman" w:cs="Times New Roman"/>
                <w:sz w:val="20"/>
                <w:szCs w:val="24"/>
                <w:highlight w:val="yellow"/>
                <w:lang w:val="be-BY" w:eastAsia="bg-BG"/>
              </w:rPr>
            </w:pPr>
          </w:p>
        </w:tc>
      </w:tr>
    </w:tbl>
    <w:p w:rsidR="00B83FFD" w:rsidRPr="00983385" w:rsidRDefault="00B83FFD" w:rsidP="00B83FFD">
      <w:pPr>
        <w:spacing w:after="0" w:line="240" w:lineRule="auto"/>
        <w:rPr>
          <w:rFonts w:ascii="Times New Roman" w:eastAsia="Times New Roman" w:hAnsi="Times New Roman" w:cs="Times New Roman"/>
          <w:color w:val="000000"/>
          <w:sz w:val="24"/>
          <w:szCs w:val="24"/>
          <w:highlight w:val="yellow"/>
          <w:lang w:eastAsia="bg-BG"/>
        </w:rPr>
      </w:pPr>
    </w:p>
    <w:p w:rsidR="00B83FFD" w:rsidRPr="00B1728F" w:rsidRDefault="00B83FFD" w:rsidP="0093684A">
      <w:pPr>
        <w:spacing w:after="0" w:line="240" w:lineRule="auto"/>
        <w:jc w:val="both"/>
        <w:rPr>
          <w:rFonts w:ascii="Times New Roman" w:eastAsia="Times New Roman" w:hAnsi="Times New Roman" w:cs="Times New Roman"/>
          <w:color w:val="000000"/>
          <w:sz w:val="24"/>
          <w:szCs w:val="24"/>
          <w:lang w:eastAsia="bg-BG"/>
        </w:rPr>
      </w:pPr>
      <w:r w:rsidRPr="00B1728F">
        <w:rPr>
          <w:rFonts w:ascii="Times New Roman" w:eastAsia="Times New Roman" w:hAnsi="Times New Roman" w:cs="Times New Roman"/>
          <w:color w:val="000000"/>
          <w:sz w:val="24"/>
          <w:szCs w:val="24"/>
          <w:lang w:eastAsia="bg-BG"/>
        </w:rPr>
        <w:t>Пробовземането за четвъ</w:t>
      </w:r>
      <w:r w:rsidR="00DD23FE">
        <w:rPr>
          <w:rFonts w:ascii="Times New Roman" w:eastAsia="Times New Roman" w:hAnsi="Times New Roman" w:cs="Times New Roman"/>
          <w:color w:val="000000"/>
          <w:sz w:val="24"/>
          <w:szCs w:val="24"/>
          <w:lang w:eastAsia="bg-BG"/>
        </w:rPr>
        <w:t>рто тримесечие е извършено на 10</w:t>
      </w:r>
      <w:r w:rsidR="005B42E8">
        <w:rPr>
          <w:rFonts w:ascii="Times New Roman" w:eastAsia="Times New Roman" w:hAnsi="Times New Roman" w:cs="Times New Roman"/>
          <w:color w:val="000000"/>
          <w:sz w:val="24"/>
          <w:szCs w:val="24"/>
          <w:lang w:eastAsia="bg-BG"/>
        </w:rPr>
        <w:t>.12.2019</w:t>
      </w:r>
      <w:r w:rsidRPr="00B1728F">
        <w:rPr>
          <w:rFonts w:ascii="Times New Roman" w:eastAsia="Times New Roman" w:hAnsi="Times New Roman" w:cs="Times New Roman"/>
          <w:color w:val="000000"/>
          <w:sz w:val="24"/>
          <w:szCs w:val="24"/>
          <w:lang w:eastAsia="bg-BG"/>
        </w:rPr>
        <w:t>г. Съгласно</w:t>
      </w:r>
      <w:r w:rsidRPr="00B1728F">
        <w:rPr>
          <w:rFonts w:ascii="Times New Roman" w:eastAsia="Times New Roman" w:hAnsi="Times New Roman" w:cs="Times New Roman"/>
          <w:b/>
          <w:sz w:val="24"/>
          <w:szCs w:val="24"/>
          <w:lang w:eastAsia="bg-BG"/>
        </w:rPr>
        <w:t xml:space="preserve"> Протокол за вземане на извадки № </w:t>
      </w:r>
      <w:r w:rsidR="001B3C31" w:rsidRPr="00B1728F">
        <w:rPr>
          <w:rFonts w:ascii="Times New Roman" w:eastAsia="Times New Roman" w:hAnsi="Times New Roman" w:cs="Times New Roman"/>
          <w:b/>
          <w:sz w:val="24"/>
          <w:szCs w:val="24"/>
          <w:lang w:eastAsia="bg-BG"/>
        </w:rPr>
        <w:t>1819</w:t>
      </w:r>
      <w:r w:rsidR="008069EA" w:rsidRPr="00B1728F">
        <w:rPr>
          <w:rFonts w:ascii="Times New Roman" w:eastAsia="Times New Roman" w:hAnsi="Times New Roman" w:cs="Times New Roman"/>
          <w:b/>
          <w:sz w:val="24"/>
          <w:szCs w:val="24"/>
          <w:lang w:eastAsia="bg-BG"/>
        </w:rPr>
        <w:t>Д</w:t>
      </w:r>
      <w:r w:rsidR="001B3C31" w:rsidRPr="00B1728F">
        <w:rPr>
          <w:rFonts w:ascii="Times New Roman" w:eastAsia="Times New Roman" w:hAnsi="Times New Roman" w:cs="Times New Roman"/>
          <w:b/>
          <w:sz w:val="24"/>
          <w:szCs w:val="24"/>
          <w:lang w:eastAsia="bg-BG"/>
        </w:rPr>
        <w:t>-1/10</w:t>
      </w:r>
      <w:r w:rsidR="008069EA" w:rsidRPr="00B1728F">
        <w:rPr>
          <w:rFonts w:ascii="Times New Roman" w:eastAsia="Times New Roman" w:hAnsi="Times New Roman" w:cs="Times New Roman"/>
          <w:b/>
          <w:sz w:val="24"/>
          <w:szCs w:val="24"/>
          <w:lang w:eastAsia="bg-BG"/>
        </w:rPr>
        <w:t>.12.201</w:t>
      </w:r>
      <w:r w:rsidR="001B3C31" w:rsidRPr="00B1728F">
        <w:rPr>
          <w:rFonts w:ascii="Times New Roman" w:eastAsia="Times New Roman" w:hAnsi="Times New Roman" w:cs="Times New Roman"/>
          <w:b/>
          <w:sz w:val="24"/>
          <w:szCs w:val="24"/>
          <w:lang w:eastAsia="bg-BG"/>
        </w:rPr>
        <w:t>9</w:t>
      </w:r>
      <w:r w:rsidRPr="00B1728F">
        <w:rPr>
          <w:rFonts w:ascii="Times New Roman" w:eastAsia="Times New Roman" w:hAnsi="Times New Roman" w:cs="Times New Roman"/>
          <w:b/>
          <w:sz w:val="24"/>
          <w:szCs w:val="24"/>
          <w:lang w:eastAsia="bg-BG"/>
        </w:rPr>
        <w:t xml:space="preserve"> г</w:t>
      </w:r>
      <w:r w:rsidRPr="00B1728F">
        <w:rPr>
          <w:rFonts w:ascii="Times New Roman" w:eastAsia="Times New Roman" w:hAnsi="Times New Roman" w:cs="Times New Roman"/>
          <w:b/>
          <w:sz w:val="24"/>
          <w:szCs w:val="24"/>
          <w:lang w:val="be-BY" w:eastAsia="bg-BG"/>
        </w:rPr>
        <w:t>.</w:t>
      </w:r>
      <w:r w:rsidRPr="00B1728F">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B1728F">
        <w:rPr>
          <w:rFonts w:ascii="Times New Roman" w:eastAsia="Times New Roman" w:hAnsi="Times New Roman" w:cs="Times New Roman"/>
          <w:b/>
          <w:sz w:val="24"/>
          <w:szCs w:val="24"/>
          <w:lang w:eastAsia="bg-BG"/>
        </w:rPr>
        <w:t xml:space="preserve">Протокол от изпитване № </w:t>
      </w:r>
      <w:r w:rsidR="001B3C31" w:rsidRPr="00B1728F">
        <w:rPr>
          <w:rFonts w:ascii="Times New Roman" w:eastAsia="Times New Roman" w:hAnsi="Times New Roman" w:cs="Times New Roman"/>
          <w:b/>
          <w:sz w:val="24"/>
          <w:szCs w:val="24"/>
          <w:lang w:eastAsia="bg-BG"/>
        </w:rPr>
        <w:t>1819Д-1</w:t>
      </w:r>
      <w:r w:rsidRPr="00B1728F">
        <w:rPr>
          <w:rFonts w:ascii="Times New Roman" w:eastAsia="Times New Roman" w:hAnsi="Times New Roman" w:cs="Times New Roman"/>
          <w:b/>
          <w:sz w:val="24"/>
          <w:szCs w:val="24"/>
          <w:lang w:eastAsia="bg-BG"/>
        </w:rPr>
        <w:t>/</w:t>
      </w:r>
      <w:r w:rsidR="00B1728F" w:rsidRPr="00B1728F">
        <w:rPr>
          <w:rFonts w:ascii="Times New Roman" w:eastAsia="Times New Roman" w:hAnsi="Times New Roman" w:cs="Times New Roman"/>
          <w:b/>
          <w:sz w:val="24"/>
          <w:szCs w:val="24"/>
          <w:lang w:eastAsia="bg-BG"/>
        </w:rPr>
        <w:t>20.12</w:t>
      </w:r>
      <w:r w:rsidR="008069EA" w:rsidRPr="00B1728F">
        <w:rPr>
          <w:rFonts w:ascii="Times New Roman" w:eastAsia="Times New Roman" w:hAnsi="Times New Roman" w:cs="Times New Roman"/>
          <w:b/>
          <w:sz w:val="24"/>
          <w:szCs w:val="24"/>
          <w:lang w:eastAsia="bg-BG"/>
        </w:rPr>
        <w:t>.2019 г.</w:t>
      </w:r>
      <w:r w:rsidRPr="00B1728F">
        <w:rPr>
          <w:rFonts w:ascii="Times New Roman" w:eastAsia="Times New Roman" w:hAnsi="Times New Roman" w:cs="Times New Roman"/>
          <w:b/>
          <w:sz w:val="24"/>
          <w:szCs w:val="24"/>
          <w:lang w:val="be-BY" w:eastAsia="bg-BG"/>
        </w:rPr>
        <w:t>,</w:t>
      </w:r>
      <w:r w:rsidRPr="00B1728F">
        <w:rPr>
          <w:rFonts w:ascii="Times New Roman" w:eastAsia="Times New Roman" w:hAnsi="Times New Roman" w:cs="Times New Roman"/>
          <w:sz w:val="24"/>
          <w:szCs w:val="24"/>
          <w:lang w:eastAsia="bg-BG"/>
        </w:rPr>
        <w:t xml:space="preserve">  от  Лаборатория за изпитване и калибриране „ЛИПГЕИ“ към „Пехливанов инженеринг“ ООД</w:t>
      </w:r>
      <w:r w:rsidRPr="00B1728F">
        <w:rPr>
          <w:rFonts w:ascii="Times New Roman" w:eastAsia="Times New Roman" w:hAnsi="Times New Roman" w:cs="Times New Roman"/>
          <w:sz w:val="24"/>
          <w:szCs w:val="24"/>
          <w:lang w:val="en-US" w:eastAsia="bg-BG"/>
        </w:rPr>
        <w:t xml:space="preserve">, </w:t>
      </w:r>
      <w:r w:rsidRPr="00B1728F">
        <w:rPr>
          <w:rFonts w:ascii="Times New Roman" w:eastAsia="Times New Roman" w:hAnsi="Times New Roman" w:cs="Times New Roman"/>
          <w:sz w:val="24"/>
          <w:szCs w:val="24"/>
          <w:lang w:eastAsia="bg-BG"/>
        </w:rPr>
        <w:t xml:space="preserve">съгласно </w:t>
      </w:r>
      <w:r w:rsidRPr="00B1728F">
        <w:rPr>
          <w:rFonts w:ascii="Times New Roman" w:eastAsia="Times New Roman" w:hAnsi="Times New Roman" w:cs="Times New Roman"/>
          <w:b/>
          <w:sz w:val="24"/>
          <w:szCs w:val="24"/>
          <w:lang w:eastAsia="bg-BG"/>
        </w:rPr>
        <w:t>Условие 13.8.1.1.</w:t>
      </w:r>
      <w:r w:rsidRPr="00B1728F">
        <w:rPr>
          <w:rFonts w:ascii="Times New Roman" w:eastAsia="Times New Roman" w:hAnsi="Times New Roman" w:cs="Times New Roman"/>
          <w:sz w:val="24"/>
          <w:szCs w:val="24"/>
          <w:lang w:eastAsia="bg-BG"/>
        </w:rPr>
        <w:t xml:space="preserve"> от Комплексното разрешително № 225-НО-ИО-А0/2008г.</w:t>
      </w:r>
    </w:p>
    <w:p w:rsidR="00B83FFD" w:rsidRPr="00B1728F" w:rsidRDefault="00B83FFD" w:rsidP="00B83FFD">
      <w:pPr>
        <w:spacing w:after="0" w:line="240" w:lineRule="auto"/>
        <w:rPr>
          <w:rFonts w:ascii="Times New Roman" w:eastAsia="Times New Roman" w:hAnsi="Times New Roman" w:cs="Times New Roman"/>
          <w:sz w:val="24"/>
          <w:szCs w:val="24"/>
          <w:lang w:eastAsia="bg-BG"/>
        </w:rPr>
      </w:pPr>
    </w:p>
    <w:p w:rsidR="00B83FFD" w:rsidRPr="00983385" w:rsidRDefault="00B83FFD" w:rsidP="00B83FFD">
      <w:pPr>
        <w:spacing w:after="0" w:line="240" w:lineRule="auto"/>
        <w:rPr>
          <w:rFonts w:ascii="Times New Roman" w:eastAsia="Times New Roman" w:hAnsi="Times New Roman" w:cs="Times New Roman"/>
          <w:color w:val="000000"/>
          <w:sz w:val="24"/>
          <w:szCs w:val="24"/>
          <w:highlight w:val="yellow"/>
          <w:lang w:eastAsia="bg-BG"/>
        </w:rPr>
      </w:pPr>
    </w:p>
    <w:p w:rsidR="00B83FFD" w:rsidRPr="00264B49" w:rsidRDefault="00B83FFD" w:rsidP="00B83FFD">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264B49">
        <w:rPr>
          <w:rFonts w:ascii="Times New Roman" w:eastAsia="Times New Roman" w:hAnsi="Times New Roman" w:cs="Times New Roman"/>
          <w:b/>
          <w:sz w:val="24"/>
          <w:szCs w:val="24"/>
          <w:lang w:eastAsia="bg-BG"/>
        </w:rPr>
        <w:t>Мониторингов кладенец №2</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2174"/>
        <w:gridCol w:w="2410"/>
        <w:gridCol w:w="1842"/>
        <w:gridCol w:w="4111"/>
      </w:tblGrid>
      <w:tr w:rsidR="008069EA" w:rsidRPr="00983385" w:rsidTr="00571308">
        <w:trPr>
          <w:trHeight w:val="1630"/>
        </w:trPr>
        <w:tc>
          <w:tcPr>
            <w:tcW w:w="2268" w:type="dxa"/>
            <w:shd w:val="clear" w:color="auto" w:fill="92D050"/>
          </w:tcPr>
          <w:p w:rsidR="008069EA" w:rsidRPr="00264B49" w:rsidRDefault="008069EA" w:rsidP="00E41BB5">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8069EA" w:rsidRPr="00264B49" w:rsidRDefault="008069EA" w:rsidP="00E41BB5">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 xml:space="preserve">Точка на пробовземане </w:t>
            </w:r>
            <w:r w:rsidRPr="00264B49">
              <w:rPr>
                <w:rFonts w:ascii="Times New Roman" w:eastAsia="Times New Roman" w:hAnsi="Times New Roman" w:cs="Times New Roman"/>
                <w:b/>
                <w:sz w:val="20"/>
                <w:szCs w:val="20"/>
                <w:lang w:eastAsia="bg-BG"/>
              </w:rPr>
              <w:t>П</w:t>
            </w:r>
            <w:r w:rsidR="00C8313D" w:rsidRPr="00264B49">
              <w:rPr>
                <w:rFonts w:ascii="Times New Roman" w:eastAsia="Times New Roman" w:hAnsi="Times New Roman" w:cs="Times New Roman"/>
                <w:b/>
                <w:sz w:val="20"/>
                <w:szCs w:val="20"/>
                <w:lang w:val="be-BY" w:eastAsia="bg-BG"/>
              </w:rPr>
              <w:t xml:space="preserve"> 2</w:t>
            </w: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Х 9500560.11</w:t>
            </w:r>
          </w:p>
          <w:p w:rsidR="008069EA" w:rsidRPr="00264B49" w:rsidRDefault="008069EA" w:rsidP="008069E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У 4643802.67</w:t>
            </w:r>
          </w:p>
        </w:tc>
        <w:tc>
          <w:tcPr>
            <w:tcW w:w="2174" w:type="dxa"/>
            <w:shd w:val="clear" w:color="auto" w:fill="92D050"/>
          </w:tcPr>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 xml:space="preserve">Концентрация в подземните води, </w:t>
            </w: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съгласно КР</w:t>
            </w: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410" w:type="dxa"/>
            <w:shd w:val="clear" w:color="auto" w:fill="92D050"/>
          </w:tcPr>
          <w:p w:rsidR="008069EA" w:rsidRPr="00264B49" w:rsidRDefault="008069EA" w:rsidP="00E41BB5">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Резултати от мониторинг</w:t>
            </w:r>
          </w:p>
          <w:p w:rsidR="008069EA" w:rsidRPr="00264B49" w:rsidRDefault="00AD575B" w:rsidP="00AD57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Pr>
                <w:rFonts w:ascii="Times New Roman" w:eastAsia="Times New Roman" w:hAnsi="Times New Roman" w:cs="Times New Roman"/>
                <w:b/>
                <w:sz w:val="20"/>
                <w:szCs w:val="20"/>
                <w:lang w:val="be-BY" w:eastAsia="bg-BG"/>
              </w:rPr>
              <w:t>19</w:t>
            </w:r>
            <w:r w:rsidR="00264B49" w:rsidRPr="00264B49">
              <w:rPr>
                <w:rFonts w:ascii="Times New Roman" w:eastAsia="Times New Roman" w:hAnsi="Times New Roman" w:cs="Times New Roman"/>
                <w:b/>
                <w:sz w:val="20"/>
                <w:szCs w:val="20"/>
                <w:lang w:val="be-BY" w:eastAsia="bg-BG"/>
              </w:rPr>
              <w:t>.04.2019</w:t>
            </w:r>
            <w:r w:rsidR="0002664C" w:rsidRPr="00264B49">
              <w:rPr>
                <w:rFonts w:ascii="Times New Roman" w:eastAsia="Times New Roman" w:hAnsi="Times New Roman" w:cs="Times New Roman"/>
                <w:b/>
                <w:sz w:val="20"/>
                <w:szCs w:val="20"/>
                <w:lang w:val="be-BY" w:eastAsia="bg-BG"/>
              </w:rPr>
              <w:t xml:space="preserve"> г.</w:t>
            </w:r>
          </w:p>
        </w:tc>
        <w:tc>
          <w:tcPr>
            <w:tcW w:w="1842" w:type="dxa"/>
            <w:shd w:val="clear" w:color="auto" w:fill="92D050"/>
          </w:tcPr>
          <w:p w:rsidR="008069EA" w:rsidRPr="00264B49" w:rsidRDefault="008069EA" w:rsidP="00E41BB5">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Съответствие</w:t>
            </w:r>
          </w:p>
        </w:tc>
        <w:tc>
          <w:tcPr>
            <w:tcW w:w="4111" w:type="dxa"/>
            <w:shd w:val="clear" w:color="auto" w:fill="92D050"/>
          </w:tcPr>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8069EA" w:rsidRPr="00264B4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64B49">
              <w:rPr>
                <w:rFonts w:ascii="Times New Roman" w:eastAsia="Times New Roman" w:hAnsi="Times New Roman" w:cs="Times New Roman"/>
                <w:b/>
                <w:sz w:val="20"/>
                <w:szCs w:val="20"/>
                <w:lang w:val="be-BY" w:eastAsia="bg-BG"/>
              </w:rPr>
              <w:t>Честота на мониторинг</w:t>
            </w:r>
          </w:p>
        </w:tc>
      </w:tr>
      <w:tr w:rsidR="008069EA" w:rsidRPr="00983385" w:rsidTr="00B16884">
        <w:trPr>
          <w:trHeight w:val="537"/>
        </w:trPr>
        <w:tc>
          <w:tcPr>
            <w:tcW w:w="2268" w:type="dxa"/>
          </w:tcPr>
          <w:p w:rsidR="008069EA" w:rsidRPr="00903A64"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03A64">
              <w:rPr>
                <w:rFonts w:ascii="Times New Roman" w:eastAsia="Times New Roman" w:hAnsi="Times New Roman" w:cs="Times New Roman"/>
                <w:sz w:val="20"/>
                <w:szCs w:val="20"/>
                <w:lang w:eastAsia="bg-BG"/>
              </w:rPr>
              <w:t>1. Активна реакция</w:t>
            </w:r>
          </w:p>
        </w:tc>
        <w:tc>
          <w:tcPr>
            <w:tcW w:w="1620" w:type="dxa"/>
          </w:tcPr>
          <w:p w:rsidR="008069EA" w:rsidRPr="00903A64" w:rsidRDefault="008069EA" w:rsidP="00E41BB5">
            <w:pPr>
              <w:spacing w:after="0" w:line="240" w:lineRule="auto"/>
              <w:jc w:val="center"/>
              <w:rPr>
                <w:rFonts w:ascii="Times New Roman" w:eastAsia="Times New Roman" w:hAnsi="Times New Roman" w:cs="Times New Roman"/>
                <w:color w:val="000000"/>
                <w:sz w:val="20"/>
                <w:szCs w:val="20"/>
                <w:lang w:eastAsia="bg-BG"/>
              </w:rPr>
            </w:pPr>
            <w:r w:rsidRPr="00903A64">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903A64"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03A64">
              <w:rPr>
                <w:rFonts w:ascii="Times New Roman" w:eastAsia="Times New Roman" w:hAnsi="Times New Roman" w:cs="Times New Roman"/>
                <w:sz w:val="20"/>
                <w:szCs w:val="20"/>
                <w:u w:val="single"/>
                <w:lang w:val="be-BY" w:eastAsia="bg-BG"/>
              </w:rPr>
              <w:t>&gt;</w:t>
            </w:r>
            <w:r w:rsidRPr="00903A64">
              <w:rPr>
                <w:rFonts w:ascii="Times New Roman" w:eastAsia="Times New Roman" w:hAnsi="Times New Roman" w:cs="Times New Roman"/>
                <w:sz w:val="20"/>
                <w:szCs w:val="20"/>
                <w:lang w:val="ru-RU" w:eastAsia="bg-BG"/>
              </w:rPr>
              <w:t>6</w:t>
            </w:r>
            <w:r w:rsidRPr="00903A64">
              <w:rPr>
                <w:rFonts w:ascii="Times New Roman" w:eastAsia="Times New Roman" w:hAnsi="Times New Roman" w:cs="Times New Roman"/>
                <w:sz w:val="20"/>
                <w:szCs w:val="20"/>
                <w:lang w:eastAsia="bg-BG"/>
              </w:rPr>
              <w:t>,</w:t>
            </w:r>
            <w:r w:rsidRPr="00903A64">
              <w:rPr>
                <w:rFonts w:ascii="Times New Roman" w:eastAsia="Times New Roman" w:hAnsi="Times New Roman" w:cs="Times New Roman"/>
                <w:sz w:val="20"/>
                <w:szCs w:val="20"/>
                <w:lang w:val="ru-RU" w:eastAsia="bg-BG"/>
              </w:rPr>
              <w:t xml:space="preserve">5 </w:t>
            </w:r>
            <w:r w:rsidRPr="00903A64">
              <w:rPr>
                <w:rFonts w:ascii="Times New Roman" w:eastAsia="Times New Roman" w:hAnsi="Times New Roman" w:cs="Times New Roman"/>
                <w:sz w:val="20"/>
                <w:szCs w:val="20"/>
                <w:lang w:eastAsia="bg-BG"/>
              </w:rPr>
              <w:t xml:space="preserve">и </w:t>
            </w:r>
            <w:r w:rsidRPr="00903A64">
              <w:rPr>
                <w:rFonts w:ascii="Times New Roman" w:eastAsia="Times New Roman" w:hAnsi="Times New Roman" w:cs="Times New Roman"/>
                <w:sz w:val="20"/>
                <w:szCs w:val="20"/>
                <w:u w:val="single"/>
                <w:lang w:val="be-BY" w:eastAsia="bg-BG"/>
              </w:rPr>
              <w:t>&lt;</w:t>
            </w:r>
            <w:r w:rsidRPr="00903A64">
              <w:rPr>
                <w:rFonts w:ascii="Times New Roman" w:eastAsia="Times New Roman" w:hAnsi="Times New Roman" w:cs="Times New Roman"/>
                <w:sz w:val="20"/>
                <w:szCs w:val="20"/>
                <w:lang w:val="be-BY" w:eastAsia="bg-BG"/>
              </w:rPr>
              <w:t>9,5</w:t>
            </w:r>
          </w:p>
          <w:p w:rsidR="008069EA" w:rsidRPr="00903A64"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03A64">
              <w:rPr>
                <w:rFonts w:ascii="Times New Roman" w:eastAsia="Times New Roman" w:hAnsi="Times New Roman" w:cs="Times New Roman"/>
                <w:sz w:val="20"/>
                <w:szCs w:val="20"/>
                <w:lang w:val="en-US" w:eastAsia="bg-BG"/>
              </w:rPr>
              <w:t>pH</w:t>
            </w:r>
            <w:r w:rsidRPr="00903A64">
              <w:rPr>
                <w:rFonts w:ascii="Times New Roman" w:eastAsia="Times New Roman" w:hAnsi="Times New Roman" w:cs="Times New Roman"/>
                <w:sz w:val="20"/>
                <w:szCs w:val="20"/>
                <w:lang w:eastAsia="bg-BG"/>
              </w:rPr>
              <w:t>единици</w:t>
            </w:r>
          </w:p>
        </w:tc>
        <w:tc>
          <w:tcPr>
            <w:tcW w:w="2410" w:type="dxa"/>
          </w:tcPr>
          <w:p w:rsidR="008069EA" w:rsidRPr="00CD6384" w:rsidRDefault="00903A64"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7,3</w:t>
            </w:r>
          </w:p>
          <w:p w:rsidR="008069EA" w:rsidRPr="00CD6384"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842" w:type="dxa"/>
          </w:tcPr>
          <w:p w:rsidR="008069EA" w:rsidRPr="00903A64"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03A64">
              <w:rPr>
                <w:rFonts w:ascii="Times New Roman" w:eastAsia="Times New Roman" w:hAnsi="Times New Roman" w:cs="Times New Roman"/>
                <w:sz w:val="20"/>
                <w:szCs w:val="20"/>
                <w:lang w:val="be-BY" w:eastAsia="bg-BG"/>
              </w:rPr>
              <w:t>Да</w:t>
            </w:r>
          </w:p>
        </w:tc>
        <w:tc>
          <w:tcPr>
            <w:tcW w:w="4111" w:type="dxa"/>
          </w:tcPr>
          <w:p w:rsidR="008069EA" w:rsidRPr="00903A64"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03A64">
              <w:rPr>
                <w:rFonts w:ascii="Times New Roman" w:eastAsia="Times New Roman" w:hAnsi="Times New Roman" w:cs="Times New Roman"/>
                <w:sz w:val="20"/>
                <w:szCs w:val="20"/>
                <w:lang w:val="be-BY" w:eastAsia="bg-BG"/>
              </w:rPr>
              <w:t xml:space="preserve">Веднъж </w:t>
            </w:r>
            <w:r w:rsidRPr="00903A64">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lastRenderedPageBreak/>
              <w:t>2. Амониев йон</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 xml:space="preserve">0,5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5B42E8" w:rsidRDefault="008069EA"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0,</w:t>
            </w:r>
            <w:r w:rsidR="00AD575B" w:rsidRPr="00CD6384">
              <w:rPr>
                <w:rFonts w:ascii="Times New Roman" w:eastAsia="Times New Roman" w:hAnsi="Times New Roman" w:cs="Times New Roman"/>
                <w:sz w:val="20"/>
                <w:szCs w:val="20"/>
                <w:lang w:eastAsia="bg-BG"/>
              </w:rPr>
              <w:t>24</w:t>
            </w:r>
            <w:r w:rsidRPr="00CD6384">
              <w:rPr>
                <w:rFonts w:ascii="Times New Roman" w:eastAsia="Times New Roman" w:hAnsi="Times New Roman" w:cs="Times New Roman"/>
                <w:sz w:val="20"/>
                <w:szCs w:val="20"/>
                <w:lang w:val="be-BY" w:eastAsia="bg-BG"/>
              </w:rPr>
              <w:t xml:space="preserve"> ± 0</w:t>
            </w:r>
            <w:r w:rsidRPr="00CD6384">
              <w:rPr>
                <w:rFonts w:ascii="Times New Roman" w:eastAsia="Times New Roman" w:hAnsi="Times New Roman" w:cs="Times New Roman"/>
                <w:sz w:val="20"/>
                <w:szCs w:val="20"/>
                <w:lang w:val="en-US" w:eastAsia="bg-BG"/>
              </w:rPr>
              <w:t>,0</w:t>
            </w:r>
            <w:r w:rsidR="00AD575B" w:rsidRPr="00CD6384">
              <w:rPr>
                <w:rFonts w:ascii="Times New Roman" w:eastAsia="Times New Roman" w:hAnsi="Times New Roman" w:cs="Times New Roman"/>
                <w:sz w:val="20"/>
                <w:szCs w:val="20"/>
                <w:lang w:eastAsia="bg-BG"/>
              </w:rPr>
              <w:t>1</w:t>
            </w:r>
            <w:r w:rsidR="005B42E8">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2A075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jc w:val="cente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3. Нитрати</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50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39,6 ± 1,2</w:t>
            </w:r>
            <w:r w:rsidR="005B42E8">
              <w:rPr>
                <w:rFonts w:ascii="Times New Roman" w:hAnsi="Times New Roman"/>
                <w:color w:val="000000"/>
                <w:sz w:val="20"/>
                <w:szCs w:val="20"/>
                <w:lang w:eastAsia="bg-BG"/>
              </w:rPr>
              <w:t xml:space="preserve"> </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2A075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jc w:val="cente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4. Нитрити</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0,5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0,063 ± 0,004</w:t>
            </w:r>
            <w:r w:rsidR="005B42E8">
              <w:rPr>
                <w:rFonts w:ascii="Times New Roman" w:hAnsi="Times New Roman"/>
                <w:color w:val="000000"/>
                <w:sz w:val="20"/>
                <w:szCs w:val="20"/>
                <w:lang w:eastAsia="bg-BG"/>
              </w:rPr>
              <w:t xml:space="preserve"> </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jc w:val="cente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5. Сулфати</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250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173 ± 16</w:t>
            </w:r>
            <w:r w:rsidR="005B42E8">
              <w:rPr>
                <w:rFonts w:ascii="Times New Roman" w:hAnsi="Times New Roman"/>
                <w:color w:val="000000"/>
                <w:sz w:val="20"/>
                <w:szCs w:val="20"/>
                <w:lang w:eastAsia="bg-BG"/>
              </w:rPr>
              <w:t xml:space="preserve"> </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jc w:val="cente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6. Хлориди</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250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5B42E8" w:rsidRDefault="00AD575B"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113</w:t>
            </w:r>
            <w:r w:rsidR="008069EA" w:rsidRPr="00CD6384">
              <w:rPr>
                <w:rFonts w:ascii="Times New Roman" w:eastAsia="Times New Roman" w:hAnsi="Times New Roman" w:cs="Times New Roman"/>
                <w:sz w:val="20"/>
                <w:szCs w:val="20"/>
                <w:lang w:eastAsia="bg-BG"/>
              </w:rPr>
              <w:t xml:space="preserve"> </w:t>
            </w:r>
            <w:r w:rsidR="008069EA" w:rsidRPr="00CD6384">
              <w:rPr>
                <w:rFonts w:ascii="Times New Roman" w:eastAsia="Times New Roman" w:hAnsi="Times New Roman" w:cs="Times New Roman"/>
                <w:sz w:val="20"/>
                <w:szCs w:val="20"/>
                <w:lang w:val="be-BY" w:eastAsia="bg-BG"/>
              </w:rPr>
              <w:t>±</w:t>
            </w:r>
            <w:r w:rsidRPr="00CD6384">
              <w:rPr>
                <w:rFonts w:ascii="Times New Roman" w:eastAsia="Times New Roman" w:hAnsi="Times New Roman" w:cs="Times New Roman"/>
                <w:sz w:val="20"/>
                <w:szCs w:val="20"/>
                <w:lang w:val="be-BY" w:eastAsia="bg-BG"/>
              </w:rPr>
              <w:t>3</w:t>
            </w:r>
            <w:r w:rsidR="008069EA" w:rsidRPr="00CD6384">
              <w:rPr>
                <w:rFonts w:ascii="Times New Roman" w:eastAsia="Times New Roman" w:hAnsi="Times New Roman" w:cs="Times New Roman"/>
                <w:sz w:val="20"/>
                <w:szCs w:val="20"/>
                <w:lang w:val="be-BY" w:eastAsia="bg-BG"/>
              </w:rPr>
              <w:t>2</w:t>
            </w:r>
            <w:r w:rsidR="005B42E8">
              <w:rPr>
                <w:rFonts w:ascii="Times New Roman" w:eastAsia="Times New Roman" w:hAnsi="Times New Roman" w:cs="Times New Roman"/>
                <w:sz w:val="20"/>
                <w:szCs w:val="20"/>
                <w:lang w:eastAsia="bg-BG"/>
              </w:rPr>
              <w:t xml:space="preserve"> </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jc w:val="cente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7. Фосфати</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0,5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0,113 ± 0,005</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Да</w:t>
            </w:r>
          </w:p>
        </w:tc>
        <w:tc>
          <w:tcPr>
            <w:tcW w:w="4111" w:type="dxa"/>
          </w:tcPr>
          <w:p w:rsidR="008069EA" w:rsidRPr="00AD575B" w:rsidRDefault="008069EA" w:rsidP="00E41BB5">
            <w:pPr>
              <w:jc w:val="cente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8. Флуориди</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5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w:t>
            </w:r>
            <w:r w:rsidRPr="00AD575B">
              <w:rPr>
                <w:rFonts w:ascii="Times New Roman" w:eastAsia="Times New Roman" w:hAnsi="Times New Roman" w:cs="Times New Roman"/>
                <w:sz w:val="20"/>
                <w:szCs w:val="20"/>
                <w:lang w:val="en-US" w:eastAsia="bg-BG"/>
              </w:rPr>
              <w:t xml:space="preserve"> 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0,1 *</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jc w:val="cente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шест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AD575B">
              <w:rPr>
                <w:rFonts w:ascii="Times New Roman" w:eastAsia="Times New Roman" w:hAnsi="Times New Roman" w:cs="Times New Roman"/>
                <w:sz w:val="20"/>
                <w:szCs w:val="20"/>
                <w:lang w:val="en-US" w:eastAsia="bg-BG"/>
              </w:rPr>
              <w:t>9</w:t>
            </w:r>
            <w:r w:rsidRPr="00AD575B">
              <w:rPr>
                <w:rFonts w:ascii="Times New Roman" w:eastAsia="Times New Roman" w:hAnsi="Times New Roman" w:cs="Times New Roman"/>
                <w:sz w:val="20"/>
                <w:szCs w:val="20"/>
                <w:lang w:eastAsia="bg-BG"/>
              </w:rPr>
              <w:t>.Цинк</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1,0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0,005 *</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10. Живак</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1,0 </w:t>
            </w:r>
            <w:r w:rsidRPr="00AD575B">
              <w:rPr>
                <w:rFonts w:ascii="Times New Roman" w:eastAsia="Times New Roman" w:hAnsi="Times New Roman" w:cs="Times New Roman"/>
                <w:sz w:val="20"/>
                <w:szCs w:val="20"/>
                <w:lang w:val="be-BY" w:eastAsia="bg-BG"/>
              </w:rPr>
              <w:t>μ</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8069EA"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0,1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11. Кадмий</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5,0 </w:t>
            </w:r>
            <w:r w:rsidRPr="00AD575B">
              <w:rPr>
                <w:rFonts w:ascii="Times New Roman" w:eastAsia="Times New Roman" w:hAnsi="Times New Roman" w:cs="Times New Roman"/>
                <w:sz w:val="20"/>
                <w:szCs w:val="20"/>
                <w:lang w:val="be-BY" w:eastAsia="bg-BG"/>
              </w:rPr>
              <w:t>μ</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w:t>
            </w:r>
            <w:r w:rsidRPr="00AD575B">
              <w:rPr>
                <w:rFonts w:ascii="Times New Roman" w:eastAsia="Times New Roman" w:hAnsi="Times New Roman" w:cs="Times New Roman"/>
                <w:sz w:val="20"/>
                <w:szCs w:val="20"/>
                <w:lang w:val="en-US" w:eastAsia="bg-BG"/>
              </w:rPr>
              <w:t>l</w:t>
            </w:r>
          </w:p>
        </w:tc>
        <w:tc>
          <w:tcPr>
            <w:tcW w:w="2410" w:type="dxa"/>
          </w:tcPr>
          <w:p w:rsidR="008069EA" w:rsidRPr="005B42E8" w:rsidRDefault="008069EA"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2,0*</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12. Мед</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2 </w:t>
            </w:r>
            <w:r w:rsidRPr="00AD575B">
              <w:rPr>
                <w:rFonts w:ascii="Times New Roman" w:eastAsia="Times New Roman" w:hAnsi="Times New Roman" w:cs="Times New Roman"/>
                <w:sz w:val="20"/>
                <w:szCs w:val="20"/>
                <w:lang w:val="en-US" w:eastAsia="bg-BG"/>
              </w:rPr>
              <w:t>mg</w:t>
            </w:r>
            <w:r w:rsidRPr="00AD575B">
              <w:rPr>
                <w:rFonts w:ascii="Times New Roman" w:eastAsia="Times New Roman" w:hAnsi="Times New Roman" w:cs="Times New Roman"/>
                <w:sz w:val="20"/>
                <w:szCs w:val="20"/>
                <w:lang w:eastAsia="bg-BG"/>
              </w:rPr>
              <w:t xml:space="preserve"> /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&lt;0,005*</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13. Никел</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20 </w:t>
            </w:r>
            <w:r w:rsidRPr="00AD575B">
              <w:rPr>
                <w:rFonts w:ascii="Times New Roman" w:eastAsia="Times New Roman" w:hAnsi="Times New Roman" w:cs="Times New Roman"/>
                <w:sz w:val="20"/>
                <w:szCs w:val="20"/>
                <w:lang w:val="be-BY" w:eastAsia="bg-BG"/>
              </w:rPr>
              <w:t>μ</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8069EA"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5</w:t>
            </w:r>
            <w:r w:rsidRPr="00CD6384">
              <w:rPr>
                <w:rFonts w:ascii="Times New Roman" w:eastAsia="Times New Roman" w:hAnsi="Times New Roman" w:cs="Times New Roman"/>
                <w:sz w:val="20"/>
                <w:szCs w:val="20"/>
                <w:lang w:val="en-US" w:eastAsia="bg-BG"/>
              </w:rPr>
              <w:t>*</w:t>
            </w:r>
            <w:r w:rsidR="005B42E8">
              <w:rPr>
                <w:rFonts w:ascii="Times New Roman" w:eastAsia="Times New Roman" w:hAnsi="Times New Roman" w:cs="Times New Roman"/>
                <w:sz w:val="20"/>
                <w:szCs w:val="20"/>
                <w:lang w:val="be-BY" w:eastAsia="bg-BG"/>
              </w:rPr>
              <w:t xml:space="preserve">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14. Олово</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10 </w:t>
            </w:r>
            <w:r w:rsidRPr="00AD575B">
              <w:rPr>
                <w:rFonts w:ascii="Times New Roman" w:eastAsia="Times New Roman" w:hAnsi="Times New Roman" w:cs="Times New Roman"/>
                <w:sz w:val="20"/>
                <w:szCs w:val="20"/>
                <w:lang w:val="be-BY" w:eastAsia="bg-BG"/>
              </w:rPr>
              <w:t>μ</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5 *</w:t>
            </w:r>
            <w:r w:rsidR="008069EA" w:rsidRPr="00CD6384">
              <w:rPr>
                <w:rFonts w:ascii="Times New Roman" w:eastAsia="Times New Roman" w:hAnsi="Times New Roman" w:cs="Times New Roman"/>
                <w:sz w:val="20"/>
                <w:szCs w:val="20"/>
                <w:lang w:val="be-BY" w:eastAsia="bg-BG"/>
              </w:rPr>
              <w:t>μ</w:t>
            </w:r>
            <w:r w:rsidR="008069EA" w:rsidRPr="00CD6384">
              <w:rPr>
                <w:rFonts w:ascii="Times New Roman" w:eastAsia="Times New Roman" w:hAnsi="Times New Roman" w:cs="Times New Roman"/>
                <w:sz w:val="20"/>
                <w:szCs w:val="20"/>
                <w:lang w:val="en-US" w:eastAsia="bg-BG"/>
              </w:rPr>
              <w:t>g</w:t>
            </w:r>
            <w:r w:rsidR="008069EA" w:rsidRPr="00CD6384">
              <w:rPr>
                <w:rFonts w:ascii="Times New Roman" w:eastAsia="Times New Roman" w:hAnsi="Times New Roman" w:cs="Times New Roman"/>
                <w:sz w:val="20"/>
                <w:szCs w:val="20"/>
                <w:lang w:eastAsia="bg-BG"/>
              </w:rPr>
              <w:t>/</w:t>
            </w:r>
            <w:r w:rsidR="008069EA" w:rsidRPr="00CD6384">
              <w:rPr>
                <w:rFonts w:ascii="Times New Roman" w:eastAsia="Times New Roman" w:hAnsi="Times New Roman" w:cs="Times New Roman"/>
                <w:sz w:val="20"/>
                <w:szCs w:val="20"/>
                <w:lang w:val="en-US" w:eastAsia="bg-BG"/>
              </w:rPr>
              <w:t>L</w:t>
            </w:r>
          </w:p>
        </w:tc>
        <w:tc>
          <w:tcPr>
            <w:tcW w:w="1842" w:type="dxa"/>
          </w:tcPr>
          <w:p w:rsidR="008069EA" w:rsidRPr="00AD575B" w:rsidRDefault="002A075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15. Селен</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10 </w:t>
            </w:r>
            <w:r w:rsidRPr="00AD575B">
              <w:rPr>
                <w:rFonts w:ascii="Times New Roman" w:eastAsia="Times New Roman" w:hAnsi="Times New Roman" w:cs="Times New Roman"/>
                <w:sz w:val="20"/>
                <w:szCs w:val="20"/>
                <w:lang w:val="be-BY" w:eastAsia="bg-BG"/>
              </w:rPr>
              <w:t>μ</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hAnsi="Times New Roman"/>
                <w:color w:val="000000"/>
                <w:sz w:val="20"/>
                <w:szCs w:val="20"/>
                <w:lang w:eastAsia="bg-BG"/>
              </w:rPr>
              <w:t>&lt;5*</w:t>
            </w:r>
            <w:r w:rsidR="008069EA" w:rsidRPr="00CD6384">
              <w:rPr>
                <w:rFonts w:ascii="Times New Roman" w:eastAsia="Times New Roman" w:hAnsi="Times New Roman" w:cs="Times New Roman"/>
                <w:sz w:val="20"/>
                <w:szCs w:val="20"/>
                <w:lang w:val="be-BY" w:eastAsia="bg-BG"/>
              </w:rPr>
              <w:t>μ</w:t>
            </w:r>
            <w:r w:rsidR="008069EA" w:rsidRPr="00CD6384">
              <w:rPr>
                <w:rFonts w:ascii="Times New Roman" w:eastAsia="Times New Roman" w:hAnsi="Times New Roman" w:cs="Times New Roman"/>
                <w:sz w:val="20"/>
                <w:szCs w:val="20"/>
                <w:lang w:val="en-US" w:eastAsia="bg-BG"/>
              </w:rPr>
              <w:t>g</w:t>
            </w:r>
            <w:r w:rsidR="008069EA" w:rsidRPr="00CD6384">
              <w:rPr>
                <w:rFonts w:ascii="Times New Roman" w:eastAsia="Times New Roman" w:hAnsi="Times New Roman" w:cs="Times New Roman"/>
                <w:sz w:val="20"/>
                <w:szCs w:val="20"/>
                <w:lang w:eastAsia="bg-BG"/>
              </w:rPr>
              <w:t>/</w:t>
            </w:r>
            <w:r w:rsidR="008069EA" w:rsidRPr="00CD6384">
              <w:rPr>
                <w:rFonts w:ascii="Times New Roman" w:eastAsia="Times New Roman" w:hAnsi="Times New Roman" w:cs="Times New Roman"/>
                <w:sz w:val="20"/>
                <w:szCs w:val="20"/>
                <w:lang w:val="en-US" w:eastAsia="bg-BG"/>
              </w:rPr>
              <w:t>L</w:t>
            </w:r>
          </w:p>
        </w:tc>
        <w:tc>
          <w:tcPr>
            <w:tcW w:w="1842" w:type="dxa"/>
          </w:tcPr>
          <w:p w:rsidR="008069EA" w:rsidRPr="00AD575B" w:rsidRDefault="000864DC"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16. Хром</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en-US" w:eastAsia="bg-BG"/>
              </w:rPr>
              <w:t>1</w:t>
            </w:r>
            <w:r w:rsidRPr="00AD575B">
              <w:rPr>
                <w:rFonts w:ascii="Times New Roman" w:eastAsia="Times New Roman" w:hAnsi="Times New Roman" w:cs="Times New Roman"/>
                <w:sz w:val="20"/>
                <w:szCs w:val="20"/>
                <w:lang w:eastAsia="bg-BG"/>
              </w:rPr>
              <w:t xml:space="preserve">0 </w:t>
            </w:r>
            <w:r w:rsidRPr="00AD575B">
              <w:rPr>
                <w:rFonts w:ascii="Times New Roman" w:eastAsia="Times New Roman" w:hAnsi="Times New Roman" w:cs="Times New Roman"/>
                <w:sz w:val="20"/>
                <w:szCs w:val="20"/>
                <w:lang w:val="be-BY" w:eastAsia="bg-BG"/>
              </w:rPr>
              <w:t>μ</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B6227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5 *</w:t>
            </w:r>
            <w:r w:rsidR="00B62274" w:rsidRPr="00CD6384">
              <w:rPr>
                <w:rFonts w:ascii="Times New Roman" w:eastAsia="Times New Roman" w:hAnsi="Times New Roman" w:cs="Times New Roman"/>
                <w:sz w:val="20"/>
                <w:szCs w:val="20"/>
                <w:lang w:val="be-BY" w:eastAsia="bg-BG"/>
              </w:rPr>
              <w:t>μ</w:t>
            </w:r>
            <w:r w:rsidR="00B62274" w:rsidRPr="00CD6384">
              <w:rPr>
                <w:rFonts w:ascii="Times New Roman" w:eastAsia="Times New Roman" w:hAnsi="Times New Roman" w:cs="Times New Roman"/>
                <w:sz w:val="20"/>
                <w:szCs w:val="20"/>
                <w:lang w:val="en-US" w:eastAsia="bg-BG"/>
              </w:rPr>
              <w:t>g</w:t>
            </w:r>
            <w:r w:rsidR="00B62274" w:rsidRPr="00CD6384">
              <w:rPr>
                <w:rFonts w:ascii="Times New Roman" w:eastAsia="Times New Roman" w:hAnsi="Times New Roman" w:cs="Times New Roman"/>
                <w:sz w:val="20"/>
                <w:szCs w:val="20"/>
                <w:lang w:eastAsia="bg-BG"/>
              </w:rPr>
              <w:t>/</w:t>
            </w:r>
            <w:r w:rsidR="00B62274" w:rsidRPr="00CD6384">
              <w:rPr>
                <w:rFonts w:ascii="Times New Roman" w:eastAsia="Times New Roman" w:hAnsi="Times New Roman" w:cs="Times New Roman"/>
                <w:sz w:val="20"/>
                <w:szCs w:val="20"/>
                <w:lang w:val="en-US" w:eastAsia="bg-BG"/>
              </w:rPr>
              <w:t>L</w:t>
            </w:r>
          </w:p>
        </w:tc>
        <w:tc>
          <w:tcPr>
            <w:tcW w:w="1842" w:type="dxa"/>
          </w:tcPr>
          <w:p w:rsidR="008069EA" w:rsidRPr="00AD575B" w:rsidRDefault="002A075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E41BB5">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17.Желязо</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 xml:space="preserve">200 </w:t>
            </w:r>
            <w:r w:rsidRPr="00AD575B">
              <w:rPr>
                <w:rFonts w:ascii="Times New Roman" w:eastAsia="Times New Roman" w:hAnsi="Times New Roman" w:cs="Times New Roman"/>
                <w:sz w:val="20"/>
                <w:szCs w:val="20"/>
                <w:lang w:val="be-BY" w:eastAsia="bg-BG"/>
              </w:rPr>
              <w:t>μ</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 xml:space="preserve"> 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5 *</w:t>
            </w:r>
            <w:r w:rsidR="008069EA" w:rsidRPr="00CD6384">
              <w:rPr>
                <w:rFonts w:ascii="Times New Roman" w:eastAsia="Times New Roman" w:hAnsi="Times New Roman" w:cs="Times New Roman"/>
                <w:sz w:val="20"/>
                <w:szCs w:val="20"/>
                <w:lang w:val="be-BY" w:eastAsia="bg-BG"/>
              </w:rPr>
              <w:t>μ</w:t>
            </w:r>
            <w:r w:rsidR="008069EA" w:rsidRPr="00CD6384">
              <w:rPr>
                <w:rFonts w:ascii="Times New Roman" w:eastAsia="Times New Roman" w:hAnsi="Times New Roman" w:cs="Times New Roman"/>
                <w:sz w:val="20"/>
                <w:szCs w:val="20"/>
                <w:lang w:val="en-US" w:eastAsia="bg-BG"/>
              </w:rPr>
              <w:t>g</w:t>
            </w:r>
            <w:r w:rsidR="008069EA" w:rsidRPr="00CD6384">
              <w:rPr>
                <w:rFonts w:ascii="Times New Roman" w:eastAsia="Times New Roman" w:hAnsi="Times New Roman" w:cs="Times New Roman"/>
                <w:sz w:val="20"/>
                <w:szCs w:val="20"/>
                <w:lang w:eastAsia="bg-BG"/>
              </w:rPr>
              <w:t>/</w:t>
            </w:r>
            <w:r w:rsidR="008069EA" w:rsidRPr="00CD6384">
              <w:rPr>
                <w:rFonts w:ascii="Times New Roman" w:eastAsia="Times New Roman" w:hAnsi="Times New Roman" w:cs="Times New Roman"/>
                <w:sz w:val="20"/>
                <w:szCs w:val="20"/>
                <w:lang w:val="en-US" w:eastAsia="bg-BG"/>
              </w:rPr>
              <w:t>L</w:t>
            </w:r>
          </w:p>
        </w:tc>
        <w:tc>
          <w:tcPr>
            <w:tcW w:w="1842" w:type="dxa"/>
          </w:tcPr>
          <w:p w:rsidR="008069EA" w:rsidRPr="00AD575B" w:rsidRDefault="00E41BB5"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5B42E8">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18. Арсен</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en-US" w:eastAsia="bg-BG"/>
              </w:rPr>
              <w:t xml:space="preserve">0.05 </w:t>
            </w:r>
            <w:r w:rsidRPr="00AD575B">
              <w:rPr>
                <w:rFonts w:ascii="Times New Roman" w:eastAsia="Times New Roman" w:hAnsi="Times New Roman" w:cs="Times New Roman"/>
                <w:sz w:val="20"/>
                <w:szCs w:val="20"/>
                <w:lang w:val="be-BY" w:eastAsia="bg-BG"/>
              </w:rPr>
              <w:t>m</w:t>
            </w:r>
            <w:r w:rsidRPr="00AD575B">
              <w:rPr>
                <w:rFonts w:ascii="Times New Roman" w:eastAsia="Times New Roman" w:hAnsi="Times New Roman" w:cs="Times New Roman"/>
                <w:sz w:val="20"/>
                <w:szCs w:val="20"/>
                <w:lang w:val="en-US" w:eastAsia="bg-BG"/>
              </w:rPr>
              <w:t>g</w:t>
            </w:r>
            <w:r w:rsidRPr="00AD575B">
              <w:rPr>
                <w:rFonts w:ascii="Times New Roman" w:eastAsia="Times New Roman" w:hAnsi="Times New Roman" w:cs="Times New Roman"/>
                <w:sz w:val="20"/>
                <w:szCs w:val="20"/>
                <w:lang w:eastAsia="bg-BG"/>
              </w:rPr>
              <w:t xml:space="preserve"> /</w:t>
            </w:r>
            <w:r w:rsidRPr="00AD575B">
              <w:rPr>
                <w:rFonts w:ascii="Times New Roman" w:eastAsia="Times New Roman" w:hAnsi="Times New Roman" w:cs="Times New Roman"/>
                <w:sz w:val="20"/>
                <w:szCs w:val="20"/>
                <w:lang w:val="en-US" w:eastAsia="bg-BG"/>
              </w:rPr>
              <w:t>l</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0,005 *</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Да</w:t>
            </w:r>
          </w:p>
        </w:tc>
        <w:tc>
          <w:tcPr>
            <w:tcW w:w="4111" w:type="dxa"/>
          </w:tcPr>
          <w:p w:rsidR="008069EA" w:rsidRPr="00AD575B" w:rsidRDefault="008069EA"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19. Феноли</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0"/>
                <w:szCs w:val="20"/>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eastAsia="bg-BG"/>
              </w:rPr>
              <w:t>-</w:t>
            </w:r>
          </w:p>
        </w:tc>
        <w:tc>
          <w:tcPr>
            <w:tcW w:w="2410" w:type="dxa"/>
          </w:tcPr>
          <w:p w:rsidR="008069EA" w:rsidRPr="00CD6384" w:rsidRDefault="00AD575B"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0,47 ± 0,03</w:t>
            </w:r>
            <w:r w:rsidR="008069EA"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w:t>
            </w:r>
          </w:p>
        </w:tc>
        <w:tc>
          <w:tcPr>
            <w:tcW w:w="4111" w:type="dxa"/>
          </w:tcPr>
          <w:p w:rsidR="008069EA" w:rsidRPr="00AD575B" w:rsidRDefault="008069EA"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 xml:space="preserve">Веднъж </w:t>
            </w:r>
            <w:r w:rsidRPr="00AD575B">
              <w:rPr>
                <w:rFonts w:ascii="Times New Roman" w:eastAsia="Times New Roman" w:hAnsi="Times New Roman" w:cs="Times New Roman"/>
                <w:sz w:val="20"/>
                <w:szCs w:val="20"/>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20. Барий</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w:t>
            </w:r>
          </w:p>
        </w:tc>
        <w:tc>
          <w:tcPr>
            <w:tcW w:w="2410" w:type="dxa"/>
          </w:tcPr>
          <w:p w:rsidR="008069EA" w:rsidRPr="00CD6384" w:rsidRDefault="008069EA"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0,</w:t>
            </w:r>
            <w:r w:rsidR="00E41BB5" w:rsidRPr="00CD6384">
              <w:rPr>
                <w:rFonts w:ascii="Times New Roman" w:eastAsia="Times New Roman" w:hAnsi="Times New Roman" w:cs="Times New Roman"/>
                <w:sz w:val="20"/>
                <w:szCs w:val="20"/>
                <w:lang w:val="be-BY" w:eastAsia="bg-BG"/>
              </w:rPr>
              <w:t>20</w:t>
            </w:r>
            <w:r w:rsidRPr="00CD6384">
              <w:rPr>
                <w:rFonts w:ascii="Times New Roman" w:eastAsia="Times New Roman" w:hAnsi="Times New Roman" w:cs="Times New Roman"/>
                <w:sz w:val="20"/>
                <w:szCs w:val="20"/>
                <w:lang w:val="be-BY" w:eastAsia="bg-BG"/>
              </w:rPr>
              <w:t xml:space="preserve"> ± 0,0</w:t>
            </w:r>
            <w:r w:rsidR="00E41BB5" w:rsidRPr="00CD6384">
              <w:rPr>
                <w:rFonts w:ascii="Times New Roman" w:eastAsia="Times New Roman" w:hAnsi="Times New Roman" w:cs="Times New Roman"/>
                <w:sz w:val="20"/>
                <w:szCs w:val="20"/>
                <w:lang w:val="be-BY" w:eastAsia="bg-BG"/>
              </w:rPr>
              <w:t>0</w:t>
            </w:r>
            <w:r w:rsidR="005B42E8">
              <w:rPr>
                <w:rFonts w:ascii="Times New Roman" w:eastAsia="Times New Roman" w:hAnsi="Times New Roman" w:cs="Times New Roman"/>
                <w:sz w:val="20"/>
                <w:szCs w:val="20"/>
                <w:lang w:val="be-BY" w:eastAsia="bg-BG"/>
              </w:rPr>
              <w:t>1</w:t>
            </w:r>
            <w:r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D575B">
              <w:rPr>
                <w:rFonts w:ascii="Times New Roman" w:eastAsia="Times New Roman" w:hAnsi="Times New Roman" w:cs="Times New Roman"/>
                <w:sz w:val="20"/>
                <w:szCs w:val="20"/>
                <w:lang w:val="be-BY" w:eastAsia="bg-BG"/>
              </w:rPr>
              <w:t>-</w:t>
            </w:r>
          </w:p>
        </w:tc>
        <w:tc>
          <w:tcPr>
            <w:tcW w:w="4111" w:type="dxa"/>
          </w:tcPr>
          <w:p w:rsidR="008069EA" w:rsidRPr="00AD575B" w:rsidRDefault="008069EA" w:rsidP="005B42E8">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B16884">
        <w:trPr>
          <w:trHeight w:val="346"/>
        </w:trPr>
        <w:tc>
          <w:tcPr>
            <w:tcW w:w="2268" w:type="dxa"/>
          </w:tcPr>
          <w:p w:rsidR="008069EA" w:rsidRPr="00AD575B"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21. Молибден</w:t>
            </w:r>
          </w:p>
        </w:tc>
        <w:tc>
          <w:tcPr>
            <w:tcW w:w="1620" w:type="dxa"/>
          </w:tcPr>
          <w:p w:rsidR="008069EA" w:rsidRPr="00AD575B" w:rsidRDefault="008069EA" w:rsidP="00E41BB5">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w:t>
            </w:r>
          </w:p>
        </w:tc>
        <w:tc>
          <w:tcPr>
            <w:tcW w:w="2410" w:type="dxa"/>
          </w:tcPr>
          <w:p w:rsidR="008069EA" w:rsidRPr="005B42E8" w:rsidRDefault="008069EA"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en-US" w:eastAsia="bg-BG"/>
              </w:rPr>
              <w:t>&lt;0.01*</w:t>
            </w:r>
            <w:r w:rsidR="005B42E8">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mg/L</w:t>
            </w:r>
          </w:p>
        </w:tc>
        <w:tc>
          <w:tcPr>
            <w:tcW w:w="1842" w:type="dxa"/>
          </w:tcPr>
          <w:p w:rsidR="008069EA" w:rsidRPr="00AD575B"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D575B">
              <w:rPr>
                <w:rFonts w:ascii="Times New Roman" w:eastAsia="Times New Roman" w:hAnsi="Times New Roman" w:cs="Times New Roman"/>
                <w:sz w:val="20"/>
                <w:szCs w:val="20"/>
                <w:lang w:eastAsia="bg-BG"/>
              </w:rPr>
              <w:t>-</w:t>
            </w:r>
          </w:p>
        </w:tc>
        <w:tc>
          <w:tcPr>
            <w:tcW w:w="4111" w:type="dxa"/>
          </w:tcPr>
          <w:p w:rsidR="008069EA" w:rsidRPr="00AD575B" w:rsidRDefault="008069EA" w:rsidP="005B42E8">
            <w:pPr>
              <w:spacing w:after="0" w:line="240" w:lineRule="auto"/>
              <w:jc w:val="center"/>
              <w:rPr>
                <w:rFonts w:ascii="Times New Roman" w:eastAsia="Times New Roman" w:hAnsi="Times New Roman" w:cs="Times New Roman"/>
                <w:sz w:val="24"/>
                <w:szCs w:val="24"/>
                <w:lang w:eastAsia="bg-BG"/>
              </w:rPr>
            </w:pPr>
            <w:r w:rsidRPr="00AD575B">
              <w:rPr>
                <w:rFonts w:ascii="Times New Roman" w:eastAsia="Times New Roman" w:hAnsi="Times New Roman" w:cs="Times New Roman"/>
                <w:sz w:val="20"/>
                <w:szCs w:val="24"/>
                <w:lang w:val="be-BY" w:eastAsia="bg-BG"/>
              </w:rPr>
              <w:t xml:space="preserve">Веднъж </w:t>
            </w:r>
            <w:r w:rsidRPr="00AD575B">
              <w:rPr>
                <w:rFonts w:ascii="Times New Roman" w:eastAsia="Times New Roman" w:hAnsi="Times New Roman" w:cs="Times New Roman"/>
                <w:sz w:val="20"/>
                <w:szCs w:val="24"/>
                <w:lang w:eastAsia="bg-BG"/>
              </w:rPr>
              <w:t>на три месеца</w:t>
            </w:r>
          </w:p>
        </w:tc>
      </w:tr>
      <w:tr w:rsidR="008069EA" w:rsidRPr="00983385" w:rsidTr="005B42E8">
        <w:trPr>
          <w:trHeight w:val="649"/>
        </w:trPr>
        <w:tc>
          <w:tcPr>
            <w:tcW w:w="2268" w:type="dxa"/>
          </w:tcPr>
          <w:p w:rsidR="008069EA" w:rsidRPr="00543789" w:rsidRDefault="008069EA" w:rsidP="00E41BB5">
            <w:pPr>
              <w:pStyle w:val="ListParagraph"/>
              <w:ind w:left="0"/>
              <w:rPr>
                <w:rFonts w:ascii="Times New Roman" w:hAnsi="Times New Roman" w:cs="Times New Roman"/>
                <w:color w:val="000000"/>
              </w:rPr>
            </w:pPr>
            <w:r w:rsidRPr="00543789">
              <w:rPr>
                <w:rFonts w:ascii="Times New Roman" w:eastAsia="Times New Roman" w:hAnsi="Times New Roman" w:cs="Times New Roman"/>
                <w:sz w:val="20"/>
                <w:szCs w:val="20"/>
                <w:lang w:eastAsia="bg-BG"/>
              </w:rPr>
              <w:t>22.</w:t>
            </w:r>
            <w:r w:rsidRPr="00543789">
              <w:rPr>
                <w:rFonts w:ascii="Times New Roman" w:hAnsi="Times New Roman" w:cs="Times New Roman"/>
                <w:color w:val="000000"/>
              </w:rPr>
              <w:t>Перманганатна окисляемост</w:t>
            </w:r>
          </w:p>
        </w:tc>
        <w:tc>
          <w:tcPr>
            <w:tcW w:w="1620" w:type="dxa"/>
          </w:tcPr>
          <w:p w:rsidR="008069EA" w:rsidRPr="00543789" w:rsidRDefault="008069EA" w:rsidP="005B42E8">
            <w:pPr>
              <w:jc w:val="center"/>
            </w:pPr>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5.0 </w:t>
            </w:r>
            <w:r w:rsidRPr="00543789">
              <w:rPr>
                <w:rFonts w:ascii="Times New Roman" w:hAnsi="Times New Roman" w:cs="Times New Roman"/>
                <w:color w:val="000000"/>
                <w:lang w:val="en-US"/>
              </w:rPr>
              <w:t>(mg</w:t>
            </w:r>
            <w:r w:rsidRPr="00543789">
              <w:rPr>
                <w:rFonts w:ascii="Times New Roman" w:hAnsi="Times New Roman" w:cs="Times New Roman"/>
                <w:color w:val="000000"/>
              </w:rPr>
              <w:t xml:space="preserve"> О</w:t>
            </w:r>
            <w:r w:rsidRPr="00543789">
              <w:rPr>
                <w:rFonts w:ascii="Times New Roman" w:hAnsi="Times New Roman" w:cs="Times New Roman"/>
                <w:color w:val="000000"/>
                <w:vertAlign w:val="subscript"/>
              </w:rPr>
              <w:t>2</w:t>
            </w:r>
            <w:r w:rsidRPr="00543789">
              <w:rPr>
                <w:rFonts w:ascii="Times New Roman" w:hAnsi="Times New Roman" w:cs="Times New Roman"/>
                <w:color w:val="000000"/>
                <w:lang w:val="en-US"/>
              </w:rPr>
              <w:t>/l)</w:t>
            </w:r>
          </w:p>
        </w:tc>
        <w:tc>
          <w:tcPr>
            <w:tcW w:w="2410" w:type="dxa"/>
          </w:tcPr>
          <w:p w:rsidR="008069EA" w:rsidRPr="005B42E8" w:rsidRDefault="00AD575B"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 xml:space="preserve"> </w:t>
            </w:r>
            <w:r w:rsidR="008069EA" w:rsidRPr="00CD6384">
              <w:rPr>
                <w:rFonts w:ascii="Times New Roman" w:hAnsi="Times New Roman" w:cs="Times New Roman"/>
                <w:color w:val="000000"/>
                <w:sz w:val="20"/>
                <w:szCs w:val="20"/>
                <w:lang w:val="en-US"/>
              </w:rPr>
              <w:t>(mg</w:t>
            </w:r>
            <w:r w:rsidR="008069EA" w:rsidRPr="00CD6384">
              <w:rPr>
                <w:rFonts w:ascii="Times New Roman" w:hAnsi="Times New Roman" w:cs="Times New Roman"/>
                <w:color w:val="000000"/>
                <w:sz w:val="20"/>
                <w:szCs w:val="20"/>
              </w:rPr>
              <w:t xml:space="preserve"> О</w:t>
            </w:r>
            <w:r w:rsidR="008069EA" w:rsidRPr="00CD6384">
              <w:rPr>
                <w:rFonts w:ascii="Times New Roman" w:hAnsi="Times New Roman" w:cs="Times New Roman"/>
                <w:color w:val="000000"/>
                <w:sz w:val="20"/>
                <w:szCs w:val="20"/>
                <w:vertAlign w:val="subscript"/>
              </w:rPr>
              <w:t>2</w:t>
            </w:r>
            <w:r w:rsidR="008069EA" w:rsidRPr="00CD6384">
              <w:rPr>
                <w:rFonts w:ascii="Times New Roman" w:hAnsi="Times New Roman" w:cs="Times New Roman"/>
                <w:color w:val="000000"/>
                <w:sz w:val="20"/>
                <w:szCs w:val="20"/>
                <w:lang w:val="en-US"/>
              </w:rPr>
              <w:t>/l)</w:t>
            </w:r>
          </w:p>
        </w:tc>
        <w:tc>
          <w:tcPr>
            <w:tcW w:w="1842" w:type="dxa"/>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Да</w:t>
            </w:r>
          </w:p>
        </w:tc>
        <w:tc>
          <w:tcPr>
            <w:tcW w:w="4111" w:type="dxa"/>
          </w:tcPr>
          <w:p w:rsidR="008069EA" w:rsidRPr="00543789" w:rsidRDefault="008069EA" w:rsidP="005B42E8">
            <w:pPr>
              <w:jc w:val="center"/>
            </w:pPr>
            <w:r w:rsidRPr="00543789">
              <w:rPr>
                <w:rFonts w:ascii="Times New Roman" w:eastAsia="Times New Roman" w:hAnsi="Times New Roman" w:cs="Times New Roman"/>
                <w:sz w:val="20"/>
                <w:szCs w:val="24"/>
                <w:lang w:val="be-BY" w:eastAsia="bg-BG"/>
              </w:rPr>
              <w:t xml:space="preserve">Веднъж </w:t>
            </w:r>
            <w:r w:rsidRPr="00543789">
              <w:rPr>
                <w:rFonts w:ascii="Times New Roman" w:eastAsia="Times New Roman" w:hAnsi="Times New Roman" w:cs="Times New Roman"/>
                <w:sz w:val="20"/>
                <w:szCs w:val="24"/>
                <w:lang w:eastAsia="bg-BG"/>
              </w:rPr>
              <w:t>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23.</w:t>
            </w:r>
            <w:r w:rsidRPr="00543789">
              <w:rPr>
                <w:rFonts w:ascii="Times New Roman" w:hAnsi="Times New Roman" w:cs="Times New Roman"/>
                <w:color w:val="000000"/>
              </w:rPr>
              <w:t xml:space="preserve"> Обща твърдост</w:t>
            </w:r>
          </w:p>
        </w:tc>
        <w:tc>
          <w:tcPr>
            <w:tcW w:w="1620" w:type="dxa"/>
          </w:tcPr>
          <w:p w:rsidR="008069EA" w:rsidRPr="00543789" w:rsidRDefault="008069EA" w:rsidP="005B42E8">
            <w:pPr>
              <w:jc w:val="center"/>
            </w:pPr>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hAnsi="Times New Roman" w:cs="Times New Roman"/>
                <w:color w:val="000000"/>
              </w:rPr>
              <w:t xml:space="preserve">12 </w:t>
            </w:r>
            <w:r w:rsidRPr="00543789">
              <w:rPr>
                <w:rFonts w:ascii="Times New Roman" w:hAnsi="Times New Roman" w:cs="Times New Roman"/>
                <w:color w:val="000000"/>
                <w:lang w:val="en-US"/>
              </w:rPr>
              <w:t>(mgeqv/l)</w:t>
            </w:r>
          </w:p>
        </w:tc>
        <w:tc>
          <w:tcPr>
            <w:tcW w:w="2410" w:type="dxa"/>
          </w:tcPr>
          <w:p w:rsidR="008069EA" w:rsidRPr="005B42E8" w:rsidRDefault="00AD575B"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 xml:space="preserve"> </w:t>
            </w:r>
            <w:r w:rsidR="008069EA" w:rsidRPr="00CD6384">
              <w:rPr>
                <w:rFonts w:ascii="Times New Roman" w:hAnsi="Times New Roman" w:cs="Times New Roman"/>
                <w:color w:val="000000"/>
                <w:sz w:val="20"/>
                <w:szCs w:val="20"/>
              </w:rPr>
              <w:t xml:space="preserve">12 </w:t>
            </w:r>
            <w:r w:rsidR="008069EA" w:rsidRPr="00CD6384">
              <w:rPr>
                <w:rFonts w:ascii="Times New Roman" w:hAnsi="Times New Roman" w:cs="Times New Roman"/>
                <w:color w:val="000000"/>
                <w:sz w:val="20"/>
                <w:szCs w:val="20"/>
                <w:lang w:val="en-US"/>
              </w:rPr>
              <w:t>(mgeqv/l)</w:t>
            </w:r>
          </w:p>
        </w:tc>
        <w:tc>
          <w:tcPr>
            <w:tcW w:w="1842" w:type="dxa"/>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Да</w:t>
            </w:r>
          </w:p>
        </w:tc>
        <w:tc>
          <w:tcPr>
            <w:tcW w:w="4111" w:type="dxa"/>
          </w:tcPr>
          <w:p w:rsidR="008069EA" w:rsidRPr="00543789" w:rsidRDefault="008069EA" w:rsidP="005B42E8">
            <w:pPr>
              <w:jc w:val="center"/>
            </w:pPr>
            <w:r w:rsidRPr="00543789">
              <w:rPr>
                <w:rFonts w:ascii="Times New Roman" w:eastAsia="Times New Roman" w:hAnsi="Times New Roman" w:cs="Times New Roman"/>
                <w:sz w:val="20"/>
                <w:szCs w:val="24"/>
                <w:lang w:val="be-BY" w:eastAsia="bg-BG"/>
              </w:rPr>
              <w:t xml:space="preserve">Веднъж </w:t>
            </w:r>
            <w:r w:rsidRPr="00543789">
              <w:rPr>
                <w:rFonts w:ascii="Times New Roman" w:eastAsia="Times New Roman" w:hAnsi="Times New Roman" w:cs="Times New Roman"/>
                <w:sz w:val="20"/>
                <w:szCs w:val="24"/>
                <w:lang w:eastAsia="bg-BG"/>
              </w:rPr>
              <w:t>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24. Калций</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150 </w:t>
            </w:r>
            <w:r w:rsidRPr="00543789">
              <w:rPr>
                <w:rFonts w:ascii="Times New Roman" w:eastAsia="Times New Roman" w:hAnsi="Times New Roman" w:cs="Times New Roman"/>
                <w:sz w:val="20"/>
                <w:szCs w:val="20"/>
                <w:lang w:val="be-BY" w:eastAsia="bg-BG"/>
              </w:rPr>
              <w:t>m</w:t>
            </w:r>
            <w:r w:rsidRPr="00543789">
              <w:rPr>
                <w:rFonts w:ascii="Times New Roman" w:eastAsia="Times New Roman" w:hAnsi="Times New Roman" w:cs="Times New Roman"/>
                <w:sz w:val="20"/>
                <w:szCs w:val="20"/>
                <w:lang w:val="en-US" w:eastAsia="bg-BG"/>
              </w:rPr>
              <w:t>g</w:t>
            </w:r>
            <w:r w:rsidRPr="00543789">
              <w:rPr>
                <w:rFonts w:ascii="Times New Roman" w:eastAsia="Times New Roman" w:hAnsi="Times New Roman" w:cs="Times New Roman"/>
                <w:sz w:val="20"/>
                <w:szCs w:val="20"/>
                <w:lang w:eastAsia="bg-BG"/>
              </w:rPr>
              <w:t xml:space="preserve"> /</w:t>
            </w:r>
            <w:r w:rsidRPr="00543789">
              <w:rPr>
                <w:rFonts w:ascii="Times New Roman" w:eastAsia="Times New Roman" w:hAnsi="Times New Roman" w:cs="Times New Roman"/>
                <w:sz w:val="20"/>
                <w:szCs w:val="20"/>
                <w:lang w:val="en-US" w:eastAsia="bg-BG"/>
              </w:rPr>
              <w:t>l</w:t>
            </w:r>
          </w:p>
        </w:tc>
        <w:tc>
          <w:tcPr>
            <w:tcW w:w="2410" w:type="dxa"/>
          </w:tcPr>
          <w:p w:rsidR="008069EA" w:rsidRPr="005B42E8" w:rsidRDefault="00543789"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w:t>
            </w:r>
          </w:p>
        </w:tc>
        <w:tc>
          <w:tcPr>
            <w:tcW w:w="1842" w:type="dxa"/>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Да</w:t>
            </w:r>
          </w:p>
        </w:tc>
        <w:tc>
          <w:tcPr>
            <w:tcW w:w="4111" w:type="dxa"/>
          </w:tcPr>
          <w:p w:rsidR="008069EA" w:rsidRPr="00543789" w:rsidRDefault="00543789" w:rsidP="005B42E8">
            <w:pPr>
              <w:jc w:val="center"/>
            </w:pPr>
            <w:r w:rsidRPr="00543789">
              <w:rPr>
                <w:rFonts w:ascii="Times New Roman" w:eastAsia="Times New Roman" w:hAnsi="Times New Roman" w:cs="Times New Roman"/>
                <w:sz w:val="20"/>
                <w:szCs w:val="24"/>
                <w:lang w:val="be-BY" w:eastAsia="bg-BG"/>
              </w:rPr>
              <w:t xml:space="preserve">Веднъж </w:t>
            </w:r>
            <w:r w:rsidRPr="00543789">
              <w:rPr>
                <w:rFonts w:ascii="Times New Roman" w:eastAsia="Times New Roman" w:hAnsi="Times New Roman" w:cs="Times New Roman"/>
                <w:sz w:val="20"/>
                <w:szCs w:val="24"/>
                <w:lang w:eastAsia="bg-BG"/>
              </w:rPr>
              <w:t>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lastRenderedPageBreak/>
              <w:t>25. Магнезий</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80 </w:t>
            </w:r>
            <w:r w:rsidRPr="00543789">
              <w:rPr>
                <w:rFonts w:ascii="Times New Roman" w:eastAsia="Times New Roman" w:hAnsi="Times New Roman" w:cs="Times New Roman"/>
                <w:sz w:val="20"/>
                <w:szCs w:val="20"/>
                <w:lang w:val="be-BY" w:eastAsia="bg-BG"/>
              </w:rPr>
              <w:t>m</w:t>
            </w:r>
            <w:r w:rsidRPr="00543789">
              <w:rPr>
                <w:rFonts w:ascii="Times New Roman" w:eastAsia="Times New Roman" w:hAnsi="Times New Roman" w:cs="Times New Roman"/>
                <w:sz w:val="20"/>
                <w:szCs w:val="20"/>
                <w:lang w:val="en-US" w:eastAsia="bg-BG"/>
              </w:rPr>
              <w:t>g</w:t>
            </w:r>
            <w:r w:rsidRPr="00543789">
              <w:rPr>
                <w:rFonts w:ascii="Times New Roman" w:eastAsia="Times New Roman" w:hAnsi="Times New Roman" w:cs="Times New Roman"/>
                <w:sz w:val="20"/>
                <w:szCs w:val="20"/>
                <w:lang w:eastAsia="bg-BG"/>
              </w:rPr>
              <w:t xml:space="preserve"> /</w:t>
            </w:r>
            <w:r w:rsidRPr="00543789">
              <w:rPr>
                <w:rFonts w:ascii="Times New Roman" w:eastAsia="Times New Roman" w:hAnsi="Times New Roman" w:cs="Times New Roman"/>
                <w:sz w:val="20"/>
                <w:szCs w:val="20"/>
                <w:lang w:val="en-US" w:eastAsia="bg-BG"/>
              </w:rPr>
              <w:t>l</w:t>
            </w:r>
          </w:p>
        </w:tc>
        <w:tc>
          <w:tcPr>
            <w:tcW w:w="2410" w:type="dxa"/>
          </w:tcPr>
          <w:p w:rsidR="008069EA" w:rsidRPr="00CD6384" w:rsidRDefault="00543789"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 xml:space="preserve"> </w:t>
            </w:r>
          </w:p>
          <w:p w:rsidR="008069EA" w:rsidRPr="00CD6384" w:rsidRDefault="008069EA"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m</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842" w:type="dxa"/>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Да</w:t>
            </w:r>
          </w:p>
        </w:tc>
        <w:tc>
          <w:tcPr>
            <w:tcW w:w="4111" w:type="dxa"/>
          </w:tcPr>
          <w:p w:rsidR="008069EA" w:rsidRPr="00543789" w:rsidRDefault="00543789" w:rsidP="005B42E8">
            <w:pPr>
              <w:jc w:val="center"/>
            </w:pPr>
            <w:r w:rsidRPr="00543789">
              <w:rPr>
                <w:rFonts w:ascii="Times New Roman" w:eastAsia="Times New Roman" w:hAnsi="Times New Roman" w:cs="Times New Roman"/>
                <w:sz w:val="20"/>
                <w:szCs w:val="24"/>
                <w:lang w:val="be-BY" w:eastAsia="bg-BG"/>
              </w:rPr>
              <w:t xml:space="preserve">Веднъж </w:t>
            </w:r>
            <w:r w:rsidRPr="00543789">
              <w:rPr>
                <w:rFonts w:ascii="Times New Roman" w:eastAsia="Times New Roman" w:hAnsi="Times New Roman" w:cs="Times New Roman"/>
                <w:sz w:val="20"/>
                <w:szCs w:val="24"/>
                <w:lang w:eastAsia="bg-BG"/>
              </w:rPr>
              <w:t>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26. Натрий</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200 </w:t>
            </w:r>
            <w:r w:rsidRPr="00543789">
              <w:rPr>
                <w:rFonts w:ascii="Times New Roman" w:eastAsia="Times New Roman" w:hAnsi="Times New Roman" w:cs="Times New Roman"/>
                <w:sz w:val="20"/>
                <w:szCs w:val="20"/>
                <w:lang w:val="be-BY" w:eastAsia="bg-BG"/>
              </w:rPr>
              <w:t>m</w:t>
            </w:r>
            <w:r w:rsidRPr="00543789">
              <w:rPr>
                <w:rFonts w:ascii="Times New Roman" w:eastAsia="Times New Roman" w:hAnsi="Times New Roman" w:cs="Times New Roman"/>
                <w:sz w:val="20"/>
                <w:szCs w:val="20"/>
                <w:lang w:val="en-US" w:eastAsia="bg-BG"/>
              </w:rPr>
              <w:t>g</w:t>
            </w:r>
            <w:r w:rsidRPr="00543789">
              <w:rPr>
                <w:rFonts w:ascii="Times New Roman" w:eastAsia="Times New Roman" w:hAnsi="Times New Roman" w:cs="Times New Roman"/>
                <w:sz w:val="20"/>
                <w:szCs w:val="20"/>
                <w:lang w:eastAsia="bg-BG"/>
              </w:rPr>
              <w:t xml:space="preserve"> /</w:t>
            </w:r>
            <w:r w:rsidRPr="00543789">
              <w:rPr>
                <w:rFonts w:ascii="Times New Roman" w:eastAsia="Times New Roman" w:hAnsi="Times New Roman" w:cs="Times New Roman"/>
                <w:sz w:val="20"/>
                <w:szCs w:val="20"/>
                <w:lang w:val="en-US" w:eastAsia="bg-BG"/>
              </w:rPr>
              <w:t>l</w:t>
            </w:r>
          </w:p>
        </w:tc>
        <w:tc>
          <w:tcPr>
            <w:tcW w:w="2410" w:type="dxa"/>
          </w:tcPr>
          <w:p w:rsidR="008069EA" w:rsidRPr="00CD6384" w:rsidRDefault="00543789"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w:t>
            </w:r>
          </w:p>
          <w:p w:rsidR="008069EA" w:rsidRPr="00CD6384" w:rsidRDefault="008069EA"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m</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842" w:type="dxa"/>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Да</w:t>
            </w:r>
          </w:p>
        </w:tc>
        <w:tc>
          <w:tcPr>
            <w:tcW w:w="4111" w:type="dxa"/>
          </w:tcPr>
          <w:p w:rsidR="008069EA" w:rsidRPr="00543789" w:rsidRDefault="00543789" w:rsidP="005B42E8">
            <w:pPr>
              <w:jc w:val="center"/>
            </w:pPr>
            <w:r w:rsidRPr="00543789">
              <w:rPr>
                <w:rFonts w:ascii="Times New Roman" w:eastAsia="Times New Roman" w:hAnsi="Times New Roman" w:cs="Times New Roman"/>
                <w:sz w:val="20"/>
                <w:szCs w:val="24"/>
                <w:lang w:val="be-BY" w:eastAsia="bg-BG"/>
              </w:rPr>
              <w:t xml:space="preserve">Веднъж </w:t>
            </w:r>
            <w:r w:rsidRPr="00543789">
              <w:rPr>
                <w:rFonts w:ascii="Times New Roman" w:eastAsia="Times New Roman" w:hAnsi="Times New Roman" w:cs="Times New Roman"/>
                <w:sz w:val="20"/>
                <w:szCs w:val="24"/>
                <w:lang w:eastAsia="bg-BG"/>
              </w:rPr>
              <w:t>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27. Бор</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1,0 </w:t>
            </w:r>
            <w:r w:rsidRPr="00543789">
              <w:rPr>
                <w:rFonts w:ascii="Times New Roman" w:eastAsia="Times New Roman" w:hAnsi="Times New Roman" w:cs="Times New Roman"/>
                <w:sz w:val="20"/>
                <w:szCs w:val="20"/>
                <w:lang w:val="be-BY" w:eastAsia="bg-BG"/>
              </w:rPr>
              <w:t>m</w:t>
            </w:r>
            <w:r w:rsidRPr="00543789">
              <w:rPr>
                <w:rFonts w:ascii="Times New Roman" w:eastAsia="Times New Roman" w:hAnsi="Times New Roman" w:cs="Times New Roman"/>
                <w:sz w:val="20"/>
                <w:szCs w:val="20"/>
                <w:lang w:val="en-US" w:eastAsia="bg-BG"/>
              </w:rPr>
              <w:t>g</w:t>
            </w:r>
            <w:r w:rsidRPr="00543789">
              <w:rPr>
                <w:rFonts w:ascii="Times New Roman" w:eastAsia="Times New Roman" w:hAnsi="Times New Roman" w:cs="Times New Roman"/>
                <w:sz w:val="20"/>
                <w:szCs w:val="20"/>
                <w:lang w:eastAsia="bg-BG"/>
              </w:rPr>
              <w:t xml:space="preserve"> /</w:t>
            </w:r>
            <w:r w:rsidRPr="00543789">
              <w:rPr>
                <w:rFonts w:ascii="Times New Roman" w:eastAsia="Times New Roman" w:hAnsi="Times New Roman" w:cs="Times New Roman"/>
                <w:sz w:val="20"/>
                <w:szCs w:val="20"/>
                <w:lang w:val="en-US" w:eastAsia="bg-BG"/>
              </w:rPr>
              <w:t>l</w:t>
            </w:r>
          </w:p>
        </w:tc>
        <w:tc>
          <w:tcPr>
            <w:tcW w:w="2410" w:type="dxa"/>
          </w:tcPr>
          <w:p w:rsidR="008069EA" w:rsidRPr="00CD6384" w:rsidRDefault="008069EA" w:rsidP="00543789">
            <w:pPr>
              <w:overflowPunct w:val="0"/>
              <w:autoSpaceDE w:val="0"/>
              <w:autoSpaceDN w:val="0"/>
              <w:adjustRightInd w:val="0"/>
              <w:spacing w:after="0" w:line="312" w:lineRule="auto"/>
              <w:textAlignment w:val="baseline"/>
              <w:rPr>
                <w:rFonts w:ascii="Times New Roman" w:eastAsia="Times New Roman" w:hAnsi="Times New Roman" w:cs="Times New Roman"/>
                <w:sz w:val="20"/>
                <w:szCs w:val="20"/>
                <w:lang w:eastAsia="bg-BG"/>
              </w:rPr>
            </w:pPr>
          </w:p>
          <w:p w:rsidR="008069EA" w:rsidRPr="00CD6384" w:rsidRDefault="008069EA"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m</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842" w:type="dxa"/>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Да</w:t>
            </w:r>
          </w:p>
        </w:tc>
        <w:tc>
          <w:tcPr>
            <w:tcW w:w="4111" w:type="dxa"/>
          </w:tcPr>
          <w:p w:rsidR="008069EA" w:rsidRPr="00543789" w:rsidRDefault="00543789" w:rsidP="005B42E8">
            <w:pPr>
              <w:jc w:val="center"/>
            </w:pPr>
            <w:r w:rsidRPr="00543789">
              <w:rPr>
                <w:rFonts w:ascii="Times New Roman" w:eastAsia="Times New Roman" w:hAnsi="Times New Roman" w:cs="Times New Roman"/>
                <w:sz w:val="20"/>
                <w:szCs w:val="24"/>
                <w:lang w:val="be-BY" w:eastAsia="bg-BG"/>
              </w:rPr>
              <w:t xml:space="preserve">Веднъж </w:t>
            </w:r>
            <w:r w:rsidRPr="00543789">
              <w:rPr>
                <w:rFonts w:ascii="Times New Roman" w:eastAsia="Times New Roman" w:hAnsi="Times New Roman" w:cs="Times New Roman"/>
                <w:sz w:val="20"/>
                <w:szCs w:val="24"/>
                <w:lang w:eastAsia="bg-BG"/>
              </w:rPr>
              <w:t>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28. Алуминий</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50 </w:t>
            </w:r>
            <w:r w:rsidRPr="00543789">
              <w:rPr>
                <w:rFonts w:ascii="Times New Roman" w:eastAsia="Times New Roman" w:hAnsi="Times New Roman" w:cs="Times New Roman"/>
                <w:sz w:val="20"/>
                <w:szCs w:val="20"/>
                <w:lang w:val="be-BY" w:eastAsia="bg-BG"/>
              </w:rPr>
              <w:t>m</w:t>
            </w:r>
            <w:r w:rsidRPr="00543789">
              <w:rPr>
                <w:rFonts w:ascii="Times New Roman" w:eastAsia="Times New Roman" w:hAnsi="Times New Roman" w:cs="Times New Roman"/>
                <w:sz w:val="20"/>
                <w:szCs w:val="20"/>
                <w:lang w:val="en-US" w:eastAsia="bg-BG"/>
              </w:rPr>
              <w:t>g</w:t>
            </w:r>
            <w:r w:rsidRPr="00543789">
              <w:rPr>
                <w:rFonts w:ascii="Times New Roman" w:eastAsia="Times New Roman" w:hAnsi="Times New Roman" w:cs="Times New Roman"/>
                <w:sz w:val="20"/>
                <w:szCs w:val="20"/>
                <w:lang w:eastAsia="bg-BG"/>
              </w:rPr>
              <w:t xml:space="preserve"> /</w:t>
            </w:r>
            <w:r w:rsidRPr="00543789">
              <w:rPr>
                <w:rFonts w:ascii="Times New Roman" w:eastAsia="Times New Roman" w:hAnsi="Times New Roman" w:cs="Times New Roman"/>
                <w:sz w:val="20"/>
                <w:szCs w:val="20"/>
                <w:lang w:val="en-US" w:eastAsia="bg-BG"/>
              </w:rPr>
              <w:t>l</w:t>
            </w:r>
          </w:p>
        </w:tc>
        <w:tc>
          <w:tcPr>
            <w:tcW w:w="2410" w:type="dxa"/>
          </w:tcPr>
          <w:p w:rsidR="008069EA" w:rsidRPr="00CD6384" w:rsidRDefault="00543789"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w:t>
            </w:r>
          </w:p>
          <w:p w:rsidR="008069EA" w:rsidRPr="00CD6384" w:rsidRDefault="008069EA"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CD6384">
              <w:rPr>
                <w:rFonts w:ascii="Times New Roman" w:eastAsia="Times New Roman" w:hAnsi="Times New Roman" w:cs="Times New Roman"/>
                <w:sz w:val="20"/>
                <w:szCs w:val="20"/>
                <w:lang w:val="be-BY" w:eastAsia="bg-BG"/>
              </w:rPr>
              <w:t>m</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842" w:type="dxa"/>
          </w:tcPr>
          <w:p w:rsidR="008069EA" w:rsidRPr="00543789" w:rsidRDefault="002A075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tc>
        <w:tc>
          <w:tcPr>
            <w:tcW w:w="4111" w:type="dxa"/>
          </w:tcPr>
          <w:p w:rsidR="008069EA" w:rsidRPr="00543789" w:rsidRDefault="008069EA" w:rsidP="005B42E8">
            <w:pPr>
              <w:jc w:val="center"/>
              <w:rPr>
                <w:rFonts w:ascii="Times New Roman" w:eastAsia="Times New Roman" w:hAnsi="Times New Roman" w:cs="Times New Roman"/>
                <w:sz w:val="20"/>
                <w:szCs w:val="24"/>
                <w:lang w:val="be-BY" w:eastAsia="bg-BG"/>
              </w:rPr>
            </w:pPr>
            <w:r w:rsidRPr="00543789">
              <w:rPr>
                <w:rFonts w:ascii="Times New Roman" w:eastAsia="Times New Roman" w:hAnsi="Times New Roman" w:cs="Times New Roman"/>
                <w:sz w:val="20"/>
                <w:szCs w:val="24"/>
                <w:lang w:val="be-BY" w:eastAsia="bg-BG"/>
              </w:rPr>
              <w:t>Веднъж 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29. Антимон</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5,0 </w:t>
            </w:r>
            <w:r w:rsidRPr="00543789">
              <w:rPr>
                <w:rFonts w:ascii="Times New Roman" w:eastAsia="Times New Roman" w:hAnsi="Times New Roman" w:cs="Times New Roman"/>
                <w:sz w:val="20"/>
                <w:szCs w:val="20"/>
                <w:lang w:val="be-BY" w:eastAsia="bg-BG"/>
              </w:rPr>
              <w:t>m</w:t>
            </w:r>
            <w:r w:rsidRPr="00543789">
              <w:rPr>
                <w:rFonts w:ascii="Times New Roman" w:eastAsia="Times New Roman" w:hAnsi="Times New Roman" w:cs="Times New Roman"/>
                <w:sz w:val="20"/>
                <w:szCs w:val="20"/>
                <w:lang w:val="en-US" w:eastAsia="bg-BG"/>
              </w:rPr>
              <w:t>g</w:t>
            </w:r>
            <w:r w:rsidRPr="00543789">
              <w:rPr>
                <w:rFonts w:ascii="Times New Roman" w:eastAsia="Times New Roman" w:hAnsi="Times New Roman" w:cs="Times New Roman"/>
                <w:sz w:val="20"/>
                <w:szCs w:val="20"/>
                <w:lang w:eastAsia="bg-BG"/>
              </w:rPr>
              <w:t xml:space="preserve"> /</w:t>
            </w:r>
            <w:r w:rsidRPr="00543789">
              <w:rPr>
                <w:rFonts w:ascii="Times New Roman" w:eastAsia="Times New Roman" w:hAnsi="Times New Roman" w:cs="Times New Roman"/>
                <w:sz w:val="20"/>
                <w:szCs w:val="20"/>
                <w:lang w:val="en-US" w:eastAsia="bg-BG"/>
              </w:rPr>
              <w:t>l</w:t>
            </w:r>
          </w:p>
        </w:tc>
        <w:tc>
          <w:tcPr>
            <w:tcW w:w="2410" w:type="dxa"/>
          </w:tcPr>
          <w:p w:rsidR="008069EA" w:rsidRPr="00CD6384" w:rsidRDefault="00543789"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w:t>
            </w:r>
          </w:p>
          <w:p w:rsidR="008069EA" w:rsidRPr="00CD6384" w:rsidRDefault="008069EA"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p>
        </w:tc>
        <w:tc>
          <w:tcPr>
            <w:tcW w:w="1842" w:type="dxa"/>
          </w:tcPr>
          <w:p w:rsidR="008069EA" w:rsidRPr="00543789" w:rsidRDefault="002A075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tc>
        <w:tc>
          <w:tcPr>
            <w:tcW w:w="4111" w:type="dxa"/>
          </w:tcPr>
          <w:p w:rsidR="008069EA" w:rsidRPr="00543789" w:rsidRDefault="008069EA" w:rsidP="005B42E8">
            <w:pPr>
              <w:jc w:val="center"/>
              <w:rPr>
                <w:rFonts w:ascii="Times New Roman" w:eastAsia="Times New Roman" w:hAnsi="Times New Roman" w:cs="Times New Roman"/>
                <w:sz w:val="20"/>
                <w:szCs w:val="24"/>
                <w:lang w:val="be-BY" w:eastAsia="bg-BG"/>
              </w:rPr>
            </w:pPr>
            <w:r w:rsidRPr="00543789">
              <w:rPr>
                <w:rFonts w:ascii="Times New Roman" w:eastAsia="Times New Roman" w:hAnsi="Times New Roman" w:cs="Times New Roman"/>
                <w:sz w:val="20"/>
                <w:szCs w:val="24"/>
                <w:lang w:val="be-BY" w:eastAsia="bg-BG"/>
              </w:rPr>
              <w:t>Веднъж 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30. Манган</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5,0 </w:t>
            </w:r>
            <w:r w:rsidRPr="00543789">
              <w:rPr>
                <w:rFonts w:ascii="Times New Roman" w:eastAsia="Times New Roman" w:hAnsi="Times New Roman" w:cs="Times New Roman"/>
                <w:sz w:val="20"/>
                <w:szCs w:val="20"/>
                <w:lang w:val="be-BY" w:eastAsia="bg-BG"/>
              </w:rPr>
              <w:t>m</w:t>
            </w:r>
            <w:r w:rsidRPr="00543789">
              <w:rPr>
                <w:rFonts w:ascii="Times New Roman" w:eastAsia="Times New Roman" w:hAnsi="Times New Roman" w:cs="Times New Roman"/>
                <w:sz w:val="20"/>
                <w:szCs w:val="20"/>
                <w:lang w:val="en-US" w:eastAsia="bg-BG"/>
              </w:rPr>
              <w:t>g</w:t>
            </w:r>
            <w:r w:rsidRPr="00543789">
              <w:rPr>
                <w:rFonts w:ascii="Times New Roman" w:eastAsia="Times New Roman" w:hAnsi="Times New Roman" w:cs="Times New Roman"/>
                <w:sz w:val="20"/>
                <w:szCs w:val="20"/>
                <w:lang w:eastAsia="bg-BG"/>
              </w:rPr>
              <w:t xml:space="preserve"> /</w:t>
            </w:r>
            <w:r w:rsidRPr="00543789">
              <w:rPr>
                <w:rFonts w:ascii="Times New Roman" w:eastAsia="Times New Roman" w:hAnsi="Times New Roman" w:cs="Times New Roman"/>
                <w:sz w:val="20"/>
                <w:szCs w:val="20"/>
                <w:lang w:val="en-US" w:eastAsia="bg-BG"/>
              </w:rPr>
              <w:t>l</w:t>
            </w:r>
          </w:p>
        </w:tc>
        <w:tc>
          <w:tcPr>
            <w:tcW w:w="2410" w:type="dxa"/>
          </w:tcPr>
          <w:p w:rsidR="008069EA" w:rsidRPr="00CD6384" w:rsidRDefault="00543789"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w:t>
            </w:r>
          </w:p>
          <w:p w:rsidR="008069EA" w:rsidRPr="00CD6384" w:rsidRDefault="008069EA"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m</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en-US" w:eastAsia="bg-BG"/>
              </w:rPr>
              <w:t>l</w:t>
            </w:r>
          </w:p>
        </w:tc>
        <w:tc>
          <w:tcPr>
            <w:tcW w:w="1842" w:type="dxa"/>
          </w:tcPr>
          <w:p w:rsidR="008069EA" w:rsidRPr="00543789" w:rsidRDefault="002A0756"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w:t>
            </w:r>
          </w:p>
        </w:tc>
        <w:tc>
          <w:tcPr>
            <w:tcW w:w="4111" w:type="dxa"/>
          </w:tcPr>
          <w:p w:rsidR="008069EA" w:rsidRPr="00543789" w:rsidRDefault="008069EA" w:rsidP="005B42E8">
            <w:pPr>
              <w:jc w:val="center"/>
              <w:rPr>
                <w:rFonts w:ascii="Times New Roman" w:eastAsia="Times New Roman" w:hAnsi="Times New Roman" w:cs="Times New Roman"/>
                <w:sz w:val="20"/>
                <w:szCs w:val="24"/>
                <w:lang w:val="be-BY" w:eastAsia="bg-BG"/>
              </w:rPr>
            </w:pPr>
            <w:r w:rsidRPr="00543789">
              <w:rPr>
                <w:rFonts w:ascii="Times New Roman" w:eastAsia="Times New Roman" w:hAnsi="Times New Roman" w:cs="Times New Roman"/>
                <w:sz w:val="20"/>
                <w:szCs w:val="24"/>
                <w:lang w:val="be-BY" w:eastAsia="bg-BG"/>
              </w:rPr>
              <w:t>Веднъж на две години</w:t>
            </w:r>
          </w:p>
        </w:tc>
      </w:tr>
      <w:tr w:rsidR="008069EA" w:rsidRPr="00983385" w:rsidTr="00B16884">
        <w:trPr>
          <w:trHeight w:val="346"/>
        </w:trPr>
        <w:tc>
          <w:tcPr>
            <w:tcW w:w="2268" w:type="dxa"/>
          </w:tcPr>
          <w:p w:rsidR="008069EA" w:rsidRPr="00543789"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31.</w:t>
            </w:r>
            <w:r w:rsidRPr="00543789">
              <w:rPr>
                <w:rFonts w:ascii="Times New Roman" w:hAnsi="Times New Roman" w:cs="Times New Roman"/>
                <w:color w:val="000000"/>
              </w:rPr>
              <w:t xml:space="preserve"> Електропрово-димост </w:t>
            </w:r>
          </w:p>
        </w:tc>
        <w:tc>
          <w:tcPr>
            <w:tcW w:w="1620" w:type="dxa"/>
          </w:tcPr>
          <w:p w:rsidR="008069EA" w:rsidRPr="00543789" w:rsidRDefault="008069EA" w:rsidP="00E41BB5">
            <w:r w:rsidRPr="00543789">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 xml:space="preserve">2000 </w:t>
            </w:r>
            <w:r w:rsidRPr="00543789">
              <w:rPr>
                <w:rFonts w:ascii="Times New Roman" w:hAnsi="Times New Roman" w:cs="Times New Roman"/>
                <w:color w:val="000000"/>
                <w:lang w:val="en-US"/>
              </w:rPr>
              <w:t>(</w:t>
            </w:r>
            <w:r w:rsidRPr="00543789">
              <w:rPr>
                <w:rFonts w:ascii="Symbol" w:hAnsi="Symbol" w:cs="Times New Roman"/>
                <w:color w:val="000000"/>
                <w:lang w:val="en-US"/>
              </w:rPr>
              <w:t></w:t>
            </w:r>
            <w:r w:rsidRPr="00543789">
              <w:rPr>
                <w:rFonts w:ascii="Times New Roman" w:hAnsi="Times New Roman" w:cs="Times New Roman"/>
                <w:color w:val="000000"/>
                <w:lang w:val="en-US"/>
              </w:rPr>
              <w:t>S cm</w:t>
            </w:r>
            <w:r w:rsidRPr="00543789">
              <w:rPr>
                <w:rFonts w:ascii="Times New Roman" w:hAnsi="Times New Roman" w:cs="Times New Roman"/>
                <w:color w:val="000000"/>
                <w:vertAlign w:val="superscript"/>
                <w:lang w:val="en-US"/>
              </w:rPr>
              <w:t>-1</w:t>
            </w:r>
            <w:r w:rsidRPr="00543789">
              <w:rPr>
                <w:rFonts w:ascii="Times New Roman" w:hAnsi="Times New Roman" w:cs="Times New Roman"/>
                <w:color w:val="000000"/>
                <w:lang w:val="en-US"/>
              </w:rPr>
              <w:t>)</w:t>
            </w:r>
          </w:p>
        </w:tc>
        <w:tc>
          <w:tcPr>
            <w:tcW w:w="2410" w:type="dxa"/>
          </w:tcPr>
          <w:p w:rsidR="008069EA" w:rsidRPr="00CD6384" w:rsidRDefault="00903A64"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907</w:t>
            </w:r>
          </w:p>
        </w:tc>
        <w:tc>
          <w:tcPr>
            <w:tcW w:w="1842" w:type="dxa"/>
          </w:tcPr>
          <w:p w:rsidR="008069EA" w:rsidRPr="00543789"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543789">
              <w:rPr>
                <w:rFonts w:ascii="Times New Roman" w:eastAsia="Times New Roman" w:hAnsi="Times New Roman" w:cs="Times New Roman"/>
                <w:sz w:val="20"/>
                <w:szCs w:val="20"/>
                <w:lang w:eastAsia="bg-BG"/>
              </w:rPr>
              <w:t>Да</w:t>
            </w:r>
          </w:p>
        </w:tc>
        <w:tc>
          <w:tcPr>
            <w:tcW w:w="4111" w:type="dxa"/>
          </w:tcPr>
          <w:p w:rsidR="008069EA" w:rsidRPr="00543789" w:rsidRDefault="008069EA" w:rsidP="005B42E8">
            <w:pPr>
              <w:jc w:val="center"/>
              <w:rPr>
                <w:rFonts w:ascii="Times New Roman" w:eastAsia="Times New Roman" w:hAnsi="Times New Roman" w:cs="Times New Roman"/>
                <w:sz w:val="20"/>
                <w:szCs w:val="24"/>
                <w:lang w:val="be-BY" w:eastAsia="bg-BG"/>
              </w:rPr>
            </w:pPr>
          </w:p>
        </w:tc>
      </w:tr>
      <w:tr w:rsidR="008069EA" w:rsidRPr="00983385" w:rsidTr="00B16884">
        <w:trPr>
          <w:trHeight w:val="346"/>
        </w:trPr>
        <w:tc>
          <w:tcPr>
            <w:tcW w:w="2268" w:type="dxa"/>
          </w:tcPr>
          <w:p w:rsidR="008069EA" w:rsidRPr="00903A64"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03A64">
              <w:rPr>
                <w:rFonts w:ascii="Times New Roman" w:eastAsia="Times New Roman" w:hAnsi="Times New Roman" w:cs="Times New Roman"/>
                <w:sz w:val="20"/>
                <w:szCs w:val="20"/>
                <w:lang w:eastAsia="bg-BG"/>
              </w:rPr>
              <w:t xml:space="preserve">32. Водно ниво  </w:t>
            </w:r>
          </w:p>
        </w:tc>
        <w:tc>
          <w:tcPr>
            <w:tcW w:w="1620" w:type="dxa"/>
          </w:tcPr>
          <w:p w:rsidR="008069EA" w:rsidRPr="00903A64" w:rsidRDefault="008069EA" w:rsidP="00E41BB5">
            <w:pPr>
              <w:rPr>
                <w:rFonts w:ascii="Times New Roman" w:eastAsia="Times New Roman" w:hAnsi="Times New Roman" w:cs="Times New Roman"/>
                <w:color w:val="000000"/>
                <w:sz w:val="20"/>
                <w:szCs w:val="20"/>
                <w:lang w:eastAsia="bg-BG"/>
              </w:rPr>
            </w:pPr>
            <w:r w:rsidRPr="00903A64">
              <w:rPr>
                <w:rFonts w:ascii="Times New Roman" w:eastAsia="Times New Roman" w:hAnsi="Times New Roman" w:cs="Times New Roman"/>
                <w:color w:val="000000"/>
                <w:sz w:val="20"/>
                <w:szCs w:val="20"/>
                <w:lang w:eastAsia="bg-BG"/>
              </w:rPr>
              <w:t>— • —</w:t>
            </w:r>
          </w:p>
        </w:tc>
        <w:tc>
          <w:tcPr>
            <w:tcW w:w="2174" w:type="dxa"/>
            <w:shd w:val="clear" w:color="auto" w:fill="auto"/>
          </w:tcPr>
          <w:p w:rsidR="008069EA" w:rsidRPr="00903A64"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03A64">
              <w:rPr>
                <w:rFonts w:ascii="Times New Roman" w:eastAsia="Times New Roman" w:hAnsi="Times New Roman" w:cs="Times New Roman"/>
                <w:sz w:val="20"/>
                <w:szCs w:val="20"/>
                <w:lang w:val="en-US" w:eastAsia="bg-BG"/>
              </w:rPr>
              <w:t>m</w:t>
            </w:r>
          </w:p>
        </w:tc>
        <w:tc>
          <w:tcPr>
            <w:tcW w:w="2410" w:type="dxa"/>
          </w:tcPr>
          <w:p w:rsidR="008069EA" w:rsidRPr="00CD6384" w:rsidRDefault="00903A64"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1,10</w:t>
            </w:r>
          </w:p>
        </w:tc>
        <w:tc>
          <w:tcPr>
            <w:tcW w:w="1842" w:type="dxa"/>
          </w:tcPr>
          <w:p w:rsidR="008069EA" w:rsidRPr="00903A64"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111" w:type="dxa"/>
          </w:tcPr>
          <w:p w:rsidR="008069EA" w:rsidRPr="00983385" w:rsidRDefault="008069EA" w:rsidP="005B42E8">
            <w:pPr>
              <w:jc w:val="center"/>
              <w:rPr>
                <w:rFonts w:ascii="Times New Roman" w:eastAsia="Times New Roman" w:hAnsi="Times New Roman" w:cs="Times New Roman"/>
                <w:sz w:val="20"/>
                <w:szCs w:val="24"/>
                <w:highlight w:val="yellow"/>
                <w:lang w:val="be-BY" w:eastAsia="bg-BG"/>
              </w:rPr>
            </w:pPr>
          </w:p>
        </w:tc>
      </w:tr>
      <w:tr w:rsidR="008069EA" w:rsidRPr="00983385" w:rsidTr="00B16884">
        <w:trPr>
          <w:trHeight w:val="346"/>
        </w:trPr>
        <w:tc>
          <w:tcPr>
            <w:tcW w:w="2268" w:type="dxa"/>
          </w:tcPr>
          <w:p w:rsidR="008069EA" w:rsidRPr="007F4131" w:rsidRDefault="008069EA" w:rsidP="00E41BB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7F4131">
              <w:rPr>
                <w:rFonts w:ascii="Times New Roman" w:eastAsia="Times New Roman" w:hAnsi="Times New Roman" w:cs="Times New Roman"/>
                <w:sz w:val="20"/>
                <w:szCs w:val="20"/>
                <w:lang w:eastAsia="bg-BG"/>
              </w:rPr>
              <w:t>33. Естествен уран</w:t>
            </w:r>
          </w:p>
        </w:tc>
        <w:tc>
          <w:tcPr>
            <w:tcW w:w="1620" w:type="dxa"/>
          </w:tcPr>
          <w:p w:rsidR="008069EA" w:rsidRPr="007F4131" w:rsidRDefault="008069EA" w:rsidP="00E41BB5">
            <w:pPr>
              <w:rPr>
                <w:rFonts w:ascii="Times New Roman" w:eastAsia="Times New Roman" w:hAnsi="Times New Roman" w:cs="Times New Roman"/>
                <w:color w:val="000000"/>
                <w:sz w:val="20"/>
                <w:szCs w:val="20"/>
                <w:lang w:eastAsia="bg-BG"/>
              </w:rPr>
            </w:pPr>
          </w:p>
        </w:tc>
        <w:tc>
          <w:tcPr>
            <w:tcW w:w="2174" w:type="dxa"/>
            <w:shd w:val="clear" w:color="auto" w:fill="auto"/>
          </w:tcPr>
          <w:p w:rsidR="008069EA" w:rsidRPr="007F4131"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7F4131">
              <w:rPr>
                <w:rFonts w:ascii="Times New Roman" w:eastAsia="Times New Roman" w:hAnsi="Times New Roman" w:cs="Times New Roman"/>
                <w:sz w:val="20"/>
                <w:szCs w:val="20"/>
                <w:lang w:val="en-US" w:eastAsia="bg-BG"/>
              </w:rPr>
              <w:t>Mg/dm</w:t>
            </w:r>
            <w:r w:rsidRPr="007F4131">
              <w:rPr>
                <w:rFonts w:ascii="Times New Roman" w:eastAsia="Times New Roman" w:hAnsi="Times New Roman" w:cs="Times New Roman"/>
                <w:sz w:val="20"/>
                <w:szCs w:val="20"/>
                <w:vertAlign w:val="superscript"/>
                <w:lang w:val="en-US" w:eastAsia="bg-BG"/>
              </w:rPr>
              <w:t>3</w:t>
            </w:r>
          </w:p>
        </w:tc>
        <w:tc>
          <w:tcPr>
            <w:tcW w:w="2410" w:type="dxa"/>
          </w:tcPr>
          <w:p w:rsidR="008069EA" w:rsidRPr="00CD6384" w:rsidRDefault="007F4131"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w:t>
            </w:r>
          </w:p>
          <w:p w:rsidR="008069EA" w:rsidRPr="00CD6384" w:rsidRDefault="008069EA" w:rsidP="00E41BB5">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en-US" w:eastAsia="bg-BG"/>
              </w:rPr>
              <w:t>Mg/dm</w:t>
            </w:r>
            <w:r w:rsidRPr="00CD6384">
              <w:rPr>
                <w:rFonts w:ascii="Times New Roman" w:eastAsia="Times New Roman" w:hAnsi="Times New Roman" w:cs="Times New Roman"/>
                <w:sz w:val="20"/>
                <w:szCs w:val="20"/>
                <w:vertAlign w:val="superscript"/>
                <w:lang w:val="en-US" w:eastAsia="bg-BG"/>
              </w:rPr>
              <w:t>3</w:t>
            </w:r>
          </w:p>
        </w:tc>
        <w:tc>
          <w:tcPr>
            <w:tcW w:w="1842" w:type="dxa"/>
          </w:tcPr>
          <w:p w:rsidR="008069EA" w:rsidRPr="007F4131" w:rsidRDefault="008069EA" w:rsidP="00E41BB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111" w:type="dxa"/>
          </w:tcPr>
          <w:p w:rsidR="008069EA" w:rsidRPr="007F4131" w:rsidRDefault="008069EA" w:rsidP="005B42E8">
            <w:pPr>
              <w:jc w:val="center"/>
              <w:rPr>
                <w:rFonts w:ascii="Times New Roman" w:eastAsia="Times New Roman" w:hAnsi="Times New Roman" w:cs="Times New Roman"/>
                <w:sz w:val="20"/>
                <w:szCs w:val="24"/>
                <w:lang w:val="be-BY" w:eastAsia="bg-BG"/>
              </w:rPr>
            </w:pPr>
            <w:r w:rsidRPr="007F4131">
              <w:rPr>
                <w:rFonts w:ascii="Times New Roman" w:eastAsia="Times New Roman" w:hAnsi="Times New Roman" w:cs="Times New Roman"/>
                <w:sz w:val="20"/>
                <w:szCs w:val="24"/>
                <w:lang w:val="be-BY" w:eastAsia="bg-BG"/>
              </w:rPr>
              <w:t>Веднъж на две години</w:t>
            </w:r>
          </w:p>
        </w:tc>
      </w:tr>
    </w:tbl>
    <w:p w:rsidR="008069EA" w:rsidRPr="00983385" w:rsidRDefault="008069EA" w:rsidP="008069E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eastAsia="bg-BG"/>
        </w:rPr>
      </w:pPr>
    </w:p>
    <w:p w:rsidR="00264B49" w:rsidRPr="00844C5D" w:rsidRDefault="00264B49" w:rsidP="00264B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844C5D">
        <w:rPr>
          <w:rFonts w:ascii="Times New Roman" w:eastAsia="Times New Roman" w:hAnsi="Times New Roman" w:cs="Times New Roman"/>
          <w:color w:val="000000"/>
          <w:sz w:val="24"/>
          <w:szCs w:val="24"/>
          <w:lang w:eastAsia="bg-BG"/>
        </w:rPr>
        <w:t>Легенда -    *- под границата на количествено определяне на метода</w:t>
      </w:r>
    </w:p>
    <w:p w:rsidR="00264B49" w:rsidRPr="007E2CEF" w:rsidRDefault="00264B49" w:rsidP="00264B49">
      <w:pPr>
        <w:spacing w:after="0" w:line="240" w:lineRule="auto"/>
        <w:jc w:val="both"/>
        <w:rPr>
          <w:rFonts w:ascii="Times New Roman" w:eastAsia="Times New Roman" w:hAnsi="Times New Roman" w:cs="Times New Roman"/>
          <w:b/>
          <w:sz w:val="24"/>
          <w:szCs w:val="24"/>
          <w:lang w:eastAsia="bg-BG"/>
        </w:rPr>
      </w:pPr>
      <w:r w:rsidRPr="00844C5D">
        <w:rPr>
          <w:rFonts w:ascii="Times New Roman" w:eastAsia="Times New Roman" w:hAnsi="Times New Roman" w:cs="Times New Roman"/>
          <w:color w:val="000000"/>
          <w:sz w:val="24"/>
          <w:szCs w:val="24"/>
          <w:lang w:eastAsia="bg-BG"/>
        </w:rPr>
        <w:t>Пробовземането за първото тримесечие е извършено на 25.03.2019 г.. Съгласно</w:t>
      </w:r>
      <w:r w:rsidRPr="00844C5D">
        <w:rPr>
          <w:rFonts w:ascii="Times New Roman" w:eastAsia="Times New Roman" w:hAnsi="Times New Roman" w:cs="Times New Roman"/>
          <w:b/>
          <w:sz w:val="24"/>
          <w:szCs w:val="24"/>
          <w:lang w:eastAsia="bg-BG"/>
        </w:rPr>
        <w:t xml:space="preserve"> Протокол за вземане на извадки № </w:t>
      </w:r>
      <w:r w:rsidRPr="00844C5D">
        <w:rPr>
          <w:rFonts w:ascii="Times New Roman" w:hAnsi="Times New Roman"/>
          <w:sz w:val="24"/>
          <w:szCs w:val="24"/>
        </w:rPr>
        <w:t>1273Я-8</w:t>
      </w:r>
      <w:r w:rsidRPr="00844C5D">
        <w:rPr>
          <w:rFonts w:ascii="Times New Roman" w:eastAsia="Times New Roman" w:hAnsi="Times New Roman" w:cs="Times New Roman"/>
          <w:b/>
          <w:sz w:val="24"/>
          <w:szCs w:val="24"/>
          <w:lang w:eastAsia="bg-BG"/>
        </w:rPr>
        <w:t>/</w:t>
      </w:r>
      <w:r w:rsidRPr="00844C5D">
        <w:rPr>
          <w:rFonts w:ascii="Times New Roman" w:eastAsia="Times New Roman" w:hAnsi="Times New Roman" w:cs="Times New Roman"/>
          <w:b/>
          <w:sz w:val="24"/>
          <w:szCs w:val="24"/>
          <w:lang w:val="ru-RU" w:eastAsia="bg-BG"/>
        </w:rPr>
        <w:t>25.</w:t>
      </w:r>
      <w:r w:rsidRPr="00844C5D">
        <w:rPr>
          <w:rFonts w:ascii="Times New Roman" w:eastAsia="Times New Roman" w:hAnsi="Times New Roman" w:cs="Times New Roman"/>
          <w:b/>
          <w:sz w:val="24"/>
          <w:szCs w:val="24"/>
          <w:lang w:eastAsia="bg-BG"/>
        </w:rPr>
        <w:t>03.2019 г</w:t>
      </w:r>
      <w:r w:rsidRPr="00844C5D">
        <w:rPr>
          <w:rFonts w:ascii="Times New Roman" w:eastAsia="Times New Roman" w:hAnsi="Times New Roman" w:cs="Times New Roman"/>
          <w:b/>
          <w:sz w:val="24"/>
          <w:szCs w:val="24"/>
          <w:lang w:val="be-BY" w:eastAsia="bg-BG"/>
        </w:rPr>
        <w:t>.</w:t>
      </w:r>
      <w:r>
        <w:rPr>
          <w:rFonts w:ascii="Times New Roman" w:eastAsia="Times New Roman" w:hAnsi="Times New Roman" w:cs="Times New Roman"/>
          <w:b/>
          <w:sz w:val="24"/>
          <w:szCs w:val="24"/>
          <w:lang w:val="be-BY" w:eastAsia="bg-BG"/>
        </w:rPr>
        <w:t xml:space="preserve"> </w:t>
      </w:r>
      <w:r w:rsidRPr="00844C5D">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844C5D">
        <w:rPr>
          <w:rFonts w:ascii="Times New Roman" w:eastAsia="Times New Roman" w:hAnsi="Times New Roman" w:cs="Times New Roman"/>
          <w:b/>
          <w:sz w:val="24"/>
          <w:szCs w:val="24"/>
          <w:lang w:eastAsia="bg-BG"/>
        </w:rPr>
        <w:t xml:space="preserve">Протокол от изпитване № </w:t>
      </w:r>
      <w:r w:rsidRPr="00844C5D">
        <w:rPr>
          <w:rFonts w:ascii="Times New Roman" w:hAnsi="Times New Roman"/>
          <w:sz w:val="24"/>
          <w:szCs w:val="24"/>
        </w:rPr>
        <w:t xml:space="preserve">1273Я-8/19.04.2019 г. </w:t>
      </w:r>
      <w:r w:rsidRPr="00844C5D">
        <w:rPr>
          <w:rFonts w:ascii="Times New Roman" w:eastAsia="Times New Roman" w:hAnsi="Times New Roman" w:cs="Times New Roman"/>
          <w:b/>
          <w:sz w:val="24"/>
          <w:szCs w:val="24"/>
          <w:lang w:val="be-BY" w:eastAsia="bg-BG"/>
        </w:rPr>
        <w:t>,</w:t>
      </w:r>
      <w:r w:rsidRPr="00844C5D">
        <w:rPr>
          <w:rFonts w:ascii="Times New Roman" w:eastAsia="Times New Roman" w:hAnsi="Times New Roman" w:cs="Times New Roman"/>
          <w:sz w:val="24"/>
          <w:szCs w:val="24"/>
          <w:lang w:eastAsia="bg-BG"/>
        </w:rPr>
        <w:t xml:space="preserve"> от  Лаборатория за изпитване и калибриране „ЛИПГЕИ“ към „Пехливанов инженеринг“ ООД.</w:t>
      </w:r>
    </w:p>
    <w:p w:rsidR="00C8313D" w:rsidRPr="00983385" w:rsidRDefault="00C8313D" w:rsidP="00B83FFD">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highlight w:val="yellow"/>
          <w:lang w:eastAsia="bg-BG"/>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620"/>
        <w:gridCol w:w="1783"/>
        <w:gridCol w:w="2268"/>
        <w:gridCol w:w="1843"/>
        <w:gridCol w:w="4253"/>
      </w:tblGrid>
      <w:tr w:rsidR="00C8313D" w:rsidRPr="00983385" w:rsidTr="00B16884">
        <w:trPr>
          <w:trHeight w:val="1630"/>
        </w:trPr>
        <w:tc>
          <w:tcPr>
            <w:tcW w:w="2375" w:type="dxa"/>
            <w:shd w:val="clear" w:color="auto" w:fill="92D050"/>
          </w:tcPr>
          <w:p w:rsidR="00C8313D" w:rsidRPr="001F295A" w:rsidRDefault="00C8313D"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C8313D" w:rsidRPr="001F295A" w:rsidRDefault="00C8313D"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 xml:space="preserve">Точка на пробовземане </w:t>
            </w:r>
            <w:r w:rsidRPr="001F295A">
              <w:rPr>
                <w:rFonts w:ascii="Times New Roman" w:eastAsia="Times New Roman" w:hAnsi="Times New Roman" w:cs="Times New Roman"/>
                <w:b/>
                <w:sz w:val="20"/>
                <w:szCs w:val="20"/>
                <w:lang w:eastAsia="bg-BG"/>
              </w:rPr>
              <w:t>П</w:t>
            </w:r>
            <w:r w:rsidRPr="001F295A">
              <w:rPr>
                <w:rFonts w:ascii="Times New Roman" w:eastAsia="Times New Roman" w:hAnsi="Times New Roman" w:cs="Times New Roman"/>
                <w:b/>
                <w:sz w:val="20"/>
                <w:szCs w:val="20"/>
                <w:lang w:val="be-BY" w:eastAsia="bg-BG"/>
              </w:rPr>
              <w:t xml:space="preserve"> 2</w:t>
            </w:r>
          </w:p>
          <w:p w:rsidR="00C8313D" w:rsidRPr="001F295A" w:rsidRDefault="00C8313D" w:rsidP="00C83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Х 9500560.11</w:t>
            </w:r>
          </w:p>
          <w:p w:rsidR="00C8313D" w:rsidRPr="001F295A" w:rsidRDefault="00C8313D" w:rsidP="00C8313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У 4643802.67</w:t>
            </w:r>
          </w:p>
        </w:tc>
        <w:tc>
          <w:tcPr>
            <w:tcW w:w="1783" w:type="dxa"/>
            <w:shd w:val="clear" w:color="auto" w:fill="92D050"/>
          </w:tcPr>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 xml:space="preserve">Концентрация в подземните води, </w:t>
            </w: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съгласно КР</w:t>
            </w: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268" w:type="dxa"/>
            <w:shd w:val="clear" w:color="auto" w:fill="92D050"/>
          </w:tcPr>
          <w:p w:rsidR="00C8313D" w:rsidRPr="001F295A" w:rsidRDefault="00C8313D"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Резултати от мониторинг</w:t>
            </w:r>
          </w:p>
          <w:p w:rsidR="00C8313D" w:rsidRPr="001F295A" w:rsidRDefault="001F295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19.08.2019</w:t>
            </w:r>
            <w:r w:rsidR="00C8313D" w:rsidRPr="001F295A">
              <w:rPr>
                <w:rFonts w:ascii="Times New Roman" w:eastAsia="Times New Roman" w:hAnsi="Times New Roman" w:cs="Times New Roman"/>
                <w:b/>
                <w:sz w:val="20"/>
                <w:szCs w:val="20"/>
                <w:lang w:val="be-BY" w:eastAsia="bg-BG"/>
              </w:rPr>
              <w:t xml:space="preserve"> г.</w:t>
            </w:r>
          </w:p>
        </w:tc>
        <w:tc>
          <w:tcPr>
            <w:tcW w:w="1843" w:type="dxa"/>
            <w:shd w:val="clear" w:color="auto" w:fill="92D050"/>
          </w:tcPr>
          <w:p w:rsidR="00C8313D" w:rsidRPr="001F295A" w:rsidRDefault="00C8313D"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Съответствие</w:t>
            </w:r>
          </w:p>
        </w:tc>
        <w:tc>
          <w:tcPr>
            <w:tcW w:w="4253" w:type="dxa"/>
            <w:shd w:val="clear" w:color="auto" w:fill="92D050"/>
          </w:tcPr>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C8313D" w:rsidRPr="001F295A"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295A">
              <w:rPr>
                <w:rFonts w:ascii="Times New Roman" w:eastAsia="Times New Roman" w:hAnsi="Times New Roman" w:cs="Times New Roman"/>
                <w:b/>
                <w:sz w:val="20"/>
                <w:szCs w:val="20"/>
                <w:lang w:val="be-BY" w:eastAsia="bg-BG"/>
              </w:rPr>
              <w:t>Честота на мониторинг</w:t>
            </w:r>
          </w:p>
        </w:tc>
      </w:tr>
      <w:tr w:rsidR="00C8313D" w:rsidRPr="00983385" w:rsidTr="00B16884">
        <w:trPr>
          <w:trHeight w:val="537"/>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 Активна реакция</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color w:val="000000"/>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u w:val="single"/>
                <w:lang w:val="be-BY" w:eastAsia="bg-BG"/>
              </w:rPr>
              <w:t>&gt;</w:t>
            </w:r>
            <w:r w:rsidRPr="00A86E0E">
              <w:rPr>
                <w:rFonts w:ascii="Times New Roman" w:eastAsia="Times New Roman" w:hAnsi="Times New Roman" w:cs="Times New Roman"/>
                <w:sz w:val="20"/>
                <w:szCs w:val="20"/>
                <w:lang w:val="ru-RU" w:eastAsia="bg-BG"/>
              </w:rPr>
              <w:t>6</w:t>
            </w:r>
            <w:r w:rsidRPr="00A86E0E">
              <w:rPr>
                <w:rFonts w:ascii="Times New Roman" w:eastAsia="Times New Roman" w:hAnsi="Times New Roman" w:cs="Times New Roman"/>
                <w:sz w:val="20"/>
                <w:szCs w:val="20"/>
                <w:lang w:eastAsia="bg-BG"/>
              </w:rPr>
              <w:t>,</w:t>
            </w:r>
            <w:r w:rsidRPr="00A86E0E">
              <w:rPr>
                <w:rFonts w:ascii="Times New Roman" w:eastAsia="Times New Roman" w:hAnsi="Times New Roman" w:cs="Times New Roman"/>
                <w:sz w:val="20"/>
                <w:szCs w:val="20"/>
                <w:lang w:val="ru-RU" w:eastAsia="bg-BG"/>
              </w:rPr>
              <w:t xml:space="preserve">5 </w:t>
            </w:r>
            <w:r w:rsidRPr="00A86E0E">
              <w:rPr>
                <w:rFonts w:ascii="Times New Roman" w:eastAsia="Times New Roman" w:hAnsi="Times New Roman" w:cs="Times New Roman"/>
                <w:sz w:val="20"/>
                <w:szCs w:val="20"/>
                <w:lang w:eastAsia="bg-BG"/>
              </w:rPr>
              <w:t xml:space="preserve">и </w:t>
            </w:r>
            <w:r w:rsidRPr="00A86E0E">
              <w:rPr>
                <w:rFonts w:ascii="Times New Roman" w:eastAsia="Times New Roman" w:hAnsi="Times New Roman" w:cs="Times New Roman"/>
                <w:sz w:val="20"/>
                <w:szCs w:val="20"/>
                <w:u w:val="single"/>
                <w:lang w:val="be-BY" w:eastAsia="bg-BG"/>
              </w:rPr>
              <w:t>&lt;</w:t>
            </w:r>
            <w:r w:rsidRPr="00A86E0E">
              <w:rPr>
                <w:rFonts w:ascii="Times New Roman" w:eastAsia="Times New Roman" w:hAnsi="Times New Roman" w:cs="Times New Roman"/>
                <w:sz w:val="20"/>
                <w:szCs w:val="20"/>
                <w:lang w:val="be-BY" w:eastAsia="bg-BG"/>
              </w:rPr>
              <w:t>9,5</w:t>
            </w:r>
          </w:p>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val="en-US" w:eastAsia="bg-BG"/>
              </w:rPr>
              <w:t>pH</w:t>
            </w:r>
            <w:r w:rsidRPr="00A86E0E">
              <w:rPr>
                <w:rFonts w:ascii="Times New Roman" w:eastAsia="Times New Roman" w:hAnsi="Times New Roman" w:cs="Times New Roman"/>
                <w:sz w:val="20"/>
                <w:szCs w:val="20"/>
                <w:lang w:eastAsia="bg-BG"/>
              </w:rPr>
              <w:t xml:space="preserve"> единици</w:t>
            </w:r>
          </w:p>
        </w:tc>
        <w:tc>
          <w:tcPr>
            <w:tcW w:w="2268" w:type="dxa"/>
          </w:tcPr>
          <w:p w:rsidR="00C8313D" w:rsidRPr="00CD6384" w:rsidRDefault="00A86E0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7,64</w:t>
            </w:r>
          </w:p>
          <w:p w:rsidR="00C8313D" w:rsidRPr="00CD6384"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 xml:space="preserve">Веднъж </w:t>
            </w:r>
            <w:r w:rsidRPr="00A86E0E">
              <w:rPr>
                <w:rFonts w:ascii="Times New Roman" w:eastAsia="Times New Roman" w:hAnsi="Times New Roman" w:cs="Times New Roman"/>
                <w:sz w:val="20"/>
                <w:szCs w:val="20"/>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lastRenderedPageBreak/>
              <w:t>2. Амониев йон</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 xml:space="preserve">0,5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CD6384" w:rsidRDefault="00A86E0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hAnsi="Times New Roman"/>
                <w:color w:val="000000"/>
                <w:sz w:val="20"/>
                <w:szCs w:val="20"/>
                <w:lang w:eastAsia="bg-BG"/>
              </w:rPr>
              <w:t>0,13 ± 0,01</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3. Нитрати</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50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CD6384" w:rsidRDefault="00A86E0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31,8 ± 1,0</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4. Нитрити</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0,5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A86E0E"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CD6384">
              <w:rPr>
                <w:rFonts w:ascii="Times New Roman" w:hAnsi="Times New Roman"/>
                <w:color w:val="000000"/>
                <w:sz w:val="20"/>
                <w:szCs w:val="20"/>
                <w:lang w:eastAsia="bg-BG"/>
              </w:rPr>
              <w:t>0,085 ± 0,005</w:t>
            </w:r>
            <w:r w:rsidR="005B42E8">
              <w:rPr>
                <w:rFonts w:ascii="Times New Roman" w:eastAsia="Times New Roman" w:hAnsi="Times New Roman" w:cs="Times New Roman"/>
                <w:sz w:val="20"/>
                <w:szCs w:val="20"/>
                <w:lang w:eastAsia="bg-BG"/>
              </w:rPr>
              <w:t xml:space="preserve"> </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 xml:space="preserve">Веднъж </w:t>
            </w:r>
            <w:r w:rsidRPr="00A86E0E">
              <w:rPr>
                <w:rFonts w:ascii="Times New Roman" w:eastAsia="Times New Roman" w:hAnsi="Times New Roman" w:cs="Times New Roman"/>
                <w:sz w:val="20"/>
                <w:szCs w:val="20"/>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5. Сулфати</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250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CD6384" w:rsidRDefault="00A86E0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193 ± 16</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6. Хлориди</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250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CD6384" w:rsidRDefault="00A86E0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108 ± 3</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7. Фосфати</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0,5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CD6384" w:rsidRDefault="00A86E0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0,137 ± 0,005</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Да</w:t>
            </w:r>
          </w:p>
        </w:tc>
        <w:tc>
          <w:tcPr>
            <w:tcW w:w="425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 xml:space="preserve">Веднъж </w:t>
            </w:r>
            <w:r w:rsidRPr="00A86E0E">
              <w:rPr>
                <w:rFonts w:ascii="Times New Roman" w:eastAsia="Times New Roman" w:hAnsi="Times New Roman" w:cs="Times New Roman"/>
                <w:sz w:val="20"/>
                <w:szCs w:val="20"/>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8. Флуориди</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5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w:t>
            </w:r>
            <w:r w:rsidRPr="00A86E0E">
              <w:rPr>
                <w:rFonts w:ascii="Times New Roman" w:eastAsia="Times New Roman" w:hAnsi="Times New Roman" w:cs="Times New Roman"/>
                <w:sz w:val="20"/>
                <w:szCs w:val="20"/>
                <w:lang w:val="en-US" w:eastAsia="bg-BG"/>
              </w:rPr>
              <w:t xml:space="preserve"> l</w:t>
            </w:r>
          </w:p>
        </w:tc>
        <w:tc>
          <w:tcPr>
            <w:tcW w:w="2268" w:type="dxa"/>
          </w:tcPr>
          <w:p w:rsidR="00C8313D" w:rsidRPr="00CD6384" w:rsidRDefault="00A86E0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hAnsi="Times New Roman"/>
                <w:color w:val="000000"/>
                <w:sz w:val="20"/>
                <w:szCs w:val="20"/>
                <w:lang w:eastAsia="bg-BG"/>
              </w:rPr>
              <w:t>&lt; 0,1 *</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A86E0E">
              <w:rPr>
                <w:rFonts w:ascii="Times New Roman" w:eastAsia="Times New Roman" w:hAnsi="Times New Roman" w:cs="Times New Roman"/>
                <w:sz w:val="20"/>
                <w:szCs w:val="20"/>
                <w:lang w:val="en-US" w:eastAsia="bg-BG"/>
              </w:rPr>
              <w:t>9</w:t>
            </w:r>
            <w:r w:rsidRPr="00A86E0E">
              <w:rPr>
                <w:rFonts w:ascii="Times New Roman" w:eastAsia="Times New Roman" w:hAnsi="Times New Roman" w:cs="Times New Roman"/>
                <w:sz w:val="20"/>
                <w:szCs w:val="20"/>
                <w:lang w:eastAsia="bg-BG"/>
              </w:rPr>
              <w:t>.Цинк</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1,0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 </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val="be-BY" w:eastAsia="bg-BG"/>
              </w:rPr>
              <w:t xml:space="preserve">Веднъж </w:t>
            </w:r>
            <w:r w:rsidRPr="00A86E0E">
              <w:rPr>
                <w:rFonts w:ascii="Times New Roman" w:eastAsia="Times New Roman" w:hAnsi="Times New Roman" w:cs="Times New Roman"/>
                <w:sz w:val="20"/>
                <w:szCs w:val="20"/>
                <w:lang w:eastAsia="bg-BG"/>
              </w:rPr>
              <w:t>натри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10. Живак</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1,0 </w:t>
            </w:r>
            <w:r w:rsidRPr="00A86E0E">
              <w:rPr>
                <w:rFonts w:ascii="Times New Roman" w:eastAsia="Times New Roman" w:hAnsi="Times New Roman" w:cs="Times New Roman"/>
                <w:sz w:val="20"/>
                <w:szCs w:val="20"/>
                <w:lang w:val="be-BY" w:eastAsia="bg-BG"/>
              </w:rPr>
              <w:t>μ</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CD6384" w:rsidRDefault="00C8313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0,1*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11. Кадмий</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5,0 </w:t>
            </w:r>
            <w:r w:rsidRPr="00A86E0E">
              <w:rPr>
                <w:rFonts w:ascii="Times New Roman" w:eastAsia="Times New Roman" w:hAnsi="Times New Roman" w:cs="Times New Roman"/>
                <w:sz w:val="20"/>
                <w:szCs w:val="20"/>
                <w:lang w:val="be-BY" w:eastAsia="bg-BG"/>
              </w:rPr>
              <w:t>μ</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w:t>
            </w:r>
            <w:r w:rsidRPr="00A86E0E">
              <w:rPr>
                <w:rFonts w:ascii="Times New Roman" w:eastAsia="Times New Roman" w:hAnsi="Times New Roman" w:cs="Times New Roman"/>
                <w:sz w:val="20"/>
                <w:szCs w:val="20"/>
                <w:lang w:val="en-US" w:eastAsia="bg-BG"/>
              </w:rPr>
              <w:t>l</w:t>
            </w:r>
          </w:p>
        </w:tc>
        <w:tc>
          <w:tcPr>
            <w:tcW w:w="2268" w:type="dxa"/>
          </w:tcPr>
          <w:p w:rsidR="00C8313D" w:rsidRPr="00CD6384" w:rsidRDefault="00C8313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CD6384">
              <w:rPr>
                <w:rFonts w:ascii="Times New Roman" w:eastAsia="Times New Roman" w:hAnsi="Times New Roman" w:cs="Times New Roman"/>
                <w:sz w:val="20"/>
                <w:szCs w:val="20"/>
                <w:lang w:val="be-BY" w:eastAsia="bg-BG"/>
              </w:rPr>
              <w:t>&lt;</w:t>
            </w:r>
            <w:r w:rsidRPr="00CD6384">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val="be-BY" w:eastAsia="bg-BG"/>
              </w:rPr>
              <w:t xml:space="preserve">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12. Мед</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2 </w:t>
            </w:r>
            <w:r w:rsidRPr="00A86E0E">
              <w:rPr>
                <w:rFonts w:ascii="Times New Roman" w:eastAsia="Times New Roman" w:hAnsi="Times New Roman" w:cs="Times New Roman"/>
                <w:sz w:val="20"/>
                <w:szCs w:val="20"/>
                <w:lang w:val="en-US" w:eastAsia="bg-BG"/>
              </w:rPr>
              <w:t>mg</w:t>
            </w:r>
            <w:r w:rsidRPr="00A86E0E">
              <w:rPr>
                <w:rFonts w:ascii="Times New Roman" w:eastAsia="Times New Roman" w:hAnsi="Times New Roman" w:cs="Times New Roman"/>
                <w:sz w:val="20"/>
                <w:szCs w:val="20"/>
                <w:lang w:eastAsia="bg-BG"/>
              </w:rPr>
              <w:t xml:space="preserve"> / </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C8313D" w:rsidRPr="00CD6384">
              <w:rPr>
                <w:rFonts w:ascii="Times New Roman" w:eastAsia="Times New Roman" w:hAnsi="Times New Roman" w:cs="Times New Roman"/>
                <w:sz w:val="20"/>
                <w:szCs w:val="20"/>
                <w:lang w:val="en-US" w:eastAsia="bg-BG"/>
              </w:rPr>
              <w:t>mg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 xml:space="preserve">Веднъж </w:t>
            </w:r>
            <w:r w:rsidRPr="00A86E0E">
              <w:rPr>
                <w:rFonts w:ascii="Times New Roman" w:eastAsia="Times New Roman" w:hAnsi="Times New Roman" w:cs="Times New Roman"/>
                <w:sz w:val="20"/>
                <w:szCs w:val="20"/>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13. Никел</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20 </w:t>
            </w:r>
            <w:r w:rsidRPr="00A86E0E">
              <w:rPr>
                <w:rFonts w:ascii="Times New Roman" w:eastAsia="Times New Roman" w:hAnsi="Times New Roman" w:cs="Times New Roman"/>
                <w:sz w:val="20"/>
                <w:szCs w:val="20"/>
                <w:lang w:val="be-BY" w:eastAsia="bg-BG"/>
              </w:rPr>
              <w:t>μ</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C8313D" w:rsidRPr="00CD6384">
              <w:rPr>
                <w:rFonts w:ascii="Times New Roman" w:eastAsia="Times New Roman" w:hAnsi="Times New Roman" w:cs="Times New Roman"/>
                <w:sz w:val="20"/>
                <w:szCs w:val="20"/>
                <w:lang w:val="be-BY" w:eastAsia="bg-BG"/>
              </w:rPr>
              <w:t>μ</w:t>
            </w:r>
            <w:r w:rsidR="00C8313D" w:rsidRPr="00CD6384">
              <w:rPr>
                <w:rFonts w:ascii="Times New Roman" w:eastAsia="Times New Roman" w:hAnsi="Times New Roman" w:cs="Times New Roman"/>
                <w:sz w:val="20"/>
                <w:szCs w:val="20"/>
                <w:lang w:val="en-US" w:eastAsia="bg-BG"/>
              </w:rPr>
              <w:t>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14. Олово</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10 </w:t>
            </w:r>
            <w:r w:rsidRPr="00A86E0E">
              <w:rPr>
                <w:rFonts w:ascii="Times New Roman" w:eastAsia="Times New Roman" w:hAnsi="Times New Roman" w:cs="Times New Roman"/>
                <w:sz w:val="20"/>
                <w:szCs w:val="20"/>
                <w:lang w:val="be-BY" w:eastAsia="bg-BG"/>
              </w:rPr>
              <w:t>μ</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C8313D" w:rsidRPr="00CD6384">
              <w:rPr>
                <w:rFonts w:ascii="Times New Roman" w:eastAsia="Times New Roman" w:hAnsi="Times New Roman" w:cs="Times New Roman"/>
                <w:sz w:val="20"/>
                <w:szCs w:val="20"/>
                <w:lang w:val="be-BY" w:eastAsia="bg-BG"/>
              </w:rPr>
              <w:t>μ</w:t>
            </w:r>
            <w:r w:rsidR="00C8313D" w:rsidRPr="00CD6384">
              <w:rPr>
                <w:rFonts w:ascii="Times New Roman" w:eastAsia="Times New Roman" w:hAnsi="Times New Roman" w:cs="Times New Roman"/>
                <w:sz w:val="20"/>
                <w:szCs w:val="20"/>
                <w:lang w:val="en-US" w:eastAsia="bg-BG"/>
              </w:rPr>
              <w:t>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15. Селен</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10 </w:t>
            </w:r>
            <w:r w:rsidRPr="00A86E0E">
              <w:rPr>
                <w:rFonts w:ascii="Times New Roman" w:eastAsia="Times New Roman" w:hAnsi="Times New Roman" w:cs="Times New Roman"/>
                <w:sz w:val="20"/>
                <w:szCs w:val="20"/>
                <w:lang w:val="be-BY" w:eastAsia="bg-BG"/>
              </w:rPr>
              <w:t>μ</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C8313D" w:rsidRPr="00CD6384">
              <w:rPr>
                <w:rFonts w:ascii="Times New Roman" w:eastAsia="Times New Roman" w:hAnsi="Times New Roman" w:cs="Times New Roman"/>
                <w:sz w:val="20"/>
                <w:szCs w:val="20"/>
                <w:lang w:val="be-BY" w:eastAsia="bg-BG"/>
              </w:rPr>
              <w:t>μ</w:t>
            </w:r>
            <w:r w:rsidR="00C8313D" w:rsidRPr="00CD6384">
              <w:rPr>
                <w:rFonts w:ascii="Times New Roman" w:eastAsia="Times New Roman" w:hAnsi="Times New Roman" w:cs="Times New Roman"/>
                <w:sz w:val="20"/>
                <w:szCs w:val="20"/>
                <w:lang w:val="en-US" w:eastAsia="bg-BG"/>
              </w:rPr>
              <w:t>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r w:rsidR="00C8313D" w:rsidRPr="00CD6384">
              <w:rPr>
                <w:rFonts w:ascii="Times New Roman" w:eastAsia="Times New Roman" w:hAnsi="Times New Roman" w:cs="Times New Roman"/>
                <w:sz w:val="20"/>
                <w:szCs w:val="20"/>
                <w:vertAlign w:val="superscript"/>
                <w:lang w:eastAsia="bg-BG"/>
              </w:rPr>
              <w:t xml:space="preserve"> 3</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 xml:space="preserve">Веднъж </w:t>
            </w:r>
            <w:r w:rsidRPr="00A86E0E">
              <w:rPr>
                <w:rFonts w:ascii="Times New Roman" w:eastAsia="Times New Roman" w:hAnsi="Times New Roman" w:cs="Times New Roman"/>
                <w:sz w:val="20"/>
                <w:szCs w:val="20"/>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16. Хром</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en-US" w:eastAsia="bg-BG"/>
              </w:rPr>
              <w:t>1</w:t>
            </w:r>
            <w:r w:rsidRPr="00A86E0E">
              <w:rPr>
                <w:rFonts w:ascii="Times New Roman" w:eastAsia="Times New Roman" w:hAnsi="Times New Roman" w:cs="Times New Roman"/>
                <w:sz w:val="20"/>
                <w:szCs w:val="20"/>
                <w:lang w:eastAsia="bg-BG"/>
              </w:rPr>
              <w:t xml:space="preserve">0 </w:t>
            </w:r>
            <w:r w:rsidRPr="00A86E0E">
              <w:rPr>
                <w:rFonts w:ascii="Times New Roman" w:eastAsia="Times New Roman" w:hAnsi="Times New Roman" w:cs="Times New Roman"/>
                <w:sz w:val="20"/>
                <w:szCs w:val="20"/>
                <w:lang w:val="be-BY" w:eastAsia="bg-BG"/>
              </w:rPr>
              <w:t>μ</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C8313D"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&lt; 5*</w:t>
            </w:r>
            <w:r w:rsidR="005B42E8">
              <w:rPr>
                <w:rFonts w:ascii="Times New Roman" w:eastAsia="Times New Roman" w:hAnsi="Times New Roman" w:cs="Times New Roman"/>
                <w:sz w:val="20"/>
                <w:szCs w:val="20"/>
                <w:lang w:eastAsia="bg-BG"/>
              </w:rPr>
              <w:t xml:space="preserve"> </w:t>
            </w:r>
            <w:r w:rsidRPr="00CD6384">
              <w:rPr>
                <w:rFonts w:ascii="Times New Roman" w:eastAsia="Times New Roman" w:hAnsi="Times New Roman" w:cs="Times New Roman"/>
                <w:sz w:val="20"/>
                <w:szCs w:val="20"/>
                <w:lang w:val="be-BY" w:eastAsia="bg-BG"/>
              </w:rPr>
              <w:t>μ</w:t>
            </w:r>
            <w:r w:rsidRPr="00CD6384">
              <w:rPr>
                <w:rFonts w:ascii="Times New Roman" w:eastAsia="Times New Roman" w:hAnsi="Times New Roman" w:cs="Times New Roman"/>
                <w:sz w:val="20"/>
                <w:szCs w:val="20"/>
                <w:lang w:val="en-US" w:eastAsia="bg-BG"/>
              </w:rPr>
              <w:t>g</w:t>
            </w:r>
            <w:r w:rsidRPr="00CD6384">
              <w:rPr>
                <w:rFonts w:ascii="Times New Roman" w:eastAsia="Times New Roman" w:hAnsi="Times New Roman" w:cs="Times New Roman"/>
                <w:sz w:val="20"/>
                <w:szCs w:val="20"/>
                <w:lang w:eastAsia="bg-BG"/>
              </w:rPr>
              <w:t>/</w:t>
            </w:r>
            <w:r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1C4D85" w:rsidP="001C4D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color w:val="000000" w:themeColor="text1"/>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17.Желязо</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eastAsia="bg-BG"/>
              </w:rPr>
              <w:t xml:space="preserve">200 </w:t>
            </w:r>
            <w:r w:rsidRPr="00A86E0E">
              <w:rPr>
                <w:rFonts w:ascii="Times New Roman" w:eastAsia="Times New Roman" w:hAnsi="Times New Roman" w:cs="Times New Roman"/>
                <w:sz w:val="20"/>
                <w:szCs w:val="20"/>
                <w:lang w:val="be-BY" w:eastAsia="bg-BG"/>
              </w:rPr>
              <w:t>μ</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 xml:space="preserve"> l</w:t>
            </w:r>
          </w:p>
        </w:tc>
        <w:tc>
          <w:tcPr>
            <w:tcW w:w="2268" w:type="dxa"/>
          </w:tcPr>
          <w:p w:rsidR="00C8313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C8313D" w:rsidRPr="00CD6384">
              <w:rPr>
                <w:rFonts w:ascii="Times New Roman" w:eastAsia="Times New Roman" w:hAnsi="Times New Roman" w:cs="Times New Roman"/>
                <w:sz w:val="20"/>
                <w:szCs w:val="20"/>
                <w:lang w:val="be-BY" w:eastAsia="bg-BG"/>
              </w:rPr>
              <w:t>μ</w:t>
            </w:r>
            <w:r w:rsidR="00C8313D" w:rsidRPr="00CD6384">
              <w:rPr>
                <w:rFonts w:ascii="Times New Roman" w:eastAsia="Times New Roman" w:hAnsi="Times New Roman" w:cs="Times New Roman"/>
                <w:sz w:val="20"/>
                <w:szCs w:val="20"/>
                <w:lang w:val="en-US" w:eastAsia="bg-BG"/>
              </w:rPr>
              <w:t>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spacing w:after="0" w:line="240" w:lineRule="auto"/>
              <w:jc w:val="center"/>
              <w:rPr>
                <w:rFonts w:ascii="Times New Roman" w:eastAsia="Times New Roman" w:hAnsi="Times New Roman" w:cs="Times New Roman"/>
                <w:sz w:val="24"/>
                <w:szCs w:val="24"/>
                <w:lang w:eastAsia="bg-BG"/>
              </w:rPr>
            </w:pPr>
            <w:r w:rsidRPr="00A86E0E">
              <w:rPr>
                <w:rFonts w:ascii="Times New Roman" w:eastAsia="Times New Roman" w:hAnsi="Times New Roman" w:cs="Times New Roman"/>
                <w:sz w:val="20"/>
                <w:szCs w:val="24"/>
                <w:lang w:val="be-BY" w:eastAsia="bg-BG"/>
              </w:rPr>
              <w:t xml:space="preserve">Веднъж </w:t>
            </w:r>
            <w:r w:rsidRPr="00A86E0E">
              <w:rPr>
                <w:rFonts w:ascii="Times New Roman" w:eastAsia="Times New Roman" w:hAnsi="Times New Roman" w:cs="Times New Roman"/>
                <w:sz w:val="20"/>
                <w:szCs w:val="24"/>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18. Арсен</w:t>
            </w:r>
          </w:p>
        </w:tc>
        <w:tc>
          <w:tcPr>
            <w:tcW w:w="1620" w:type="dxa"/>
          </w:tcPr>
          <w:p w:rsidR="00C8313D" w:rsidRPr="00A86E0E" w:rsidRDefault="00C8313D" w:rsidP="00ED3B91">
            <w:pPr>
              <w:spacing w:after="0" w:line="240" w:lineRule="auto"/>
              <w:jc w:val="center"/>
              <w:rPr>
                <w:rFonts w:ascii="Times New Roman" w:eastAsia="Times New Roman" w:hAnsi="Times New Roman" w:cs="Times New Roman"/>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en-US" w:eastAsia="bg-BG"/>
              </w:rPr>
              <w:t xml:space="preserve">0.05 </w:t>
            </w:r>
            <w:r w:rsidRPr="00A86E0E">
              <w:rPr>
                <w:rFonts w:ascii="Times New Roman" w:eastAsia="Times New Roman" w:hAnsi="Times New Roman" w:cs="Times New Roman"/>
                <w:sz w:val="20"/>
                <w:szCs w:val="20"/>
                <w:lang w:val="be-BY" w:eastAsia="bg-BG"/>
              </w:rPr>
              <w:t>m</w:t>
            </w:r>
            <w:r w:rsidRPr="00A86E0E">
              <w:rPr>
                <w:rFonts w:ascii="Times New Roman" w:eastAsia="Times New Roman" w:hAnsi="Times New Roman" w:cs="Times New Roman"/>
                <w:sz w:val="20"/>
                <w:szCs w:val="20"/>
                <w:lang w:val="en-US" w:eastAsia="bg-BG"/>
              </w:rPr>
              <w:t>g</w:t>
            </w:r>
            <w:r w:rsidRPr="00A86E0E">
              <w:rPr>
                <w:rFonts w:ascii="Times New Roman" w:eastAsia="Times New Roman" w:hAnsi="Times New Roman" w:cs="Times New Roman"/>
                <w:sz w:val="20"/>
                <w:szCs w:val="20"/>
                <w:lang w:eastAsia="bg-BG"/>
              </w:rPr>
              <w:t xml:space="preserve"> /</w:t>
            </w:r>
            <w:r w:rsidRPr="00A86E0E">
              <w:rPr>
                <w:rFonts w:ascii="Times New Roman" w:eastAsia="Times New Roman" w:hAnsi="Times New Roman" w:cs="Times New Roman"/>
                <w:sz w:val="20"/>
                <w:szCs w:val="20"/>
                <w:lang w:val="en-US" w:eastAsia="bg-BG"/>
              </w:rPr>
              <w:t>l</w:t>
            </w:r>
          </w:p>
        </w:tc>
        <w:tc>
          <w:tcPr>
            <w:tcW w:w="2268" w:type="dxa"/>
          </w:tcPr>
          <w:p w:rsidR="00C8313D"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0,005* </w:t>
            </w:r>
            <w:r w:rsidR="00C8313D" w:rsidRPr="00CD6384">
              <w:rPr>
                <w:rFonts w:ascii="Times New Roman" w:eastAsia="Times New Roman" w:hAnsi="Times New Roman" w:cs="Times New Roman"/>
                <w:sz w:val="20"/>
                <w:szCs w:val="20"/>
                <w:lang w:val="be-BY" w:eastAsia="bg-BG"/>
              </w:rPr>
              <w:t>μ</w:t>
            </w:r>
            <w:r w:rsidR="00C8313D" w:rsidRPr="00CD6384">
              <w:rPr>
                <w:rFonts w:ascii="Times New Roman" w:eastAsia="Times New Roman" w:hAnsi="Times New Roman" w:cs="Times New Roman"/>
                <w:sz w:val="20"/>
                <w:szCs w:val="20"/>
                <w:lang w:val="en-US" w:eastAsia="bg-BG"/>
              </w:rPr>
              <w:t>g</w:t>
            </w:r>
            <w:r w:rsidR="00C8313D" w:rsidRPr="00CD6384">
              <w:rPr>
                <w:rFonts w:ascii="Times New Roman" w:eastAsia="Times New Roman" w:hAnsi="Times New Roman" w:cs="Times New Roman"/>
                <w:sz w:val="20"/>
                <w:szCs w:val="20"/>
                <w:lang w:eastAsia="bg-BG"/>
              </w:rPr>
              <w:t>/</w:t>
            </w:r>
            <w:r w:rsidR="00C8313D" w:rsidRPr="00CD6384">
              <w:rPr>
                <w:rFonts w:ascii="Times New Roman" w:eastAsia="Times New Roman" w:hAnsi="Times New Roman" w:cs="Times New Roman"/>
                <w:sz w:val="20"/>
                <w:szCs w:val="20"/>
                <w:lang w:val="en-US" w:eastAsia="bg-BG"/>
              </w:rPr>
              <w:t>L</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Да</w:t>
            </w:r>
          </w:p>
        </w:tc>
        <w:tc>
          <w:tcPr>
            <w:tcW w:w="425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A86E0E">
              <w:rPr>
                <w:rFonts w:ascii="Times New Roman" w:eastAsia="Times New Roman" w:hAnsi="Times New Roman" w:cs="Times New Roman"/>
                <w:sz w:val="20"/>
                <w:szCs w:val="20"/>
                <w:lang w:val="be-BY" w:eastAsia="bg-BG"/>
              </w:rPr>
              <w:t xml:space="preserve">Веднъж </w:t>
            </w:r>
            <w:r w:rsidRPr="00A86E0E">
              <w:rPr>
                <w:rFonts w:ascii="Times New Roman" w:eastAsia="Times New Roman" w:hAnsi="Times New Roman" w:cs="Times New Roman"/>
                <w:sz w:val="20"/>
                <w:szCs w:val="20"/>
                <w:lang w:eastAsia="bg-BG"/>
              </w:rPr>
              <w:t>на три месеца</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19.</w:t>
            </w:r>
            <w:r w:rsidRPr="00A86E0E">
              <w:rPr>
                <w:rFonts w:ascii="Times New Roman" w:hAnsi="Times New Roman" w:cs="Times New Roman"/>
                <w:color w:val="000000"/>
                <w:sz w:val="20"/>
                <w:szCs w:val="20"/>
              </w:rPr>
              <w:t xml:space="preserve"> Електропрово-димост </w:t>
            </w:r>
          </w:p>
        </w:tc>
        <w:tc>
          <w:tcPr>
            <w:tcW w:w="1620" w:type="dxa"/>
          </w:tcPr>
          <w:p w:rsidR="00C8313D" w:rsidRPr="00A86E0E" w:rsidRDefault="00C8313D" w:rsidP="00ED3B91">
            <w:pPr>
              <w:jc w:val="cente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 xml:space="preserve">2000 </w:t>
            </w:r>
            <w:r w:rsidRPr="00A86E0E">
              <w:rPr>
                <w:rFonts w:ascii="Times New Roman" w:hAnsi="Times New Roman" w:cs="Times New Roman"/>
                <w:color w:val="000000"/>
                <w:lang w:val="en-US"/>
              </w:rPr>
              <w:t>(</w:t>
            </w:r>
            <w:r w:rsidRPr="00A86E0E">
              <w:rPr>
                <w:rFonts w:ascii="Symbol" w:hAnsi="Symbol" w:cs="Times New Roman"/>
                <w:color w:val="000000"/>
                <w:lang w:val="en-US"/>
              </w:rPr>
              <w:t></w:t>
            </w:r>
            <w:r w:rsidRPr="00A86E0E">
              <w:rPr>
                <w:rFonts w:ascii="Times New Roman" w:hAnsi="Times New Roman" w:cs="Times New Roman"/>
                <w:color w:val="000000"/>
                <w:lang w:val="en-US"/>
              </w:rPr>
              <w:t>S cm</w:t>
            </w:r>
            <w:r w:rsidRPr="00A86E0E">
              <w:rPr>
                <w:rFonts w:ascii="Times New Roman" w:hAnsi="Times New Roman" w:cs="Times New Roman"/>
                <w:color w:val="000000"/>
                <w:vertAlign w:val="superscript"/>
                <w:lang w:val="en-US"/>
              </w:rPr>
              <w:t>-1</w:t>
            </w:r>
            <w:r w:rsidRPr="00A86E0E">
              <w:rPr>
                <w:rFonts w:ascii="Times New Roman" w:hAnsi="Times New Roman" w:cs="Times New Roman"/>
                <w:color w:val="000000"/>
                <w:lang w:val="en-US"/>
              </w:rPr>
              <w:t>)</w:t>
            </w:r>
          </w:p>
        </w:tc>
        <w:tc>
          <w:tcPr>
            <w:tcW w:w="2268" w:type="dxa"/>
          </w:tcPr>
          <w:p w:rsidR="00C8313D" w:rsidRPr="00CD6384" w:rsidRDefault="00A86E0E"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1017</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Да</w:t>
            </w:r>
          </w:p>
        </w:tc>
        <w:tc>
          <w:tcPr>
            <w:tcW w:w="4253" w:type="dxa"/>
          </w:tcPr>
          <w:p w:rsidR="00C8313D" w:rsidRPr="00A86E0E" w:rsidRDefault="00C8313D" w:rsidP="00ED3B91">
            <w:pPr>
              <w:jc w:val="center"/>
              <w:rPr>
                <w:rFonts w:ascii="Times New Roman" w:eastAsia="Times New Roman" w:hAnsi="Times New Roman" w:cs="Times New Roman"/>
                <w:sz w:val="20"/>
                <w:szCs w:val="24"/>
                <w:lang w:val="be-BY" w:eastAsia="bg-BG"/>
              </w:rPr>
            </w:pPr>
            <w:r w:rsidRPr="00A86E0E">
              <w:rPr>
                <w:rFonts w:ascii="Times New Roman" w:eastAsia="Times New Roman" w:hAnsi="Times New Roman" w:cs="Times New Roman"/>
                <w:sz w:val="20"/>
                <w:szCs w:val="24"/>
                <w:lang w:val="be-BY" w:eastAsia="bg-BG"/>
              </w:rPr>
              <w:t>Веднъж на две години</w:t>
            </w:r>
          </w:p>
        </w:tc>
      </w:tr>
      <w:tr w:rsidR="00C8313D" w:rsidRPr="00983385" w:rsidTr="00B16884">
        <w:trPr>
          <w:trHeight w:val="346"/>
        </w:trPr>
        <w:tc>
          <w:tcPr>
            <w:tcW w:w="2375" w:type="dxa"/>
          </w:tcPr>
          <w:p w:rsidR="00C8313D" w:rsidRPr="00A86E0E" w:rsidRDefault="00C8313D"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eastAsia="bg-BG"/>
              </w:rPr>
              <w:t xml:space="preserve">20. Водно ниво  </w:t>
            </w:r>
          </w:p>
        </w:tc>
        <w:tc>
          <w:tcPr>
            <w:tcW w:w="1620" w:type="dxa"/>
          </w:tcPr>
          <w:p w:rsidR="00C8313D" w:rsidRPr="00A86E0E" w:rsidRDefault="00C8313D" w:rsidP="00ED3B91">
            <w:pPr>
              <w:jc w:val="center"/>
              <w:rPr>
                <w:rFonts w:ascii="Times New Roman" w:eastAsia="Times New Roman" w:hAnsi="Times New Roman" w:cs="Times New Roman"/>
                <w:color w:val="000000"/>
                <w:sz w:val="20"/>
                <w:szCs w:val="20"/>
                <w:lang w:eastAsia="bg-BG"/>
              </w:rPr>
            </w:pPr>
            <w:r w:rsidRPr="00A86E0E">
              <w:rPr>
                <w:rFonts w:ascii="Times New Roman" w:eastAsia="Times New Roman" w:hAnsi="Times New Roman" w:cs="Times New Roman"/>
                <w:color w:val="000000"/>
                <w:sz w:val="20"/>
                <w:szCs w:val="20"/>
                <w:lang w:eastAsia="bg-BG"/>
              </w:rPr>
              <w:t>— • —</w:t>
            </w:r>
          </w:p>
        </w:tc>
        <w:tc>
          <w:tcPr>
            <w:tcW w:w="1783" w:type="dxa"/>
            <w:shd w:val="clear" w:color="auto" w:fill="auto"/>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A86E0E">
              <w:rPr>
                <w:rFonts w:ascii="Times New Roman" w:eastAsia="Times New Roman" w:hAnsi="Times New Roman" w:cs="Times New Roman"/>
                <w:sz w:val="20"/>
                <w:szCs w:val="20"/>
                <w:lang w:val="en-US" w:eastAsia="bg-BG"/>
              </w:rPr>
              <w:t>m</w:t>
            </w:r>
          </w:p>
        </w:tc>
        <w:tc>
          <w:tcPr>
            <w:tcW w:w="2268" w:type="dxa"/>
          </w:tcPr>
          <w:p w:rsidR="00C8313D" w:rsidRPr="00CD6384" w:rsidRDefault="00A86E0E"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CD6384">
              <w:rPr>
                <w:rFonts w:ascii="Times New Roman" w:eastAsia="Times New Roman" w:hAnsi="Times New Roman" w:cs="Times New Roman"/>
                <w:sz w:val="20"/>
                <w:szCs w:val="20"/>
                <w:lang w:eastAsia="bg-BG"/>
              </w:rPr>
              <w:t>2,13</w:t>
            </w:r>
          </w:p>
        </w:tc>
        <w:tc>
          <w:tcPr>
            <w:tcW w:w="1843" w:type="dxa"/>
          </w:tcPr>
          <w:p w:rsidR="00C8313D" w:rsidRPr="00A86E0E" w:rsidRDefault="00C8313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C8313D" w:rsidRPr="00A86E0E" w:rsidRDefault="00C8313D" w:rsidP="00ED3B91">
            <w:pPr>
              <w:rPr>
                <w:rFonts w:ascii="Times New Roman" w:eastAsia="Times New Roman" w:hAnsi="Times New Roman" w:cs="Times New Roman"/>
                <w:sz w:val="20"/>
                <w:szCs w:val="24"/>
                <w:lang w:val="be-BY" w:eastAsia="bg-BG"/>
              </w:rPr>
            </w:pPr>
          </w:p>
        </w:tc>
      </w:tr>
    </w:tbl>
    <w:p w:rsidR="00C8313D" w:rsidRPr="00983385" w:rsidRDefault="00C8313D" w:rsidP="00C8313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eastAsia="bg-BG"/>
        </w:rPr>
      </w:pPr>
    </w:p>
    <w:p w:rsidR="00C8313D" w:rsidRPr="00A86E0E" w:rsidRDefault="00C8313D" w:rsidP="00C8313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A86E0E">
        <w:rPr>
          <w:rFonts w:ascii="Times New Roman" w:eastAsia="Times New Roman" w:hAnsi="Times New Roman" w:cs="Times New Roman"/>
          <w:color w:val="000000"/>
          <w:sz w:val="24"/>
          <w:szCs w:val="24"/>
          <w:lang w:eastAsia="bg-BG"/>
        </w:rPr>
        <w:t>Легенда -    *- под границата на количествено определяне на метода</w:t>
      </w:r>
    </w:p>
    <w:p w:rsidR="00C8313D" w:rsidRPr="00A86E0E" w:rsidRDefault="00C8313D" w:rsidP="00C8313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p>
    <w:p w:rsidR="00C8313D" w:rsidRPr="00A86E0E" w:rsidRDefault="00C8313D" w:rsidP="0093684A">
      <w:pPr>
        <w:spacing w:after="0" w:line="240" w:lineRule="auto"/>
        <w:jc w:val="both"/>
        <w:rPr>
          <w:rFonts w:ascii="Times New Roman" w:eastAsia="Times New Roman" w:hAnsi="Times New Roman" w:cs="Times New Roman"/>
          <w:color w:val="000000"/>
          <w:sz w:val="24"/>
          <w:szCs w:val="24"/>
          <w:lang w:eastAsia="bg-BG"/>
        </w:rPr>
      </w:pPr>
      <w:r w:rsidRPr="00A86E0E">
        <w:rPr>
          <w:rFonts w:ascii="Times New Roman" w:eastAsia="Times New Roman" w:hAnsi="Times New Roman" w:cs="Times New Roman"/>
          <w:color w:val="000000"/>
          <w:sz w:val="24"/>
          <w:szCs w:val="24"/>
          <w:lang w:eastAsia="bg-BG"/>
        </w:rPr>
        <w:t>Пробовземането за второто тримесечие е извършено на 2</w:t>
      </w:r>
      <w:r w:rsidR="00A86E0E" w:rsidRPr="00A86E0E">
        <w:rPr>
          <w:rFonts w:ascii="Times New Roman" w:eastAsia="Times New Roman" w:hAnsi="Times New Roman" w:cs="Times New Roman"/>
          <w:color w:val="000000"/>
          <w:sz w:val="24"/>
          <w:szCs w:val="24"/>
          <w:lang w:eastAsia="bg-BG"/>
        </w:rPr>
        <w:t>8.06.2019</w:t>
      </w:r>
      <w:r w:rsidRPr="00A86E0E">
        <w:rPr>
          <w:rFonts w:ascii="Times New Roman" w:eastAsia="Times New Roman" w:hAnsi="Times New Roman" w:cs="Times New Roman"/>
          <w:color w:val="000000"/>
          <w:sz w:val="24"/>
          <w:szCs w:val="24"/>
          <w:lang w:eastAsia="bg-BG"/>
        </w:rPr>
        <w:t xml:space="preserve"> г. Съгласно</w:t>
      </w:r>
      <w:r w:rsidRPr="00A86E0E">
        <w:rPr>
          <w:rFonts w:ascii="Times New Roman" w:eastAsia="Times New Roman" w:hAnsi="Times New Roman" w:cs="Times New Roman"/>
          <w:b/>
          <w:sz w:val="24"/>
          <w:szCs w:val="24"/>
          <w:lang w:eastAsia="bg-BG"/>
        </w:rPr>
        <w:t xml:space="preserve"> Протокол за вземане на извадки </w:t>
      </w:r>
    </w:p>
    <w:p w:rsidR="00C8313D" w:rsidRPr="00A86E0E" w:rsidRDefault="00C8313D" w:rsidP="0093684A">
      <w:pPr>
        <w:spacing w:after="0" w:line="240" w:lineRule="auto"/>
        <w:jc w:val="both"/>
        <w:rPr>
          <w:rFonts w:ascii="Times New Roman" w:eastAsia="Times New Roman" w:hAnsi="Times New Roman" w:cs="Times New Roman"/>
          <w:sz w:val="24"/>
          <w:szCs w:val="24"/>
          <w:lang w:eastAsia="bg-BG"/>
        </w:rPr>
      </w:pPr>
      <w:r w:rsidRPr="00A86E0E">
        <w:rPr>
          <w:rFonts w:ascii="Times New Roman" w:eastAsia="Times New Roman" w:hAnsi="Times New Roman" w:cs="Times New Roman"/>
          <w:b/>
          <w:sz w:val="24"/>
          <w:szCs w:val="24"/>
          <w:lang w:eastAsia="bg-BG"/>
        </w:rPr>
        <w:t xml:space="preserve"> № </w:t>
      </w:r>
      <w:r w:rsidR="00A86E0E" w:rsidRPr="00A86E0E">
        <w:rPr>
          <w:rFonts w:ascii="Times New Roman" w:eastAsia="Times New Roman" w:hAnsi="Times New Roman" w:cs="Times New Roman"/>
          <w:b/>
          <w:sz w:val="24"/>
          <w:szCs w:val="24"/>
          <w:lang w:eastAsia="bg-BG"/>
        </w:rPr>
        <w:t>1451Д-7/</w:t>
      </w:r>
      <w:r w:rsidRPr="00A86E0E">
        <w:rPr>
          <w:rFonts w:ascii="Times New Roman" w:eastAsia="Times New Roman" w:hAnsi="Times New Roman" w:cs="Times New Roman"/>
          <w:b/>
          <w:sz w:val="24"/>
          <w:szCs w:val="24"/>
          <w:lang w:eastAsia="bg-BG"/>
        </w:rPr>
        <w:t>2</w:t>
      </w:r>
      <w:r w:rsidR="00A86E0E" w:rsidRPr="00A86E0E">
        <w:rPr>
          <w:rFonts w:ascii="Times New Roman" w:eastAsia="Times New Roman" w:hAnsi="Times New Roman" w:cs="Times New Roman"/>
          <w:b/>
          <w:sz w:val="24"/>
          <w:szCs w:val="24"/>
          <w:lang w:eastAsia="bg-BG"/>
        </w:rPr>
        <w:t>8</w:t>
      </w:r>
      <w:r w:rsidRPr="00A86E0E">
        <w:rPr>
          <w:rFonts w:ascii="Times New Roman" w:eastAsia="Times New Roman" w:hAnsi="Times New Roman" w:cs="Times New Roman"/>
          <w:b/>
          <w:sz w:val="24"/>
          <w:szCs w:val="24"/>
          <w:lang w:eastAsia="bg-BG"/>
        </w:rPr>
        <w:t>.06.201</w:t>
      </w:r>
      <w:r w:rsidR="00A86E0E" w:rsidRPr="00A86E0E">
        <w:rPr>
          <w:rFonts w:ascii="Times New Roman" w:eastAsia="Times New Roman" w:hAnsi="Times New Roman" w:cs="Times New Roman"/>
          <w:b/>
          <w:sz w:val="24"/>
          <w:szCs w:val="24"/>
          <w:lang w:eastAsia="bg-BG"/>
        </w:rPr>
        <w:t>9</w:t>
      </w:r>
      <w:r w:rsidRPr="00A86E0E">
        <w:rPr>
          <w:rFonts w:ascii="Times New Roman" w:eastAsia="Times New Roman" w:hAnsi="Times New Roman" w:cs="Times New Roman"/>
          <w:b/>
          <w:sz w:val="24"/>
          <w:szCs w:val="24"/>
          <w:lang w:eastAsia="bg-BG"/>
        </w:rPr>
        <w:t xml:space="preserve"> г</w:t>
      </w:r>
      <w:r w:rsidRPr="00A86E0E">
        <w:rPr>
          <w:rFonts w:ascii="Times New Roman" w:eastAsia="Times New Roman" w:hAnsi="Times New Roman" w:cs="Times New Roman"/>
          <w:b/>
          <w:sz w:val="24"/>
          <w:szCs w:val="24"/>
          <w:lang w:val="be-BY" w:eastAsia="bg-BG"/>
        </w:rPr>
        <w:t xml:space="preserve">. </w:t>
      </w:r>
      <w:r w:rsidRPr="00A86E0E">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A86E0E">
        <w:rPr>
          <w:rFonts w:ascii="Times New Roman" w:eastAsia="Times New Roman" w:hAnsi="Times New Roman" w:cs="Times New Roman"/>
          <w:b/>
          <w:sz w:val="24"/>
          <w:szCs w:val="24"/>
          <w:lang w:eastAsia="bg-BG"/>
        </w:rPr>
        <w:t xml:space="preserve">Протокол от изпитване № </w:t>
      </w:r>
      <w:r w:rsidR="00A86E0E" w:rsidRPr="00A86E0E">
        <w:rPr>
          <w:rFonts w:ascii="Times New Roman" w:eastAsia="Times New Roman" w:hAnsi="Times New Roman" w:cs="Times New Roman"/>
          <w:b/>
          <w:sz w:val="24"/>
          <w:szCs w:val="24"/>
          <w:lang w:eastAsia="bg-BG"/>
        </w:rPr>
        <w:t>1451Д-7/19.08.2019 г</w:t>
      </w:r>
      <w:r w:rsidR="00A86E0E" w:rsidRPr="00A86E0E">
        <w:rPr>
          <w:rFonts w:ascii="Times New Roman" w:eastAsia="Times New Roman" w:hAnsi="Times New Roman" w:cs="Times New Roman"/>
          <w:b/>
          <w:sz w:val="24"/>
          <w:szCs w:val="24"/>
          <w:lang w:val="be-BY" w:eastAsia="bg-BG"/>
        </w:rPr>
        <w:t>.</w:t>
      </w:r>
      <w:r w:rsidRPr="00A86E0E">
        <w:rPr>
          <w:rFonts w:ascii="Times New Roman" w:eastAsia="Times New Roman" w:hAnsi="Times New Roman" w:cs="Times New Roman"/>
          <w:b/>
          <w:sz w:val="24"/>
          <w:szCs w:val="24"/>
          <w:lang w:val="be-BY" w:eastAsia="bg-BG"/>
        </w:rPr>
        <w:t xml:space="preserve">. </w:t>
      </w:r>
      <w:r w:rsidRPr="00A86E0E">
        <w:rPr>
          <w:rFonts w:ascii="Times New Roman" w:eastAsia="Times New Roman" w:hAnsi="Times New Roman" w:cs="Times New Roman"/>
          <w:sz w:val="24"/>
          <w:szCs w:val="24"/>
          <w:lang w:eastAsia="bg-BG"/>
        </w:rPr>
        <w:t xml:space="preserve">от  Лаборатория за изпитване и калибриране „ЛИПГЕИ“ към „Пехливанов инженеринг“ ООД, съгласно </w:t>
      </w:r>
      <w:r w:rsidRPr="00A86E0E">
        <w:rPr>
          <w:rFonts w:ascii="Times New Roman" w:eastAsia="Times New Roman" w:hAnsi="Times New Roman" w:cs="Times New Roman"/>
          <w:b/>
          <w:sz w:val="24"/>
          <w:szCs w:val="24"/>
          <w:lang w:eastAsia="bg-BG"/>
        </w:rPr>
        <w:t>Условие 13.8.1.1.</w:t>
      </w:r>
      <w:r w:rsidRPr="00A86E0E">
        <w:rPr>
          <w:rFonts w:ascii="Times New Roman" w:eastAsia="Times New Roman" w:hAnsi="Times New Roman" w:cs="Times New Roman"/>
          <w:sz w:val="24"/>
          <w:szCs w:val="24"/>
          <w:lang w:eastAsia="bg-BG"/>
        </w:rPr>
        <w:t xml:space="preserve"> от Комплексното разрешително № 225-НО-ИО-А0/2008г.</w:t>
      </w:r>
    </w:p>
    <w:p w:rsidR="00B83FFD" w:rsidRPr="00983385" w:rsidRDefault="00B83FFD" w:rsidP="00B83FFD">
      <w:pPr>
        <w:spacing w:after="0" w:line="240" w:lineRule="auto"/>
        <w:rPr>
          <w:rFonts w:ascii="Times New Roman" w:eastAsia="Times New Roman" w:hAnsi="Times New Roman" w:cs="Times New Roman"/>
          <w:sz w:val="24"/>
          <w:szCs w:val="24"/>
          <w:highlight w:val="yellow"/>
          <w:lang w:eastAsia="bg-BG"/>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1890"/>
        <w:gridCol w:w="2268"/>
        <w:gridCol w:w="1843"/>
        <w:gridCol w:w="4253"/>
      </w:tblGrid>
      <w:tr w:rsidR="00544F07" w:rsidRPr="00983385" w:rsidTr="00B16884">
        <w:trPr>
          <w:trHeight w:val="1630"/>
        </w:trPr>
        <w:tc>
          <w:tcPr>
            <w:tcW w:w="2268" w:type="dxa"/>
            <w:shd w:val="clear" w:color="auto" w:fill="92D050"/>
          </w:tcPr>
          <w:p w:rsidR="00544F07" w:rsidRPr="001F441B" w:rsidRDefault="00544F07"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544F07" w:rsidRPr="001F441B" w:rsidRDefault="00544F07"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544F07" w:rsidRPr="001F441B" w:rsidRDefault="00544F07" w:rsidP="00544F0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 xml:space="preserve">Точка на пробовземане </w:t>
            </w:r>
            <w:r w:rsidRPr="001F441B">
              <w:rPr>
                <w:rFonts w:ascii="Times New Roman" w:eastAsia="Times New Roman" w:hAnsi="Times New Roman" w:cs="Times New Roman"/>
                <w:b/>
                <w:sz w:val="20"/>
                <w:szCs w:val="20"/>
                <w:lang w:eastAsia="bg-BG"/>
              </w:rPr>
              <w:t>П</w:t>
            </w:r>
            <w:r w:rsidRPr="001F441B">
              <w:rPr>
                <w:rFonts w:ascii="Times New Roman" w:eastAsia="Times New Roman" w:hAnsi="Times New Roman" w:cs="Times New Roman"/>
                <w:b/>
                <w:sz w:val="20"/>
                <w:szCs w:val="20"/>
                <w:lang w:val="be-BY" w:eastAsia="bg-BG"/>
              </w:rPr>
              <w:t xml:space="preserve"> 2</w:t>
            </w:r>
          </w:p>
          <w:p w:rsidR="00544F07" w:rsidRPr="001F441B" w:rsidRDefault="00544F07" w:rsidP="00544F0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Х 9500560.11</w:t>
            </w:r>
          </w:p>
          <w:p w:rsidR="00544F07" w:rsidRPr="001F441B" w:rsidRDefault="00544F07" w:rsidP="00544F0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У 4643802.67</w:t>
            </w:r>
          </w:p>
        </w:tc>
        <w:tc>
          <w:tcPr>
            <w:tcW w:w="1890" w:type="dxa"/>
            <w:shd w:val="clear" w:color="auto" w:fill="92D050"/>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 xml:space="preserve">Концентрация в подземните води, </w:t>
            </w: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съгласно КР</w:t>
            </w: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268" w:type="dxa"/>
            <w:shd w:val="clear" w:color="auto" w:fill="92D050"/>
          </w:tcPr>
          <w:p w:rsidR="00544F07" w:rsidRPr="001F441B" w:rsidRDefault="00544F07"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Резултати от мониторинг</w:t>
            </w:r>
          </w:p>
          <w:p w:rsidR="00544F07" w:rsidRPr="001F441B" w:rsidRDefault="00556A04"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30.09.2019</w:t>
            </w:r>
            <w:r w:rsidR="00544F07" w:rsidRPr="001F441B">
              <w:rPr>
                <w:rFonts w:ascii="Times New Roman" w:eastAsia="Times New Roman" w:hAnsi="Times New Roman" w:cs="Times New Roman"/>
                <w:b/>
                <w:sz w:val="20"/>
                <w:szCs w:val="20"/>
                <w:lang w:val="be-BY" w:eastAsia="bg-BG"/>
              </w:rPr>
              <w:t xml:space="preserve"> г.</w:t>
            </w:r>
          </w:p>
        </w:tc>
        <w:tc>
          <w:tcPr>
            <w:tcW w:w="1843" w:type="dxa"/>
            <w:shd w:val="clear" w:color="auto" w:fill="92D050"/>
          </w:tcPr>
          <w:p w:rsidR="00544F07" w:rsidRPr="001F441B" w:rsidRDefault="00544F07"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Съответствие</w:t>
            </w:r>
          </w:p>
        </w:tc>
        <w:tc>
          <w:tcPr>
            <w:tcW w:w="4253" w:type="dxa"/>
            <w:shd w:val="clear" w:color="auto" w:fill="92D050"/>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1F441B">
              <w:rPr>
                <w:rFonts w:ascii="Times New Roman" w:eastAsia="Times New Roman" w:hAnsi="Times New Roman" w:cs="Times New Roman"/>
                <w:b/>
                <w:sz w:val="20"/>
                <w:szCs w:val="20"/>
                <w:lang w:val="be-BY" w:eastAsia="bg-BG"/>
              </w:rPr>
              <w:t>Честота на мониторинг</w:t>
            </w:r>
          </w:p>
        </w:tc>
      </w:tr>
      <w:tr w:rsidR="00544F07" w:rsidRPr="00983385" w:rsidTr="00B16884">
        <w:trPr>
          <w:trHeight w:val="537"/>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 Активна реакция</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color w:val="000000"/>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u w:val="single"/>
                <w:lang w:val="be-BY" w:eastAsia="bg-BG"/>
              </w:rPr>
              <w:t>&gt;</w:t>
            </w:r>
            <w:r w:rsidRPr="001F441B">
              <w:rPr>
                <w:rFonts w:ascii="Times New Roman" w:eastAsia="Times New Roman" w:hAnsi="Times New Roman" w:cs="Times New Roman"/>
                <w:sz w:val="20"/>
                <w:szCs w:val="20"/>
                <w:lang w:val="ru-RU" w:eastAsia="bg-BG"/>
              </w:rPr>
              <w:t>6</w:t>
            </w:r>
            <w:r w:rsidRPr="001F441B">
              <w:rPr>
                <w:rFonts w:ascii="Times New Roman" w:eastAsia="Times New Roman" w:hAnsi="Times New Roman" w:cs="Times New Roman"/>
                <w:sz w:val="20"/>
                <w:szCs w:val="20"/>
                <w:lang w:eastAsia="bg-BG"/>
              </w:rPr>
              <w:t>,</w:t>
            </w:r>
            <w:r w:rsidRPr="001F441B">
              <w:rPr>
                <w:rFonts w:ascii="Times New Roman" w:eastAsia="Times New Roman" w:hAnsi="Times New Roman" w:cs="Times New Roman"/>
                <w:sz w:val="20"/>
                <w:szCs w:val="20"/>
                <w:lang w:val="ru-RU" w:eastAsia="bg-BG"/>
              </w:rPr>
              <w:t xml:space="preserve">5 </w:t>
            </w:r>
            <w:r w:rsidRPr="001F441B">
              <w:rPr>
                <w:rFonts w:ascii="Times New Roman" w:eastAsia="Times New Roman" w:hAnsi="Times New Roman" w:cs="Times New Roman"/>
                <w:sz w:val="20"/>
                <w:szCs w:val="20"/>
                <w:lang w:eastAsia="bg-BG"/>
              </w:rPr>
              <w:t xml:space="preserve">и </w:t>
            </w:r>
            <w:r w:rsidRPr="001F441B">
              <w:rPr>
                <w:rFonts w:ascii="Times New Roman" w:eastAsia="Times New Roman" w:hAnsi="Times New Roman" w:cs="Times New Roman"/>
                <w:sz w:val="20"/>
                <w:szCs w:val="20"/>
                <w:u w:val="single"/>
                <w:lang w:val="be-BY" w:eastAsia="bg-BG"/>
              </w:rPr>
              <w:t>&lt;</w:t>
            </w:r>
            <w:r w:rsidRPr="001F441B">
              <w:rPr>
                <w:rFonts w:ascii="Times New Roman" w:eastAsia="Times New Roman" w:hAnsi="Times New Roman" w:cs="Times New Roman"/>
                <w:sz w:val="20"/>
                <w:szCs w:val="20"/>
                <w:lang w:val="be-BY" w:eastAsia="bg-BG"/>
              </w:rPr>
              <w:t>9,5</w:t>
            </w:r>
          </w:p>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val="en-US" w:eastAsia="bg-BG"/>
              </w:rPr>
              <w:t>pH</w:t>
            </w:r>
            <w:r w:rsidRPr="001F441B">
              <w:rPr>
                <w:rFonts w:ascii="Times New Roman" w:eastAsia="Times New Roman" w:hAnsi="Times New Roman" w:cs="Times New Roman"/>
                <w:sz w:val="20"/>
                <w:szCs w:val="20"/>
                <w:lang w:eastAsia="bg-BG"/>
              </w:rPr>
              <w:t>единици</w:t>
            </w:r>
          </w:p>
        </w:tc>
        <w:tc>
          <w:tcPr>
            <w:tcW w:w="2268" w:type="dxa"/>
          </w:tcPr>
          <w:p w:rsidR="00544F07" w:rsidRPr="00101EC0"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7</w:t>
            </w:r>
            <w:r w:rsidR="00EB02F3" w:rsidRPr="00101EC0">
              <w:rPr>
                <w:rFonts w:ascii="Times New Roman" w:eastAsia="Times New Roman" w:hAnsi="Times New Roman" w:cs="Times New Roman"/>
                <w:sz w:val="20"/>
                <w:szCs w:val="20"/>
                <w:lang w:eastAsia="bg-BG"/>
              </w:rPr>
              <w:t>,48</w:t>
            </w:r>
          </w:p>
          <w:p w:rsidR="00544F07" w:rsidRPr="00101EC0"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w:t>
            </w: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2. Амониев йон</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 xml:space="preserve">0,5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0,29 ± 0,02</w:t>
            </w:r>
            <w:r w:rsidR="00544F07" w:rsidRPr="00101EC0">
              <w:rPr>
                <w:rFonts w:ascii="Times New Roman" w:eastAsia="Times New Roman" w:hAnsi="Times New Roman" w:cs="Times New Roman"/>
                <w:sz w:val="20"/>
                <w:szCs w:val="20"/>
                <w:lang w:val="en-US" w:eastAsia="bg-BG"/>
              </w:rPr>
              <w:t>mg</w:t>
            </w:r>
            <w:r w:rsidR="00544F07" w:rsidRPr="00101EC0">
              <w:rPr>
                <w:rFonts w:ascii="Times New Roman" w:eastAsia="Times New Roman" w:hAnsi="Times New Roman" w:cs="Times New Roman"/>
                <w:sz w:val="20"/>
                <w:szCs w:val="20"/>
                <w:lang w:eastAsia="bg-BG"/>
              </w:rPr>
              <w:t xml:space="preserve">/ </w:t>
            </w:r>
            <w:r w:rsidR="00544F07"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3. Нитрати</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50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47,1 ± 1,4</w:t>
            </w:r>
            <w:r w:rsidR="00544F07" w:rsidRPr="00101EC0">
              <w:rPr>
                <w:rFonts w:ascii="Times New Roman" w:eastAsia="Times New Roman" w:hAnsi="Times New Roman" w:cs="Times New Roman"/>
                <w:sz w:val="20"/>
                <w:szCs w:val="20"/>
                <w:lang w:val="en-US" w:eastAsia="bg-BG"/>
              </w:rPr>
              <w:t>mg</w:t>
            </w:r>
            <w:r w:rsidR="00544F07" w:rsidRPr="00101EC0">
              <w:rPr>
                <w:rFonts w:ascii="Times New Roman" w:eastAsia="Times New Roman" w:hAnsi="Times New Roman" w:cs="Times New Roman"/>
                <w:sz w:val="20"/>
                <w:szCs w:val="20"/>
                <w:lang w:eastAsia="bg-BG"/>
              </w:rPr>
              <w:t xml:space="preserve">/ </w:t>
            </w:r>
            <w:r w:rsidR="00544F07"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2A0756"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4. Нитрити</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0,5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 xml:space="preserve">&lt; 0,007 * </w:t>
            </w:r>
            <w:r w:rsidR="00544F07" w:rsidRPr="00101EC0">
              <w:rPr>
                <w:rFonts w:ascii="Times New Roman" w:eastAsia="Times New Roman" w:hAnsi="Times New Roman" w:cs="Times New Roman"/>
                <w:sz w:val="20"/>
                <w:szCs w:val="20"/>
                <w:lang w:val="en-US" w:eastAsia="bg-BG"/>
              </w:rPr>
              <w:t>mg</w:t>
            </w:r>
            <w:r w:rsidR="00544F07" w:rsidRPr="00101EC0">
              <w:rPr>
                <w:rFonts w:ascii="Times New Roman" w:eastAsia="Times New Roman" w:hAnsi="Times New Roman" w:cs="Times New Roman"/>
                <w:sz w:val="20"/>
                <w:szCs w:val="20"/>
                <w:lang w:eastAsia="bg-BG"/>
              </w:rPr>
              <w:t xml:space="preserve">/ </w:t>
            </w:r>
            <w:r w:rsidR="00544F07"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5. Сулфати</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250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134 ± 12</w:t>
            </w:r>
            <w:r w:rsidR="00544F07" w:rsidRPr="00101EC0">
              <w:rPr>
                <w:rFonts w:ascii="Times New Roman" w:eastAsia="Times New Roman" w:hAnsi="Times New Roman" w:cs="Times New Roman"/>
                <w:sz w:val="20"/>
                <w:szCs w:val="20"/>
                <w:lang w:val="en-US" w:eastAsia="bg-BG"/>
              </w:rPr>
              <w:t>mg</w:t>
            </w:r>
            <w:r w:rsidR="00544F07" w:rsidRPr="00101EC0">
              <w:rPr>
                <w:rFonts w:ascii="Times New Roman" w:eastAsia="Times New Roman" w:hAnsi="Times New Roman" w:cs="Times New Roman"/>
                <w:sz w:val="20"/>
                <w:szCs w:val="20"/>
                <w:lang w:eastAsia="bg-BG"/>
              </w:rPr>
              <w:t xml:space="preserve">/ </w:t>
            </w:r>
            <w:r w:rsidR="00544F07"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6. Хлориди</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250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96 ± 3</w:t>
            </w:r>
            <w:r w:rsidR="00544F07" w:rsidRPr="00101EC0">
              <w:rPr>
                <w:rFonts w:ascii="Times New Roman" w:eastAsia="Times New Roman" w:hAnsi="Times New Roman" w:cs="Times New Roman"/>
                <w:sz w:val="20"/>
                <w:szCs w:val="20"/>
                <w:lang w:val="be-BY" w:eastAsia="bg-BG"/>
              </w:rPr>
              <w:t>±</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7. Фосфати</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0,5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0,060 ± 0,002</w:t>
            </w:r>
            <w:r w:rsidR="00544F07" w:rsidRPr="00101EC0">
              <w:rPr>
                <w:rFonts w:ascii="Times New Roman" w:eastAsia="Times New Roman" w:hAnsi="Times New Roman" w:cs="Times New Roman"/>
                <w:sz w:val="20"/>
                <w:szCs w:val="20"/>
                <w:lang w:val="en-US" w:eastAsia="bg-BG"/>
              </w:rPr>
              <w:t>mg</w:t>
            </w:r>
            <w:r w:rsidR="00544F07" w:rsidRPr="00101EC0">
              <w:rPr>
                <w:rFonts w:ascii="Times New Roman" w:eastAsia="Times New Roman" w:hAnsi="Times New Roman" w:cs="Times New Roman"/>
                <w:sz w:val="20"/>
                <w:szCs w:val="20"/>
                <w:lang w:eastAsia="bg-BG"/>
              </w:rPr>
              <w:t xml:space="preserve">/ </w:t>
            </w:r>
            <w:r w:rsidR="00544F07"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Да</w:t>
            </w: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8. Флуориди</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5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w:t>
            </w:r>
            <w:r w:rsidRPr="001F441B">
              <w:rPr>
                <w:rFonts w:ascii="Times New Roman" w:eastAsia="Times New Roman" w:hAnsi="Times New Roman" w:cs="Times New Roman"/>
                <w:sz w:val="20"/>
                <w:szCs w:val="20"/>
                <w:lang w:val="en-US" w:eastAsia="bg-BG"/>
              </w:rPr>
              <w:t xml:space="preserve"> l</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0,14 ± 0,02</w:t>
            </w:r>
            <w:r w:rsidRPr="00101EC0">
              <w:rPr>
                <w:rFonts w:ascii="Times New Roman" w:hAnsi="Times New Roman"/>
                <w:sz w:val="20"/>
                <w:szCs w:val="20"/>
              </w:rPr>
              <w:t xml:space="preserve"> </w:t>
            </w:r>
            <w:r w:rsidR="00544F07" w:rsidRPr="00101EC0">
              <w:rPr>
                <w:rFonts w:ascii="Times New Roman" w:eastAsia="Times New Roman" w:hAnsi="Times New Roman" w:cs="Times New Roman"/>
                <w:sz w:val="20"/>
                <w:szCs w:val="20"/>
                <w:lang w:val="en-US" w:eastAsia="bg-BG"/>
              </w:rPr>
              <w:t>mg</w:t>
            </w:r>
            <w:r w:rsidR="00544F07" w:rsidRPr="00101EC0">
              <w:rPr>
                <w:rFonts w:ascii="Times New Roman" w:eastAsia="Times New Roman" w:hAnsi="Times New Roman" w:cs="Times New Roman"/>
                <w:sz w:val="20"/>
                <w:szCs w:val="20"/>
                <w:lang w:eastAsia="bg-BG"/>
              </w:rPr>
              <w:t xml:space="preserve">/ </w:t>
            </w:r>
            <w:r w:rsidR="00544F07"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1F441B">
              <w:rPr>
                <w:rFonts w:ascii="Times New Roman" w:eastAsia="Times New Roman" w:hAnsi="Times New Roman" w:cs="Times New Roman"/>
                <w:sz w:val="20"/>
                <w:szCs w:val="20"/>
                <w:lang w:val="en-US" w:eastAsia="bg-BG"/>
              </w:rPr>
              <w:t>9</w:t>
            </w:r>
            <w:r w:rsidRPr="001F441B">
              <w:rPr>
                <w:rFonts w:ascii="Times New Roman" w:eastAsia="Times New Roman" w:hAnsi="Times New Roman" w:cs="Times New Roman"/>
                <w:sz w:val="20"/>
                <w:szCs w:val="20"/>
                <w:lang w:eastAsia="bg-BG"/>
              </w:rPr>
              <w:t>.Цинк</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1,0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 </w:t>
            </w:r>
            <w:r w:rsidRPr="001F441B">
              <w:rPr>
                <w:rFonts w:ascii="Times New Roman" w:eastAsia="Times New Roman" w:hAnsi="Times New Roman" w:cs="Times New Roman"/>
                <w:sz w:val="20"/>
                <w:szCs w:val="20"/>
                <w:lang w:val="en-US" w:eastAsia="bg-BG"/>
              </w:rPr>
              <w:t>l</w:t>
            </w:r>
          </w:p>
        </w:tc>
        <w:tc>
          <w:tcPr>
            <w:tcW w:w="2268" w:type="dxa"/>
          </w:tcPr>
          <w:p w:rsidR="00544F07"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544F07" w:rsidRPr="00101EC0">
              <w:rPr>
                <w:rFonts w:ascii="Times New Roman" w:eastAsia="Times New Roman" w:hAnsi="Times New Roman" w:cs="Times New Roman"/>
                <w:sz w:val="20"/>
                <w:szCs w:val="20"/>
                <w:lang w:val="en-US" w:eastAsia="bg-BG"/>
              </w:rPr>
              <w:t>mg</w:t>
            </w:r>
            <w:r w:rsidR="00544F07" w:rsidRPr="00101EC0">
              <w:rPr>
                <w:rFonts w:ascii="Times New Roman" w:eastAsia="Times New Roman" w:hAnsi="Times New Roman" w:cs="Times New Roman"/>
                <w:sz w:val="20"/>
                <w:szCs w:val="20"/>
                <w:lang w:eastAsia="bg-BG"/>
              </w:rPr>
              <w:t xml:space="preserve">/ </w:t>
            </w:r>
            <w:r w:rsidR="00544F07"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10. Живак</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1,0 </w:t>
            </w:r>
            <w:r w:rsidRPr="001F441B">
              <w:rPr>
                <w:rFonts w:ascii="Times New Roman" w:eastAsia="Times New Roman" w:hAnsi="Times New Roman" w:cs="Times New Roman"/>
                <w:sz w:val="20"/>
                <w:szCs w:val="20"/>
                <w:lang w:val="be-BY" w:eastAsia="bg-BG"/>
              </w:rPr>
              <w:t>μ</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0.1*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11. Кадмий</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5,0 </w:t>
            </w:r>
            <w:r w:rsidRPr="001F441B">
              <w:rPr>
                <w:rFonts w:ascii="Times New Roman" w:eastAsia="Times New Roman" w:hAnsi="Times New Roman" w:cs="Times New Roman"/>
                <w:sz w:val="20"/>
                <w:szCs w:val="20"/>
                <w:lang w:val="be-BY" w:eastAsia="bg-BG"/>
              </w:rPr>
              <w:t>μ</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12. Мед</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2 </w:t>
            </w:r>
            <w:r w:rsidRPr="001F441B">
              <w:rPr>
                <w:rFonts w:ascii="Times New Roman" w:eastAsia="Times New Roman" w:hAnsi="Times New Roman" w:cs="Times New Roman"/>
                <w:sz w:val="20"/>
                <w:szCs w:val="20"/>
                <w:lang w:val="en-US" w:eastAsia="bg-BG"/>
              </w:rPr>
              <w:t>mg</w:t>
            </w:r>
            <w:r w:rsidRPr="001F441B">
              <w:rPr>
                <w:rFonts w:ascii="Times New Roman" w:eastAsia="Times New Roman" w:hAnsi="Times New Roman" w:cs="Times New Roman"/>
                <w:sz w:val="20"/>
                <w:szCs w:val="20"/>
                <w:lang w:eastAsia="bg-BG"/>
              </w:rPr>
              <w:t xml:space="preserve"> / </w:t>
            </w:r>
            <w:r w:rsidRPr="001F441B">
              <w:rPr>
                <w:rFonts w:ascii="Times New Roman" w:eastAsia="Times New Roman" w:hAnsi="Times New Roman" w:cs="Times New Roman"/>
                <w:sz w:val="20"/>
                <w:szCs w:val="20"/>
                <w:lang w:val="en-US" w:eastAsia="bg-BG"/>
              </w:rPr>
              <w:t>l</w:t>
            </w:r>
          </w:p>
        </w:tc>
        <w:tc>
          <w:tcPr>
            <w:tcW w:w="2268" w:type="dxa"/>
          </w:tcPr>
          <w:p w:rsidR="00544F07" w:rsidRPr="005B42E8"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0.005*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13. Никел</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20 </w:t>
            </w:r>
            <w:r w:rsidRPr="001F441B">
              <w:rPr>
                <w:rFonts w:ascii="Times New Roman" w:eastAsia="Times New Roman" w:hAnsi="Times New Roman" w:cs="Times New Roman"/>
                <w:sz w:val="20"/>
                <w:szCs w:val="20"/>
                <w:lang w:val="be-BY" w:eastAsia="bg-BG"/>
              </w:rPr>
              <w:t>μ</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101EC0"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val="en-US" w:eastAsia="bg-BG"/>
              </w:rPr>
              <w:t>5*</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14. Олово</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10 </w:t>
            </w:r>
            <w:r w:rsidRPr="001F441B">
              <w:rPr>
                <w:rFonts w:ascii="Times New Roman" w:eastAsia="Times New Roman" w:hAnsi="Times New Roman" w:cs="Times New Roman"/>
                <w:sz w:val="20"/>
                <w:szCs w:val="20"/>
                <w:lang w:val="be-BY" w:eastAsia="bg-BG"/>
              </w:rPr>
              <w:t>μ</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w:t>
            </w:r>
            <w:r w:rsidRPr="001F441B">
              <w:rPr>
                <w:rFonts w:ascii="Times New Roman" w:eastAsia="Times New Roman" w:hAnsi="Times New Roman" w:cs="Times New Roman"/>
                <w:sz w:val="20"/>
                <w:szCs w:val="20"/>
                <w:lang w:val="en-US" w:eastAsia="bg-BG"/>
              </w:rPr>
              <w:t>l</w:t>
            </w:r>
          </w:p>
        </w:tc>
        <w:tc>
          <w:tcPr>
            <w:tcW w:w="2268" w:type="dxa"/>
          </w:tcPr>
          <w:p w:rsidR="00544F07" w:rsidRPr="005B42E8"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&lt;5*</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15. Селен</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10 </w:t>
            </w:r>
            <w:r w:rsidRPr="001F441B">
              <w:rPr>
                <w:rFonts w:ascii="Times New Roman" w:eastAsia="Times New Roman" w:hAnsi="Times New Roman" w:cs="Times New Roman"/>
                <w:sz w:val="20"/>
                <w:szCs w:val="20"/>
                <w:lang w:val="be-BY" w:eastAsia="bg-BG"/>
              </w:rPr>
              <w:t>μ</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5B42E8"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 xml:space="preserve">5 </w:t>
            </w:r>
            <w:r w:rsidRPr="00101EC0">
              <w:rPr>
                <w:rFonts w:ascii="Times New Roman" w:eastAsia="Times New Roman" w:hAnsi="Times New Roman" w:cs="Times New Roman"/>
                <w:b/>
                <w:sz w:val="20"/>
                <w:szCs w:val="20"/>
                <w:vertAlign w:val="superscript"/>
                <w:lang w:eastAsia="bg-BG"/>
              </w:rPr>
              <w:t>*</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16. Хром</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en-US" w:eastAsia="bg-BG"/>
              </w:rPr>
              <w:t>1</w:t>
            </w:r>
            <w:r w:rsidRPr="001F441B">
              <w:rPr>
                <w:rFonts w:ascii="Times New Roman" w:eastAsia="Times New Roman" w:hAnsi="Times New Roman" w:cs="Times New Roman"/>
                <w:sz w:val="20"/>
                <w:szCs w:val="20"/>
                <w:lang w:eastAsia="bg-BG"/>
              </w:rPr>
              <w:t xml:space="preserve">0 </w:t>
            </w:r>
            <w:r w:rsidRPr="001F441B">
              <w:rPr>
                <w:rFonts w:ascii="Times New Roman" w:eastAsia="Times New Roman" w:hAnsi="Times New Roman" w:cs="Times New Roman"/>
                <w:sz w:val="20"/>
                <w:szCs w:val="20"/>
                <w:lang w:val="be-BY" w:eastAsia="bg-BG"/>
              </w:rPr>
              <w:t>μ</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5B42E8"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17.Желязо</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 xml:space="preserve">200 </w:t>
            </w:r>
            <w:r w:rsidRPr="001F441B">
              <w:rPr>
                <w:rFonts w:ascii="Times New Roman" w:eastAsia="Times New Roman" w:hAnsi="Times New Roman" w:cs="Times New Roman"/>
                <w:sz w:val="20"/>
                <w:szCs w:val="20"/>
                <w:lang w:val="be-BY" w:eastAsia="bg-BG"/>
              </w:rPr>
              <w:t>μ</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 xml:space="preserve"> l</w:t>
            </w:r>
          </w:p>
        </w:tc>
        <w:tc>
          <w:tcPr>
            <w:tcW w:w="2268" w:type="dxa"/>
          </w:tcPr>
          <w:p w:rsidR="00544F07" w:rsidRPr="005B42E8"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0.5*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color w:val="000000" w:themeColor="text1"/>
                <w:sz w:val="20"/>
                <w:szCs w:val="20"/>
                <w:lang w:val="be-BY" w:eastAsia="bg-BG"/>
              </w:rPr>
              <w:t>Да</w:t>
            </w: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18. Арсен</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en-US" w:eastAsia="bg-BG"/>
              </w:rPr>
              <w:t xml:space="preserve">0.05 </w:t>
            </w:r>
            <w:r w:rsidRPr="001F441B">
              <w:rPr>
                <w:rFonts w:ascii="Times New Roman" w:eastAsia="Times New Roman" w:hAnsi="Times New Roman" w:cs="Times New Roman"/>
                <w:sz w:val="20"/>
                <w:szCs w:val="20"/>
                <w:lang w:val="be-BY" w:eastAsia="bg-BG"/>
              </w:rPr>
              <w:t>m</w:t>
            </w:r>
            <w:r w:rsidRPr="001F441B">
              <w:rPr>
                <w:rFonts w:ascii="Times New Roman" w:eastAsia="Times New Roman" w:hAnsi="Times New Roman" w:cs="Times New Roman"/>
                <w:sz w:val="20"/>
                <w:szCs w:val="20"/>
                <w:lang w:val="en-US" w:eastAsia="bg-BG"/>
              </w:rPr>
              <w:t>g</w:t>
            </w:r>
            <w:r w:rsidRPr="001F441B">
              <w:rPr>
                <w:rFonts w:ascii="Times New Roman" w:eastAsia="Times New Roman" w:hAnsi="Times New Roman" w:cs="Times New Roman"/>
                <w:sz w:val="20"/>
                <w:szCs w:val="20"/>
                <w:lang w:eastAsia="bg-BG"/>
              </w:rPr>
              <w:t xml:space="preserve"> /</w:t>
            </w:r>
            <w:r w:rsidRPr="001F441B">
              <w:rPr>
                <w:rFonts w:ascii="Times New Roman" w:eastAsia="Times New Roman" w:hAnsi="Times New Roman" w:cs="Times New Roman"/>
                <w:sz w:val="20"/>
                <w:szCs w:val="20"/>
                <w:lang w:val="en-US" w:eastAsia="bg-BG"/>
              </w:rPr>
              <w:t>l</w:t>
            </w:r>
          </w:p>
        </w:tc>
        <w:tc>
          <w:tcPr>
            <w:tcW w:w="2268" w:type="dxa"/>
          </w:tcPr>
          <w:p w:rsidR="00544F07" w:rsidRPr="005B42E8" w:rsidRDefault="00544F07"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val="en-US" w:eastAsia="bg-BG"/>
              </w:rPr>
              <w:t>0.00</w:t>
            </w:r>
            <w:r w:rsidRPr="00101EC0">
              <w:rPr>
                <w:rFonts w:ascii="Times New Roman" w:eastAsia="Times New Roman" w:hAnsi="Times New Roman" w:cs="Times New Roman"/>
                <w:sz w:val="20"/>
                <w:szCs w:val="20"/>
                <w:lang w:val="be-BY" w:eastAsia="bg-BG"/>
              </w:rPr>
              <w:t>5</w:t>
            </w:r>
            <w:r w:rsidRPr="00101EC0">
              <w:rPr>
                <w:rFonts w:ascii="Times New Roman" w:eastAsia="Times New Roman" w:hAnsi="Times New Roman" w:cs="Times New Roman"/>
                <w:color w:val="000000"/>
                <w:sz w:val="20"/>
                <w:szCs w:val="20"/>
                <w:lang w:eastAsia="bg-BG"/>
              </w:rPr>
              <w:t>*</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Да</w:t>
            </w: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19. Феноли</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eastAsia="bg-BG"/>
              </w:rPr>
              <w:t>-</w:t>
            </w:r>
          </w:p>
        </w:tc>
        <w:tc>
          <w:tcPr>
            <w:tcW w:w="2268" w:type="dxa"/>
          </w:tcPr>
          <w:p w:rsidR="00544F07" w:rsidRPr="00101EC0" w:rsidRDefault="001F441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0,050 ± 0,003</w:t>
            </w:r>
            <w:r w:rsidR="00544F07" w:rsidRPr="00101EC0">
              <w:rPr>
                <w:rFonts w:ascii="Times New Roman" w:eastAsia="Times New Roman" w:hAnsi="Times New Roman" w:cs="Times New Roman"/>
                <w:sz w:val="20"/>
                <w:szCs w:val="20"/>
                <w:lang w:val="en-US" w:eastAsia="bg-BG"/>
              </w:rPr>
              <w:t>mg/L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25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F441B">
              <w:rPr>
                <w:rFonts w:ascii="Times New Roman" w:eastAsia="Times New Roman" w:hAnsi="Times New Roman" w:cs="Times New Roman"/>
                <w:sz w:val="20"/>
                <w:szCs w:val="20"/>
                <w:lang w:val="be-BY" w:eastAsia="bg-BG"/>
              </w:rPr>
              <w:t xml:space="preserve">Веднъж </w:t>
            </w:r>
            <w:r w:rsidRPr="001F441B">
              <w:rPr>
                <w:rFonts w:ascii="Times New Roman" w:eastAsia="Times New Roman" w:hAnsi="Times New Roman" w:cs="Times New Roman"/>
                <w:sz w:val="20"/>
                <w:szCs w:val="20"/>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20. Барий</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w:t>
            </w:r>
          </w:p>
        </w:tc>
        <w:tc>
          <w:tcPr>
            <w:tcW w:w="2268" w:type="dxa"/>
          </w:tcPr>
          <w:p w:rsidR="00544F07" w:rsidRPr="00101EC0" w:rsidRDefault="001F441B"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0,019 ± 0,002</w:t>
            </w:r>
            <w:r w:rsidR="00544F07" w:rsidRPr="00101EC0">
              <w:rPr>
                <w:rFonts w:ascii="Times New Roman" w:eastAsia="Times New Roman" w:hAnsi="Times New Roman" w:cs="Times New Roman"/>
                <w:sz w:val="20"/>
                <w:szCs w:val="20"/>
                <w:lang w:val="en-US" w:eastAsia="bg-BG"/>
              </w:rPr>
              <w:t>mg/L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lastRenderedPageBreak/>
              <w:t>21. Молибден</w:t>
            </w:r>
          </w:p>
        </w:tc>
        <w:tc>
          <w:tcPr>
            <w:tcW w:w="1620"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w:t>
            </w:r>
          </w:p>
        </w:tc>
        <w:tc>
          <w:tcPr>
            <w:tcW w:w="2268" w:type="dxa"/>
          </w:tcPr>
          <w:p w:rsidR="00544F07" w:rsidRPr="005B42E8" w:rsidRDefault="00544F07"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en-US" w:eastAsia="bg-BG"/>
              </w:rPr>
              <w:t>&lt;0.01*</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mg/L</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544F07" w:rsidRPr="001F441B" w:rsidRDefault="00544F07" w:rsidP="00ED3B91">
            <w:pPr>
              <w:spacing w:after="0" w:line="240" w:lineRule="auto"/>
              <w:jc w:val="center"/>
              <w:rPr>
                <w:rFonts w:ascii="Times New Roman" w:eastAsia="Times New Roman" w:hAnsi="Times New Roman" w:cs="Times New Roman"/>
                <w:sz w:val="24"/>
                <w:szCs w:val="24"/>
                <w:lang w:eastAsia="bg-BG"/>
              </w:rPr>
            </w:pPr>
            <w:r w:rsidRPr="001F441B">
              <w:rPr>
                <w:rFonts w:ascii="Times New Roman" w:eastAsia="Times New Roman" w:hAnsi="Times New Roman" w:cs="Times New Roman"/>
                <w:sz w:val="20"/>
                <w:szCs w:val="24"/>
                <w:lang w:val="be-BY" w:eastAsia="bg-BG"/>
              </w:rPr>
              <w:t xml:space="preserve">Веднъж </w:t>
            </w:r>
            <w:r w:rsidRPr="001F441B">
              <w:rPr>
                <w:rFonts w:ascii="Times New Roman" w:eastAsia="Times New Roman" w:hAnsi="Times New Roman" w:cs="Times New Roman"/>
                <w:sz w:val="20"/>
                <w:szCs w:val="24"/>
                <w:lang w:eastAsia="bg-BG"/>
              </w:rPr>
              <w:t>на три месеца</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 xml:space="preserve">22. </w:t>
            </w:r>
            <w:r w:rsidRPr="001F441B">
              <w:rPr>
                <w:rFonts w:ascii="Times New Roman" w:hAnsi="Times New Roman" w:cs="Times New Roman"/>
                <w:color w:val="000000"/>
                <w:sz w:val="20"/>
                <w:szCs w:val="20"/>
              </w:rPr>
              <w:t xml:space="preserve">Електропрово-димост </w:t>
            </w:r>
          </w:p>
        </w:tc>
        <w:tc>
          <w:tcPr>
            <w:tcW w:w="1620" w:type="dxa"/>
          </w:tcPr>
          <w:p w:rsidR="00544F07" w:rsidRPr="001F441B" w:rsidRDefault="00544F07" w:rsidP="00ED3B91">
            <w:pPr>
              <w:jc w:val="cente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 xml:space="preserve">2000 </w:t>
            </w:r>
            <w:r w:rsidRPr="001F441B">
              <w:rPr>
                <w:rFonts w:ascii="Times New Roman" w:hAnsi="Times New Roman" w:cs="Times New Roman"/>
                <w:color w:val="000000"/>
                <w:lang w:val="en-US"/>
              </w:rPr>
              <w:t>(</w:t>
            </w:r>
            <w:r w:rsidRPr="001F441B">
              <w:rPr>
                <w:rFonts w:ascii="Symbol" w:hAnsi="Symbol" w:cs="Times New Roman"/>
                <w:color w:val="000000"/>
                <w:lang w:val="en-US"/>
              </w:rPr>
              <w:t></w:t>
            </w:r>
            <w:r w:rsidRPr="001F441B">
              <w:rPr>
                <w:rFonts w:ascii="Times New Roman" w:hAnsi="Times New Roman" w:cs="Times New Roman"/>
                <w:color w:val="000000"/>
                <w:lang w:val="en-US"/>
              </w:rPr>
              <w:t>S cm</w:t>
            </w:r>
            <w:r w:rsidRPr="001F441B">
              <w:rPr>
                <w:rFonts w:ascii="Times New Roman" w:hAnsi="Times New Roman" w:cs="Times New Roman"/>
                <w:color w:val="000000"/>
                <w:vertAlign w:val="superscript"/>
                <w:lang w:val="en-US"/>
              </w:rPr>
              <w:t>-1</w:t>
            </w:r>
            <w:r w:rsidRPr="001F441B">
              <w:rPr>
                <w:rFonts w:ascii="Times New Roman" w:hAnsi="Times New Roman" w:cs="Times New Roman"/>
                <w:color w:val="000000"/>
                <w:lang w:val="en-US"/>
              </w:rPr>
              <w:t>)</w:t>
            </w:r>
          </w:p>
        </w:tc>
        <w:tc>
          <w:tcPr>
            <w:tcW w:w="2268" w:type="dxa"/>
          </w:tcPr>
          <w:p w:rsidR="00544F07" w:rsidRPr="00101EC0" w:rsidRDefault="00F95B85"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1010</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Да</w:t>
            </w:r>
          </w:p>
        </w:tc>
        <w:tc>
          <w:tcPr>
            <w:tcW w:w="4253" w:type="dxa"/>
          </w:tcPr>
          <w:p w:rsidR="00544F07" w:rsidRPr="001F441B" w:rsidRDefault="00544F07" w:rsidP="00ED3B91">
            <w:pPr>
              <w:jc w:val="center"/>
              <w:rPr>
                <w:rFonts w:ascii="Times New Roman" w:eastAsia="Times New Roman" w:hAnsi="Times New Roman" w:cs="Times New Roman"/>
                <w:sz w:val="20"/>
                <w:szCs w:val="24"/>
                <w:lang w:val="be-BY" w:eastAsia="bg-BG"/>
              </w:rPr>
            </w:pPr>
            <w:r w:rsidRPr="001F441B">
              <w:rPr>
                <w:rFonts w:ascii="Times New Roman" w:eastAsia="Times New Roman" w:hAnsi="Times New Roman" w:cs="Times New Roman"/>
                <w:sz w:val="20"/>
                <w:szCs w:val="24"/>
                <w:lang w:val="be-BY" w:eastAsia="bg-BG"/>
              </w:rPr>
              <w:t>Веднъж на две години</w:t>
            </w:r>
          </w:p>
        </w:tc>
      </w:tr>
      <w:tr w:rsidR="00544F07" w:rsidRPr="00983385" w:rsidTr="00B16884">
        <w:trPr>
          <w:trHeight w:val="346"/>
        </w:trPr>
        <w:tc>
          <w:tcPr>
            <w:tcW w:w="2268" w:type="dxa"/>
          </w:tcPr>
          <w:p w:rsidR="00544F07" w:rsidRPr="001F441B" w:rsidRDefault="00544F07"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eastAsia="bg-BG"/>
              </w:rPr>
              <w:t xml:space="preserve">23. Водно ниво  </w:t>
            </w:r>
          </w:p>
        </w:tc>
        <w:tc>
          <w:tcPr>
            <w:tcW w:w="1620" w:type="dxa"/>
          </w:tcPr>
          <w:p w:rsidR="00544F07" w:rsidRPr="001F441B" w:rsidRDefault="00544F07" w:rsidP="00ED3B91">
            <w:pPr>
              <w:jc w:val="center"/>
              <w:rPr>
                <w:rFonts w:ascii="Times New Roman" w:eastAsia="Times New Roman" w:hAnsi="Times New Roman" w:cs="Times New Roman"/>
                <w:color w:val="000000"/>
                <w:sz w:val="20"/>
                <w:szCs w:val="20"/>
                <w:lang w:eastAsia="bg-BG"/>
              </w:rPr>
            </w:pPr>
            <w:r w:rsidRPr="001F441B">
              <w:rPr>
                <w:rFonts w:ascii="Times New Roman" w:eastAsia="Times New Roman" w:hAnsi="Times New Roman" w:cs="Times New Roman"/>
                <w:color w:val="000000"/>
                <w:sz w:val="20"/>
                <w:szCs w:val="20"/>
                <w:lang w:eastAsia="bg-BG"/>
              </w:rPr>
              <w:t>— • —</w:t>
            </w:r>
          </w:p>
        </w:tc>
        <w:tc>
          <w:tcPr>
            <w:tcW w:w="1890" w:type="dxa"/>
            <w:shd w:val="clear" w:color="auto" w:fill="auto"/>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F441B">
              <w:rPr>
                <w:rFonts w:ascii="Times New Roman" w:eastAsia="Times New Roman" w:hAnsi="Times New Roman" w:cs="Times New Roman"/>
                <w:sz w:val="20"/>
                <w:szCs w:val="20"/>
                <w:lang w:val="en-US" w:eastAsia="bg-BG"/>
              </w:rPr>
              <w:t>m</w:t>
            </w:r>
          </w:p>
        </w:tc>
        <w:tc>
          <w:tcPr>
            <w:tcW w:w="2268" w:type="dxa"/>
          </w:tcPr>
          <w:p w:rsidR="00544F07" w:rsidRPr="00101EC0" w:rsidRDefault="00F95B85"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0,90</w:t>
            </w:r>
          </w:p>
        </w:tc>
        <w:tc>
          <w:tcPr>
            <w:tcW w:w="1843" w:type="dxa"/>
          </w:tcPr>
          <w:p w:rsidR="00544F07" w:rsidRPr="001F441B" w:rsidRDefault="00544F0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544F07" w:rsidRPr="001F441B" w:rsidRDefault="00544F07" w:rsidP="00ED3B91">
            <w:pPr>
              <w:rPr>
                <w:rFonts w:ascii="Times New Roman" w:eastAsia="Times New Roman" w:hAnsi="Times New Roman" w:cs="Times New Roman"/>
                <w:sz w:val="20"/>
                <w:szCs w:val="24"/>
                <w:lang w:val="be-BY" w:eastAsia="bg-BG"/>
              </w:rPr>
            </w:pPr>
          </w:p>
        </w:tc>
      </w:tr>
    </w:tbl>
    <w:p w:rsidR="00544F07" w:rsidRPr="00983385" w:rsidRDefault="00544F07" w:rsidP="00544F07">
      <w:pPr>
        <w:spacing w:after="0" w:line="240" w:lineRule="auto"/>
        <w:rPr>
          <w:rFonts w:ascii="Times New Roman" w:eastAsia="Times New Roman" w:hAnsi="Times New Roman" w:cs="Times New Roman"/>
          <w:sz w:val="24"/>
          <w:szCs w:val="24"/>
          <w:highlight w:val="yellow"/>
          <w:lang w:eastAsia="bg-BG"/>
        </w:rPr>
      </w:pPr>
    </w:p>
    <w:p w:rsidR="00544F07" w:rsidRPr="00556A04" w:rsidRDefault="00544F07" w:rsidP="0093684A">
      <w:pPr>
        <w:spacing w:after="0" w:line="240" w:lineRule="auto"/>
        <w:jc w:val="both"/>
        <w:rPr>
          <w:rFonts w:ascii="Times New Roman" w:eastAsia="Times New Roman" w:hAnsi="Times New Roman" w:cs="Times New Roman"/>
          <w:color w:val="000000"/>
          <w:sz w:val="24"/>
          <w:szCs w:val="24"/>
          <w:lang w:eastAsia="bg-BG"/>
        </w:rPr>
      </w:pPr>
      <w:r w:rsidRPr="00556A04">
        <w:rPr>
          <w:rFonts w:ascii="Times New Roman" w:eastAsia="Times New Roman" w:hAnsi="Times New Roman" w:cs="Times New Roman"/>
          <w:color w:val="000000"/>
          <w:sz w:val="24"/>
          <w:szCs w:val="24"/>
          <w:lang w:eastAsia="bg-BG"/>
        </w:rPr>
        <w:t>Пробовземането за трето</w:t>
      </w:r>
      <w:r w:rsidR="00966014" w:rsidRPr="00556A04">
        <w:rPr>
          <w:rFonts w:ascii="Times New Roman" w:eastAsia="Times New Roman" w:hAnsi="Times New Roman" w:cs="Times New Roman"/>
          <w:color w:val="000000"/>
          <w:sz w:val="24"/>
          <w:szCs w:val="24"/>
          <w:lang w:eastAsia="bg-BG"/>
        </w:rPr>
        <w:t xml:space="preserve">то тримесечие е извършено на </w:t>
      </w:r>
      <w:r w:rsidR="00556A04" w:rsidRPr="00556A04">
        <w:rPr>
          <w:rFonts w:ascii="Times New Roman" w:eastAsia="Times New Roman" w:hAnsi="Times New Roman" w:cs="Times New Roman"/>
          <w:color w:val="000000"/>
          <w:sz w:val="24"/>
          <w:szCs w:val="24"/>
          <w:lang w:eastAsia="bg-BG"/>
        </w:rPr>
        <w:t>30</w:t>
      </w:r>
      <w:r w:rsidR="00966014" w:rsidRPr="00556A04">
        <w:rPr>
          <w:rFonts w:ascii="Times New Roman" w:eastAsia="Times New Roman" w:hAnsi="Times New Roman" w:cs="Times New Roman"/>
          <w:color w:val="000000"/>
          <w:sz w:val="24"/>
          <w:szCs w:val="24"/>
          <w:lang w:eastAsia="bg-BG"/>
        </w:rPr>
        <w:t>.</w:t>
      </w:r>
      <w:r w:rsidRPr="00556A04">
        <w:rPr>
          <w:rFonts w:ascii="Times New Roman" w:eastAsia="Times New Roman" w:hAnsi="Times New Roman" w:cs="Times New Roman"/>
          <w:color w:val="000000"/>
          <w:sz w:val="24"/>
          <w:szCs w:val="24"/>
          <w:lang w:eastAsia="bg-BG"/>
        </w:rPr>
        <w:t>09.201</w:t>
      </w:r>
      <w:r w:rsidR="00556A04" w:rsidRPr="00556A04">
        <w:rPr>
          <w:rFonts w:ascii="Times New Roman" w:eastAsia="Times New Roman" w:hAnsi="Times New Roman" w:cs="Times New Roman"/>
          <w:color w:val="000000"/>
          <w:sz w:val="24"/>
          <w:szCs w:val="24"/>
          <w:lang w:eastAsia="bg-BG"/>
        </w:rPr>
        <w:t>9</w:t>
      </w:r>
      <w:r w:rsidRPr="00556A04">
        <w:rPr>
          <w:rFonts w:ascii="Times New Roman" w:eastAsia="Times New Roman" w:hAnsi="Times New Roman" w:cs="Times New Roman"/>
          <w:color w:val="000000"/>
          <w:sz w:val="24"/>
          <w:szCs w:val="24"/>
          <w:lang w:eastAsia="bg-BG"/>
        </w:rPr>
        <w:t>г. Съгласно</w:t>
      </w:r>
      <w:r w:rsidRPr="00556A04">
        <w:rPr>
          <w:rFonts w:ascii="Times New Roman" w:eastAsia="Times New Roman" w:hAnsi="Times New Roman" w:cs="Times New Roman"/>
          <w:b/>
          <w:sz w:val="24"/>
          <w:szCs w:val="24"/>
          <w:lang w:eastAsia="bg-BG"/>
        </w:rPr>
        <w:t xml:space="preserve"> Протокол за вземане на извадки </w:t>
      </w:r>
    </w:p>
    <w:p w:rsidR="00544F07" w:rsidRDefault="00544F07" w:rsidP="0093684A">
      <w:pPr>
        <w:spacing w:after="0" w:line="240" w:lineRule="auto"/>
        <w:jc w:val="both"/>
        <w:rPr>
          <w:rFonts w:ascii="Times New Roman" w:eastAsia="Times New Roman" w:hAnsi="Times New Roman" w:cs="Times New Roman"/>
          <w:sz w:val="24"/>
          <w:szCs w:val="24"/>
          <w:highlight w:val="yellow"/>
          <w:lang w:eastAsia="bg-BG"/>
        </w:rPr>
      </w:pPr>
      <w:r w:rsidRPr="00556A04">
        <w:rPr>
          <w:rFonts w:ascii="Times New Roman" w:eastAsia="Times New Roman" w:hAnsi="Times New Roman" w:cs="Times New Roman"/>
          <w:b/>
          <w:sz w:val="24"/>
          <w:szCs w:val="24"/>
          <w:lang w:eastAsia="bg-BG"/>
        </w:rPr>
        <w:t xml:space="preserve"> № </w:t>
      </w:r>
      <w:r w:rsidR="00556A04" w:rsidRPr="00556A04">
        <w:rPr>
          <w:rFonts w:ascii="Times New Roman" w:hAnsi="Times New Roman"/>
          <w:sz w:val="24"/>
          <w:szCs w:val="24"/>
        </w:rPr>
        <w:t>1622Д-1</w:t>
      </w:r>
      <w:r w:rsidRPr="00556A04">
        <w:rPr>
          <w:rFonts w:ascii="Times New Roman" w:eastAsia="Times New Roman" w:hAnsi="Times New Roman" w:cs="Times New Roman"/>
          <w:b/>
          <w:sz w:val="24"/>
          <w:szCs w:val="24"/>
          <w:lang w:eastAsia="bg-BG"/>
        </w:rPr>
        <w:t>/</w:t>
      </w:r>
      <w:r w:rsidR="00556A04" w:rsidRPr="00556A04">
        <w:rPr>
          <w:rFonts w:ascii="Times New Roman" w:eastAsia="Times New Roman" w:hAnsi="Times New Roman" w:cs="Times New Roman"/>
          <w:b/>
          <w:sz w:val="24"/>
          <w:szCs w:val="24"/>
          <w:lang w:eastAsia="bg-BG"/>
        </w:rPr>
        <w:t>30.09.2019</w:t>
      </w:r>
      <w:r w:rsidRPr="00556A04">
        <w:rPr>
          <w:rFonts w:ascii="Times New Roman" w:eastAsia="Times New Roman" w:hAnsi="Times New Roman" w:cs="Times New Roman"/>
          <w:b/>
          <w:sz w:val="24"/>
          <w:szCs w:val="24"/>
          <w:lang w:eastAsia="bg-BG"/>
        </w:rPr>
        <w:t xml:space="preserve"> г</w:t>
      </w:r>
      <w:r w:rsidRPr="00556A04">
        <w:rPr>
          <w:rFonts w:ascii="Times New Roman" w:eastAsia="Times New Roman" w:hAnsi="Times New Roman" w:cs="Times New Roman"/>
          <w:b/>
          <w:sz w:val="24"/>
          <w:szCs w:val="24"/>
          <w:lang w:val="be-BY" w:eastAsia="bg-BG"/>
        </w:rPr>
        <w:t xml:space="preserve">. </w:t>
      </w:r>
      <w:r w:rsidRPr="00556A04">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556A04">
        <w:rPr>
          <w:rFonts w:ascii="Times New Roman" w:eastAsia="Times New Roman" w:hAnsi="Times New Roman" w:cs="Times New Roman"/>
          <w:b/>
          <w:sz w:val="24"/>
          <w:szCs w:val="24"/>
          <w:lang w:eastAsia="bg-BG"/>
        </w:rPr>
        <w:t xml:space="preserve">Протокол от изпитване </w:t>
      </w:r>
      <w:r w:rsidR="00556A04" w:rsidRPr="00556A04">
        <w:rPr>
          <w:rFonts w:ascii="Times New Roman" w:hAnsi="Times New Roman"/>
          <w:sz w:val="24"/>
          <w:szCs w:val="24"/>
        </w:rPr>
        <w:t xml:space="preserve">№ 1622Д-1/18.10.2019 г. </w:t>
      </w:r>
      <w:r w:rsidRPr="00556A04">
        <w:rPr>
          <w:rFonts w:ascii="Times New Roman" w:eastAsia="Times New Roman" w:hAnsi="Times New Roman" w:cs="Times New Roman"/>
          <w:sz w:val="24"/>
          <w:szCs w:val="24"/>
          <w:lang w:eastAsia="bg-BG"/>
        </w:rPr>
        <w:t xml:space="preserve">от  Лаборатория за изпитване и калибриране „ЛИПГЕИ“ към „Пехливанов инженеринг“ ООД, съгласно </w:t>
      </w:r>
      <w:r w:rsidRPr="00556A04">
        <w:rPr>
          <w:rFonts w:ascii="Times New Roman" w:eastAsia="Times New Roman" w:hAnsi="Times New Roman" w:cs="Times New Roman"/>
          <w:b/>
          <w:sz w:val="24"/>
          <w:szCs w:val="24"/>
          <w:lang w:eastAsia="bg-BG"/>
        </w:rPr>
        <w:t>Условие 13.8.1.1.</w:t>
      </w:r>
      <w:r w:rsidRPr="00556A04">
        <w:rPr>
          <w:rFonts w:ascii="Times New Roman" w:eastAsia="Times New Roman" w:hAnsi="Times New Roman" w:cs="Times New Roman"/>
          <w:sz w:val="24"/>
          <w:szCs w:val="24"/>
          <w:lang w:eastAsia="bg-BG"/>
        </w:rPr>
        <w:t xml:space="preserve"> от Комплексното разрешително № 225-НО-ИО-А0/2008г.</w:t>
      </w:r>
    </w:p>
    <w:p w:rsidR="00556A04" w:rsidRPr="00983385" w:rsidRDefault="00556A04" w:rsidP="0093684A">
      <w:pPr>
        <w:spacing w:after="0" w:line="240" w:lineRule="auto"/>
        <w:jc w:val="both"/>
        <w:rPr>
          <w:rFonts w:ascii="Times New Roman" w:eastAsia="Times New Roman" w:hAnsi="Times New Roman" w:cs="Times New Roman"/>
          <w:sz w:val="24"/>
          <w:szCs w:val="24"/>
          <w:highlight w:val="yellow"/>
          <w:lang w:eastAsia="bg-BG"/>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1620"/>
        <w:gridCol w:w="2538"/>
        <w:gridCol w:w="1843"/>
        <w:gridCol w:w="4253"/>
      </w:tblGrid>
      <w:tr w:rsidR="0002664C" w:rsidRPr="00983385" w:rsidTr="00B16884">
        <w:trPr>
          <w:trHeight w:val="1630"/>
        </w:trPr>
        <w:tc>
          <w:tcPr>
            <w:tcW w:w="2268" w:type="dxa"/>
            <w:shd w:val="clear" w:color="auto" w:fill="92D050"/>
          </w:tcPr>
          <w:p w:rsidR="0002664C" w:rsidRPr="00282CA3" w:rsidRDefault="0002664C"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02664C" w:rsidRPr="00282CA3" w:rsidRDefault="0002664C"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02664C" w:rsidRPr="00282CA3" w:rsidRDefault="0002664C" w:rsidP="0002664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 xml:space="preserve">Точка на пробовземане </w:t>
            </w:r>
            <w:r w:rsidRPr="00282CA3">
              <w:rPr>
                <w:rFonts w:ascii="Times New Roman" w:eastAsia="Times New Roman" w:hAnsi="Times New Roman" w:cs="Times New Roman"/>
                <w:b/>
                <w:sz w:val="20"/>
                <w:szCs w:val="20"/>
                <w:lang w:eastAsia="bg-BG"/>
              </w:rPr>
              <w:t>П</w:t>
            </w:r>
            <w:r w:rsidRPr="00282CA3">
              <w:rPr>
                <w:rFonts w:ascii="Times New Roman" w:eastAsia="Times New Roman" w:hAnsi="Times New Roman" w:cs="Times New Roman"/>
                <w:b/>
                <w:sz w:val="20"/>
                <w:szCs w:val="20"/>
                <w:lang w:val="be-BY" w:eastAsia="bg-BG"/>
              </w:rPr>
              <w:t xml:space="preserve"> 2</w:t>
            </w:r>
          </w:p>
          <w:p w:rsidR="0002664C" w:rsidRPr="00282CA3" w:rsidRDefault="0002664C" w:rsidP="0002664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Х 9500560.11</w:t>
            </w:r>
          </w:p>
          <w:p w:rsidR="0002664C" w:rsidRPr="00282CA3" w:rsidRDefault="0002664C" w:rsidP="0002664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У 4643802.67</w:t>
            </w:r>
          </w:p>
        </w:tc>
        <w:tc>
          <w:tcPr>
            <w:tcW w:w="1620" w:type="dxa"/>
            <w:shd w:val="clear" w:color="auto" w:fill="92D050"/>
          </w:tcPr>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 xml:space="preserve">Концентрация в подземните води, </w:t>
            </w: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съгласно КР</w:t>
            </w: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538" w:type="dxa"/>
            <w:shd w:val="clear" w:color="auto" w:fill="92D050"/>
          </w:tcPr>
          <w:p w:rsidR="0002664C" w:rsidRPr="00282CA3" w:rsidRDefault="0002664C"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Резултати от мониторинг</w:t>
            </w:r>
          </w:p>
          <w:p w:rsidR="0002664C" w:rsidRPr="00282CA3" w:rsidRDefault="00282CA3" w:rsidP="0026565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20.12.2019 г</w:t>
            </w:r>
            <w:r w:rsidR="00265654" w:rsidRPr="00282CA3">
              <w:rPr>
                <w:rFonts w:ascii="Times New Roman" w:eastAsia="Times New Roman" w:hAnsi="Times New Roman" w:cs="Times New Roman"/>
                <w:b/>
                <w:sz w:val="20"/>
                <w:szCs w:val="20"/>
                <w:lang w:val="be-BY" w:eastAsia="bg-BG"/>
              </w:rPr>
              <w:t>.</w:t>
            </w:r>
          </w:p>
        </w:tc>
        <w:tc>
          <w:tcPr>
            <w:tcW w:w="1843" w:type="dxa"/>
            <w:shd w:val="clear" w:color="auto" w:fill="92D050"/>
          </w:tcPr>
          <w:p w:rsidR="0002664C" w:rsidRPr="00282CA3" w:rsidRDefault="0002664C"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Съответствие</w:t>
            </w:r>
          </w:p>
        </w:tc>
        <w:tc>
          <w:tcPr>
            <w:tcW w:w="4253" w:type="dxa"/>
            <w:shd w:val="clear" w:color="auto" w:fill="92D050"/>
          </w:tcPr>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82CA3">
              <w:rPr>
                <w:rFonts w:ascii="Times New Roman" w:eastAsia="Times New Roman" w:hAnsi="Times New Roman" w:cs="Times New Roman"/>
                <w:b/>
                <w:sz w:val="20"/>
                <w:szCs w:val="20"/>
                <w:lang w:val="be-BY" w:eastAsia="bg-BG"/>
              </w:rPr>
              <w:t>Честота на мониторинг</w:t>
            </w:r>
          </w:p>
        </w:tc>
      </w:tr>
      <w:tr w:rsidR="0002664C" w:rsidRPr="00983385" w:rsidTr="00B16884">
        <w:trPr>
          <w:trHeight w:val="537"/>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 Активна реакция</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color w:val="000000"/>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u w:val="single"/>
                <w:lang w:val="be-BY" w:eastAsia="bg-BG"/>
              </w:rPr>
              <w:t>&gt;</w:t>
            </w:r>
            <w:r w:rsidRPr="009B3D3A">
              <w:rPr>
                <w:rFonts w:ascii="Times New Roman" w:eastAsia="Times New Roman" w:hAnsi="Times New Roman" w:cs="Times New Roman"/>
                <w:sz w:val="20"/>
                <w:szCs w:val="20"/>
                <w:lang w:val="ru-RU" w:eastAsia="bg-BG"/>
              </w:rPr>
              <w:t>6</w:t>
            </w:r>
            <w:r w:rsidRPr="009B3D3A">
              <w:rPr>
                <w:rFonts w:ascii="Times New Roman" w:eastAsia="Times New Roman" w:hAnsi="Times New Roman" w:cs="Times New Roman"/>
                <w:sz w:val="20"/>
                <w:szCs w:val="20"/>
                <w:lang w:eastAsia="bg-BG"/>
              </w:rPr>
              <w:t>,</w:t>
            </w:r>
            <w:r w:rsidRPr="009B3D3A">
              <w:rPr>
                <w:rFonts w:ascii="Times New Roman" w:eastAsia="Times New Roman" w:hAnsi="Times New Roman" w:cs="Times New Roman"/>
                <w:sz w:val="20"/>
                <w:szCs w:val="20"/>
                <w:lang w:val="ru-RU" w:eastAsia="bg-BG"/>
              </w:rPr>
              <w:t xml:space="preserve">5 </w:t>
            </w:r>
            <w:r w:rsidRPr="009B3D3A">
              <w:rPr>
                <w:rFonts w:ascii="Times New Roman" w:eastAsia="Times New Roman" w:hAnsi="Times New Roman" w:cs="Times New Roman"/>
                <w:sz w:val="20"/>
                <w:szCs w:val="20"/>
                <w:lang w:eastAsia="bg-BG"/>
              </w:rPr>
              <w:t xml:space="preserve">и </w:t>
            </w:r>
            <w:r w:rsidRPr="009B3D3A">
              <w:rPr>
                <w:rFonts w:ascii="Times New Roman" w:eastAsia="Times New Roman" w:hAnsi="Times New Roman" w:cs="Times New Roman"/>
                <w:sz w:val="20"/>
                <w:szCs w:val="20"/>
                <w:u w:val="single"/>
                <w:lang w:val="be-BY" w:eastAsia="bg-BG"/>
              </w:rPr>
              <w:t>&lt;</w:t>
            </w:r>
            <w:r w:rsidRPr="009B3D3A">
              <w:rPr>
                <w:rFonts w:ascii="Times New Roman" w:eastAsia="Times New Roman" w:hAnsi="Times New Roman" w:cs="Times New Roman"/>
                <w:sz w:val="20"/>
                <w:szCs w:val="20"/>
                <w:lang w:val="be-BY" w:eastAsia="bg-BG"/>
              </w:rPr>
              <w:t>9,5</w:t>
            </w:r>
          </w:p>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val="en-US" w:eastAsia="bg-BG"/>
              </w:rPr>
              <w:t>pH</w:t>
            </w:r>
            <w:r w:rsidRPr="009B3D3A">
              <w:rPr>
                <w:rFonts w:ascii="Times New Roman" w:eastAsia="Times New Roman" w:hAnsi="Times New Roman" w:cs="Times New Roman"/>
                <w:sz w:val="20"/>
                <w:szCs w:val="20"/>
                <w:lang w:eastAsia="bg-BG"/>
              </w:rPr>
              <w:t>единици</w:t>
            </w:r>
          </w:p>
        </w:tc>
        <w:tc>
          <w:tcPr>
            <w:tcW w:w="2538" w:type="dxa"/>
          </w:tcPr>
          <w:p w:rsidR="0002664C" w:rsidRPr="00101EC0" w:rsidRDefault="00282CA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7,20</w:t>
            </w:r>
          </w:p>
          <w:p w:rsidR="0002664C" w:rsidRPr="00101EC0"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2. Амониев йон</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 xml:space="preserve">0,5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0,31 ± 0,02</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3. Нитрати</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50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57,0 ± 2,0</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9550C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Не</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4. Нитрити</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0,5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0,027 ± 0,002</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5. Сулфати</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250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170 ± 15</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6. Хлориди</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250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107 ± 3</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color w:val="000000" w:themeColor="text1"/>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7. Фосфати</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0,5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5B42E8" w:rsidRDefault="009B3D3A"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eastAsia="bg-BG"/>
              </w:rPr>
              <w:t>0,080 ± 0,003</w:t>
            </w:r>
            <w:r w:rsidR="005B42E8">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Да</w:t>
            </w: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8. Флуориди</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5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w:t>
            </w:r>
            <w:r w:rsidRPr="009B3D3A">
              <w:rPr>
                <w:rFonts w:ascii="Times New Roman" w:eastAsia="Times New Roman" w:hAnsi="Times New Roman" w:cs="Times New Roman"/>
                <w:sz w:val="20"/>
                <w:szCs w:val="20"/>
                <w:lang w:val="en-US" w:eastAsia="bg-BG"/>
              </w:rPr>
              <w:t xml:space="preserve"> l</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 0,1 *</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9B3D3A">
              <w:rPr>
                <w:rFonts w:ascii="Times New Roman" w:eastAsia="Times New Roman" w:hAnsi="Times New Roman" w:cs="Times New Roman"/>
                <w:sz w:val="20"/>
                <w:szCs w:val="20"/>
                <w:lang w:val="en-US" w:eastAsia="bg-BG"/>
              </w:rPr>
              <w:t>9</w:t>
            </w:r>
            <w:r w:rsidRPr="009B3D3A">
              <w:rPr>
                <w:rFonts w:ascii="Times New Roman" w:eastAsia="Times New Roman" w:hAnsi="Times New Roman" w:cs="Times New Roman"/>
                <w:sz w:val="20"/>
                <w:szCs w:val="20"/>
                <w:lang w:eastAsia="bg-BG"/>
              </w:rPr>
              <w:t>.Цинк</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1,0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 </w:t>
            </w:r>
            <w:r w:rsidRPr="009B3D3A">
              <w:rPr>
                <w:rFonts w:ascii="Times New Roman" w:eastAsia="Times New Roman" w:hAnsi="Times New Roman" w:cs="Times New Roman"/>
                <w:sz w:val="20"/>
                <w:szCs w:val="20"/>
                <w:lang w:val="en-US" w:eastAsia="bg-BG"/>
              </w:rPr>
              <w:t>l</w:t>
            </w:r>
          </w:p>
        </w:tc>
        <w:tc>
          <w:tcPr>
            <w:tcW w:w="2538" w:type="dxa"/>
          </w:tcPr>
          <w:p w:rsidR="0002664C"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10. Живак</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1,0 </w:t>
            </w:r>
            <w:r w:rsidRPr="009B3D3A">
              <w:rPr>
                <w:rFonts w:ascii="Times New Roman" w:eastAsia="Times New Roman" w:hAnsi="Times New Roman" w:cs="Times New Roman"/>
                <w:sz w:val="20"/>
                <w:szCs w:val="20"/>
                <w:lang w:val="be-BY" w:eastAsia="bg-BG"/>
              </w:rPr>
              <w:t>μ</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02664C"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0,1</w:t>
            </w:r>
            <w:r w:rsidRPr="00101EC0">
              <w:rPr>
                <w:rFonts w:ascii="Times New Roman" w:eastAsia="Times New Roman" w:hAnsi="Times New Roman" w:cs="Times New Roman"/>
                <w:sz w:val="20"/>
                <w:szCs w:val="20"/>
                <w:lang w:val="be-BY" w:eastAsia="bg-BG"/>
              </w:rPr>
              <w:t xml:space="preserve"> *</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11. Кадмий</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5,0 </w:t>
            </w:r>
            <w:r w:rsidRPr="009B3D3A">
              <w:rPr>
                <w:rFonts w:ascii="Times New Roman" w:eastAsia="Times New Roman" w:hAnsi="Times New Roman" w:cs="Times New Roman"/>
                <w:sz w:val="20"/>
                <w:szCs w:val="20"/>
                <w:lang w:val="be-BY" w:eastAsia="bg-BG"/>
              </w:rPr>
              <w:t>μ</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02664C"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12. Мед</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2 </w:t>
            </w:r>
            <w:r w:rsidRPr="009B3D3A">
              <w:rPr>
                <w:rFonts w:ascii="Times New Roman" w:eastAsia="Times New Roman" w:hAnsi="Times New Roman" w:cs="Times New Roman"/>
                <w:sz w:val="20"/>
                <w:szCs w:val="20"/>
                <w:lang w:val="en-US" w:eastAsia="bg-BG"/>
              </w:rPr>
              <w:t>mg</w:t>
            </w:r>
            <w:r w:rsidRPr="009B3D3A">
              <w:rPr>
                <w:rFonts w:ascii="Times New Roman" w:eastAsia="Times New Roman" w:hAnsi="Times New Roman" w:cs="Times New Roman"/>
                <w:sz w:val="20"/>
                <w:szCs w:val="20"/>
                <w:lang w:eastAsia="bg-BG"/>
              </w:rPr>
              <w:t xml:space="preserve"> / </w:t>
            </w:r>
            <w:r w:rsidRPr="009B3D3A">
              <w:rPr>
                <w:rFonts w:ascii="Times New Roman" w:eastAsia="Times New Roman" w:hAnsi="Times New Roman" w:cs="Times New Roman"/>
                <w:sz w:val="20"/>
                <w:szCs w:val="20"/>
                <w:lang w:val="en-US" w:eastAsia="bg-BG"/>
              </w:rPr>
              <w:t>l</w:t>
            </w:r>
          </w:p>
        </w:tc>
        <w:tc>
          <w:tcPr>
            <w:tcW w:w="2538" w:type="dxa"/>
          </w:tcPr>
          <w:p w:rsidR="0002664C"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0,005* </w:t>
            </w:r>
            <w:r w:rsidR="0002664C" w:rsidRPr="00101EC0">
              <w:rPr>
                <w:rFonts w:ascii="Times New Roman" w:eastAsia="Times New Roman" w:hAnsi="Times New Roman" w:cs="Times New Roman"/>
                <w:sz w:val="20"/>
                <w:szCs w:val="20"/>
                <w:lang w:val="en-US" w:eastAsia="bg-BG"/>
              </w:rPr>
              <w:t>mg</w:t>
            </w:r>
            <w:r w:rsidR="0002664C" w:rsidRPr="00101EC0">
              <w:rPr>
                <w:rFonts w:ascii="Times New Roman" w:eastAsia="Times New Roman" w:hAnsi="Times New Roman" w:cs="Times New Roman"/>
                <w:sz w:val="20"/>
                <w:szCs w:val="20"/>
                <w:lang w:eastAsia="bg-BG"/>
              </w:rPr>
              <w:t xml:space="preserve"> /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lastRenderedPageBreak/>
              <w:t>13. Никел</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20 </w:t>
            </w:r>
            <w:r w:rsidRPr="009B3D3A">
              <w:rPr>
                <w:rFonts w:ascii="Times New Roman" w:eastAsia="Times New Roman" w:hAnsi="Times New Roman" w:cs="Times New Roman"/>
                <w:sz w:val="20"/>
                <w:szCs w:val="20"/>
                <w:lang w:val="be-BY" w:eastAsia="bg-BG"/>
              </w:rPr>
              <w:t>μ</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02664C" w:rsidRPr="00101EC0">
              <w:rPr>
                <w:rFonts w:ascii="Times New Roman" w:eastAsia="Times New Roman" w:hAnsi="Times New Roman" w:cs="Times New Roman"/>
                <w:sz w:val="20"/>
                <w:szCs w:val="20"/>
                <w:lang w:val="be-BY" w:eastAsia="bg-BG"/>
              </w:rPr>
              <w:t>μ</w:t>
            </w:r>
            <w:r w:rsidR="0002664C" w:rsidRPr="00101EC0">
              <w:rPr>
                <w:rFonts w:ascii="Times New Roman" w:eastAsia="Times New Roman" w:hAnsi="Times New Roman" w:cs="Times New Roman"/>
                <w:sz w:val="20"/>
                <w:szCs w:val="20"/>
                <w:lang w:val="en-US" w:eastAsia="bg-BG"/>
              </w:rPr>
              <w:t>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14. Олово</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10 </w:t>
            </w:r>
            <w:r w:rsidRPr="009B3D3A">
              <w:rPr>
                <w:rFonts w:ascii="Times New Roman" w:eastAsia="Times New Roman" w:hAnsi="Times New Roman" w:cs="Times New Roman"/>
                <w:sz w:val="20"/>
                <w:szCs w:val="20"/>
                <w:lang w:val="be-BY" w:eastAsia="bg-BG"/>
              </w:rPr>
              <w:t>μ</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w:t>
            </w:r>
            <w:r w:rsidRPr="009B3D3A">
              <w:rPr>
                <w:rFonts w:ascii="Times New Roman" w:eastAsia="Times New Roman" w:hAnsi="Times New Roman" w:cs="Times New Roman"/>
                <w:sz w:val="20"/>
                <w:szCs w:val="20"/>
                <w:lang w:val="en-US" w:eastAsia="bg-BG"/>
              </w:rPr>
              <w:t>l</w:t>
            </w:r>
          </w:p>
        </w:tc>
        <w:tc>
          <w:tcPr>
            <w:tcW w:w="2538" w:type="dxa"/>
          </w:tcPr>
          <w:p w:rsidR="0002664C"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02664C" w:rsidRPr="00101EC0">
              <w:rPr>
                <w:rFonts w:ascii="Times New Roman" w:eastAsia="Times New Roman" w:hAnsi="Times New Roman" w:cs="Times New Roman"/>
                <w:sz w:val="20"/>
                <w:szCs w:val="20"/>
                <w:lang w:val="be-BY" w:eastAsia="bg-BG"/>
              </w:rPr>
              <w:t>μ</w:t>
            </w:r>
            <w:r w:rsidR="0002664C" w:rsidRPr="00101EC0">
              <w:rPr>
                <w:rFonts w:ascii="Times New Roman" w:eastAsia="Times New Roman" w:hAnsi="Times New Roman" w:cs="Times New Roman"/>
                <w:sz w:val="20"/>
                <w:szCs w:val="20"/>
                <w:lang w:val="en-US" w:eastAsia="bg-BG"/>
              </w:rPr>
              <w:t>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15. Селен</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10 </w:t>
            </w:r>
            <w:r w:rsidRPr="009B3D3A">
              <w:rPr>
                <w:rFonts w:ascii="Times New Roman" w:eastAsia="Times New Roman" w:hAnsi="Times New Roman" w:cs="Times New Roman"/>
                <w:sz w:val="20"/>
                <w:szCs w:val="20"/>
                <w:lang w:val="be-BY" w:eastAsia="bg-BG"/>
              </w:rPr>
              <w:t>μ</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02664C" w:rsidRPr="00101EC0">
              <w:rPr>
                <w:rFonts w:ascii="Times New Roman" w:eastAsia="Times New Roman" w:hAnsi="Times New Roman" w:cs="Times New Roman"/>
                <w:sz w:val="20"/>
                <w:szCs w:val="20"/>
                <w:lang w:val="be-BY" w:eastAsia="bg-BG"/>
              </w:rPr>
              <w:t>μ</w:t>
            </w:r>
            <w:r w:rsidR="0002664C" w:rsidRPr="00101EC0">
              <w:rPr>
                <w:rFonts w:ascii="Times New Roman" w:eastAsia="Times New Roman" w:hAnsi="Times New Roman" w:cs="Times New Roman"/>
                <w:sz w:val="20"/>
                <w:szCs w:val="20"/>
                <w:lang w:val="en-US" w:eastAsia="bg-BG"/>
              </w:rPr>
              <w:t>g</w:t>
            </w:r>
            <w:r w:rsidR="0002664C" w:rsidRPr="00101EC0">
              <w:rPr>
                <w:rFonts w:ascii="Times New Roman" w:eastAsia="Times New Roman" w:hAnsi="Times New Roman" w:cs="Times New Roman"/>
                <w:sz w:val="20"/>
                <w:szCs w:val="20"/>
                <w:lang w:eastAsia="bg-BG"/>
              </w:rPr>
              <w:t>.dm</w:t>
            </w:r>
            <w:r w:rsidR="0002664C" w:rsidRPr="00101EC0">
              <w:rPr>
                <w:rFonts w:ascii="Times New Roman" w:eastAsia="Times New Roman" w:hAnsi="Times New Roman" w:cs="Times New Roman"/>
                <w:sz w:val="20"/>
                <w:szCs w:val="20"/>
                <w:vertAlign w:val="superscript"/>
                <w:lang w:eastAsia="bg-BG"/>
              </w:rPr>
              <w:t>-3</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16. Хром</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en-US" w:eastAsia="bg-BG"/>
              </w:rPr>
              <w:t>1</w:t>
            </w:r>
            <w:r w:rsidRPr="009B3D3A">
              <w:rPr>
                <w:rFonts w:ascii="Times New Roman" w:eastAsia="Times New Roman" w:hAnsi="Times New Roman" w:cs="Times New Roman"/>
                <w:sz w:val="20"/>
                <w:szCs w:val="20"/>
                <w:lang w:eastAsia="bg-BG"/>
              </w:rPr>
              <w:t xml:space="preserve">0 </w:t>
            </w:r>
            <w:r w:rsidRPr="009B3D3A">
              <w:rPr>
                <w:rFonts w:ascii="Times New Roman" w:eastAsia="Times New Roman" w:hAnsi="Times New Roman" w:cs="Times New Roman"/>
                <w:sz w:val="20"/>
                <w:szCs w:val="20"/>
                <w:lang w:val="be-BY" w:eastAsia="bg-BG"/>
              </w:rPr>
              <w:t>μ</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5B42E8" w:rsidRDefault="0002664C"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17.Желязо</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 xml:space="preserve">200 </w:t>
            </w:r>
            <w:r w:rsidRPr="009B3D3A">
              <w:rPr>
                <w:rFonts w:ascii="Times New Roman" w:eastAsia="Times New Roman" w:hAnsi="Times New Roman" w:cs="Times New Roman"/>
                <w:sz w:val="20"/>
                <w:szCs w:val="20"/>
                <w:lang w:val="be-BY" w:eastAsia="bg-BG"/>
              </w:rPr>
              <w:t>μ</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 xml:space="preserve"> l</w:t>
            </w:r>
          </w:p>
        </w:tc>
        <w:tc>
          <w:tcPr>
            <w:tcW w:w="2538" w:type="dxa"/>
          </w:tcPr>
          <w:p w:rsidR="0002664C" w:rsidRPr="005B42E8" w:rsidRDefault="009550CB"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be-BY" w:eastAsia="bg-BG"/>
              </w:rPr>
              <w:t>μ</w:t>
            </w:r>
            <w:r w:rsidR="0002664C" w:rsidRPr="00101EC0">
              <w:rPr>
                <w:rFonts w:ascii="Times New Roman" w:eastAsia="Times New Roman" w:hAnsi="Times New Roman" w:cs="Times New Roman"/>
                <w:sz w:val="20"/>
                <w:szCs w:val="20"/>
                <w:lang w:val="en-US" w:eastAsia="bg-BG"/>
              </w:rPr>
              <w:t>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18. Арсен</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en-US" w:eastAsia="bg-BG"/>
              </w:rPr>
              <w:t xml:space="preserve">0.05 </w:t>
            </w:r>
            <w:r w:rsidRPr="009B3D3A">
              <w:rPr>
                <w:rFonts w:ascii="Times New Roman" w:eastAsia="Times New Roman" w:hAnsi="Times New Roman" w:cs="Times New Roman"/>
                <w:sz w:val="20"/>
                <w:szCs w:val="20"/>
                <w:lang w:val="be-BY" w:eastAsia="bg-BG"/>
              </w:rPr>
              <w:t>m</w:t>
            </w:r>
            <w:r w:rsidRPr="009B3D3A">
              <w:rPr>
                <w:rFonts w:ascii="Times New Roman" w:eastAsia="Times New Roman" w:hAnsi="Times New Roman" w:cs="Times New Roman"/>
                <w:sz w:val="20"/>
                <w:szCs w:val="20"/>
                <w:lang w:val="en-US" w:eastAsia="bg-BG"/>
              </w:rPr>
              <w:t>g</w:t>
            </w:r>
            <w:r w:rsidRPr="009B3D3A">
              <w:rPr>
                <w:rFonts w:ascii="Times New Roman" w:eastAsia="Times New Roman" w:hAnsi="Times New Roman" w:cs="Times New Roman"/>
                <w:sz w:val="20"/>
                <w:szCs w:val="20"/>
                <w:lang w:eastAsia="bg-BG"/>
              </w:rPr>
              <w:t xml:space="preserve"> /</w:t>
            </w:r>
            <w:r w:rsidRPr="009B3D3A">
              <w:rPr>
                <w:rFonts w:ascii="Times New Roman" w:eastAsia="Times New Roman" w:hAnsi="Times New Roman" w:cs="Times New Roman"/>
                <w:sz w:val="20"/>
                <w:szCs w:val="20"/>
                <w:lang w:val="en-US" w:eastAsia="bg-BG"/>
              </w:rPr>
              <w:t>l</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 0,005 *</w:t>
            </w:r>
            <w:r w:rsidR="0002664C" w:rsidRPr="00101EC0">
              <w:rPr>
                <w:rFonts w:ascii="Times New Roman" w:eastAsia="Times New Roman" w:hAnsi="Times New Roman" w:cs="Times New Roman"/>
                <w:sz w:val="20"/>
                <w:szCs w:val="20"/>
                <w:lang w:val="be-BY" w:eastAsia="bg-BG"/>
              </w:rPr>
              <w:t>μ</w:t>
            </w:r>
            <w:r w:rsidR="0002664C" w:rsidRPr="00101EC0">
              <w:rPr>
                <w:rFonts w:ascii="Times New Roman" w:eastAsia="Times New Roman" w:hAnsi="Times New Roman" w:cs="Times New Roman"/>
                <w:sz w:val="20"/>
                <w:szCs w:val="20"/>
                <w:lang w:val="en-US" w:eastAsia="bg-BG"/>
              </w:rPr>
              <w:t>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Да</w:t>
            </w: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19. Феноли</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0"/>
                <w:szCs w:val="20"/>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eastAsia="bg-BG"/>
              </w:rPr>
              <w:t>-</w:t>
            </w:r>
          </w:p>
        </w:tc>
        <w:tc>
          <w:tcPr>
            <w:tcW w:w="2538" w:type="dxa"/>
          </w:tcPr>
          <w:p w:rsidR="0002664C" w:rsidRPr="00101EC0" w:rsidRDefault="009B3D3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0,15 ± 0,01</w:t>
            </w:r>
            <w:r w:rsidR="0002664C" w:rsidRPr="00101EC0">
              <w:rPr>
                <w:rFonts w:ascii="Times New Roman" w:eastAsia="Times New Roman" w:hAnsi="Times New Roman" w:cs="Times New Roman"/>
                <w:sz w:val="20"/>
                <w:szCs w:val="20"/>
                <w:lang w:val="be-BY" w:eastAsia="bg-BG"/>
              </w:rPr>
              <w:t>μ</w:t>
            </w:r>
            <w:r w:rsidR="0002664C" w:rsidRPr="00101EC0">
              <w:rPr>
                <w:rFonts w:ascii="Times New Roman" w:eastAsia="Times New Roman" w:hAnsi="Times New Roman" w:cs="Times New Roman"/>
                <w:sz w:val="20"/>
                <w:szCs w:val="20"/>
                <w:lang w:val="en-US" w:eastAsia="bg-BG"/>
              </w:rPr>
              <w:t>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25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9B3D3A">
              <w:rPr>
                <w:rFonts w:ascii="Times New Roman" w:eastAsia="Times New Roman" w:hAnsi="Times New Roman" w:cs="Times New Roman"/>
                <w:sz w:val="20"/>
                <w:szCs w:val="20"/>
                <w:lang w:val="be-BY" w:eastAsia="bg-BG"/>
              </w:rPr>
              <w:t xml:space="preserve">Веднъж </w:t>
            </w:r>
            <w:r w:rsidRPr="009B3D3A">
              <w:rPr>
                <w:rFonts w:ascii="Times New Roman" w:eastAsia="Times New Roman" w:hAnsi="Times New Roman" w:cs="Times New Roman"/>
                <w:sz w:val="20"/>
                <w:szCs w:val="20"/>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20. Барий</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w:t>
            </w:r>
          </w:p>
        </w:tc>
        <w:tc>
          <w:tcPr>
            <w:tcW w:w="2538" w:type="dxa"/>
          </w:tcPr>
          <w:p w:rsidR="0002664C" w:rsidRPr="00101EC0" w:rsidRDefault="009B3D3A"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0,020 ± 0,002</w:t>
            </w:r>
            <w:r w:rsidR="0002664C" w:rsidRPr="00101EC0">
              <w:rPr>
                <w:rFonts w:ascii="Times New Roman" w:eastAsia="Times New Roman" w:hAnsi="Times New Roman" w:cs="Times New Roman"/>
                <w:sz w:val="20"/>
                <w:szCs w:val="20"/>
                <w:lang w:val="be-BY" w:eastAsia="bg-BG"/>
              </w:rPr>
              <w:t>μ</w:t>
            </w:r>
            <w:r w:rsidR="0002664C" w:rsidRPr="00101EC0">
              <w:rPr>
                <w:rFonts w:ascii="Times New Roman" w:eastAsia="Times New Roman" w:hAnsi="Times New Roman" w:cs="Times New Roman"/>
                <w:sz w:val="20"/>
                <w:szCs w:val="20"/>
                <w:lang w:val="en-US" w:eastAsia="bg-BG"/>
              </w:rPr>
              <w:t>g</w:t>
            </w:r>
            <w:r w:rsidR="0002664C" w:rsidRPr="00101EC0">
              <w:rPr>
                <w:rFonts w:ascii="Times New Roman" w:eastAsia="Times New Roman" w:hAnsi="Times New Roman" w:cs="Times New Roman"/>
                <w:sz w:val="20"/>
                <w:szCs w:val="20"/>
                <w:lang w:eastAsia="bg-BG"/>
              </w:rPr>
              <w:t xml:space="preserve">/ </w:t>
            </w:r>
            <w:r w:rsidR="0002664C" w:rsidRPr="00101EC0">
              <w:rPr>
                <w:rFonts w:ascii="Times New Roman" w:eastAsia="Times New Roman" w:hAnsi="Times New Roman" w:cs="Times New Roman"/>
                <w:sz w:val="20"/>
                <w:szCs w:val="20"/>
                <w:lang w:val="en-US" w:eastAsia="bg-BG"/>
              </w:rPr>
              <w:t>l</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983385" w:rsidTr="00B16884">
        <w:trPr>
          <w:trHeight w:val="346"/>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21. Молибден</w:t>
            </w:r>
          </w:p>
        </w:tc>
        <w:tc>
          <w:tcPr>
            <w:tcW w:w="1620"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w:t>
            </w:r>
          </w:p>
        </w:tc>
        <w:tc>
          <w:tcPr>
            <w:tcW w:w="2538" w:type="dxa"/>
          </w:tcPr>
          <w:p w:rsidR="0002664C" w:rsidRPr="00101EC0" w:rsidRDefault="009B3D3A"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hAnsi="Times New Roman"/>
                <w:color w:val="000000"/>
                <w:sz w:val="20"/>
                <w:szCs w:val="20"/>
                <w:lang w:eastAsia="bg-BG"/>
              </w:rPr>
              <w:t>&lt; 0,01*</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02664C" w:rsidRPr="009B3D3A" w:rsidRDefault="0002664C" w:rsidP="00ED3B91">
            <w:pPr>
              <w:spacing w:after="0" w:line="240" w:lineRule="auto"/>
              <w:jc w:val="center"/>
              <w:rPr>
                <w:rFonts w:ascii="Times New Roman" w:eastAsia="Times New Roman" w:hAnsi="Times New Roman" w:cs="Times New Roman"/>
                <w:sz w:val="24"/>
                <w:szCs w:val="24"/>
                <w:lang w:eastAsia="bg-BG"/>
              </w:rPr>
            </w:pPr>
            <w:r w:rsidRPr="009B3D3A">
              <w:rPr>
                <w:rFonts w:ascii="Times New Roman" w:eastAsia="Times New Roman" w:hAnsi="Times New Roman" w:cs="Times New Roman"/>
                <w:sz w:val="20"/>
                <w:szCs w:val="24"/>
                <w:lang w:val="be-BY" w:eastAsia="bg-BG"/>
              </w:rPr>
              <w:t xml:space="preserve">Веднъж </w:t>
            </w:r>
            <w:r w:rsidRPr="009B3D3A">
              <w:rPr>
                <w:rFonts w:ascii="Times New Roman" w:eastAsia="Times New Roman" w:hAnsi="Times New Roman" w:cs="Times New Roman"/>
                <w:sz w:val="20"/>
                <w:szCs w:val="24"/>
                <w:lang w:eastAsia="bg-BG"/>
              </w:rPr>
              <w:t>на три месеца</w:t>
            </w:r>
          </w:p>
        </w:tc>
      </w:tr>
      <w:tr w:rsidR="0002664C" w:rsidRPr="00282CA3" w:rsidTr="00282CA3">
        <w:trPr>
          <w:trHeight w:val="561"/>
        </w:trPr>
        <w:tc>
          <w:tcPr>
            <w:tcW w:w="2268" w:type="dxa"/>
          </w:tcPr>
          <w:p w:rsidR="0002664C" w:rsidRPr="009B3D3A"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 xml:space="preserve">22. </w:t>
            </w:r>
            <w:r w:rsidRPr="009B3D3A">
              <w:rPr>
                <w:rFonts w:ascii="Times New Roman" w:hAnsi="Times New Roman" w:cs="Times New Roman"/>
                <w:color w:val="000000"/>
                <w:sz w:val="20"/>
                <w:szCs w:val="20"/>
              </w:rPr>
              <w:t xml:space="preserve">Електропрово-димост </w:t>
            </w:r>
          </w:p>
        </w:tc>
        <w:tc>
          <w:tcPr>
            <w:tcW w:w="1620" w:type="dxa"/>
          </w:tcPr>
          <w:p w:rsidR="0002664C" w:rsidRPr="009B3D3A" w:rsidRDefault="0002664C" w:rsidP="00ED3B91">
            <w:pPr>
              <w:jc w:val="center"/>
            </w:pPr>
            <w:r w:rsidRPr="009B3D3A">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 xml:space="preserve">2000 </w:t>
            </w:r>
            <w:r w:rsidRPr="009B3D3A">
              <w:rPr>
                <w:rFonts w:ascii="Times New Roman" w:hAnsi="Times New Roman" w:cs="Times New Roman"/>
                <w:color w:val="000000"/>
                <w:lang w:val="en-US"/>
              </w:rPr>
              <w:t>(</w:t>
            </w:r>
            <w:r w:rsidRPr="009B3D3A">
              <w:rPr>
                <w:rFonts w:ascii="Symbol" w:hAnsi="Symbol" w:cs="Times New Roman"/>
                <w:color w:val="000000"/>
                <w:lang w:val="en-US"/>
              </w:rPr>
              <w:t></w:t>
            </w:r>
            <w:r w:rsidRPr="009B3D3A">
              <w:rPr>
                <w:rFonts w:ascii="Times New Roman" w:hAnsi="Times New Roman" w:cs="Times New Roman"/>
                <w:color w:val="000000"/>
                <w:lang w:val="en-US"/>
              </w:rPr>
              <w:t>S cm</w:t>
            </w:r>
            <w:r w:rsidRPr="009B3D3A">
              <w:rPr>
                <w:rFonts w:ascii="Times New Roman" w:hAnsi="Times New Roman" w:cs="Times New Roman"/>
                <w:color w:val="000000"/>
                <w:vertAlign w:val="superscript"/>
                <w:lang w:val="en-US"/>
              </w:rPr>
              <w:t>-1</w:t>
            </w:r>
            <w:r w:rsidRPr="009B3D3A">
              <w:rPr>
                <w:rFonts w:ascii="Times New Roman" w:hAnsi="Times New Roman" w:cs="Times New Roman"/>
                <w:color w:val="000000"/>
                <w:lang w:val="en-US"/>
              </w:rPr>
              <w:t>)</w:t>
            </w:r>
          </w:p>
        </w:tc>
        <w:tc>
          <w:tcPr>
            <w:tcW w:w="2538" w:type="dxa"/>
          </w:tcPr>
          <w:p w:rsidR="0002664C" w:rsidRPr="00101EC0" w:rsidRDefault="00282CA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1300</w:t>
            </w:r>
          </w:p>
        </w:tc>
        <w:tc>
          <w:tcPr>
            <w:tcW w:w="1843" w:type="dxa"/>
          </w:tcPr>
          <w:p w:rsidR="0002664C" w:rsidRPr="009B3D3A"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9B3D3A">
              <w:rPr>
                <w:rFonts w:ascii="Times New Roman" w:eastAsia="Times New Roman" w:hAnsi="Times New Roman" w:cs="Times New Roman"/>
                <w:sz w:val="20"/>
                <w:szCs w:val="20"/>
                <w:lang w:eastAsia="bg-BG"/>
              </w:rPr>
              <w:t>Да</w:t>
            </w:r>
          </w:p>
        </w:tc>
        <w:tc>
          <w:tcPr>
            <w:tcW w:w="4253" w:type="dxa"/>
          </w:tcPr>
          <w:p w:rsidR="0002664C" w:rsidRPr="009B3D3A" w:rsidRDefault="0002664C" w:rsidP="00ED3B91">
            <w:pPr>
              <w:jc w:val="center"/>
              <w:rPr>
                <w:rFonts w:ascii="Times New Roman" w:eastAsia="Times New Roman" w:hAnsi="Times New Roman" w:cs="Times New Roman"/>
                <w:sz w:val="20"/>
                <w:szCs w:val="24"/>
                <w:lang w:val="be-BY" w:eastAsia="bg-BG"/>
              </w:rPr>
            </w:pPr>
            <w:r w:rsidRPr="009B3D3A">
              <w:rPr>
                <w:rFonts w:ascii="Times New Roman" w:eastAsia="Times New Roman" w:hAnsi="Times New Roman" w:cs="Times New Roman"/>
                <w:sz w:val="20"/>
                <w:szCs w:val="24"/>
                <w:lang w:val="be-BY" w:eastAsia="bg-BG"/>
              </w:rPr>
              <w:t>Веднъж на две години</w:t>
            </w:r>
          </w:p>
        </w:tc>
      </w:tr>
      <w:tr w:rsidR="0002664C" w:rsidRPr="00282CA3" w:rsidTr="00B16884">
        <w:trPr>
          <w:trHeight w:val="346"/>
        </w:trPr>
        <w:tc>
          <w:tcPr>
            <w:tcW w:w="2268" w:type="dxa"/>
          </w:tcPr>
          <w:p w:rsidR="0002664C" w:rsidRPr="00282CA3" w:rsidRDefault="0002664C"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82CA3">
              <w:rPr>
                <w:rFonts w:ascii="Times New Roman" w:eastAsia="Times New Roman" w:hAnsi="Times New Roman" w:cs="Times New Roman"/>
                <w:sz w:val="20"/>
                <w:szCs w:val="20"/>
                <w:lang w:eastAsia="bg-BG"/>
              </w:rPr>
              <w:t xml:space="preserve">23. Водно ниво  </w:t>
            </w:r>
          </w:p>
        </w:tc>
        <w:tc>
          <w:tcPr>
            <w:tcW w:w="1620" w:type="dxa"/>
          </w:tcPr>
          <w:p w:rsidR="0002664C" w:rsidRPr="00282CA3" w:rsidRDefault="0002664C" w:rsidP="00ED3B91">
            <w:pPr>
              <w:jc w:val="center"/>
              <w:rPr>
                <w:rFonts w:ascii="Times New Roman" w:eastAsia="Times New Roman" w:hAnsi="Times New Roman" w:cs="Times New Roman"/>
                <w:color w:val="000000"/>
                <w:sz w:val="20"/>
                <w:szCs w:val="20"/>
                <w:lang w:eastAsia="bg-BG"/>
              </w:rPr>
            </w:pPr>
            <w:r w:rsidRPr="00282CA3">
              <w:rPr>
                <w:rFonts w:ascii="Times New Roman" w:eastAsia="Times New Roman" w:hAnsi="Times New Roman" w:cs="Times New Roman"/>
                <w:color w:val="000000"/>
                <w:sz w:val="20"/>
                <w:szCs w:val="20"/>
                <w:lang w:eastAsia="bg-BG"/>
              </w:rPr>
              <w:t>— • —</w:t>
            </w:r>
          </w:p>
        </w:tc>
        <w:tc>
          <w:tcPr>
            <w:tcW w:w="1620" w:type="dxa"/>
            <w:shd w:val="clear" w:color="auto" w:fill="auto"/>
          </w:tcPr>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82CA3">
              <w:rPr>
                <w:rFonts w:ascii="Times New Roman" w:eastAsia="Times New Roman" w:hAnsi="Times New Roman" w:cs="Times New Roman"/>
                <w:sz w:val="20"/>
                <w:szCs w:val="20"/>
                <w:lang w:val="en-US" w:eastAsia="bg-BG"/>
              </w:rPr>
              <w:t>m</w:t>
            </w:r>
          </w:p>
        </w:tc>
        <w:tc>
          <w:tcPr>
            <w:tcW w:w="2538" w:type="dxa"/>
          </w:tcPr>
          <w:p w:rsidR="0002664C" w:rsidRPr="00101EC0" w:rsidRDefault="00282CA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0,68</w:t>
            </w:r>
          </w:p>
        </w:tc>
        <w:tc>
          <w:tcPr>
            <w:tcW w:w="1843" w:type="dxa"/>
          </w:tcPr>
          <w:p w:rsidR="0002664C" w:rsidRPr="00282CA3" w:rsidRDefault="0002664C"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02664C" w:rsidRPr="00282CA3" w:rsidRDefault="0002664C" w:rsidP="00ED3B91">
            <w:pPr>
              <w:rPr>
                <w:rFonts w:ascii="Times New Roman" w:eastAsia="Times New Roman" w:hAnsi="Times New Roman" w:cs="Times New Roman"/>
                <w:sz w:val="20"/>
                <w:szCs w:val="24"/>
                <w:lang w:val="be-BY" w:eastAsia="bg-BG"/>
              </w:rPr>
            </w:pPr>
          </w:p>
        </w:tc>
      </w:tr>
    </w:tbl>
    <w:p w:rsidR="0002664C" w:rsidRPr="00282CA3" w:rsidRDefault="0002664C" w:rsidP="0002664C">
      <w:pPr>
        <w:spacing w:after="0" w:line="240" w:lineRule="auto"/>
        <w:rPr>
          <w:rFonts w:ascii="Times New Roman" w:eastAsia="Times New Roman" w:hAnsi="Times New Roman" w:cs="Times New Roman"/>
          <w:color w:val="000000"/>
          <w:sz w:val="24"/>
          <w:szCs w:val="24"/>
          <w:lang w:eastAsia="bg-BG"/>
        </w:rPr>
      </w:pPr>
    </w:p>
    <w:p w:rsidR="00DD23FE" w:rsidRPr="00B1728F" w:rsidRDefault="00DD23FE" w:rsidP="00DD23FE">
      <w:pPr>
        <w:spacing w:after="0" w:line="240" w:lineRule="auto"/>
        <w:jc w:val="both"/>
        <w:rPr>
          <w:rFonts w:ascii="Times New Roman" w:eastAsia="Times New Roman" w:hAnsi="Times New Roman" w:cs="Times New Roman"/>
          <w:color w:val="000000"/>
          <w:sz w:val="24"/>
          <w:szCs w:val="24"/>
          <w:lang w:eastAsia="bg-BG"/>
        </w:rPr>
      </w:pPr>
      <w:r w:rsidRPr="00B1728F">
        <w:rPr>
          <w:rFonts w:ascii="Times New Roman" w:eastAsia="Times New Roman" w:hAnsi="Times New Roman" w:cs="Times New Roman"/>
          <w:color w:val="000000"/>
          <w:sz w:val="24"/>
          <w:szCs w:val="24"/>
          <w:lang w:eastAsia="bg-BG"/>
        </w:rPr>
        <w:t>Пробовземането за четвъ</w:t>
      </w:r>
      <w:r>
        <w:rPr>
          <w:rFonts w:ascii="Times New Roman" w:eastAsia="Times New Roman" w:hAnsi="Times New Roman" w:cs="Times New Roman"/>
          <w:color w:val="000000"/>
          <w:sz w:val="24"/>
          <w:szCs w:val="24"/>
          <w:lang w:eastAsia="bg-BG"/>
        </w:rPr>
        <w:t>рто тримесечие е извършено на 10</w:t>
      </w:r>
      <w:r w:rsidR="005B42E8">
        <w:rPr>
          <w:rFonts w:ascii="Times New Roman" w:eastAsia="Times New Roman" w:hAnsi="Times New Roman" w:cs="Times New Roman"/>
          <w:color w:val="000000"/>
          <w:sz w:val="24"/>
          <w:szCs w:val="24"/>
          <w:lang w:eastAsia="bg-BG"/>
        </w:rPr>
        <w:t>.12.2019</w:t>
      </w:r>
      <w:r w:rsidRPr="00B1728F">
        <w:rPr>
          <w:rFonts w:ascii="Times New Roman" w:eastAsia="Times New Roman" w:hAnsi="Times New Roman" w:cs="Times New Roman"/>
          <w:color w:val="000000"/>
          <w:sz w:val="24"/>
          <w:szCs w:val="24"/>
          <w:lang w:eastAsia="bg-BG"/>
        </w:rPr>
        <w:t>г. Съгласно</w:t>
      </w:r>
      <w:r w:rsidRPr="00B1728F">
        <w:rPr>
          <w:rFonts w:ascii="Times New Roman" w:eastAsia="Times New Roman" w:hAnsi="Times New Roman" w:cs="Times New Roman"/>
          <w:b/>
          <w:sz w:val="24"/>
          <w:szCs w:val="24"/>
          <w:lang w:eastAsia="bg-BG"/>
        </w:rPr>
        <w:t xml:space="preserve"> Протокол за вземане на извадки № 1819Д-1/10.12.2019 г</w:t>
      </w:r>
      <w:r w:rsidRPr="00B1728F">
        <w:rPr>
          <w:rFonts w:ascii="Times New Roman" w:eastAsia="Times New Roman" w:hAnsi="Times New Roman" w:cs="Times New Roman"/>
          <w:b/>
          <w:sz w:val="24"/>
          <w:szCs w:val="24"/>
          <w:lang w:val="be-BY" w:eastAsia="bg-BG"/>
        </w:rPr>
        <w:t>.</w:t>
      </w:r>
      <w:r w:rsidRPr="00B1728F">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B1728F">
        <w:rPr>
          <w:rFonts w:ascii="Times New Roman" w:eastAsia="Times New Roman" w:hAnsi="Times New Roman" w:cs="Times New Roman"/>
          <w:b/>
          <w:sz w:val="24"/>
          <w:szCs w:val="24"/>
          <w:lang w:eastAsia="bg-BG"/>
        </w:rPr>
        <w:t>Протокол от изпитване № 1819Д-1/20.12.2019 г.</w:t>
      </w:r>
      <w:r w:rsidRPr="00B1728F">
        <w:rPr>
          <w:rFonts w:ascii="Times New Roman" w:eastAsia="Times New Roman" w:hAnsi="Times New Roman" w:cs="Times New Roman"/>
          <w:b/>
          <w:sz w:val="24"/>
          <w:szCs w:val="24"/>
          <w:lang w:val="be-BY" w:eastAsia="bg-BG"/>
        </w:rPr>
        <w:t>,</w:t>
      </w:r>
      <w:r w:rsidRPr="00B1728F">
        <w:rPr>
          <w:rFonts w:ascii="Times New Roman" w:eastAsia="Times New Roman" w:hAnsi="Times New Roman" w:cs="Times New Roman"/>
          <w:sz w:val="24"/>
          <w:szCs w:val="24"/>
          <w:lang w:eastAsia="bg-BG"/>
        </w:rPr>
        <w:t xml:space="preserve">  от  Лаборатория за изпитване и калибриране „ЛИПГЕИ“ към „Пехливанов инженеринг“ ООД</w:t>
      </w:r>
      <w:r w:rsidRPr="00B1728F">
        <w:rPr>
          <w:rFonts w:ascii="Times New Roman" w:eastAsia="Times New Roman" w:hAnsi="Times New Roman" w:cs="Times New Roman"/>
          <w:sz w:val="24"/>
          <w:szCs w:val="24"/>
          <w:lang w:val="en-US" w:eastAsia="bg-BG"/>
        </w:rPr>
        <w:t xml:space="preserve">, </w:t>
      </w:r>
      <w:r w:rsidRPr="00B1728F">
        <w:rPr>
          <w:rFonts w:ascii="Times New Roman" w:eastAsia="Times New Roman" w:hAnsi="Times New Roman" w:cs="Times New Roman"/>
          <w:sz w:val="24"/>
          <w:szCs w:val="24"/>
          <w:lang w:eastAsia="bg-BG"/>
        </w:rPr>
        <w:t xml:space="preserve">съгласно </w:t>
      </w:r>
      <w:r w:rsidRPr="00B1728F">
        <w:rPr>
          <w:rFonts w:ascii="Times New Roman" w:eastAsia="Times New Roman" w:hAnsi="Times New Roman" w:cs="Times New Roman"/>
          <w:b/>
          <w:sz w:val="24"/>
          <w:szCs w:val="24"/>
          <w:lang w:eastAsia="bg-BG"/>
        </w:rPr>
        <w:t>Условие 13.8.1.1.</w:t>
      </w:r>
      <w:r w:rsidRPr="00B1728F">
        <w:rPr>
          <w:rFonts w:ascii="Times New Roman" w:eastAsia="Times New Roman" w:hAnsi="Times New Roman" w:cs="Times New Roman"/>
          <w:sz w:val="24"/>
          <w:szCs w:val="24"/>
          <w:lang w:eastAsia="bg-BG"/>
        </w:rPr>
        <w:t xml:space="preserve"> от Комплексното разрешително № 225-НО-ИО-А0/2008г.</w:t>
      </w:r>
    </w:p>
    <w:p w:rsidR="00DD23FE" w:rsidRPr="00B1728F" w:rsidRDefault="00DD23FE" w:rsidP="00DD23FE">
      <w:pPr>
        <w:spacing w:after="0" w:line="240" w:lineRule="auto"/>
        <w:rPr>
          <w:rFonts w:ascii="Times New Roman" w:eastAsia="Times New Roman" w:hAnsi="Times New Roman" w:cs="Times New Roman"/>
          <w:sz w:val="24"/>
          <w:szCs w:val="24"/>
          <w:lang w:eastAsia="bg-BG"/>
        </w:rPr>
      </w:pPr>
    </w:p>
    <w:p w:rsidR="00B83FFD" w:rsidRPr="00983385" w:rsidRDefault="00B83FFD" w:rsidP="00B83FFD">
      <w:pPr>
        <w:spacing w:after="0" w:line="240" w:lineRule="auto"/>
        <w:rPr>
          <w:rFonts w:ascii="Times New Roman" w:eastAsia="Times New Roman" w:hAnsi="Times New Roman" w:cs="Times New Roman"/>
          <w:b/>
          <w:sz w:val="24"/>
          <w:szCs w:val="24"/>
          <w:highlight w:val="yellow"/>
          <w:lang w:eastAsia="bg-BG"/>
        </w:rPr>
      </w:pPr>
    </w:p>
    <w:p w:rsidR="00B83FFD" w:rsidRPr="00F551EF" w:rsidRDefault="00B83FFD" w:rsidP="00B83FFD">
      <w:pPr>
        <w:spacing w:after="0" w:line="240" w:lineRule="auto"/>
        <w:rPr>
          <w:rFonts w:ascii="Times New Roman" w:eastAsia="Times New Roman" w:hAnsi="Times New Roman" w:cs="Times New Roman"/>
          <w:b/>
          <w:sz w:val="24"/>
          <w:szCs w:val="24"/>
          <w:lang w:eastAsia="bg-BG"/>
        </w:rPr>
      </w:pPr>
      <w:r w:rsidRPr="00F551EF">
        <w:rPr>
          <w:rFonts w:ascii="Times New Roman" w:eastAsia="Times New Roman" w:hAnsi="Times New Roman" w:cs="Times New Roman"/>
          <w:b/>
          <w:sz w:val="24"/>
          <w:szCs w:val="24"/>
          <w:lang w:eastAsia="bg-BG"/>
        </w:rPr>
        <w:t>Мониторингов кладенец №3</w:t>
      </w:r>
    </w:p>
    <w:p w:rsidR="00965B79" w:rsidRPr="00F551EF" w:rsidRDefault="00965B79" w:rsidP="00B83FFD">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bg-BG"/>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1620"/>
        <w:gridCol w:w="2113"/>
        <w:gridCol w:w="2268"/>
        <w:gridCol w:w="4253"/>
      </w:tblGrid>
      <w:tr w:rsidR="00965B79" w:rsidRPr="00F551EF" w:rsidTr="00603641">
        <w:trPr>
          <w:trHeight w:val="1630"/>
        </w:trPr>
        <w:tc>
          <w:tcPr>
            <w:tcW w:w="2268" w:type="dxa"/>
            <w:shd w:val="clear" w:color="auto" w:fill="92D050"/>
          </w:tcPr>
          <w:p w:rsidR="00965B79" w:rsidRPr="00F551EF"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965B79" w:rsidRPr="00F551EF"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 xml:space="preserve">Точка на пробовземане </w:t>
            </w:r>
            <w:r w:rsidRPr="00F551EF">
              <w:rPr>
                <w:rFonts w:ascii="Times New Roman" w:eastAsia="Times New Roman" w:hAnsi="Times New Roman" w:cs="Times New Roman"/>
                <w:b/>
                <w:sz w:val="20"/>
                <w:szCs w:val="20"/>
                <w:lang w:eastAsia="bg-BG"/>
              </w:rPr>
              <w:t>П</w:t>
            </w:r>
            <w:r w:rsidR="009C21DD" w:rsidRPr="00F551EF">
              <w:rPr>
                <w:rFonts w:ascii="Times New Roman" w:eastAsia="Times New Roman" w:hAnsi="Times New Roman" w:cs="Times New Roman"/>
                <w:b/>
                <w:sz w:val="20"/>
                <w:szCs w:val="20"/>
                <w:lang w:val="be-BY" w:eastAsia="bg-BG"/>
              </w:rPr>
              <w:t>3</w:t>
            </w:r>
          </w:p>
          <w:p w:rsidR="00965B79" w:rsidRPr="00F551EF" w:rsidRDefault="009C21D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Х 9500547.02</w:t>
            </w:r>
          </w:p>
          <w:p w:rsidR="00965B79" w:rsidRPr="00F551EF" w:rsidRDefault="00965B79" w:rsidP="009C21D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 xml:space="preserve">У </w:t>
            </w:r>
            <w:r w:rsidR="009C21DD" w:rsidRPr="00F551EF">
              <w:rPr>
                <w:rFonts w:ascii="Times New Roman" w:eastAsia="Times New Roman" w:hAnsi="Times New Roman" w:cs="Times New Roman"/>
                <w:b/>
                <w:sz w:val="20"/>
                <w:szCs w:val="20"/>
                <w:lang w:val="be-BY" w:eastAsia="bg-BG"/>
              </w:rPr>
              <w:t>4643901.81</w:t>
            </w:r>
          </w:p>
        </w:tc>
        <w:tc>
          <w:tcPr>
            <w:tcW w:w="1620" w:type="dxa"/>
            <w:shd w:val="clear" w:color="auto" w:fill="92D050"/>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 xml:space="preserve">Концентрация в подземните води, </w:t>
            </w: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съгласно КР</w:t>
            </w: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113" w:type="dxa"/>
            <w:shd w:val="clear" w:color="auto" w:fill="92D050"/>
          </w:tcPr>
          <w:p w:rsidR="00965B79" w:rsidRPr="00F551EF"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Резултати от мониторинг</w:t>
            </w:r>
          </w:p>
          <w:p w:rsidR="00965B79" w:rsidRPr="00F551EF"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19.04.2019</w:t>
            </w:r>
            <w:r w:rsidR="00965B79" w:rsidRPr="00F551EF">
              <w:rPr>
                <w:rFonts w:ascii="Times New Roman" w:eastAsia="Times New Roman" w:hAnsi="Times New Roman" w:cs="Times New Roman"/>
                <w:b/>
                <w:sz w:val="20"/>
                <w:szCs w:val="20"/>
                <w:lang w:val="be-BY" w:eastAsia="bg-BG"/>
              </w:rPr>
              <w:t xml:space="preserve"> г.</w:t>
            </w:r>
          </w:p>
        </w:tc>
        <w:tc>
          <w:tcPr>
            <w:tcW w:w="2268" w:type="dxa"/>
            <w:shd w:val="clear" w:color="auto" w:fill="92D050"/>
          </w:tcPr>
          <w:p w:rsidR="00965B79" w:rsidRPr="00F551EF"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Съответствие</w:t>
            </w:r>
          </w:p>
        </w:tc>
        <w:tc>
          <w:tcPr>
            <w:tcW w:w="4253" w:type="dxa"/>
            <w:shd w:val="clear" w:color="auto" w:fill="92D050"/>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F551EF">
              <w:rPr>
                <w:rFonts w:ascii="Times New Roman" w:eastAsia="Times New Roman" w:hAnsi="Times New Roman" w:cs="Times New Roman"/>
                <w:b/>
                <w:sz w:val="20"/>
                <w:szCs w:val="20"/>
                <w:lang w:val="be-BY" w:eastAsia="bg-BG"/>
              </w:rPr>
              <w:t>Честота на мониторинг</w:t>
            </w:r>
          </w:p>
        </w:tc>
      </w:tr>
      <w:tr w:rsidR="00965B79" w:rsidRPr="00983385" w:rsidTr="00603641">
        <w:trPr>
          <w:trHeight w:val="537"/>
        </w:trPr>
        <w:tc>
          <w:tcPr>
            <w:tcW w:w="2268" w:type="dxa"/>
          </w:tcPr>
          <w:p w:rsidR="00965B79" w:rsidRPr="00F551EF"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551EF">
              <w:rPr>
                <w:rFonts w:ascii="Times New Roman" w:eastAsia="Times New Roman" w:hAnsi="Times New Roman" w:cs="Times New Roman"/>
                <w:sz w:val="20"/>
                <w:szCs w:val="20"/>
                <w:lang w:eastAsia="bg-BG"/>
              </w:rPr>
              <w:t>1. Активна реакция</w:t>
            </w:r>
          </w:p>
        </w:tc>
        <w:tc>
          <w:tcPr>
            <w:tcW w:w="1620" w:type="dxa"/>
          </w:tcPr>
          <w:p w:rsidR="00965B79" w:rsidRPr="00F551EF" w:rsidRDefault="00965B79" w:rsidP="00ED3B91">
            <w:pPr>
              <w:spacing w:after="0" w:line="240" w:lineRule="auto"/>
              <w:jc w:val="center"/>
              <w:rPr>
                <w:rFonts w:ascii="Times New Roman" w:eastAsia="Times New Roman" w:hAnsi="Times New Roman" w:cs="Times New Roman"/>
                <w:color w:val="000000"/>
                <w:sz w:val="20"/>
                <w:szCs w:val="20"/>
                <w:lang w:eastAsia="bg-BG"/>
              </w:rPr>
            </w:pPr>
            <w:r w:rsidRPr="00F551EF">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551EF">
              <w:rPr>
                <w:rFonts w:ascii="Times New Roman" w:eastAsia="Times New Roman" w:hAnsi="Times New Roman" w:cs="Times New Roman"/>
                <w:sz w:val="20"/>
                <w:szCs w:val="20"/>
                <w:u w:val="single"/>
                <w:lang w:val="be-BY" w:eastAsia="bg-BG"/>
              </w:rPr>
              <w:t>&gt;</w:t>
            </w:r>
            <w:r w:rsidRPr="00F551EF">
              <w:rPr>
                <w:rFonts w:ascii="Times New Roman" w:eastAsia="Times New Roman" w:hAnsi="Times New Roman" w:cs="Times New Roman"/>
                <w:sz w:val="20"/>
                <w:szCs w:val="20"/>
                <w:lang w:val="ru-RU" w:eastAsia="bg-BG"/>
              </w:rPr>
              <w:t>6</w:t>
            </w:r>
            <w:r w:rsidRPr="00F551EF">
              <w:rPr>
                <w:rFonts w:ascii="Times New Roman" w:eastAsia="Times New Roman" w:hAnsi="Times New Roman" w:cs="Times New Roman"/>
                <w:sz w:val="20"/>
                <w:szCs w:val="20"/>
                <w:lang w:eastAsia="bg-BG"/>
              </w:rPr>
              <w:t>,</w:t>
            </w:r>
            <w:r w:rsidRPr="00F551EF">
              <w:rPr>
                <w:rFonts w:ascii="Times New Roman" w:eastAsia="Times New Roman" w:hAnsi="Times New Roman" w:cs="Times New Roman"/>
                <w:sz w:val="20"/>
                <w:szCs w:val="20"/>
                <w:lang w:val="ru-RU" w:eastAsia="bg-BG"/>
              </w:rPr>
              <w:t xml:space="preserve">5 </w:t>
            </w:r>
            <w:r w:rsidRPr="00F551EF">
              <w:rPr>
                <w:rFonts w:ascii="Times New Roman" w:eastAsia="Times New Roman" w:hAnsi="Times New Roman" w:cs="Times New Roman"/>
                <w:sz w:val="20"/>
                <w:szCs w:val="20"/>
                <w:lang w:eastAsia="bg-BG"/>
              </w:rPr>
              <w:t xml:space="preserve">и </w:t>
            </w:r>
            <w:r w:rsidRPr="00F551EF">
              <w:rPr>
                <w:rFonts w:ascii="Times New Roman" w:eastAsia="Times New Roman" w:hAnsi="Times New Roman" w:cs="Times New Roman"/>
                <w:sz w:val="20"/>
                <w:szCs w:val="20"/>
                <w:u w:val="single"/>
                <w:lang w:val="be-BY" w:eastAsia="bg-BG"/>
              </w:rPr>
              <w:t>&lt;</w:t>
            </w:r>
            <w:r w:rsidRPr="00F551EF">
              <w:rPr>
                <w:rFonts w:ascii="Times New Roman" w:eastAsia="Times New Roman" w:hAnsi="Times New Roman" w:cs="Times New Roman"/>
                <w:sz w:val="20"/>
                <w:szCs w:val="20"/>
                <w:lang w:val="be-BY" w:eastAsia="bg-BG"/>
              </w:rPr>
              <w:t>9,5</w:t>
            </w:r>
          </w:p>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F551EF">
              <w:rPr>
                <w:rFonts w:ascii="Times New Roman" w:eastAsia="Times New Roman" w:hAnsi="Times New Roman" w:cs="Times New Roman"/>
                <w:sz w:val="20"/>
                <w:szCs w:val="20"/>
                <w:lang w:val="en-US" w:eastAsia="bg-BG"/>
              </w:rPr>
              <w:t>pH</w:t>
            </w:r>
            <w:r w:rsidRPr="00F551EF">
              <w:rPr>
                <w:rFonts w:ascii="Times New Roman" w:eastAsia="Times New Roman" w:hAnsi="Times New Roman" w:cs="Times New Roman"/>
                <w:sz w:val="20"/>
                <w:szCs w:val="20"/>
                <w:lang w:eastAsia="bg-BG"/>
              </w:rPr>
              <w:t>единици</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7,47</w:t>
            </w:r>
          </w:p>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2268" w:type="dxa"/>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551EF">
              <w:rPr>
                <w:rFonts w:ascii="Times New Roman" w:eastAsia="Times New Roman" w:hAnsi="Times New Roman" w:cs="Times New Roman"/>
                <w:sz w:val="20"/>
                <w:szCs w:val="20"/>
                <w:lang w:val="be-BY" w:eastAsia="bg-BG"/>
              </w:rPr>
              <w:t>Да</w:t>
            </w:r>
          </w:p>
        </w:tc>
        <w:tc>
          <w:tcPr>
            <w:tcW w:w="4253" w:type="dxa"/>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F551EF">
              <w:rPr>
                <w:rFonts w:ascii="Times New Roman" w:eastAsia="Times New Roman" w:hAnsi="Times New Roman" w:cs="Times New Roman"/>
                <w:sz w:val="20"/>
                <w:szCs w:val="20"/>
                <w:lang w:val="be-BY" w:eastAsia="bg-BG"/>
              </w:rPr>
              <w:t xml:space="preserve">Веднъж </w:t>
            </w:r>
            <w:r w:rsidRPr="00F551EF">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lastRenderedPageBreak/>
              <w:t>2. Амониев йон</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0,5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0,29 ± 0,02</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2A0756"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jc w:val="cente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3. Нитрати</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50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40,2 ± 1,2</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C21DD"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jc w:val="cente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4. Нитрити</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0,5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0,047 ± 0,003</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jc w:val="cente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5. Сулфати</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250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194 ± 7</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jc w:val="cente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6. Хлориди</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250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204 ± 6</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jc w:val="cente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7. Фосфати</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0,5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0,097 ± 0,004</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Да</w:t>
            </w:r>
          </w:p>
        </w:tc>
        <w:tc>
          <w:tcPr>
            <w:tcW w:w="4253" w:type="dxa"/>
          </w:tcPr>
          <w:p w:rsidR="00965B79" w:rsidRPr="00EB0963" w:rsidRDefault="00965B79" w:rsidP="00ED3B91">
            <w:pPr>
              <w:jc w:val="cente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8. Флуориди</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5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w:t>
            </w:r>
            <w:r w:rsidRPr="00EB0963">
              <w:rPr>
                <w:rFonts w:ascii="Times New Roman" w:eastAsia="Times New Roman" w:hAnsi="Times New Roman" w:cs="Times New Roman"/>
                <w:sz w:val="20"/>
                <w:szCs w:val="20"/>
                <w:lang w:val="en-US" w:eastAsia="bg-BG"/>
              </w:rPr>
              <w:t xml:space="preserve"> 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 0,1 *</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jc w:val="cente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шест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EB0963">
              <w:rPr>
                <w:rFonts w:ascii="Times New Roman" w:eastAsia="Times New Roman" w:hAnsi="Times New Roman" w:cs="Times New Roman"/>
                <w:sz w:val="20"/>
                <w:szCs w:val="20"/>
                <w:lang w:val="en-US" w:eastAsia="bg-BG"/>
              </w:rPr>
              <w:t>9</w:t>
            </w:r>
            <w:r w:rsidRPr="00EB0963">
              <w:rPr>
                <w:rFonts w:ascii="Times New Roman" w:eastAsia="Times New Roman" w:hAnsi="Times New Roman" w:cs="Times New Roman"/>
                <w:sz w:val="20"/>
                <w:szCs w:val="20"/>
                <w:lang w:eastAsia="bg-BG"/>
              </w:rPr>
              <w:t>.Цинк</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1,0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 0,005 *</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10. Живак</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1,0 </w:t>
            </w:r>
            <w:r w:rsidRPr="00EB0963">
              <w:rPr>
                <w:rFonts w:ascii="Times New Roman" w:eastAsia="Times New Roman" w:hAnsi="Times New Roman" w:cs="Times New Roman"/>
                <w:sz w:val="20"/>
                <w:szCs w:val="20"/>
                <w:lang w:val="be-BY" w:eastAsia="bg-BG"/>
              </w:rPr>
              <w:t>μ</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0,1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11. Кадмий</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5,0 </w:t>
            </w:r>
            <w:r w:rsidRPr="00EB0963">
              <w:rPr>
                <w:rFonts w:ascii="Times New Roman" w:eastAsia="Times New Roman" w:hAnsi="Times New Roman" w:cs="Times New Roman"/>
                <w:sz w:val="20"/>
                <w:szCs w:val="20"/>
                <w:lang w:val="be-BY" w:eastAsia="bg-BG"/>
              </w:rPr>
              <w:t>μ</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w:t>
            </w:r>
            <w:r w:rsidRPr="00EB0963">
              <w:rPr>
                <w:rFonts w:ascii="Times New Roman" w:eastAsia="Times New Roman" w:hAnsi="Times New Roman" w:cs="Times New Roman"/>
                <w:sz w:val="20"/>
                <w:szCs w:val="20"/>
                <w:lang w:val="en-US" w:eastAsia="bg-BG"/>
              </w:rPr>
              <w:t>l</w:t>
            </w:r>
          </w:p>
        </w:tc>
        <w:tc>
          <w:tcPr>
            <w:tcW w:w="2113"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2,0*</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12. Мед</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2 </w:t>
            </w:r>
            <w:r w:rsidRPr="00EB0963">
              <w:rPr>
                <w:rFonts w:ascii="Times New Roman" w:eastAsia="Times New Roman" w:hAnsi="Times New Roman" w:cs="Times New Roman"/>
                <w:sz w:val="20"/>
                <w:szCs w:val="20"/>
                <w:lang w:val="en-US" w:eastAsia="bg-BG"/>
              </w:rPr>
              <w:t>mg</w:t>
            </w:r>
            <w:r w:rsidRPr="00EB0963">
              <w:rPr>
                <w:rFonts w:ascii="Times New Roman" w:eastAsia="Times New Roman" w:hAnsi="Times New Roman" w:cs="Times New Roman"/>
                <w:sz w:val="20"/>
                <w:szCs w:val="20"/>
                <w:lang w:eastAsia="bg-BG"/>
              </w:rPr>
              <w:t xml:space="preserve"> /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 0,005 *</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13. Никел</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20 </w:t>
            </w:r>
            <w:r w:rsidRPr="00EB0963">
              <w:rPr>
                <w:rFonts w:ascii="Times New Roman" w:eastAsia="Times New Roman" w:hAnsi="Times New Roman" w:cs="Times New Roman"/>
                <w:sz w:val="20"/>
                <w:szCs w:val="20"/>
                <w:lang w:val="be-BY" w:eastAsia="bg-BG"/>
              </w:rPr>
              <w:t>μ</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5</w:t>
            </w:r>
            <w:r w:rsidRPr="00101EC0">
              <w:rPr>
                <w:rFonts w:ascii="Times New Roman" w:eastAsia="Times New Roman" w:hAnsi="Times New Roman" w:cs="Times New Roman"/>
                <w:sz w:val="20"/>
                <w:szCs w:val="20"/>
                <w:lang w:val="en-US" w:eastAsia="bg-BG"/>
              </w:rPr>
              <w:t>*</w:t>
            </w:r>
          </w:p>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14. Олово</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10 </w:t>
            </w:r>
            <w:r w:rsidRPr="00EB0963">
              <w:rPr>
                <w:rFonts w:ascii="Times New Roman" w:eastAsia="Times New Roman" w:hAnsi="Times New Roman" w:cs="Times New Roman"/>
                <w:sz w:val="20"/>
                <w:szCs w:val="20"/>
                <w:lang w:val="be-BY" w:eastAsia="bg-BG"/>
              </w:rPr>
              <w:t>μ</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&lt;5*</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2268" w:type="dxa"/>
          </w:tcPr>
          <w:p w:rsidR="00965B79" w:rsidRPr="00EB0963" w:rsidRDefault="002A0756"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15. Селен</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10 </w:t>
            </w:r>
            <w:r w:rsidRPr="00EB0963">
              <w:rPr>
                <w:rFonts w:ascii="Times New Roman" w:eastAsia="Times New Roman" w:hAnsi="Times New Roman" w:cs="Times New Roman"/>
                <w:sz w:val="20"/>
                <w:szCs w:val="20"/>
                <w:lang w:val="be-BY" w:eastAsia="bg-BG"/>
              </w:rPr>
              <w:t>μ</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hAnsi="Times New Roman"/>
                <w:color w:val="000000"/>
                <w:sz w:val="20"/>
                <w:szCs w:val="20"/>
                <w:lang w:eastAsia="bg-BG"/>
              </w:rPr>
              <w:t>&lt;5*</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2268" w:type="dxa"/>
          </w:tcPr>
          <w:p w:rsidR="00965B79" w:rsidRPr="00EB0963"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16. Хром</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en-US" w:eastAsia="bg-BG"/>
              </w:rPr>
              <w:t>1</w:t>
            </w:r>
            <w:r w:rsidRPr="00EB0963">
              <w:rPr>
                <w:rFonts w:ascii="Times New Roman" w:eastAsia="Times New Roman" w:hAnsi="Times New Roman" w:cs="Times New Roman"/>
                <w:sz w:val="20"/>
                <w:szCs w:val="20"/>
                <w:lang w:eastAsia="bg-BG"/>
              </w:rPr>
              <w:t xml:space="preserve">0 </w:t>
            </w:r>
            <w:r w:rsidRPr="00EB0963">
              <w:rPr>
                <w:rFonts w:ascii="Times New Roman" w:eastAsia="Times New Roman" w:hAnsi="Times New Roman" w:cs="Times New Roman"/>
                <w:sz w:val="20"/>
                <w:szCs w:val="20"/>
                <w:lang w:val="be-BY" w:eastAsia="bg-BG"/>
              </w:rPr>
              <w:t>μ</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1C4D8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hAnsi="Times New Roman"/>
                <w:color w:val="000000"/>
                <w:sz w:val="20"/>
                <w:szCs w:val="20"/>
                <w:lang w:eastAsia="bg-BG"/>
              </w:rPr>
              <w:t xml:space="preserve">&lt; 5 * </w:t>
            </w:r>
            <w:r w:rsidR="001C4D85" w:rsidRPr="00101EC0">
              <w:rPr>
                <w:rFonts w:ascii="Times New Roman" w:eastAsia="Times New Roman" w:hAnsi="Times New Roman" w:cs="Times New Roman"/>
                <w:sz w:val="20"/>
                <w:szCs w:val="20"/>
                <w:lang w:val="be-BY" w:eastAsia="bg-BG"/>
              </w:rPr>
              <w:t>μ</w:t>
            </w:r>
            <w:r w:rsidR="001C4D85" w:rsidRPr="00101EC0">
              <w:rPr>
                <w:rFonts w:ascii="Times New Roman" w:eastAsia="Times New Roman" w:hAnsi="Times New Roman" w:cs="Times New Roman"/>
                <w:sz w:val="20"/>
                <w:szCs w:val="20"/>
                <w:lang w:val="en-US" w:eastAsia="bg-BG"/>
              </w:rPr>
              <w:t>g</w:t>
            </w:r>
            <w:r w:rsidR="001C4D85" w:rsidRPr="00101EC0">
              <w:rPr>
                <w:rFonts w:ascii="Times New Roman" w:eastAsia="Times New Roman" w:hAnsi="Times New Roman" w:cs="Times New Roman"/>
                <w:sz w:val="20"/>
                <w:szCs w:val="20"/>
                <w:lang w:eastAsia="bg-BG"/>
              </w:rPr>
              <w:t>/</w:t>
            </w:r>
            <w:r w:rsidR="001C4D85" w:rsidRPr="00101EC0">
              <w:rPr>
                <w:rFonts w:ascii="Times New Roman" w:eastAsia="Times New Roman" w:hAnsi="Times New Roman" w:cs="Times New Roman"/>
                <w:sz w:val="20"/>
                <w:szCs w:val="20"/>
                <w:lang w:val="en-US" w:eastAsia="bg-BG"/>
              </w:rPr>
              <w:t>L</w:t>
            </w:r>
          </w:p>
        </w:tc>
        <w:tc>
          <w:tcPr>
            <w:tcW w:w="2268" w:type="dxa"/>
          </w:tcPr>
          <w:p w:rsidR="00965B79" w:rsidRPr="00EB0963" w:rsidRDefault="002A0756"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17.Желязо</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 xml:space="preserve">200 </w:t>
            </w:r>
            <w:r w:rsidRPr="00EB0963">
              <w:rPr>
                <w:rFonts w:ascii="Times New Roman" w:eastAsia="Times New Roman" w:hAnsi="Times New Roman" w:cs="Times New Roman"/>
                <w:sz w:val="20"/>
                <w:szCs w:val="20"/>
                <w:lang w:val="be-BY" w:eastAsia="bg-BG"/>
              </w:rPr>
              <w:t>μ</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 xml:space="preserve"> 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 xml:space="preserve">&lt; 5 *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18. Арсен</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en-US" w:eastAsia="bg-BG"/>
              </w:rPr>
              <w:t xml:space="preserve">0.05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 0,005 *</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Да</w:t>
            </w:r>
          </w:p>
        </w:tc>
        <w:tc>
          <w:tcPr>
            <w:tcW w:w="4253"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19. Феноли</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0"/>
                <w:szCs w:val="20"/>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eastAsia="bg-BG"/>
              </w:rPr>
              <w:t>-</w:t>
            </w:r>
          </w:p>
        </w:tc>
        <w:tc>
          <w:tcPr>
            <w:tcW w:w="2113" w:type="dxa"/>
          </w:tcPr>
          <w:p w:rsidR="00965B79" w:rsidRPr="00101EC0" w:rsidRDefault="00F551EF"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0,38 ± 0,02</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w:t>
            </w:r>
          </w:p>
        </w:tc>
        <w:tc>
          <w:tcPr>
            <w:tcW w:w="4253"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 xml:space="preserve">Веднъж </w:t>
            </w:r>
            <w:r w:rsidRPr="00EB0963">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20. Барий</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2113" w:type="dxa"/>
          </w:tcPr>
          <w:p w:rsidR="00965B79" w:rsidRPr="00101EC0" w:rsidRDefault="00F551EF"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0,074 ± 0,007</w:t>
            </w:r>
            <w:r w:rsidR="00965B79"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EB0963">
              <w:rPr>
                <w:rFonts w:ascii="Times New Roman" w:eastAsia="Times New Roman" w:hAnsi="Times New Roman" w:cs="Times New Roman"/>
                <w:sz w:val="20"/>
                <w:szCs w:val="20"/>
                <w:lang w:val="be-BY" w:eastAsia="bg-BG"/>
              </w:rPr>
              <w:t>-</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21. Молибден</w:t>
            </w:r>
          </w:p>
        </w:tc>
        <w:tc>
          <w:tcPr>
            <w:tcW w:w="1620"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2113" w:type="dxa"/>
          </w:tcPr>
          <w:p w:rsidR="00965B79" w:rsidRPr="005B42E8" w:rsidRDefault="00965B79" w:rsidP="005B42E8">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en-US" w:eastAsia="bg-BG"/>
              </w:rPr>
              <w:t>&lt;0.01*</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mg/L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4253" w:type="dxa"/>
          </w:tcPr>
          <w:p w:rsidR="00965B79" w:rsidRPr="00EB0963" w:rsidRDefault="00965B79" w:rsidP="00ED3B91">
            <w:pPr>
              <w:spacing w:after="0" w:line="240" w:lineRule="auto"/>
              <w:jc w:val="center"/>
              <w:rPr>
                <w:rFonts w:ascii="Times New Roman" w:eastAsia="Times New Roman" w:hAnsi="Times New Roman" w:cs="Times New Roman"/>
                <w:sz w:val="24"/>
                <w:szCs w:val="24"/>
                <w:lang w:eastAsia="bg-BG"/>
              </w:rP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EB0963" w:rsidRDefault="00965B79" w:rsidP="00ED3B91">
            <w:pPr>
              <w:pStyle w:val="ListParagraph"/>
              <w:ind w:left="0"/>
              <w:rPr>
                <w:rFonts w:ascii="Times New Roman" w:hAnsi="Times New Roman" w:cs="Times New Roman"/>
                <w:color w:val="000000"/>
              </w:rPr>
            </w:pPr>
            <w:r w:rsidRPr="00EB0963">
              <w:rPr>
                <w:rFonts w:ascii="Times New Roman" w:eastAsia="Times New Roman" w:hAnsi="Times New Roman" w:cs="Times New Roman"/>
                <w:sz w:val="20"/>
                <w:szCs w:val="20"/>
                <w:lang w:eastAsia="bg-BG"/>
              </w:rPr>
              <w:t>22.</w:t>
            </w:r>
            <w:r w:rsidRPr="00EB0963">
              <w:rPr>
                <w:rFonts w:ascii="Times New Roman" w:hAnsi="Times New Roman" w:cs="Times New Roman"/>
                <w:color w:val="000000"/>
              </w:rPr>
              <w:t>Перманганатна окисляемост</w:t>
            </w:r>
          </w:p>
        </w:tc>
        <w:tc>
          <w:tcPr>
            <w:tcW w:w="1620" w:type="dxa"/>
          </w:tcPr>
          <w:p w:rsidR="00965B79" w:rsidRPr="00EB0963" w:rsidRDefault="00965B79"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5.0 </w:t>
            </w:r>
            <w:r w:rsidRPr="00EB0963">
              <w:rPr>
                <w:rFonts w:ascii="Times New Roman" w:hAnsi="Times New Roman" w:cs="Times New Roman"/>
                <w:color w:val="000000"/>
                <w:lang w:val="en-US"/>
              </w:rPr>
              <w:t>(mg</w:t>
            </w:r>
            <w:r w:rsidRPr="00EB0963">
              <w:rPr>
                <w:rFonts w:ascii="Times New Roman" w:hAnsi="Times New Roman" w:cs="Times New Roman"/>
                <w:color w:val="000000"/>
              </w:rPr>
              <w:t xml:space="preserve"> О</w:t>
            </w:r>
            <w:r w:rsidRPr="00EB0963">
              <w:rPr>
                <w:rFonts w:ascii="Times New Roman" w:hAnsi="Times New Roman" w:cs="Times New Roman"/>
                <w:color w:val="000000"/>
                <w:vertAlign w:val="subscript"/>
              </w:rPr>
              <w:t>2</w:t>
            </w:r>
            <w:r w:rsidRPr="00EB0963">
              <w:rPr>
                <w:rFonts w:ascii="Times New Roman" w:hAnsi="Times New Roman" w:cs="Times New Roman"/>
                <w:color w:val="000000"/>
                <w:lang w:val="en-US"/>
              </w:rPr>
              <w:t>/l)</w:t>
            </w:r>
          </w:p>
        </w:tc>
        <w:tc>
          <w:tcPr>
            <w:tcW w:w="2113" w:type="dxa"/>
          </w:tcPr>
          <w:p w:rsidR="00965B79" w:rsidRPr="00101EC0" w:rsidRDefault="00F551EF"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w:t>
            </w:r>
          </w:p>
          <w:p w:rsidR="00965B79" w:rsidRPr="00101EC0" w:rsidRDefault="00965B7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hAnsi="Times New Roman" w:cs="Times New Roman"/>
                <w:color w:val="000000"/>
                <w:sz w:val="20"/>
                <w:szCs w:val="20"/>
                <w:lang w:val="en-US"/>
              </w:rPr>
              <w:t>(mg</w:t>
            </w:r>
            <w:r w:rsidRPr="00101EC0">
              <w:rPr>
                <w:rFonts w:ascii="Times New Roman" w:hAnsi="Times New Roman" w:cs="Times New Roman"/>
                <w:color w:val="000000"/>
                <w:sz w:val="20"/>
                <w:szCs w:val="20"/>
              </w:rPr>
              <w:t xml:space="preserve"> О</w:t>
            </w:r>
            <w:r w:rsidRPr="00101EC0">
              <w:rPr>
                <w:rFonts w:ascii="Times New Roman" w:hAnsi="Times New Roman" w:cs="Times New Roman"/>
                <w:color w:val="000000"/>
                <w:sz w:val="20"/>
                <w:szCs w:val="20"/>
                <w:vertAlign w:val="subscript"/>
              </w:rPr>
              <w:t>2</w:t>
            </w:r>
            <w:r w:rsidRPr="00101EC0">
              <w:rPr>
                <w:rFonts w:ascii="Times New Roman" w:hAnsi="Times New Roman" w:cs="Times New Roman"/>
                <w:color w:val="000000"/>
                <w:sz w:val="20"/>
                <w:szCs w:val="20"/>
                <w:lang w:val="en-US"/>
              </w:rPr>
              <w:t>/l)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Да</w:t>
            </w:r>
          </w:p>
        </w:tc>
        <w:tc>
          <w:tcPr>
            <w:tcW w:w="4253" w:type="dxa"/>
          </w:tcPr>
          <w:p w:rsidR="00965B79" w:rsidRPr="00EB0963" w:rsidRDefault="00965B79" w:rsidP="00603641">
            <w:pPr>
              <w:jc w:val="cente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две години</w:t>
            </w:r>
          </w:p>
        </w:tc>
      </w:tr>
      <w:tr w:rsidR="00965B79" w:rsidRPr="00983385"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23.</w:t>
            </w:r>
            <w:r w:rsidRPr="00EB0963">
              <w:rPr>
                <w:rFonts w:ascii="Times New Roman" w:hAnsi="Times New Roman" w:cs="Times New Roman"/>
                <w:color w:val="000000"/>
              </w:rPr>
              <w:t xml:space="preserve"> Обща твърдост</w:t>
            </w:r>
          </w:p>
        </w:tc>
        <w:tc>
          <w:tcPr>
            <w:tcW w:w="1620" w:type="dxa"/>
          </w:tcPr>
          <w:p w:rsidR="00965B79" w:rsidRPr="00EB0963" w:rsidRDefault="00965B79"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hAnsi="Times New Roman" w:cs="Times New Roman"/>
                <w:color w:val="000000"/>
              </w:rPr>
              <w:t xml:space="preserve">12 </w:t>
            </w:r>
            <w:r w:rsidRPr="00EB0963">
              <w:rPr>
                <w:rFonts w:ascii="Times New Roman" w:hAnsi="Times New Roman" w:cs="Times New Roman"/>
                <w:color w:val="000000"/>
                <w:lang w:val="en-US"/>
              </w:rPr>
              <w:t>(mgeqv/l)</w:t>
            </w:r>
          </w:p>
        </w:tc>
        <w:tc>
          <w:tcPr>
            <w:tcW w:w="2113" w:type="dxa"/>
          </w:tcPr>
          <w:p w:rsidR="00965B79" w:rsidRPr="00101EC0" w:rsidRDefault="00F551EF"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w:t>
            </w:r>
          </w:p>
          <w:p w:rsidR="00965B79" w:rsidRPr="00101EC0" w:rsidRDefault="00965B7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hAnsi="Times New Roman" w:cs="Times New Roman"/>
                <w:color w:val="000000"/>
                <w:sz w:val="20"/>
                <w:szCs w:val="20"/>
              </w:rPr>
              <w:t xml:space="preserve">12 </w:t>
            </w:r>
            <w:r w:rsidRPr="00101EC0">
              <w:rPr>
                <w:rFonts w:ascii="Times New Roman" w:hAnsi="Times New Roman" w:cs="Times New Roman"/>
                <w:color w:val="000000"/>
                <w:sz w:val="20"/>
                <w:szCs w:val="20"/>
                <w:lang w:val="en-US"/>
              </w:rPr>
              <w:t>(mgeqv/l)</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Да</w:t>
            </w:r>
          </w:p>
        </w:tc>
        <w:tc>
          <w:tcPr>
            <w:tcW w:w="4253" w:type="dxa"/>
          </w:tcPr>
          <w:p w:rsidR="00965B79" w:rsidRPr="00EB0963" w:rsidRDefault="00965B79" w:rsidP="00603641">
            <w:pPr>
              <w:jc w:val="center"/>
            </w:pPr>
            <w:r w:rsidRPr="00EB0963">
              <w:rPr>
                <w:rFonts w:ascii="Times New Roman" w:eastAsia="Times New Roman" w:hAnsi="Times New Roman" w:cs="Times New Roman"/>
                <w:sz w:val="20"/>
                <w:szCs w:val="24"/>
                <w:lang w:val="be-BY" w:eastAsia="bg-BG"/>
              </w:rPr>
              <w:t xml:space="preserve">Веднъж </w:t>
            </w:r>
            <w:r w:rsidRPr="00EB0963">
              <w:rPr>
                <w:rFonts w:ascii="Times New Roman" w:eastAsia="Times New Roman" w:hAnsi="Times New Roman" w:cs="Times New Roman"/>
                <w:sz w:val="20"/>
                <w:szCs w:val="24"/>
                <w:lang w:eastAsia="bg-BG"/>
              </w:rPr>
              <w:t>на две години</w:t>
            </w:r>
          </w:p>
        </w:tc>
      </w:tr>
      <w:tr w:rsidR="00EB0963" w:rsidRPr="00983385" w:rsidTr="00603641">
        <w:trPr>
          <w:trHeight w:val="346"/>
        </w:trPr>
        <w:tc>
          <w:tcPr>
            <w:tcW w:w="2268" w:type="dxa"/>
          </w:tcPr>
          <w:p w:rsidR="00EB0963" w:rsidRPr="00EB0963" w:rsidRDefault="00EB0963"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lastRenderedPageBreak/>
              <w:t>24. Калций</w:t>
            </w:r>
          </w:p>
        </w:tc>
        <w:tc>
          <w:tcPr>
            <w:tcW w:w="1620" w:type="dxa"/>
          </w:tcPr>
          <w:p w:rsidR="00EB0963" w:rsidRPr="00EB0963" w:rsidRDefault="00EB0963"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150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w:t>
            </w:r>
          </w:p>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268" w:type="dxa"/>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4253" w:type="dxa"/>
          </w:tcPr>
          <w:p w:rsidR="00EB0963" w:rsidRDefault="00EB0963" w:rsidP="00EB0963">
            <w:pPr>
              <w:jc w:val="center"/>
            </w:pPr>
            <w:r w:rsidRPr="0046605A">
              <w:rPr>
                <w:rFonts w:ascii="Times New Roman" w:eastAsia="Times New Roman" w:hAnsi="Times New Roman" w:cs="Times New Roman"/>
                <w:sz w:val="20"/>
                <w:szCs w:val="24"/>
                <w:lang w:val="be-BY" w:eastAsia="bg-BG"/>
              </w:rPr>
              <w:t>Веднъж на две години</w:t>
            </w:r>
          </w:p>
        </w:tc>
      </w:tr>
      <w:tr w:rsidR="00EB0963" w:rsidRPr="00983385" w:rsidTr="00603641">
        <w:trPr>
          <w:trHeight w:val="346"/>
        </w:trPr>
        <w:tc>
          <w:tcPr>
            <w:tcW w:w="2268" w:type="dxa"/>
          </w:tcPr>
          <w:p w:rsidR="00EB0963" w:rsidRPr="00EB0963" w:rsidRDefault="00EB0963"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25. Магнезий</w:t>
            </w:r>
          </w:p>
        </w:tc>
        <w:tc>
          <w:tcPr>
            <w:tcW w:w="1620" w:type="dxa"/>
          </w:tcPr>
          <w:p w:rsidR="00EB0963" w:rsidRPr="00EB0963" w:rsidRDefault="00EB0963"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80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w:t>
            </w:r>
          </w:p>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268" w:type="dxa"/>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4253" w:type="dxa"/>
          </w:tcPr>
          <w:p w:rsidR="00EB0963" w:rsidRDefault="00EB0963" w:rsidP="00EB0963">
            <w:pPr>
              <w:jc w:val="center"/>
            </w:pPr>
            <w:r w:rsidRPr="0046605A">
              <w:rPr>
                <w:rFonts w:ascii="Times New Roman" w:eastAsia="Times New Roman" w:hAnsi="Times New Roman" w:cs="Times New Roman"/>
                <w:sz w:val="20"/>
                <w:szCs w:val="24"/>
                <w:lang w:val="be-BY" w:eastAsia="bg-BG"/>
              </w:rPr>
              <w:t>Веднъж на две години</w:t>
            </w:r>
          </w:p>
        </w:tc>
      </w:tr>
      <w:tr w:rsidR="00EB0963" w:rsidRPr="00983385" w:rsidTr="00603641">
        <w:trPr>
          <w:trHeight w:val="346"/>
        </w:trPr>
        <w:tc>
          <w:tcPr>
            <w:tcW w:w="2268" w:type="dxa"/>
          </w:tcPr>
          <w:p w:rsidR="00EB0963" w:rsidRPr="00EB0963" w:rsidRDefault="00EB0963"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26. Натрий</w:t>
            </w:r>
          </w:p>
        </w:tc>
        <w:tc>
          <w:tcPr>
            <w:tcW w:w="1620" w:type="dxa"/>
          </w:tcPr>
          <w:p w:rsidR="00EB0963" w:rsidRPr="00EB0963" w:rsidRDefault="00EB0963"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200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w:t>
            </w:r>
          </w:p>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268" w:type="dxa"/>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4253" w:type="dxa"/>
          </w:tcPr>
          <w:p w:rsidR="00EB0963" w:rsidRDefault="00EB0963" w:rsidP="00EB0963">
            <w:pPr>
              <w:jc w:val="center"/>
            </w:pPr>
            <w:r w:rsidRPr="0046605A">
              <w:rPr>
                <w:rFonts w:ascii="Times New Roman" w:eastAsia="Times New Roman" w:hAnsi="Times New Roman" w:cs="Times New Roman"/>
                <w:sz w:val="20"/>
                <w:szCs w:val="24"/>
                <w:lang w:val="be-BY" w:eastAsia="bg-BG"/>
              </w:rPr>
              <w:t>Веднъж на две години</w:t>
            </w:r>
          </w:p>
        </w:tc>
      </w:tr>
      <w:tr w:rsidR="00EB0963" w:rsidRPr="00983385" w:rsidTr="00603641">
        <w:trPr>
          <w:trHeight w:val="346"/>
        </w:trPr>
        <w:tc>
          <w:tcPr>
            <w:tcW w:w="2268" w:type="dxa"/>
          </w:tcPr>
          <w:p w:rsidR="00EB0963" w:rsidRPr="00EB0963" w:rsidRDefault="00EB0963"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27. Бор</w:t>
            </w:r>
          </w:p>
        </w:tc>
        <w:tc>
          <w:tcPr>
            <w:tcW w:w="1620" w:type="dxa"/>
          </w:tcPr>
          <w:p w:rsidR="00EB0963" w:rsidRPr="00EB0963" w:rsidRDefault="00EB0963"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1,0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w:t>
            </w:r>
          </w:p>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268" w:type="dxa"/>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4253" w:type="dxa"/>
          </w:tcPr>
          <w:p w:rsidR="00EB0963" w:rsidRDefault="00EB0963" w:rsidP="00EB0963">
            <w:pPr>
              <w:jc w:val="center"/>
            </w:pPr>
            <w:r w:rsidRPr="0046605A">
              <w:rPr>
                <w:rFonts w:ascii="Times New Roman" w:eastAsia="Times New Roman" w:hAnsi="Times New Roman" w:cs="Times New Roman"/>
                <w:sz w:val="20"/>
                <w:szCs w:val="24"/>
                <w:lang w:val="be-BY" w:eastAsia="bg-BG"/>
              </w:rPr>
              <w:t>Веднъж на две години</w:t>
            </w:r>
          </w:p>
        </w:tc>
      </w:tr>
      <w:tr w:rsidR="00EB0963" w:rsidRPr="00983385" w:rsidTr="00603641">
        <w:trPr>
          <w:trHeight w:val="346"/>
        </w:trPr>
        <w:tc>
          <w:tcPr>
            <w:tcW w:w="2268" w:type="dxa"/>
          </w:tcPr>
          <w:p w:rsidR="00EB0963" w:rsidRPr="00EB0963" w:rsidRDefault="00EB0963"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28. Алуминий</w:t>
            </w:r>
          </w:p>
        </w:tc>
        <w:tc>
          <w:tcPr>
            <w:tcW w:w="1620" w:type="dxa"/>
          </w:tcPr>
          <w:p w:rsidR="00EB0963" w:rsidRPr="00EB0963" w:rsidRDefault="00EB0963"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50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EB0963" w:rsidRPr="00101EC0" w:rsidRDefault="00EB0963" w:rsidP="000754FA">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w:t>
            </w:r>
          </w:p>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268" w:type="dxa"/>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4253" w:type="dxa"/>
          </w:tcPr>
          <w:p w:rsidR="00EB0963" w:rsidRDefault="00EB0963" w:rsidP="00EB0963">
            <w:pPr>
              <w:jc w:val="center"/>
            </w:pPr>
            <w:r w:rsidRPr="0046605A">
              <w:rPr>
                <w:rFonts w:ascii="Times New Roman" w:eastAsia="Times New Roman" w:hAnsi="Times New Roman" w:cs="Times New Roman"/>
                <w:sz w:val="20"/>
                <w:szCs w:val="24"/>
                <w:lang w:val="be-BY" w:eastAsia="bg-BG"/>
              </w:rPr>
              <w:t>Веднъж на две години</w:t>
            </w:r>
          </w:p>
        </w:tc>
      </w:tr>
      <w:tr w:rsidR="00EB0963" w:rsidRPr="00983385" w:rsidTr="00603641">
        <w:trPr>
          <w:trHeight w:val="346"/>
        </w:trPr>
        <w:tc>
          <w:tcPr>
            <w:tcW w:w="2268" w:type="dxa"/>
          </w:tcPr>
          <w:p w:rsidR="00EB0963" w:rsidRPr="00EB0963" w:rsidRDefault="00EB0963"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29. Антимон</w:t>
            </w:r>
          </w:p>
        </w:tc>
        <w:tc>
          <w:tcPr>
            <w:tcW w:w="1620" w:type="dxa"/>
          </w:tcPr>
          <w:p w:rsidR="00EB0963" w:rsidRPr="00EB0963" w:rsidRDefault="00EB0963"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5,0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w:t>
            </w:r>
          </w:p>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268" w:type="dxa"/>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w:t>
            </w:r>
          </w:p>
        </w:tc>
        <w:tc>
          <w:tcPr>
            <w:tcW w:w="4253" w:type="dxa"/>
          </w:tcPr>
          <w:p w:rsidR="00EB0963" w:rsidRDefault="00EB0963" w:rsidP="00EB0963">
            <w:pPr>
              <w:jc w:val="center"/>
            </w:pPr>
            <w:r w:rsidRPr="0046605A">
              <w:rPr>
                <w:rFonts w:ascii="Times New Roman" w:eastAsia="Times New Roman" w:hAnsi="Times New Roman" w:cs="Times New Roman"/>
                <w:sz w:val="20"/>
                <w:szCs w:val="24"/>
                <w:lang w:val="be-BY" w:eastAsia="bg-BG"/>
              </w:rPr>
              <w:t>Веднъж на две години</w:t>
            </w:r>
          </w:p>
        </w:tc>
      </w:tr>
      <w:tr w:rsidR="00EB0963" w:rsidRPr="00983385" w:rsidTr="00603641">
        <w:trPr>
          <w:trHeight w:val="346"/>
        </w:trPr>
        <w:tc>
          <w:tcPr>
            <w:tcW w:w="2268" w:type="dxa"/>
          </w:tcPr>
          <w:p w:rsidR="00EB0963" w:rsidRPr="00EB0963" w:rsidRDefault="00EB0963"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30. Манган</w:t>
            </w:r>
          </w:p>
        </w:tc>
        <w:tc>
          <w:tcPr>
            <w:tcW w:w="1620" w:type="dxa"/>
          </w:tcPr>
          <w:p w:rsidR="00EB0963" w:rsidRPr="00EB0963" w:rsidRDefault="00EB0963"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5,0 </w:t>
            </w:r>
            <w:r w:rsidRPr="00EB0963">
              <w:rPr>
                <w:rFonts w:ascii="Times New Roman" w:eastAsia="Times New Roman" w:hAnsi="Times New Roman" w:cs="Times New Roman"/>
                <w:sz w:val="20"/>
                <w:szCs w:val="20"/>
                <w:lang w:val="be-BY" w:eastAsia="bg-BG"/>
              </w:rPr>
              <w:t>m</w:t>
            </w:r>
            <w:r w:rsidRPr="00EB0963">
              <w:rPr>
                <w:rFonts w:ascii="Times New Roman" w:eastAsia="Times New Roman" w:hAnsi="Times New Roman" w:cs="Times New Roman"/>
                <w:sz w:val="20"/>
                <w:szCs w:val="20"/>
                <w:lang w:val="en-US" w:eastAsia="bg-BG"/>
              </w:rPr>
              <w:t>g</w:t>
            </w:r>
            <w:r w:rsidRPr="00EB0963">
              <w:rPr>
                <w:rFonts w:ascii="Times New Roman" w:eastAsia="Times New Roman" w:hAnsi="Times New Roman" w:cs="Times New Roman"/>
                <w:sz w:val="20"/>
                <w:szCs w:val="20"/>
                <w:lang w:eastAsia="bg-BG"/>
              </w:rPr>
              <w:t xml:space="preserve"> /</w:t>
            </w:r>
            <w:r w:rsidRPr="00EB0963">
              <w:rPr>
                <w:rFonts w:ascii="Times New Roman" w:eastAsia="Times New Roman" w:hAnsi="Times New Roman" w:cs="Times New Roman"/>
                <w:sz w:val="20"/>
                <w:szCs w:val="20"/>
                <w:lang w:val="en-US" w:eastAsia="bg-BG"/>
              </w:rPr>
              <w:t>l</w:t>
            </w:r>
          </w:p>
        </w:tc>
        <w:tc>
          <w:tcPr>
            <w:tcW w:w="2113" w:type="dxa"/>
          </w:tcPr>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w:t>
            </w:r>
          </w:p>
          <w:p w:rsidR="00EB0963" w:rsidRPr="00101EC0" w:rsidRDefault="00EB0963"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268" w:type="dxa"/>
          </w:tcPr>
          <w:p w:rsidR="00EB0963" w:rsidRPr="00EB0963" w:rsidRDefault="00EB0963"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Не</w:t>
            </w:r>
          </w:p>
        </w:tc>
        <w:tc>
          <w:tcPr>
            <w:tcW w:w="4253" w:type="dxa"/>
          </w:tcPr>
          <w:p w:rsidR="00EB0963" w:rsidRDefault="00EB0963" w:rsidP="00EB0963">
            <w:pPr>
              <w:jc w:val="center"/>
            </w:pPr>
            <w:r w:rsidRPr="0046605A">
              <w:rPr>
                <w:rFonts w:ascii="Times New Roman" w:eastAsia="Times New Roman" w:hAnsi="Times New Roman" w:cs="Times New Roman"/>
                <w:sz w:val="20"/>
                <w:szCs w:val="24"/>
                <w:lang w:val="be-BY" w:eastAsia="bg-BG"/>
              </w:rPr>
              <w:t>Веднъж на две години</w:t>
            </w:r>
          </w:p>
        </w:tc>
      </w:tr>
      <w:tr w:rsidR="00965B79" w:rsidRPr="00F551EF" w:rsidTr="00603641">
        <w:trPr>
          <w:trHeight w:val="346"/>
        </w:trPr>
        <w:tc>
          <w:tcPr>
            <w:tcW w:w="2268" w:type="dxa"/>
          </w:tcPr>
          <w:p w:rsidR="00965B79" w:rsidRPr="00EB0963"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31.</w:t>
            </w:r>
            <w:r w:rsidRPr="00EB0963">
              <w:rPr>
                <w:rFonts w:ascii="Times New Roman" w:hAnsi="Times New Roman" w:cs="Times New Roman"/>
                <w:color w:val="000000"/>
              </w:rPr>
              <w:t xml:space="preserve"> Електропрово-димост </w:t>
            </w:r>
          </w:p>
        </w:tc>
        <w:tc>
          <w:tcPr>
            <w:tcW w:w="1620" w:type="dxa"/>
          </w:tcPr>
          <w:p w:rsidR="00965B79" w:rsidRPr="00EB0963" w:rsidRDefault="00965B79" w:rsidP="00ED3B91">
            <w:r w:rsidRPr="00EB0963">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 xml:space="preserve">2000 </w:t>
            </w:r>
            <w:r w:rsidRPr="00EB0963">
              <w:rPr>
                <w:rFonts w:ascii="Times New Roman" w:hAnsi="Times New Roman" w:cs="Times New Roman"/>
                <w:color w:val="000000"/>
                <w:lang w:val="en-US"/>
              </w:rPr>
              <w:t>(</w:t>
            </w:r>
            <w:r w:rsidRPr="00EB0963">
              <w:rPr>
                <w:rFonts w:ascii="Symbol" w:hAnsi="Symbol" w:cs="Times New Roman"/>
                <w:color w:val="000000"/>
                <w:lang w:val="en-US"/>
              </w:rPr>
              <w:t></w:t>
            </w:r>
            <w:r w:rsidRPr="00EB0963">
              <w:rPr>
                <w:rFonts w:ascii="Times New Roman" w:hAnsi="Times New Roman" w:cs="Times New Roman"/>
                <w:color w:val="000000"/>
                <w:lang w:val="en-US"/>
              </w:rPr>
              <w:t>S cm</w:t>
            </w:r>
            <w:r w:rsidRPr="00EB0963">
              <w:rPr>
                <w:rFonts w:ascii="Times New Roman" w:hAnsi="Times New Roman" w:cs="Times New Roman"/>
                <w:color w:val="000000"/>
                <w:vertAlign w:val="superscript"/>
                <w:lang w:val="en-US"/>
              </w:rPr>
              <w:t>-1</w:t>
            </w:r>
            <w:r w:rsidRPr="00EB0963">
              <w:rPr>
                <w:rFonts w:ascii="Times New Roman" w:hAnsi="Times New Roman" w:cs="Times New Roman"/>
                <w:color w:val="000000"/>
                <w:lang w:val="en-US"/>
              </w:rPr>
              <w:t>)</w:t>
            </w:r>
          </w:p>
        </w:tc>
        <w:tc>
          <w:tcPr>
            <w:tcW w:w="2113" w:type="dxa"/>
          </w:tcPr>
          <w:p w:rsidR="00965B79" w:rsidRPr="00101EC0" w:rsidRDefault="00F551EF"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1025</w:t>
            </w:r>
          </w:p>
        </w:tc>
        <w:tc>
          <w:tcPr>
            <w:tcW w:w="2268" w:type="dxa"/>
          </w:tcPr>
          <w:p w:rsidR="00965B79" w:rsidRPr="00EB0963"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EB0963">
              <w:rPr>
                <w:rFonts w:ascii="Times New Roman" w:eastAsia="Times New Roman" w:hAnsi="Times New Roman" w:cs="Times New Roman"/>
                <w:sz w:val="20"/>
                <w:szCs w:val="20"/>
                <w:lang w:eastAsia="bg-BG"/>
              </w:rPr>
              <w:t>Да</w:t>
            </w:r>
          </w:p>
        </w:tc>
        <w:tc>
          <w:tcPr>
            <w:tcW w:w="4253" w:type="dxa"/>
          </w:tcPr>
          <w:p w:rsidR="00965B79" w:rsidRPr="00F551EF" w:rsidRDefault="00965B79" w:rsidP="00603641">
            <w:pPr>
              <w:jc w:val="center"/>
              <w:rPr>
                <w:rFonts w:ascii="Times New Roman" w:eastAsia="Times New Roman" w:hAnsi="Times New Roman" w:cs="Times New Roman"/>
                <w:sz w:val="20"/>
                <w:szCs w:val="24"/>
                <w:lang w:val="be-BY" w:eastAsia="bg-BG"/>
              </w:rPr>
            </w:pPr>
            <w:r w:rsidRPr="00F551EF">
              <w:rPr>
                <w:rFonts w:ascii="Times New Roman" w:eastAsia="Times New Roman" w:hAnsi="Times New Roman" w:cs="Times New Roman"/>
                <w:sz w:val="20"/>
                <w:szCs w:val="24"/>
                <w:lang w:val="be-BY" w:eastAsia="bg-BG"/>
              </w:rPr>
              <w:t>Веднъж на две години</w:t>
            </w:r>
          </w:p>
        </w:tc>
      </w:tr>
      <w:tr w:rsidR="00965B79" w:rsidRPr="00F551EF" w:rsidTr="00603641">
        <w:trPr>
          <w:trHeight w:val="346"/>
        </w:trPr>
        <w:tc>
          <w:tcPr>
            <w:tcW w:w="2268" w:type="dxa"/>
          </w:tcPr>
          <w:p w:rsidR="00965B79" w:rsidRPr="00F551EF"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551EF">
              <w:rPr>
                <w:rFonts w:ascii="Times New Roman" w:eastAsia="Times New Roman" w:hAnsi="Times New Roman" w:cs="Times New Roman"/>
                <w:sz w:val="20"/>
                <w:szCs w:val="20"/>
                <w:lang w:eastAsia="bg-BG"/>
              </w:rPr>
              <w:t xml:space="preserve">32. Водно ниво  </w:t>
            </w:r>
          </w:p>
        </w:tc>
        <w:tc>
          <w:tcPr>
            <w:tcW w:w="1620" w:type="dxa"/>
          </w:tcPr>
          <w:p w:rsidR="00965B79" w:rsidRPr="00F551EF" w:rsidRDefault="00965B79" w:rsidP="00ED3B91">
            <w:pPr>
              <w:rPr>
                <w:rFonts w:ascii="Times New Roman" w:eastAsia="Times New Roman" w:hAnsi="Times New Roman" w:cs="Times New Roman"/>
                <w:color w:val="000000"/>
                <w:sz w:val="20"/>
                <w:szCs w:val="20"/>
                <w:lang w:eastAsia="bg-BG"/>
              </w:rPr>
            </w:pPr>
            <w:r w:rsidRPr="00F551EF">
              <w:rPr>
                <w:rFonts w:ascii="Times New Roman" w:eastAsia="Times New Roman" w:hAnsi="Times New Roman" w:cs="Times New Roman"/>
                <w:color w:val="000000"/>
                <w:sz w:val="20"/>
                <w:szCs w:val="20"/>
                <w:lang w:eastAsia="bg-BG"/>
              </w:rPr>
              <w:t>— • —</w:t>
            </w:r>
          </w:p>
        </w:tc>
        <w:tc>
          <w:tcPr>
            <w:tcW w:w="1620" w:type="dxa"/>
            <w:shd w:val="clear" w:color="auto" w:fill="auto"/>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F551EF">
              <w:rPr>
                <w:rFonts w:ascii="Times New Roman" w:eastAsia="Times New Roman" w:hAnsi="Times New Roman" w:cs="Times New Roman"/>
                <w:sz w:val="20"/>
                <w:szCs w:val="20"/>
                <w:lang w:val="en-US" w:eastAsia="bg-BG"/>
              </w:rPr>
              <w:t>m</w:t>
            </w:r>
          </w:p>
        </w:tc>
        <w:tc>
          <w:tcPr>
            <w:tcW w:w="2113" w:type="dxa"/>
          </w:tcPr>
          <w:p w:rsidR="00965B79" w:rsidRPr="00101EC0" w:rsidRDefault="00F551EF"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2,40</w:t>
            </w:r>
          </w:p>
        </w:tc>
        <w:tc>
          <w:tcPr>
            <w:tcW w:w="2268" w:type="dxa"/>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965B79" w:rsidRPr="00F551EF" w:rsidRDefault="00965B79" w:rsidP="00ED3B91">
            <w:pPr>
              <w:rPr>
                <w:rFonts w:ascii="Times New Roman" w:eastAsia="Times New Roman" w:hAnsi="Times New Roman" w:cs="Times New Roman"/>
                <w:sz w:val="20"/>
                <w:szCs w:val="24"/>
                <w:lang w:val="be-BY" w:eastAsia="bg-BG"/>
              </w:rPr>
            </w:pPr>
          </w:p>
        </w:tc>
      </w:tr>
      <w:tr w:rsidR="00965B79" w:rsidRPr="00F551EF" w:rsidTr="00603641">
        <w:trPr>
          <w:trHeight w:val="346"/>
        </w:trPr>
        <w:tc>
          <w:tcPr>
            <w:tcW w:w="2268" w:type="dxa"/>
          </w:tcPr>
          <w:p w:rsidR="00965B79" w:rsidRPr="00F551EF"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F551EF">
              <w:rPr>
                <w:rFonts w:ascii="Times New Roman" w:eastAsia="Times New Roman" w:hAnsi="Times New Roman" w:cs="Times New Roman"/>
                <w:sz w:val="20"/>
                <w:szCs w:val="20"/>
                <w:lang w:eastAsia="bg-BG"/>
              </w:rPr>
              <w:t>33. Естествен уран</w:t>
            </w:r>
          </w:p>
        </w:tc>
        <w:tc>
          <w:tcPr>
            <w:tcW w:w="1620" w:type="dxa"/>
          </w:tcPr>
          <w:p w:rsidR="00965B79" w:rsidRPr="00F551EF" w:rsidRDefault="00965B79" w:rsidP="00ED3B91">
            <w:pPr>
              <w:rPr>
                <w:rFonts w:ascii="Times New Roman" w:eastAsia="Times New Roman" w:hAnsi="Times New Roman" w:cs="Times New Roman"/>
                <w:color w:val="000000"/>
                <w:sz w:val="20"/>
                <w:szCs w:val="20"/>
                <w:lang w:eastAsia="bg-BG"/>
              </w:rPr>
            </w:pPr>
          </w:p>
        </w:tc>
        <w:tc>
          <w:tcPr>
            <w:tcW w:w="1620" w:type="dxa"/>
            <w:shd w:val="clear" w:color="auto" w:fill="auto"/>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F551EF">
              <w:rPr>
                <w:rFonts w:ascii="Times New Roman" w:eastAsia="Times New Roman" w:hAnsi="Times New Roman" w:cs="Times New Roman"/>
                <w:sz w:val="20"/>
                <w:szCs w:val="20"/>
                <w:lang w:val="en-US" w:eastAsia="bg-BG"/>
              </w:rPr>
              <w:t>Mg/dm</w:t>
            </w:r>
            <w:r w:rsidRPr="00F551EF">
              <w:rPr>
                <w:rFonts w:ascii="Times New Roman" w:eastAsia="Times New Roman" w:hAnsi="Times New Roman" w:cs="Times New Roman"/>
                <w:sz w:val="20"/>
                <w:szCs w:val="20"/>
                <w:vertAlign w:val="superscript"/>
                <w:lang w:val="en-US" w:eastAsia="bg-BG"/>
              </w:rPr>
              <w:t>3</w:t>
            </w:r>
          </w:p>
        </w:tc>
        <w:tc>
          <w:tcPr>
            <w:tcW w:w="2113" w:type="dxa"/>
          </w:tcPr>
          <w:p w:rsidR="00965B79" w:rsidRPr="00101EC0" w:rsidRDefault="00965B7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en-US" w:eastAsia="bg-BG"/>
              </w:rPr>
              <w:t>&lt;0.020</w:t>
            </w:r>
          </w:p>
          <w:p w:rsidR="00965B79" w:rsidRPr="00101EC0" w:rsidRDefault="00965B7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en-US" w:eastAsia="bg-BG"/>
              </w:rPr>
              <w:t>Mg/dm</w:t>
            </w:r>
            <w:r w:rsidRPr="00101EC0">
              <w:rPr>
                <w:rFonts w:ascii="Times New Roman" w:eastAsia="Times New Roman" w:hAnsi="Times New Roman" w:cs="Times New Roman"/>
                <w:sz w:val="20"/>
                <w:szCs w:val="20"/>
                <w:vertAlign w:val="superscript"/>
                <w:lang w:val="en-US" w:eastAsia="bg-BG"/>
              </w:rPr>
              <w:t>3</w:t>
            </w:r>
          </w:p>
        </w:tc>
        <w:tc>
          <w:tcPr>
            <w:tcW w:w="2268" w:type="dxa"/>
          </w:tcPr>
          <w:p w:rsidR="00965B79" w:rsidRPr="00F551EF"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965B79" w:rsidRPr="00F551EF" w:rsidRDefault="00965B79" w:rsidP="00603641">
            <w:pPr>
              <w:jc w:val="center"/>
              <w:rPr>
                <w:rFonts w:ascii="Times New Roman" w:eastAsia="Times New Roman" w:hAnsi="Times New Roman" w:cs="Times New Roman"/>
                <w:sz w:val="20"/>
                <w:szCs w:val="24"/>
                <w:lang w:val="be-BY" w:eastAsia="bg-BG"/>
              </w:rPr>
            </w:pPr>
            <w:r w:rsidRPr="00F551EF">
              <w:rPr>
                <w:rFonts w:ascii="Times New Roman" w:eastAsia="Times New Roman" w:hAnsi="Times New Roman" w:cs="Times New Roman"/>
                <w:sz w:val="20"/>
                <w:szCs w:val="24"/>
                <w:lang w:val="be-BY" w:eastAsia="bg-BG"/>
              </w:rPr>
              <w:t>Веднъж на две години</w:t>
            </w:r>
          </w:p>
        </w:tc>
      </w:tr>
    </w:tbl>
    <w:p w:rsidR="00965B79" w:rsidRPr="00F551EF" w:rsidRDefault="00965B79" w:rsidP="00965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p>
    <w:p w:rsidR="00F551EF" w:rsidRPr="00844C5D" w:rsidRDefault="00F551EF" w:rsidP="00F551E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844C5D">
        <w:rPr>
          <w:rFonts w:ascii="Times New Roman" w:eastAsia="Times New Roman" w:hAnsi="Times New Roman" w:cs="Times New Roman"/>
          <w:color w:val="000000"/>
          <w:sz w:val="24"/>
          <w:szCs w:val="24"/>
          <w:lang w:eastAsia="bg-BG"/>
        </w:rPr>
        <w:t>Легенда -    *- под границата на количествено определяне на метода</w:t>
      </w:r>
    </w:p>
    <w:p w:rsidR="00F551EF" w:rsidRPr="007E2CEF" w:rsidRDefault="00F551EF" w:rsidP="00F551EF">
      <w:pPr>
        <w:spacing w:after="0" w:line="240" w:lineRule="auto"/>
        <w:jc w:val="both"/>
        <w:rPr>
          <w:rFonts w:ascii="Times New Roman" w:eastAsia="Times New Roman" w:hAnsi="Times New Roman" w:cs="Times New Roman"/>
          <w:b/>
          <w:sz w:val="24"/>
          <w:szCs w:val="24"/>
          <w:lang w:eastAsia="bg-BG"/>
        </w:rPr>
      </w:pPr>
      <w:r w:rsidRPr="00844C5D">
        <w:rPr>
          <w:rFonts w:ascii="Times New Roman" w:eastAsia="Times New Roman" w:hAnsi="Times New Roman" w:cs="Times New Roman"/>
          <w:color w:val="000000"/>
          <w:sz w:val="24"/>
          <w:szCs w:val="24"/>
          <w:lang w:eastAsia="bg-BG"/>
        </w:rPr>
        <w:t>Пробовземането за първото тримесечие е извършено на 25.03.2019 г.. Съгласно</w:t>
      </w:r>
      <w:r w:rsidRPr="00844C5D">
        <w:rPr>
          <w:rFonts w:ascii="Times New Roman" w:eastAsia="Times New Roman" w:hAnsi="Times New Roman" w:cs="Times New Roman"/>
          <w:b/>
          <w:sz w:val="24"/>
          <w:szCs w:val="24"/>
          <w:lang w:eastAsia="bg-BG"/>
        </w:rPr>
        <w:t xml:space="preserve"> Протокол за вземане на извадки № </w:t>
      </w:r>
      <w:r w:rsidRPr="00844C5D">
        <w:rPr>
          <w:rFonts w:ascii="Times New Roman" w:hAnsi="Times New Roman"/>
          <w:sz w:val="24"/>
          <w:szCs w:val="24"/>
        </w:rPr>
        <w:t>1273Я-8</w:t>
      </w:r>
      <w:r w:rsidRPr="00844C5D">
        <w:rPr>
          <w:rFonts w:ascii="Times New Roman" w:eastAsia="Times New Roman" w:hAnsi="Times New Roman" w:cs="Times New Roman"/>
          <w:b/>
          <w:sz w:val="24"/>
          <w:szCs w:val="24"/>
          <w:lang w:eastAsia="bg-BG"/>
        </w:rPr>
        <w:t>/</w:t>
      </w:r>
      <w:r w:rsidRPr="00844C5D">
        <w:rPr>
          <w:rFonts w:ascii="Times New Roman" w:eastAsia="Times New Roman" w:hAnsi="Times New Roman" w:cs="Times New Roman"/>
          <w:b/>
          <w:sz w:val="24"/>
          <w:szCs w:val="24"/>
          <w:lang w:val="ru-RU" w:eastAsia="bg-BG"/>
        </w:rPr>
        <w:t>25.</w:t>
      </w:r>
      <w:r w:rsidRPr="00844C5D">
        <w:rPr>
          <w:rFonts w:ascii="Times New Roman" w:eastAsia="Times New Roman" w:hAnsi="Times New Roman" w:cs="Times New Roman"/>
          <w:b/>
          <w:sz w:val="24"/>
          <w:szCs w:val="24"/>
          <w:lang w:eastAsia="bg-BG"/>
        </w:rPr>
        <w:t>03.2019 г</w:t>
      </w:r>
      <w:r w:rsidRPr="00844C5D">
        <w:rPr>
          <w:rFonts w:ascii="Times New Roman" w:eastAsia="Times New Roman" w:hAnsi="Times New Roman" w:cs="Times New Roman"/>
          <w:b/>
          <w:sz w:val="24"/>
          <w:szCs w:val="24"/>
          <w:lang w:val="be-BY" w:eastAsia="bg-BG"/>
        </w:rPr>
        <w:t>.</w:t>
      </w:r>
      <w:r>
        <w:rPr>
          <w:rFonts w:ascii="Times New Roman" w:eastAsia="Times New Roman" w:hAnsi="Times New Roman" w:cs="Times New Roman"/>
          <w:b/>
          <w:sz w:val="24"/>
          <w:szCs w:val="24"/>
          <w:lang w:val="be-BY" w:eastAsia="bg-BG"/>
        </w:rPr>
        <w:t xml:space="preserve"> </w:t>
      </w:r>
      <w:r w:rsidRPr="00844C5D">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844C5D">
        <w:rPr>
          <w:rFonts w:ascii="Times New Roman" w:eastAsia="Times New Roman" w:hAnsi="Times New Roman" w:cs="Times New Roman"/>
          <w:b/>
          <w:sz w:val="24"/>
          <w:szCs w:val="24"/>
          <w:lang w:eastAsia="bg-BG"/>
        </w:rPr>
        <w:t xml:space="preserve">Протокол от изпитване № </w:t>
      </w:r>
      <w:r w:rsidRPr="00844C5D">
        <w:rPr>
          <w:rFonts w:ascii="Times New Roman" w:hAnsi="Times New Roman"/>
          <w:sz w:val="24"/>
          <w:szCs w:val="24"/>
        </w:rPr>
        <w:t xml:space="preserve">1273Я-8/19.04.2019 г. </w:t>
      </w:r>
      <w:r w:rsidRPr="00844C5D">
        <w:rPr>
          <w:rFonts w:ascii="Times New Roman" w:eastAsia="Times New Roman" w:hAnsi="Times New Roman" w:cs="Times New Roman"/>
          <w:b/>
          <w:sz w:val="24"/>
          <w:szCs w:val="24"/>
          <w:lang w:val="be-BY" w:eastAsia="bg-BG"/>
        </w:rPr>
        <w:t>,</w:t>
      </w:r>
      <w:r w:rsidRPr="00844C5D">
        <w:rPr>
          <w:rFonts w:ascii="Times New Roman" w:eastAsia="Times New Roman" w:hAnsi="Times New Roman" w:cs="Times New Roman"/>
          <w:sz w:val="24"/>
          <w:szCs w:val="24"/>
          <w:lang w:eastAsia="bg-BG"/>
        </w:rPr>
        <w:t xml:space="preserve"> от  Лаборатория за изпитване и калибриране „ЛИПГЕИ“ към „Пехливанов инженеринг“ ООД.</w:t>
      </w:r>
    </w:p>
    <w:p w:rsidR="00F551EF" w:rsidRPr="00983385" w:rsidRDefault="00F551EF" w:rsidP="00F551E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highlight w:val="yellow"/>
          <w:lang w:eastAsia="bg-BG"/>
        </w:rPr>
      </w:pPr>
    </w:p>
    <w:p w:rsidR="00965B79" w:rsidRPr="00983385" w:rsidRDefault="00965B79" w:rsidP="00965B7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highlight w:val="yellow"/>
          <w:lang w:eastAsia="bg-BG"/>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620"/>
        <w:gridCol w:w="1783"/>
        <w:gridCol w:w="2127"/>
        <w:gridCol w:w="1984"/>
        <w:gridCol w:w="4253"/>
      </w:tblGrid>
      <w:tr w:rsidR="00965B79" w:rsidRPr="00983385" w:rsidTr="00571308">
        <w:trPr>
          <w:trHeight w:val="1630"/>
        </w:trPr>
        <w:tc>
          <w:tcPr>
            <w:tcW w:w="2375" w:type="dxa"/>
            <w:shd w:val="clear" w:color="auto" w:fill="92D050"/>
          </w:tcPr>
          <w:p w:rsidR="00965B79" w:rsidRPr="00BF69F9"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965B79" w:rsidRPr="00BF69F9"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321649" w:rsidRPr="00BF69F9" w:rsidRDefault="00965B79" w:rsidP="003216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 xml:space="preserve">Точка на пробовземане </w:t>
            </w:r>
            <w:r w:rsidR="00321649" w:rsidRPr="00BF69F9">
              <w:rPr>
                <w:rFonts w:ascii="Times New Roman" w:eastAsia="Times New Roman" w:hAnsi="Times New Roman" w:cs="Times New Roman"/>
                <w:b/>
                <w:sz w:val="20"/>
                <w:szCs w:val="20"/>
                <w:lang w:eastAsia="bg-BG"/>
              </w:rPr>
              <w:t>П</w:t>
            </w:r>
            <w:r w:rsidR="00321649" w:rsidRPr="00BF69F9">
              <w:rPr>
                <w:rFonts w:ascii="Times New Roman" w:eastAsia="Times New Roman" w:hAnsi="Times New Roman" w:cs="Times New Roman"/>
                <w:b/>
                <w:sz w:val="20"/>
                <w:szCs w:val="20"/>
                <w:lang w:val="be-BY" w:eastAsia="bg-BG"/>
              </w:rPr>
              <w:t xml:space="preserve"> 3</w:t>
            </w:r>
          </w:p>
          <w:p w:rsidR="00321649" w:rsidRPr="00BF69F9" w:rsidRDefault="00321649" w:rsidP="003216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Х 9500547.02</w:t>
            </w:r>
          </w:p>
          <w:p w:rsidR="00965B79" w:rsidRPr="00BF69F9" w:rsidRDefault="00321649" w:rsidP="003216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У 4643901.81</w:t>
            </w:r>
          </w:p>
        </w:tc>
        <w:tc>
          <w:tcPr>
            <w:tcW w:w="1783" w:type="dxa"/>
            <w:shd w:val="clear" w:color="auto" w:fill="92D050"/>
          </w:tcPr>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 xml:space="preserve">Концентрация в подземните води, </w:t>
            </w: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съгласно КР</w:t>
            </w: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127" w:type="dxa"/>
            <w:shd w:val="clear" w:color="auto" w:fill="92D050"/>
          </w:tcPr>
          <w:p w:rsidR="00965B79" w:rsidRPr="00BF69F9"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Резултати от мониторинг</w:t>
            </w:r>
          </w:p>
          <w:p w:rsidR="00965B79" w:rsidRPr="00BF69F9"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19.08.2019</w:t>
            </w:r>
            <w:r w:rsidR="00965B79" w:rsidRPr="00BF69F9">
              <w:rPr>
                <w:rFonts w:ascii="Times New Roman" w:eastAsia="Times New Roman" w:hAnsi="Times New Roman" w:cs="Times New Roman"/>
                <w:b/>
                <w:sz w:val="20"/>
                <w:szCs w:val="20"/>
                <w:lang w:val="be-BY" w:eastAsia="bg-BG"/>
              </w:rPr>
              <w:t xml:space="preserve"> г.</w:t>
            </w:r>
          </w:p>
        </w:tc>
        <w:tc>
          <w:tcPr>
            <w:tcW w:w="1984" w:type="dxa"/>
            <w:shd w:val="clear" w:color="auto" w:fill="92D050"/>
          </w:tcPr>
          <w:p w:rsidR="00965B79" w:rsidRPr="00BF69F9"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Съответствие</w:t>
            </w:r>
          </w:p>
        </w:tc>
        <w:tc>
          <w:tcPr>
            <w:tcW w:w="4253" w:type="dxa"/>
            <w:shd w:val="clear" w:color="auto" w:fill="92D050"/>
          </w:tcPr>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BF69F9"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BF69F9">
              <w:rPr>
                <w:rFonts w:ascii="Times New Roman" w:eastAsia="Times New Roman" w:hAnsi="Times New Roman" w:cs="Times New Roman"/>
                <w:b/>
                <w:sz w:val="20"/>
                <w:szCs w:val="20"/>
                <w:lang w:val="be-BY" w:eastAsia="bg-BG"/>
              </w:rPr>
              <w:t>Честота на мониторинг</w:t>
            </w:r>
          </w:p>
        </w:tc>
      </w:tr>
      <w:tr w:rsidR="00965B79" w:rsidRPr="00101EC0" w:rsidTr="00603641">
        <w:trPr>
          <w:trHeight w:val="537"/>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 Активна реакция</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color w:val="000000"/>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u w:val="single"/>
                <w:lang w:val="be-BY" w:eastAsia="bg-BG"/>
              </w:rPr>
              <w:t>&gt;</w:t>
            </w:r>
            <w:r w:rsidRPr="00101EC0">
              <w:rPr>
                <w:rFonts w:ascii="Times New Roman" w:eastAsia="Times New Roman" w:hAnsi="Times New Roman" w:cs="Times New Roman"/>
                <w:sz w:val="20"/>
                <w:szCs w:val="20"/>
                <w:lang w:val="ru-RU" w:eastAsia="bg-BG"/>
              </w:rPr>
              <w:t>6</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ru-RU" w:eastAsia="bg-BG"/>
              </w:rPr>
              <w:t xml:space="preserve">5 </w:t>
            </w:r>
            <w:r w:rsidRPr="00101EC0">
              <w:rPr>
                <w:rFonts w:ascii="Times New Roman" w:eastAsia="Times New Roman" w:hAnsi="Times New Roman" w:cs="Times New Roman"/>
                <w:sz w:val="20"/>
                <w:szCs w:val="20"/>
                <w:lang w:eastAsia="bg-BG"/>
              </w:rPr>
              <w:t xml:space="preserve">и </w:t>
            </w:r>
            <w:r w:rsidRPr="00101EC0">
              <w:rPr>
                <w:rFonts w:ascii="Times New Roman" w:eastAsia="Times New Roman" w:hAnsi="Times New Roman" w:cs="Times New Roman"/>
                <w:sz w:val="20"/>
                <w:szCs w:val="20"/>
                <w:u w:val="single"/>
                <w:lang w:val="be-BY" w:eastAsia="bg-BG"/>
              </w:rPr>
              <w:t>&lt;</w:t>
            </w:r>
            <w:r w:rsidRPr="00101EC0">
              <w:rPr>
                <w:rFonts w:ascii="Times New Roman" w:eastAsia="Times New Roman" w:hAnsi="Times New Roman" w:cs="Times New Roman"/>
                <w:sz w:val="20"/>
                <w:szCs w:val="20"/>
                <w:lang w:val="be-BY" w:eastAsia="bg-BG"/>
              </w:rPr>
              <w:t>9,5</w:t>
            </w:r>
          </w:p>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en-US" w:eastAsia="bg-BG"/>
              </w:rPr>
              <w:t>pH</w:t>
            </w:r>
            <w:r w:rsidRPr="00101EC0">
              <w:rPr>
                <w:rFonts w:ascii="Times New Roman" w:eastAsia="Times New Roman" w:hAnsi="Times New Roman" w:cs="Times New Roman"/>
                <w:sz w:val="20"/>
                <w:szCs w:val="20"/>
                <w:lang w:eastAsia="bg-BG"/>
              </w:rPr>
              <w:t xml:space="preserve"> единици</w:t>
            </w:r>
          </w:p>
        </w:tc>
        <w:tc>
          <w:tcPr>
            <w:tcW w:w="2127" w:type="dxa"/>
          </w:tcPr>
          <w:p w:rsidR="00965B79" w:rsidRPr="00101EC0"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7,18</w:t>
            </w:r>
          </w:p>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2. Амониев йон</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 xml:space="preserve">0,5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hAnsi="Times New Roman"/>
                <w:color w:val="000000"/>
                <w:sz w:val="20"/>
                <w:szCs w:val="20"/>
                <w:lang w:eastAsia="bg-BG"/>
              </w:rPr>
              <w:t>0,38 ± 0,02</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3. Нитрати</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50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43,3 ± 1,3</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4. Нитрити</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0,5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0,056 ± 0,003</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5. Сулфати</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250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205 ± 18</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themeColor="text1"/>
                <w:sz w:val="20"/>
                <w:szCs w:val="20"/>
                <w:lang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6. Хлориди</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250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135 ± 4</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7. Фосфати</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0,5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BF69F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0,205 ± 0,008</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Да</w:t>
            </w:r>
          </w:p>
        </w:tc>
        <w:tc>
          <w:tcPr>
            <w:tcW w:w="425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8. Флуориди</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5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 xml:space="preserve"> l</w:t>
            </w:r>
          </w:p>
        </w:tc>
        <w:tc>
          <w:tcPr>
            <w:tcW w:w="2127"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0,1*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101EC0">
              <w:rPr>
                <w:rFonts w:ascii="Times New Roman" w:eastAsia="Times New Roman" w:hAnsi="Times New Roman" w:cs="Times New Roman"/>
                <w:sz w:val="20"/>
                <w:szCs w:val="20"/>
                <w:lang w:val="en-US" w:eastAsia="bg-BG"/>
              </w:rPr>
              <w:t>9</w:t>
            </w:r>
            <w:r w:rsidRPr="00101EC0">
              <w:rPr>
                <w:rFonts w:ascii="Times New Roman" w:eastAsia="Times New Roman" w:hAnsi="Times New Roman" w:cs="Times New Roman"/>
                <w:sz w:val="20"/>
                <w:szCs w:val="20"/>
                <w:lang w:eastAsia="bg-BG"/>
              </w:rPr>
              <w:t>.Цинк</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1,0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 </w:t>
            </w:r>
            <w:r w:rsidRPr="00101EC0">
              <w:rPr>
                <w:rFonts w:ascii="Times New Roman" w:eastAsia="Times New Roman" w:hAnsi="Times New Roman" w:cs="Times New Roman"/>
                <w:sz w:val="20"/>
                <w:szCs w:val="20"/>
                <w:lang w:val="en-US" w:eastAsia="bg-BG"/>
              </w:rPr>
              <w:t>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10. Живак</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1,0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0,1*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11. Кадмий</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5,0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2127"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12. Мед</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2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 </w:t>
            </w:r>
            <w:r w:rsidRPr="00101EC0">
              <w:rPr>
                <w:rFonts w:ascii="Times New Roman" w:eastAsia="Times New Roman" w:hAnsi="Times New Roman" w:cs="Times New Roman"/>
                <w:sz w:val="20"/>
                <w:szCs w:val="20"/>
                <w:lang w:val="en-US" w:eastAsia="bg-BG"/>
              </w:rPr>
              <w:t>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13. Никел</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20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14. Олово</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10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color w:val="000000" w:themeColor="text1"/>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15. Селен</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10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16. Хром</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en-US" w:eastAsia="bg-BG"/>
              </w:rPr>
              <w:t>1</w:t>
            </w:r>
            <w:r w:rsidRPr="00101EC0">
              <w:rPr>
                <w:rFonts w:ascii="Times New Roman" w:eastAsia="Times New Roman" w:hAnsi="Times New Roman" w:cs="Times New Roman"/>
                <w:sz w:val="20"/>
                <w:szCs w:val="20"/>
                <w:lang w:eastAsia="bg-BG"/>
              </w:rPr>
              <w:t xml:space="preserve">0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color w:val="000000" w:themeColor="text1"/>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17.Желязо</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eastAsia="bg-BG"/>
              </w:rPr>
              <w:t xml:space="preserve">200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 xml:space="preserve"> 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18. Арсен</w:t>
            </w:r>
          </w:p>
        </w:tc>
        <w:tc>
          <w:tcPr>
            <w:tcW w:w="1620" w:type="dxa"/>
          </w:tcPr>
          <w:p w:rsidR="00965B79" w:rsidRPr="00101EC0" w:rsidRDefault="00965B79" w:rsidP="00ED3B91">
            <w:pPr>
              <w:spacing w:after="0" w:line="240" w:lineRule="auto"/>
              <w:jc w:val="center"/>
              <w:rPr>
                <w:rFonts w:ascii="Times New Roman" w:eastAsia="Times New Roman" w:hAnsi="Times New Roman" w:cs="Times New Roman"/>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en-US" w:eastAsia="bg-BG"/>
              </w:rPr>
              <w:t xml:space="preserve">0.05 </w:t>
            </w:r>
            <w:r w:rsidRPr="00101EC0">
              <w:rPr>
                <w:rFonts w:ascii="Times New Roman" w:eastAsia="Times New Roman" w:hAnsi="Times New Roman" w:cs="Times New Roman"/>
                <w:sz w:val="20"/>
                <w:szCs w:val="20"/>
                <w:lang w:val="be-BY" w:eastAsia="bg-BG"/>
              </w:rPr>
              <w:t>m</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2127"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0,005*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w:t>
            </w:r>
            <w:r w:rsidR="00965B79" w:rsidRPr="00101EC0">
              <w:rPr>
                <w:rFonts w:ascii="Times New Roman" w:eastAsia="Times New Roman" w:hAnsi="Times New Roman" w:cs="Times New Roman"/>
                <w:sz w:val="20"/>
                <w:szCs w:val="20"/>
                <w:lang w:val="en-US" w:eastAsia="bg-BG"/>
              </w:rPr>
              <w:t>L</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Да</w:t>
            </w:r>
          </w:p>
        </w:tc>
        <w:tc>
          <w:tcPr>
            <w:tcW w:w="4253"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 xml:space="preserve">Веднъж </w:t>
            </w:r>
            <w:r w:rsidRPr="00101EC0">
              <w:rPr>
                <w:rFonts w:ascii="Times New Roman" w:eastAsia="Times New Roman" w:hAnsi="Times New Roman" w:cs="Times New Roman"/>
                <w:sz w:val="20"/>
                <w:szCs w:val="20"/>
                <w:lang w:eastAsia="bg-BG"/>
              </w:rPr>
              <w:t>на три месеца</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19.</w:t>
            </w:r>
            <w:r w:rsidRPr="00101EC0">
              <w:rPr>
                <w:rFonts w:ascii="Times New Roman" w:hAnsi="Times New Roman" w:cs="Times New Roman"/>
                <w:color w:val="000000"/>
                <w:sz w:val="20"/>
                <w:szCs w:val="20"/>
              </w:rPr>
              <w:t xml:space="preserve"> Електропрово-димост </w:t>
            </w:r>
          </w:p>
        </w:tc>
        <w:tc>
          <w:tcPr>
            <w:tcW w:w="1620" w:type="dxa"/>
          </w:tcPr>
          <w:p w:rsidR="00965B79" w:rsidRPr="00101EC0" w:rsidRDefault="00965B79" w:rsidP="00ED3B91">
            <w:pPr>
              <w:jc w:val="center"/>
              <w:rPr>
                <w:sz w:val="20"/>
                <w:szCs w:val="20"/>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 xml:space="preserve">2000 </w:t>
            </w:r>
            <w:r w:rsidRPr="00101EC0">
              <w:rPr>
                <w:rFonts w:ascii="Times New Roman" w:hAnsi="Times New Roman" w:cs="Times New Roman"/>
                <w:color w:val="000000"/>
                <w:sz w:val="20"/>
                <w:szCs w:val="20"/>
                <w:lang w:val="en-US"/>
              </w:rPr>
              <w:t>(</w:t>
            </w:r>
            <w:r w:rsidRPr="00101EC0">
              <w:rPr>
                <w:rFonts w:ascii="Symbol" w:hAnsi="Symbol" w:cs="Times New Roman"/>
                <w:color w:val="000000"/>
                <w:sz w:val="20"/>
                <w:szCs w:val="20"/>
                <w:lang w:val="en-US"/>
              </w:rPr>
              <w:t></w:t>
            </w:r>
            <w:r w:rsidRPr="00101EC0">
              <w:rPr>
                <w:rFonts w:ascii="Times New Roman" w:hAnsi="Times New Roman" w:cs="Times New Roman"/>
                <w:color w:val="000000"/>
                <w:sz w:val="20"/>
                <w:szCs w:val="20"/>
                <w:lang w:val="en-US"/>
              </w:rPr>
              <w:t>S cm</w:t>
            </w:r>
            <w:r w:rsidRPr="00101EC0">
              <w:rPr>
                <w:rFonts w:ascii="Times New Roman" w:hAnsi="Times New Roman" w:cs="Times New Roman"/>
                <w:color w:val="000000"/>
                <w:sz w:val="20"/>
                <w:szCs w:val="20"/>
                <w:vertAlign w:val="superscript"/>
                <w:lang w:val="en-US"/>
              </w:rPr>
              <w:t>-1</w:t>
            </w:r>
            <w:r w:rsidRPr="00101EC0">
              <w:rPr>
                <w:rFonts w:ascii="Times New Roman" w:hAnsi="Times New Roman" w:cs="Times New Roman"/>
                <w:color w:val="000000"/>
                <w:sz w:val="20"/>
                <w:szCs w:val="20"/>
                <w:lang w:val="en-US"/>
              </w:rPr>
              <w:t>)</w:t>
            </w:r>
          </w:p>
        </w:tc>
        <w:tc>
          <w:tcPr>
            <w:tcW w:w="2127" w:type="dxa"/>
          </w:tcPr>
          <w:p w:rsidR="00965B79" w:rsidRPr="00101EC0" w:rsidRDefault="00BF69F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1132</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Да</w:t>
            </w:r>
          </w:p>
        </w:tc>
        <w:tc>
          <w:tcPr>
            <w:tcW w:w="4253" w:type="dxa"/>
          </w:tcPr>
          <w:p w:rsidR="00965B79" w:rsidRPr="00101EC0" w:rsidRDefault="00965B79" w:rsidP="00ED3B91">
            <w:pPr>
              <w:jc w:val="center"/>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Веднъж на две години</w:t>
            </w:r>
          </w:p>
        </w:tc>
      </w:tr>
      <w:tr w:rsidR="00965B79" w:rsidRPr="00101EC0" w:rsidTr="00603641">
        <w:trPr>
          <w:trHeight w:val="346"/>
        </w:trPr>
        <w:tc>
          <w:tcPr>
            <w:tcW w:w="2375" w:type="dxa"/>
          </w:tcPr>
          <w:p w:rsidR="00965B79" w:rsidRPr="00101EC0"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 xml:space="preserve">20. Водно ниво  </w:t>
            </w:r>
          </w:p>
        </w:tc>
        <w:tc>
          <w:tcPr>
            <w:tcW w:w="1620" w:type="dxa"/>
          </w:tcPr>
          <w:p w:rsidR="00965B79" w:rsidRPr="00101EC0" w:rsidRDefault="00965B79" w:rsidP="00ED3B91">
            <w:pPr>
              <w:jc w:val="center"/>
              <w:rPr>
                <w:rFonts w:ascii="Times New Roman" w:eastAsia="Times New Roman" w:hAnsi="Times New Roman" w:cs="Times New Roman"/>
                <w:color w:val="000000"/>
                <w:sz w:val="20"/>
                <w:szCs w:val="20"/>
                <w:lang w:eastAsia="bg-BG"/>
              </w:rPr>
            </w:pPr>
            <w:r w:rsidRPr="00101EC0">
              <w:rPr>
                <w:rFonts w:ascii="Times New Roman" w:eastAsia="Times New Roman" w:hAnsi="Times New Roman" w:cs="Times New Roman"/>
                <w:color w:val="000000"/>
                <w:sz w:val="20"/>
                <w:szCs w:val="20"/>
                <w:lang w:eastAsia="bg-BG"/>
              </w:rPr>
              <w:t>— • —</w:t>
            </w:r>
          </w:p>
        </w:tc>
        <w:tc>
          <w:tcPr>
            <w:tcW w:w="1783" w:type="dxa"/>
            <w:shd w:val="clear" w:color="auto" w:fill="auto"/>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en-US" w:eastAsia="bg-BG"/>
              </w:rPr>
              <w:t>m</w:t>
            </w:r>
          </w:p>
        </w:tc>
        <w:tc>
          <w:tcPr>
            <w:tcW w:w="2127" w:type="dxa"/>
          </w:tcPr>
          <w:p w:rsidR="00965B79" w:rsidRPr="00101EC0" w:rsidRDefault="00BF69F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3,02</w:t>
            </w:r>
          </w:p>
        </w:tc>
        <w:tc>
          <w:tcPr>
            <w:tcW w:w="1984" w:type="dxa"/>
          </w:tcPr>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4253" w:type="dxa"/>
          </w:tcPr>
          <w:p w:rsidR="00965B79" w:rsidRPr="00101EC0" w:rsidRDefault="00965B79" w:rsidP="00ED3B91">
            <w:pPr>
              <w:rPr>
                <w:rFonts w:ascii="Times New Roman" w:eastAsia="Times New Roman" w:hAnsi="Times New Roman" w:cs="Times New Roman"/>
                <w:sz w:val="20"/>
                <w:szCs w:val="20"/>
                <w:lang w:val="be-BY" w:eastAsia="bg-BG"/>
              </w:rPr>
            </w:pPr>
          </w:p>
        </w:tc>
      </w:tr>
    </w:tbl>
    <w:p w:rsidR="00965B79" w:rsidRPr="00101EC0" w:rsidRDefault="00965B79" w:rsidP="00965B7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highlight w:val="yellow"/>
          <w:lang w:eastAsia="bg-BG"/>
        </w:rPr>
      </w:pPr>
    </w:p>
    <w:p w:rsidR="00BF69F9" w:rsidRPr="00101EC0" w:rsidRDefault="00BF69F9" w:rsidP="00BF69F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101EC0">
        <w:rPr>
          <w:rFonts w:ascii="Times New Roman" w:eastAsia="Times New Roman" w:hAnsi="Times New Roman" w:cs="Times New Roman"/>
          <w:color w:val="000000"/>
          <w:sz w:val="24"/>
          <w:szCs w:val="24"/>
          <w:lang w:eastAsia="bg-BG"/>
        </w:rPr>
        <w:t>Легенда -    *- под границата на количествено определяне на метода</w:t>
      </w:r>
    </w:p>
    <w:p w:rsidR="00BF69F9" w:rsidRPr="00101EC0" w:rsidRDefault="00BF69F9" w:rsidP="00BF69F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p>
    <w:p w:rsidR="00BF69F9" w:rsidRPr="00A86E0E" w:rsidRDefault="00BF69F9" w:rsidP="00BF69F9">
      <w:pPr>
        <w:spacing w:after="0" w:line="240" w:lineRule="auto"/>
        <w:jc w:val="both"/>
        <w:rPr>
          <w:rFonts w:ascii="Times New Roman" w:eastAsia="Times New Roman" w:hAnsi="Times New Roman" w:cs="Times New Roman"/>
          <w:color w:val="000000"/>
          <w:sz w:val="24"/>
          <w:szCs w:val="24"/>
          <w:lang w:eastAsia="bg-BG"/>
        </w:rPr>
      </w:pPr>
      <w:r w:rsidRPr="00101EC0">
        <w:rPr>
          <w:rFonts w:ascii="Times New Roman" w:eastAsia="Times New Roman" w:hAnsi="Times New Roman" w:cs="Times New Roman"/>
          <w:color w:val="000000"/>
          <w:sz w:val="24"/>
          <w:szCs w:val="24"/>
          <w:lang w:eastAsia="bg-BG"/>
        </w:rPr>
        <w:t>Пробовземането за второто тримесечие е извършено на 28.06.2019</w:t>
      </w:r>
      <w:r w:rsidRPr="00A86E0E">
        <w:rPr>
          <w:rFonts w:ascii="Times New Roman" w:eastAsia="Times New Roman" w:hAnsi="Times New Roman" w:cs="Times New Roman"/>
          <w:color w:val="000000"/>
          <w:sz w:val="24"/>
          <w:szCs w:val="24"/>
          <w:lang w:eastAsia="bg-BG"/>
        </w:rPr>
        <w:t xml:space="preserve"> г. Съгласно</w:t>
      </w:r>
      <w:r w:rsidRPr="00A86E0E">
        <w:rPr>
          <w:rFonts w:ascii="Times New Roman" w:eastAsia="Times New Roman" w:hAnsi="Times New Roman" w:cs="Times New Roman"/>
          <w:b/>
          <w:sz w:val="24"/>
          <w:szCs w:val="24"/>
          <w:lang w:eastAsia="bg-BG"/>
        </w:rPr>
        <w:t xml:space="preserve"> Протокол за вземане на извадки </w:t>
      </w:r>
    </w:p>
    <w:p w:rsidR="00BF69F9" w:rsidRPr="00A86E0E" w:rsidRDefault="00BF69F9" w:rsidP="00BF69F9">
      <w:pPr>
        <w:spacing w:after="0" w:line="240" w:lineRule="auto"/>
        <w:jc w:val="both"/>
        <w:rPr>
          <w:rFonts w:ascii="Times New Roman" w:eastAsia="Times New Roman" w:hAnsi="Times New Roman" w:cs="Times New Roman"/>
          <w:sz w:val="24"/>
          <w:szCs w:val="24"/>
          <w:lang w:eastAsia="bg-BG"/>
        </w:rPr>
      </w:pPr>
      <w:r w:rsidRPr="00A86E0E">
        <w:rPr>
          <w:rFonts w:ascii="Times New Roman" w:eastAsia="Times New Roman" w:hAnsi="Times New Roman" w:cs="Times New Roman"/>
          <w:b/>
          <w:sz w:val="24"/>
          <w:szCs w:val="24"/>
          <w:lang w:eastAsia="bg-BG"/>
        </w:rPr>
        <w:t xml:space="preserve"> № 1451Д-7/28.06.2019 г</w:t>
      </w:r>
      <w:r w:rsidRPr="00A86E0E">
        <w:rPr>
          <w:rFonts w:ascii="Times New Roman" w:eastAsia="Times New Roman" w:hAnsi="Times New Roman" w:cs="Times New Roman"/>
          <w:b/>
          <w:sz w:val="24"/>
          <w:szCs w:val="24"/>
          <w:lang w:val="be-BY" w:eastAsia="bg-BG"/>
        </w:rPr>
        <w:t xml:space="preserve">. </w:t>
      </w:r>
      <w:r w:rsidRPr="00A86E0E">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A86E0E">
        <w:rPr>
          <w:rFonts w:ascii="Times New Roman" w:eastAsia="Times New Roman" w:hAnsi="Times New Roman" w:cs="Times New Roman"/>
          <w:b/>
          <w:sz w:val="24"/>
          <w:szCs w:val="24"/>
          <w:lang w:eastAsia="bg-BG"/>
        </w:rPr>
        <w:t>Протокол от изпитване № 1451Д-7/19.08.2019 г</w:t>
      </w:r>
      <w:r w:rsidRPr="00A86E0E">
        <w:rPr>
          <w:rFonts w:ascii="Times New Roman" w:eastAsia="Times New Roman" w:hAnsi="Times New Roman" w:cs="Times New Roman"/>
          <w:b/>
          <w:sz w:val="24"/>
          <w:szCs w:val="24"/>
          <w:lang w:val="be-BY" w:eastAsia="bg-BG"/>
        </w:rPr>
        <w:t xml:space="preserve">.. </w:t>
      </w:r>
      <w:r w:rsidRPr="00A86E0E">
        <w:rPr>
          <w:rFonts w:ascii="Times New Roman" w:eastAsia="Times New Roman" w:hAnsi="Times New Roman" w:cs="Times New Roman"/>
          <w:sz w:val="24"/>
          <w:szCs w:val="24"/>
          <w:lang w:eastAsia="bg-BG"/>
        </w:rPr>
        <w:t xml:space="preserve">от  Лаборатория за изпитване и калибриране „ЛИПГЕИ“ към „Пехливанов инженеринг“ ООД, съгласно </w:t>
      </w:r>
      <w:r w:rsidRPr="00A86E0E">
        <w:rPr>
          <w:rFonts w:ascii="Times New Roman" w:eastAsia="Times New Roman" w:hAnsi="Times New Roman" w:cs="Times New Roman"/>
          <w:b/>
          <w:sz w:val="24"/>
          <w:szCs w:val="24"/>
          <w:lang w:eastAsia="bg-BG"/>
        </w:rPr>
        <w:t>Условие 13.8.1.1.</w:t>
      </w:r>
      <w:r w:rsidRPr="00A86E0E">
        <w:rPr>
          <w:rFonts w:ascii="Times New Roman" w:eastAsia="Times New Roman" w:hAnsi="Times New Roman" w:cs="Times New Roman"/>
          <w:sz w:val="24"/>
          <w:szCs w:val="24"/>
          <w:lang w:eastAsia="bg-BG"/>
        </w:rPr>
        <w:t xml:space="preserve"> от Комплексното разрешително № 225-НО-ИО-А0/2008г.</w:t>
      </w:r>
    </w:p>
    <w:p w:rsidR="00966014" w:rsidRPr="00983385" w:rsidRDefault="00966014" w:rsidP="00965B79">
      <w:pPr>
        <w:spacing w:after="0" w:line="240" w:lineRule="auto"/>
        <w:rPr>
          <w:rFonts w:ascii="Times New Roman" w:eastAsia="Times New Roman" w:hAnsi="Times New Roman" w:cs="Times New Roman"/>
          <w:sz w:val="24"/>
          <w:szCs w:val="24"/>
          <w:highlight w:val="yellow"/>
          <w:lang w:eastAsia="bg-BG"/>
        </w:rPr>
      </w:pPr>
    </w:p>
    <w:p w:rsidR="00965B79" w:rsidRPr="00983385" w:rsidRDefault="00965B79" w:rsidP="00965B79">
      <w:pPr>
        <w:spacing w:after="0" w:line="240" w:lineRule="auto"/>
        <w:rPr>
          <w:rFonts w:ascii="Times New Roman" w:eastAsia="Times New Roman" w:hAnsi="Times New Roman" w:cs="Times New Roman"/>
          <w:sz w:val="24"/>
          <w:szCs w:val="24"/>
          <w:highlight w:val="yellow"/>
          <w:lang w:eastAsia="bg-BG"/>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2032"/>
        <w:gridCol w:w="2268"/>
        <w:gridCol w:w="1701"/>
        <w:gridCol w:w="3827"/>
      </w:tblGrid>
      <w:tr w:rsidR="00965B79" w:rsidRPr="00983385" w:rsidTr="00603641">
        <w:trPr>
          <w:trHeight w:val="1630"/>
        </w:trPr>
        <w:tc>
          <w:tcPr>
            <w:tcW w:w="2268" w:type="dxa"/>
            <w:shd w:val="clear" w:color="auto" w:fill="92D050"/>
          </w:tcPr>
          <w:p w:rsidR="00965B79" w:rsidRPr="00EF424E"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965B79" w:rsidRPr="00EF424E"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321649" w:rsidRPr="00EF424E" w:rsidRDefault="00965B79" w:rsidP="003216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 xml:space="preserve">Точка на пробовземане </w:t>
            </w:r>
            <w:r w:rsidR="00321649" w:rsidRPr="00EF424E">
              <w:rPr>
                <w:rFonts w:ascii="Times New Roman" w:eastAsia="Times New Roman" w:hAnsi="Times New Roman" w:cs="Times New Roman"/>
                <w:b/>
                <w:sz w:val="20"/>
                <w:szCs w:val="20"/>
                <w:lang w:eastAsia="bg-BG"/>
              </w:rPr>
              <w:t>П</w:t>
            </w:r>
            <w:r w:rsidR="00321649" w:rsidRPr="00EF424E">
              <w:rPr>
                <w:rFonts w:ascii="Times New Roman" w:eastAsia="Times New Roman" w:hAnsi="Times New Roman" w:cs="Times New Roman"/>
                <w:b/>
                <w:sz w:val="20"/>
                <w:szCs w:val="20"/>
                <w:lang w:val="be-BY" w:eastAsia="bg-BG"/>
              </w:rPr>
              <w:t xml:space="preserve"> 3</w:t>
            </w:r>
          </w:p>
          <w:p w:rsidR="00321649" w:rsidRPr="00EF424E" w:rsidRDefault="00321649" w:rsidP="003216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Х 9500547.02</w:t>
            </w:r>
          </w:p>
          <w:p w:rsidR="00965B79" w:rsidRPr="00EF424E" w:rsidRDefault="00321649" w:rsidP="003216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У 4643901.81</w:t>
            </w:r>
          </w:p>
        </w:tc>
        <w:tc>
          <w:tcPr>
            <w:tcW w:w="2032" w:type="dxa"/>
            <w:shd w:val="clear" w:color="auto" w:fill="92D050"/>
          </w:tcPr>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 xml:space="preserve">Концентрация в подземните води, </w:t>
            </w: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съгласно КР</w:t>
            </w: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268" w:type="dxa"/>
            <w:shd w:val="clear" w:color="auto" w:fill="92D050"/>
          </w:tcPr>
          <w:p w:rsidR="00965B79" w:rsidRPr="00EF424E"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Резултати от мониторинг</w:t>
            </w:r>
          </w:p>
          <w:p w:rsidR="00965B79" w:rsidRPr="00EF424E"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 xml:space="preserve">18.10.2019 </w:t>
            </w:r>
            <w:r w:rsidR="00965B79" w:rsidRPr="00EF424E">
              <w:rPr>
                <w:rFonts w:ascii="Times New Roman" w:eastAsia="Times New Roman" w:hAnsi="Times New Roman" w:cs="Times New Roman"/>
                <w:b/>
                <w:sz w:val="20"/>
                <w:szCs w:val="20"/>
                <w:lang w:val="be-BY" w:eastAsia="bg-BG"/>
              </w:rPr>
              <w:t>г.</w:t>
            </w:r>
          </w:p>
        </w:tc>
        <w:tc>
          <w:tcPr>
            <w:tcW w:w="1701" w:type="dxa"/>
            <w:shd w:val="clear" w:color="auto" w:fill="92D050"/>
          </w:tcPr>
          <w:p w:rsidR="00965B79" w:rsidRPr="00EF424E"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Съответствие</w:t>
            </w:r>
          </w:p>
        </w:tc>
        <w:tc>
          <w:tcPr>
            <w:tcW w:w="3827" w:type="dxa"/>
            <w:shd w:val="clear" w:color="auto" w:fill="92D050"/>
          </w:tcPr>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EF424E"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EF424E">
              <w:rPr>
                <w:rFonts w:ascii="Times New Roman" w:eastAsia="Times New Roman" w:hAnsi="Times New Roman" w:cs="Times New Roman"/>
                <w:b/>
                <w:sz w:val="20"/>
                <w:szCs w:val="20"/>
                <w:lang w:val="be-BY" w:eastAsia="bg-BG"/>
              </w:rPr>
              <w:t>Честота на мониторинг</w:t>
            </w:r>
          </w:p>
        </w:tc>
      </w:tr>
      <w:tr w:rsidR="00965B79" w:rsidRPr="00983385" w:rsidTr="00603641">
        <w:trPr>
          <w:trHeight w:val="537"/>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 Активна реакция</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color w:val="000000"/>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u w:val="single"/>
                <w:lang w:val="be-BY" w:eastAsia="bg-BG"/>
              </w:rPr>
              <w:t>&gt;</w:t>
            </w:r>
            <w:r w:rsidRPr="0025510A">
              <w:rPr>
                <w:rFonts w:ascii="Times New Roman" w:eastAsia="Times New Roman" w:hAnsi="Times New Roman" w:cs="Times New Roman"/>
                <w:sz w:val="20"/>
                <w:szCs w:val="20"/>
                <w:lang w:val="ru-RU" w:eastAsia="bg-BG"/>
              </w:rPr>
              <w:t>6</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ru-RU" w:eastAsia="bg-BG"/>
              </w:rPr>
              <w:t xml:space="preserve">5 </w:t>
            </w:r>
            <w:r w:rsidRPr="0025510A">
              <w:rPr>
                <w:rFonts w:ascii="Times New Roman" w:eastAsia="Times New Roman" w:hAnsi="Times New Roman" w:cs="Times New Roman"/>
                <w:sz w:val="20"/>
                <w:szCs w:val="20"/>
                <w:lang w:eastAsia="bg-BG"/>
              </w:rPr>
              <w:t xml:space="preserve">и </w:t>
            </w:r>
            <w:r w:rsidRPr="0025510A">
              <w:rPr>
                <w:rFonts w:ascii="Times New Roman" w:eastAsia="Times New Roman" w:hAnsi="Times New Roman" w:cs="Times New Roman"/>
                <w:sz w:val="20"/>
                <w:szCs w:val="20"/>
                <w:u w:val="single"/>
                <w:lang w:val="be-BY" w:eastAsia="bg-BG"/>
              </w:rPr>
              <w:t>&lt;</w:t>
            </w:r>
            <w:r w:rsidRPr="0025510A">
              <w:rPr>
                <w:rFonts w:ascii="Times New Roman" w:eastAsia="Times New Roman" w:hAnsi="Times New Roman" w:cs="Times New Roman"/>
                <w:sz w:val="20"/>
                <w:szCs w:val="20"/>
                <w:lang w:val="be-BY" w:eastAsia="bg-BG"/>
              </w:rPr>
              <w:t>9,5</w:t>
            </w: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val="en-US" w:eastAsia="bg-BG"/>
              </w:rPr>
              <w:t>pH</w:t>
            </w:r>
            <w:r w:rsidRPr="0025510A">
              <w:rPr>
                <w:rFonts w:ascii="Times New Roman" w:eastAsia="Times New Roman" w:hAnsi="Times New Roman" w:cs="Times New Roman"/>
                <w:sz w:val="20"/>
                <w:szCs w:val="20"/>
                <w:lang w:eastAsia="bg-BG"/>
              </w:rPr>
              <w:t>единици</w:t>
            </w:r>
          </w:p>
        </w:tc>
        <w:tc>
          <w:tcPr>
            <w:tcW w:w="2268" w:type="dxa"/>
          </w:tcPr>
          <w:p w:rsidR="00965B79" w:rsidRPr="00101EC0" w:rsidRDefault="0032164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7,35</w:t>
            </w:r>
          </w:p>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701" w:type="dxa"/>
          </w:tcPr>
          <w:p w:rsidR="00965B79" w:rsidRPr="0025510A" w:rsidRDefault="00B62274"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2. Амониев йон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0,5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0,39 ± 0,02</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3. Нитрати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50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42,0 ± 1,3</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D12BA7"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4. Нитрити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0,5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 xml:space="preserve">&lt; 0,007 *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5. Сулфати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250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72 ± 6</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6. Хлориди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250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12,6 ± 0,4</w:t>
            </w:r>
            <w:r w:rsidR="00965B79" w:rsidRPr="00101EC0">
              <w:rPr>
                <w:rFonts w:ascii="Times New Roman" w:eastAsia="Times New Roman" w:hAnsi="Times New Roman" w:cs="Times New Roman"/>
                <w:sz w:val="20"/>
                <w:szCs w:val="20"/>
                <w:lang w:val="be-BY" w:eastAsia="bg-BG"/>
              </w:rPr>
              <w:t>±</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7. Фосфати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0,5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0,190 ± 0,008</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8. Флуориди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en-US" w:eastAsia="bg-BG"/>
              </w:rPr>
              <w:t xml:space="preserve"> l</w:t>
            </w:r>
          </w:p>
        </w:tc>
        <w:tc>
          <w:tcPr>
            <w:tcW w:w="2268" w:type="dxa"/>
          </w:tcPr>
          <w:p w:rsidR="00965B79" w:rsidRPr="00101EC0" w:rsidRDefault="00EF424E"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&lt; 0,1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25510A">
              <w:rPr>
                <w:rFonts w:ascii="Times New Roman" w:eastAsia="Times New Roman" w:hAnsi="Times New Roman" w:cs="Times New Roman"/>
                <w:sz w:val="20"/>
                <w:szCs w:val="20"/>
                <w:lang w:val="en-US" w:eastAsia="bg-BG"/>
              </w:rPr>
              <w:t>9</w:t>
            </w:r>
            <w:r w:rsidRPr="0025510A">
              <w:rPr>
                <w:rFonts w:ascii="Times New Roman" w:eastAsia="Times New Roman" w:hAnsi="Times New Roman" w:cs="Times New Roman"/>
                <w:sz w:val="20"/>
                <w:szCs w:val="20"/>
                <w:lang w:eastAsia="bg-BG"/>
              </w:rPr>
              <w:t>.Цинк</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10. Живак</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0.1*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11. Кадмий</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5,0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12. Мед</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0.005* </w:t>
            </w:r>
            <w:r w:rsidRPr="00101EC0">
              <w:rPr>
                <w:rFonts w:ascii="Times New Roman" w:eastAsia="Times New Roman" w:hAnsi="Times New Roman" w:cs="Times New Roman"/>
                <w:sz w:val="20"/>
                <w:szCs w:val="20"/>
                <w:lang w:val="en-US" w:eastAsia="bg-BG"/>
              </w:rPr>
              <w:t>mg</w:t>
            </w:r>
            <w:r w:rsidRPr="00101EC0">
              <w:rPr>
                <w:rFonts w:ascii="Times New Roman" w:eastAsia="Times New Roman" w:hAnsi="Times New Roman" w:cs="Times New Roman"/>
                <w:sz w:val="20"/>
                <w:szCs w:val="20"/>
                <w:lang w:eastAsia="bg-BG"/>
              </w:rPr>
              <w:t xml:space="preserve"> /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13. Никел</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val="en-US" w:eastAsia="bg-BG"/>
              </w:rPr>
              <w:t>5*</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14. Олово</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&lt;5*</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lastRenderedPageBreak/>
              <w:t>15. Селен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 xml:space="preserve">5 </w:t>
            </w:r>
            <w:r w:rsidRPr="00101EC0">
              <w:rPr>
                <w:rFonts w:ascii="Times New Roman" w:eastAsia="Times New Roman" w:hAnsi="Times New Roman" w:cs="Times New Roman"/>
                <w:b/>
                <w:sz w:val="20"/>
                <w:szCs w:val="20"/>
                <w:vertAlign w:val="superscript"/>
                <w:lang w:eastAsia="bg-BG"/>
              </w:rPr>
              <w:t>*</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16. Хром</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en-US" w:eastAsia="bg-BG"/>
              </w:rPr>
              <w:t>1</w:t>
            </w:r>
            <w:r w:rsidRPr="0025510A">
              <w:rPr>
                <w:rFonts w:ascii="Times New Roman" w:eastAsia="Times New Roman" w:hAnsi="Times New Roman" w:cs="Times New Roman"/>
                <w:sz w:val="20"/>
                <w:szCs w:val="20"/>
                <w:lang w:eastAsia="bg-BG"/>
              </w:rPr>
              <w:t xml:space="preserve">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17.Желязо</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200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 xml:space="preserve"> 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005B42E8">
              <w:rPr>
                <w:rFonts w:ascii="Times New Roman" w:eastAsia="Times New Roman" w:hAnsi="Times New Roman" w:cs="Times New Roman"/>
                <w:sz w:val="20"/>
                <w:szCs w:val="20"/>
                <w:lang w:eastAsia="bg-BG"/>
              </w:rPr>
              <w:t xml:space="preserve">5*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1C4D85"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color w:val="000000" w:themeColor="text1"/>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18. Арсен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en-US" w:eastAsia="bg-BG"/>
              </w:rPr>
              <w:t xml:space="preserve">0.05 </w:t>
            </w:r>
            <w:r w:rsidRPr="0025510A">
              <w:rPr>
                <w:rFonts w:ascii="Times New Roman" w:eastAsia="Times New Roman" w:hAnsi="Times New Roman" w:cs="Times New Roman"/>
                <w:sz w:val="20"/>
                <w:szCs w:val="20"/>
                <w:lang w:val="be-BY" w:eastAsia="bg-BG"/>
              </w:rPr>
              <w:t>m</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val="en-US" w:eastAsia="bg-BG"/>
              </w:rPr>
              <w:t>0.00</w:t>
            </w:r>
            <w:r w:rsidRPr="00101EC0">
              <w:rPr>
                <w:rFonts w:ascii="Times New Roman" w:eastAsia="Times New Roman" w:hAnsi="Times New Roman" w:cs="Times New Roman"/>
                <w:sz w:val="20"/>
                <w:szCs w:val="20"/>
                <w:lang w:val="be-BY" w:eastAsia="bg-BG"/>
              </w:rPr>
              <w:t>5</w:t>
            </w:r>
            <w:r w:rsidRPr="00101EC0">
              <w:rPr>
                <w:rFonts w:ascii="Times New Roman" w:eastAsia="Times New Roman" w:hAnsi="Times New Roman" w:cs="Times New Roman"/>
                <w:color w:val="000000"/>
                <w:sz w:val="20"/>
                <w:szCs w:val="20"/>
                <w:lang w:eastAsia="bg-BG"/>
              </w:rPr>
              <w:t>*</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19. Феноли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0,034 ± 0,002</w:t>
            </w:r>
            <w:r w:rsidR="00965B79" w:rsidRPr="00101EC0">
              <w:rPr>
                <w:rFonts w:ascii="Times New Roman" w:eastAsia="Times New Roman" w:hAnsi="Times New Roman" w:cs="Times New Roman"/>
                <w:sz w:val="20"/>
                <w:szCs w:val="20"/>
                <w:lang w:val="en-US" w:eastAsia="bg-BG"/>
              </w:rPr>
              <w:t>mg/L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20. Барий</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w:t>
            </w:r>
          </w:p>
        </w:tc>
        <w:tc>
          <w:tcPr>
            <w:tcW w:w="2268" w:type="dxa"/>
          </w:tcPr>
          <w:p w:rsidR="00965B79" w:rsidRPr="00101EC0" w:rsidRDefault="0025510A"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0,12 ± 0,01</w:t>
            </w:r>
            <w:r w:rsidR="00965B79" w:rsidRPr="00101EC0">
              <w:rPr>
                <w:rFonts w:ascii="Times New Roman" w:eastAsia="Times New Roman" w:hAnsi="Times New Roman" w:cs="Times New Roman"/>
                <w:sz w:val="20"/>
                <w:szCs w:val="20"/>
                <w:lang w:val="en-US" w:eastAsia="bg-BG"/>
              </w:rPr>
              <w:t>mg/L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21. Молибден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w:t>
            </w:r>
          </w:p>
        </w:tc>
        <w:tc>
          <w:tcPr>
            <w:tcW w:w="2268" w:type="dxa"/>
          </w:tcPr>
          <w:p w:rsidR="00965B79" w:rsidRPr="00101EC0" w:rsidRDefault="00965B7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en-US" w:eastAsia="bg-BG"/>
              </w:rPr>
              <w:t>&lt;0.01*</w:t>
            </w:r>
          </w:p>
          <w:p w:rsidR="00965B79" w:rsidRPr="00101EC0" w:rsidRDefault="00965B7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en-US" w:eastAsia="bg-BG"/>
              </w:rPr>
              <w:t>mg/L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22. </w:t>
            </w:r>
            <w:r w:rsidRPr="0025510A">
              <w:rPr>
                <w:rFonts w:ascii="Times New Roman" w:hAnsi="Times New Roman" w:cs="Times New Roman"/>
                <w:color w:val="000000"/>
                <w:sz w:val="20"/>
                <w:szCs w:val="20"/>
              </w:rPr>
              <w:t xml:space="preserve">Електропрово-димост </w:t>
            </w:r>
          </w:p>
        </w:tc>
        <w:tc>
          <w:tcPr>
            <w:tcW w:w="1620" w:type="dxa"/>
          </w:tcPr>
          <w:p w:rsidR="00965B79" w:rsidRPr="0025510A" w:rsidRDefault="00965B79" w:rsidP="00ED3B91">
            <w:pPr>
              <w:jc w:val="cente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2000 </w:t>
            </w:r>
            <w:r w:rsidRPr="0025510A">
              <w:rPr>
                <w:rFonts w:ascii="Times New Roman" w:hAnsi="Times New Roman" w:cs="Times New Roman"/>
                <w:color w:val="000000"/>
                <w:lang w:val="en-US"/>
              </w:rPr>
              <w:t>(</w:t>
            </w:r>
            <w:r w:rsidRPr="0025510A">
              <w:rPr>
                <w:rFonts w:ascii="Symbol" w:hAnsi="Symbol" w:cs="Times New Roman"/>
                <w:color w:val="000000"/>
                <w:lang w:val="en-US"/>
              </w:rPr>
              <w:t></w:t>
            </w:r>
            <w:r w:rsidRPr="0025510A">
              <w:rPr>
                <w:rFonts w:ascii="Times New Roman" w:hAnsi="Times New Roman" w:cs="Times New Roman"/>
                <w:color w:val="000000"/>
                <w:lang w:val="en-US"/>
              </w:rPr>
              <w:t>S cm</w:t>
            </w:r>
            <w:r w:rsidRPr="0025510A">
              <w:rPr>
                <w:rFonts w:ascii="Times New Roman" w:hAnsi="Times New Roman" w:cs="Times New Roman"/>
                <w:color w:val="000000"/>
                <w:vertAlign w:val="superscript"/>
                <w:lang w:val="en-US"/>
              </w:rPr>
              <w:t>-1</w:t>
            </w:r>
            <w:r w:rsidRPr="0025510A">
              <w:rPr>
                <w:rFonts w:ascii="Times New Roman" w:hAnsi="Times New Roman" w:cs="Times New Roman"/>
                <w:color w:val="000000"/>
                <w:lang w:val="en-US"/>
              </w:rPr>
              <w:t>)</w:t>
            </w:r>
          </w:p>
        </w:tc>
        <w:tc>
          <w:tcPr>
            <w:tcW w:w="2268" w:type="dxa"/>
          </w:tcPr>
          <w:p w:rsidR="00965B79" w:rsidRPr="00101EC0" w:rsidRDefault="004B7BE2"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1115</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Да</w:t>
            </w:r>
          </w:p>
        </w:tc>
        <w:tc>
          <w:tcPr>
            <w:tcW w:w="3827" w:type="dxa"/>
          </w:tcPr>
          <w:p w:rsidR="00965B79" w:rsidRPr="0025510A" w:rsidRDefault="002A0756" w:rsidP="00ED3B91">
            <w:pPr>
              <w:jc w:val="center"/>
              <w:rPr>
                <w:rFonts w:ascii="Times New Roman" w:eastAsia="Times New Roman" w:hAnsi="Times New Roman" w:cs="Times New Roman"/>
                <w:sz w:val="20"/>
                <w:szCs w:val="24"/>
                <w:lang w:val="be-BY" w:eastAsia="bg-BG"/>
              </w:rPr>
            </w:pPr>
            <w:r>
              <w:rPr>
                <w:rFonts w:ascii="Times New Roman" w:eastAsia="Times New Roman" w:hAnsi="Times New Roman" w:cs="Times New Roman"/>
                <w:sz w:val="20"/>
                <w:szCs w:val="24"/>
                <w:lang w:val="be-BY" w:eastAsia="bg-BG"/>
              </w:rPr>
              <w:t xml:space="preserve"> </w:t>
            </w:r>
          </w:p>
        </w:tc>
      </w:tr>
      <w:tr w:rsidR="00965B79" w:rsidRPr="00983385"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23. Водно ниво  </w:t>
            </w:r>
          </w:p>
        </w:tc>
        <w:tc>
          <w:tcPr>
            <w:tcW w:w="1620" w:type="dxa"/>
          </w:tcPr>
          <w:p w:rsidR="00965B79" w:rsidRPr="0025510A" w:rsidRDefault="00965B79" w:rsidP="00ED3B91">
            <w:pPr>
              <w:jc w:val="center"/>
              <w:rPr>
                <w:rFonts w:ascii="Times New Roman" w:eastAsia="Times New Roman" w:hAnsi="Times New Roman" w:cs="Times New Roman"/>
                <w:color w:val="000000"/>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val="en-US" w:eastAsia="bg-BG"/>
              </w:rPr>
              <w:t>m</w:t>
            </w:r>
          </w:p>
        </w:tc>
        <w:tc>
          <w:tcPr>
            <w:tcW w:w="2268" w:type="dxa"/>
          </w:tcPr>
          <w:p w:rsidR="00965B79" w:rsidRPr="00101EC0" w:rsidRDefault="004B7BE2"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2,15</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3827" w:type="dxa"/>
          </w:tcPr>
          <w:p w:rsidR="00965B79" w:rsidRPr="0025510A" w:rsidRDefault="00965B79" w:rsidP="00ED3B91">
            <w:pPr>
              <w:rPr>
                <w:rFonts w:ascii="Times New Roman" w:eastAsia="Times New Roman" w:hAnsi="Times New Roman" w:cs="Times New Roman"/>
                <w:sz w:val="20"/>
                <w:szCs w:val="24"/>
                <w:lang w:val="be-BY" w:eastAsia="bg-BG"/>
              </w:rPr>
            </w:pPr>
          </w:p>
        </w:tc>
      </w:tr>
    </w:tbl>
    <w:p w:rsidR="00965B79" w:rsidRPr="00983385" w:rsidRDefault="00965B79" w:rsidP="00965B79">
      <w:pPr>
        <w:spacing w:after="0" w:line="240" w:lineRule="auto"/>
        <w:rPr>
          <w:rFonts w:ascii="Times New Roman" w:eastAsia="Times New Roman" w:hAnsi="Times New Roman" w:cs="Times New Roman"/>
          <w:sz w:val="24"/>
          <w:szCs w:val="24"/>
          <w:highlight w:val="yellow"/>
          <w:lang w:eastAsia="bg-BG"/>
        </w:rPr>
      </w:pPr>
    </w:p>
    <w:p w:rsidR="00EF424E" w:rsidRPr="00556A04" w:rsidRDefault="00EF424E" w:rsidP="00EF424E">
      <w:pPr>
        <w:spacing w:after="0" w:line="240" w:lineRule="auto"/>
        <w:jc w:val="both"/>
        <w:rPr>
          <w:rFonts w:ascii="Times New Roman" w:eastAsia="Times New Roman" w:hAnsi="Times New Roman" w:cs="Times New Roman"/>
          <w:color w:val="000000"/>
          <w:sz w:val="24"/>
          <w:szCs w:val="24"/>
          <w:lang w:eastAsia="bg-BG"/>
        </w:rPr>
      </w:pPr>
      <w:r w:rsidRPr="00556A04">
        <w:rPr>
          <w:rFonts w:ascii="Times New Roman" w:eastAsia="Times New Roman" w:hAnsi="Times New Roman" w:cs="Times New Roman"/>
          <w:color w:val="000000"/>
          <w:sz w:val="24"/>
          <w:szCs w:val="24"/>
          <w:lang w:eastAsia="bg-BG"/>
        </w:rPr>
        <w:t>Пробовземането за третото тримесечие е извършено на 30.09.2019г. Съгласно</w:t>
      </w:r>
      <w:r w:rsidRPr="00556A04">
        <w:rPr>
          <w:rFonts w:ascii="Times New Roman" w:eastAsia="Times New Roman" w:hAnsi="Times New Roman" w:cs="Times New Roman"/>
          <w:b/>
          <w:sz w:val="24"/>
          <w:szCs w:val="24"/>
          <w:lang w:eastAsia="bg-BG"/>
        </w:rPr>
        <w:t xml:space="preserve"> Протокол за вземане на извадки </w:t>
      </w:r>
    </w:p>
    <w:p w:rsidR="00EF424E" w:rsidRDefault="00EF424E" w:rsidP="00EF424E">
      <w:pPr>
        <w:spacing w:after="0" w:line="240" w:lineRule="auto"/>
        <w:jc w:val="both"/>
        <w:rPr>
          <w:rFonts w:ascii="Times New Roman" w:eastAsia="Times New Roman" w:hAnsi="Times New Roman" w:cs="Times New Roman"/>
          <w:sz w:val="24"/>
          <w:szCs w:val="24"/>
          <w:highlight w:val="yellow"/>
          <w:lang w:eastAsia="bg-BG"/>
        </w:rPr>
      </w:pPr>
      <w:r w:rsidRPr="00556A04">
        <w:rPr>
          <w:rFonts w:ascii="Times New Roman" w:eastAsia="Times New Roman" w:hAnsi="Times New Roman" w:cs="Times New Roman"/>
          <w:b/>
          <w:sz w:val="24"/>
          <w:szCs w:val="24"/>
          <w:lang w:eastAsia="bg-BG"/>
        </w:rPr>
        <w:t xml:space="preserve"> № </w:t>
      </w:r>
      <w:r w:rsidRPr="00556A04">
        <w:rPr>
          <w:rFonts w:ascii="Times New Roman" w:hAnsi="Times New Roman"/>
          <w:sz w:val="24"/>
          <w:szCs w:val="24"/>
        </w:rPr>
        <w:t>1622Д-1</w:t>
      </w:r>
      <w:r w:rsidRPr="00556A04">
        <w:rPr>
          <w:rFonts w:ascii="Times New Roman" w:eastAsia="Times New Roman" w:hAnsi="Times New Roman" w:cs="Times New Roman"/>
          <w:b/>
          <w:sz w:val="24"/>
          <w:szCs w:val="24"/>
          <w:lang w:eastAsia="bg-BG"/>
        </w:rPr>
        <w:t>/30.09.2019 г</w:t>
      </w:r>
      <w:r w:rsidRPr="00556A04">
        <w:rPr>
          <w:rFonts w:ascii="Times New Roman" w:eastAsia="Times New Roman" w:hAnsi="Times New Roman" w:cs="Times New Roman"/>
          <w:b/>
          <w:sz w:val="24"/>
          <w:szCs w:val="24"/>
          <w:lang w:val="be-BY" w:eastAsia="bg-BG"/>
        </w:rPr>
        <w:t xml:space="preserve">. </w:t>
      </w:r>
      <w:r w:rsidRPr="00556A04">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556A04">
        <w:rPr>
          <w:rFonts w:ascii="Times New Roman" w:eastAsia="Times New Roman" w:hAnsi="Times New Roman" w:cs="Times New Roman"/>
          <w:b/>
          <w:sz w:val="24"/>
          <w:szCs w:val="24"/>
          <w:lang w:eastAsia="bg-BG"/>
        </w:rPr>
        <w:t xml:space="preserve">Протокол от изпитване </w:t>
      </w:r>
      <w:r w:rsidRPr="00556A04">
        <w:rPr>
          <w:rFonts w:ascii="Times New Roman" w:hAnsi="Times New Roman"/>
          <w:sz w:val="24"/>
          <w:szCs w:val="24"/>
        </w:rPr>
        <w:t xml:space="preserve">№ 1622Д-1/18.10.2019 г. </w:t>
      </w:r>
      <w:r w:rsidRPr="00556A04">
        <w:rPr>
          <w:rFonts w:ascii="Times New Roman" w:eastAsia="Times New Roman" w:hAnsi="Times New Roman" w:cs="Times New Roman"/>
          <w:sz w:val="24"/>
          <w:szCs w:val="24"/>
          <w:lang w:eastAsia="bg-BG"/>
        </w:rPr>
        <w:t xml:space="preserve">от  Лаборатория за изпитване и калибриране „ЛИПГЕИ“ към „Пехливанов инженеринг“ ООД, съгласно </w:t>
      </w:r>
      <w:r w:rsidRPr="00556A04">
        <w:rPr>
          <w:rFonts w:ascii="Times New Roman" w:eastAsia="Times New Roman" w:hAnsi="Times New Roman" w:cs="Times New Roman"/>
          <w:b/>
          <w:sz w:val="24"/>
          <w:szCs w:val="24"/>
          <w:lang w:eastAsia="bg-BG"/>
        </w:rPr>
        <w:t>Условие 13.8.1.1.</w:t>
      </w:r>
      <w:r w:rsidRPr="00556A04">
        <w:rPr>
          <w:rFonts w:ascii="Times New Roman" w:eastAsia="Times New Roman" w:hAnsi="Times New Roman" w:cs="Times New Roman"/>
          <w:sz w:val="24"/>
          <w:szCs w:val="24"/>
          <w:lang w:eastAsia="bg-BG"/>
        </w:rPr>
        <w:t xml:space="preserve"> от Комплексното разрешително № 225-НО-ИО-А0/2008г.</w:t>
      </w:r>
    </w:p>
    <w:p w:rsidR="00EF424E" w:rsidRPr="00983385" w:rsidRDefault="00EF424E" w:rsidP="00EF424E">
      <w:pPr>
        <w:spacing w:after="0" w:line="240" w:lineRule="auto"/>
        <w:jc w:val="both"/>
        <w:rPr>
          <w:rFonts w:ascii="Times New Roman" w:eastAsia="Times New Roman" w:hAnsi="Times New Roman" w:cs="Times New Roman"/>
          <w:sz w:val="24"/>
          <w:szCs w:val="24"/>
          <w:highlight w:val="yellow"/>
          <w:lang w:eastAsia="bg-BG"/>
        </w:rPr>
      </w:pPr>
    </w:p>
    <w:p w:rsidR="004B7BE2" w:rsidRPr="00983385" w:rsidRDefault="004B7BE2" w:rsidP="00965B79">
      <w:pPr>
        <w:spacing w:after="0" w:line="240" w:lineRule="auto"/>
        <w:rPr>
          <w:rFonts w:ascii="Times New Roman" w:eastAsia="Times New Roman" w:hAnsi="Times New Roman" w:cs="Times New Roman"/>
          <w:sz w:val="24"/>
          <w:szCs w:val="24"/>
          <w:highlight w:val="yellow"/>
          <w:lang w:eastAsia="bg-BG"/>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620"/>
        <w:gridCol w:w="2032"/>
        <w:gridCol w:w="2268"/>
        <w:gridCol w:w="1701"/>
        <w:gridCol w:w="3827"/>
      </w:tblGrid>
      <w:tr w:rsidR="00965B79" w:rsidRPr="00983385" w:rsidTr="00603641">
        <w:trPr>
          <w:trHeight w:val="1630"/>
        </w:trPr>
        <w:tc>
          <w:tcPr>
            <w:tcW w:w="2268" w:type="dxa"/>
            <w:shd w:val="clear" w:color="auto" w:fill="92D050"/>
          </w:tcPr>
          <w:p w:rsidR="00965B79" w:rsidRPr="0025510A"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Показател</w:t>
            </w:r>
          </w:p>
        </w:tc>
        <w:tc>
          <w:tcPr>
            <w:tcW w:w="1620" w:type="dxa"/>
            <w:shd w:val="clear" w:color="auto" w:fill="92D050"/>
          </w:tcPr>
          <w:p w:rsidR="00965B79" w:rsidRPr="0025510A"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1A74B4" w:rsidRPr="0025510A" w:rsidRDefault="00965B79" w:rsidP="001A74B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 xml:space="preserve">Точка на пробовземане </w:t>
            </w:r>
            <w:r w:rsidR="001A74B4" w:rsidRPr="0025510A">
              <w:rPr>
                <w:rFonts w:ascii="Times New Roman" w:eastAsia="Times New Roman" w:hAnsi="Times New Roman" w:cs="Times New Roman"/>
                <w:b/>
                <w:sz w:val="20"/>
                <w:szCs w:val="20"/>
                <w:lang w:eastAsia="bg-BG"/>
              </w:rPr>
              <w:t>П</w:t>
            </w:r>
            <w:r w:rsidR="001A74B4" w:rsidRPr="0025510A">
              <w:rPr>
                <w:rFonts w:ascii="Times New Roman" w:eastAsia="Times New Roman" w:hAnsi="Times New Roman" w:cs="Times New Roman"/>
                <w:b/>
                <w:sz w:val="20"/>
                <w:szCs w:val="20"/>
                <w:lang w:val="be-BY" w:eastAsia="bg-BG"/>
              </w:rPr>
              <w:t xml:space="preserve"> 3</w:t>
            </w:r>
          </w:p>
          <w:p w:rsidR="001A74B4" w:rsidRPr="0025510A" w:rsidRDefault="001A74B4" w:rsidP="001A74B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Х 9500547.02</w:t>
            </w:r>
          </w:p>
          <w:p w:rsidR="00965B79" w:rsidRPr="0025510A" w:rsidRDefault="001A74B4" w:rsidP="001A74B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У 4643901.81</w:t>
            </w:r>
          </w:p>
        </w:tc>
        <w:tc>
          <w:tcPr>
            <w:tcW w:w="2032" w:type="dxa"/>
            <w:shd w:val="clear" w:color="auto" w:fill="92D050"/>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 xml:space="preserve">Концентрация в подземните води, </w:t>
            </w: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съгласно КР</w:t>
            </w: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tc>
        <w:tc>
          <w:tcPr>
            <w:tcW w:w="2268" w:type="dxa"/>
            <w:shd w:val="clear" w:color="auto" w:fill="92D050"/>
          </w:tcPr>
          <w:p w:rsidR="00965B79" w:rsidRPr="0025510A"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Резултати от мониторинг</w:t>
            </w:r>
          </w:p>
          <w:p w:rsidR="00965B79" w:rsidRPr="0025510A" w:rsidRDefault="0025510A" w:rsidP="0025510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20.12.2019 г.</w:t>
            </w:r>
          </w:p>
        </w:tc>
        <w:tc>
          <w:tcPr>
            <w:tcW w:w="1701" w:type="dxa"/>
            <w:shd w:val="clear" w:color="auto" w:fill="92D050"/>
          </w:tcPr>
          <w:p w:rsidR="00965B79" w:rsidRPr="0025510A" w:rsidRDefault="00965B79" w:rsidP="00ED3B9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be-BY" w:eastAsia="bg-BG"/>
              </w:rPr>
            </w:pP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Съответствие</w:t>
            </w:r>
          </w:p>
        </w:tc>
        <w:tc>
          <w:tcPr>
            <w:tcW w:w="3827" w:type="dxa"/>
            <w:shd w:val="clear" w:color="auto" w:fill="92D050"/>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val="be-BY" w:eastAsia="bg-BG"/>
              </w:rPr>
            </w:pPr>
            <w:r w:rsidRPr="0025510A">
              <w:rPr>
                <w:rFonts w:ascii="Times New Roman" w:eastAsia="Times New Roman" w:hAnsi="Times New Roman" w:cs="Times New Roman"/>
                <w:b/>
                <w:sz w:val="20"/>
                <w:szCs w:val="20"/>
                <w:lang w:val="be-BY" w:eastAsia="bg-BG"/>
              </w:rPr>
              <w:t>Честота на мониторинг</w:t>
            </w:r>
          </w:p>
        </w:tc>
      </w:tr>
      <w:tr w:rsidR="00965B79" w:rsidRPr="0025510A" w:rsidTr="00603641">
        <w:trPr>
          <w:trHeight w:val="537"/>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 Активна реакция</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color w:val="000000"/>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u w:val="single"/>
                <w:lang w:val="be-BY" w:eastAsia="bg-BG"/>
              </w:rPr>
              <w:t>&gt;</w:t>
            </w:r>
            <w:r w:rsidRPr="0025510A">
              <w:rPr>
                <w:rFonts w:ascii="Times New Roman" w:eastAsia="Times New Roman" w:hAnsi="Times New Roman" w:cs="Times New Roman"/>
                <w:sz w:val="20"/>
                <w:szCs w:val="20"/>
                <w:lang w:val="ru-RU" w:eastAsia="bg-BG"/>
              </w:rPr>
              <w:t>6</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ru-RU" w:eastAsia="bg-BG"/>
              </w:rPr>
              <w:t xml:space="preserve">5 </w:t>
            </w:r>
            <w:r w:rsidRPr="0025510A">
              <w:rPr>
                <w:rFonts w:ascii="Times New Roman" w:eastAsia="Times New Roman" w:hAnsi="Times New Roman" w:cs="Times New Roman"/>
                <w:sz w:val="20"/>
                <w:szCs w:val="20"/>
                <w:lang w:eastAsia="bg-BG"/>
              </w:rPr>
              <w:t xml:space="preserve">и </w:t>
            </w:r>
            <w:r w:rsidRPr="0025510A">
              <w:rPr>
                <w:rFonts w:ascii="Times New Roman" w:eastAsia="Times New Roman" w:hAnsi="Times New Roman" w:cs="Times New Roman"/>
                <w:sz w:val="20"/>
                <w:szCs w:val="20"/>
                <w:u w:val="single"/>
                <w:lang w:val="be-BY" w:eastAsia="bg-BG"/>
              </w:rPr>
              <w:t>&lt;</w:t>
            </w:r>
            <w:r w:rsidRPr="0025510A">
              <w:rPr>
                <w:rFonts w:ascii="Times New Roman" w:eastAsia="Times New Roman" w:hAnsi="Times New Roman" w:cs="Times New Roman"/>
                <w:sz w:val="20"/>
                <w:szCs w:val="20"/>
                <w:lang w:val="be-BY" w:eastAsia="bg-BG"/>
              </w:rPr>
              <w:t>9,5</w:t>
            </w:r>
          </w:p>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val="en-US" w:eastAsia="bg-BG"/>
              </w:rPr>
              <w:t>pH</w:t>
            </w:r>
            <w:r w:rsidRPr="0025510A">
              <w:rPr>
                <w:rFonts w:ascii="Times New Roman" w:eastAsia="Times New Roman" w:hAnsi="Times New Roman" w:cs="Times New Roman"/>
                <w:sz w:val="20"/>
                <w:szCs w:val="20"/>
                <w:lang w:eastAsia="bg-BG"/>
              </w:rPr>
              <w:t>единици</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7,11</w:t>
            </w:r>
          </w:p>
          <w:p w:rsidR="00965B79" w:rsidRPr="00101EC0"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2. Амониев йон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0,5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0,55 ± 0,03</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3. Нитрати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50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37,0 ± 10,0</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1A74B4"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4. Нитрити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0,5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0,009 ± 0,001</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5. Сулфати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250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115 ± 10</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lastRenderedPageBreak/>
              <w:t>6. Хлориди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250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15 ± 0,5</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2202FB"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color w:val="000000" w:themeColor="text1"/>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7. Фосфати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0,5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0,15 ± 0,01</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8. Флуориди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5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en-US" w:eastAsia="bg-BG"/>
              </w:rPr>
              <w:t xml:space="preserve"> l</w:t>
            </w:r>
          </w:p>
        </w:tc>
        <w:tc>
          <w:tcPr>
            <w:tcW w:w="2268"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&lt;0,1*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bg-BG"/>
              </w:rPr>
            </w:pPr>
            <w:r w:rsidRPr="0025510A">
              <w:rPr>
                <w:rFonts w:ascii="Times New Roman" w:eastAsia="Times New Roman" w:hAnsi="Times New Roman" w:cs="Times New Roman"/>
                <w:sz w:val="20"/>
                <w:szCs w:val="20"/>
                <w:lang w:val="en-US" w:eastAsia="bg-BG"/>
              </w:rPr>
              <w:t>9</w:t>
            </w:r>
            <w:r w:rsidRPr="0025510A">
              <w:rPr>
                <w:rFonts w:ascii="Times New Roman" w:eastAsia="Times New Roman" w:hAnsi="Times New Roman" w:cs="Times New Roman"/>
                <w:sz w:val="20"/>
                <w:szCs w:val="20"/>
                <w:lang w:eastAsia="bg-BG"/>
              </w:rPr>
              <w:t>.Цинк</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&lt;0,005*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10. Живак</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0,1</w:t>
            </w:r>
            <w:r w:rsidRPr="00101EC0">
              <w:rPr>
                <w:rFonts w:ascii="Times New Roman" w:eastAsia="Times New Roman" w:hAnsi="Times New Roman" w:cs="Times New Roman"/>
                <w:sz w:val="20"/>
                <w:szCs w:val="20"/>
                <w:lang w:val="be-BY" w:eastAsia="bg-BG"/>
              </w:rPr>
              <w:t xml:space="preserve"> *</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11. Кадмий</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5,0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en-US" w:eastAsia="bg-BG"/>
              </w:rPr>
              <w:t>l</w:t>
            </w:r>
          </w:p>
        </w:tc>
        <w:tc>
          <w:tcPr>
            <w:tcW w:w="2268" w:type="dxa"/>
          </w:tcPr>
          <w:p w:rsidR="00965B79" w:rsidRPr="00101EC0"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2*</w:t>
            </w:r>
            <w:r w:rsidR="005B42E8">
              <w:rPr>
                <w:rFonts w:ascii="Times New Roman" w:eastAsia="Times New Roman" w:hAnsi="Times New Roman" w:cs="Times New Roman"/>
                <w:sz w:val="20"/>
                <w:szCs w:val="20"/>
                <w:lang w:val="be-BY"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12. Мед</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 </w:t>
            </w:r>
            <w:r w:rsidRPr="0025510A">
              <w:rPr>
                <w:rFonts w:ascii="Times New Roman" w:eastAsia="Times New Roman" w:hAnsi="Times New Roman" w:cs="Times New Roman"/>
                <w:sz w:val="20"/>
                <w:szCs w:val="20"/>
                <w:lang w:val="en-US" w:eastAsia="bg-BG"/>
              </w:rPr>
              <w:t>mg</w:t>
            </w:r>
            <w:r w:rsidRPr="0025510A">
              <w:rPr>
                <w:rFonts w:ascii="Times New Roman" w:eastAsia="Times New Roman" w:hAnsi="Times New Roman" w:cs="Times New Roman"/>
                <w:sz w:val="20"/>
                <w:szCs w:val="20"/>
                <w:lang w:eastAsia="bg-BG"/>
              </w:rPr>
              <w:t xml:space="preserve"> /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0,005* </w:t>
            </w:r>
            <w:r w:rsidR="00965B79" w:rsidRPr="00101EC0">
              <w:rPr>
                <w:rFonts w:ascii="Times New Roman" w:eastAsia="Times New Roman" w:hAnsi="Times New Roman" w:cs="Times New Roman"/>
                <w:sz w:val="20"/>
                <w:szCs w:val="20"/>
                <w:lang w:val="en-US" w:eastAsia="bg-BG"/>
              </w:rPr>
              <w:t>mg</w:t>
            </w:r>
            <w:r w:rsidR="00965B79" w:rsidRPr="00101EC0">
              <w:rPr>
                <w:rFonts w:ascii="Times New Roman" w:eastAsia="Times New Roman" w:hAnsi="Times New Roman" w:cs="Times New Roman"/>
                <w:sz w:val="20"/>
                <w:szCs w:val="20"/>
                <w:lang w:eastAsia="bg-BG"/>
              </w:rPr>
              <w:t xml:space="preserve"> /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13. Никел</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14. Олово</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15. Селен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10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5B42E8"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 xml:space="preserve">&lt; 5*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.dm</w:t>
            </w:r>
            <w:r w:rsidR="00965B79" w:rsidRPr="00101EC0">
              <w:rPr>
                <w:rFonts w:ascii="Times New Roman" w:eastAsia="Times New Roman" w:hAnsi="Times New Roman" w:cs="Times New Roman"/>
                <w:sz w:val="20"/>
                <w:szCs w:val="20"/>
                <w:vertAlign w:val="superscript"/>
                <w:lang w:eastAsia="bg-BG"/>
              </w:rPr>
              <w:t>-3</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16. Хром</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en-US" w:eastAsia="bg-BG"/>
              </w:rPr>
              <w:t>1</w:t>
            </w:r>
            <w:r w:rsidRPr="0025510A">
              <w:rPr>
                <w:rFonts w:ascii="Times New Roman" w:eastAsia="Times New Roman" w:hAnsi="Times New Roman" w:cs="Times New Roman"/>
                <w:sz w:val="20"/>
                <w:szCs w:val="20"/>
                <w:lang w:eastAsia="bg-BG"/>
              </w:rPr>
              <w:t xml:space="preserve">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17.Желязо</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 xml:space="preserve">200 </w:t>
            </w:r>
            <w:r w:rsidRPr="0025510A">
              <w:rPr>
                <w:rFonts w:ascii="Times New Roman" w:eastAsia="Times New Roman" w:hAnsi="Times New Roman" w:cs="Times New Roman"/>
                <w:sz w:val="20"/>
                <w:szCs w:val="20"/>
                <w:lang w:val="be-BY" w:eastAsia="bg-BG"/>
              </w:rPr>
              <w:t>μ</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 xml:space="preserve"> l</w:t>
            </w:r>
          </w:p>
        </w:tc>
        <w:tc>
          <w:tcPr>
            <w:tcW w:w="2268" w:type="dxa"/>
          </w:tcPr>
          <w:p w:rsidR="00965B79" w:rsidRPr="005B42E8" w:rsidRDefault="00965B79"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be-BY" w:eastAsia="bg-BG"/>
              </w:rPr>
              <w:t>μ</w:t>
            </w:r>
            <w:r w:rsidRPr="00101EC0">
              <w:rPr>
                <w:rFonts w:ascii="Times New Roman" w:eastAsia="Times New Roman" w:hAnsi="Times New Roman" w:cs="Times New Roman"/>
                <w:sz w:val="20"/>
                <w:szCs w:val="20"/>
                <w:lang w:val="en-US" w:eastAsia="bg-BG"/>
              </w:rPr>
              <w:t>g</w:t>
            </w:r>
            <w:r w:rsidRPr="00101EC0">
              <w:rPr>
                <w:rFonts w:ascii="Times New Roman" w:eastAsia="Times New Roman" w:hAnsi="Times New Roman" w:cs="Times New Roman"/>
                <w:sz w:val="20"/>
                <w:szCs w:val="20"/>
                <w:lang w:eastAsia="bg-BG"/>
              </w:rPr>
              <w:t xml:space="preserve">/ </w:t>
            </w:r>
            <w:r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18. Арсен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en-US" w:eastAsia="bg-BG"/>
              </w:rPr>
              <w:t xml:space="preserve">0.05 </w:t>
            </w:r>
            <w:r w:rsidRPr="0025510A">
              <w:rPr>
                <w:rFonts w:ascii="Times New Roman" w:eastAsia="Times New Roman" w:hAnsi="Times New Roman" w:cs="Times New Roman"/>
                <w:sz w:val="20"/>
                <w:szCs w:val="20"/>
                <w:lang w:val="be-BY" w:eastAsia="bg-BG"/>
              </w:rPr>
              <w:t>m</w:t>
            </w:r>
            <w:r w:rsidRPr="0025510A">
              <w:rPr>
                <w:rFonts w:ascii="Times New Roman" w:eastAsia="Times New Roman" w:hAnsi="Times New Roman" w:cs="Times New Roman"/>
                <w:sz w:val="20"/>
                <w:szCs w:val="20"/>
                <w:lang w:val="en-US" w:eastAsia="bg-BG"/>
              </w:rPr>
              <w:t>g</w:t>
            </w:r>
            <w:r w:rsidRPr="0025510A">
              <w:rPr>
                <w:rFonts w:ascii="Times New Roman" w:eastAsia="Times New Roman" w:hAnsi="Times New Roman" w:cs="Times New Roman"/>
                <w:sz w:val="20"/>
                <w:szCs w:val="20"/>
                <w:lang w:eastAsia="bg-BG"/>
              </w:rPr>
              <w:t xml:space="preserve"> /</w:t>
            </w:r>
            <w:r w:rsidRPr="0025510A">
              <w:rPr>
                <w:rFonts w:ascii="Times New Roman" w:eastAsia="Times New Roman" w:hAnsi="Times New Roman" w:cs="Times New Roman"/>
                <w:sz w:val="20"/>
                <w:szCs w:val="20"/>
                <w:lang w:val="en-US" w:eastAsia="bg-BG"/>
              </w:rPr>
              <w:t>l</w:t>
            </w:r>
          </w:p>
        </w:tc>
        <w:tc>
          <w:tcPr>
            <w:tcW w:w="2268" w:type="dxa"/>
          </w:tcPr>
          <w:p w:rsidR="00965B79" w:rsidRPr="005B42E8" w:rsidRDefault="001A74B4"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 0,00</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Да</w:t>
            </w: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19. Феноли</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eastAsia="bg-BG"/>
              </w:rPr>
              <w:t>-</w:t>
            </w:r>
          </w:p>
        </w:tc>
        <w:tc>
          <w:tcPr>
            <w:tcW w:w="2268" w:type="dxa"/>
          </w:tcPr>
          <w:p w:rsidR="00965B79" w:rsidRPr="00101EC0" w:rsidRDefault="0025510A"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101EC0">
              <w:rPr>
                <w:rFonts w:ascii="Times New Roman" w:hAnsi="Times New Roman"/>
                <w:color w:val="000000"/>
                <w:sz w:val="20"/>
                <w:szCs w:val="20"/>
                <w:lang w:eastAsia="bg-BG"/>
              </w:rPr>
              <w:t>0,14 ± 0,01</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3827"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r w:rsidRPr="0025510A">
              <w:rPr>
                <w:rFonts w:ascii="Times New Roman" w:eastAsia="Times New Roman" w:hAnsi="Times New Roman" w:cs="Times New Roman"/>
                <w:sz w:val="20"/>
                <w:szCs w:val="20"/>
                <w:lang w:val="be-BY" w:eastAsia="bg-BG"/>
              </w:rPr>
              <w:t xml:space="preserve">Веднъж </w:t>
            </w:r>
            <w:r w:rsidRPr="0025510A">
              <w:rPr>
                <w:rFonts w:ascii="Times New Roman" w:eastAsia="Times New Roman" w:hAnsi="Times New Roman" w:cs="Times New Roman"/>
                <w:sz w:val="20"/>
                <w:szCs w:val="20"/>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20. Барий</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w:t>
            </w:r>
          </w:p>
        </w:tc>
        <w:tc>
          <w:tcPr>
            <w:tcW w:w="2268" w:type="dxa"/>
          </w:tcPr>
          <w:p w:rsidR="00965B79" w:rsidRPr="005B42E8" w:rsidRDefault="001A74B4" w:rsidP="005B42E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be-BY" w:eastAsia="bg-BG"/>
              </w:rPr>
              <w:t>&lt; 0,00</w:t>
            </w:r>
            <w:r w:rsidRPr="00101EC0">
              <w:rPr>
                <w:rFonts w:ascii="Times New Roman" w:eastAsia="Times New Roman" w:hAnsi="Times New Roman" w:cs="Times New Roman"/>
                <w:sz w:val="20"/>
                <w:szCs w:val="20"/>
                <w:lang w:eastAsia="bg-BG"/>
              </w:rPr>
              <w:t>5</w:t>
            </w:r>
            <w:r w:rsidR="005B42E8">
              <w:rPr>
                <w:rFonts w:ascii="Times New Roman" w:eastAsia="Times New Roman" w:hAnsi="Times New Roman" w:cs="Times New Roman"/>
                <w:sz w:val="20"/>
                <w:szCs w:val="20"/>
                <w:lang w:val="en-US" w:eastAsia="bg-BG"/>
              </w:rPr>
              <w:t xml:space="preserve">* </w:t>
            </w:r>
            <w:r w:rsidR="005B42E8">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be-BY" w:eastAsia="bg-BG"/>
              </w:rPr>
              <w:t>μ</w:t>
            </w:r>
            <w:r w:rsidR="00965B79" w:rsidRPr="00101EC0">
              <w:rPr>
                <w:rFonts w:ascii="Times New Roman" w:eastAsia="Times New Roman" w:hAnsi="Times New Roman" w:cs="Times New Roman"/>
                <w:sz w:val="20"/>
                <w:szCs w:val="20"/>
                <w:lang w:val="en-US" w:eastAsia="bg-BG"/>
              </w:rPr>
              <w:t>g</w:t>
            </w:r>
            <w:r w:rsidR="00965B79" w:rsidRPr="00101EC0">
              <w:rPr>
                <w:rFonts w:ascii="Times New Roman" w:eastAsia="Times New Roman" w:hAnsi="Times New Roman" w:cs="Times New Roman"/>
                <w:sz w:val="20"/>
                <w:szCs w:val="20"/>
                <w:lang w:eastAsia="bg-BG"/>
              </w:rPr>
              <w:t xml:space="preserve">/ </w:t>
            </w:r>
            <w:r w:rsidR="00965B79" w:rsidRPr="00101EC0">
              <w:rPr>
                <w:rFonts w:ascii="Times New Roman" w:eastAsia="Times New Roman" w:hAnsi="Times New Roman" w:cs="Times New Roman"/>
                <w:sz w:val="20"/>
                <w:szCs w:val="20"/>
                <w:lang w:val="en-US" w:eastAsia="bg-BG"/>
              </w:rPr>
              <w:t>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be-BY" w:eastAsia="bg-BG"/>
              </w:rPr>
            </w:pP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21. Молибден</w:t>
            </w:r>
          </w:p>
        </w:tc>
        <w:tc>
          <w:tcPr>
            <w:tcW w:w="1620"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w:t>
            </w:r>
          </w:p>
        </w:tc>
        <w:tc>
          <w:tcPr>
            <w:tcW w:w="2268" w:type="dxa"/>
          </w:tcPr>
          <w:p w:rsidR="00965B79" w:rsidRPr="00101EC0" w:rsidRDefault="00965B79"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val="en-US" w:eastAsia="bg-BG"/>
              </w:rPr>
            </w:pPr>
            <w:r w:rsidRPr="00101EC0">
              <w:rPr>
                <w:rFonts w:ascii="Times New Roman" w:eastAsia="Times New Roman" w:hAnsi="Times New Roman" w:cs="Times New Roman"/>
                <w:sz w:val="20"/>
                <w:szCs w:val="20"/>
                <w:lang w:val="en-US" w:eastAsia="bg-BG"/>
              </w:rPr>
              <w:t>&lt;0.01*mg/L</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3827" w:type="dxa"/>
          </w:tcPr>
          <w:p w:rsidR="00965B79" w:rsidRPr="0025510A" w:rsidRDefault="00965B79" w:rsidP="00ED3B91">
            <w:pPr>
              <w:spacing w:after="0" w:line="240" w:lineRule="auto"/>
              <w:jc w:val="center"/>
              <w:rPr>
                <w:rFonts w:ascii="Times New Roman" w:eastAsia="Times New Roman" w:hAnsi="Times New Roman" w:cs="Times New Roman"/>
                <w:sz w:val="24"/>
                <w:szCs w:val="24"/>
                <w:lang w:eastAsia="bg-BG"/>
              </w:rPr>
            </w:pPr>
            <w:r w:rsidRPr="0025510A">
              <w:rPr>
                <w:rFonts w:ascii="Times New Roman" w:eastAsia="Times New Roman" w:hAnsi="Times New Roman" w:cs="Times New Roman"/>
                <w:sz w:val="20"/>
                <w:szCs w:val="24"/>
                <w:lang w:val="be-BY" w:eastAsia="bg-BG"/>
              </w:rPr>
              <w:t xml:space="preserve">Веднъж </w:t>
            </w:r>
            <w:r w:rsidRPr="0025510A">
              <w:rPr>
                <w:rFonts w:ascii="Times New Roman" w:eastAsia="Times New Roman" w:hAnsi="Times New Roman" w:cs="Times New Roman"/>
                <w:sz w:val="20"/>
                <w:szCs w:val="24"/>
                <w:lang w:eastAsia="bg-BG"/>
              </w:rPr>
              <w:t>на три месеца</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22. </w:t>
            </w:r>
            <w:r w:rsidRPr="0025510A">
              <w:rPr>
                <w:rFonts w:ascii="Times New Roman" w:hAnsi="Times New Roman" w:cs="Times New Roman"/>
                <w:color w:val="000000"/>
                <w:sz w:val="20"/>
                <w:szCs w:val="20"/>
              </w:rPr>
              <w:t xml:space="preserve">Електропрово-димост </w:t>
            </w:r>
          </w:p>
        </w:tc>
        <w:tc>
          <w:tcPr>
            <w:tcW w:w="1620" w:type="dxa"/>
          </w:tcPr>
          <w:p w:rsidR="00965B79" w:rsidRPr="0025510A" w:rsidRDefault="00965B79" w:rsidP="00ED3B91">
            <w:pPr>
              <w:jc w:val="cente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2000 </w:t>
            </w:r>
            <w:r w:rsidRPr="0025510A">
              <w:rPr>
                <w:rFonts w:ascii="Times New Roman" w:hAnsi="Times New Roman" w:cs="Times New Roman"/>
                <w:color w:val="000000"/>
                <w:lang w:val="en-US"/>
              </w:rPr>
              <w:t>(</w:t>
            </w:r>
            <w:r w:rsidRPr="0025510A">
              <w:rPr>
                <w:rFonts w:ascii="Symbol" w:hAnsi="Symbol" w:cs="Times New Roman"/>
                <w:color w:val="000000"/>
                <w:lang w:val="en-US"/>
              </w:rPr>
              <w:t></w:t>
            </w:r>
            <w:r w:rsidRPr="0025510A">
              <w:rPr>
                <w:rFonts w:ascii="Times New Roman" w:hAnsi="Times New Roman" w:cs="Times New Roman"/>
                <w:color w:val="000000"/>
                <w:lang w:val="en-US"/>
              </w:rPr>
              <w:t>S cm</w:t>
            </w:r>
            <w:r w:rsidRPr="0025510A">
              <w:rPr>
                <w:rFonts w:ascii="Times New Roman" w:hAnsi="Times New Roman" w:cs="Times New Roman"/>
                <w:color w:val="000000"/>
                <w:vertAlign w:val="superscript"/>
                <w:lang w:val="en-US"/>
              </w:rPr>
              <w:t>-1</w:t>
            </w:r>
            <w:r w:rsidRPr="0025510A">
              <w:rPr>
                <w:rFonts w:ascii="Times New Roman" w:hAnsi="Times New Roman" w:cs="Times New Roman"/>
                <w:color w:val="000000"/>
                <w:lang w:val="en-US"/>
              </w:rPr>
              <w:t>)</w:t>
            </w:r>
          </w:p>
        </w:tc>
        <w:tc>
          <w:tcPr>
            <w:tcW w:w="2268" w:type="dxa"/>
          </w:tcPr>
          <w:p w:rsidR="00965B79" w:rsidRPr="00101EC0" w:rsidRDefault="001A74B4"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860</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Да</w:t>
            </w:r>
          </w:p>
        </w:tc>
        <w:tc>
          <w:tcPr>
            <w:tcW w:w="3827" w:type="dxa"/>
          </w:tcPr>
          <w:p w:rsidR="00965B79" w:rsidRPr="0025510A" w:rsidRDefault="002A0756" w:rsidP="00ED3B91">
            <w:pPr>
              <w:jc w:val="center"/>
              <w:rPr>
                <w:rFonts w:ascii="Times New Roman" w:eastAsia="Times New Roman" w:hAnsi="Times New Roman" w:cs="Times New Roman"/>
                <w:sz w:val="20"/>
                <w:szCs w:val="24"/>
                <w:lang w:val="be-BY" w:eastAsia="bg-BG"/>
              </w:rPr>
            </w:pPr>
            <w:r>
              <w:rPr>
                <w:rFonts w:ascii="Times New Roman" w:eastAsia="Times New Roman" w:hAnsi="Times New Roman" w:cs="Times New Roman"/>
                <w:sz w:val="20"/>
                <w:szCs w:val="24"/>
                <w:lang w:val="be-BY" w:eastAsia="bg-BG"/>
              </w:rPr>
              <w:t xml:space="preserve"> </w:t>
            </w:r>
          </w:p>
        </w:tc>
      </w:tr>
      <w:tr w:rsidR="00965B79" w:rsidRPr="0025510A" w:rsidTr="00603641">
        <w:trPr>
          <w:trHeight w:val="346"/>
        </w:trPr>
        <w:tc>
          <w:tcPr>
            <w:tcW w:w="2268" w:type="dxa"/>
          </w:tcPr>
          <w:p w:rsidR="00965B79" w:rsidRPr="0025510A" w:rsidRDefault="00965B79" w:rsidP="00ED3B9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eastAsia="bg-BG"/>
              </w:rPr>
              <w:t xml:space="preserve">23. Водно ниво  </w:t>
            </w:r>
          </w:p>
        </w:tc>
        <w:tc>
          <w:tcPr>
            <w:tcW w:w="1620" w:type="dxa"/>
          </w:tcPr>
          <w:p w:rsidR="00965B79" w:rsidRPr="0025510A" w:rsidRDefault="00965B79" w:rsidP="00ED3B91">
            <w:pPr>
              <w:jc w:val="center"/>
              <w:rPr>
                <w:rFonts w:ascii="Times New Roman" w:eastAsia="Times New Roman" w:hAnsi="Times New Roman" w:cs="Times New Roman"/>
                <w:color w:val="000000"/>
                <w:sz w:val="20"/>
                <w:szCs w:val="20"/>
                <w:lang w:eastAsia="bg-BG"/>
              </w:rPr>
            </w:pPr>
            <w:r w:rsidRPr="0025510A">
              <w:rPr>
                <w:rFonts w:ascii="Times New Roman" w:eastAsia="Times New Roman" w:hAnsi="Times New Roman" w:cs="Times New Roman"/>
                <w:color w:val="000000"/>
                <w:sz w:val="20"/>
                <w:szCs w:val="20"/>
                <w:lang w:eastAsia="bg-BG"/>
              </w:rPr>
              <w:t>— • —</w:t>
            </w:r>
          </w:p>
        </w:tc>
        <w:tc>
          <w:tcPr>
            <w:tcW w:w="2032" w:type="dxa"/>
            <w:shd w:val="clear" w:color="auto" w:fill="auto"/>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r w:rsidRPr="0025510A">
              <w:rPr>
                <w:rFonts w:ascii="Times New Roman" w:eastAsia="Times New Roman" w:hAnsi="Times New Roman" w:cs="Times New Roman"/>
                <w:sz w:val="20"/>
                <w:szCs w:val="20"/>
                <w:lang w:val="en-US" w:eastAsia="bg-BG"/>
              </w:rPr>
              <w:t>m</w:t>
            </w:r>
          </w:p>
        </w:tc>
        <w:tc>
          <w:tcPr>
            <w:tcW w:w="2268" w:type="dxa"/>
          </w:tcPr>
          <w:p w:rsidR="00965B79" w:rsidRPr="00101EC0" w:rsidRDefault="0025510A" w:rsidP="00ED3B91">
            <w:pPr>
              <w:overflowPunct w:val="0"/>
              <w:autoSpaceDE w:val="0"/>
              <w:autoSpaceDN w:val="0"/>
              <w:adjustRightInd w:val="0"/>
              <w:spacing w:after="0" w:line="312" w:lineRule="auto"/>
              <w:jc w:val="center"/>
              <w:textAlignment w:val="baseline"/>
              <w:rPr>
                <w:rFonts w:ascii="Times New Roman" w:eastAsia="Times New Roman" w:hAnsi="Times New Roman" w:cs="Times New Roman"/>
                <w:sz w:val="20"/>
                <w:szCs w:val="20"/>
                <w:lang w:eastAsia="bg-BG"/>
              </w:rPr>
            </w:pPr>
            <w:r w:rsidRPr="00101EC0">
              <w:rPr>
                <w:rFonts w:ascii="Times New Roman" w:eastAsia="Times New Roman" w:hAnsi="Times New Roman" w:cs="Times New Roman"/>
                <w:sz w:val="20"/>
                <w:szCs w:val="20"/>
                <w:lang w:eastAsia="bg-BG"/>
              </w:rPr>
              <w:t>9,38</w:t>
            </w:r>
          </w:p>
        </w:tc>
        <w:tc>
          <w:tcPr>
            <w:tcW w:w="1701" w:type="dxa"/>
          </w:tcPr>
          <w:p w:rsidR="00965B79" w:rsidRPr="0025510A" w:rsidRDefault="00965B79" w:rsidP="00ED3B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bg-BG"/>
              </w:rPr>
            </w:pPr>
          </w:p>
        </w:tc>
        <w:tc>
          <w:tcPr>
            <w:tcW w:w="3827" w:type="dxa"/>
          </w:tcPr>
          <w:p w:rsidR="00965B79" w:rsidRPr="0025510A" w:rsidRDefault="00965B79" w:rsidP="00ED3B91">
            <w:pPr>
              <w:rPr>
                <w:rFonts w:ascii="Times New Roman" w:eastAsia="Times New Roman" w:hAnsi="Times New Roman" w:cs="Times New Roman"/>
                <w:sz w:val="20"/>
                <w:szCs w:val="24"/>
                <w:lang w:val="be-BY" w:eastAsia="bg-BG"/>
              </w:rPr>
            </w:pPr>
          </w:p>
        </w:tc>
      </w:tr>
    </w:tbl>
    <w:p w:rsidR="00965B79" w:rsidRPr="0025510A" w:rsidRDefault="00965B79" w:rsidP="00965B79">
      <w:pPr>
        <w:spacing w:after="0" w:line="240" w:lineRule="auto"/>
        <w:rPr>
          <w:rFonts w:ascii="Times New Roman" w:eastAsia="Times New Roman" w:hAnsi="Times New Roman" w:cs="Times New Roman"/>
          <w:color w:val="000000"/>
          <w:sz w:val="24"/>
          <w:szCs w:val="24"/>
          <w:lang w:eastAsia="bg-BG"/>
        </w:rPr>
      </w:pPr>
    </w:p>
    <w:p w:rsidR="0025510A" w:rsidRPr="00B1728F" w:rsidRDefault="0025510A" w:rsidP="0025510A">
      <w:pPr>
        <w:spacing w:after="0" w:line="240" w:lineRule="auto"/>
        <w:jc w:val="both"/>
        <w:rPr>
          <w:rFonts w:ascii="Times New Roman" w:eastAsia="Times New Roman" w:hAnsi="Times New Roman" w:cs="Times New Roman"/>
          <w:color w:val="000000"/>
          <w:sz w:val="24"/>
          <w:szCs w:val="24"/>
          <w:lang w:eastAsia="bg-BG"/>
        </w:rPr>
      </w:pPr>
      <w:r w:rsidRPr="00B1728F">
        <w:rPr>
          <w:rFonts w:ascii="Times New Roman" w:eastAsia="Times New Roman" w:hAnsi="Times New Roman" w:cs="Times New Roman"/>
          <w:color w:val="000000"/>
          <w:sz w:val="24"/>
          <w:szCs w:val="24"/>
          <w:lang w:eastAsia="bg-BG"/>
        </w:rPr>
        <w:t>Пробовземането за четвъ</w:t>
      </w:r>
      <w:r>
        <w:rPr>
          <w:rFonts w:ascii="Times New Roman" w:eastAsia="Times New Roman" w:hAnsi="Times New Roman" w:cs="Times New Roman"/>
          <w:color w:val="000000"/>
          <w:sz w:val="24"/>
          <w:szCs w:val="24"/>
          <w:lang w:eastAsia="bg-BG"/>
        </w:rPr>
        <w:t>рто тримесечие е извършено на 10</w:t>
      </w:r>
      <w:r w:rsidR="005B42E8">
        <w:rPr>
          <w:rFonts w:ascii="Times New Roman" w:eastAsia="Times New Roman" w:hAnsi="Times New Roman" w:cs="Times New Roman"/>
          <w:color w:val="000000"/>
          <w:sz w:val="24"/>
          <w:szCs w:val="24"/>
          <w:lang w:eastAsia="bg-BG"/>
        </w:rPr>
        <w:t>.12.2019</w:t>
      </w:r>
      <w:r w:rsidRPr="00B1728F">
        <w:rPr>
          <w:rFonts w:ascii="Times New Roman" w:eastAsia="Times New Roman" w:hAnsi="Times New Roman" w:cs="Times New Roman"/>
          <w:color w:val="000000"/>
          <w:sz w:val="24"/>
          <w:szCs w:val="24"/>
          <w:lang w:eastAsia="bg-BG"/>
        </w:rPr>
        <w:t>г. Съгласно</w:t>
      </w:r>
      <w:r w:rsidRPr="00B1728F">
        <w:rPr>
          <w:rFonts w:ascii="Times New Roman" w:eastAsia="Times New Roman" w:hAnsi="Times New Roman" w:cs="Times New Roman"/>
          <w:b/>
          <w:sz w:val="24"/>
          <w:szCs w:val="24"/>
          <w:lang w:eastAsia="bg-BG"/>
        </w:rPr>
        <w:t xml:space="preserve"> Протокол за вземане на извадки № 1819Д-1/10.12.2019 г</w:t>
      </w:r>
      <w:r w:rsidRPr="00B1728F">
        <w:rPr>
          <w:rFonts w:ascii="Times New Roman" w:eastAsia="Times New Roman" w:hAnsi="Times New Roman" w:cs="Times New Roman"/>
          <w:b/>
          <w:sz w:val="24"/>
          <w:szCs w:val="24"/>
          <w:lang w:val="be-BY" w:eastAsia="bg-BG"/>
        </w:rPr>
        <w:t>.</w:t>
      </w:r>
      <w:r w:rsidRPr="00B1728F">
        <w:rPr>
          <w:rFonts w:ascii="Times New Roman" w:eastAsia="Times New Roman" w:hAnsi="Times New Roman" w:cs="Times New Roman"/>
          <w:color w:val="000000"/>
          <w:sz w:val="24"/>
          <w:szCs w:val="24"/>
          <w:lang w:eastAsia="bg-BG"/>
        </w:rPr>
        <w:t xml:space="preserve">Анализът на състоянието на подземните води е установенос </w:t>
      </w:r>
      <w:r w:rsidRPr="00B1728F">
        <w:rPr>
          <w:rFonts w:ascii="Times New Roman" w:eastAsia="Times New Roman" w:hAnsi="Times New Roman" w:cs="Times New Roman"/>
          <w:b/>
          <w:sz w:val="24"/>
          <w:szCs w:val="24"/>
          <w:lang w:eastAsia="bg-BG"/>
        </w:rPr>
        <w:t>Протокол от изпитване № 1819Д-1/20.12.2019 г.</w:t>
      </w:r>
      <w:r w:rsidRPr="00B1728F">
        <w:rPr>
          <w:rFonts w:ascii="Times New Roman" w:eastAsia="Times New Roman" w:hAnsi="Times New Roman" w:cs="Times New Roman"/>
          <w:b/>
          <w:sz w:val="24"/>
          <w:szCs w:val="24"/>
          <w:lang w:val="be-BY" w:eastAsia="bg-BG"/>
        </w:rPr>
        <w:t>,</w:t>
      </w:r>
      <w:r w:rsidRPr="00B1728F">
        <w:rPr>
          <w:rFonts w:ascii="Times New Roman" w:eastAsia="Times New Roman" w:hAnsi="Times New Roman" w:cs="Times New Roman"/>
          <w:sz w:val="24"/>
          <w:szCs w:val="24"/>
          <w:lang w:eastAsia="bg-BG"/>
        </w:rPr>
        <w:t xml:space="preserve">  от  Лаборатория за изпитване и калибриране „ЛИПГЕИ“ към „Пехливанов инженеринг“ ООД</w:t>
      </w:r>
      <w:r w:rsidRPr="00B1728F">
        <w:rPr>
          <w:rFonts w:ascii="Times New Roman" w:eastAsia="Times New Roman" w:hAnsi="Times New Roman" w:cs="Times New Roman"/>
          <w:sz w:val="24"/>
          <w:szCs w:val="24"/>
          <w:lang w:val="en-US" w:eastAsia="bg-BG"/>
        </w:rPr>
        <w:t xml:space="preserve">, </w:t>
      </w:r>
      <w:r w:rsidRPr="00B1728F">
        <w:rPr>
          <w:rFonts w:ascii="Times New Roman" w:eastAsia="Times New Roman" w:hAnsi="Times New Roman" w:cs="Times New Roman"/>
          <w:sz w:val="24"/>
          <w:szCs w:val="24"/>
          <w:lang w:eastAsia="bg-BG"/>
        </w:rPr>
        <w:t xml:space="preserve">съгласно </w:t>
      </w:r>
      <w:r w:rsidRPr="00B1728F">
        <w:rPr>
          <w:rFonts w:ascii="Times New Roman" w:eastAsia="Times New Roman" w:hAnsi="Times New Roman" w:cs="Times New Roman"/>
          <w:b/>
          <w:sz w:val="24"/>
          <w:szCs w:val="24"/>
          <w:lang w:eastAsia="bg-BG"/>
        </w:rPr>
        <w:t>Условие 13.8.1.1.</w:t>
      </w:r>
      <w:r w:rsidRPr="00B1728F">
        <w:rPr>
          <w:rFonts w:ascii="Times New Roman" w:eastAsia="Times New Roman" w:hAnsi="Times New Roman" w:cs="Times New Roman"/>
          <w:sz w:val="24"/>
          <w:szCs w:val="24"/>
          <w:lang w:eastAsia="bg-BG"/>
        </w:rPr>
        <w:t xml:space="preserve"> от Комплексното разрешително № 225-НО-ИО-А0/2008г.</w:t>
      </w:r>
    </w:p>
    <w:p w:rsidR="0025510A" w:rsidRPr="00B1728F" w:rsidRDefault="0025510A" w:rsidP="0025510A">
      <w:pPr>
        <w:spacing w:after="0" w:line="240" w:lineRule="auto"/>
        <w:rPr>
          <w:rFonts w:ascii="Times New Roman" w:eastAsia="Times New Roman" w:hAnsi="Times New Roman" w:cs="Times New Roman"/>
          <w:sz w:val="24"/>
          <w:szCs w:val="24"/>
          <w:lang w:eastAsia="bg-BG"/>
        </w:rPr>
      </w:pPr>
    </w:p>
    <w:p w:rsidR="00965B79" w:rsidRPr="00983385" w:rsidRDefault="00965B79" w:rsidP="00B83FFD">
      <w:pPr>
        <w:shd w:val="clear" w:color="auto" w:fill="FFFFFF"/>
        <w:autoSpaceDE w:val="0"/>
        <w:autoSpaceDN w:val="0"/>
        <w:adjustRightInd w:val="0"/>
        <w:spacing w:after="0" w:line="240" w:lineRule="auto"/>
        <w:rPr>
          <w:rFonts w:ascii="Times New Roman" w:eastAsia="Times New Roman" w:hAnsi="Times New Roman" w:cs="Times New Roman"/>
          <w:b/>
          <w:sz w:val="24"/>
          <w:szCs w:val="24"/>
          <w:highlight w:val="yellow"/>
          <w:lang w:eastAsia="bg-BG"/>
        </w:rPr>
        <w:sectPr w:rsidR="00965B79" w:rsidRPr="00983385" w:rsidSect="00FB113D">
          <w:pgSz w:w="16838" w:h="11906" w:orient="landscape"/>
          <w:pgMar w:top="1078" w:right="1418" w:bottom="1287" w:left="1418" w:header="709" w:footer="709" w:gutter="0"/>
          <w:cols w:space="720"/>
          <w:titlePg/>
          <w:docGrid w:linePitch="360"/>
        </w:sectPr>
      </w:pPr>
    </w:p>
    <w:p w:rsidR="00B83FFD" w:rsidRPr="00E36309" w:rsidRDefault="00B83FFD" w:rsidP="00B83FFD">
      <w:pPr>
        <w:spacing w:after="0" w:line="240" w:lineRule="auto"/>
        <w:rPr>
          <w:rFonts w:ascii="Times New Roman" w:eastAsia="Times New Roman" w:hAnsi="Times New Roman" w:cs="Times New Roman"/>
          <w:sz w:val="28"/>
          <w:szCs w:val="28"/>
          <w:lang w:eastAsia="bg-BG"/>
        </w:rPr>
      </w:pPr>
      <w:r w:rsidRPr="00E36309">
        <w:rPr>
          <w:rFonts w:ascii="Times New Roman" w:eastAsia="Times New Roman" w:hAnsi="Times New Roman" w:cs="Times New Roman"/>
          <w:b/>
          <w:sz w:val="24"/>
          <w:szCs w:val="24"/>
          <w:lang w:eastAsia="bg-BG"/>
        </w:rPr>
        <w:lastRenderedPageBreak/>
        <w:t>Таблица 8 Опазване на почвите</w:t>
      </w:r>
    </w:p>
    <w:p w:rsidR="00AA6CBA" w:rsidRPr="00974E79" w:rsidRDefault="00350BEF" w:rsidP="00AA6CBA">
      <w:pPr>
        <w:rPr>
          <w:rFonts w:ascii="Times New Roman" w:hAnsi="Times New Roman"/>
          <w:sz w:val="24"/>
          <w:szCs w:val="24"/>
        </w:rPr>
      </w:pPr>
      <w:r w:rsidRPr="00E36309">
        <w:rPr>
          <w:rFonts w:ascii="Times New Roman" w:eastAsia="Times New Roman" w:hAnsi="Times New Roman" w:cs="Times New Roman"/>
          <w:sz w:val="24"/>
          <w:szCs w:val="24"/>
          <w:lang w:eastAsia="bg-BG"/>
        </w:rPr>
        <w:t>През м. март 2019 г. е</w:t>
      </w:r>
      <w:r w:rsidR="00B83FFD" w:rsidRPr="00E36309">
        <w:rPr>
          <w:rFonts w:ascii="Times New Roman" w:eastAsia="Times New Roman" w:hAnsi="Times New Roman" w:cs="Times New Roman"/>
          <w:sz w:val="24"/>
          <w:szCs w:val="24"/>
          <w:lang w:eastAsia="bg-BG"/>
        </w:rPr>
        <w:t xml:space="preserve"> извършван собствен мониторинг на почви. Съгласн</w:t>
      </w:r>
      <w:r w:rsidRPr="00E36309">
        <w:rPr>
          <w:rFonts w:ascii="Times New Roman" w:eastAsia="Times New Roman" w:hAnsi="Times New Roman" w:cs="Times New Roman"/>
          <w:sz w:val="24"/>
          <w:szCs w:val="24"/>
          <w:lang w:eastAsia="bg-BG"/>
        </w:rPr>
        <w:t xml:space="preserve">о условие 13.8.2.3. от КР </w:t>
      </w:r>
      <w:r w:rsidR="00AA6CBA" w:rsidRPr="00E36309">
        <w:rPr>
          <w:rFonts w:ascii="Times New Roman" w:eastAsia="Times New Roman" w:hAnsi="Times New Roman" w:cs="Times New Roman"/>
          <w:sz w:val="24"/>
          <w:szCs w:val="24"/>
          <w:lang w:eastAsia="bg-BG"/>
        </w:rPr>
        <w:t xml:space="preserve">. </w:t>
      </w:r>
      <w:r w:rsidR="00AA6CBA" w:rsidRPr="00E36309">
        <w:rPr>
          <w:rFonts w:ascii="Times New Roman" w:hAnsi="Times New Roman"/>
          <w:sz w:val="24"/>
          <w:szCs w:val="24"/>
        </w:rPr>
        <w:t>Резултатите</w:t>
      </w:r>
      <w:r w:rsidR="00AA6CBA">
        <w:rPr>
          <w:rFonts w:ascii="Times New Roman" w:hAnsi="Times New Roman"/>
          <w:sz w:val="24"/>
          <w:szCs w:val="24"/>
        </w:rPr>
        <w:t xml:space="preserve"> са отразени в протокол:№1273Я-6/19.04.2019 </w:t>
      </w:r>
      <w:r w:rsidR="00AA6CBA" w:rsidRPr="00974E79">
        <w:rPr>
          <w:rFonts w:ascii="Times New Roman" w:hAnsi="Times New Roman"/>
          <w:sz w:val="24"/>
          <w:szCs w:val="24"/>
        </w:rPr>
        <w:t xml:space="preserve">г. </w:t>
      </w:r>
    </w:p>
    <w:p w:rsidR="00966014" w:rsidRDefault="00966014" w:rsidP="00966014">
      <w:pPr>
        <w:spacing w:after="0" w:line="240" w:lineRule="auto"/>
        <w:jc w:val="both"/>
        <w:rPr>
          <w:rFonts w:ascii="Times New Roman" w:eastAsia="Times New Roman" w:hAnsi="Times New Roman" w:cs="Times New Roman"/>
          <w:color w:val="000000"/>
          <w:sz w:val="24"/>
          <w:szCs w:val="24"/>
          <w:lang w:eastAsia="bg-BG"/>
        </w:rPr>
      </w:pP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1579"/>
        <w:gridCol w:w="1276"/>
        <w:gridCol w:w="1701"/>
        <w:gridCol w:w="1559"/>
        <w:gridCol w:w="1276"/>
        <w:gridCol w:w="1561"/>
      </w:tblGrid>
      <w:tr w:rsidR="00350BEF" w:rsidRPr="00ED4846" w:rsidTr="005B42E8">
        <w:trPr>
          <w:trHeight w:val="511"/>
        </w:trPr>
        <w:tc>
          <w:tcPr>
            <w:tcW w:w="689" w:type="dxa"/>
            <w:shd w:val="clear" w:color="auto" w:fill="92D050"/>
          </w:tcPr>
          <w:p w:rsidR="00350BEF" w:rsidRPr="00ED4846" w:rsidRDefault="00350BEF" w:rsidP="005440AF">
            <w:pPr>
              <w:pStyle w:val="CharCharCharCharCharChar"/>
              <w:jc w:val="both"/>
              <w:rPr>
                <w:rFonts w:ascii="Times New Roman" w:hAnsi="Times New Roman" w:cs="Times New Roman"/>
                <w:b/>
                <w:noProof/>
                <w:sz w:val="22"/>
                <w:szCs w:val="22"/>
                <w:lang w:val="bg-BG" w:eastAsia="bg-BG"/>
              </w:rPr>
            </w:pPr>
          </w:p>
          <w:p w:rsidR="00350BEF" w:rsidRPr="00ED4846" w:rsidRDefault="00350BEF" w:rsidP="005440AF">
            <w:pPr>
              <w:pStyle w:val="CharCharCharCharCharChar"/>
              <w:jc w:val="both"/>
              <w:rPr>
                <w:rFonts w:ascii="Times New Roman" w:hAnsi="Times New Roman" w:cs="Times New Roman"/>
                <w:b/>
                <w:noProof/>
                <w:sz w:val="22"/>
                <w:szCs w:val="22"/>
                <w:lang w:val="bg-BG"/>
              </w:rPr>
            </w:pPr>
            <w:r w:rsidRPr="00ED4846">
              <w:rPr>
                <w:rFonts w:ascii="Times New Roman" w:hAnsi="Times New Roman" w:cs="Times New Roman"/>
                <w:b/>
                <w:noProof/>
                <w:sz w:val="22"/>
                <w:szCs w:val="22"/>
                <w:lang w:val="bg-BG" w:eastAsia="bg-BG"/>
              </w:rPr>
              <w:t xml:space="preserve">№ </w:t>
            </w:r>
            <w:r w:rsidRPr="00ED4846">
              <w:rPr>
                <w:rFonts w:ascii="Times New Roman" w:hAnsi="Times New Roman" w:cs="Times New Roman"/>
                <w:b/>
                <w:noProof/>
                <w:sz w:val="22"/>
                <w:szCs w:val="22"/>
                <w:lang w:val="bg-BG"/>
              </w:rPr>
              <w:t>по ред</w:t>
            </w:r>
          </w:p>
        </w:tc>
        <w:tc>
          <w:tcPr>
            <w:tcW w:w="1579" w:type="dxa"/>
            <w:shd w:val="clear" w:color="auto" w:fill="92D050"/>
            <w:vAlign w:val="center"/>
          </w:tcPr>
          <w:p w:rsidR="00350BEF" w:rsidRPr="00ED4846" w:rsidRDefault="00350BEF" w:rsidP="005440AF">
            <w:pPr>
              <w:pStyle w:val="CharCharCharCharCharChar"/>
              <w:jc w:val="both"/>
              <w:rPr>
                <w:rFonts w:ascii="Times New Roman" w:hAnsi="Times New Roman" w:cs="Times New Roman"/>
                <w:b/>
                <w:noProof/>
                <w:sz w:val="22"/>
                <w:szCs w:val="22"/>
                <w:lang w:val="bg-BG"/>
              </w:rPr>
            </w:pPr>
            <w:r w:rsidRPr="00ED4846">
              <w:rPr>
                <w:rFonts w:ascii="Times New Roman" w:hAnsi="Times New Roman" w:cs="Times New Roman"/>
                <w:b/>
                <w:noProof/>
                <w:sz w:val="22"/>
                <w:szCs w:val="22"/>
                <w:lang w:val="bg-BG"/>
              </w:rPr>
              <w:t>Показател</w:t>
            </w:r>
          </w:p>
        </w:tc>
        <w:tc>
          <w:tcPr>
            <w:tcW w:w="1276" w:type="dxa"/>
            <w:shd w:val="clear" w:color="auto" w:fill="92D050"/>
            <w:vAlign w:val="center"/>
          </w:tcPr>
          <w:p w:rsidR="00350BEF" w:rsidRPr="00ED4846" w:rsidRDefault="00350BEF" w:rsidP="005440AF">
            <w:pPr>
              <w:pStyle w:val="CharCharCharCharCharChar"/>
              <w:jc w:val="both"/>
              <w:rPr>
                <w:rFonts w:ascii="Times New Roman" w:hAnsi="Times New Roman" w:cs="Times New Roman"/>
                <w:b/>
                <w:noProof/>
                <w:sz w:val="22"/>
                <w:szCs w:val="22"/>
                <w:lang w:val="bg-BG"/>
              </w:rPr>
            </w:pPr>
            <w:r w:rsidRPr="00ED4846">
              <w:rPr>
                <w:rFonts w:ascii="Times New Roman" w:hAnsi="Times New Roman" w:cs="Times New Roman"/>
                <w:b/>
                <w:noProof/>
                <w:sz w:val="22"/>
                <w:szCs w:val="22"/>
                <w:lang w:val="bg-BG"/>
              </w:rPr>
              <w:t>Единица на величината</w:t>
            </w:r>
          </w:p>
        </w:tc>
        <w:tc>
          <w:tcPr>
            <w:tcW w:w="1701" w:type="dxa"/>
            <w:shd w:val="clear" w:color="auto" w:fill="92D050"/>
            <w:vAlign w:val="center"/>
          </w:tcPr>
          <w:p w:rsidR="00350BEF" w:rsidRPr="00ED4846" w:rsidRDefault="00350BEF" w:rsidP="005440AF">
            <w:pPr>
              <w:pStyle w:val="CharCharCharCharCharChar"/>
              <w:jc w:val="both"/>
              <w:rPr>
                <w:rFonts w:ascii="Times New Roman" w:hAnsi="Times New Roman" w:cs="Times New Roman"/>
                <w:b/>
                <w:noProof/>
                <w:sz w:val="22"/>
                <w:szCs w:val="22"/>
                <w:lang w:val="bg-BG"/>
              </w:rPr>
            </w:pPr>
            <w:r w:rsidRPr="00ED4846">
              <w:rPr>
                <w:rFonts w:ascii="Times New Roman" w:hAnsi="Times New Roman" w:cs="Times New Roman"/>
                <w:b/>
                <w:noProof/>
                <w:sz w:val="22"/>
                <w:szCs w:val="22"/>
                <w:lang w:val="bg-BG"/>
              </w:rPr>
              <w:t>Пробовземна точка</w:t>
            </w:r>
          </w:p>
        </w:tc>
        <w:tc>
          <w:tcPr>
            <w:tcW w:w="1559" w:type="dxa"/>
            <w:shd w:val="clear" w:color="auto" w:fill="92D050"/>
            <w:vAlign w:val="center"/>
          </w:tcPr>
          <w:p w:rsidR="00350BEF" w:rsidRPr="00ED4846" w:rsidRDefault="00350BEF" w:rsidP="005440AF">
            <w:pPr>
              <w:pStyle w:val="CharCharCharCharCharChar"/>
              <w:jc w:val="both"/>
              <w:rPr>
                <w:rFonts w:ascii="Times New Roman" w:hAnsi="Times New Roman" w:cs="Times New Roman"/>
                <w:b/>
                <w:noProof/>
                <w:sz w:val="22"/>
                <w:szCs w:val="22"/>
                <w:lang w:val="bg-BG"/>
              </w:rPr>
            </w:pPr>
            <w:r w:rsidRPr="00ED4846">
              <w:rPr>
                <w:rFonts w:ascii="Times New Roman" w:hAnsi="Times New Roman" w:cs="Times New Roman"/>
                <w:b/>
                <w:noProof/>
                <w:sz w:val="22"/>
                <w:szCs w:val="22"/>
                <w:lang w:val="bg-BG"/>
              </w:rPr>
              <w:t>Резултати от мониторинг</w:t>
            </w:r>
          </w:p>
        </w:tc>
        <w:tc>
          <w:tcPr>
            <w:tcW w:w="1276" w:type="dxa"/>
            <w:shd w:val="clear" w:color="auto" w:fill="92D050"/>
            <w:vAlign w:val="center"/>
          </w:tcPr>
          <w:p w:rsidR="00350BEF" w:rsidRPr="00ED4846" w:rsidRDefault="00350BEF" w:rsidP="005440AF">
            <w:pPr>
              <w:pStyle w:val="CharCharCharCharCharChar"/>
              <w:jc w:val="both"/>
              <w:rPr>
                <w:rFonts w:ascii="Times New Roman" w:hAnsi="Times New Roman" w:cs="Times New Roman"/>
                <w:b/>
                <w:noProof/>
                <w:sz w:val="22"/>
                <w:szCs w:val="22"/>
                <w:lang w:val="bg-BG"/>
              </w:rPr>
            </w:pPr>
            <w:r w:rsidRPr="00ED4846">
              <w:rPr>
                <w:rFonts w:ascii="Times New Roman" w:hAnsi="Times New Roman" w:cs="Times New Roman"/>
                <w:b/>
                <w:noProof/>
                <w:sz w:val="22"/>
                <w:szCs w:val="22"/>
                <w:lang w:val="bg-BG"/>
              </w:rPr>
              <w:t>Честота на мониторинг</w:t>
            </w:r>
          </w:p>
        </w:tc>
        <w:tc>
          <w:tcPr>
            <w:tcW w:w="1561" w:type="dxa"/>
            <w:shd w:val="clear" w:color="auto" w:fill="92D050"/>
            <w:vAlign w:val="center"/>
          </w:tcPr>
          <w:p w:rsidR="00350BEF" w:rsidRPr="00ED4846" w:rsidRDefault="00350BEF" w:rsidP="005440AF">
            <w:pPr>
              <w:pStyle w:val="CharCharCharCharCharChar"/>
              <w:jc w:val="both"/>
              <w:rPr>
                <w:rFonts w:ascii="Times New Roman" w:hAnsi="Times New Roman" w:cs="Times New Roman"/>
                <w:b/>
                <w:noProof/>
                <w:sz w:val="22"/>
                <w:szCs w:val="22"/>
                <w:lang w:val="bg-BG"/>
              </w:rPr>
            </w:pPr>
            <w:r w:rsidRPr="00ED4846">
              <w:rPr>
                <w:rFonts w:ascii="Times New Roman" w:hAnsi="Times New Roman" w:cs="Times New Roman"/>
                <w:b/>
                <w:noProof/>
                <w:sz w:val="22"/>
                <w:szCs w:val="22"/>
                <w:lang w:val="bg-BG"/>
              </w:rPr>
              <w:t>Съответствие</w:t>
            </w: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1</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Активна реакция</w:t>
            </w:r>
          </w:p>
        </w:tc>
        <w:tc>
          <w:tcPr>
            <w:tcW w:w="1276"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6,70 </w:t>
            </w:r>
            <w:r w:rsidRPr="007F7D4A">
              <w:rPr>
                <w:rFonts w:ascii="Times New Roman" w:hAnsi="Times New Roman"/>
                <w:color w:val="000000"/>
                <w:lang w:eastAsia="bg-BG"/>
              </w:rPr>
              <w:t>± 0,58</w:t>
            </w:r>
          </w:p>
        </w:tc>
        <w:tc>
          <w:tcPr>
            <w:tcW w:w="1276"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sz w:val="22"/>
                <w:szCs w:val="22"/>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6,74 </w:t>
            </w:r>
            <w:r w:rsidRPr="007F7D4A">
              <w:rPr>
                <w:rFonts w:ascii="Times New Roman" w:hAnsi="Times New Roman"/>
                <w:color w:val="000000"/>
                <w:lang w:eastAsia="bg-BG"/>
              </w:rPr>
              <w:t>± 0,59</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6,78 </w:t>
            </w:r>
            <w:r w:rsidRPr="007F7D4A">
              <w:rPr>
                <w:rFonts w:ascii="Times New Roman" w:hAnsi="Times New Roman"/>
                <w:color w:val="000000"/>
                <w:lang w:eastAsia="bg-BG"/>
              </w:rPr>
              <w:t>± 0,84</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6,82 </w:t>
            </w:r>
            <w:r w:rsidRPr="007F7D4A">
              <w:rPr>
                <w:rFonts w:ascii="Times New Roman" w:hAnsi="Times New Roman"/>
                <w:color w:val="000000"/>
                <w:lang w:eastAsia="bg-BG"/>
              </w:rPr>
              <w:t>± 0,85</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2</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Мед*</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41 </w:t>
            </w:r>
            <w:r w:rsidRPr="007F7D4A">
              <w:rPr>
                <w:rFonts w:ascii="Times New Roman" w:hAnsi="Times New Roman"/>
                <w:color w:val="000000"/>
                <w:lang w:eastAsia="bg-BG"/>
              </w:rPr>
              <w:t>± 2</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39 </w:t>
            </w:r>
            <w:r w:rsidRPr="007F7D4A">
              <w:rPr>
                <w:rFonts w:ascii="Times New Roman" w:hAnsi="Times New Roman"/>
                <w:color w:val="000000"/>
                <w:lang w:eastAsia="bg-BG"/>
              </w:rPr>
              <w:t>± 2</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42 </w:t>
            </w:r>
            <w:r w:rsidRPr="007F7D4A">
              <w:rPr>
                <w:rFonts w:ascii="Times New Roman" w:hAnsi="Times New Roman"/>
                <w:color w:val="000000"/>
                <w:lang w:eastAsia="bg-BG"/>
              </w:rPr>
              <w:t>± 2</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44 </w:t>
            </w:r>
            <w:r w:rsidRPr="007F7D4A">
              <w:rPr>
                <w:rFonts w:ascii="Times New Roman" w:hAnsi="Times New Roman"/>
                <w:color w:val="000000"/>
                <w:lang w:eastAsia="bg-BG"/>
              </w:rPr>
              <w:t>± 2</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3</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Никел*</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44,8 </w:t>
            </w:r>
            <w:r w:rsidRPr="007F7D4A">
              <w:rPr>
                <w:rFonts w:ascii="Times New Roman" w:hAnsi="Times New Roman"/>
                <w:color w:val="000000"/>
                <w:lang w:eastAsia="bg-BG"/>
              </w:rPr>
              <w:t>± 2,4</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43,8 </w:t>
            </w:r>
            <w:r w:rsidRPr="007F7D4A">
              <w:rPr>
                <w:rFonts w:ascii="Times New Roman" w:hAnsi="Times New Roman"/>
                <w:color w:val="000000"/>
                <w:lang w:eastAsia="bg-BG"/>
              </w:rPr>
              <w:t>± 2,4</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49,1 </w:t>
            </w:r>
            <w:r w:rsidRPr="007F7D4A">
              <w:rPr>
                <w:rFonts w:ascii="Times New Roman" w:hAnsi="Times New Roman"/>
                <w:color w:val="000000"/>
                <w:lang w:eastAsia="bg-BG"/>
              </w:rPr>
              <w:t>± 2,6</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51,2 </w:t>
            </w:r>
            <w:r w:rsidRPr="007F7D4A">
              <w:rPr>
                <w:rFonts w:ascii="Times New Roman" w:hAnsi="Times New Roman"/>
                <w:color w:val="000000"/>
                <w:lang w:eastAsia="bg-BG"/>
              </w:rPr>
              <w:t>± 2,8</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4</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Олово*</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19,5 </w:t>
            </w:r>
            <w:r w:rsidRPr="007F7D4A">
              <w:rPr>
                <w:rFonts w:ascii="Times New Roman" w:hAnsi="Times New Roman"/>
                <w:color w:val="000000"/>
                <w:lang w:eastAsia="bg-BG"/>
              </w:rPr>
              <w:t>± 0,5</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19,1 </w:t>
            </w:r>
            <w:r w:rsidRPr="007F7D4A">
              <w:rPr>
                <w:rFonts w:ascii="Times New Roman" w:hAnsi="Times New Roman"/>
                <w:color w:val="000000"/>
                <w:lang w:eastAsia="bg-BG"/>
              </w:rPr>
              <w:t>± 0,5</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21,7 </w:t>
            </w:r>
            <w:r w:rsidRPr="007F7D4A">
              <w:rPr>
                <w:rFonts w:ascii="Times New Roman" w:hAnsi="Times New Roman"/>
                <w:color w:val="000000"/>
                <w:lang w:eastAsia="bg-BG"/>
              </w:rPr>
              <w:t>± 0,6</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22,5 </w:t>
            </w:r>
            <w:r w:rsidRPr="007F7D4A">
              <w:rPr>
                <w:rFonts w:ascii="Times New Roman" w:hAnsi="Times New Roman"/>
                <w:color w:val="000000"/>
                <w:lang w:eastAsia="bg-BG"/>
              </w:rPr>
              <w:t>± 0,6</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5</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Хром *</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81 </w:t>
            </w:r>
            <w:r w:rsidRPr="007F7D4A">
              <w:rPr>
                <w:rFonts w:ascii="Times New Roman" w:hAnsi="Times New Roman"/>
                <w:color w:val="000000"/>
                <w:lang w:eastAsia="bg-BG"/>
              </w:rPr>
              <w:t>± 6</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80 </w:t>
            </w:r>
            <w:r w:rsidRPr="007F7D4A">
              <w:rPr>
                <w:rFonts w:ascii="Times New Roman" w:hAnsi="Times New Roman"/>
                <w:color w:val="000000"/>
                <w:lang w:eastAsia="bg-BG"/>
              </w:rPr>
              <w:t>± 6</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96 </w:t>
            </w:r>
            <w:r w:rsidRPr="007F7D4A">
              <w:rPr>
                <w:rFonts w:ascii="Times New Roman" w:hAnsi="Times New Roman"/>
                <w:color w:val="000000"/>
                <w:lang w:eastAsia="bg-BG"/>
              </w:rPr>
              <w:t>± 8</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107 </w:t>
            </w:r>
            <w:r w:rsidRPr="007F7D4A">
              <w:rPr>
                <w:rFonts w:ascii="Times New Roman" w:hAnsi="Times New Roman"/>
                <w:color w:val="000000"/>
                <w:lang w:eastAsia="bg-BG"/>
              </w:rPr>
              <w:t>± 8</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6</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Арсен*</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4,5 </w:t>
            </w:r>
            <w:r w:rsidRPr="007F7D4A">
              <w:rPr>
                <w:rFonts w:ascii="Times New Roman" w:hAnsi="Times New Roman"/>
                <w:color w:val="000000"/>
                <w:lang w:eastAsia="bg-BG"/>
              </w:rPr>
              <w:t>± 0,7</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4,7 </w:t>
            </w:r>
            <w:r w:rsidRPr="007F7D4A">
              <w:rPr>
                <w:rFonts w:ascii="Times New Roman" w:hAnsi="Times New Roman"/>
                <w:color w:val="000000"/>
                <w:lang w:eastAsia="bg-BG"/>
              </w:rPr>
              <w:t>± 0,8</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4,3 </w:t>
            </w:r>
            <w:r w:rsidRPr="007F7D4A">
              <w:rPr>
                <w:rFonts w:ascii="Times New Roman" w:hAnsi="Times New Roman"/>
                <w:color w:val="000000"/>
                <w:lang w:eastAsia="bg-BG"/>
              </w:rPr>
              <w:t>± 0,7</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3,5 </w:t>
            </w:r>
            <w:r w:rsidRPr="007F7D4A">
              <w:rPr>
                <w:rFonts w:ascii="Times New Roman" w:hAnsi="Times New Roman"/>
                <w:color w:val="000000"/>
                <w:lang w:eastAsia="bg-BG"/>
              </w:rPr>
              <w:t>± 0,6</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lastRenderedPageBreak/>
              <w:t>7</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Цинк*</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54 </w:t>
            </w:r>
            <w:r w:rsidRPr="007F7D4A">
              <w:rPr>
                <w:rFonts w:ascii="Times New Roman" w:hAnsi="Times New Roman"/>
                <w:color w:val="000000"/>
                <w:lang w:eastAsia="bg-BG"/>
              </w:rPr>
              <w:t>± 1</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54 </w:t>
            </w:r>
            <w:r w:rsidRPr="007F7D4A">
              <w:rPr>
                <w:rFonts w:ascii="Times New Roman" w:hAnsi="Times New Roman"/>
                <w:color w:val="000000"/>
                <w:lang w:eastAsia="bg-BG"/>
              </w:rPr>
              <w:t>± 1</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56 </w:t>
            </w:r>
            <w:r w:rsidRPr="007F7D4A">
              <w:rPr>
                <w:rFonts w:ascii="Times New Roman" w:hAnsi="Times New Roman"/>
                <w:color w:val="000000"/>
                <w:lang w:eastAsia="bg-BG"/>
              </w:rPr>
              <w:t>± 1</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58 </w:t>
            </w:r>
            <w:r w:rsidRPr="007F7D4A">
              <w:rPr>
                <w:rFonts w:ascii="Times New Roman" w:hAnsi="Times New Roman"/>
                <w:color w:val="000000"/>
                <w:lang w:eastAsia="bg-BG"/>
              </w:rPr>
              <w:t>± 1</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8</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Желязо*</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28664 </w:t>
            </w:r>
            <w:r w:rsidRPr="007F7D4A">
              <w:rPr>
                <w:rFonts w:ascii="Times New Roman" w:hAnsi="Times New Roman"/>
                <w:color w:val="000000"/>
                <w:lang w:eastAsia="bg-BG"/>
              </w:rPr>
              <w:t>± 1147</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28587 </w:t>
            </w:r>
            <w:r w:rsidRPr="007F7D4A">
              <w:rPr>
                <w:rFonts w:ascii="Times New Roman" w:hAnsi="Times New Roman"/>
                <w:color w:val="000000"/>
                <w:lang w:eastAsia="bg-BG"/>
              </w:rPr>
              <w:t>± 1143</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30526 </w:t>
            </w:r>
            <w:r w:rsidRPr="007F7D4A">
              <w:rPr>
                <w:rFonts w:ascii="Times New Roman" w:hAnsi="Times New Roman"/>
                <w:color w:val="000000"/>
                <w:lang w:eastAsia="bg-BG"/>
              </w:rPr>
              <w:t>± 1221</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579" w:type="dxa"/>
            <w:vMerge/>
          </w:tcPr>
          <w:p w:rsidR="007F7D4A" w:rsidRPr="007F7D4A" w:rsidRDefault="007F7D4A" w:rsidP="005440AF">
            <w:pPr>
              <w:pStyle w:val="CharCharCharCharCharChar"/>
              <w:jc w:val="both"/>
              <w:rPr>
                <w:rFonts w:ascii="Times New Roman" w:hAnsi="Times New Roman" w:cs="Times New Roman"/>
                <w:noProof/>
                <w:sz w:val="22"/>
                <w:szCs w:val="22"/>
                <w:lang w:val="en-US"/>
              </w:rPr>
            </w:pPr>
          </w:p>
        </w:tc>
        <w:tc>
          <w:tcPr>
            <w:tcW w:w="1276"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7F7D4A" w:rsidRDefault="007F7D4A" w:rsidP="00844C5D">
            <w:pPr>
              <w:jc w:val="center"/>
              <w:rPr>
                <w:rFonts w:ascii="Times New Roman" w:hAnsi="Times New Roman"/>
                <w:bCs/>
                <w:color w:val="000000"/>
                <w:lang w:eastAsia="bg-BG"/>
              </w:rPr>
            </w:pPr>
            <w:r w:rsidRPr="007F7D4A">
              <w:rPr>
                <w:rFonts w:ascii="Times New Roman" w:hAnsi="Times New Roman"/>
                <w:bCs/>
                <w:color w:val="000000"/>
                <w:lang w:eastAsia="bg-BG"/>
              </w:rPr>
              <w:t xml:space="preserve">29854 </w:t>
            </w:r>
            <w:r w:rsidRPr="007F7D4A">
              <w:rPr>
                <w:rFonts w:ascii="Times New Roman" w:hAnsi="Times New Roman"/>
                <w:color w:val="000000"/>
                <w:lang w:eastAsia="bg-BG"/>
              </w:rPr>
              <w:t>± 1194</w:t>
            </w:r>
          </w:p>
        </w:tc>
        <w:tc>
          <w:tcPr>
            <w:tcW w:w="1276" w:type="dxa"/>
            <w:vMerge/>
          </w:tcPr>
          <w:p w:rsidR="007F7D4A" w:rsidRPr="007F7D4A" w:rsidRDefault="007F7D4A" w:rsidP="005440AF">
            <w:pPr>
              <w:pStyle w:val="CharCharCharCharCharChar"/>
              <w:jc w:val="both"/>
              <w:rPr>
                <w:rFonts w:ascii="Times New Roman" w:hAnsi="Times New Roman"/>
                <w:sz w:val="22"/>
                <w:szCs w:val="22"/>
              </w:rPr>
            </w:pPr>
          </w:p>
        </w:tc>
        <w:tc>
          <w:tcPr>
            <w:tcW w:w="1561" w:type="dxa"/>
            <w:vMerge/>
          </w:tcPr>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val="restart"/>
          </w:tcPr>
          <w:p w:rsidR="007F7D4A" w:rsidRPr="007F7D4A" w:rsidRDefault="007F7D4A" w:rsidP="005440AF">
            <w:pPr>
              <w:pStyle w:val="CharCharCharCharCharChar"/>
              <w:jc w:val="both"/>
              <w:rPr>
                <w:rFonts w:ascii="Times New Roman" w:hAnsi="Times New Roman" w:cs="Times New Roman"/>
                <w:noProof/>
                <w:sz w:val="22"/>
                <w:szCs w:val="22"/>
                <w:lang w:val="bg-BG"/>
              </w:rPr>
            </w:pPr>
            <w:r w:rsidRPr="007F7D4A">
              <w:rPr>
                <w:rFonts w:ascii="Times New Roman" w:hAnsi="Times New Roman" w:cs="Times New Roman"/>
                <w:noProof/>
                <w:sz w:val="22"/>
                <w:szCs w:val="22"/>
                <w:lang w:val="bg-BG"/>
              </w:rPr>
              <w:t>9</w:t>
            </w:r>
          </w:p>
        </w:tc>
        <w:tc>
          <w:tcPr>
            <w:tcW w:w="1579" w:type="dxa"/>
            <w:vMerge w:val="restart"/>
          </w:tcPr>
          <w:p w:rsidR="007F7D4A" w:rsidRPr="007F7D4A" w:rsidRDefault="007F7D4A" w:rsidP="00844C5D">
            <w:pPr>
              <w:widowControl w:val="0"/>
              <w:ind w:right="-108"/>
              <w:jc w:val="both"/>
              <w:rPr>
                <w:rFonts w:ascii="Times New Roman" w:hAnsi="Times New Roman"/>
              </w:rPr>
            </w:pPr>
            <w:r w:rsidRPr="007F7D4A">
              <w:rPr>
                <w:rFonts w:ascii="Times New Roman" w:hAnsi="Times New Roman"/>
              </w:rPr>
              <w:t>Кадмий *</w:t>
            </w:r>
          </w:p>
        </w:tc>
        <w:tc>
          <w:tcPr>
            <w:tcW w:w="1276" w:type="dxa"/>
            <w:vMerge w:val="restart"/>
          </w:tcPr>
          <w:p w:rsidR="007F7D4A" w:rsidRPr="007F7D4A" w:rsidRDefault="007F7D4A">
            <w:r w:rsidRPr="007F7D4A">
              <w:rPr>
                <w:rFonts w:ascii="Times New Roman" w:hAnsi="Times New Roman"/>
                <w:lang w:val="en-US"/>
              </w:rPr>
              <w:t>mg/kg</w:t>
            </w: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№1</w:t>
            </w:r>
          </w:p>
        </w:tc>
        <w:tc>
          <w:tcPr>
            <w:tcW w:w="1559" w:type="dxa"/>
            <w:vAlign w:val="center"/>
          </w:tcPr>
          <w:p w:rsidR="007F7D4A" w:rsidRPr="007F7D4A" w:rsidRDefault="007F7D4A" w:rsidP="00844C5D">
            <w:pPr>
              <w:jc w:val="center"/>
              <w:rPr>
                <w:rFonts w:ascii="Times New Roman" w:hAnsi="Times New Roman"/>
                <w:b/>
                <w:bCs/>
                <w:color w:val="000000"/>
                <w:lang w:eastAsia="bg-BG"/>
              </w:rPr>
            </w:pPr>
            <w:r w:rsidRPr="007F7D4A">
              <w:rPr>
                <w:rFonts w:ascii="Times New Roman" w:hAnsi="Times New Roman"/>
                <w:bCs/>
                <w:color w:val="000000"/>
                <w:lang w:eastAsia="bg-BG"/>
              </w:rPr>
              <w:t xml:space="preserve">1,06 </w:t>
            </w:r>
            <w:r w:rsidRPr="007F7D4A">
              <w:rPr>
                <w:rFonts w:ascii="Times New Roman" w:hAnsi="Times New Roman"/>
                <w:color w:val="000000"/>
                <w:lang w:eastAsia="bg-BG"/>
              </w:rPr>
              <w:t>± 0,04</w:t>
            </w:r>
          </w:p>
        </w:tc>
        <w:tc>
          <w:tcPr>
            <w:tcW w:w="1276" w:type="dxa"/>
            <w:vMerge w:val="restart"/>
          </w:tcPr>
          <w:p w:rsidR="007F7D4A" w:rsidRPr="007F7D4A" w:rsidRDefault="007F7D4A">
            <w:r w:rsidRPr="007F7D4A">
              <w:rPr>
                <w:rFonts w:ascii="Times New Roman" w:hAnsi="Times New Roman"/>
              </w:rPr>
              <w:t>Веднъж на три години</w:t>
            </w:r>
          </w:p>
        </w:tc>
        <w:tc>
          <w:tcPr>
            <w:tcW w:w="1561" w:type="dxa"/>
            <w:vMerge w:val="restart"/>
          </w:tcPr>
          <w:p w:rsidR="007F7D4A" w:rsidRPr="007F7D4A" w:rsidRDefault="007F7D4A" w:rsidP="007F7D4A">
            <w:pPr>
              <w:rPr>
                <w:rFonts w:ascii="Times New Roman" w:hAnsi="Times New Roman"/>
              </w:rPr>
            </w:pPr>
            <w:r w:rsidRPr="007F7D4A">
              <w:rPr>
                <w:rFonts w:ascii="Times New Roman" w:hAnsi="Times New Roman"/>
              </w:rPr>
              <w:t>няма определени индивидуални емисионни ограничения.</w:t>
            </w:r>
          </w:p>
          <w:p w:rsidR="007F7D4A" w:rsidRPr="007F7D4A" w:rsidRDefault="007F7D4A" w:rsidP="005440AF">
            <w:pPr>
              <w:pStyle w:val="CharCharCharCharCharChar"/>
              <w:jc w:val="both"/>
              <w:rPr>
                <w:rFonts w:ascii="Times New Roman" w:hAnsi="Times New Roman" w:cs="Times New Roman"/>
                <w:noProof/>
                <w:sz w:val="22"/>
                <w:szCs w:val="22"/>
                <w:lang w:val="bg-BG"/>
              </w:rPr>
            </w:pPr>
          </w:p>
        </w:tc>
      </w:tr>
      <w:tr w:rsidR="007F7D4A" w:rsidRPr="00517DC1" w:rsidTr="005B42E8">
        <w:trPr>
          <w:trHeight w:val="488"/>
        </w:trPr>
        <w:tc>
          <w:tcPr>
            <w:tcW w:w="689"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c>
          <w:tcPr>
            <w:tcW w:w="1579"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en-US"/>
              </w:rPr>
            </w:pPr>
          </w:p>
        </w:tc>
        <w:tc>
          <w:tcPr>
            <w:tcW w:w="1276"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№2</w:t>
            </w:r>
          </w:p>
        </w:tc>
        <w:tc>
          <w:tcPr>
            <w:tcW w:w="1559" w:type="dxa"/>
            <w:vAlign w:val="center"/>
          </w:tcPr>
          <w:p w:rsidR="007F7D4A" w:rsidRPr="001A7750" w:rsidRDefault="007F7D4A" w:rsidP="00844C5D">
            <w:pPr>
              <w:jc w:val="center"/>
              <w:rPr>
                <w:rFonts w:ascii="Times New Roman" w:hAnsi="Times New Roman"/>
                <w:bCs/>
                <w:color w:val="000000"/>
                <w:lang w:eastAsia="bg-BG"/>
              </w:rPr>
            </w:pPr>
            <w:r w:rsidRPr="001A7750">
              <w:rPr>
                <w:rFonts w:ascii="Times New Roman" w:hAnsi="Times New Roman"/>
                <w:bCs/>
                <w:color w:val="000000"/>
                <w:lang w:eastAsia="bg-BG"/>
              </w:rPr>
              <w:t xml:space="preserve">1,05 </w:t>
            </w:r>
            <w:r w:rsidRPr="001A7750">
              <w:rPr>
                <w:rFonts w:ascii="Times New Roman" w:hAnsi="Times New Roman"/>
                <w:color w:val="000000"/>
                <w:lang w:eastAsia="bg-BG"/>
              </w:rPr>
              <w:t>± 0,04</w:t>
            </w:r>
          </w:p>
        </w:tc>
        <w:tc>
          <w:tcPr>
            <w:tcW w:w="1276" w:type="dxa"/>
            <w:vMerge/>
          </w:tcPr>
          <w:p w:rsidR="007F7D4A" w:rsidRPr="00974E79" w:rsidRDefault="007F7D4A" w:rsidP="005440AF">
            <w:pPr>
              <w:pStyle w:val="CharCharCharCharCharChar"/>
              <w:jc w:val="both"/>
              <w:rPr>
                <w:rFonts w:ascii="Times New Roman" w:hAnsi="Times New Roman"/>
              </w:rPr>
            </w:pPr>
          </w:p>
        </w:tc>
        <w:tc>
          <w:tcPr>
            <w:tcW w:w="1561"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r>
      <w:tr w:rsidR="007F7D4A" w:rsidRPr="00517DC1" w:rsidTr="005B42E8">
        <w:trPr>
          <w:trHeight w:val="488"/>
        </w:trPr>
        <w:tc>
          <w:tcPr>
            <w:tcW w:w="689"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c>
          <w:tcPr>
            <w:tcW w:w="1579"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en-US"/>
              </w:rPr>
            </w:pPr>
          </w:p>
        </w:tc>
        <w:tc>
          <w:tcPr>
            <w:tcW w:w="1276"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№3</w:t>
            </w:r>
          </w:p>
        </w:tc>
        <w:tc>
          <w:tcPr>
            <w:tcW w:w="1559" w:type="dxa"/>
            <w:vAlign w:val="center"/>
          </w:tcPr>
          <w:p w:rsidR="007F7D4A" w:rsidRPr="001A7750" w:rsidRDefault="007F7D4A" w:rsidP="00844C5D">
            <w:pPr>
              <w:jc w:val="center"/>
              <w:rPr>
                <w:rFonts w:ascii="Times New Roman" w:hAnsi="Times New Roman"/>
                <w:bCs/>
                <w:color w:val="000000"/>
                <w:lang w:eastAsia="bg-BG"/>
              </w:rPr>
            </w:pPr>
            <w:r w:rsidRPr="001A7750">
              <w:rPr>
                <w:rFonts w:ascii="Times New Roman" w:hAnsi="Times New Roman"/>
                <w:bCs/>
                <w:color w:val="000000"/>
                <w:lang w:eastAsia="bg-BG"/>
              </w:rPr>
              <w:t xml:space="preserve">1,17 </w:t>
            </w:r>
            <w:r w:rsidRPr="001A7750">
              <w:rPr>
                <w:rFonts w:ascii="Times New Roman" w:hAnsi="Times New Roman"/>
                <w:color w:val="000000"/>
                <w:lang w:eastAsia="bg-BG"/>
              </w:rPr>
              <w:t>± 0,05</w:t>
            </w:r>
          </w:p>
        </w:tc>
        <w:tc>
          <w:tcPr>
            <w:tcW w:w="1276" w:type="dxa"/>
            <w:vMerge/>
          </w:tcPr>
          <w:p w:rsidR="007F7D4A" w:rsidRPr="00974E79" w:rsidRDefault="007F7D4A" w:rsidP="005440AF">
            <w:pPr>
              <w:pStyle w:val="CharCharCharCharCharChar"/>
              <w:jc w:val="both"/>
              <w:rPr>
                <w:rFonts w:ascii="Times New Roman" w:hAnsi="Times New Roman"/>
              </w:rPr>
            </w:pPr>
          </w:p>
        </w:tc>
        <w:tc>
          <w:tcPr>
            <w:tcW w:w="1561"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r>
      <w:tr w:rsidR="007F7D4A" w:rsidRPr="00517DC1" w:rsidTr="005B42E8">
        <w:trPr>
          <w:trHeight w:val="488"/>
        </w:trPr>
        <w:tc>
          <w:tcPr>
            <w:tcW w:w="689"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c>
          <w:tcPr>
            <w:tcW w:w="1579"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en-US"/>
              </w:rPr>
            </w:pPr>
          </w:p>
        </w:tc>
        <w:tc>
          <w:tcPr>
            <w:tcW w:w="1276"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c>
          <w:tcPr>
            <w:tcW w:w="1701" w:type="dxa"/>
            <w:vAlign w:val="center"/>
          </w:tcPr>
          <w:p w:rsidR="007F7D4A" w:rsidRPr="007F7D4A" w:rsidRDefault="007F7D4A" w:rsidP="00844C5D">
            <w:pPr>
              <w:rPr>
                <w:rFonts w:ascii="Times New Roman" w:hAnsi="Times New Roman"/>
                <w:bCs/>
                <w:color w:val="000000"/>
                <w:lang w:eastAsia="bg-BG"/>
              </w:rPr>
            </w:pPr>
            <w:r w:rsidRPr="007F7D4A">
              <w:rPr>
                <w:rFonts w:ascii="Times New Roman" w:hAnsi="Times New Roman"/>
                <w:bCs/>
                <w:color w:val="000000"/>
                <w:lang w:eastAsia="bg-BG"/>
              </w:rPr>
              <w:t>Проба №4</w:t>
            </w:r>
          </w:p>
        </w:tc>
        <w:tc>
          <w:tcPr>
            <w:tcW w:w="1559" w:type="dxa"/>
            <w:vAlign w:val="center"/>
          </w:tcPr>
          <w:p w:rsidR="007F7D4A" w:rsidRPr="001A7750" w:rsidRDefault="007F7D4A" w:rsidP="00844C5D">
            <w:pPr>
              <w:jc w:val="center"/>
              <w:rPr>
                <w:rFonts w:ascii="Times New Roman" w:hAnsi="Times New Roman"/>
                <w:bCs/>
                <w:color w:val="000000"/>
                <w:lang w:eastAsia="bg-BG"/>
              </w:rPr>
            </w:pPr>
            <w:r w:rsidRPr="001A7750">
              <w:rPr>
                <w:rFonts w:ascii="Times New Roman" w:hAnsi="Times New Roman"/>
                <w:bCs/>
                <w:color w:val="000000"/>
                <w:lang w:eastAsia="bg-BG"/>
              </w:rPr>
              <w:t xml:space="preserve">1,11 </w:t>
            </w:r>
            <w:r w:rsidRPr="001A7750">
              <w:rPr>
                <w:rFonts w:ascii="Times New Roman" w:hAnsi="Times New Roman"/>
                <w:color w:val="000000"/>
                <w:lang w:eastAsia="bg-BG"/>
              </w:rPr>
              <w:t>± 0,05</w:t>
            </w:r>
          </w:p>
        </w:tc>
        <w:tc>
          <w:tcPr>
            <w:tcW w:w="1276" w:type="dxa"/>
            <w:vMerge/>
          </w:tcPr>
          <w:p w:rsidR="007F7D4A" w:rsidRPr="00974E79" w:rsidRDefault="007F7D4A" w:rsidP="005440AF">
            <w:pPr>
              <w:pStyle w:val="CharCharCharCharCharChar"/>
              <w:jc w:val="both"/>
              <w:rPr>
                <w:rFonts w:ascii="Times New Roman" w:hAnsi="Times New Roman"/>
              </w:rPr>
            </w:pPr>
          </w:p>
        </w:tc>
        <w:tc>
          <w:tcPr>
            <w:tcW w:w="1561" w:type="dxa"/>
            <w:vMerge/>
          </w:tcPr>
          <w:p w:rsidR="007F7D4A" w:rsidRPr="00571308" w:rsidRDefault="007F7D4A" w:rsidP="005440AF">
            <w:pPr>
              <w:pStyle w:val="CharCharCharCharCharChar"/>
              <w:jc w:val="both"/>
              <w:rPr>
                <w:rFonts w:ascii="Times New Roman" w:hAnsi="Times New Roman" w:cs="Times New Roman"/>
                <w:noProof/>
                <w:sz w:val="22"/>
                <w:szCs w:val="22"/>
                <w:highlight w:val="yellow"/>
                <w:lang w:val="bg-BG"/>
              </w:rPr>
            </w:pPr>
          </w:p>
        </w:tc>
      </w:tr>
    </w:tbl>
    <w:p w:rsidR="00350BEF" w:rsidRDefault="00350BEF" w:rsidP="00966014">
      <w:pPr>
        <w:spacing w:after="0" w:line="240" w:lineRule="auto"/>
        <w:jc w:val="both"/>
        <w:rPr>
          <w:rFonts w:ascii="Times New Roman" w:eastAsia="Times New Roman" w:hAnsi="Times New Roman" w:cs="Times New Roman"/>
          <w:color w:val="000000"/>
          <w:sz w:val="24"/>
          <w:szCs w:val="24"/>
          <w:lang w:eastAsia="bg-BG"/>
        </w:rPr>
      </w:pPr>
    </w:p>
    <w:p w:rsidR="00CD0390" w:rsidRDefault="00CD0390" w:rsidP="00966014">
      <w:pPr>
        <w:spacing w:after="0" w:line="240" w:lineRule="auto"/>
        <w:jc w:val="both"/>
        <w:rPr>
          <w:rFonts w:ascii="Times New Roman" w:eastAsia="Times New Roman" w:hAnsi="Times New Roman" w:cs="Times New Roman"/>
          <w:color w:val="000000"/>
          <w:sz w:val="24"/>
          <w:szCs w:val="24"/>
          <w:lang w:eastAsia="bg-BG"/>
        </w:rPr>
      </w:pPr>
    </w:p>
    <w:p w:rsidR="00350BEF" w:rsidRPr="00350BEF" w:rsidRDefault="00350BEF" w:rsidP="00350BEF">
      <w:pPr>
        <w:spacing w:after="0" w:line="240" w:lineRule="auto"/>
        <w:rPr>
          <w:rFonts w:ascii="Times New Roman" w:eastAsia="Times New Roman" w:hAnsi="Times New Roman" w:cs="Times New Roman"/>
          <w:b/>
          <w:sz w:val="24"/>
          <w:szCs w:val="24"/>
          <w:lang w:eastAsia="bg-BG"/>
        </w:rPr>
      </w:pPr>
      <w:r w:rsidRPr="00350BEF">
        <w:rPr>
          <w:rFonts w:ascii="Times New Roman" w:eastAsia="Times New Roman" w:hAnsi="Times New Roman" w:cs="Times New Roman"/>
          <w:b/>
          <w:sz w:val="24"/>
          <w:szCs w:val="24"/>
          <w:lang w:eastAsia="bg-BG"/>
        </w:rPr>
        <w:t>Таблица 9 Аварийни ситуации</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815"/>
        <w:gridCol w:w="1417"/>
        <w:gridCol w:w="1560"/>
        <w:gridCol w:w="1892"/>
        <w:gridCol w:w="1321"/>
      </w:tblGrid>
      <w:tr w:rsidR="00350BEF" w:rsidRPr="00350BEF" w:rsidTr="00350BEF">
        <w:tc>
          <w:tcPr>
            <w:tcW w:w="1412" w:type="dxa"/>
            <w:shd w:val="clear" w:color="auto" w:fill="92D050"/>
          </w:tcPr>
          <w:p w:rsidR="00350BEF" w:rsidRPr="00350BEF" w:rsidRDefault="00350BEF" w:rsidP="00350BE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350BEF">
              <w:rPr>
                <w:rFonts w:ascii="Times New Roman" w:eastAsia="Times New Roman" w:hAnsi="Times New Roman" w:cs="Times New Roman"/>
                <w:b/>
                <w:sz w:val="24"/>
                <w:szCs w:val="24"/>
                <w:lang w:val="ru-RU" w:eastAsia="bg-BG"/>
              </w:rPr>
              <w:t>Дата на инцидента</w:t>
            </w:r>
          </w:p>
        </w:tc>
        <w:tc>
          <w:tcPr>
            <w:tcW w:w="1815" w:type="dxa"/>
            <w:shd w:val="clear" w:color="auto" w:fill="92D050"/>
          </w:tcPr>
          <w:p w:rsidR="00350BEF" w:rsidRPr="00350BEF" w:rsidRDefault="00350BEF" w:rsidP="00350BE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350BEF">
              <w:rPr>
                <w:rFonts w:ascii="Times New Roman" w:eastAsia="Times New Roman" w:hAnsi="Times New Roman" w:cs="Times New Roman"/>
                <w:b/>
                <w:sz w:val="24"/>
                <w:szCs w:val="24"/>
                <w:lang w:val="ru-RU" w:eastAsia="bg-BG"/>
              </w:rPr>
              <w:t>Описание на инцидента</w:t>
            </w:r>
          </w:p>
        </w:tc>
        <w:tc>
          <w:tcPr>
            <w:tcW w:w="1417" w:type="dxa"/>
            <w:shd w:val="clear" w:color="auto" w:fill="92D050"/>
          </w:tcPr>
          <w:p w:rsidR="00350BEF" w:rsidRPr="00350BEF" w:rsidRDefault="00350BEF" w:rsidP="00350BE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350BEF">
              <w:rPr>
                <w:rFonts w:ascii="Times New Roman" w:eastAsia="Times New Roman" w:hAnsi="Times New Roman" w:cs="Times New Roman"/>
                <w:b/>
                <w:sz w:val="24"/>
                <w:szCs w:val="24"/>
                <w:lang w:val="ru-RU" w:eastAsia="bg-BG"/>
              </w:rPr>
              <w:t>Причини</w:t>
            </w:r>
          </w:p>
        </w:tc>
        <w:tc>
          <w:tcPr>
            <w:tcW w:w="1560" w:type="dxa"/>
            <w:shd w:val="clear" w:color="auto" w:fill="92D050"/>
          </w:tcPr>
          <w:p w:rsidR="00350BEF" w:rsidRPr="00350BEF" w:rsidRDefault="00350BEF" w:rsidP="00350BE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350BEF">
              <w:rPr>
                <w:rFonts w:ascii="Times New Roman" w:eastAsia="Times New Roman" w:hAnsi="Times New Roman" w:cs="Times New Roman"/>
                <w:b/>
                <w:sz w:val="24"/>
                <w:szCs w:val="24"/>
                <w:lang w:val="ru-RU" w:eastAsia="bg-BG"/>
              </w:rPr>
              <w:t>Предприети действия</w:t>
            </w:r>
          </w:p>
        </w:tc>
        <w:tc>
          <w:tcPr>
            <w:tcW w:w="1892" w:type="dxa"/>
            <w:shd w:val="clear" w:color="auto" w:fill="92D050"/>
          </w:tcPr>
          <w:p w:rsidR="00350BEF" w:rsidRPr="00350BEF" w:rsidRDefault="00350BEF" w:rsidP="00350BE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350BEF">
              <w:rPr>
                <w:rFonts w:ascii="Times New Roman" w:eastAsia="Times New Roman" w:hAnsi="Times New Roman" w:cs="Times New Roman"/>
                <w:b/>
                <w:sz w:val="24"/>
                <w:szCs w:val="24"/>
                <w:lang w:val="ru-RU" w:eastAsia="bg-BG"/>
              </w:rPr>
              <w:t>Планирани действия</w:t>
            </w:r>
          </w:p>
        </w:tc>
        <w:tc>
          <w:tcPr>
            <w:tcW w:w="1321" w:type="dxa"/>
            <w:shd w:val="clear" w:color="auto" w:fill="92D050"/>
          </w:tcPr>
          <w:p w:rsidR="00350BEF" w:rsidRPr="00350BEF" w:rsidRDefault="00350BEF" w:rsidP="00350BE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350BEF">
              <w:rPr>
                <w:rFonts w:ascii="Times New Roman" w:eastAsia="Times New Roman" w:hAnsi="Times New Roman" w:cs="Times New Roman"/>
                <w:b/>
                <w:sz w:val="24"/>
                <w:szCs w:val="24"/>
                <w:lang w:val="ru-RU" w:eastAsia="bg-BG"/>
              </w:rPr>
              <w:t>Органи, които са уведомени</w:t>
            </w:r>
          </w:p>
        </w:tc>
      </w:tr>
      <w:tr w:rsidR="00350BEF" w:rsidRPr="00350BEF" w:rsidTr="00350BEF">
        <w:tc>
          <w:tcPr>
            <w:tcW w:w="1412" w:type="dxa"/>
            <w:shd w:val="clear" w:color="auto" w:fill="auto"/>
          </w:tcPr>
          <w:p w:rsidR="00350BEF" w:rsidRPr="00350BEF" w:rsidRDefault="00350BEF" w:rsidP="005440A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ru-RU" w:eastAsia="bg-BG"/>
              </w:rPr>
              <w:t>-</w:t>
            </w:r>
          </w:p>
        </w:tc>
        <w:tc>
          <w:tcPr>
            <w:tcW w:w="1815" w:type="dxa"/>
            <w:shd w:val="clear" w:color="auto" w:fill="auto"/>
          </w:tcPr>
          <w:p w:rsidR="00350BEF" w:rsidRPr="00350BEF" w:rsidRDefault="00350BEF" w:rsidP="005440A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ru-RU" w:eastAsia="bg-BG"/>
              </w:rPr>
              <w:t>-</w:t>
            </w:r>
          </w:p>
        </w:tc>
        <w:tc>
          <w:tcPr>
            <w:tcW w:w="1417" w:type="dxa"/>
            <w:shd w:val="clear" w:color="auto" w:fill="auto"/>
          </w:tcPr>
          <w:p w:rsidR="00350BEF" w:rsidRPr="00350BEF" w:rsidRDefault="00350BEF" w:rsidP="005440A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ru-RU" w:eastAsia="bg-BG"/>
              </w:rPr>
              <w:t>-</w:t>
            </w:r>
          </w:p>
        </w:tc>
        <w:tc>
          <w:tcPr>
            <w:tcW w:w="1560" w:type="dxa"/>
            <w:shd w:val="clear" w:color="auto" w:fill="auto"/>
          </w:tcPr>
          <w:p w:rsidR="00350BEF" w:rsidRPr="00350BEF" w:rsidRDefault="00350BEF" w:rsidP="005440A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ru-RU" w:eastAsia="bg-BG"/>
              </w:rPr>
              <w:t>-</w:t>
            </w:r>
          </w:p>
        </w:tc>
        <w:tc>
          <w:tcPr>
            <w:tcW w:w="1892" w:type="dxa"/>
            <w:shd w:val="clear" w:color="auto" w:fill="auto"/>
          </w:tcPr>
          <w:p w:rsidR="00350BEF" w:rsidRPr="00350BEF" w:rsidRDefault="00350BEF" w:rsidP="005440A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ru-RU" w:eastAsia="bg-BG"/>
              </w:rPr>
              <w:t>-</w:t>
            </w:r>
          </w:p>
        </w:tc>
        <w:tc>
          <w:tcPr>
            <w:tcW w:w="1321" w:type="dxa"/>
            <w:shd w:val="clear" w:color="auto" w:fill="auto"/>
          </w:tcPr>
          <w:p w:rsidR="00350BEF" w:rsidRPr="00350BEF" w:rsidRDefault="00350BEF" w:rsidP="005440A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ru-RU" w:eastAsia="bg-BG"/>
              </w:rPr>
              <w:t>-</w:t>
            </w:r>
          </w:p>
        </w:tc>
      </w:tr>
    </w:tbl>
    <w:p w:rsidR="00CD0390" w:rsidRDefault="00CD0390" w:rsidP="00966014">
      <w:pPr>
        <w:spacing w:after="0" w:line="240" w:lineRule="auto"/>
        <w:jc w:val="both"/>
        <w:rPr>
          <w:rFonts w:ascii="Times New Roman" w:eastAsia="Times New Roman" w:hAnsi="Times New Roman" w:cs="Times New Roman"/>
          <w:color w:val="000000"/>
          <w:sz w:val="24"/>
          <w:szCs w:val="24"/>
          <w:lang w:eastAsia="bg-BG"/>
        </w:rPr>
      </w:pPr>
    </w:p>
    <w:p w:rsidR="00CD0390" w:rsidRPr="00350BEF" w:rsidRDefault="00350BEF" w:rsidP="00966014">
      <w:pPr>
        <w:spacing w:after="0" w:line="240" w:lineRule="auto"/>
        <w:jc w:val="both"/>
        <w:rPr>
          <w:rFonts w:ascii="Times New Roman" w:eastAsia="Times New Roman" w:hAnsi="Times New Roman" w:cs="Times New Roman"/>
          <w:color w:val="000000"/>
          <w:sz w:val="24"/>
          <w:szCs w:val="24"/>
          <w:lang w:eastAsia="bg-BG"/>
        </w:rPr>
      </w:pPr>
      <w:r>
        <w:rPr>
          <w:rFonts w:ascii="Times New Roman" w:hAnsi="Times New Roman" w:cs="Times New Roman"/>
          <w:sz w:val="24"/>
          <w:szCs w:val="24"/>
        </w:rPr>
        <w:t>През отчетния период на 2019</w:t>
      </w:r>
      <w:r w:rsidRPr="00350BEF">
        <w:rPr>
          <w:rFonts w:ascii="Times New Roman" w:hAnsi="Times New Roman" w:cs="Times New Roman"/>
          <w:sz w:val="24"/>
          <w:szCs w:val="24"/>
        </w:rPr>
        <w:t xml:space="preserve"> год., не са възниквали аварийни ситуации, които да застрашават здравето на хората и околната среда. Има разработен и при необходимост ще се актуализира Авариен план за действие при аварийни ситуации, пожар и природни бедствия от персонала, осъществяващ техническата експлоатация на съоръжен</w:t>
      </w:r>
      <w:r>
        <w:rPr>
          <w:rFonts w:ascii="Times New Roman" w:hAnsi="Times New Roman" w:cs="Times New Roman"/>
          <w:sz w:val="24"/>
          <w:szCs w:val="24"/>
        </w:rPr>
        <w:t>ият за обект: „Регионално депо</w:t>
      </w:r>
      <w:r w:rsidRPr="00350BEF">
        <w:rPr>
          <w:rFonts w:ascii="Times New Roman" w:hAnsi="Times New Roman" w:cs="Times New Roman"/>
          <w:sz w:val="24"/>
          <w:szCs w:val="24"/>
        </w:rPr>
        <w:t xml:space="preserve"> за </w:t>
      </w:r>
      <w:r>
        <w:rPr>
          <w:rFonts w:ascii="Times New Roman" w:hAnsi="Times New Roman" w:cs="Times New Roman"/>
          <w:sz w:val="24"/>
          <w:szCs w:val="24"/>
        </w:rPr>
        <w:t>неопасни отпадъци от населените места Ямбол, Нова Загора, Тунджа, Сливен и  Стралджа“</w:t>
      </w:r>
    </w:p>
    <w:p w:rsidR="00CD0390" w:rsidRPr="000733AC" w:rsidRDefault="00CD0390" w:rsidP="00966014">
      <w:pPr>
        <w:spacing w:after="0" w:line="240" w:lineRule="auto"/>
        <w:jc w:val="both"/>
        <w:rPr>
          <w:rFonts w:ascii="Times New Roman" w:eastAsia="Times New Roman" w:hAnsi="Times New Roman" w:cs="Times New Roman"/>
          <w:color w:val="000000"/>
          <w:sz w:val="24"/>
          <w:szCs w:val="24"/>
          <w:lang w:eastAsia="bg-BG"/>
        </w:rPr>
      </w:pPr>
    </w:p>
    <w:p w:rsidR="00B83FFD" w:rsidRPr="000733AC" w:rsidRDefault="00B83FFD" w:rsidP="005B42E8">
      <w:pPr>
        <w:spacing w:after="0" w:line="240" w:lineRule="auto"/>
        <w:jc w:val="both"/>
        <w:rPr>
          <w:rFonts w:ascii="Times New Roman" w:eastAsia="Times New Roman" w:hAnsi="Times New Roman" w:cs="Times New Roman"/>
          <w:sz w:val="24"/>
          <w:szCs w:val="24"/>
          <w:lang w:eastAsia="bg-BG"/>
        </w:rPr>
      </w:pPr>
    </w:p>
    <w:p w:rsidR="00B83FFD" w:rsidRDefault="00377444" w:rsidP="00B83FFD">
      <w:pPr>
        <w:spacing w:after="0" w:line="240" w:lineRule="auto"/>
        <w:jc w:val="both"/>
        <w:rPr>
          <w:rFonts w:ascii="Times New Roman" w:eastAsia="Times New Roman" w:hAnsi="Times New Roman" w:cs="Times New Roman"/>
          <w:b/>
          <w:color w:val="000000"/>
          <w:sz w:val="24"/>
          <w:szCs w:val="24"/>
          <w:lang w:eastAsia="bg-BG"/>
        </w:rPr>
      </w:pPr>
      <w:r>
        <w:rPr>
          <w:rFonts w:ascii="Times New Roman" w:eastAsia="Times New Roman" w:hAnsi="Times New Roman" w:cs="Times New Roman"/>
          <w:b/>
          <w:sz w:val="24"/>
          <w:szCs w:val="24"/>
          <w:lang w:eastAsia="bg-BG"/>
        </w:rPr>
        <w:t xml:space="preserve">Таблица </w:t>
      </w:r>
      <w:r w:rsidR="00CD42FF">
        <w:rPr>
          <w:rFonts w:ascii="Times New Roman" w:eastAsia="Times New Roman" w:hAnsi="Times New Roman" w:cs="Times New Roman"/>
          <w:b/>
          <w:sz w:val="24"/>
          <w:szCs w:val="24"/>
          <w:lang w:eastAsia="bg-BG"/>
        </w:rPr>
        <w:t>10</w:t>
      </w:r>
      <w:r w:rsidR="00B83FFD" w:rsidRPr="000733AC">
        <w:rPr>
          <w:rFonts w:ascii="Times New Roman" w:eastAsia="Times New Roman" w:hAnsi="Times New Roman" w:cs="Times New Roman"/>
          <w:b/>
          <w:color w:val="000000"/>
          <w:sz w:val="24"/>
          <w:szCs w:val="24"/>
          <w:lang w:eastAsia="bg-BG"/>
        </w:rPr>
        <w:t xml:space="preserve"> Оплаквания или възражения, свързани с дейността на инсталациите, за която е предоставено КР</w:t>
      </w:r>
    </w:p>
    <w:p w:rsidR="002C56C5" w:rsidRPr="00D112AC" w:rsidRDefault="002C56C5" w:rsidP="00B83FFD">
      <w:pPr>
        <w:spacing w:after="0" w:line="240" w:lineRule="auto"/>
        <w:jc w:val="both"/>
        <w:rPr>
          <w:rFonts w:ascii="Times New Roman" w:eastAsia="Times New Roman" w:hAnsi="Times New Roman" w:cs="Times New Roman"/>
          <w:b/>
          <w:sz w:val="24"/>
          <w:szCs w:val="24"/>
          <w:lang w:val="en-US" w:eastAsia="bg-BG"/>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32"/>
        <w:gridCol w:w="1590"/>
        <w:gridCol w:w="1510"/>
        <w:gridCol w:w="1550"/>
        <w:gridCol w:w="1759"/>
      </w:tblGrid>
      <w:tr w:rsidR="00BA3F00" w:rsidRPr="000733AC" w:rsidTr="00AE17AB">
        <w:trPr>
          <w:trHeight w:val="234"/>
        </w:trPr>
        <w:tc>
          <w:tcPr>
            <w:tcW w:w="1668" w:type="dxa"/>
            <w:tcBorders>
              <w:bottom w:val="single" w:sz="4" w:space="0" w:color="auto"/>
            </w:tcBorders>
            <w:shd w:val="clear" w:color="auto" w:fill="92D050"/>
          </w:tcPr>
          <w:p w:rsidR="00BE2D8D" w:rsidRPr="000733AC"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Дата на оплакването или възражението</w:t>
            </w:r>
          </w:p>
        </w:tc>
        <w:tc>
          <w:tcPr>
            <w:tcW w:w="1432" w:type="dxa"/>
            <w:tcBorders>
              <w:bottom w:val="single" w:sz="4" w:space="0" w:color="auto"/>
            </w:tcBorders>
            <w:shd w:val="clear" w:color="auto" w:fill="92D050"/>
          </w:tcPr>
          <w:p w:rsidR="00BE2D8D" w:rsidRPr="000733AC"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Приносител на оплакването</w:t>
            </w:r>
          </w:p>
        </w:tc>
        <w:tc>
          <w:tcPr>
            <w:tcW w:w="1590" w:type="dxa"/>
            <w:tcBorders>
              <w:bottom w:val="single" w:sz="4" w:space="0" w:color="auto"/>
            </w:tcBorders>
            <w:shd w:val="clear" w:color="auto" w:fill="92D050"/>
          </w:tcPr>
          <w:p w:rsidR="00BE2D8D" w:rsidRPr="000733AC"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Причини</w:t>
            </w:r>
          </w:p>
        </w:tc>
        <w:tc>
          <w:tcPr>
            <w:tcW w:w="1510" w:type="dxa"/>
            <w:tcBorders>
              <w:bottom w:val="single" w:sz="4" w:space="0" w:color="auto"/>
            </w:tcBorders>
            <w:shd w:val="clear" w:color="auto" w:fill="92D050"/>
          </w:tcPr>
          <w:p w:rsidR="00BE2D8D" w:rsidRPr="000733AC"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Предприети действия</w:t>
            </w:r>
          </w:p>
        </w:tc>
        <w:tc>
          <w:tcPr>
            <w:tcW w:w="1550" w:type="dxa"/>
            <w:tcBorders>
              <w:bottom w:val="single" w:sz="4" w:space="0" w:color="auto"/>
            </w:tcBorders>
            <w:shd w:val="clear" w:color="auto" w:fill="92D050"/>
          </w:tcPr>
          <w:p w:rsidR="00BE2D8D" w:rsidRPr="000733AC"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Планирани действия</w:t>
            </w:r>
          </w:p>
        </w:tc>
        <w:tc>
          <w:tcPr>
            <w:tcW w:w="1759" w:type="dxa"/>
            <w:tcBorders>
              <w:bottom w:val="single" w:sz="4" w:space="0" w:color="auto"/>
            </w:tcBorders>
            <w:shd w:val="clear" w:color="auto" w:fill="92D050"/>
          </w:tcPr>
          <w:p w:rsidR="00BE2D8D" w:rsidRPr="000733AC"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bg-BG"/>
              </w:rPr>
            </w:pPr>
            <w:r w:rsidRPr="000733AC">
              <w:rPr>
                <w:rFonts w:ascii="Times New Roman" w:eastAsia="Times New Roman" w:hAnsi="Times New Roman" w:cs="Times New Roman"/>
                <w:b/>
                <w:sz w:val="24"/>
                <w:szCs w:val="24"/>
                <w:lang w:val="ru-RU" w:eastAsia="bg-BG"/>
              </w:rPr>
              <w:t>Органи, които са уведомени</w:t>
            </w:r>
          </w:p>
        </w:tc>
      </w:tr>
      <w:tr w:rsidR="00BE2D8D" w:rsidRPr="000733AC" w:rsidTr="00AE17AB">
        <w:trPr>
          <w:trHeight w:val="1745"/>
        </w:trPr>
        <w:tc>
          <w:tcPr>
            <w:tcW w:w="1668" w:type="dxa"/>
            <w:tcBorders>
              <w:top w:val="single" w:sz="4" w:space="0" w:color="auto"/>
              <w:left w:val="single" w:sz="4" w:space="0" w:color="auto"/>
              <w:bottom w:val="single" w:sz="4" w:space="0" w:color="auto"/>
              <w:right w:val="single" w:sz="4" w:space="0" w:color="auto"/>
            </w:tcBorders>
          </w:tcPr>
          <w:p w:rsidR="00BE2D8D" w:rsidRPr="002202FB" w:rsidRDefault="00377444"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r>
              <w:rPr>
                <w:rFonts w:ascii="Times New Roman" w:eastAsia="Times New Roman" w:hAnsi="Times New Roman" w:cs="Times New Roman"/>
                <w:lang w:val="ru-RU" w:eastAsia="bg-BG"/>
              </w:rPr>
              <w:lastRenderedPageBreak/>
              <w:t>вх.№ 2801-11728/</w:t>
            </w:r>
            <w:r w:rsidR="00AE17AB">
              <w:rPr>
                <w:rFonts w:ascii="Times New Roman" w:eastAsia="Times New Roman" w:hAnsi="Times New Roman" w:cs="Times New Roman"/>
                <w:lang w:val="ru-RU" w:eastAsia="bg-BG"/>
              </w:rPr>
              <w:t xml:space="preserve"> </w:t>
            </w:r>
            <w:r>
              <w:rPr>
                <w:rFonts w:ascii="Times New Roman" w:eastAsia="Times New Roman" w:hAnsi="Times New Roman" w:cs="Times New Roman"/>
                <w:lang w:val="ru-RU" w:eastAsia="bg-BG"/>
              </w:rPr>
              <w:t>24.06.</w:t>
            </w:r>
            <w:r w:rsidR="00BE2D8D" w:rsidRPr="002202FB">
              <w:rPr>
                <w:rFonts w:ascii="Times New Roman" w:eastAsia="Times New Roman" w:hAnsi="Times New Roman" w:cs="Times New Roman"/>
                <w:lang w:val="ru-RU" w:eastAsia="bg-BG"/>
              </w:rPr>
              <w:t>201</w:t>
            </w:r>
            <w:r>
              <w:rPr>
                <w:rFonts w:ascii="Times New Roman" w:eastAsia="Times New Roman" w:hAnsi="Times New Roman" w:cs="Times New Roman"/>
                <w:lang w:eastAsia="bg-BG"/>
              </w:rPr>
              <w:t>9</w:t>
            </w:r>
            <w:r w:rsidR="00BE2D8D" w:rsidRPr="002202FB">
              <w:rPr>
                <w:rFonts w:ascii="Times New Roman" w:eastAsia="Times New Roman" w:hAnsi="Times New Roman" w:cs="Times New Roman"/>
                <w:lang w:val="ru-RU" w:eastAsia="bg-BG"/>
              </w:rPr>
              <w:t>г.</w:t>
            </w: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lang w:val="en-US"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BE2D8D"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A3F00" w:rsidRDefault="00BA3F00"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C56C5" w:rsidRDefault="00BE2D8D" w:rsidP="00377444">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BE2D8D" w:rsidRPr="00B30F5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r>
              <w:rPr>
                <w:rFonts w:ascii="Times New Roman" w:eastAsia="Times New Roman" w:hAnsi="Times New Roman" w:cs="Times New Roman"/>
                <w:lang w:val="ru-RU" w:eastAsia="bg-BG"/>
              </w:rPr>
              <w:t xml:space="preserve">Сдружение </w:t>
            </w:r>
            <w:r>
              <w:rPr>
                <w:rFonts w:ascii="Times New Roman" w:eastAsia="Times New Roman" w:hAnsi="Times New Roman" w:cs="Times New Roman"/>
                <w:lang w:val="en-US" w:eastAsia="bg-BG"/>
              </w:rPr>
              <w:t>“</w:t>
            </w:r>
            <w:r w:rsidRPr="002202FB">
              <w:rPr>
                <w:rFonts w:ascii="Times New Roman" w:eastAsia="Times New Roman" w:hAnsi="Times New Roman" w:cs="Times New Roman"/>
                <w:lang w:val="ru-RU" w:eastAsia="bg-BG"/>
              </w:rPr>
              <w:t>Д</w:t>
            </w:r>
            <w:r>
              <w:rPr>
                <w:rFonts w:ascii="Times New Roman" w:eastAsia="Times New Roman" w:hAnsi="Times New Roman" w:cs="Times New Roman"/>
                <w:lang w:val="ru-RU" w:eastAsia="bg-BG"/>
              </w:rPr>
              <w:t>вижение с екологична насоченост</w:t>
            </w:r>
            <w:r>
              <w:rPr>
                <w:rFonts w:ascii="Times New Roman" w:eastAsia="Times New Roman" w:hAnsi="Times New Roman" w:cs="Times New Roman"/>
                <w:lang w:val="en-US" w:eastAsia="bg-BG"/>
              </w:rPr>
              <w:t>”</w:t>
            </w: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2C56C5" w:rsidRDefault="002C56C5"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A3F00" w:rsidRDefault="00BA3F00"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C56C5" w:rsidRDefault="00BE2D8D" w:rsidP="002C56C5">
            <w:pPr>
              <w:overflowPunct w:val="0"/>
              <w:autoSpaceDE w:val="0"/>
              <w:autoSpaceDN w:val="0"/>
              <w:adjustRightInd w:val="0"/>
              <w:spacing w:after="0" w:line="240" w:lineRule="auto"/>
              <w:textAlignment w:val="baseline"/>
              <w:rPr>
                <w:rFonts w:ascii="Times New Roman" w:eastAsia="Times New Roman" w:hAnsi="Times New Roman" w:cs="Times New Roman"/>
                <w:b/>
                <w:lang w:eastAsia="bg-BG"/>
              </w:rPr>
            </w:pPr>
          </w:p>
        </w:tc>
        <w:tc>
          <w:tcPr>
            <w:tcW w:w="1590" w:type="dxa"/>
            <w:tcBorders>
              <w:top w:val="single" w:sz="4" w:space="0" w:color="auto"/>
              <w:left w:val="single" w:sz="4" w:space="0" w:color="auto"/>
              <w:bottom w:val="single" w:sz="4" w:space="0" w:color="auto"/>
              <w:right w:val="single" w:sz="4" w:space="0" w:color="auto"/>
            </w:tcBorders>
          </w:tcPr>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r>
              <w:rPr>
                <w:rFonts w:ascii="Times New Roman" w:eastAsia="Times New Roman" w:hAnsi="Times New Roman" w:cs="Times New Roman"/>
                <w:lang w:val="ru-RU" w:eastAsia="bg-BG"/>
              </w:rPr>
              <w:t>Посочен проблем в жалбата-н</w:t>
            </w:r>
            <w:r w:rsidRPr="002202FB">
              <w:rPr>
                <w:rFonts w:ascii="Times New Roman" w:eastAsia="Times New Roman" w:hAnsi="Times New Roman" w:cs="Times New Roman"/>
                <w:lang w:val="ru-RU" w:eastAsia="bg-BG"/>
              </w:rPr>
              <w:t>еприятна миризма.</w:t>
            </w: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BE2D8D" w:rsidRPr="002202FB" w:rsidRDefault="00BE2D8D"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2C56C5" w:rsidRDefault="002C56C5"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BA3F00" w:rsidRDefault="00BA3F00"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BE2D8D" w:rsidRPr="002C56C5" w:rsidRDefault="00BE2D8D"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tc>
        <w:tc>
          <w:tcPr>
            <w:tcW w:w="1510" w:type="dxa"/>
            <w:tcBorders>
              <w:top w:val="single" w:sz="4" w:space="0" w:color="auto"/>
              <w:left w:val="single" w:sz="4" w:space="0" w:color="auto"/>
              <w:bottom w:val="single" w:sz="4" w:space="0" w:color="auto"/>
              <w:right w:val="single" w:sz="4" w:space="0" w:color="auto"/>
            </w:tcBorders>
          </w:tcPr>
          <w:p w:rsidR="00BE2D8D"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r w:rsidRPr="00CD42FF">
              <w:rPr>
                <w:rFonts w:ascii="Times New Roman" w:eastAsia="Times New Roman" w:hAnsi="Times New Roman" w:cs="Times New Roman"/>
                <w:lang w:val="ru-RU" w:eastAsia="bg-BG"/>
              </w:rPr>
              <w:t xml:space="preserve">По-интензивно запръстяване </w:t>
            </w: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2C56C5" w:rsidRDefault="002C56C5"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BA3F00" w:rsidRDefault="00BA3F00"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BE2D8D" w:rsidRPr="002202FB" w:rsidRDefault="00BE2D8D" w:rsidP="00377444">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tc>
        <w:tc>
          <w:tcPr>
            <w:tcW w:w="1550" w:type="dxa"/>
            <w:tcBorders>
              <w:top w:val="single" w:sz="4" w:space="0" w:color="auto"/>
              <w:left w:val="single" w:sz="4" w:space="0" w:color="auto"/>
              <w:bottom w:val="single" w:sz="4" w:space="0" w:color="auto"/>
              <w:right w:val="single" w:sz="4" w:space="0" w:color="auto"/>
            </w:tcBorders>
          </w:tcPr>
          <w:p w:rsidR="00BE2D8D"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r w:rsidRPr="002202FB">
              <w:rPr>
                <w:rFonts w:ascii="Times New Roman" w:eastAsia="Times New Roman" w:hAnsi="Times New Roman" w:cs="Times New Roman"/>
                <w:color w:val="000000"/>
                <w:lang w:eastAsia="bg-BG"/>
              </w:rPr>
              <w:t>Контрол по спазването технологията на депониране на отпадъците</w:t>
            </w:r>
            <w:r>
              <w:rPr>
                <w:rFonts w:ascii="Times New Roman" w:eastAsia="Times New Roman" w:hAnsi="Times New Roman" w:cs="Times New Roman"/>
                <w:lang w:val="ru-RU" w:eastAsia="bg-BG"/>
              </w:rPr>
              <w:t>.</w:t>
            </w: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r>
              <w:rPr>
                <w:rFonts w:ascii="Times New Roman" w:hAnsi="Times New Roman" w:cs="Times New Roman"/>
                <w:noProof/>
              </w:rPr>
              <w:t>Поддържащо по- интензивно запръстяване</w:t>
            </w:r>
          </w:p>
          <w:p w:rsidR="00BE2D8D" w:rsidRPr="002202FB" w:rsidRDefault="00BE2D8D"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tc>
        <w:tc>
          <w:tcPr>
            <w:tcW w:w="1759" w:type="dxa"/>
            <w:tcBorders>
              <w:top w:val="single" w:sz="4" w:space="0" w:color="auto"/>
              <w:left w:val="single" w:sz="4" w:space="0" w:color="auto"/>
              <w:bottom w:val="single" w:sz="4" w:space="0" w:color="auto"/>
              <w:right w:val="single" w:sz="4" w:space="0" w:color="auto"/>
            </w:tcBorders>
          </w:tcPr>
          <w:p w:rsidR="00BE2D8D" w:rsidRPr="002202FB" w:rsidRDefault="00BE2D8D"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BE2D8D" w:rsidRPr="002202FB" w:rsidRDefault="00BE2D8D" w:rsidP="002C56C5">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r w:rsidRPr="002202FB">
              <w:rPr>
                <w:rFonts w:ascii="Times New Roman" w:eastAsia="Times New Roman" w:hAnsi="Times New Roman" w:cs="Times New Roman"/>
                <w:lang w:val="ru-RU" w:eastAsia="bg-BG"/>
              </w:rPr>
              <w:t>РИОСВ – Стара Загора</w:t>
            </w:r>
            <w:r w:rsidR="00BA3F00">
              <w:rPr>
                <w:rFonts w:ascii="Times New Roman" w:eastAsia="Times New Roman" w:hAnsi="Times New Roman" w:cs="Times New Roman"/>
                <w:lang w:val="ru-RU" w:eastAsia="bg-BG"/>
              </w:rPr>
              <w:t xml:space="preserve">, </w:t>
            </w:r>
            <w:r w:rsidR="002C56C5">
              <w:rPr>
                <w:rFonts w:ascii="Times New Roman" w:eastAsia="Times New Roman" w:hAnsi="Times New Roman" w:cs="Times New Roman"/>
                <w:lang w:val="ru-RU" w:eastAsia="bg-BG"/>
              </w:rPr>
              <w:t>ИАОС,община Ямбол, община Сливен, община Нова Загора, община Стралджа, община Тунджа</w:t>
            </w:r>
          </w:p>
          <w:p w:rsidR="00BA3F00" w:rsidRDefault="00BA3F00"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2C56C5" w:rsidRDefault="002C56C5"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BE2D8D" w:rsidRPr="00377444" w:rsidRDefault="00BE2D8D"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eastAsia="bg-BG"/>
              </w:rPr>
            </w:pPr>
          </w:p>
        </w:tc>
      </w:tr>
      <w:tr w:rsidR="00CD42FF" w:rsidRPr="000733AC" w:rsidTr="00AE17AB">
        <w:trPr>
          <w:trHeight w:val="2647"/>
        </w:trPr>
        <w:tc>
          <w:tcPr>
            <w:tcW w:w="1668" w:type="dxa"/>
            <w:tcBorders>
              <w:top w:val="single" w:sz="4" w:space="0" w:color="auto"/>
              <w:left w:val="single" w:sz="4" w:space="0" w:color="auto"/>
              <w:bottom w:val="single" w:sz="4" w:space="0" w:color="auto"/>
              <w:right w:val="single" w:sz="4" w:space="0" w:color="auto"/>
            </w:tcBorders>
          </w:tcPr>
          <w:p w:rsidR="00CD42FF" w:rsidRDefault="00CD42FF" w:rsidP="00AE17AB">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r>
              <w:rPr>
                <w:rFonts w:ascii="Times New Roman" w:eastAsia="Times New Roman" w:hAnsi="Times New Roman" w:cs="Times New Roman"/>
                <w:lang w:val="ru-RU" w:eastAsia="bg-BG"/>
              </w:rPr>
              <w:t>вх.№ 2801-18663</w:t>
            </w:r>
            <w:r w:rsidRPr="002202FB">
              <w:rPr>
                <w:rFonts w:ascii="Times New Roman" w:eastAsia="Times New Roman" w:hAnsi="Times New Roman" w:cs="Times New Roman"/>
                <w:lang w:val="ru-RU" w:eastAsia="bg-BG"/>
              </w:rPr>
              <w:t>/</w:t>
            </w:r>
            <w:r w:rsidR="00AE17AB">
              <w:rPr>
                <w:rFonts w:ascii="Times New Roman" w:eastAsia="Times New Roman" w:hAnsi="Times New Roman" w:cs="Times New Roman"/>
                <w:lang w:val="ru-RU" w:eastAsia="bg-BG"/>
              </w:rPr>
              <w:t xml:space="preserve"> </w:t>
            </w:r>
            <w:bookmarkStart w:id="20" w:name="_GoBack"/>
            <w:bookmarkEnd w:id="20"/>
            <w:r>
              <w:rPr>
                <w:rFonts w:ascii="Times New Roman" w:eastAsia="Times New Roman" w:hAnsi="Times New Roman" w:cs="Times New Roman"/>
                <w:lang w:eastAsia="bg-BG"/>
              </w:rPr>
              <w:t>01</w:t>
            </w:r>
            <w:r>
              <w:rPr>
                <w:rFonts w:ascii="Times New Roman" w:eastAsia="Times New Roman" w:hAnsi="Times New Roman" w:cs="Times New Roman"/>
                <w:lang w:val="ru-RU" w:eastAsia="bg-BG"/>
              </w:rPr>
              <w:t>.10</w:t>
            </w:r>
            <w:r w:rsidRPr="002202FB">
              <w:rPr>
                <w:rFonts w:ascii="Times New Roman" w:eastAsia="Times New Roman" w:hAnsi="Times New Roman" w:cs="Times New Roman"/>
                <w:lang w:val="ru-RU" w:eastAsia="bg-BG"/>
              </w:rPr>
              <w:t>.201</w:t>
            </w:r>
            <w:r>
              <w:rPr>
                <w:rFonts w:ascii="Times New Roman" w:eastAsia="Times New Roman" w:hAnsi="Times New Roman" w:cs="Times New Roman"/>
                <w:lang w:eastAsia="bg-BG"/>
              </w:rPr>
              <w:t>9</w:t>
            </w:r>
            <w:r w:rsidRPr="002202FB">
              <w:rPr>
                <w:rFonts w:ascii="Times New Roman" w:eastAsia="Times New Roman" w:hAnsi="Times New Roman" w:cs="Times New Roman"/>
                <w:lang w:val="ru-RU" w:eastAsia="bg-BG"/>
              </w:rPr>
              <w:t>г.</w:t>
            </w: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AE17AB" w:rsidRDefault="00CD42FF" w:rsidP="00377444">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CD42FF" w:rsidRDefault="00CD42FF" w:rsidP="00AE17AB">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B30F5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r>
              <w:rPr>
                <w:rFonts w:ascii="Times New Roman" w:eastAsia="Times New Roman" w:hAnsi="Times New Roman" w:cs="Times New Roman"/>
                <w:lang w:val="ru-RU" w:eastAsia="bg-BG"/>
              </w:rPr>
              <w:t xml:space="preserve">Сдружение </w:t>
            </w:r>
            <w:r>
              <w:rPr>
                <w:rFonts w:ascii="Times New Roman" w:eastAsia="Times New Roman" w:hAnsi="Times New Roman" w:cs="Times New Roman"/>
                <w:lang w:val="en-US" w:eastAsia="bg-BG"/>
              </w:rPr>
              <w:t>“</w:t>
            </w:r>
            <w:r w:rsidRPr="002202FB">
              <w:rPr>
                <w:rFonts w:ascii="Times New Roman" w:eastAsia="Times New Roman" w:hAnsi="Times New Roman" w:cs="Times New Roman"/>
                <w:lang w:val="ru-RU" w:eastAsia="bg-BG"/>
              </w:rPr>
              <w:t>Д</w:t>
            </w:r>
            <w:r>
              <w:rPr>
                <w:rFonts w:ascii="Times New Roman" w:eastAsia="Times New Roman" w:hAnsi="Times New Roman" w:cs="Times New Roman"/>
                <w:lang w:val="ru-RU" w:eastAsia="bg-BG"/>
              </w:rPr>
              <w:t>вижение с екологична насоченост</w:t>
            </w:r>
            <w:r>
              <w:rPr>
                <w:rFonts w:ascii="Times New Roman" w:eastAsia="Times New Roman" w:hAnsi="Times New Roman" w:cs="Times New Roman"/>
                <w:lang w:val="en-US" w:eastAsia="bg-BG"/>
              </w:rPr>
              <w:t>”</w:t>
            </w: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val="ru-RU" w:eastAsia="bg-BG"/>
              </w:rPr>
            </w:pP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b/>
                <w:lang w:val="en-US" w:eastAsia="bg-BG"/>
              </w:rPr>
            </w:pPr>
          </w:p>
          <w:p w:rsidR="00CD42FF" w:rsidRPr="00AE17AB" w:rsidRDefault="00CD42FF" w:rsidP="002C56C5">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tc>
        <w:tc>
          <w:tcPr>
            <w:tcW w:w="1590" w:type="dxa"/>
            <w:tcBorders>
              <w:top w:val="single" w:sz="4" w:space="0" w:color="auto"/>
              <w:left w:val="single" w:sz="4" w:space="0" w:color="auto"/>
              <w:bottom w:val="single" w:sz="4" w:space="0" w:color="auto"/>
              <w:right w:val="single" w:sz="4" w:space="0" w:color="auto"/>
            </w:tcBorders>
          </w:tcPr>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r>
              <w:rPr>
                <w:rFonts w:ascii="Times New Roman" w:eastAsia="Times New Roman" w:hAnsi="Times New Roman" w:cs="Times New Roman"/>
                <w:lang w:val="ru-RU" w:eastAsia="bg-BG"/>
              </w:rPr>
              <w:t>Посочен проблем в жалбата -</w:t>
            </w:r>
          </w:p>
          <w:p w:rsidR="00CD42FF" w:rsidRPr="002202FB" w:rsidRDefault="00CD42FF" w:rsidP="00377444">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r>
              <w:rPr>
                <w:rFonts w:ascii="Times New Roman" w:eastAsia="Times New Roman" w:hAnsi="Times New Roman" w:cs="Times New Roman"/>
                <w:lang w:val="ru-RU" w:eastAsia="bg-BG"/>
              </w:rPr>
              <w:t>н</w:t>
            </w:r>
            <w:r w:rsidRPr="002202FB">
              <w:rPr>
                <w:rFonts w:ascii="Times New Roman" w:eastAsia="Times New Roman" w:hAnsi="Times New Roman" w:cs="Times New Roman"/>
                <w:lang w:val="ru-RU" w:eastAsia="bg-BG"/>
              </w:rPr>
              <w:t>еприятна миризма</w:t>
            </w:r>
            <w:r w:rsidRPr="002202FB">
              <w:rPr>
                <w:rFonts w:ascii="Times New Roman" w:eastAsia="Times New Roman" w:hAnsi="Times New Roman" w:cs="Times New Roman"/>
                <w:lang w:val="en-US" w:eastAsia="bg-BG"/>
              </w:rPr>
              <w:t xml:space="preserve">. </w:t>
            </w: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en-US"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tc>
        <w:tc>
          <w:tcPr>
            <w:tcW w:w="1510" w:type="dxa"/>
            <w:tcBorders>
              <w:top w:val="single" w:sz="4" w:space="0" w:color="auto"/>
              <w:left w:val="single" w:sz="4" w:space="0" w:color="auto"/>
              <w:bottom w:val="single" w:sz="4" w:space="0" w:color="auto"/>
              <w:right w:val="single" w:sz="4" w:space="0" w:color="auto"/>
            </w:tcBorders>
          </w:tcPr>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AE17AB">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r w:rsidRPr="00CD42FF">
              <w:rPr>
                <w:rFonts w:ascii="Times New Roman" w:eastAsia="Times New Roman" w:hAnsi="Times New Roman" w:cs="Times New Roman"/>
                <w:lang w:val="ru-RU" w:eastAsia="bg-BG"/>
              </w:rPr>
              <w:t>По-интензивно запръстяване</w:t>
            </w: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en-US" w:eastAsia="bg-BG"/>
              </w:rPr>
            </w:pP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bg-BG"/>
              </w:rPr>
            </w:pPr>
          </w:p>
          <w:p w:rsidR="00CD42FF"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p w:rsidR="00CD42FF" w:rsidRPr="00CD42FF" w:rsidRDefault="00CD42FF" w:rsidP="00377444">
            <w:pPr>
              <w:overflowPunct w:val="0"/>
              <w:autoSpaceDE w:val="0"/>
              <w:autoSpaceDN w:val="0"/>
              <w:adjustRightInd w:val="0"/>
              <w:spacing w:after="0" w:line="240" w:lineRule="auto"/>
              <w:jc w:val="center"/>
              <w:textAlignment w:val="baseline"/>
              <w:rPr>
                <w:rFonts w:ascii="Times New Roman" w:eastAsia="Times New Roman" w:hAnsi="Times New Roman" w:cs="Times New Roman"/>
                <w:lang w:val="ru-RU" w:eastAsia="bg-BG"/>
              </w:rPr>
            </w:pPr>
          </w:p>
        </w:tc>
        <w:tc>
          <w:tcPr>
            <w:tcW w:w="1550" w:type="dxa"/>
            <w:tcBorders>
              <w:top w:val="single" w:sz="4" w:space="0" w:color="auto"/>
              <w:left w:val="single" w:sz="4" w:space="0" w:color="auto"/>
              <w:bottom w:val="single" w:sz="4" w:space="0" w:color="auto"/>
              <w:right w:val="single" w:sz="4" w:space="0" w:color="auto"/>
            </w:tcBorders>
          </w:tcPr>
          <w:p w:rsidR="00CD42FF" w:rsidRDefault="00CD42FF" w:rsidP="00AE17AB">
            <w:pPr>
              <w:overflowPunct w:val="0"/>
              <w:autoSpaceDE w:val="0"/>
              <w:autoSpaceDN w:val="0"/>
              <w:adjustRightInd w:val="0"/>
              <w:spacing w:after="0" w:line="240" w:lineRule="auto"/>
              <w:textAlignment w:val="baseline"/>
              <w:rPr>
                <w:rFonts w:ascii="Times New Roman" w:eastAsia="Times New Roman" w:hAnsi="Times New Roman" w:cs="Times New Roman"/>
                <w:color w:val="000000"/>
                <w:lang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b/>
                <w:lang w:val="ru-RU" w:eastAsia="bg-BG"/>
              </w:rPr>
            </w:pPr>
            <w:r w:rsidRPr="002202FB">
              <w:rPr>
                <w:rFonts w:ascii="Times New Roman" w:eastAsia="Times New Roman" w:hAnsi="Times New Roman" w:cs="Times New Roman"/>
                <w:color w:val="000000"/>
                <w:lang w:eastAsia="bg-BG"/>
              </w:rPr>
              <w:t>Контрол по спазването технологията на депониране на отпадъците</w:t>
            </w: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eastAsia="bg-BG"/>
              </w:rPr>
            </w:pPr>
          </w:p>
          <w:p w:rsidR="00CD42FF" w:rsidRPr="002202FB" w:rsidRDefault="00CD42FF" w:rsidP="001B0FC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lang w:eastAsia="bg-BG"/>
              </w:rPr>
            </w:pPr>
          </w:p>
        </w:tc>
        <w:tc>
          <w:tcPr>
            <w:tcW w:w="1759" w:type="dxa"/>
            <w:tcBorders>
              <w:top w:val="single" w:sz="4" w:space="0" w:color="auto"/>
              <w:left w:val="single" w:sz="4" w:space="0" w:color="auto"/>
              <w:bottom w:val="single" w:sz="4" w:space="0" w:color="auto"/>
              <w:right w:val="single" w:sz="4" w:space="0" w:color="auto"/>
            </w:tcBorders>
          </w:tcPr>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r w:rsidRPr="002202FB">
              <w:rPr>
                <w:rFonts w:ascii="Times New Roman" w:eastAsia="Times New Roman" w:hAnsi="Times New Roman" w:cs="Times New Roman"/>
                <w:lang w:val="ru-RU" w:eastAsia="bg-BG"/>
              </w:rPr>
              <w:t>РИОСВ – Стара Загора</w:t>
            </w:r>
            <w:r>
              <w:rPr>
                <w:rFonts w:ascii="Times New Roman" w:eastAsia="Times New Roman" w:hAnsi="Times New Roman" w:cs="Times New Roman"/>
                <w:lang w:val="ru-RU" w:eastAsia="bg-BG"/>
              </w:rPr>
              <w:t>, община Ямбол, община Сливен, община Нова Загора, община Стралджа, община Тунджа</w:t>
            </w: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r>
              <w:rPr>
                <w:rFonts w:ascii="Times New Roman" w:eastAsia="Times New Roman" w:hAnsi="Times New Roman" w:cs="Times New Roman"/>
                <w:lang w:val="ru-RU" w:eastAsia="bg-BG"/>
              </w:rPr>
              <w:t>РЗИ – Ямбол, МЗ, Окръжна прокуратура- Ямбол, Районна прокуратура Ямбол</w:t>
            </w: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p w:rsidR="00CD42FF" w:rsidRPr="002202FB" w:rsidRDefault="00CD42FF" w:rsidP="001B0FC6">
            <w:pPr>
              <w:overflowPunct w:val="0"/>
              <w:autoSpaceDE w:val="0"/>
              <w:autoSpaceDN w:val="0"/>
              <w:adjustRightInd w:val="0"/>
              <w:spacing w:after="0" w:line="240" w:lineRule="auto"/>
              <w:textAlignment w:val="baseline"/>
              <w:rPr>
                <w:rFonts w:ascii="Times New Roman" w:eastAsia="Times New Roman" w:hAnsi="Times New Roman" w:cs="Times New Roman"/>
                <w:lang w:val="ru-RU" w:eastAsia="bg-BG"/>
              </w:rPr>
            </w:pPr>
          </w:p>
        </w:tc>
      </w:tr>
    </w:tbl>
    <w:p w:rsidR="00ED4D78" w:rsidRDefault="00ED4D78"/>
    <w:sectPr w:rsidR="00ED4D78" w:rsidSect="002C56C5">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D74" w:rsidRDefault="004B3D74">
      <w:pPr>
        <w:spacing w:after="0" w:line="240" w:lineRule="auto"/>
      </w:pPr>
      <w:r>
        <w:separator/>
      </w:r>
    </w:p>
  </w:endnote>
  <w:endnote w:type="continuationSeparator" w:id="0">
    <w:p w:rsidR="004B3D74" w:rsidRDefault="004B3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Hebar">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CC"/>
    <w:family w:val="auto"/>
    <w:notTrueType/>
    <w:pitch w:val="default"/>
    <w:sig w:usb0="00000201" w:usb1="08070000" w:usb2="00000010" w:usb3="00000000" w:csb0="00020005"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95" w:rsidRDefault="00870A95" w:rsidP="00FB11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870A95" w:rsidRDefault="00870A95" w:rsidP="00FB11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95" w:rsidRDefault="00870A95" w:rsidP="00FB11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7AB">
      <w:rPr>
        <w:rStyle w:val="PageNumber"/>
        <w:noProof/>
      </w:rPr>
      <w:t>86</w:t>
    </w:r>
    <w:r>
      <w:rPr>
        <w:rStyle w:val="PageNumber"/>
      </w:rPr>
      <w:fldChar w:fldCharType="end"/>
    </w:r>
  </w:p>
  <w:p w:rsidR="00870A95" w:rsidRDefault="00870A95" w:rsidP="00FB113D">
    <w:pPr>
      <w:pStyle w:val="Footer"/>
      <w:ind w:right="360"/>
      <w:jc w:val="center"/>
      <w:rPr>
        <w:b/>
        <w:color w:val="008000"/>
        <w:sz w:val="18"/>
        <w:szCs w:val="18"/>
        <w:u w:val="single"/>
        <w:lang w:val="be-BY"/>
      </w:rPr>
    </w:pPr>
    <w:r w:rsidRPr="002B2315">
      <w:rPr>
        <w:b/>
        <w:color w:val="008000"/>
        <w:sz w:val="18"/>
        <w:szCs w:val="18"/>
        <w:u w:val="single"/>
        <w:lang w:val="be-BY"/>
      </w:rPr>
      <w:t>Годишен доклад по околна среда за изпълнение на дейностите през 20</w:t>
    </w:r>
    <w:r>
      <w:rPr>
        <w:b/>
        <w:color w:val="008000"/>
        <w:sz w:val="18"/>
        <w:szCs w:val="18"/>
        <w:u w:val="single"/>
        <w:lang w:val="be-BY"/>
      </w:rPr>
      <w:t>1</w:t>
    </w:r>
    <w:r>
      <w:rPr>
        <w:b/>
        <w:color w:val="008000"/>
        <w:sz w:val="18"/>
        <w:szCs w:val="18"/>
        <w:u w:val="single"/>
      </w:rPr>
      <w:t>9</w:t>
    </w:r>
    <w:r>
      <w:rPr>
        <w:b/>
        <w:color w:val="008000"/>
        <w:sz w:val="18"/>
        <w:szCs w:val="18"/>
        <w:u w:val="single"/>
        <w:lang w:val="be-BY"/>
      </w:rPr>
      <w:t xml:space="preserve"> г.</w:t>
    </w:r>
  </w:p>
  <w:p w:rsidR="00870A95" w:rsidRPr="002B2315" w:rsidRDefault="00870A95" w:rsidP="00FB113D">
    <w:pPr>
      <w:pStyle w:val="Footer"/>
      <w:ind w:right="360"/>
      <w:jc w:val="center"/>
      <w:rPr>
        <w:b/>
        <w:color w:val="008000"/>
        <w:sz w:val="18"/>
        <w:szCs w:val="18"/>
        <w:u w:val="single"/>
        <w:lang w:val="be-BY"/>
      </w:rPr>
    </w:pPr>
    <w:r w:rsidRPr="002B2315">
      <w:rPr>
        <w:b/>
        <w:color w:val="008000"/>
        <w:sz w:val="18"/>
        <w:szCs w:val="18"/>
        <w:u w:val="single"/>
        <w:lang w:val="be-BY"/>
      </w:rPr>
      <w:t xml:space="preserve"> за които е предоставено Комплексно разрешително </w:t>
    </w:r>
    <w:r w:rsidRPr="002B2315">
      <w:rPr>
        <w:b/>
        <w:color w:val="008000"/>
        <w:sz w:val="18"/>
        <w:szCs w:val="18"/>
        <w:u w:val="single"/>
      </w:rPr>
      <w:t>№</w:t>
    </w:r>
    <w:r>
      <w:rPr>
        <w:b/>
        <w:color w:val="008000"/>
        <w:sz w:val="18"/>
        <w:szCs w:val="18"/>
        <w:u w:val="single"/>
        <w:lang w:val="be-BY"/>
      </w:rPr>
      <w:t xml:space="preserve"> 225-Н0 / 2008 г. </w:t>
    </w:r>
    <w:r>
      <w:rPr>
        <w:b/>
        <w:color w:val="008000"/>
        <w:sz w:val="18"/>
        <w:szCs w:val="18"/>
        <w:u w:val="single"/>
      </w:rPr>
      <w:t>н</w:t>
    </w:r>
    <w:r>
      <w:rPr>
        <w:b/>
        <w:color w:val="008000"/>
        <w:sz w:val="18"/>
        <w:szCs w:val="18"/>
        <w:u w:val="single"/>
        <w:lang w:val="be-BY"/>
      </w:rPr>
      <w:t>а</w:t>
    </w:r>
    <w:r>
      <w:rPr>
        <w:b/>
        <w:color w:val="008000"/>
        <w:sz w:val="18"/>
        <w:szCs w:val="18"/>
        <w:u w:val="single"/>
      </w:rPr>
      <w:t>”</w:t>
    </w:r>
    <w:r>
      <w:rPr>
        <w:b/>
        <w:color w:val="008000"/>
        <w:sz w:val="18"/>
        <w:szCs w:val="18"/>
        <w:u w:val="single"/>
        <w:lang w:val="be-BY"/>
      </w:rPr>
      <w:t xml:space="preserve"> Регионално депо за неопасни отпадъци от населените места в общини Ямбол, Нова Загора, Тунджа, Сливен и Стралджа”</w:t>
    </w:r>
  </w:p>
  <w:p w:rsidR="00870A95" w:rsidRPr="002B2315" w:rsidRDefault="00870A95" w:rsidP="00FB113D">
    <w:pPr>
      <w:pStyle w:val="Footer"/>
      <w:ind w:right="360"/>
      <w:jc w:val="center"/>
      <w:rPr>
        <w:b/>
        <w:color w:val="008000"/>
        <w:sz w:val="18"/>
        <w:szCs w:val="18"/>
        <w:u w:val="single"/>
        <w:lang w:val="be-B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95" w:rsidRDefault="00870A95" w:rsidP="00FB11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7AB">
      <w:rPr>
        <w:rStyle w:val="PageNumber"/>
        <w:noProof/>
      </w:rPr>
      <w:t>1</w:t>
    </w:r>
    <w:r>
      <w:rPr>
        <w:rStyle w:val="PageNumber"/>
      </w:rPr>
      <w:fldChar w:fldCharType="end"/>
    </w:r>
  </w:p>
  <w:p w:rsidR="00870A95" w:rsidRPr="002B2315" w:rsidRDefault="00870A95" w:rsidP="00FB113D">
    <w:pPr>
      <w:pStyle w:val="Footer"/>
      <w:ind w:right="360"/>
      <w:jc w:val="center"/>
      <w:rPr>
        <w:b/>
        <w:color w:val="008000"/>
        <w:sz w:val="18"/>
        <w:szCs w:val="18"/>
        <w:u w:val="single"/>
        <w:lang w:val="be-BY"/>
      </w:rPr>
    </w:pPr>
    <w:r w:rsidRPr="002B2315">
      <w:rPr>
        <w:b/>
        <w:color w:val="008000"/>
        <w:sz w:val="18"/>
        <w:szCs w:val="18"/>
        <w:u w:val="single"/>
        <w:lang w:val="be-BY"/>
      </w:rPr>
      <w:t>Годишен доклад по околна среда за изпълнение на дейностите през 20</w:t>
    </w:r>
    <w:r>
      <w:rPr>
        <w:b/>
        <w:color w:val="008000"/>
        <w:sz w:val="18"/>
        <w:szCs w:val="18"/>
        <w:u w:val="single"/>
        <w:lang w:val="be-BY"/>
      </w:rPr>
      <w:t>1</w:t>
    </w:r>
    <w:r>
      <w:rPr>
        <w:b/>
        <w:color w:val="008000"/>
        <w:sz w:val="18"/>
        <w:szCs w:val="18"/>
        <w:u w:val="single"/>
      </w:rPr>
      <w:t>9</w:t>
    </w:r>
    <w:r>
      <w:rPr>
        <w:b/>
        <w:color w:val="008000"/>
        <w:sz w:val="18"/>
        <w:szCs w:val="18"/>
        <w:u w:val="single"/>
        <w:lang w:val="be-BY"/>
      </w:rPr>
      <w:t xml:space="preserve"> г.</w:t>
    </w:r>
    <w:r w:rsidRPr="002B2315">
      <w:rPr>
        <w:b/>
        <w:color w:val="008000"/>
        <w:sz w:val="18"/>
        <w:szCs w:val="18"/>
        <w:u w:val="single"/>
        <w:lang w:val="be-BY"/>
      </w:rPr>
      <w:t xml:space="preserve"> за които е предоставено Комплексно разрешително </w:t>
    </w:r>
    <w:r w:rsidRPr="002B2315">
      <w:rPr>
        <w:b/>
        <w:color w:val="008000"/>
        <w:sz w:val="18"/>
        <w:szCs w:val="18"/>
        <w:u w:val="single"/>
      </w:rPr>
      <w:t>№</w:t>
    </w:r>
    <w:r w:rsidR="00AE17AB">
      <w:rPr>
        <w:b/>
        <w:color w:val="008000"/>
        <w:sz w:val="18"/>
        <w:szCs w:val="18"/>
        <w:u w:val="single"/>
        <w:lang w:val="be-BY"/>
      </w:rPr>
      <w:t xml:space="preserve"> 225-Н0</w:t>
    </w:r>
    <w:r>
      <w:rPr>
        <w:b/>
        <w:color w:val="008000"/>
        <w:sz w:val="18"/>
        <w:szCs w:val="18"/>
        <w:u w:val="single"/>
        <w:lang w:val="be-BY"/>
      </w:rPr>
      <w:t xml:space="preserve">/ 2008 г. </w:t>
    </w:r>
    <w:r>
      <w:rPr>
        <w:b/>
        <w:color w:val="008000"/>
        <w:sz w:val="18"/>
        <w:szCs w:val="18"/>
        <w:u w:val="single"/>
      </w:rPr>
      <w:t>н</w:t>
    </w:r>
    <w:r>
      <w:rPr>
        <w:b/>
        <w:color w:val="008000"/>
        <w:sz w:val="18"/>
        <w:szCs w:val="18"/>
        <w:u w:val="single"/>
        <w:lang w:val="be-BY"/>
      </w:rPr>
      <w:t>а</w:t>
    </w:r>
    <w:r>
      <w:rPr>
        <w:b/>
        <w:color w:val="008000"/>
        <w:sz w:val="18"/>
        <w:szCs w:val="18"/>
        <w:u w:val="single"/>
      </w:rPr>
      <w:t>”</w:t>
    </w:r>
    <w:r>
      <w:rPr>
        <w:b/>
        <w:color w:val="008000"/>
        <w:sz w:val="18"/>
        <w:szCs w:val="18"/>
        <w:u w:val="single"/>
        <w:lang w:val="be-BY"/>
      </w:rPr>
      <w:t xml:space="preserve"> Регионално депо за неопасни отпадъци от населените места в общини Ямбол, Нова Загора, Тунджа, Сливен и Стралджа”</w:t>
    </w:r>
  </w:p>
  <w:p w:rsidR="00870A95" w:rsidRDefault="00870A95" w:rsidP="00FB113D">
    <w:pPr>
      <w:pStyle w:val="Footer"/>
      <w:rPr>
        <w:rStyle w:val="PageNumber"/>
      </w:rPr>
    </w:pPr>
  </w:p>
  <w:p w:rsidR="00870A95" w:rsidRDefault="00870A95" w:rsidP="00FB113D">
    <w:pPr>
      <w:pStyle w:val="Footer"/>
      <w:rPr>
        <w:rStyle w:val="PageNumber"/>
      </w:rPr>
    </w:pPr>
  </w:p>
  <w:p w:rsidR="00870A95" w:rsidRDefault="00870A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95" w:rsidRDefault="00870A95" w:rsidP="00FB11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7AB">
      <w:rPr>
        <w:rStyle w:val="PageNumber"/>
        <w:noProof/>
      </w:rPr>
      <w:t>56</w:t>
    </w:r>
    <w:r>
      <w:rPr>
        <w:rStyle w:val="PageNumber"/>
      </w:rPr>
      <w:fldChar w:fldCharType="end"/>
    </w:r>
  </w:p>
  <w:p w:rsidR="00870A95" w:rsidRPr="002B2315" w:rsidRDefault="00870A95" w:rsidP="009F59FD">
    <w:pPr>
      <w:pStyle w:val="Footer"/>
      <w:ind w:right="360"/>
      <w:jc w:val="center"/>
      <w:rPr>
        <w:b/>
        <w:color w:val="008000"/>
        <w:sz w:val="18"/>
        <w:szCs w:val="18"/>
        <w:u w:val="single"/>
        <w:lang w:val="be-BY"/>
      </w:rPr>
    </w:pPr>
    <w:r w:rsidRPr="002B2315">
      <w:rPr>
        <w:b/>
        <w:color w:val="008000"/>
        <w:sz w:val="18"/>
        <w:szCs w:val="18"/>
        <w:u w:val="single"/>
        <w:lang w:val="be-BY"/>
      </w:rPr>
      <w:t>Годишен доклад по околна среда за изпълнение на дейностите през 20</w:t>
    </w:r>
    <w:r>
      <w:rPr>
        <w:b/>
        <w:color w:val="008000"/>
        <w:sz w:val="18"/>
        <w:szCs w:val="18"/>
        <w:u w:val="single"/>
        <w:lang w:val="be-BY"/>
      </w:rPr>
      <w:t>1</w:t>
    </w:r>
    <w:r>
      <w:rPr>
        <w:b/>
        <w:color w:val="008000"/>
        <w:sz w:val="18"/>
        <w:szCs w:val="18"/>
        <w:u w:val="single"/>
      </w:rPr>
      <w:t>8</w:t>
    </w:r>
    <w:r w:rsidRPr="002B2315">
      <w:rPr>
        <w:b/>
        <w:color w:val="008000"/>
        <w:sz w:val="18"/>
        <w:szCs w:val="18"/>
        <w:u w:val="single"/>
        <w:lang w:val="be-BY"/>
      </w:rPr>
      <w:t xml:space="preserve"> г., за които е предоставено Комплексно разрешително </w:t>
    </w:r>
    <w:r w:rsidRPr="002B2315">
      <w:rPr>
        <w:b/>
        <w:color w:val="008000"/>
        <w:sz w:val="18"/>
        <w:szCs w:val="18"/>
        <w:u w:val="single"/>
      </w:rPr>
      <w:t>№</w:t>
    </w:r>
    <w:r>
      <w:rPr>
        <w:b/>
        <w:color w:val="008000"/>
        <w:sz w:val="18"/>
        <w:szCs w:val="18"/>
        <w:u w:val="single"/>
        <w:lang w:val="be-BY"/>
      </w:rPr>
      <w:t xml:space="preserve"> 225-НО-ИО-А0 / 2008 г. </w:t>
    </w:r>
    <w:r>
      <w:rPr>
        <w:b/>
        <w:color w:val="008000"/>
        <w:sz w:val="18"/>
        <w:szCs w:val="18"/>
        <w:u w:val="single"/>
      </w:rPr>
      <w:t>н</w:t>
    </w:r>
    <w:r>
      <w:rPr>
        <w:b/>
        <w:color w:val="008000"/>
        <w:sz w:val="18"/>
        <w:szCs w:val="18"/>
        <w:u w:val="single"/>
        <w:lang w:val="be-BY"/>
      </w:rPr>
      <w:t>а</w:t>
    </w:r>
    <w:r>
      <w:rPr>
        <w:b/>
        <w:color w:val="008000"/>
        <w:sz w:val="18"/>
        <w:szCs w:val="18"/>
        <w:u w:val="single"/>
      </w:rPr>
      <w:t>”</w:t>
    </w:r>
    <w:r>
      <w:rPr>
        <w:b/>
        <w:color w:val="008000"/>
        <w:sz w:val="18"/>
        <w:szCs w:val="18"/>
        <w:u w:val="single"/>
        <w:lang w:val="be-BY"/>
      </w:rPr>
      <w:t xml:space="preserve"> Регионално депо за неопасни отпадъци от населените места в общини Ямбол, Нова Загора, Тунджа, Сливен и Стралджа”</w:t>
    </w:r>
  </w:p>
  <w:p w:rsidR="00870A95" w:rsidRPr="002B2315" w:rsidRDefault="00870A95" w:rsidP="009F59FD">
    <w:pPr>
      <w:pStyle w:val="Footer"/>
      <w:ind w:right="360"/>
      <w:jc w:val="center"/>
      <w:rPr>
        <w:b/>
        <w:color w:val="008000"/>
        <w:sz w:val="18"/>
        <w:szCs w:val="18"/>
        <w:u w:val="single"/>
        <w:lang w:val="be-BY"/>
      </w:rPr>
    </w:pPr>
  </w:p>
  <w:p w:rsidR="00870A95" w:rsidRPr="002B2315" w:rsidRDefault="00870A95" w:rsidP="00FB113D">
    <w:pPr>
      <w:pStyle w:val="Footer"/>
      <w:ind w:right="360"/>
      <w:jc w:val="center"/>
      <w:rPr>
        <w:b/>
        <w:color w:val="008000"/>
        <w:sz w:val="18"/>
        <w:szCs w:val="18"/>
        <w:u w:val="single"/>
        <w:lang w:val="be-BY"/>
      </w:rPr>
    </w:pPr>
  </w:p>
  <w:p w:rsidR="00870A95" w:rsidRDefault="00870A95" w:rsidP="00FB113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D74" w:rsidRDefault="004B3D74">
      <w:pPr>
        <w:spacing w:after="0" w:line="240" w:lineRule="auto"/>
      </w:pPr>
      <w:r>
        <w:separator/>
      </w:r>
    </w:p>
  </w:footnote>
  <w:footnote w:type="continuationSeparator" w:id="0">
    <w:p w:rsidR="004B3D74" w:rsidRDefault="004B3D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95" w:rsidRDefault="00870A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595"/>
    <w:multiLevelType w:val="hybridMultilevel"/>
    <w:tmpl w:val="58B699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15922"/>
    <w:multiLevelType w:val="hybridMultilevel"/>
    <w:tmpl w:val="75B2A7BA"/>
    <w:lvl w:ilvl="0" w:tplc="CB36677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2FA535A"/>
    <w:multiLevelType w:val="hybridMultilevel"/>
    <w:tmpl w:val="F4E487E8"/>
    <w:lvl w:ilvl="0" w:tplc="AEF2006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BB12F6"/>
    <w:multiLevelType w:val="hybridMultilevel"/>
    <w:tmpl w:val="3AB22B58"/>
    <w:lvl w:ilvl="0" w:tplc="4DE26A20">
      <w:numFmt w:val="bullet"/>
      <w:lvlText w:val="-"/>
      <w:lvlJc w:val="left"/>
      <w:pPr>
        <w:tabs>
          <w:tab w:val="num" w:pos="1065"/>
        </w:tabs>
        <w:ind w:left="1065"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nsid w:val="0CBC45F0"/>
    <w:multiLevelType w:val="hybridMultilevel"/>
    <w:tmpl w:val="A0E4E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29B6F19"/>
    <w:multiLevelType w:val="hybridMultilevel"/>
    <w:tmpl w:val="A7088538"/>
    <w:lvl w:ilvl="0" w:tplc="4DE26A20">
      <w:numFmt w:val="bullet"/>
      <w:lvlText w:val="-"/>
      <w:lvlJc w:val="left"/>
      <w:pPr>
        <w:tabs>
          <w:tab w:val="num" w:pos="705"/>
        </w:tabs>
        <w:ind w:left="705" w:hanging="360"/>
      </w:pPr>
      <w:rPr>
        <w:rFonts w:ascii="Times New Roman" w:eastAsia="Times New Roman" w:hAnsi="Times New Roman" w:cs="Times New Roman"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6">
    <w:nsid w:val="165B55EE"/>
    <w:multiLevelType w:val="hybridMultilevel"/>
    <w:tmpl w:val="A9245D20"/>
    <w:lvl w:ilvl="0" w:tplc="4DE26A20">
      <w:numFmt w:val="bullet"/>
      <w:lvlText w:val="-"/>
      <w:lvlJc w:val="left"/>
      <w:pPr>
        <w:tabs>
          <w:tab w:val="num" w:pos="1065"/>
        </w:tabs>
        <w:ind w:left="1065"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7">
    <w:nsid w:val="165D1632"/>
    <w:multiLevelType w:val="hybridMultilevel"/>
    <w:tmpl w:val="EFA0543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4E472FF"/>
    <w:multiLevelType w:val="hybridMultilevel"/>
    <w:tmpl w:val="60C8630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8866453"/>
    <w:multiLevelType w:val="hybridMultilevel"/>
    <w:tmpl w:val="0832DEA6"/>
    <w:lvl w:ilvl="0" w:tplc="FFFFFFFF">
      <w:numFmt w:val="bullet"/>
      <w:lvlText w:val="-"/>
      <w:lvlJc w:val="left"/>
      <w:pPr>
        <w:tabs>
          <w:tab w:val="num" w:pos="1489"/>
        </w:tabs>
        <w:ind w:left="1489" w:hanging="360"/>
      </w:pPr>
      <w:rPr>
        <w:rFonts w:ascii="Times New Roman" w:eastAsia="Times New Roman" w:hAns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nsid w:val="2BE22856"/>
    <w:multiLevelType w:val="hybridMultilevel"/>
    <w:tmpl w:val="519ADE4C"/>
    <w:lvl w:ilvl="0" w:tplc="B0FAF178">
      <w:numFmt w:val="bullet"/>
      <w:lvlText w:val="-"/>
      <w:lvlJc w:val="left"/>
      <w:pPr>
        <w:ind w:left="720" w:hanging="360"/>
      </w:pPr>
      <w:rPr>
        <w:rFonts w:ascii="Times New Roman" w:eastAsia="Times New Roman" w:hAnsi="Times New Roman" w:cs="Times New Roman"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0723965"/>
    <w:multiLevelType w:val="hybridMultilevel"/>
    <w:tmpl w:val="08ECACD0"/>
    <w:lvl w:ilvl="0" w:tplc="04020001">
      <w:start w:val="1"/>
      <w:numFmt w:val="bullet"/>
      <w:pStyle w:val="Heading1"/>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35721732"/>
    <w:multiLevelType w:val="hybridMultilevel"/>
    <w:tmpl w:val="137492E6"/>
    <w:lvl w:ilvl="0" w:tplc="0402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901B7"/>
    <w:multiLevelType w:val="hybridMultilevel"/>
    <w:tmpl w:val="95102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9A6924"/>
    <w:multiLevelType w:val="hybridMultilevel"/>
    <w:tmpl w:val="7374CAB8"/>
    <w:lvl w:ilvl="0" w:tplc="04020001">
      <w:start w:val="1"/>
      <w:numFmt w:val="bullet"/>
      <w:lvlText w:val=""/>
      <w:lvlJc w:val="left"/>
      <w:pPr>
        <w:tabs>
          <w:tab w:val="num" w:pos="720"/>
        </w:tabs>
        <w:ind w:left="720" w:hanging="360"/>
      </w:pPr>
      <w:rPr>
        <w:rFonts w:ascii="Symbol" w:hAnsi="Symbol" w:hint="default"/>
      </w:rPr>
    </w:lvl>
    <w:lvl w:ilvl="1" w:tplc="2472B3A2">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4D5570A2"/>
    <w:multiLevelType w:val="hybridMultilevel"/>
    <w:tmpl w:val="E46EDE04"/>
    <w:lvl w:ilvl="0" w:tplc="CB1A5BB0">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AB754A"/>
    <w:multiLevelType w:val="hybridMultilevel"/>
    <w:tmpl w:val="B7D04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63C7E47"/>
    <w:multiLevelType w:val="hybridMultilevel"/>
    <w:tmpl w:val="13FCEDAA"/>
    <w:lvl w:ilvl="0" w:tplc="FF923042">
      <w:start w:val="1"/>
      <w:numFmt w:val="bullet"/>
      <w:lvlText w:val=""/>
      <w:lvlJc w:val="left"/>
      <w:pPr>
        <w:tabs>
          <w:tab w:val="num" w:pos="780"/>
        </w:tabs>
        <w:ind w:left="780" w:hanging="360"/>
      </w:pPr>
      <w:rPr>
        <w:rFonts w:ascii="Symbol" w:hAnsi="Symbol" w:hint="default"/>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18">
    <w:nsid w:val="56681376"/>
    <w:multiLevelType w:val="hybridMultilevel"/>
    <w:tmpl w:val="71D8F58A"/>
    <w:lvl w:ilvl="0" w:tplc="33AE1B4A">
      <w:numFmt w:val="bullet"/>
      <w:lvlText w:val="-"/>
      <w:lvlJc w:val="left"/>
      <w:pPr>
        <w:tabs>
          <w:tab w:val="num" w:pos="780"/>
        </w:tabs>
        <w:ind w:left="78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FF21999"/>
    <w:multiLevelType w:val="hybridMultilevel"/>
    <w:tmpl w:val="89F032F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61106E31"/>
    <w:multiLevelType w:val="hybridMultilevel"/>
    <w:tmpl w:val="59EC41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63C84B04"/>
    <w:multiLevelType w:val="hybridMultilevel"/>
    <w:tmpl w:val="D29E9392"/>
    <w:lvl w:ilvl="0" w:tplc="FFFFFFFF">
      <w:start w:val="1"/>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6B684A07"/>
    <w:multiLevelType w:val="hybridMultilevel"/>
    <w:tmpl w:val="6A549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81631C1"/>
    <w:multiLevelType w:val="hybridMultilevel"/>
    <w:tmpl w:val="D55248D8"/>
    <w:lvl w:ilvl="0" w:tplc="D0BE9B4C">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num w:numId="1">
    <w:abstractNumId w:val="11"/>
  </w:num>
  <w:num w:numId="2">
    <w:abstractNumId w:val="17"/>
  </w:num>
  <w:num w:numId="3">
    <w:abstractNumId w:val="14"/>
  </w:num>
  <w:num w:numId="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9"/>
  </w:num>
  <w:num w:numId="8">
    <w:abstractNumId w:val="18"/>
  </w:num>
  <w:num w:numId="9">
    <w:abstractNumId w:val="5"/>
  </w:num>
  <w:num w:numId="10">
    <w:abstractNumId w:val="7"/>
  </w:num>
  <w:num w:numId="11">
    <w:abstractNumId w:val="19"/>
  </w:num>
  <w:num w:numId="12">
    <w:abstractNumId w:val="21"/>
  </w:num>
  <w:num w:numId="13">
    <w:abstractNumId w:val="20"/>
  </w:num>
  <w:num w:numId="14">
    <w:abstractNumId w:val="8"/>
  </w:num>
  <w:num w:numId="15">
    <w:abstractNumId w:val="22"/>
  </w:num>
  <w:num w:numId="16">
    <w:abstractNumId w:val="4"/>
  </w:num>
  <w:num w:numId="17">
    <w:abstractNumId w:val="16"/>
  </w:num>
  <w:num w:numId="18">
    <w:abstractNumId w:val="6"/>
  </w:num>
  <w:num w:numId="19">
    <w:abstractNumId w:val="13"/>
  </w:num>
  <w:num w:numId="20">
    <w:abstractNumId w:val="15"/>
  </w:num>
  <w:num w:numId="21">
    <w:abstractNumId w:val="12"/>
  </w:num>
  <w:num w:numId="22">
    <w:abstractNumId w:val="23"/>
  </w:num>
  <w:num w:numId="23">
    <w:abstractNumId w:val="2"/>
  </w:num>
  <w:num w:numId="24">
    <w:abstractNumId w:val="0"/>
  </w:num>
  <w:num w:numId="25">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FFD"/>
    <w:rsid w:val="0000443D"/>
    <w:rsid w:val="00005075"/>
    <w:rsid w:val="0002664C"/>
    <w:rsid w:val="000343E1"/>
    <w:rsid w:val="00035E5E"/>
    <w:rsid w:val="00036294"/>
    <w:rsid w:val="00042764"/>
    <w:rsid w:val="0005446B"/>
    <w:rsid w:val="000754FA"/>
    <w:rsid w:val="000864DC"/>
    <w:rsid w:val="0008720A"/>
    <w:rsid w:val="000902E3"/>
    <w:rsid w:val="000B5660"/>
    <w:rsid w:val="000B6021"/>
    <w:rsid w:val="000B7B7C"/>
    <w:rsid w:val="000C1912"/>
    <w:rsid w:val="000C2505"/>
    <w:rsid w:val="000E4027"/>
    <w:rsid w:val="000F184C"/>
    <w:rsid w:val="000F25BA"/>
    <w:rsid w:val="00101EC0"/>
    <w:rsid w:val="0011702A"/>
    <w:rsid w:val="001220E7"/>
    <w:rsid w:val="00131E80"/>
    <w:rsid w:val="001407A3"/>
    <w:rsid w:val="00153020"/>
    <w:rsid w:val="00166473"/>
    <w:rsid w:val="00172C90"/>
    <w:rsid w:val="00174652"/>
    <w:rsid w:val="001A74B4"/>
    <w:rsid w:val="001B0FC6"/>
    <w:rsid w:val="001B3C31"/>
    <w:rsid w:val="001B3C93"/>
    <w:rsid w:val="001B4FE3"/>
    <w:rsid w:val="001C4D85"/>
    <w:rsid w:val="001D1925"/>
    <w:rsid w:val="001D282C"/>
    <w:rsid w:val="001D50DA"/>
    <w:rsid w:val="001E6684"/>
    <w:rsid w:val="001E6E29"/>
    <w:rsid w:val="001F295A"/>
    <w:rsid w:val="001F3777"/>
    <w:rsid w:val="001F441B"/>
    <w:rsid w:val="0020031D"/>
    <w:rsid w:val="00203BF6"/>
    <w:rsid w:val="0021104D"/>
    <w:rsid w:val="00214337"/>
    <w:rsid w:val="00215CE4"/>
    <w:rsid w:val="0022023B"/>
    <w:rsid w:val="002202FB"/>
    <w:rsid w:val="00221D5A"/>
    <w:rsid w:val="002262AC"/>
    <w:rsid w:val="00252CA3"/>
    <w:rsid w:val="0025510A"/>
    <w:rsid w:val="00261838"/>
    <w:rsid w:val="00263113"/>
    <w:rsid w:val="002631F8"/>
    <w:rsid w:val="00264B49"/>
    <w:rsid w:val="00265654"/>
    <w:rsid w:val="00266061"/>
    <w:rsid w:val="00270D35"/>
    <w:rsid w:val="0027636E"/>
    <w:rsid w:val="00282CA3"/>
    <w:rsid w:val="002839A5"/>
    <w:rsid w:val="00286BD3"/>
    <w:rsid w:val="00291CC6"/>
    <w:rsid w:val="00294A32"/>
    <w:rsid w:val="00297281"/>
    <w:rsid w:val="002A0756"/>
    <w:rsid w:val="002A33EE"/>
    <w:rsid w:val="002A33F1"/>
    <w:rsid w:val="002B03A0"/>
    <w:rsid w:val="002B4168"/>
    <w:rsid w:val="002B5AC5"/>
    <w:rsid w:val="002B6742"/>
    <w:rsid w:val="002C56C5"/>
    <w:rsid w:val="002E1C1D"/>
    <w:rsid w:val="002E4CA7"/>
    <w:rsid w:val="002E5B41"/>
    <w:rsid w:val="002E665E"/>
    <w:rsid w:val="002E6E6F"/>
    <w:rsid w:val="00301811"/>
    <w:rsid w:val="003042DE"/>
    <w:rsid w:val="00306076"/>
    <w:rsid w:val="00307D6D"/>
    <w:rsid w:val="00307F18"/>
    <w:rsid w:val="003110A5"/>
    <w:rsid w:val="00321247"/>
    <w:rsid w:val="00321649"/>
    <w:rsid w:val="00322F30"/>
    <w:rsid w:val="00350BEF"/>
    <w:rsid w:val="00366C66"/>
    <w:rsid w:val="00376D3A"/>
    <w:rsid w:val="00377444"/>
    <w:rsid w:val="003849A8"/>
    <w:rsid w:val="0038525F"/>
    <w:rsid w:val="003A3AEF"/>
    <w:rsid w:val="003A51B2"/>
    <w:rsid w:val="003A7DB6"/>
    <w:rsid w:val="003B7036"/>
    <w:rsid w:val="003C1F89"/>
    <w:rsid w:val="003C67F8"/>
    <w:rsid w:val="003D51F2"/>
    <w:rsid w:val="003E1C17"/>
    <w:rsid w:val="003F273D"/>
    <w:rsid w:val="00400655"/>
    <w:rsid w:val="00403741"/>
    <w:rsid w:val="004113B2"/>
    <w:rsid w:val="004325AC"/>
    <w:rsid w:val="00447393"/>
    <w:rsid w:val="004568CD"/>
    <w:rsid w:val="004809A5"/>
    <w:rsid w:val="004A0168"/>
    <w:rsid w:val="004A10E4"/>
    <w:rsid w:val="004A4090"/>
    <w:rsid w:val="004A62A5"/>
    <w:rsid w:val="004B3D74"/>
    <w:rsid w:val="004B5EC2"/>
    <w:rsid w:val="004B7BE2"/>
    <w:rsid w:val="004C01D3"/>
    <w:rsid w:val="004C2560"/>
    <w:rsid w:val="004C6486"/>
    <w:rsid w:val="004C7AE9"/>
    <w:rsid w:val="004D563F"/>
    <w:rsid w:val="004E1548"/>
    <w:rsid w:val="004E728D"/>
    <w:rsid w:val="00520317"/>
    <w:rsid w:val="00520816"/>
    <w:rsid w:val="0052318F"/>
    <w:rsid w:val="005265F7"/>
    <w:rsid w:val="00530EBE"/>
    <w:rsid w:val="00533767"/>
    <w:rsid w:val="00537A6A"/>
    <w:rsid w:val="00542654"/>
    <w:rsid w:val="005434FE"/>
    <w:rsid w:val="00543789"/>
    <w:rsid w:val="005440AF"/>
    <w:rsid w:val="00544F07"/>
    <w:rsid w:val="005553D8"/>
    <w:rsid w:val="00556A04"/>
    <w:rsid w:val="00556C43"/>
    <w:rsid w:val="0056038B"/>
    <w:rsid w:val="00561166"/>
    <w:rsid w:val="00562D6A"/>
    <w:rsid w:val="00563332"/>
    <w:rsid w:val="00571308"/>
    <w:rsid w:val="00573D2D"/>
    <w:rsid w:val="00575CAB"/>
    <w:rsid w:val="00584552"/>
    <w:rsid w:val="005A0330"/>
    <w:rsid w:val="005A5DBC"/>
    <w:rsid w:val="005A72E1"/>
    <w:rsid w:val="005B183F"/>
    <w:rsid w:val="005B42E8"/>
    <w:rsid w:val="005C2B43"/>
    <w:rsid w:val="005D1877"/>
    <w:rsid w:val="005D5E0D"/>
    <w:rsid w:val="005E64BE"/>
    <w:rsid w:val="005F0546"/>
    <w:rsid w:val="005F39ED"/>
    <w:rsid w:val="005F7005"/>
    <w:rsid w:val="00603641"/>
    <w:rsid w:val="0060512A"/>
    <w:rsid w:val="00605FF4"/>
    <w:rsid w:val="006107F2"/>
    <w:rsid w:val="00611DC3"/>
    <w:rsid w:val="00612F54"/>
    <w:rsid w:val="00621C76"/>
    <w:rsid w:val="00625325"/>
    <w:rsid w:val="00626BE9"/>
    <w:rsid w:val="00642295"/>
    <w:rsid w:val="00652898"/>
    <w:rsid w:val="00654E73"/>
    <w:rsid w:val="00673ECC"/>
    <w:rsid w:val="00675597"/>
    <w:rsid w:val="006760BC"/>
    <w:rsid w:val="006834E8"/>
    <w:rsid w:val="00684D1E"/>
    <w:rsid w:val="006906B6"/>
    <w:rsid w:val="006A5E61"/>
    <w:rsid w:val="006C16D7"/>
    <w:rsid w:val="006C3DE4"/>
    <w:rsid w:val="006D386B"/>
    <w:rsid w:val="006D3A24"/>
    <w:rsid w:val="006D571D"/>
    <w:rsid w:val="006F3717"/>
    <w:rsid w:val="006F376D"/>
    <w:rsid w:val="00702F63"/>
    <w:rsid w:val="007041F3"/>
    <w:rsid w:val="00733476"/>
    <w:rsid w:val="00735882"/>
    <w:rsid w:val="00747EE0"/>
    <w:rsid w:val="0076580A"/>
    <w:rsid w:val="00767348"/>
    <w:rsid w:val="007703AC"/>
    <w:rsid w:val="00776A7D"/>
    <w:rsid w:val="00790759"/>
    <w:rsid w:val="00792024"/>
    <w:rsid w:val="007923C7"/>
    <w:rsid w:val="00794A36"/>
    <w:rsid w:val="007C6F44"/>
    <w:rsid w:val="007D012A"/>
    <w:rsid w:val="007D1A86"/>
    <w:rsid w:val="007E2CEF"/>
    <w:rsid w:val="007E70C3"/>
    <w:rsid w:val="007F4131"/>
    <w:rsid w:val="007F7D4A"/>
    <w:rsid w:val="007F7F41"/>
    <w:rsid w:val="00803441"/>
    <w:rsid w:val="008069EA"/>
    <w:rsid w:val="008122B2"/>
    <w:rsid w:val="00830194"/>
    <w:rsid w:val="00835639"/>
    <w:rsid w:val="00835922"/>
    <w:rsid w:val="00842381"/>
    <w:rsid w:val="008432CB"/>
    <w:rsid w:val="00844C5D"/>
    <w:rsid w:val="00864237"/>
    <w:rsid w:val="008653F0"/>
    <w:rsid w:val="0086789B"/>
    <w:rsid w:val="008706B1"/>
    <w:rsid w:val="00870A95"/>
    <w:rsid w:val="008930B7"/>
    <w:rsid w:val="008968B9"/>
    <w:rsid w:val="008A4998"/>
    <w:rsid w:val="008B5D8F"/>
    <w:rsid w:val="008B6790"/>
    <w:rsid w:val="008C43E3"/>
    <w:rsid w:val="008C5FEE"/>
    <w:rsid w:val="008D1832"/>
    <w:rsid w:val="008E0CF6"/>
    <w:rsid w:val="008E1263"/>
    <w:rsid w:val="008F1A57"/>
    <w:rsid w:val="008F54CF"/>
    <w:rsid w:val="008F5570"/>
    <w:rsid w:val="00902E1E"/>
    <w:rsid w:val="00903A64"/>
    <w:rsid w:val="00927744"/>
    <w:rsid w:val="0093684A"/>
    <w:rsid w:val="00947E2E"/>
    <w:rsid w:val="009525F4"/>
    <w:rsid w:val="009550CB"/>
    <w:rsid w:val="00957BFF"/>
    <w:rsid w:val="0096015B"/>
    <w:rsid w:val="00961B44"/>
    <w:rsid w:val="00965B79"/>
    <w:rsid w:val="00966014"/>
    <w:rsid w:val="0097676E"/>
    <w:rsid w:val="009779AA"/>
    <w:rsid w:val="00983385"/>
    <w:rsid w:val="009870F1"/>
    <w:rsid w:val="00987644"/>
    <w:rsid w:val="00990CC7"/>
    <w:rsid w:val="009961C2"/>
    <w:rsid w:val="009A2241"/>
    <w:rsid w:val="009A52A2"/>
    <w:rsid w:val="009A7949"/>
    <w:rsid w:val="009B3D3A"/>
    <w:rsid w:val="009C21DD"/>
    <w:rsid w:val="009C736E"/>
    <w:rsid w:val="009C7E8D"/>
    <w:rsid w:val="009D29F1"/>
    <w:rsid w:val="009D4EB7"/>
    <w:rsid w:val="009D61D6"/>
    <w:rsid w:val="009F59FD"/>
    <w:rsid w:val="00A06E18"/>
    <w:rsid w:val="00A075D2"/>
    <w:rsid w:val="00A1109D"/>
    <w:rsid w:val="00A16E3A"/>
    <w:rsid w:val="00A22356"/>
    <w:rsid w:val="00A25B1B"/>
    <w:rsid w:val="00A478FB"/>
    <w:rsid w:val="00A508B9"/>
    <w:rsid w:val="00A60CE3"/>
    <w:rsid w:val="00A65861"/>
    <w:rsid w:val="00A66843"/>
    <w:rsid w:val="00A7760A"/>
    <w:rsid w:val="00A86E0E"/>
    <w:rsid w:val="00A90ADB"/>
    <w:rsid w:val="00A94156"/>
    <w:rsid w:val="00AA65DB"/>
    <w:rsid w:val="00AA6CBA"/>
    <w:rsid w:val="00AB56AD"/>
    <w:rsid w:val="00AB5AA4"/>
    <w:rsid w:val="00AD20CE"/>
    <w:rsid w:val="00AD4775"/>
    <w:rsid w:val="00AD575B"/>
    <w:rsid w:val="00AE17AB"/>
    <w:rsid w:val="00AF1179"/>
    <w:rsid w:val="00B02AC7"/>
    <w:rsid w:val="00B15410"/>
    <w:rsid w:val="00B15F4E"/>
    <w:rsid w:val="00B16884"/>
    <w:rsid w:val="00B1728F"/>
    <w:rsid w:val="00B2150C"/>
    <w:rsid w:val="00B22B49"/>
    <w:rsid w:val="00B23DD4"/>
    <w:rsid w:val="00B23E74"/>
    <w:rsid w:val="00B26D51"/>
    <w:rsid w:val="00B30CA3"/>
    <w:rsid w:val="00B30F5B"/>
    <w:rsid w:val="00B32C6E"/>
    <w:rsid w:val="00B35E37"/>
    <w:rsid w:val="00B457D9"/>
    <w:rsid w:val="00B46983"/>
    <w:rsid w:val="00B54D08"/>
    <w:rsid w:val="00B62274"/>
    <w:rsid w:val="00B749FA"/>
    <w:rsid w:val="00B809BA"/>
    <w:rsid w:val="00B83FFD"/>
    <w:rsid w:val="00B84D0A"/>
    <w:rsid w:val="00B86CC0"/>
    <w:rsid w:val="00B875CE"/>
    <w:rsid w:val="00B96304"/>
    <w:rsid w:val="00BA0BF2"/>
    <w:rsid w:val="00BA3F00"/>
    <w:rsid w:val="00BA7AD1"/>
    <w:rsid w:val="00BB4561"/>
    <w:rsid w:val="00BC25EF"/>
    <w:rsid w:val="00BC384D"/>
    <w:rsid w:val="00BD61AD"/>
    <w:rsid w:val="00BD7873"/>
    <w:rsid w:val="00BE2B9E"/>
    <w:rsid w:val="00BE2D8D"/>
    <w:rsid w:val="00BF69F9"/>
    <w:rsid w:val="00BF6E01"/>
    <w:rsid w:val="00C14E1E"/>
    <w:rsid w:val="00C15ADB"/>
    <w:rsid w:val="00C203A3"/>
    <w:rsid w:val="00C21227"/>
    <w:rsid w:val="00C23781"/>
    <w:rsid w:val="00C27065"/>
    <w:rsid w:val="00C4251D"/>
    <w:rsid w:val="00C4461B"/>
    <w:rsid w:val="00C46D5B"/>
    <w:rsid w:val="00C604B1"/>
    <w:rsid w:val="00C65759"/>
    <w:rsid w:val="00C70AEE"/>
    <w:rsid w:val="00C76CB7"/>
    <w:rsid w:val="00C8313D"/>
    <w:rsid w:val="00CA1598"/>
    <w:rsid w:val="00CA187F"/>
    <w:rsid w:val="00CA18DA"/>
    <w:rsid w:val="00CC79A5"/>
    <w:rsid w:val="00CD0390"/>
    <w:rsid w:val="00CD42FF"/>
    <w:rsid w:val="00CD6384"/>
    <w:rsid w:val="00D12707"/>
    <w:rsid w:val="00D12BA7"/>
    <w:rsid w:val="00D13853"/>
    <w:rsid w:val="00D16A7C"/>
    <w:rsid w:val="00D3067C"/>
    <w:rsid w:val="00D62756"/>
    <w:rsid w:val="00D76244"/>
    <w:rsid w:val="00D814F6"/>
    <w:rsid w:val="00D81A55"/>
    <w:rsid w:val="00D916D1"/>
    <w:rsid w:val="00D92E74"/>
    <w:rsid w:val="00DA3805"/>
    <w:rsid w:val="00DB59AC"/>
    <w:rsid w:val="00DC5EA4"/>
    <w:rsid w:val="00DD0EFB"/>
    <w:rsid w:val="00DD23D6"/>
    <w:rsid w:val="00DD23FE"/>
    <w:rsid w:val="00DF2D91"/>
    <w:rsid w:val="00DF3ECA"/>
    <w:rsid w:val="00E04933"/>
    <w:rsid w:val="00E107B4"/>
    <w:rsid w:val="00E11587"/>
    <w:rsid w:val="00E17A28"/>
    <w:rsid w:val="00E205F4"/>
    <w:rsid w:val="00E324E2"/>
    <w:rsid w:val="00E3600F"/>
    <w:rsid w:val="00E36309"/>
    <w:rsid w:val="00E41BB5"/>
    <w:rsid w:val="00E63F7B"/>
    <w:rsid w:val="00E65C3E"/>
    <w:rsid w:val="00E65FD2"/>
    <w:rsid w:val="00E673D8"/>
    <w:rsid w:val="00E77C71"/>
    <w:rsid w:val="00E85DCA"/>
    <w:rsid w:val="00E90E09"/>
    <w:rsid w:val="00E95775"/>
    <w:rsid w:val="00EA2371"/>
    <w:rsid w:val="00EA5594"/>
    <w:rsid w:val="00EA69C4"/>
    <w:rsid w:val="00EB02F3"/>
    <w:rsid w:val="00EB0963"/>
    <w:rsid w:val="00EB36F1"/>
    <w:rsid w:val="00EC1421"/>
    <w:rsid w:val="00EC22D9"/>
    <w:rsid w:val="00EC59B2"/>
    <w:rsid w:val="00ED3B91"/>
    <w:rsid w:val="00ED4D78"/>
    <w:rsid w:val="00EF2C8D"/>
    <w:rsid w:val="00EF424E"/>
    <w:rsid w:val="00F13DDB"/>
    <w:rsid w:val="00F24504"/>
    <w:rsid w:val="00F2676F"/>
    <w:rsid w:val="00F37CA2"/>
    <w:rsid w:val="00F40020"/>
    <w:rsid w:val="00F46E08"/>
    <w:rsid w:val="00F53F0F"/>
    <w:rsid w:val="00F551EF"/>
    <w:rsid w:val="00F64B5C"/>
    <w:rsid w:val="00F64D5E"/>
    <w:rsid w:val="00F676DF"/>
    <w:rsid w:val="00F70A0D"/>
    <w:rsid w:val="00F767B2"/>
    <w:rsid w:val="00F803CB"/>
    <w:rsid w:val="00F809D7"/>
    <w:rsid w:val="00F9034B"/>
    <w:rsid w:val="00F90666"/>
    <w:rsid w:val="00F923C3"/>
    <w:rsid w:val="00F924E5"/>
    <w:rsid w:val="00F95B85"/>
    <w:rsid w:val="00FA6FE4"/>
    <w:rsid w:val="00FA7E63"/>
    <w:rsid w:val="00FB113D"/>
    <w:rsid w:val="00FB2E58"/>
    <w:rsid w:val="00FB313F"/>
    <w:rsid w:val="00FD0C57"/>
    <w:rsid w:val="00FD6DDB"/>
    <w:rsid w:val="00FE308A"/>
    <w:rsid w:val="00FF3545"/>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0"/>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9A5"/>
    <w:pPr>
      <w:spacing w:after="160" w:line="259" w:lineRule="auto"/>
    </w:pPr>
  </w:style>
  <w:style w:type="paragraph" w:styleId="Heading1">
    <w:name w:val="heading 1"/>
    <w:basedOn w:val="Normal"/>
    <w:next w:val="Normal"/>
    <w:link w:val="Heading1Char"/>
    <w:qFormat/>
    <w:rsid w:val="00B83FFD"/>
    <w:pPr>
      <w:keepNext/>
      <w:numPr>
        <w:numId w:val="1"/>
      </w:numPr>
      <w:suppressAutoHyphens/>
      <w:spacing w:after="0" w:line="240" w:lineRule="auto"/>
      <w:jc w:val="both"/>
      <w:outlineLvl w:val="0"/>
    </w:pPr>
    <w:rPr>
      <w:rFonts w:ascii="Times New Roman" w:eastAsia="Times New Roman" w:hAnsi="Times New Roman" w:cs="Times New Roman"/>
      <w:b/>
      <w:sz w:val="24"/>
      <w:szCs w:val="20"/>
      <w:lang w:eastAsia="ar-SA"/>
    </w:rPr>
  </w:style>
  <w:style w:type="paragraph" w:styleId="Heading2">
    <w:name w:val="heading 2"/>
    <w:basedOn w:val="Normal"/>
    <w:next w:val="Normal"/>
    <w:link w:val="Heading2Char"/>
    <w:qFormat/>
    <w:rsid w:val="00F676DF"/>
    <w:pPr>
      <w:keepNext/>
      <w:tabs>
        <w:tab w:val="num" w:pos="3816"/>
      </w:tabs>
      <w:overflowPunct w:val="0"/>
      <w:autoSpaceDE w:val="0"/>
      <w:autoSpaceDN w:val="0"/>
      <w:adjustRightInd w:val="0"/>
      <w:spacing w:before="240" w:after="60" w:line="240" w:lineRule="auto"/>
      <w:ind w:left="3816" w:hanging="576"/>
      <w:outlineLvl w:val="1"/>
    </w:pPr>
    <w:rPr>
      <w:rFonts w:ascii="Arial" w:eastAsia="Times New Roman" w:hAnsi="Arial" w:cs="Arial"/>
      <w:b/>
      <w:bCs/>
      <w:i/>
      <w:iCs/>
      <w:sz w:val="28"/>
      <w:szCs w:val="28"/>
      <w:lang w:eastAsia="bg-BG"/>
    </w:rPr>
  </w:style>
  <w:style w:type="paragraph" w:styleId="Heading3">
    <w:name w:val="heading 3"/>
    <w:basedOn w:val="Normal"/>
    <w:next w:val="Normal"/>
    <w:link w:val="Heading3Char"/>
    <w:qFormat/>
    <w:rsid w:val="00F676DF"/>
    <w:pPr>
      <w:keepNext/>
      <w:tabs>
        <w:tab w:val="num" w:pos="720"/>
        <w:tab w:val="left" w:pos="1134"/>
        <w:tab w:val="left" w:pos="4820"/>
        <w:tab w:val="left" w:pos="6521"/>
        <w:tab w:val="right" w:pos="8222"/>
      </w:tabs>
      <w:spacing w:after="0" w:line="240" w:lineRule="auto"/>
      <w:ind w:left="720" w:hanging="720"/>
      <w:jc w:val="center"/>
      <w:outlineLvl w:val="2"/>
    </w:pPr>
    <w:rPr>
      <w:rFonts w:ascii="Times New Roman" w:eastAsia="Times New Roman" w:hAnsi="Times New Roman" w:cs="Times New Roman"/>
      <w:b/>
      <w:lang w:eastAsia="bg-BG"/>
    </w:rPr>
  </w:style>
  <w:style w:type="paragraph" w:styleId="Heading4">
    <w:name w:val="heading 4"/>
    <w:basedOn w:val="Normal"/>
    <w:next w:val="Normal"/>
    <w:link w:val="Heading4Char"/>
    <w:qFormat/>
    <w:rsid w:val="00F676DF"/>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F676DF"/>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F676DF"/>
    <w:pPr>
      <w:tabs>
        <w:tab w:val="num" w:pos="1152"/>
      </w:tabs>
      <w:spacing w:before="240" w:after="60" w:line="240" w:lineRule="auto"/>
      <w:ind w:left="1152" w:hanging="1152"/>
      <w:outlineLvl w:val="5"/>
    </w:pPr>
    <w:rPr>
      <w:rFonts w:ascii="Times New Roman" w:eastAsia="Times New Roman" w:hAnsi="Times New Roman" w:cs="Times New Roman"/>
      <w:b/>
      <w:bCs/>
      <w:lang w:eastAsia="bg-BG"/>
    </w:rPr>
  </w:style>
  <w:style w:type="paragraph" w:styleId="Heading7">
    <w:name w:val="heading 7"/>
    <w:basedOn w:val="Normal"/>
    <w:next w:val="Normal"/>
    <w:link w:val="Heading7Char"/>
    <w:qFormat/>
    <w:rsid w:val="00F676DF"/>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bg-BG"/>
    </w:rPr>
  </w:style>
  <w:style w:type="paragraph" w:styleId="Heading8">
    <w:name w:val="heading 8"/>
    <w:basedOn w:val="Normal"/>
    <w:next w:val="Normal"/>
    <w:link w:val="Heading8Char"/>
    <w:qFormat/>
    <w:rsid w:val="00F676DF"/>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bg-BG"/>
    </w:rPr>
  </w:style>
  <w:style w:type="paragraph" w:styleId="Heading9">
    <w:name w:val="heading 9"/>
    <w:basedOn w:val="Normal"/>
    <w:next w:val="Normal"/>
    <w:link w:val="Heading9Char"/>
    <w:qFormat/>
    <w:rsid w:val="00F676DF"/>
    <w:pPr>
      <w:tabs>
        <w:tab w:val="num" w:pos="1584"/>
      </w:tabs>
      <w:spacing w:before="240" w:after="60" w:line="240" w:lineRule="auto"/>
      <w:ind w:left="1584" w:hanging="1584"/>
      <w:outlineLvl w:val="8"/>
    </w:pPr>
    <w:rPr>
      <w:rFonts w:ascii="Arial" w:eastAsia="Times New Roman" w:hAnsi="Arial" w:cs="Arial"/>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FFD"/>
    <w:rPr>
      <w:rFonts w:ascii="Times New Roman" w:eastAsia="Times New Roman" w:hAnsi="Times New Roman" w:cs="Times New Roman"/>
      <w:b/>
      <w:sz w:val="24"/>
      <w:szCs w:val="20"/>
      <w:lang w:eastAsia="ar-SA"/>
    </w:rPr>
  </w:style>
  <w:style w:type="numbering" w:customStyle="1" w:styleId="NoList1">
    <w:name w:val="No List1"/>
    <w:next w:val="NoList"/>
    <w:semiHidden/>
    <w:unhideWhenUsed/>
    <w:rsid w:val="00B83FFD"/>
  </w:style>
  <w:style w:type="paragraph" w:styleId="Footer">
    <w:name w:val="footer"/>
    <w:basedOn w:val="Normal"/>
    <w:link w:val="FooterChar"/>
    <w:rsid w:val="00B83FFD"/>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DefaultParagraphFont"/>
    <w:link w:val="Footer"/>
    <w:rsid w:val="00B83FFD"/>
    <w:rPr>
      <w:rFonts w:ascii="Times New Roman" w:eastAsia="Times New Roman" w:hAnsi="Times New Roman" w:cs="Times New Roman"/>
      <w:sz w:val="24"/>
      <w:szCs w:val="24"/>
      <w:lang w:eastAsia="bg-BG"/>
    </w:rPr>
  </w:style>
  <w:style w:type="character" w:styleId="PageNumber">
    <w:name w:val="page number"/>
    <w:basedOn w:val="DefaultParagraphFont"/>
    <w:rsid w:val="00B83FFD"/>
  </w:style>
  <w:style w:type="table" w:styleId="TableGrid">
    <w:name w:val="Table Grid"/>
    <w:basedOn w:val="TableNormal"/>
    <w:rsid w:val="00B83FF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83FFD"/>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basedOn w:val="DefaultParagraphFont"/>
    <w:link w:val="Header"/>
    <w:uiPriority w:val="99"/>
    <w:rsid w:val="00B83FFD"/>
    <w:rPr>
      <w:rFonts w:ascii="Times New Roman" w:eastAsia="Times New Roman" w:hAnsi="Times New Roman" w:cs="Times New Roman"/>
      <w:sz w:val="24"/>
      <w:szCs w:val="24"/>
      <w:lang w:eastAsia="bg-BG"/>
    </w:rPr>
  </w:style>
  <w:style w:type="paragraph" w:styleId="NormalWeb">
    <w:name w:val="Normal (Web)"/>
    <w:basedOn w:val="Normal"/>
    <w:rsid w:val="00B83FFD"/>
    <w:pPr>
      <w:spacing w:before="150" w:after="150" w:line="240" w:lineRule="auto"/>
      <w:ind w:left="675" w:right="525"/>
    </w:pPr>
    <w:rPr>
      <w:rFonts w:ascii="Times New Roman" w:eastAsia="Times New Roman" w:hAnsi="Times New Roman" w:cs="Times New Roman"/>
      <w:sz w:val="19"/>
      <w:szCs w:val="19"/>
      <w:lang w:val="en-GB"/>
    </w:rPr>
  </w:style>
  <w:style w:type="character" w:styleId="Hyperlink">
    <w:name w:val="Hyperlink"/>
    <w:uiPriority w:val="99"/>
    <w:rsid w:val="00B83FFD"/>
    <w:rPr>
      <w:color w:val="0000FF"/>
      <w:u w:val="single"/>
    </w:rPr>
  </w:style>
  <w:style w:type="paragraph" w:styleId="BodyText">
    <w:name w:val="Body Text"/>
    <w:aliases w:val="Body Text Char Char,Body Text Char Char Char Char Char,Body Text Char Char Char Char Char Char,Body Text Char Char Char Char,Body Text Char Char Char,Body Text Char Char Char Char Char Char Char Char"/>
    <w:basedOn w:val="Normal"/>
    <w:link w:val="BodyTextChar"/>
    <w:rsid w:val="00B83FFD"/>
    <w:pPr>
      <w:overflowPunct w:val="0"/>
      <w:autoSpaceDE w:val="0"/>
      <w:autoSpaceDN w:val="0"/>
      <w:adjustRightInd w:val="0"/>
      <w:spacing w:after="0" w:line="312" w:lineRule="auto"/>
      <w:jc w:val="both"/>
      <w:textAlignment w:val="baseline"/>
    </w:pPr>
    <w:rPr>
      <w:rFonts w:ascii="Times New Roman" w:eastAsia="Times New Roman" w:hAnsi="Times New Roman" w:cs="Times New Roman"/>
      <w:sz w:val="24"/>
      <w:szCs w:val="20"/>
      <w:lang w:eastAsia="bg-BG"/>
    </w:rPr>
  </w:style>
  <w:style w:type="character" w:customStyle="1" w:styleId="BodyTextChar">
    <w:name w:val="Body Text Char"/>
    <w:aliases w:val="Body Text Char Char Char1,Body Text Char Char Char Char Char Char1,Body Text Char Char Char Char Char Char Char,Body Text Char Char Char Char Char1,Body Text Char Char Char Char1,Body Text Char Char Char Char Char Char Char Char Char"/>
    <w:basedOn w:val="DefaultParagraphFont"/>
    <w:link w:val="BodyText"/>
    <w:rsid w:val="00B83FFD"/>
    <w:rPr>
      <w:rFonts w:ascii="Times New Roman" w:eastAsia="Times New Roman" w:hAnsi="Times New Roman" w:cs="Times New Roman"/>
      <w:sz w:val="24"/>
      <w:szCs w:val="20"/>
      <w:lang w:eastAsia="bg-BG"/>
    </w:rPr>
  </w:style>
  <w:style w:type="paragraph" w:styleId="BodyText2">
    <w:name w:val="Body Text 2"/>
    <w:basedOn w:val="Normal"/>
    <w:link w:val="BodyText2Char"/>
    <w:rsid w:val="00B83FFD"/>
    <w:pPr>
      <w:spacing w:after="120" w:line="48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
    <w:rsid w:val="00B83FFD"/>
    <w:rPr>
      <w:rFonts w:ascii="Times New Roman" w:eastAsia="Times New Roman" w:hAnsi="Times New Roman" w:cs="Times New Roman"/>
      <w:sz w:val="24"/>
      <w:szCs w:val="24"/>
      <w:lang w:eastAsia="bg-BG"/>
    </w:rPr>
  </w:style>
  <w:style w:type="paragraph" w:styleId="TOC1">
    <w:name w:val="toc 1"/>
    <w:basedOn w:val="Normal"/>
    <w:next w:val="Normal"/>
    <w:uiPriority w:val="39"/>
    <w:rsid w:val="00B83FFD"/>
    <w:pPr>
      <w:tabs>
        <w:tab w:val="right" w:pos="9638"/>
      </w:tabs>
      <w:spacing w:before="240" w:after="0" w:line="240" w:lineRule="auto"/>
      <w:jc w:val="both"/>
    </w:pPr>
    <w:rPr>
      <w:rFonts w:ascii="Hebar" w:eastAsia="Times New Roman" w:hAnsi="Hebar" w:cs="Times New Roman"/>
      <w:b/>
      <w:kern w:val="24"/>
      <w:sz w:val="24"/>
      <w:szCs w:val="20"/>
      <w:lang w:val="en-GB" w:eastAsia="da-DK"/>
    </w:rPr>
  </w:style>
  <w:style w:type="paragraph" w:styleId="BodyTextIndent">
    <w:name w:val="Body Text Indent"/>
    <w:basedOn w:val="Normal"/>
    <w:link w:val="BodyTextIndentChar"/>
    <w:rsid w:val="00B83FFD"/>
    <w:pPr>
      <w:keepNext/>
      <w:spacing w:after="240" w:line="240" w:lineRule="auto"/>
      <w:ind w:firstLine="851"/>
      <w:jc w:val="both"/>
    </w:pPr>
    <w:rPr>
      <w:rFonts w:ascii="Times New Roman" w:eastAsia="Times New Roman" w:hAnsi="Times New Roman" w:cs="Times New Roman"/>
      <w:sz w:val="24"/>
      <w:szCs w:val="20"/>
      <w:lang w:val="en-US" w:eastAsia="da-DK"/>
    </w:rPr>
  </w:style>
  <w:style w:type="character" w:customStyle="1" w:styleId="BodyTextIndentChar">
    <w:name w:val="Body Text Indent Char"/>
    <w:basedOn w:val="DefaultParagraphFont"/>
    <w:link w:val="BodyTextIndent"/>
    <w:rsid w:val="00B83FFD"/>
    <w:rPr>
      <w:rFonts w:ascii="Times New Roman" w:eastAsia="Times New Roman" w:hAnsi="Times New Roman" w:cs="Times New Roman"/>
      <w:sz w:val="24"/>
      <w:szCs w:val="20"/>
      <w:lang w:val="en-US" w:eastAsia="da-DK"/>
    </w:rPr>
  </w:style>
  <w:style w:type="paragraph" w:customStyle="1" w:styleId="CharChar1">
    <w:name w:val="Char Char1"/>
    <w:basedOn w:val="Normal"/>
    <w:rsid w:val="00B83FFD"/>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Знак Знак"/>
    <w:basedOn w:val="Normal"/>
    <w:rsid w:val="00B83FFD"/>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
    <w:name w:val="Default"/>
    <w:rsid w:val="00B83FFD"/>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1">
    <w:name w:val="Нормален1"/>
    <w:basedOn w:val="Default"/>
    <w:next w:val="Default"/>
    <w:rsid w:val="00B83FFD"/>
    <w:rPr>
      <w:color w:val="auto"/>
    </w:rPr>
  </w:style>
  <w:style w:type="paragraph" w:customStyle="1" w:styleId="CharCharCharCharCharCharCharCharCharCharCharCharCharCharCharChar">
    <w:name w:val="Char Char Char Char Char Char Char Знак Char Char Char Char Char Char Char Char Char"/>
    <w:basedOn w:val="Normal"/>
    <w:rsid w:val="00B83FFD"/>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customStyle="1" w:styleId="BodyText22">
    <w:name w:val="Body Text 22"/>
    <w:basedOn w:val="Normal"/>
    <w:rsid w:val="00B83FFD"/>
    <w:pPr>
      <w:widowControl w:val="0"/>
      <w:overflowPunct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20"/>
      <w:szCs w:val="20"/>
      <w:lang w:val="en-US" w:eastAsia="bg-BG"/>
    </w:rPr>
  </w:style>
  <w:style w:type="paragraph" w:customStyle="1" w:styleId="CharCharCharCharCharCharCharCharCharCharCharCharCharChar">
    <w:name w:val="Char Char Char Char Char Char Char Знак Char Char Char Char Char Char Char"/>
    <w:basedOn w:val="Normal"/>
    <w:rsid w:val="00B83FFD"/>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FontStyle30">
    <w:name w:val="Font Style30"/>
    <w:rsid w:val="00B83FFD"/>
    <w:rPr>
      <w:rFonts w:ascii="Times New Roman" w:hAnsi="Times New Roman" w:cs="Times New Roman"/>
      <w:b/>
      <w:bCs/>
      <w:sz w:val="22"/>
      <w:szCs w:val="22"/>
    </w:rPr>
  </w:style>
  <w:style w:type="paragraph" w:styleId="NoSpacing">
    <w:name w:val="No Spacing"/>
    <w:qFormat/>
    <w:rsid w:val="00B83FFD"/>
    <w:pPr>
      <w:spacing w:after="0" w:line="240" w:lineRule="auto"/>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B83FFD"/>
    <w:pPr>
      <w:spacing w:after="0" w:line="240" w:lineRule="auto"/>
    </w:pPr>
    <w:rPr>
      <w:rFonts w:ascii="Segoe UI" w:eastAsia="Times New Roman" w:hAnsi="Segoe UI" w:cs="Segoe UI"/>
      <w:sz w:val="18"/>
      <w:szCs w:val="18"/>
      <w:lang w:eastAsia="bg-BG"/>
    </w:rPr>
  </w:style>
  <w:style w:type="character" w:customStyle="1" w:styleId="BalloonTextChar">
    <w:name w:val="Balloon Text Char"/>
    <w:basedOn w:val="DefaultParagraphFont"/>
    <w:link w:val="BalloonText"/>
    <w:uiPriority w:val="99"/>
    <w:semiHidden/>
    <w:rsid w:val="00B83FFD"/>
    <w:rPr>
      <w:rFonts w:ascii="Segoe UI" w:eastAsia="Times New Roman" w:hAnsi="Segoe UI" w:cs="Segoe UI"/>
      <w:sz w:val="18"/>
      <w:szCs w:val="18"/>
      <w:lang w:eastAsia="bg-BG"/>
    </w:rPr>
  </w:style>
  <w:style w:type="paragraph" w:styleId="ListParagraph">
    <w:name w:val="List Paragraph"/>
    <w:basedOn w:val="Normal"/>
    <w:uiPriority w:val="34"/>
    <w:qFormat/>
    <w:rsid w:val="00B54D08"/>
    <w:pPr>
      <w:spacing w:after="200" w:line="276" w:lineRule="auto"/>
      <w:ind w:left="720"/>
      <w:contextualSpacing/>
    </w:pPr>
  </w:style>
  <w:style w:type="paragraph" w:customStyle="1" w:styleId="CharCharCharCharCharChar">
    <w:name w:val="Char Char Char Знак Знак Char Знак Знак Char Знак Знак Char Знак Знак"/>
    <w:basedOn w:val="Normal"/>
    <w:rsid w:val="006107F2"/>
    <w:pPr>
      <w:tabs>
        <w:tab w:val="left" w:pos="709"/>
      </w:tabs>
      <w:spacing w:after="0" w:line="240" w:lineRule="auto"/>
    </w:pPr>
    <w:rPr>
      <w:rFonts w:ascii="Tahoma" w:eastAsia="Times New Roman" w:hAnsi="Tahoma" w:cs="Tahoma"/>
      <w:sz w:val="24"/>
      <w:szCs w:val="24"/>
      <w:lang w:val="pl-PL" w:eastAsia="pl-PL"/>
    </w:rPr>
  </w:style>
  <w:style w:type="character" w:customStyle="1" w:styleId="Heading2Char">
    <w:name w:val="Heading 2 Char"/>
    <w:basedOn w:val="DefaultParagraphFont"/>
    <w:link w:val="Heading2"/>
    <w:rsid w:val="00F676DF"/>
    <w:rPr>
      <w:rFonts w:ascii="Arial" w:eastAsia="Times New Roman" w:hAnsi="Arial" w:cs="Arial"/>
      <w:b/>
      <w:bCs/>
      <w:i/>
      <w:iCs/>
      <w:sz w:val="28"/>
      <w:szCs w:val="28"/>
      <w:lang w:eastAsia="bg-BG"/>
    </w:rPr>
  </w:style>
  <w:style w:type="character" w:customStyle="1" w:styleId="Heading3Char">
    <w:name w:val="Heading 3 Char"/>
    <w:basedOn w:val="DefaultParagraphFont"/>
    <w:link w:val="Heading3"/>
    <w:rsid w:val="00F676DF"/>
    <w:rPr>
      <w:rFonts w:ascii="Times New Roman" w:eastAsia="Times New Roman" w:hAnsi="Times New Roman" w:cs="Times New Roman"/>
      <w:b/>
      <w:lang w:eastAsia="bg-BG"/>
    </w:rPr>
  </w:style>
  <w:style w:type="character" w:customStyle="1" w:styleId="Heading4Char">
    <w:name w:val="Heading 4 Char"/>
    <w:basedOn w:val="DefaultParagraphFont"/>
    <w:link w:val="Heading4"/>
    <w:rsid w:val="00F676DF"/>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F676DF"/>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F676DF"/>
    <w:rPr>
      <w:rFonts w:ascii="Times New Roman" w:eastAsia="Times New Roman" w:hAnsi="Times New Roman" w:cs="Times New Roman"/>
      <w:b/>
      <w:bCs/>
      <w:lang w:eastAsia="bg-BG"/>
    </w:rPr>
  </w:style>
  <w:style w:type="character" w:customStyle="1" w:styleId="Heading7Char">
    <w:name w:val="Heading 7 Char"/>
    <w:basedOn w:val="DefaultParagraphFont"/>
    <w:link w:val="Heading7"/>
    <w:rsid w:val="00F676DF"/>
    <w:rPr>
      <w:rFonts w:ascii="Times New Roman" w:eastAsia="Times New Roman" w:hAnsi="Times New Roman" w:cs="Times New Roman"/>
      <w:sz w:val="24"/>
      <w:szCs w:val="24"/>
      <w:lang w:eastAsia="bg-BG"/>
    </w:rPr>
  </w:style>
  <w:style w:type="character" w:customStyle="1" w:styleId="Heading8Char">
    <w:name w:val="Heading 8 Char"/>
    <w:basedOn w:val="DefaultParagraphFont"/>
    <w:link w:val="Heading8"/>
    <w:rsid w:val="00F676DF"/>
    <w:rPr>
      <w:rFonts w:ascii="Times New Roman" w:eastAsia="Times New Roman" w:hAnsi="Times New Roman" w:cs="Times New Roman"/>
      <w:i/>
      <w:iCs/>
      <w:sz w:val="24"/>
      <w:szCs w:val="24"/>
      <w:lang w:eastAsia="bg-BG"/>
    </w:rPr>
  </w:style>
  <w:style w:type="character" w:customStyle="1" w:styleId="Heading9Char">
    <w:name w:val="Heading 9 Char"/>
    <w:basedOn w:val="DefaultParagraphFont"/>
    <w:link w:val="Heading9"/>
    <w:rsid w:val="00F676DF"/>
    <w:rPr>
      <w:rFonts w:ascii="Arial" w:eastAsia="Times New Roman" w:hAnsi="Arial" w:cs="Arial"/>
      <w:lang w:eastAsia="bg-BG"/>
    </w:rPr>
  </w:style>
  <w:style w:type="paragraph" w:styleId="BodyTextIndent2">
    <w:name w:val="Body Text Indent 2"/>
    <w:basedOn w:val="Normal"/>
    <w:link w:val="BodyTextIndent2Char"/>
    <w:rsid w:val="00F676DF"/>
    <w:pPr>
      <w:overflowPunct w:val="0"/>
      <w:autoSpaceDE w:val="0"/>
      <w:autoSpaceDN w:val="0"/>
      <w:adjustRightInd w:val="0"/>
      <w:spacing w:after="120" w:line="480" w:lineRule="auto"/>
      <w:ind w:left="283"/>
      <w:textAlignment w:val="baseline"/>
    </w:pPr>
    <w:rPr>
      <w:rFonts w:ascii="Times New Roman" w:eastAsia="MS Mincho" w:hAnsi="Times New Roman" w:cs="Times New Roman"/>
      <w:sz w:val="20"/>
      <w:szCs w:val="20"/>
    </w:rPr>
  </w:style>
  <w:style w:type="character" w:customStyle="1" w:styleId="BodyTextIndent2Char">
    <w:name w:val="Body Text Indent 2 Char"/>
    <w:basedOn w:val="DefaultParagraphFont"/>
    <w:link w:val="BodyTextIndent2"/>
    <w:rsid w:val="00F676DF"/>
    <w:rPr>
      <w:rFonts w:ascii="Times New Roman" w:eastAsia="MS Mincho" w:hAnsi="Times New Roman" w:cs="Times New Roman"/>
      <w:sz w:val="20"/>
      <w:szCs w:val="20"/>
    </w:rPr>
  </w:style>
  <w:style w:type="paragraph" w:styleId="DocumentMap">
    <w:name w:val="Document Map"/>
    <w:basedOn w:val="Normal"/>
    <w:link w:val="DocumentMapChar"/>
    <w:semiHidden/>
    <w:rsid w:val="00F676DF"/>
    <w:pPr>
      <w:shd w:val="clear" w:color="auto" w:fill="000080"/>
      <w:spacing w:after="0" w:line="240" w:lineRule="auto"/>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semiHidden/>
    <w:rsid w:val="00F676DF"/>
    <w:rPr>
      <w:rFonts w:ascii="Tahoma" w:eastAsia="Times New Roman" w:hAnsi="Tahoma" w:cs="Tahoma"/>
      <w:sz w:val="20"/>
      <w:szCs w:val="20"/>
      <w:shd w:val="clear" w:color="auto" w:fill="000080"/>
      <w:lang w:eastAsia="bg-BG"/>
    </w:rPr>
  </w:style>
  <w:style w:type="paragraph" w:styleId="TOC2">
    <w:name w:val="toc 2"/>
    <w:basedOn w:val="Normal"/>
    <w:next w:val="Normal"/>
    <w:autoRedefine/>
    <w:uiPriority w:val="39"/>
    <w:rsid w:val="00F676DF"/>
    <w:pPr>
      <w:spacing w:after="0" w:line="240" w:lineRule="auto"/>
      <w:ind w:left="240"/>
    </w:pPr>
    <w:rPr>
      <w:rFonts w:ascii="Times New Roman" w:eastAsia="Times New Roman" w:hAnsi="Times New Roman" w:cs="Times New Roman"/>
      <w:sz w:val="24"/>
      <w:szCs w:val="24"/>
      <w:lang w:eastAsia="bg-BG"/>
    </w:rPr>
  </w:style>
  <w:style w:type="paragraph" w:styleId="TOC5">
    <w:name w:val="toc 5"/>
    <w:basedOn w:val="Normal"/>
    <w:next w:val="Normal"/>
    <w:autoRedefine/>
    <w:uiPriority w:val="39"/>
    <w:rsid w:val="00F676DF"/>
    <w:pPr>
      <w:spacing w:after="0" w:line="240" w:lineRule="auto"/>
      <w:ind w:left="960"/>
    </w:pPr>
    <w:rPr>
      <w:rFonts w:ascii="Times New Roman" w:eastAsia="Times New Roman" w:hAnsi="Times New Roman" w:cs="Times New Roman"/>
      <w:sz w:val="24"/>
      <w:szCs w:val="24"/>
      <w:lang w:eastAsia="bg-BG"/>
    </w:rPr>
  </w:style>
  <w:style w:type="paragraph" w:styleId="TOC7">
    <w:name w:val="toc 7"/>
    <w:basedOn w:val="Normal"/>
    <w:next w:val="Normal"/>
    <w:autoRedefine/>
    <w:semiHidden/>
    <w:rsid w:val="00F676DF"/>
    <w:pPr>
      <w:spacing w:after="0" w:line="240" w:lineRule="auto"/>
      <w:ind w:left="1440"/>
    </w:pPr>
    <w:rPr>
      <w:rFonts w:ascii="Times New Roman" w:eastAsia="Times New Roman" w:hAnsi="Times New Roman" w:cs="Times New Roman"/>
      <w:sz w:val="24"/>
      <w:szCs w:val="24"/>
      <w:lang w:eastAsia="bg-BG"/>
    </w:rPr>
  </w:style>
  <w:style w:type="paragraph" w:customStyle="1" w:styleId="CharCharCharCharCharCharCharCharCharCharCharCharCharCharCharCharChar">
    <w:name w:val="Char Char Char Char Char Char Char Знак Char Char Char Char Char Char Char Char Char Char"/>
    <w:basedOn w:val="Normal"/>
    <w:rsid w:val="00F676DF"/>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styleId="TOC6">
    <w:name w:val="toc 6"/>
    <w:basedOn w:val="Normal"/>
    <w:next w:val="Normal"/>
    <w:autoRedefine/>
    <w:uiPriority w:val="39"/>
    <w:rsid w:val="00F676DF"/>
    <w:pPr>
      <w:widowControl w:val="0"/>
      <w:tabs>
        <w:tab w:val="left" w:pos="900"/>
      </w:tabs>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CharCharCharCharCharChar0">
    <w:name w:val="Char Знак Char Char Char Знак Знак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1">
    <w:name w:val="Body Text 21"/>
    <w:basedOn w:val="Normal"/>
    <w:rsid w:val="00F676DF"/>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eastAsia="bg-BG"/>
    </w:rPr>
  </w:style>
  <w:style w:type="character" w:styleId="FollowedHyperlink">
    <w:name w:val="FollowedHyperlink"/>
    <w:uiPriority w:val="99"/>
    <w:rsid w:val="00F676DF"/>
    <w:rPr>
      <w:color w:val="800080"/>
      <w:u w:val="single"/>
    </w:rPr>
  </w:style>
  <w:style w:type="paragraph" w:customStyle="1" w:styleId="CharChar">
    <w:name w:val="Char Знак Char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0">
    <w:name w:val="Знак Знак Знак Знак Знак Знак Знак Знак Знак Char Char Знак Знак Знак Знак Знак Знак Знак Знак Знак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
    <w:name w:val="Char Char Знак Char Char Знак Char Char Знак Знак Знак Знак Char Char Знак Знак Знак Char Char Знак Char Char Знак Знак Знак Знак Знак Знак Знак Знак Знак Знак Знак Знак Char Char Знак Знак Char Char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CharChar">
    <w:name w:val="Char Char3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styleId="BodyText3">
    <w:name w:val="Body Text 3"/>
    <w:basedOn w:val="Normal"/>
    <w:link w:val="BodyText3Char"/>
    <w:rsid w:val="00F676DF"/>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
    <w:rsid w:val="00F676DF"/>
    <w:rPr>
      <w:rFonts w:ascii="Times New Roman" w:eastAsia="Times New Roman" w:hAnsi="Times New Roman" w:cs="Times New Roman"/>
      <w:sz w:val="16"/>
      <w:szCs w:val="16"/>
      <w:lang w:eastAsia="bg-BG"/>
    </w:rPr>
  </w:style>
  <w:style w:type="paragraph" w:styleId="Caption">
    <w:name w:val="caption"/>
    <w:basedOn w:val="Normal"/>
    <w:next w:val="Normal"/>
    <w:qFormat/>
    <w:rsid w:val="00F676DF"/>
    <w:pPr>
      <w:spacing w:after="0" w:line="240" w:lineRule="auto"/>
    </w:pPr>
    <w:rPr>
      <w:rFonts w:ascii="Times New Roman" w:eastAsia="Times New Roman" w:hAnsi="Times New Roman" w:cs="Times New Roman"/>
      <w:b/>
      <w:bCs/>
      <w:sz w:val="20"/>
      <w:szCs w:val="20"/>
      <w:lang w:val="en-US" w:eastAsia="bg-BG"/>
    </w:rPr>
  </w:style>
  <w:style w:type="paragraph" w:customStyle="1" w:styleId="Char">
    <w:name w:val="Знак Char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
    <w:name w:val="Char Char Char Знак Знак Char Char Char Char Знак Знак"/>
    <w:basedOn w:val="Normal"/>
    <w:rsid w:val="00F676DF"/>
    <w:pPr>
      <w:tabs>
        <w:tab w:val="left" w:pos="709"/>
      </w:tabs>
      <w:spacing w:after="0" w:line="240" w:lineRule="auto"/>
    </w:pPr>
    <w:rPr>
      <w:rFonts w:ascii="Tahoma" w:eastAsia="Times New Roman" w:hAnsi="Tahoma" w:cs="Tahoma"/>
      <w:sz w:val="24"/>
      <w:szCs w:val="24"/>
      <w:lang w:val="pl-PL" w:eastAsia="pl-PL"/>
    </w:rPr>
  </w:style>
  <w:style w:type="paragraph" w:styleId="BodyTextIndent3">
    <w:name w:val="Body Text Indent 3"/>
    <w:basedOn w:val="Normal"/>
    <w:link w:val="BodyTextIndent3Char"/>
    <w:rsid w:val="00F676DF"/>
    <w:pPr>
      <w:widowControl w:val="0"/>
      <w:overflowPunct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F676DF"/>
    <w:rPr>
      <w:rFonts w:ascii="Times New Roman" w:eastAsia="Times New Roman" w:hAnsi="Times New Roman" w:cs="Times New Roman"/>
      <w:sz w:val="16"/>
      <w:szCs w:val="16"/>
      <w:lang w:eastAsia="bg-BG"/>
    </w:rPr>
  </w:style>
  <w:style w:type="paragraph" w:styleId="TOC3">
    <w:name w:val="toc 3"/>
    <w:basedOn w:val="Normal"/>
    <w:next w:val="Normal"/>
    <w:autoRedefine/>
    <w:semiHidden/>
    <w:rsid w:val="00F676DF"/>
    <w:pPr>
      <w:spacing w:after="0" w:line="240" w:lineRule="auto"/>
      <w:ind w:left="480"/>
    </w:pPr>
    <w:rPr>
      <w:rFonts w:ascii="Times New Roman" w:eastAsia="Times New Roman" w:hAnsi="Times New Roman" w:cs="Times New Roman"/>
      <w:sz w:val="24"/>
      <w:szCs w:val="24"/>
      <w:lang w:eastAsia="bg-BG"/>
    </w:rPr>
  </w:style>
  <w:style w:type="paragraph" w:customStyle="1" w:styleId="CharCharCharCharCharCharCharCharCharCharCharCharCharCharCharCharCharCharChar">
    <w:name w:val="Char Char Char Char Char Char Char Знак Char Char Char Char Char Char Char Char Char Char Char Char"/>
    <w:basedOn w:val="Normal"/>
    <w:rsid w:val="00F676DF"/>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BodyTextCharCharCharCharCharCharCharCharCharCharCharCharCharCharChar">
    <w:name w:val="Body Text Char Char Char Char Char Char Char Char Char Char Char Char Char Char Char"/>
    <w:rsid w:val="00F676DF"/>
    <w:rPr>
      <w:sz w:val="24"/>
      <w:lang w:val="bg-BG" w:eastAsia="en-US" w:bidi="ar-SA"/>
    </w:rPr>
  </w:style>
  <w:style w:type="paragraph" w:customStyle="1" w:styleId="Title1">
    <w:name w:val="Title1"/>
    <w:basedOn w:val="Normal"/>
    <w:rsid w:val="00F676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storyitem">
    <w:name w:val="historyitem"/>
    <w:basedOn w:val="DefaultParagraphFont"/>
    <w:rsid w:val="00F676DF"/>
  </w:style>
  <w:style w:type="character" w:customStyle="1" w:styleId="historyreference">
    <w:name w:val="historyreference"/>
    <w:basedOn w:val="DefaultParagraphFont"/>
    <w:rsid w:val="00F676DF"/>
  </w:style>
  <w:style w:type="paragraph" w:customStyle="1" w:styleId="CharCharCharCharCharCharChar0">
    <w:name w:val="Char Знак Char Char Char Знак Знак Char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
    <w:name w:val="Char Char Char1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character" w:styleId="Strong">
    <w:name w:val="Strong"/>
    <w:basedOn w:val="DefaultParagraphFont"/>
    <w:uiPriority w:val="22"/>
    <w:qFormat/>
    <w:rsid w:val="00F676DF"/>
    <w:rPr>
      <w:b/>
      <w:bCs/>
    </w:rPr>
  </w:style>
  <w:style w:type="character" w:customStyle="1" w:styleId="FontStyle170">
    <w:name w:val="Font Style170"/>
    <w:basedOn w:val="DefaultParagraphFont"/>
    <w:uiPriority w:val="99"/>
    <w:rsid w:val="00F676DF"/>
    <w:rPr>
      <w:rFonts w:ascii="Franklin Gothic Medium" w:hAnsi="Franklin Gothic Medium" w:cs="Franklin Gothic Medium"/>
      <w:color w:val="000000"/>
      <w:sz w:val="20"/>
      <w:szCs w:val="20"/>
    </w:rPr>
  </w:style>
  <w:style w:type="character" w:styleId="Emphasis">
    <w:name w:val="Emphasis"/>
    <w:qFormat/>
    <w:rsid w:val="00F676DF"/>
    <w:rPr>
      <w:rFonts w:cs="Times New Roman"/>
      <w:i/>
    </w:rPr>
  </w:style>
  <w:style w:type="paragraph" w:styleId="CommentText">
    <w:name w:val="annotation text"/>
    <w:basedOn w:val="Normal"/>
    <w:link w:val="CommentTextChar"/>
    <w:rsid w:val="00F676DF"/>
    <w:pPr>
      <w:spacing w:after="0" w:line="240" w:lineRule="auto"/>
    </w:pPr>
    <w:rPr>
      <w:rFonts w:ascii="Times New Roman" w:eastAsia="Times New Roman" w:hAnsi="Times New Roman" w:cs="Times New Roman"/>
      <w:sz w:val="20"/>
      <w:szCs w:val="20"/>
      <w:lang w:val="en-US" w:eastAsia="bg-BG"/>
    </w:rPr>
  </w:style>
  <w:style w:type="character" w:customStyle="1" w:styleId="CommentTextChar">
    <w:name w:val="Comment Text Char"/>
    <w:basedOn w:val="DefaultParagraphFont"/>
    <w:link w:val="CommentText"/>
    <w:rsid w:val="00F676DF"/>
    <w:rPr>
      <w:rFonts w:ascii="Times New Roman" w:eastAsia="Times New Roman" w:hAnsi="Times New Roman" w:cs="Times New Roman"/>
      <w:sz w:val="20"/>
      <w:szCs w:val="20"/>
      <w:lang w:val="en-US" w:eastAsia="bg-BG"/>
    </w:rPr>
  </w:style>
  <w:style w:type="paragraph" w:customStyle="1" w:styleId="a0">
    <w:name w:val="Знак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2">
    <w:name w:val="Знак Знак Знак2"/>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10">
    <w:name w:val="1"/>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11">
    <w:name w:val="Знак Знак Знак1"/>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
    <w:name w:val="Char Char Char Char Char Char Char Char"/>
    <w:basedOn w:val="Normal"/>
    <w:rsid w:val="00F676DF"/>
    <w:pPr>
      <w:tabs>
        <w:tab w:val="left" w:pos="709"/>
      </w:tabs>
      <w:spacing w:after="0" w:line="240" w:lineRule="auto"/>
    </w:pPr>
    <w:rPr>
      <w:rFonts w:ascii="Tahoma" w:eastAsia="Times New Roman" w:hAnsi="Tahoma" w:cs="Tahoma"/>
      <w:sz w:val="24"/>
      <w:szCs w:val="24"/>
      <w:lang w:val="pl-PL" w:eastAsia="pl-PL"/>
    </w:rPr>
  </w:style>
  <w:style w:type="paragraph" w:styleId="Revision">
    <w:name w:val="Revision"/>
    <w:hidden/>
    <w:uiPriority w:val="99"/>
    <w:semiHidden/>
    <w:rsid w:val="00F676DF"/>
    <w:pPr>
      <w:spacing w:after="0" w:line="240" w:lineRule="auto"/>
    </w:pPr>
    <w:rPr>
      <w:rFonts w:ascii="Times New Roman" w:eastAsia="Times New Roman" w:hAnsi="Times New Roman" w:cs="Times New Roman"/>
      <w:sz w:val="24"/>
      <w:szCs w:val="24"/>
      <w:lang w:eastAsia="bg-BG"/>
    </w:rPr>
  </w:style>
  <w:style w:type="character" w:styleId="CommentReference">
    <w:name w:val="annotation reference"/>
    <w:basedOn w:val="DefaultParagraphFont"/>
    <w:uiPriority w:val="99"/>
    <w:semiHidden/>
    <w:unhideWhenUsed/>
    <w:rsid w:val="00F676DF"/>
    <w:rPr>
      <w:sz w:val="16"/>
      <w:szCs w:val="16"/>
    </w:rPr>
  </w:style>
  <w:style w:type="paragraph" w:styleId="CommentSubject">
    <w:name w:val="annotation subject"/>
    <w:basedOn w:val="CommentText"/>
    <w:next w:val="CommentText"/>
    <w:link w:val="CommentSubjectChar"/>
    <w:uiPriority w:val="99"/>
    <w:semiHidden/>
    <w:unhideWhenUsed/>
    <w:rsid w:val="00F676DF"/>
    <w:rPr>
      <w:b/>
      <w:bCs/>
      <w:lang w:val="bg-BG"/>
    </w:rPr>
  </w:style>
  <w:style w:type="character" w:customStyle="1" w:styleId="CommentSubjectChar">
    <w:name w:val="Comment Subject Char"/>
    <w:basedOn w:val="CommentTextChar"/>
    <w:link w:val="CommentSubject"/>
    <w:uiPriority w:val="99"/>
    <w:semiHidden/>
    <w:rsid w:val="00F676DF"/>
    <w:rPr>
      <w:rFonts w:ascii="Times New Roman" w:eastAsia="Times New Roman" w:hAnsi="Times New Roman" w:cs="Times New Roman"/>
      <w:b/>
      <w:bCs/>
      <w:sz w:val="20"/>
      <w:szCs w:val="20"/>
      <w:lang w:val="en-US" w:eastAsia="bg-BG"/>
    </w:rPr>
  </w:style>
  <w:style w:type="character" w:styleId="PlaceholderText">
    <w:name w:val="Placeholder Text"/>
    <w:basedOn w:val="DefaultParagraphFont"/>
    <w:uiPriority w:val="99"/>
    <w:semiHidden/>
    <w:rsid w:val="00F676DF"/>
    <w:rPr>
      <w:color w:val="808080"/>
    </w:rPr>
  </w:style>
  <w:style w:type="table" w:styleId="MediumGrid2-Accent3">
    <w:name w:val="Medium Grid 2 Accent 3"/>
    <w:basedOn w:val="TableNormal"/>
    <w:uiPriority w:val="68"/>
    <w:rsid w:val="00F676DF"/>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F676D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
    <w:name w:val="Table Grid1"/>
    <w:basedOn w:val="TableNormal"/>
    <w:next w:val="TableGrid"/>
    <w:uiPriority w:val="59"/>
    <w:rsid w:val="00CD0390"/>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3">
    <w:name w:val="Colorful Shading Accent 3"/>
    <w:basedOn w:val="TableNormal"/>
    <w:uiPriority w:val="71"/>
    <w:rsid w:val="0021104D"/>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0B7B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3">
    <w:name w:val="Light Shading Accent 3"/>
    <w:basedOn w:val="TableNormal"/>
    <w:uiPriority w:val="60"/>
    <w:rsid w:val="000B7B7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B7B7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0"/>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9A5"/>
    <w:pPr>
      <w:spacing w:after="160" w:line="259" w:lineRule="auto"/>
    </w:pPr>
  </w:style>
  <w:style w:type="paragraph" w:styleId="Heading1">
    <w:name w:val="heading 1"/>
    <w:basedOn w:val="Normal"/>
    <w:next w:val="Normal"/>
    <w:link w:val="Heading1Char"/>
    <w:qFormat/>
    <w:rsid w:val="00B83FFD"/>
    <w:pPr>
      <w:keepNext/>
      <w:numPr>
        <w:numId w:val="1"/>
      </w:numPr>
      <w:suppressAutoHyphens/>
      <w:spacing w:after="0" w:line="240" w:lineRule="auto"/>
      <w:jc w:val="both"/>
      <w:outlineLvl w:val="0"/>
    </w:pPr>
    <w:rPr>
      <w:rFonts w:ascii="Times New Roman" w:eastAsia="Times New Roman" w:hAnsi="Times New Roman" w:cs="Times New Roman"/>
      <w:b/>
      <w:sz w:val="24"/>
      <w:szCs w:val="20"/>
      <w:lang w:eastAsia="ar-SA"/>
    </w:rPr>
  </w:style>
  <w:style w:type="paragraph" w:styleId="Heading2">
    <w:name w:val="heading 2"/>
    <w:basedOn w:val="Normal"/>
    <w:next w:val="Normal"/>
    <w:link w:val="Heading2Char"/>
    <w:qFormat/>
    <w:rsid w:val="00F676DF"/>
    <w:pPr>
      <w:keepNext/>
      <w:tabs>
        <w:tab w:val="num" w:pos="3816"/>
      </w:tabs>
      <w:overflowPunct w:val="0"/>
      <w:autoSpaceDE w:val="0"/>
      <w:autoSpaceDN w:val="0"/>
      <w:adjustRightInd w:val="0"/>
      <w:spacing w:before="240" w:after="60" w:line="240" w:lineRule="auto"/>
      <w:ind w:left="3816" w:hanging="576"/>
      <w:outlineLvl w:val="1"/>
    </w:pPr>
    <w:rPr>
      <w:rFonts w:ascii="Arial" w:eastAsia="Times New Roman" w:hAnsi="Arial" w:cs="Arial"/>
      <w:b/>
      <w:bCs/>
      <w:i/>
      <w:iCs/>
      <w:sz w:val="28"/>
      <w:szCs w:val="28"/>
      <w:lang w:eastAsia="bg-BG"/>
    </w:rPr>
  </w:style>
  <w:style w:type="paragraph" w:styleId="Heading3">
    <w:name w:val="heading 3"/>
    <w:basedOn w:val="Normal"/>
    <w:next w:val="Normal"/>
    <w:link w:val="Heading3Char"/>
    <w:qFormat/>
    <w:rsid w:val="00F676DF"/>
    <w:pPr>
      <w:keepNext/>
      <w:tabs>
        <w:tab w:val="num" w:pos="720"/>
        <w:tab w:val="left" w:pos="1134"/>
        <w:tab w:val="left" w:pos="4820"/>
        <w:tab w:val="left" w:pos="6521"/>
        <w:tab w:val="right" w:pos="8222"/>
      </w:tabs>
      <w:spacing w:after="0" w:line="240" w:lineRule="auto"/>
      <w:ind w:left="720" w:hanging="720"/>
      <w:jc w:val="center"/>
      <w:outlineLvl w:val="2"/>
    </w:pPr>
    <w:rPr>
      <w:rFonts w:ascii="Times New Roman" w:eastAsia="Times New Roman" w:hAnsi="Times New Roman" w:cs="Times New Roman"/>
      <w:b/>
      <w:lang w:eastAsia="bg-BG"/>
    </w:rPr>
  </w:style>
  <w:style w:type="paragraph" w:styleId="Heading4">
    <w:name w:val="heading 4"/>
    <w:basedOn w:val="Normal"/>
    <w:next w:val="Normal"/>
    <w:link w:val="Heading4Char"/>
    <w:qFormat/>
    <w:rsid w:val="00F676DF"/>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F676DF"/>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F676DF"/>
    <w:pPr>
      <w:tabs>
        <w:tab w:val="num" w:pos="1152"/>
      </w:tabs>
      <w:spacing w:before="240" w:after="60" w:line="240" w:lineRule="auto"/>
      <w:ind w:left="1152" w:hanging="1152"/>
      <w:outlineLvl w:val="5"/>
    </w:pPr>
    <w:rPr>
      <w:rFonts w:ascii="Times New Roman" w:eastAsia="Times New Roman" w:hAnsi="Times New Roman" w:cs="Times New Roman"/>
      <w:b/>
      <w:bCs/>
      <w:lang w:eastAsia="bg-BG"/>
    </w:rPr>
  </w:style>
  <w:style w:type="paragraph" w:styleId="Heading7">
    <w:name w:val="heading 7"/>
    <w:basedOn w:val="Normal"/>
    <w:next w:val="Normal"/>
    <w:link w:val="Heading7Char"/>
    <w:qFormat/>
    <w:rsid w:val="00F676DF"/>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bg-BG"/>
    </w:rPr>
  </w:style>
  <w:style w:type="paragraph" w:styleId="Heading8">
    <w:name w:val="heading 8"/>
    <w:basedOn w:val="Normal"/>
    <w:next w:val="Normal"/>
    <w:link w:val="Heading8Char"/>
    <w:qFormat/>
    <w:rsid w:val="00F676DF"/>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bg-BG"/>
    </w:rPr>
  </w:style>
  <w:style w:type="paragraph" w:styleId="Heading9">
    <w:name w:val="heading 9"/>
    <w:basedOn w:val="Normal"/>
    <w:next w:val="Normal"/>
    <w:link w:val="Heading9Char"/>
    <w:qFormat/>
    <w:rsid w:val="00F676DF"/>
    <w:pPr>
      <w:tabs>
        <w:tab w:val="num" w:pos="1584"/>
      </w:tabs>
      <w:spacing w:before="240" w:after="60" w:line="240" w:lineRule="auto"/>
      <w:ind w:left="1584" w:hanging="1584"/>
      <w:outlineLvl w:val="8"/>
    </w:pPr>
    <w:rPr>
      <w:rFonts w:ascii="Arial" w:eastAsia="Times New Roman" w:hAnsi="Arial" w:cs="Arial"/>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FFD"/>
    <w:rPr>
      <w:rFonts w:ascii="Times New Roman" w:eastAsia="Times New Roman" w:hAnsi="Times New Roman" w:cs="Times New Roman"/>
      <w:b/>
      <w:sz w:val="24"/>
      <w:szCs w:val="20"/>
      <w:lang w:eastAsia="ar-SA"/>
    </w:rPr>
  </w:style>
  <w:style w:type="numbering" w:customStyle="1" w:styleId="NoList1">
    <w:name w:val="No List1"/>
    <w:next w:val="NoList"/>
    <w:semiHidden/>
    <w:unhideWhenUsed/>
    <w:rsid w:val="00B83FFD"/>
  </w:style>
  <w:style w:type="paragraph" w:styleId="Footer">
    <w:name w:val="footer"/>
    <w:basedOn w:val="Normal"/>
    <w:link w:val="FooterChar"/>
    <w:rsid w:val="00B83FFD"/>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DefaultParagraphFont"/>
    <w:link w:val="Footer"/>
    <w:rsid w:val="00B83FFD"/>
    <w:rPr>
      <w:rFonts w:ascii="Times New Roman" w:eastAsia="Times New Roman" w:hAnsi="Times New Roman" w:cs="Times New Roman"/>
      <w:sz w:val="24"/>
      <w:szCs w:val="24"/>
      <w:lang w:eastAsia="bg-BG"/>
    </w:rPr>
  </w:style>
  <w:style w:type="character" w:styleId="PageNumber">
    <w:name w:val="page number"/>
    <w:basedOn w:val="DefaultParagraphFont"/>
    <w:rsid w:val="00B83FFD"/>
  </w:style>
  <w:style w:type="table" w:styleId="TableGrid">
    <w:name w:val="Table Grid"/>
    <w:basedOn w:val="TableNormal"/>
    <w:rsid w:val="00B83FF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83FFD"/>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basedOn w:val="DefaultParagraphFont"/>
    <w:link w:val="Header"/>
    <w:uiPriority w:val="99"/>
    <w:rsid w:val="00B83FFD"/>
    <w:rPr>
      <w:rFonts w:ascii="Times New Roman" w:eastAsia="Times New Roman" w:hAnsi="Times New Roman" w:cs="Times New Roman"/>
      <w:sz w:val="24"/>
      <w:szCs w:val="24"/>
      <w:lang w:eastAsia="bg-BG"/>
    </w:rPr>
  </w:style>
  <w:style w:type="paragraph" w:styleId="NormalWeb">
    <w:name w:val="Normal (Web)"/>
    <w:basedOn w:val="Normal"/>
    <w:rsid w:val="00B83FFD"/>
    <w:pPr>
      <w:spacing w:before="150" w:after="150" w:line="240" w:lineRule="auto"/>
      <w:ind w:left="675" w:right="525"/>
    </w:pPr>
    <w:rPr>
      <w:rFonts w:ascii="Times New Roman" w:eastAsia="Times New Roman" w:hAnsi="Times New Roman" w:cs="Times New Roman"/>
      <w:sz w:val="19"/>
      <w:szCs w:val="19"/>
      <w:lang w:val="en-GB"/>
    </w:rPr>
  </w:style>
  <w:style w:type="character" w:styleId="Hyperlink">
    <w:name w:val="Hyperlink"/>
    <w:uiPriority w:val="99"/>
    <w:rsid w:val="00B83FFD"/>
    <w:rPr>
      <w:color w:val="0000FF"/>
      <w:u w:val="single"/>
    </w:rPr>
  </w:style>
  <w:style w:type="paragraph" w:styleId="BodyText">
    <w:name w:val="Body Text"/>
    <w:aliases w:val="Body Text Char Char,Body Text Char Char Char Char Char,Body Text Char Char Char Char Char Char,Body Text Char Char Char Char,Body Text Char Char Char,Body Text Char Char Char Char Char Char Char Char"/>
    <w:basedOn w:val="Normal"/>
    <w:link w:val="BodyTextChar"/>
    <w:rsid w:val="00B83FFD"/>
    <w:pPr>
      <w:overflowPunct w:val="0"/>
      <w:autoSpaceDE w:val="0"/>
      <w:autoSpaceDN w:val="0"/>
      <w:adjustRightInd w:val="0"/>
      <w:spacing w:after="0" w:line="312" w:lineRule="auto"/>
      <w:jc w:val="both"/>
      <w:textAlignment w:val="baseline"/>
    </w:pPr>
    <w:rPr>
      <w:rFonts w:ascii="Times New Roman" w:eastAsia="Times New Roman" w:hAnsi="Times New Roman" w:cs="Times New Roman"/>
      <w:sz w:val="24"/>
      <w:szCs w:val="20"/>
      <w:lang w:eastAsia="bg-BG"/>
    </w:rPr>
  </w:style>
  <w:style w:type="character" w:customStyle="1" w:styleId="BodyTextChar">
    <w:name w:val="Body Text Char"/>
    <w:aliases w:val="Body Text Char Char Char1,Body Text Char Char Char Char Char Char1,Body Text Char Char Char Char Char Char Char,Body Text Char Char Char Char Char1,Body Text Char Char Char Char1,Body Text Char Char Char Char Char Char Char Char Char"/>
    <w:basedOn w:val="DefaultParagraphFont"/>
    <w:link w:val="BodyText"/>
    <w:rsid w:val="00B83FFD"/>
    <w:rPr>
      <w:rFonts w:ascii="Times New Roman" w:eastAsia="Times New Roman" w:hAnsi="Times New Roman" w:cs="Times New Roman"/>
      <w:sz w:val="24"/>
      <w:szCs w:val="20"/>
      <w:lang w:eastAsia="bg-BG"/>
    </w:rPr>
  </w:style>
  <w:style w:type="paragraph" w:styleId="BodyText2">
    <w:name w:val="Body Text 2"/>
    <w:basedOn w:val="Normal"/>
    <w:link w:val="BodyText2Char"/>
    <w:rsid w:val="00B83FFD"/>
    <w:pPr>
      <w:spacing w:after="120" w:line="48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
    <w:rsid w:val="00B83FFD"/>
    <w:rPr>
      <w:rFonts w:ascii="Times New Roman" w:eastAsia="Times New Roman" w:hAnsi="Times New Roman" w:cs="Times New Roman"/>
      <w:sz w:val="24"/>
      <w:szCs w:val="24"/>
      <w:lang w:eastAsia="bg-BG"/>
    </w:rPr>
  </w:style>
  <w:style w:type="paragraph" w:styleId="TOC1">
    <w:name w:val="toc 1"/>
    <w:basedOn w:val="Normal"/>
    <w:next w:val="Normal"/>
    <w:uiPriority w:val="39"/>
    <w:rsid w:val="00B83FFD"/>
    <w:pPr>
      <w:tabs>
        <w:tab w:val="right" w:pos="9638"/>
      </w:tabs>
      <w:spacing w:before="240" w:after="0" w:line="240" w:lineRule="auto"/>
      <w:jc w:val="both"/>
    </w:pPr>
    <w:rPr>
      <w:rFonts w:ascii="Hebar" w:eastAsia="Times New Roman" w:hAnsi="Hebar" w:cs="Times New Roman"/>
      <w:b/>
      <w:kern w:val="24"/>
      <w:sz w:val="24"/>
      <w:szCs w:val="20"/>
      <w:lang w:val="en-GB" w:eastAsia="da-DK"/>
    </w:rPr>
  </w:style>
  <w:style w:type="paragraph" w:styleId="BodyTextIndent">
    <w:name w:val="Body Text Indent"/>
    <w:basedOn w:val="Normal"/>
    <w:link w:val="BodyTextIndentChar"/>
    <w:rsid w:val="00B83FFD"/>
    <w:pPr>
      <w:keepNext/>
      <w:spacing w:after="240" w:line="240" w:lineRule="auto"/>
      <w:ind w:firstLine="851"/>
      <w:jc w:val="both"/>
    </w:pPr>
    <w:rPr>
      <w:rFonts w:ascii="Times New Roman" w:eastAsia="Times New Roman" w:hAnsi="Times New Roman" w:cs="Times New Roman"/>
      <w:sz w:val="24"/>
      <w:szCs w:val="20"/>
      <w:lang w:val="en-US" w:eastAsia="da-DK"/>
    </w:rPr>
  </w:style>
  <w:style w:type="character" w:customStyle="1" w:styleId="BodyTextIndentChar">
    <w:name w:val="Body Text Indent Char"/>
    <w:basedOn w:val="DefaultParagraphFont"/>
    <w:link w:val="BodyTextIndent"/>
    <w:rsid w:val="00B83FFD"/>
    <w:rPr>
      <w:rFonts w:ascii="Times New Roman" w:eastAsia="Times New Roman" w:hAnsi="Times New Roman" w:cs="Times New Roman"/>
      <w:sz w:val="24"/>
      <w:szCs w:val="20"/>
      <w:lang w:val="en-US" w:eastAsia="da-DK"/>
    </w:rPr>
  </w:style>
  <w:style w:type="paragraph" w:customStyle="1" w:styleId="CharChar1">
    <w:name w:val="Char Char1"/>
    <w:basedOn w:val="Normal"/>
    <w:rsid w:val="00B83FFD"/>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Знак Знак"/>
    <w:basedOn w:val="Normal"/>
    <w:rsid w:val="00B83FFD"/>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
    <w:name w:val="Default"/>
    <w:rsid w:val="00B83FFD"/>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1">
    <w:name w:val="Нормален1"/>
    <w:basedOn w:val="Default"/>
    <w:next w:val="Default"/>
    <w:rsid w:val="00B83FFD"/>
    <w:rPr>
      <w:color w:val="auto"/>
    </w:rPr>
  </w:style>
  <w:style w:type="paragraph" w:customStyle="1" w:styleId="CharCharCharCharCharCharCharCharCharCharCharCharCharCharCharChar">
    <w:name w:val="Char Char Char Char Char Char Char Знак Char Char Char Char Char Char Char Char Char"/>
    <w:basedOn w:val="Normal"/>
    <w:rsid w:val="00B83FFD"/>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customStyle="1" w:styleId="BodyText22">
    <w:name w:val="Body Text 22"/>
    <w:basedOn w:val="Normal"/>
    <w:rsid w:val="00B83FFD"/>
    <w:pPr>
      <w:widowControl w:val="0"/>
      <w:overflowPunct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20"/>
      <w:szCs w:val="20"/>
      <w:lang w:val="en-US" w:eastAsia="bg-BG"/>
    </w:rPr>
  </w:style>
  <w:style w:type="paragraph" w:customStyle="1" w:styleId="CharCharCharCharCharCharCharCharCharCharCharCharCharChar">
    <w:name w:val="Char Char Char Char Char Char Char Знак Char Char Char Char Char Char Char"/>
    <w:basedOn w:val="Normal"/>
    <w:rsid w:val="00B83FFD"/>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FontStyle30">
    <w:name w:val="Font Style30"/>
    <w:rsid w:val="00B83FFD"/>
    <w:rPr>
      <w:rFonts w:ascii="Times New Roman" w:hAnsi="Times New Roman" w:cs="Times New Roman"/>
      <w:b/>
      <w:bCs/>
      <w:sz w:val="22"/>
      <w:szCs w:val="22"/>
    </w:rPr>
  </w:style>
  <w:style w:type="paragraph" w:styleId="NoSpacing">
    <w:name w:val="No Spacing"/>
    <w:qFormat/>
    <w:rsid w:val="00B83FFD"/>
    <w:pPr>
      <w:spacing w:after="0" w:line="240" w:lineRule="auto"/>
    </w:pPr>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B83FFD"/>
    <w:pPr>
      <w:spacing w:after="0" w:line="240" w:lineRule="auto"/>
    </w:pPr>
    <w:rPr>
      <w:rFonts w:ascii="Segoe UI" w:eastAsia="Times New Roman" w:hAnsi="Segoe UI" w:cs="Segoe UI"/>
      <w:sz w:val="18"/>
      <w:szCs w:val="18"/>
      <w:lang w:eastAsia="bg-BG"/>
    </w:rPr>
  </w:style>
  <w:style w:type="character" w:customStyle="1" w:styleId="BalloonTextChar">
    <w:name w:val="Balloon Text Char"/>
    <w:basedOn w:val="DefaultParagraphFont"/>
    <w:link w:val="BalloonText"/>
    <w:uiPriority w:val="99"/>
    <w:semiHidden/>
    <w:rsid w:val="00B83FFD"/>
    <w:rPr>
      <w:rFonts w:ascii="Segoe UI" w:eastAsia="Times New Roman" w:hAnsi="Segoe UI" w:cs="Segoe UI"/>
      <w:sz w:val="18"/>
      <w:szCs w:val="18"/>
      <w:lang w:eastAsia="bg-BG"/>
    </w:rPr>
  </w:style>
  <w:style w:type="paragraph" w:styleId="ListParagraph">
    <w:name w:val="List Paragraph"/>
    <w:basedOn w:val="Normal"/>
    <w:uiPriority w:val="34"/>
    <w:qFormat/>
    <w:rsid w:val="00B54D08"/>
    <w:pPr>
      <w:spacing w:after="200" w:line="276" w:lineRule="auto"/>
      <w:ind w:left="720"/>
      <w:contextualSpacing/>
    </w:pPr>
  </w:style>
  <w:style w:type="paragraph" w:customStyle="1" w:styleId="CharCharCharCharCharChar">
    <w:name w:val="Char Char Char Знак Знак Char Знак Знак Char Знак Знак Char Знак Знак"/>
    <w:basedOn w:val="Normal"/>
    <w:rsid w:val="006107F2"/>
    <w:pPr>
      <w:tabs>
        <w:tab w:val="left" w:pos="709"/>
      </w:tabs>
      <w:spacing w:after="0" w:line="240" w:lineRule="auto"/>
    </w:pPr>
    <w:rPr>
      <w:rFonts w:ascii="Tahoma" w:eastAsia="Times New Roman" w:hAnsi="Tahoma" w:cs="Tahoma"/>
      <w:sz w:val="24"/>
      <w:szCs w:val="24"/>
      <w:lang w:val="pl-PL" w:eastAsia="pl-PL"/>
    </w:rPr>
  </w:style>
  <w:style w:type="character" w:customStyle="1" w:styleId="Heading2Char">
    <w:name w:val="Heading 2 Char"/>
    <w:basedOn w:val="DefaultParagraphFont"/>
    <w:link w:val="Heading2"/>
    <w:rsid w:val="00F676DF"/>
    <w:rPr>
      <w:rFonts w:ascii="Arial" w:eastAsia="Times New Roman" w:hAnsi="Arial" w:cs="Arial"/>
      <w:b/>
      <w:bCs/>
      <w:i/>
      <w:iCs/>
      <w:sz w:val="28"/>
      <w:szCs w:val="28"/>
      <w:lang w:eastAsia="bg-BG"/>
    </w:rPr>
  </w:style>
  <w:style w:type="character" w:customStyle="1" w:styleId="Heading3Char">
    <w:name w:val="Heading 3 Char"/>
    <w:basedOn w:val="DefaultParagraphFont"/>
    <w:link w:val="Heading3"/>
    <w:rsid w:val="00F676DF"/>
    <w:rPr>
      <w:rFonts w:ascii="Times New Roman" w:eastAsia="Times New Roman" w:hAnsi="Times New Roman" w:cs="Times New Roman"/>
      <w:b/>
      <w:lang w:eastAsia="bg-BG"/>
    </w:rPr>
  </w:style>
  <w:style w:type="character" w:customStyle="1" w:styleId="Heading4Char">
    <w:name w:val="Heading 4 Char"/>
    <w:basedOn w:val="DefaultParagraphFont"/>
    <w:link w:val="Heading4"/>
    <w:rsid w:val="00F676DF"/>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F676DF"/>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F676DF"/>
    <w:rPr>
      <w:rFonts w:ascii="Times New Roman" w:eastAsia="Times New Roman" w:hAnsi="Times New Roman" w:cs="Times New Roman"/>
      <w:b/>
      <w:bCs/>
      <w:lang w:eastAsia="bg-BG"/>
    </w:rPr>
  </w:style>
  <w:style w:type="character" w:customStyle="1" w:styleId="Heading7Char">
    <w:name w:val="Heading 7 Char"/>
    <w:basedOn w:val="DefaultParagraphFont"/>
    <w:link w:val="Heading7"/>
    <w:rsid w:val="00F676DF"/>
    <w:rPr>
      <w:rFonts w:ascii="Times New Roman" w:eastAsia="Times New Roman" w:hAnsi="Times New Roman" w:cs="Times New Roman"/>
      <w:sz w:val="24"/>
      <w:szCs w:val="24"/>
      <w:lang w:eastAsia="bg-BG"/>
    </w:rPr>
  </w:style>
  <w:style w:type="character" w:customStyle="1" w:styleId="Heading8Char">
    <w:name w:val="Heading 8 Char"/>
    <w:basedOn w:val="DefaultParagraphFont"/>
    <w:link w:val="Heading8"/>
    <w:rsid w:val="00F676DF"/>
    <w:rPr>
      <w:rFonts w:ascii="Times New Roman" w:eastAsia="Times New Roman" w:hAnsi="Times New Roman" w:cs="Times New Roman"/>
      <w:i/>
      <w:iCs/>
      <w:sz w:val="24"/>
      <w:szCs w:val="24"/>
      <w:lang w:eastAsia="bg-BG"/>
    </w:rPr>
  </w:style>
  <w:style w:type="character" w:customStyle="1" w:styleId="Heading9Char">
    <w:name w:val="Heading 9 Char"/>
    <w:basedOn w:val="DefaultParagraphFont"/>
    <w:link w:val="Heading9"/>
    <w:rsid w:val="00F676DF"/>
    <w:rPr>
      <w:rFonts w:ascii="Arial" w:eastAsia="Times New Roman" w:hAnsi="Arial" w:cs="Arial"/>
      <w:lang w:eastAsia="bg-BG"/>
    </w:rPr>
  </w:style>
  <w:style w:type="paragraph" w:styleId="BodyTextIndent2">
    <w:name w:val="Body Text Indent 2"/>
    <w:basedOn w:val="Normal"/>
    <w:link w:val="BodyTextIndent2Char"/>
    <w:rsid w:val="00F676DF"/>
    <w:pPr>
      <w:overflowPunct w:val="0"/>
      <w:autoSpaceDE w:val="0"/>
      <w:autoSpaceDN w:val="0"/>
      <w:adjustRightInd w:val="0"/>
      <w:spacing w:after="120" w:line="480" w:lineRule="auto"/>
      <w:ind w:left="283"/>
      <w:textAlignment w:val="baseline"/>
    </w:pPr>
    <w:rPr>
      <w:rFonts w:ascii="Times New Roman" w:eastAsia="MS Mincho" w:hAnsi="Times New Roman" w:cs="Times New Roman"/>
      <w:sz w:val="20"/>
      <w:szCs w:val="20"/>
    </w:rPr>
  </w:style>
  <w:style w:type="character" w:customStyle="1" w:styleId="BodyTextIndent2Char">
    <w:name w:val="Body Text Indent 2 Char"/>
    <w:basedOn w:val="DefaultParagraphFont"/>
    <w:link w:val="BodyTextIndent2"/>
    <w:rsid w:val="00F676DF"/>
    <w:rPr>
      <w:rFonts w:ascii="Times New Roman" w:eastAsia="MS Mincho" w:hAnsi="Times New Roman" w:cs="Times New Roman"/>
      <w:sz w:val="20"/>
      <w:szCs w:val="20"/>
    </w:rPr>
  </w:style>
  <w:style w:type="paragraph" w:styleId="DocumentMap">
    <w:name w:val="Document Map"/>
    <w:basedOn w:val="Normal"/>
    <w:link w:val="DocumentMapChar"/>
    <w:semiHidden/>
    <w:rsid w:val="00F676DF"/>
    <w:pPr>
      <w:shd w:val="clear" w:color="auto" w:fill="000080"/>
      <w:spacing w:after="0" w:line="240" w:lineRule="auto"/>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semiHidden/>
    <w:rsid w:val="00F676DF"/>
    <w:rPr>
      <w:rFonts w:ascii="Tahoma" w:eastAsia="Times New Roman" w:hAnsi="Tahoma" w:cs="Tahoma"/>
      <w:sz w:val="20"/>
      <w:szCs w:val="20"/>
      <w:shd w:val="clear" w:color="auto" w:fill="000080"/>
      <w:lang w:eastAsia="bg-BG"/>
    </w:rPr>
  </w:style>
  <w:style w:type="paragraph" w:styleId="TOC2">
    <w:name w:val="toc 2"/>
    <w:basedOn w:val="Normal"/>
    <w:next w:val="Normal"/>
    <w:autoRedefine/>
    <w:uiPriority w:val="39"/>
    <w:rsid w:val="00F676DF"/>
    <w:pPr>
      <w:spacing w:after="0" w:line="240" w:lineRule="auto"/>
      <w:ind w:left="240"/>
    </w:pPr>
    <w:rPr>
      <w:rFonts w:ascii="Times New Roman" w:eastAsia="Times New Roman" w:hAnsi="Times New Roman" w:cs="Times New Roman"/>
      <w:sz w:val="24"/>
      <w:szCs w:val="24"/>
      <w:lang w:eastAsia="bg-BG"/>
    </w:rPr>
  </w:style>
  <w:style w:type="paragraph" w:styleId="TOC5">
    <w:name w:val="toc 5"/>
    <w:basedOn w:val="Normal"/>
    <w:next w:val="Normal"/>
    <w:autoRedefine/>
    <w:uiPriority w:val="39"/>
    <w:rsid w:val="00F676DF"/>
    <w:pPr>
      <w:spacing w:after="0" w:line="240" w:lineRule="auto"/>
      <w:ind w:left="960"/>
    </w:pPr>
    <w:rPr>
      <w:rFonts w:ascii="Times New Roman" w:eastAsia="Times New Roman" w:hAnsi="Times New Roman" w:cs="Times New Roman"/>
      <w:sz w:val="24"/>
      <w:szCs w:val="24"/>
      <w:lang w:eastAsia="bg-BG"/>
    </w:rPr>
  </w:style>
  <w:style w:type="paragraph" w:styleId="TOC7">
    <w:name w:val="toc 7"/>
    <w:basedOn w:val="Normal"/>
    <w:next w:val="Normal"/>
    <w:autoRedefine/>
    <w:semiHidden/>
    <w:rsid w:val="00F676DF"/>
    <w:pPr>
      <w:spacing w:after="0" w:line="240" w:lineRule="auto"/>
      <w:ind w:left="1440"/>
    </w:pPr>
    <w:rPr>
      <w:rFonts w:ascii="Times New Roman" w:eastAsia="Times New Roman" w:hAnsi="Times New Roman" w:cs="Times New Roman"/>
      <w:sz w:val="24"/>
      <w:szCs w:val="24"/>
      <w:lang w:eastAsia="bg-BG"/>
    </w:rPr>
  </w:style>
  <w:style w:type="paragraph" w:customStyle="1" w:styleId="CharCharCharCharCharCharCharCharCharCharCharCharCharCharCharCharChar">
    <w:name w:val="Char Char Char Char Char Char Char Знак Char Char Char Char Char Char Char Char Char Char"/>
    <w:basedOn w:val="Normal"/>
    <w:rsid w:val="00F676DF"/>
    <w:pPr>
      <w:widowControl w:val="0"/>
      <w:tabs>
        <w:tab w:val="left" w:pos="709"/>
      </w:tabs>
      <w:spacing w:after="0" w:line="360" w:lineRule="atLeast"/>
      <w:jc w:val="both"/>
    </w:pPr>
    <w:rPr>
      <w:rFonts w:ascii="Tahoma" w:eastAsia="Times New Roman" w:hAnsi="Tahoma" w:cs="Tahoma"/>
      <w:sz w:val="24"/>
      <w:szCs w:val="24"/>
      <w:lang w:val="pl-PL" w:eastAsia="pl-PL"/>
    </w:rPr>
  </w:style>
  <w:style w:type="paragraph" w:styleId="TOC6">
    <w:name w:val="toc 6"/>
    <w:basedOn w:val="Normal"/>
    <w:next w:val="Normal"/>
    <w:autoRedefine/>
    <w:uiPriority w:val="39"/>
    <w:rsid w:val="00F676DF"/>
    <w:pPr>
      <w:widowControl w:val="0"/>
      <w:tabs>
        <w:tab w:val="left" w:pos="900"/>
      </w:tabs>
      <w:autoSpaceDE w:val="0"/>
      <w:autoSpaceDN w:val="0"/>
      <w:adjustRightInd w:val="0"/>
      <w:spacing w:after="0" w:line="240" w:lineRule="auto"/>
      <w:jc w:val="both"/>
    </w:pPr>
    <w:rPr>
      <w:rFonts w:ascii="Times New Roman" w:eastAsia="Times New Roman" w:hAnsi="Times New Roman" w:cs="Times New Roman"/>
      <w:sz w:val="24"/>
      <w:szCs w:val="24"/>
      <w:lang w:eastAsia="bg-BG"/>
    </w:rPr>
  </w:style>
  <w:style w:type="paragraph" w:customStyle="1" w:styleId="CharCharCharCharCharChar0">
    <w:name w:val="Char Знак Char Char Char Знак Знак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1">
    <w:name w:val="Body Text 21"/>
    <w:basedOn w:val="Normal"/>
    <w:rsid w:val="00F676DF"/>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eastAsia="bg-BG"/>
    </w:rPr>
  </w:style>
  <w:style w:type="character" w:styleId="FollowedHyperlink">
    <w:name w:val="FollowedHyperlink"/>
    <w:uiPriority w:val="99"/>
    <w:rsid w:val="00F676DF"/>
    <w:rPr>
      <w:color w:val="800080"/>
      <w:u w:val="single"/>
    </w:rPr>
  </w:style>
  <w:style w:type="paragraph" w:customStyle="1" w:styleId="CharChar">
    <w:name w:val="Char Знак Char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0">
    <w:name w:val="Знак Знак Знак Знак Знак Знак Знак Знак Знак Char Char Знак Знак Знак Знак Знак Знак Знак Знак Знак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
    <w:name w:val="Char Char Знак Char Char Знак Char Char Знак Знак Знак Знак Char Char Знак Знак Знак Char Char Знак Char Char Знак Знак Знак Знак Знак Знак Знак Знак Знак Знак Знак Знак Char Char Знак Знак Char Char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3CharChar">
    <w:name w:val="Char Char3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styleId="BodyText3">
    <w:name w:val="Body Text 3"/>
    <w:basedOn w:val="Normal"/>
    <w:link w:val="BodyText3Char"/>
    <w:rsid w:val="00F676DF"/>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
    <w:rsid w:val="00F676DF"/>
    <w:rPr>
      <w:rFonts w:ascii="Times New Roman" w:eastAsia="Times New Roman" w:hAnsi="Times New Roman" w:cs="Times New Roman"/>
      <w:sz w:val="16"/>
      <w:szCs w:val="16"/>
      <w:lang w:eastAsia="bg-BG"/>
    </w:rPr>
  </w:style>
  <w:style w:type="paragraph" w:styleId="Caption">
    <w:name w:val="caption"/>
    <w:basedOn w:val="Normal"/>
    <w:next w:val="Normal"/>
    <w:qFormat/>
    <w:rsid w:val="00F676DF"/>
    <w:pPr>
      <w:spacing w:after="0" w:line="240" w:lineRule="auto"/>
    </w:pPr>
    <w:rPr>
      <w:rFonts w:ascii="Times New Roman" w:eastAsia="Times New Roman" w:hAnsi="Times New Roman" w:cs="Times New Roman"/>
      <w:b/>
      <w:bCs/>
      <w:sz w:val="20"/>
      <w:szCs w:val="20"/>
      <w:lang w:val="en-US" w:eastAsia="bg-BG"/>
    </w:rPr>
  </w:style>
  <w:style w:type="paragraph" w:customStyle="1" w:styleId="Char">
    <w:name w:val="Знак Char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
    <w:name w:val="Char Char Char Знак Знак Char Char Char Char Знак Знак"/>
    <w:basedOn w:val="Normal"/>
    <w:rsid w:val="00F676DF"/>
    <w:pPr>
      <w:tabs>
        <w:tab w:val="left" w:pos="709"/>
      </w:tabs>
      <w:spacing w:after="0" w:line="240" w:lineRule="auto"/>
    </w:pPr>
    <w:rPr>
      <w:rFonts w:ascii="Tahoma" w:eastAsia="Times New Roman" w:hAnsi="Tahoma" w:cs="Tahoma"/>
      <w:sz w:val="24"/>
      <w:szCs w:val="24"/>
      <w:lang w:val="pl-PL" w:eastAsia="pl-PL"/>
    </w:rPr>
  </w:style>
  <w:style w:type="paragraph" w:styleId="BodyTextIndent3">
    <w:name w:val="Body Text Indent 3"/>
    <w:basedOn w:val="Normal"/>
    <w:link w:val="BodyTextIndent3Char"/>
    <w:rsid w:val="00F676DF"/>
    <w:pPr>
      <w:widowControl w:val="0"/>
      <w:overflowPunct w:val="0"/>
      <w:autoSpaceDE w:val="0"/>
      <w:autoSpaceDN w:val="0"/>
      <w:adjustRightInd w:val="0"/>
      <w:spacing w:after="120" w:line="360" w:lineRule="atLeast"/>
      <w:ind w:left="283"/>
      <w:jc w:val="both"/>
      <w:textAlignment w:val="baseline"/>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F676DF"/>
    <w:rPr>
      <w:rFonts w:ascii="Times New Roman" w:eastAsia="Times New Roman" w:hAnsi="Times New Roman" w:cs="Times New Roman"/>
      <w:sz w:val="16"/>
      <w:szCs w:val="16"/>
      <w:lang w:eastAsia="bg-BG"/>
    </w:rPr>
  </w:style>
  <w:style w:type="paragraph" w:styleId="TOC3">
    <w:name w:val="toc 3"/>
    <w:basedOn w:val="Normal"/>
    <w:next w:val="Normal"/>
    <w:autoRedefine/>
    <w:semiHidden/>
    <w:rsid w:val="00F676DF"/>
    <w:pPr>
      <w:spacing w:after="0" w:line="240" w:lineRule="auto"/>
      <w:ind w:left="480"/>
    </w:pPr>
    <w:rPr>
      <w:rFonts w:ascii="Times New Roman" w:eastAsia="Times New Roman" w:hAnsi="Times New Roman" w:cs="Times New Roman"/>
      <w:sz w:val="24"/>
      <w:szCs w:val="24"/>
      <w:lang w:eastAsia="bg-BG"/>
    </w:rPr>
  </w:style>
  <w:style w:type="paragraph" w:customStyle="1" w:styleId="CharCharCharCharCharCharCharCharCharCharCharCharCharCharCharCharCharCharChar">
    <w:name w:val="Char Char Char Char Char Char Char Знак Char Char Char Char Char Char Char Char Char Char Char Char"/>
    <w:basedOn w:val="Normal"/>
    <w:rsid w:val="00F676DF"/>
    <w:pPr>
      <w:widowControl w:val="0"/>
      <w:tabs>
        <w:tab w:val="left" w:pos="709"/>
      </w:tabs>
      <w:spacing w:after="0" w:line="360" w:lineRule="atLeast"/>
      <w:jc w:val="both"/>
    </w:pPr>
    <w:rPr>
      <w:rFonts w:ascii="Tahoma" w:eastAsia="Times New Roman" w:hAnsi="Tahoma" w:cs="Tahoma"/>
      <w:sz w:val="24"/>
      <w:szCs w:val="24"/>
      <w:lang w:val="pl-PL" w:eastAsia="pl-PL"/>
    </w:rPr>
  </w:style>
  <w:style w:type="character" w:customStyle="1" w:styleId="BodyTextCharCharCharCharCharCharCharCharCharCharCharCharCharCharChar">
    <w:name w:val="Body Text Char Char Char Char Char Char Char Char Char Char Char Char Char Char Char"/>
    <w:rsid w:val="00F676DF"/>
    <w:rPr>
      <w:sz w:val="24"/>
      <w:lang w:val="bg-BG" w:eastAsia="en-US" w:bidi="ar-SA"/>
    </w:rPr>
  </w:style>
  <w:style w:type="paragraph" w:customStyle="1" w:styleId="Title1">
    <w:name w:val="Title1"/>
    <w:basedOn w:val="Normal"/>
    <w:rsid w:val="00F676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storyitem">
    <w:name w:val="historyitem"/>
    <w:basedOn w:val="DefaultParagraphFont"/>
    <w:rsid w:val="00F676DF"/>
  </w:style>
  <w:style w:type="character" w:customStyle="1" w:styleId="historyreference">
    <w:name w:val="historyreference"/>
    <w:basedOn w:val="DefaultParagraphFont"/>
    <w:rsid w:val="00F676DF"/>
  </w:style>
  <w:style w:type="paragraph" w:customStyle="1" w:styleId="CharCharCharCharCharCharChar0">
    <w:name w:val="Char Знак Char Char Char Знак Знак Char Char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
    <w:name w:val="Char Char Char1 Char"/>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character" w:styleId="Strong">
    <w:name w:val="Strong"/>
    <w:basedOn w:val="DefaultParagraphFont"/>
    <w:uiPriority w:val="22"/>
    <w:qFormat/>
    <w:rsid w:val="00F676DF"/>
    <w:rPr>
      <w:b/>
      <w:bCs/>
    </w:rPr>
  </w:style>
  <w:style w:type="character" w:customStyle="1" w:styleId="FontStyle170">
    <w:name w:val="Font Style170"/>
    <w:basedOn w:val="DefaultParagraphFont"/>
    <w:uiPriority w:val="99"/>
    <w:rsid w:val="00F676DF"/>
    <w:rPr>
      <w:rFonts w:ascii="Franklin Gothic Medium" w:hAnsi="Franklin Gothic Medium" w:cs="Franklin Gothic Medium"/>
      <w:color w:val="000000"/>
      <w:sz w:val="20"/>
      <w:szCs w:val="20"/>
    </w:rPr>
  </w:style>
  <w:style w:type="character" w:styleId="Emphasis">
    <w:name w:val="Emphasis"/>
    <w:qFormat/>
    <w:rsid w:val="00F676DF"/>
    <w:rPr>
      <w:rFonts w:cs="Times New Roman"/>
      <w:i/>
    </w:rPr>
  </w:style>
  <w:style w:type="paragraph" w:styleId="CommentText">
    <w:name w:val="annotation text"/>
    <w:basedOn w:val="Normal"/>
    <w:link w:val="CommentTextChar"/>
    <w:rsid w:val="00F676DF"/>
    <w:pPr>
      <w:spacing w:after="0" w:line="240" w:lineRule="auto"/>
    </w:pPr>
    <w:rPr>
      <w:rFonts w:ascii="Times New Roman" w:eastAsia="Times New Roman" w:hAnsi="Times New Roman" w:cs="Times New Roman"/>
      <w:sz w:val="20"/>
      <w:szCs w:val="20"/>
      <w:lang w:val="en-US" w:eastAsia="bg-BG"/>
    </w:rPr>
  </w:style>
  <w:style w:type="character" w:customStyle="1" w:styleId="CommentTextChar">
    <w:name w:val="Comment Text Char"/>
    <w:basedOn w:val="DefaultParagraphFont"/>
    <w:link w:val="CommentText"/>
    <w:rsid w:val="00F676DF"/>
    <w:rPr>
      <w:rFonts w:ascii="Times New Roman" w:eastAsia="Times New Roman" w:hAnsi="Times New Roman" w:cs="Times New Roman"/>
      <w:sz w:val="20"/>
      <w:szCs w:val="20"/>
      <w:lang w:val="en-US" w:eastAsia="bg-BG"/>
    </w:rPr>
  </w:style>
  <w:style w:type="paragraph" w:customStyle="1" w:styleId="a0">
    <w:name w:val="Знак Знак Знак"/>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2">
    <w:name w:val="Знак Знак Знак2"/>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10">
    <w:name w:val="1"/>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11">
    <w:name w:val="Знак Знак Знак1"/>
    <w:basedOn w:val="Normal"/>
    <w:rsid w:val="00F676D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
    <w:name w:val="Char Char Char Char Char Char Char Char"/>
    <w:basedOn w:val="Normal"/>
    <w:rsid w:val="00F676DF"/>
    <w:pPr>
      <w:tabs>
        <w:tab w:val="left" w:pos="709"/>
      </w:tabs>
      <w:spacing w:after="0" w:line="240" w:lineRule="auto"/>
    </w:pPr>
    <w:rPr>
      <w:rFonts w:ascii="Tahoma" w:eastAsia="Times New Roman" w:hAnsi="Tahoma" w:cs="Tahoma"/>
      <w:sz w:val="24"/>
      <w:szCs w:val="24"/>
      <w:lang w:val="pl-PL" w:eastAsia="pl-PL"/>
    </w:rPr>
  </w:style>
  <w:style w:type="paragraph" w:styleId="Revision">
    <w:name w:val="Revision"/>
    <w:hidden/>
    <w:uiPriority w:val="99"/>
    <w:semiHidden/>
    <w:rsid w:val="00F676DF"/>
    <w:pPr>
      <w:spacing w:after="0" w:line="240" w:lineRule="auto"/>
    </w:pPr>
    <w:rPr>
      <w:rFonts w:ascii="Times New Roman" w:eastAsia="Times New Roman" w:hAnsi="Times New Roman" w:cs="Times New Roman"/>
      <w:sz w:val="24"/>
      <w:szCs w:val="24"/>
      <w:lang w:eastAsia="bg-BG"/>
    </w:rPr>
  </w:style>
  <w:style w:type="character" w:styleId="CommentReference">
    <w:name w:val="annotation reference"/>
    <w:basedOn w:val="DefaultParagraphFont"/>
    <w:uiPriority w:val="99"/>
    <w:semiHidden/>
    <w:unhideWhenUsed/>
    <w:rsid w:val="00F676DF"/>
    <w:rPr>
      <w:sz w:val="16"/>
      <w:szCs w:val="16"/>
    </w:rPr>
  </w:style>
  <w:style w:type="paragraph" w:styleId="CommentSubject">
    <w:name w:val="annotation subject"/>
    <w:basedOn w:val="CommentText"/>
    <w:next w:val="CommentText"/>
    <w:link w:val="CommentSubjectChar"/>
    <w:uiPriority w:val="99"/>
    <w:semiHidden/>
    <w:unhideWhenUsed/>
    <w:rsid w:val="00F676DF"/>
    <w:rPr>
      <w:b/>
      <w:bCs/>
      <w:lang w:val="bg-BG"/>
    </w:rPr>
  </w:style>
  <w:style w:type="character" w:customStyle="1" w:styleId="CommentSubjectChar">
    <w:name w:val="Comment Subject Char"/>
    <w:basedOn w:val="CommentTextChar"/>
    <w:link w:val="CommentSubject"/>
    <w:uiPriority w:val="99"/>
    <w:semiHidden/>
    <w:rsid w:val="00F676DF"/>
    <w:rPr>
      <w:rFonts w:ascii="Times New Roman" w:eastAsia="Times New Roman" w:hAnsi="Times New Roman" w:cs="Times New Roman"/>
      <w:b/>
      <w:bCs/>
      <w:sz w:val="20"/>
      <w:szCs w:val="20"/>
      <w:lang w:val="en-US" w:eastAsia="bg-BG"/>
    </w:rPr>
  </w:style>
  <w:style w:type="character" w:styleId="PlaceholderText">
    <w:name w:val="Placeholder Text"/>
    <w:basedOn w:val="DefaultParagraphFont"/>
    <w:uiPriority w:val="99"/>
    <w:semiHidden/>
    <w:rsid w:val="00F676DF"/>
    <w:rPr>
      <w:color w:val="808080"/>
    </w:rPr>
  </w:style>
  <w:style w:type="table" w:styleId="MediumGrid2-Accent3">
    <w:name w:val="Medium Grid 2 Accent 3"/>
    <w:basedOn w:val="TableNormal"/>
    <w:uiPriority w:val="68"/>
    <w:rsid w:val="00F676DF"/>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F676D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
    <w:name w:val="Table Grid1"/>
    <w:basedOn w:val="TableNormal"/>
    <w:next w:val="TableGrid"/>
    <w:uiPriority w:val="59"/>
    <w:rsid w:val="00CD0390"/>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3">
    <w:name w:val="Colorful Shading Accent 3"/>
    <w:basedOn w:val="TableNormal"/>
    <w:uiPriority w:val="71"/>
    <w:rsid w:val="0021104D"/>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Grid-Accent3">
    <w:name w:val="Colorful Grid Accent 3"/>
    <w:basedOn w:val="TableNormal"/>
    <w:uiPriority w:val="73"/>
    <w:rsid w:val="000B7B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3">
    <w:name w:val="Light Shading Accent 3"/>
    <w:basedOn w:val="TableNormal"/>
    <w:uiPriority w:val="60"/>
    <w:rsid w:val="000B7B7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B7B7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09009">
      <w:bodyDiv w:val="1"/>
      <w:marLeft w:val="0"/>
      <w:marRight w:val="0"/>
      <w:marTop w:val="0"/>
      <w:marBottom w:val="0"/>
      <w:divBdr>
        <w:top w:val="none" w:sz="0" w:space="0" w:color="auto"/>
        <w:left w:val="none" w:sz="0" w:space="0" w:color="auto"/>
        <w:bottom w:val="none" w:sz="0" w:space="0" w:color="auto"/>
        <w:right w:val="none" w:sz="0" w:space="0" w:color="auto"/>
      </w:divBdr>
    </w:div>
    <w:div w:id="741870783">
      <w:bodyDiv w:val="1"/>
      <w:marLeft w:val="0"/>
      <w:marRight w:val="0"/>
      <w:marTop w:val="0"/>
      <w:marBottom w:val="0"/>
      <w:divBdr>
        <w:top w:val="none" w:sz="0" w:space="0" w:color="auto"/>
        <w:left w:val="none" w:sz="0" w:space="0" w:color="auto"/>
        <w:bottom w:val="none" w:sz="0" w:space="0" w:color="auto"/>
        <w:right w:val="none" w:sz="0" w:space="0" w:color="auto"/>
      </w:divBdr>
    </w:div>
    <w:div w:id="1691955713">
      <w:bodyDiv w:val="1"/>
      <w:marLeft w:val="0"/>
      <w:marRight w:val="0"/>
      <w:marTop w:val="0"/>
      <w:marBottom w:val="0"/>
      <w:divBdr>
        <w:top w:val="none" w:sz="0" w:space="0" w:color="auto"/>
        <w:left w:val="none" w:sz="0" w:space="0" w:color="auto"/>
        <w:bottom w:val="none" w:sz="0" w:space="0" w:color="auto"/>
        <w:right w:val="none" w:sz="0" w:space="0" w:color="auto"/>
      </w:divBdr>
    </w:div>
    <w:div w:id="207782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vasileva@yambol.b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ambol@yambol.bg"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78678-B259-44D0-847E-995AE4D67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87</Pages>
  <Words>21562</Words>
  <Characters>122910</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Stefka Vasileva</dc:creator>
  <cp:lastModifiedBy>Stefka Vasileva</cp:lastModifiedBy>
  <cp:revision>7</cp:revision>
  <cp:lastPrinted>2020-03-19T07:07:00Z</cp:lastPrinted>
  <dcterms:created xsi:type="dcterms:W3CDTF">2020-03-23T10:31:00Z</dcterms:created>
  <dcterms:modified xsi:type="dcterms:W3CDTF">2020-03-24T09:24:00Z</dcterms:modified>
</cp:coreProperties>
</file>