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74A" w:rsidRDefault="0047374A" w:rsidP="0047374A">
      <w:pPr>
        <w:jc w:val="center"/>
        <w:rPr>
          <w:b/>
          <w:sz w:val="28"/>
          <w:szCs w:val="28"/>
          <w:u w:val="single"/>
        </w:rPr>
      </w:pPr>
      <w:r>
        <w:rPr>
          <w:b/>
          <w:sz w:val="32"/>
          <w:szCs w:val="32"/>
          <w:u w:val="single"/>
        </w:rPr>
        <w:t>РЕГИОНАЛНО ДЕПО ЗА НЕОПАСНИ ОТПАДЪЦИ ЗА ОБЩИН</w:t>
      </w:r>
      <w:r w:rsidR="000A24F7">
        <w:rPr>
          <w:b/>
          <w:sz w:val="32"/>
          <w:szCs w:val="32"/>
          <w:u w:val="single"/>
        </w:rPr>
        <w:t>ИТЕ ПЕРНИК, БРЕЗНИК, ЗЕМЕН, КОВАЧЕВЦИ, РАДОМИР, ТРЪН</w:t>
      </w:r>
    </w:p>
    <w:p w:rsidR="0047374A" w:rsidRDefault="0047374A" w:rsidP="0047374A">
      <w:pPr>
        <w:jc w:val="center"/>
        <w:rPr>
          <w:b/>
          <w:sz w:val="28"/>
          <w:szCs w:val="28"/>
          <w:u w:val="single"/>
        </w:rPr>
      </w:pPr>
    </w:p>
    <w:p w:rsidR="0047374A" w:rsidRDefault="0047374A" w:rsidP="0047374A">
      <w:pPr>
        <w:jc w:val="center"/>
        <w:rPr>
          <w:b/>
          <w:sz w:val="28"/>
          <w:szCs w:val="28"/>
          <w:u w:val="single"/>
        </w:rPr>
      </w:pPr>
    </w:p>
    <w:p w:rsidR="0047374A" w:rsidRDefault="0047374A" w:rsidP="0047374A">
      <w:pPr>
        <w:jc w:val="center"/>
        <w:rPr>
          <w:b/>
          <w:sz w:val="28"/>
          <w:szCs w:val="28"/>
          <w:u w:val="single"/>
        </w:rPr>
      </w:pPr>
    </w:p>
    <w:p w:rsidR="0047374A" w:rsidRDefault="0047374A" w:rsidP="0047374A">
      <w:pPr>
        <w:jc w:val="center"/>
        <w:rPr>
          <w:b/>
          <w:sz w:val="28"/>
          <w:szCs w:val="28"/>
          <w:u w:val="single"/>
        </w:rPr>
      </w:pPr>
    </w:p>
    <w:p w:rsidR="0047374A" w:rsidRDefault="0047374A" w:rsidP="0047374A">
      <w:pPr>
        <w:jc w:val="center"/>
        <w:rPr>
          <w:b/>
          <w:sz w:val="28"/>
          <w:szCs w:val="28"/>
          <w:u w:val="single"/>
        </w:rPr>
      </w:pPr>
    </w:p>
    <w:p w:rsidR="0047374A" w:rsidRDefault="0047374A" w:rsidP="0047374A">
      <w:pPr>
        <w:jc w:val="center"/>
        <w:rPr>
          <w:b/>
          <w:sz w:val="28"/>
          <w:szCs w:val="28"/>
          <w:u w:val="single"/>
        </w:rPr>
      </w:pPr>
    </w:p>
    <w:p w:rsidR="0047374A" w:rsidRDefault="0047374A" w:rsidP="0047374A">
      <w:pPr>
        <w:jc w:val="center"/>
        <w:rPr>
          <w:b/>
          <w:sz w:val="28"/>
          <w:szCs w:val="28"/>
          <w:u w:val="single"/>
        </w:rPr>
      </w:pPr>
    </w:p>
    <w:p w:rsidR="0047374A" w:rsidRDefault="0047374A" w:rsidP="0047374A">
      <w:pPr>
        <w:rPr>
          <w:b/>
          <w:sz w:val="28"/>
          <w:szCs w:val="28"/>
          <w:u w:val="single"/>
        </w:rPr>
      </w:pPr>
    </w:p>
    <w:p w:rsidR="0047374A" w:rsidRDefault="0047374A" w:rsidP="0047374A">
      <w:pPr>
        <w:jc w:val="center"/>
        <w:rPr>
          <w:b/>
          <w:sz w:val="28"/>
          <w:szCs w:val="28"/>
          <w:u w:val="single"/>
        </w:rPr>
      </w:pPr>
    </w:p>
    <w:p w:rsidR="0047374A" w:rsidRDefault="0047374A" w:rsidP="0047374A">
      <w:pPr>
        <w:jc w:val="center"/>
        <w:rPr>
          <w:b/>
          <w:sz w:val="40"/>
          <w:szCs w:val="40"/>
        </w:rPr>
      </w:pPr>
      <w:r>
        <w:rPr>
          <w:b/>
          <w:sz w:val="44"/>
          <w:szCs w:val="44"/>
        </w:rPr>
        <w:t xml:space="preserve">ГОДИШЕН ДОКЛАД </w:t>
      </w:r>
    </w:p>
    <w:p w:rsidR="0047374A" w:rsidRDefault="0047374A" w:rsidP="0047374A">
      <w:pPr>
        <w:jc w:val="center"/>
        <w:rPr>
          <w:b/>
          <w:sz w:val="40"/>
          <w:szCs w:val="40"/>
        </w:rPr>
      </w:pPr>
      <w:r>
        <w:rPr>
          <w:b/>
          <w:sz w:val="40"/>
          <w:szCs w:val="40"/>
        </w:rPr>
        <w:t>ЗА ИЗПЪЛНЕНИЕ НА ДЕЙНОСТИТЕ, ЗА КОИТО Е ПРЕДОСТАВЕНО КОМПЛЕКСНО РАЗРЕШИТЕЛНО</w:t>
      </w:r>
    </w:p>
    <w:p w:rsidR="0047374A" w:rsidRDefault="000A24F7" w:rsidP="0047374A">
      <w:pPr>
        <w:jc w:val="center"/>
        <w:rPr>
          <w:i/>
          <w:sz w:val="28"/>
          <w:szCs w:val="28"/>
        </w:rPr>
      </w:pPr>
      <w:r>
        <w:rPr>
          <w:b/>
          <w:sz w:val="40"/>
          <w:szCs w:val="40"/>
        </w:rPr>
        <w:t>№ 382 – НО/2009</w:t>
      </w:r>
      <w:r w:rsidR="0047374A">
        <w:rPr>
          <w:b/>
          <w:sz w:val="40"/>
          <w:szCs w:val="40"/>
        </w:rPr>
        <w:t>г.</w:t>
      </w:r>
    </w:p>
    <w:p w:rsidR="0047374A" w:rsidRDefault="0047374A" w:rsidP="0047374A">
      <w:pPr>
        <w:jc w:val="center"/>
        <w:rPr>
          <w:b/>
          <w:sz w:val="40"/>
          <w:szCs w:val="40"/>
        </w:rPr>
      </w:pPr>
      <w:r>
        <w:rPr>
          <w:i/>
          <w:sz w:val="28"/>
          <w:szCs w:val="28"/>
        </w:rPr>
        <w:t>(Решение на Министъра</w:t>
      </w:r>
      <w:r w:rsidR="000A24F7">
        <w:rPr>
          <w:i/>
          <w:sz w:val="28"/>
          <w:szCs w:val="28"/>
        </w:rPr>
        <w:t xml:space="preserve"> на околната среда и водите №382-НО-ИО-А0/ 2009</w:t>
      </w:r>
      <w:r>
        <w:rPr>
          <w:i/>
          <w:sz w:val="28"/>
          <w:szCs w:val="28"/>
        </w:rPr>
        <w:t>г., актуализирано с Решение на Изпълнителния директор на Изпълнител</w:t>
      </w:r>
      <w:r w:rsidR="000A24F7">
        <w:rPr>
          <w:i/>
          <w:sz w:val="28"/>
          <w:szCs w:val="28"/>
        </w:rPr>
        <w:t>на агенция по околна среда № 382-НО-ИО-А1/ 2011</w:t>
      </w:r>
      <w:r>
        <w:rPr>
          <w:i/>
          <w:sz w:val="28"/>
          <w:szCs w:val="28"/>
        </w:rPr>
        <w:t>г.)</w:t>
      </w:r>
    </w:p>
    <w:p w:rsidR="0047374A" w:rsidRDefault="0047374A" w:rsidP="0047374A">
      <w:pPr>
        <w:jc w:val="center"/>
        <w:rPr>
          <w:b/>
          <w:sz w:val="40"/>
          <w:szCs w:val="40"/>
        </w:rPr>
      </w:pPr>
    </w:p>
    <w:p w:rsidR="0047374A" w:rsidRDefault="0047374A" w:rsidP="0047374A">
      <w:pPr>
        <w:jc w:val="center"/>
        <w:rPr>
          <w:b/>
          <w:sz w:val="40"/>
          <w:szCs w:val="40"/>
        </w:rPr>
      </w:pPr>
    </w:p>
    <w:p w:rsidR="0047374A" w:rsidRDefault="0047374A" w:rsidP="0047374A">
      <w:pPr>
        <w:jc w:val="center"/>
        <w:rPr>
          <w:b/>
          <w:sz w:val="40"/>
          <w:szCs w:val="40"/>
        </w:rPr>
      </w:pPr>
    </w:p>
    <w:p w:rsidR="0047374A" w:rsidRDefault="0047374A" w:rsidP="0047374A">
      <w:pPr>
        <w:jc w:val="center"/>
        <w:rPr>
          <w:b/>
          <w:sz w:val="40"/>
          <w:szCs w:val="40"/>
        </w:rPr>
      </w:pPr>
    </w:p>
    <w:p w:rsidR="0047374A" w:rsidRDefault="0047374A" w:rsidP="0047374A">
      <w:pPr>
        <w:jc w:val="center"/>
        <w:rPr>
          <w:b/>
          <w:sz w:val="40"/>
          <w:szCs w:val="40"/>
        </w:rPr>
      </w:pPr>
    </w:p>
    <w:p w:rsidR="0047374A" w:rsidRDefault="0047374A" w:rsidP="0047374A">
      <w:pPr>
        <w:jc w:val="center"/>
        <w:rPr>
          <w:b/>
          <w:sz w:val="40"/>
          <w:szCs w:val="40"/>
        </w:rPr>
      </w:pPr>
    </w:p>
    <w:p w:rsidR="0047374A" w:rsidRDefault="0047374A" w:rsidP="0047374A">
      <w:pPr>
        <w:rPr>
          <w:b/>
          <w:sz w:val="40"/>
          <w:szCs w:val="40"/>
        </w:rPr>
      </w:pPr>
    </w:p>
    <w:p w:rsidR="0047374A" w:rsidRDefault="0047374A" w:rsidP="0047374A">
      <w:pPr>
        <w:jc w:val="center"/>
        <w:rPr>
          <w:b/>
          <w:sz w:val="40"/>
          <w:szCs w:val="40"/>
        </w:rPr>
      </w:pPr>
    </w:p>
    <w:p w:rsidR="0047374A" w:rsidRDefault="0047374A" w:rsidP="0047374A">
      <w:pPr>
        <w:jc w:val="center"/>
        <w:rPr>
          <w:b/>
          <w:sz w:val="40"/>
          <w:szCs w:val="40"/>
        </w:rPr>
      </w:pPr>
      <w:r>
        <w:rPr>
          <w:b/>
          <w:sz w:val="40"/>
          <w:szCs w:val="40"/>
        </w:rPr>
        <w:t xml:space="preserve">гр. </w:t>
      </w:r>
      <w:r w:rsidR="000A24F7">
        <w:rPr>
          <w:b/>
          <w:sz w:val="40"/>
          <w:szCs w:val="40"/>
        </w:rPr>
        <w:t>Перник</w:t>
      </w:r>
      <w:r>
        <w:rPr>
          <w:b/>
          <w:sz w:val="40"/>
          <w:szCs w:val="40"/>
        </w:rPr>
        <w:t xml:space="preserve"> 20</w:t>
      </w:r>
      <w:r w:rsidR="00F0325C">
        <w:rPr>
          <w:b/>
          <w:sz w:val="40"/>
          <w:szCs w:val="40"/>
          <w:lang w:val="ru-RU"/>
        </w:rPr>
        <w:t>1</w:t>
      </w:r>
      <w:r w:rsidR="00F0325C">
        <w:rPr>
          <w:b/>
          <w:sz w:val="40"/>
          <w:szCs w:val="40"/>
          <w:lang w:val="en-US"/>
        </w:rPr>
        <w:t>9</w:t>
      </w:r>
      <w:r>
        <w:rPr>
          <w:b/>
          <w:sz w:val="40"/>
          <w:szCs w:val="40"/>
        </w:rPr>
        <w:t xml:space="preserve"> год.</w:t>
      </w:r>
    </w:p>
    <w:p w:rsidR="0047374A" w:rsidRDefault="0047374A" w:rsidP="0047374A">
      <w:pPr>
        <w:jc w:val="center"/>
        <w:rPr>
          <w:b/>
          <w:sz w:val="40"/>
          <w:szCs w:val="40"/>
        </w:rPr>
      </w:pPr>
    </w:p>
    <w:p w:rsidR="0047374A" w:rsidRDefault="0047374A" w:rsidP="0047374A">
      <w:pPr>
        <w:jc w:val="center"/>
        <w:rPr>
          <w:b/>
          <w:sz w:val="40"/>
          <w:szCs w:val="40"/>
        </w:rPr>
      </w:pPr>
    </w:p>
    <w:p w:rsidR="0047374A" w:rsidRDefault="0047374A" w:rsidP="0047374A">
      <w:pPr>
        <w:jc w:val="center"/>
        <w:rPr>
          <w:b/>
          <w:sz w:val="40"/>
          <w:szCs w:val="40"/>
        </w:rPr>
      </w:pPr>
    </w:p>
    <w:p w:rsidR="0047374A" w:rsidRDefault="0047374A" w:rsidP="0047374A">
      <w:pPr>
        <w:jc w:val="center"/>
        <w:rPr>
          <w:b/>
          <w:sz w:val="40"/>
          <w:szCs w:val="40"/>
        </w:rPr>
      </w:pPr>
    </w:p>
    <w:p w:rsidR="00F2298D" w:rsidRDefault="00F2298D" w:rsidP="0047374A">
      <w:pPr>
        <w:jc w:val="center"/>
        <w:rPr>
          <w:b/>
          <w:sz w:val="40"/>
          <w:szCs w:val="40"/>
        </w:rPr>
      </w:pPr>
    </w:p>
    <w:p w:rsidR="0047374A" w:rsidRDefault="0047374A" w:rsidP="0047374A">
      <w:pPr>
        <w:jc w:val="center"/>
        <w:rPr>
          <w:b/>
          <w:sz w:val="40"/>
          <w:szCs w:val="40"/>
        </w:rPr>
      </w:pPr>
    </w:p>
    <w:p w:rsidR="0047374A" w:rsidRDefault="0047374A" w:rsidP="0047374A">
      <w:pPr>
        <w:jc w:val="center"/>
        <w:rPr>
          <w:b/>
          <w:sz w:val="40"/>
          <w:szCs w:val="40"/>
        </w:rPr>
      </w:pPr>
    </w:p>
    <w:p w:rsidR="003118E6" w:rsidRDefault="003118E6" w:rsidP="0047374A">
      <w:pPr>
        <w:pStyle w:val="CharCharCharCharCharChar"/>
        <w:jc w:val="center"/>
        <w:rPr>
          <w:rFonts w:ascii="Times New Roman" w:hAnsi="Times New Roman"/>
          <w:b/>
          <w:sz w:val="28"/>
          <w:szCs w:val="28"/>
          <w:lang w:val="bg-BG"/>
        </w:rPr>
      </w:pPr>
    </w:p>
    <w:p w:rsidR="003118E6" w:rsidRDefault="003118E6" w:rsidP="0047374A">
      <w:pPr>
        <w:pStyle w:val="CharCharCharCharCharChar"/>
        <w:jc w:val="center"/>
        <w:rPr>
          <w:rFonts w:ascii="Times New Roman" w:hAnsi="Times New Roman"/>
          <w:b/>
          <w:sz w:val="28"/>
          <w:szCs w:val="28"/>
          <w:lang w:val="bg-BG"/>
        </w:rPr>
      </w:pPr>
    </w:p>
    <w:p w:rsidR="003118E6" w:rsidRDefault="003118E6" w:rsidP="0047374A">
      <w:pPr>
        <w:pStyle w:val="CharCharCharCharCharChar"/>
        <w:jc w:val="center"/>
        <w:rPr>
          <w:rFonts w:ascii="Times New Roman" w:hAnsi="Times New Roman"/>
          <w:b/>
          <w:sz w:val="28"/>
          <w:szCs w:val="28"/>
          <w:lang w:val="bg-BG"/>
        </w:rPr>
      </w:pPr>
    </w:p>
    <w:p w:rsidR="003118E6" w:rsidRDefault="003118E6" w:rsidP="0047374A">
      <w:pPr>
        <w:pStyle w:val="CharCharCharCharCharChar"/>
        <w:jc w:val="center"/>
        <w:rPr>
          <w:rFonts w:ascii="Times New Roman" w:hAnsi="Times New Roman"/>
          <w:b/>
          <w:sz w:val="28"/>
          <w:szCs w:val="28"/>
          <w:lang w:val="bg-BG"/>
        </w:rPr>
      </w:pPr>
    </w:p>
    <w:p w:rsidR="0047374A" w:rsidRPr="003F3FA6" w:rsidRDefault="0047374A" w:rsidP="0047374A">
      <w:pPr>
        <w:pStyle w:val="CharCharCharCharCharChar"/>
        <w:jc w:val="center"/>
        <w:rPr>
          <w:rFonts w:ascii="Times New Roman" w:hAnsi="Times New Roman"/>
          <w:b/>
          <w:sz w:val="28"/>
          <w:szCs w:val="28"/>
          <w:lang w:val="bg-BG"/>
        </w:rPr>
      </w:pPr>
      <w:r w:rsidRPr="003F3FA6">
        <w:rPr>
          <w:rFonts w:ascii="Times New Roman" w:hAnsi="Times New Roman"/>
          <w:b/>
          <w:sz w:val="28"/>
          <w:szCs w:val="28"/>
          <w:lang w:val="bg-BG"/>
        </w:rPr>
        <w:t>РЕЧНИК НА ИЗПОЛЗВАНИТЕ ТЕРМИНИ</w:t>
      </w:r>
    </w:p>
    <w:p w:rsidR="0047374A" w:rsidRPr="003F3FA6" w:rsidRDefault="0047374A" w:rsidP="0047374A">
      <w:pPr>
        <w:pStyle w:val="CharCharCharCharCharChar"/>
        <w:jc w:val="both"/>
        <w:rPr>
          <w:rFonts w:ascii="Times New Roman" w:hAnsi="Times New Roman"/>
          <w:szCs w:val="28"/>
          <w:lang w:val="bg-BG"/>
        </w:rPr>
      </w:pPr>
    </w:p>
    <w:p w:rsidR="0047374A" w:rsidRPr="00592641" w:rsidRDefault="0047374A" w:rsidP="0047374A">
      <w:pPr>
        <w:pStyle w:val="CharCharCharCharCharChar"/>
        <w:jc w:val="both"/>
        <w:rPr>
          <w:rFonts w:ascii="Times New Roman" w:hAnsi="Times New Roman"/>
          <w:szCs w:val="28"/>
          <w:lang w:val="bg-BG"/>
        </w:rPr>
      </w:pPr>
    </w:p>
    <w:p w:rsidR="0047374A" w:rsidRDefault="0047374A" w:rsidP="0047374A">
      <w:pPr>
        <w:pStyle w:val="CharCharCharCharCharChar"/>
        <w:jc w:val="both"/>
        <w:rPr>
          <w:rFonts w:ascii="Times New Roman" w:hAnsi="Times New Roman"/>
          <w:szCs w:val="28"/>
          <w:lang w:val="bg-BG"/>
        </w:rPr>
      </w:pPr>
      <w:r w:rsidRPr="00592641">
        <w:rPr>
          <w:rFonts w:ascii="Times New Roman" w:hAnsi="Times New Roman"/>
          <w:b/>
          <w:szCs w:val="28"/>
          <w:lang w:val="bg-BG"/>
        </w:rPr>
        <w:t>КР</w:t>
      </w:r>
      <w:r w:rsidRPr="00592641">
        <w:rPr>
          <w:rFonts w:ascii="Times New Roman" w:hAnsi="Times New Roman" w:cs="Arial"/>
          <w:szCs w:val="28"/>
          <w:lang w:val="bg-BG"/>
        </w:rPr>
        <w:tab/>
      </w:r>
      <w:r w:rsidRPr="00592641">
        <w:rPr>
          <w:rFonts w:ascii="Times New Roman" w:hAnsi="Times New Roman" w:cs="Arial"/>
          <w:szCs w:val="28"/>
          <w:lang w:val="bg-BG"/>
        </w:rPr>
        <w:tab/>
      </w:r>
      <w:r w:rsidRPr="00592641">
        <w:rPr>
          <w:rFonts w:ascii="Times New Roman" w:hAnsi="Times New Roman" w:cs="Arial"/>
          <w:szCs w:val="28"/>
          <w:lang w:val="bg-BG"/>
        </w:rPr>
        <w:tab/>
      </w:r>
      <w:r w:rsidRPr="00592641">
        <w:rPr>
          <w:rFonts w:ascii="Times New Roman" w:hAnsi="Times New Roman" w:cs="Arial"/>
          <w:szCs w:val="28"/>
          <w:lang w:val="bg-BG"/>
        </w:rPr>
        <w:tab/>
      </w:r>
      <w:r w:rsidRPr="00592641">
        <w:rPr>
          <w:rFonts w:ascii="Times New Roman" w:hAnsi="Times New Roman"/>
          <w:szCs w:val="28"/>
          <w:lang w:val="bg-BG"/>
        </w:rPr>
        <w:t>К</w:t>
      </w:r>
      <w:r>
        <w:rPr>
          <w:rFonts w:ascii="Times New Roman" w:hAnsi="Times New Roman"/>
          <w:szCs w:val="28"/>
          <w:lang w:val="bg-BG"/>
        </w:rPr>
        <w:t>о</w:t>
      </w:r>
      <w:r w:rsidRPr="00592641">
        <w:rPr>
          <w:rFonts w:ascii="Times New Roman" w:hAnsi="Times New Roman"/>
          <w:szCs w:val="28"/>
          <w:lang w:val="bg-BG"/>
        </w:rPr>
        <w:t>мплексно разрешително</w:t>
      </w:r>
    </w:p>
    <w:p w:rsidR="0047374A" w:rsidRPr="00592641" w:rsidRDefault="0047374A" w:rsidP="0047374A">
      <w:pPr>
        <w:pStyle w:val="CharCharCharCharCharChar"/>
        <w:jc w:val="both"/>
        <w:rPr>
          <w:rFonts w:ascii="Times New Roman" w:hAnsi="Times New Roman"/>
          <w:szCs w:val="28"/>
          <w:lang w:val="bg-BG"/>
        </w:rPr>
      </w:pPr>
      <w:r w:rsidRPr="004F0DE5">
        <w:rPr>
          <w:rFonts w:ascii="Times New Roman" w:hAnsi="Times New Roman"/>
          <w:b/>
          <w:szCs w:val="28"/>
          <w:lang w:val="bg-BG"/>
        </w:rPr>
        <w:t>ГДОС</w:t>
      </w:r>
      <w:r>
        <w:rPr>
          <w:rFonts w:ascii="Times New Roman" w:hAnsi="Times New Roman"/>
          <w:szCs w:val="28"/>
          <w:lang w:val="bg-BG"/>
        </w:rPr>
        <w:tab/>
      </w:r>
      <w:r>
        <w:rPr>
          <w:rFonts w:ascii="Times New Roman" w:hAnsi="Times New Roman"/>
          <w:szCs w:val="28"/>
          <w:lang w:val="bg-BG"/>
        </w:rPr>
        <w:tab/>
      </w:r>
      <w:r>
        <w:rPr>
          <w:rFonts w:ascii="Times New Roman" w:hAnsi="Times New Roman"/>
          <w:szCs w:val="28"/>
          <w:lang w:val="bg-BG"/>
        </w:rPr>
        <w:tab/>
      </w:r>
      <w:r>
        <w:rPr>
          <w:rFonts w:ascii="Times New Roman" w:hAnsi="Times New Roman"/>
          <w:szCs w:val="28"/>
          <w:lang w:val="bg-BG"/>
        </w:rPr>
        <w:tab/>
        <w:t>Годишен доклад по околна среда</w:t>
      </w:r>
    </w:p>
    <w:p w:rsidR="0047374A" w:rsidRPr="00592641" w:rsidRDefault="0047374A" w:rsidP="0047374A">
      <w:pPr>
        <w:pStyle w:val="CharCharCharCharCharChar"/>
        <w:jc w:val="both"/>
        <w:rPr>
          <w:rFonts w:ascii="Times New Roman" w:hAnsi="Times New Roman"/>
          <w:szCs w:val="28"/>
          <w:lang w:val="bg-BG"/>
        </w:rPr>
      </w:pPr>
      <w:r w:rsidRPr="00592641">
        <w:rPr>
          <w:rFonts w:ascii="Times New Roman" w:hAnsi="Times New Roman"/>
          <w:b/>
          <w:szCs w:val="28"/>
          <w:lang w:val="bg-BG"/>
        </w:rPr>
        <w:t>ТБО</w:t>
      </w:r>
      <w:r w:rsidRPr="00592641">
        <w:rPr>
          <w:rFonts w:ascii="Times New Roman" w:hAnsi="Times New Roman"/>
          <w:b/>
          <w:szCs w:val="28"/>
          <w:lang w:val="bg-BG"/>
        </w:rPr>
        <w:tab/>
      </w:r>
      <w:r w:rsidRPr="00592641">
        <w:rPr>
          <w:rFonts w:ascii="Times New Roman" w:hAnsi="Times New Roman"/>
          <w:szCs w:val="28"/>
          <w:lang w:val="bg-BG"/>
        </w:rPr>
        <w:tab/>
      </w:r>
      <w:r w:rsidRPr="00592641">
        <w:rPr>
          <w:rFonts w:ascii="Times New Roman" w:hAnsi="Times New Roman"/>
          <w:szCs w:val="28"/>
          <w:lang w:val="bg-BG"/>
        </w:rPr>
        <w:tab/>
      </w:r>
      <w:r w:rsidRPr="00592641">
        <w:rPr>
          <w:rFonts w:ascii="Times New Roman" w:hAnsi="Times New Roman"/>
          <w:szCs w:val="28"/>
          <w:lang w:val="bg-BG"/>
        </w:rPr>
        <w:tab/>
        <w:t>Твърди битови отпадъци</w:t>
      </w:r>
    </w:p>
    <w:p w:rsidR="0047374A" w:rsidRPr="00592641" w:rsidRDefault="0047374A" w:rsidP="0047374A">
      <w:pPr>
        <w:pStyle w:val="CharCharCharCharCharChar"/>
        <w:jc w:val="both"/>
        <w:rPr>
          <w:rFonts w:ascii="Times New Roman" w:hAnsi="Times New Roman"/>
          <w:szCs w:val="28"/>
          <w:lang w:val="bg-BG"/>
        </w:rPr>
      </w:pPr>
      <w:r w:rsidRPr="00592641">
        <w:rPr>
          <w:rFonts w:ascii="Times New Roman" w:hAnsi="Times New Roman"/>
          <w:b/>
          <w:szCs w:val="28"/>
          <w:lang w:val="bg-BG"/>
        </w:rPr>
        <w:t>РДНО</w:t>
      </w:r>
      <w:r w:rsidRPr="00592641">
        <w:rPr>
          <w:rFonts w:ascii="Times New Roman" w:hAnsi="Times New Roman" w:cs="Arial"/>
          <w:szCs w:val="28"/>
          <w:lang w:val="bg-BG"/>
        </w:rPr>
        <w:tab/>
      </w:r>
      <w:r w:rsidRPr="00592641">
        <w:rPr>
          <w:rFonts w:ascii="Times New Roman" w:hAnsi="Times New Roman" w:cs="Arial"/>
          <w:szCs w:val="28"/>
          <w:lang w:val="bg-BG"/>
        </w:rPr>
        <w:tab/>
      </w:r>
      <w:r w:rsidRPr="00592641">
        <w:rPr>
          <w:rFonts w:ascii="Times New Roman" w:hAnsi="Times New Roman" w:cs="Arial"/>
          <w:szCs w:val="28"/>
          <w:lang w:val="bg-BG"/>
        </w:rPr>
        <w:tab/>
      </w:r>
      <w:r w:rsidRPr="00592641">
        <w:rPr>
          <w:rFonts w:ascii="Times New Roman" w:hAnsi="Times New Roman" w:cs="Arial"/>
          <w:szCs w:val="28"/>
          <w:lang w:val="bg-BG"/>
        </w:rPr>
        <w:tab/>
      </w:r>
      <w:r w:rsidRPr="00592641">
        <w:rPr>
          <w:rFonts w:ascii="Times New Roman" w:hAnsi="Times New Roman"/>
          <w:szCs w:val="28"/>
          <w:lang w:val="bg-BG"/>
        </w:rPr>
        <w:t>Регионално депо за неопасни отпадъци</w:t>
      </w:r>
    </w:p>
    <w:p w:rsidR="0047374A" w:rsidRPr="00592641" w:rsidRDefault="0047374A" w:rsidP="0047374A">
      <w:pPr>
        <w:pStyle w:val="CharCharCharCharCharChar"/>
        <w:jc w:val="both"/>
        <w:rPr>
          <w:rFonts w:ascii="Times New Roman" w:hAnsi="Times New Roman"/>
          <w:b/>
          <w:szCs w:val="28"/>
          <w:lang w:val="bg-BG"/>
        </w:rPr>
      </w:pPr>
      <w:r w:rsidRPr="00592641">
        <w:rPr>
          <w:rFonts w:ascii="Times New Roman" w:hAnsi="Times New Roman"/>
          <w:b/>
          <w:szCs w:val="28"/>
          <w:lang w:val="bg-BG"/>
        </w:rPr>
        <w:t>МОСВ</w:t>
      </w:r>
      <w:r w:rsidRPr="00592641">
        <w:rPr>
          <w:rFonts w:ascii="Times New Roman" w:hAnsi="Times New Roman"/>
          <w:b/>
          <w:szCs w:val="28"/>
          <w:lang w:val="bg-BG"/>
        </w:rPr>
        <w:tab/>
      </w:r>
      <w:r w:rsidRPr="00592641">
        <w:rPr>
          <w:rFonts w:ascii="Times New Roman" w:hAnsi="Times New Roman"/>
          <w:b/>
          <w:szCs w:val="28"/>
          <w:lang w:val="bg-BG"/>
        </w:rPr>
        <w:tab/>
      </w:r>
      <w:r w:rsidRPr="00592641">
        <w:rPr>
          <w:rFonts w:ascii="Times New Roman" w:hAnsi="Times New Roman"/>
          <w:b/>
          <w:szCs w:val="28"/>
          <w:lang w:val="bg-BG"/>
        </w:rPr>
        <w:tab/>
      </w:r>
      <w:r w:rsidRPr="00592641">
        <w:rPr>
          <w:rFonts w:ascii="Times New Roman" w:hAnsi="Times New Roman"/>
          <w:szCs w:val="28"/>
          <w:lang w:val="bg-BG"/>
        </w:rPr>
        <w:t>Министерство на околната среда и водите</w:t>
      </w:r>
    </w:p>
    <w:p w:rsidR="0047374A" w:rsidRPr="003F3FA6" w:rsidRDefault="0047374A" w:rsidP="0047374A">
      <w:pPr>
        <w:pStyle w:val="CharCharCharCharCharChar"/>
        <w:jc w:val="both"/>
        <w:rPr>
          <w:rFonts w:ascii="Times New Roman" w:hAnsi="Times New Roman"/>
          <w:szCs w:val="28"/>
          <w:lang w:val="bg-BG"/>
        </w:rPr>
      </w:pPr>
      <w:r w:rsidRPr="00592641">
        <w:rPr>
          <w:rFonts w:ascii="Times New Roman" w:hAnsi="Times New Roman"/>
          <w:b/>
          <w:szCs w:val="28"/>
          <w:lang w:val="bg-BG"/>
        </w:rPr>
        <w:t>РИОСВ</w:t>
      </w:r>
      <w:r w:rsidRPr="00592641">
        <w:rPr>
          <w:rFonts w:ascii="Times New Roman" w:hAnsi="Times New Roman" w:cs="Arial"/>
          <w:szCs w:val="28"/>
          <w:lang w:val="bg-BG"/>
        </w:rPr>
        <w:tab/>
      </w:r>
      <w:r w:rsidRPr="00592641">
        <w:rPr>
          <w:rFonts w:ascii="Times New Roman" w:hAnsi="Times New Roman" w:cs="Arial"/>
          <w:szCs w:val="28"/>
          <w:lang w:val="bg-BG"/>
        </w:rPr>
        <w:tab/>
      </w:r>
      <w:r w:rsidRPr="00592641">
        <w:rPr>
          <w:rFonts w:ascii="Times New Roman" w:hAnsi="Times New Roman" w:cs="Arial"/>
          <w:szCs w:val="28"/>
          <w:lang w:val="bg-BG"/>
        </w:rPr>
        <w:tab/>
      </w:r>
      <w:r w:rsidRPr="00592641">
        <w:rPr>
          <w:rFonts w:ascii="Times New Roman" w:hAnsi="Times New Roman"/>
          <w:szCs w:val="28"/>
          <w:lang w:val="bg-BG"/>
        </w:rPr>
        <w:t>Регионална инспекция</w:t>
      </w:r>
      <w:r w:rsidRPr="003F3FA6">
        <w:rPr>
          <w:rFonts w:ascii="Times New Roman" w:hAnsi="Times New Roman"/>
          <w:szCs w:val="28"/>
          <w:lang w:val="bg-BG"/>
        </w:rPr>
        <w:t xml:space="preserve"> по околна среда и водите</w:t>
      </w:r>
      <w:r w:rsidR="000A24F7">
        <w:rPr>
          <w:rFonts w:ascii="Times New Roman" w:hAnsi="Times New Roman"/>
          <w:szCs w:val="28"/>
          <w:lang w:val="bg-BG"/>
        </w:rPr>
        <w:t xml:space="preserve"> гр. Перник</w:t>
      </w:r>
    </w:p>
    <w:p w:rsidR="0047374A" w:rsidRDefault="0047374A" w:rsidP="0047374A">
      <w:pPr>
        <w:pStyle w:val="CharCharCharCharCharChar"/>
        <w:jc w:val="both"/>
        <w:rPr>
          <w:rFonts w:ascii="Times New Roman" w:hAnsi="Times New Roman"/>
          <w:szCs w:val="28"/>
          <w:lang w:val="bg-BG"/>
        </w:rPr>
      </w:pPr>
      <w:r w:rsidRPr="003F3FA6">
        <w:rPr>
          <w:rFonts w:ascii="Times New Roman" w:hAnsi="Times New Roman"/>
          <w:b/>
          <w:szCs w:val="28"/>
          <w:lang w:val="bg-BG"/>
        </w:rPr>
        <w:t>ИАОС</w:t>
      </w:r>
      <w:r w:rsidRPr="003F3FA6">
        <w:rPr>
          <w:rFonts w:ascii="Times New Roman" w:hAnsi="Times New Roman"/>
          <w:b/>
          <w:szCs w:val="28"/>
          <w:lang w:val="bg-BG"/>
        </w:rPr>
        <w:tab/>
      </w:r>
      <w:r w:rsidRPr="003F3FA6">
        <w:rPr>
          <w:rFonts w:ascii="Times New Roman" w:hAnsi="Times New Roman"/>
          <w:szCs w:val="28"/>
          <w:lang w:val="bg-BG"/>
        </w:rPr>
        <w:tab/>
      </w:r>
      <w:r w:rsidRPr="003F3FA6">
        <w:rPr>
          <w:rFonts w:ascii="Times New Roman" w:hAnsi="Times New Roman"/>
          <w:szCs w:val="28"/>
          <w:lang w:val="bg-BG"/>
        </w:rPr>
        <w:tab/>
        <w:t>Изпълнителна агенция по околна среда</w:t>
      </w:r>
    </w:p>
    <w:p w:rsidR="0047374A" w:rsidRPr="00B62244" w:rsidRDefault="0047374A" w:rsidP="0047374A">
      <w:pPr>
        <w:pStyle w:val="CharCharCharCharCharChar"/>
        <w:jc w:val="both"/>
        <w:rPr>
          <w:rFonts w:ascii="Times New Roman" w:hAnsi="Times New Roman"/>
          <w:szCs w:val="28"/>
          <w:lang w:val="bg-BG"/>
        </w:rPr>
      </w:pPr>
      <w:r w:rsidRPr="00C85927">
        <w:rPr>
          <w:rFonts w:ascii="Times New Roman" w:hAnsi="Times New Roman"/>
          <w:b/>
          <w:szCs w:val="28"/>
          <w:lang w:val="bg-BG"/>
        </w:rPr>
        <w:t>БДЧР</w:t>
      </w:r>
      <w:r>
        <w:rPr>
          <w:rFonts w:ascii="Times New Roman" w:hAnsi="Times New Roman"/>
          <w:szCs w:val="28"/>
          <w:lang w:val="bg-BG"/>
        </w:rPr>
        <w:tab/>
      </w:r>
      <w:r>
        <w:rPr>
          <w:rFonts w:ascii="Times New Roman" w:hAnsi="Times New Roman"/>
          <w:szCs w:val="28"/>
          <w:lang w:val="bg-BG"/>
        </w:rPr>
        <w:tab/>
      </w:r>
      <w:r>
        <w:rPr>
          <w:rFonts w:ascii="Times New Roman" w:hAnsi="Times New Roman"/>
          <w:szCs w:val="28"/>
          <w:lang w:val="bg-BG"/>
        </w:rPr>
        <w:tab/>
      </w:r>
      <w:r>
        <w:rPr>
          <w:rFonts w:ascii="Times New Roman" w:hAnsi="Times New Roman"/>
          <w:szCs w:val="28"/>
          <w:lang w:val="bg-BG"/>
        </w:rPr>
        <w:tab/>
      </w:r>
      <w:r w:rsidR="000A24F7">
        <w:rPr>
          <w:rFonts w:ascii="Times New Roman" w:hAnsi="Times New Roman"/>
          <w:szCs w:val="28"/>
          <w:lang w:val="bg-BG"/>
        </w:rPr>
        <w:t>Басейнова дирекция „Западнобеломорски район</w:t>
      </w:r>
      <w:r w:rsidRPr="00B62244">
        <w:rPr>
          <w:rFonts w:ascii="Times New Roman" w:hAnsi="Times New Roman"/>
          <w:szCs w:val="28"/>
          <w:lang w:val="bg-BG"/>
        </w:rPr>
        <w:t>”</w:t>
      </w:r>
    </w:p>
    <w:p w:rsidR="0047374A" w:rsidRPr="00B62244" w:rsidRDefault="0047374A" w:rsidP="0047374A">
      <w:pPr>
        <w:pStyle w:val="CharCharCharCharCharChar"/>
        <w:jc w:val="both"/>
        <w:rPr>
          <w:rFonts w:ascii="Times New Roman" w:hAnsi="Times New Roman"/>
          <w:szCs w:val="28"/>
          <w:lang w:val="bg-BG"/>
        </w:rPr>
      </w:pPr>
      <w:r w:rsidRPr="00B62244">
        <w:rPr>
          <w:rFonts w:ascii="Times New Roman" w:hAnsi="Times New Roman"/>
          <w:b/>
          <w:szCs w:val="28"/>
          <w:lang w:val="bg-BG"/>
        </w:rPr>
        <w:t>СУОС</w:t>
      </w:r>
      <w:r w:rsidRPr="00B62244">
        <w:rPr>
          <w:rFonts w:ascii="Times New Roman" w:hAnsi="Times New Roman"/>
          <w:szCs w:val="28"/>
          <w:lang w:val="bg-BG"/>
        </w:rPr>
        <w:tab/>
      </w:r>
      <w:r w:rsidRPr="00B62244">
        <w:rPr>
          <w:rFonts w:ascii="Times New Roman" w:hAnsi="Times New Roman"/>
          <w:szCs w:val="28"/>
          <w:lang w:val="bg-BG"/>
        </w:rPr>
        <w:tab/>
      </w:r>
      <w:r w:rsidRPr="00B62244">
        <w:rPr>
          <w:rFonts w:ascii="Times New Roman" w:hAnsi="Times New Roman"/>
          <w:szCs w:val="28"/>
          <w:lang w:val="bg-BG"/>
        </w:rPr>
        <w:tab/>
        <w:t>Система</w:t>
      </w:r>
      <w:r>
        <w:rPr>
          <w:rFonts w:ascii="Times New Roman" w:hAnsi="Times New Roman"/>
          <w:szCs w:val="28"/>
          <w:lang w:val="bg-BG"/>
        </w:rPr>
        <w:t xml:space="preserve"> за управление на околната среда</w:t>
      </w:r>
    </w:p>
    <w:p w:rsidR="0047374A" w:rsidRPr="00B62244" w:rsidRDefault="0047374A" w:rsidP="0047374A">
      <w:pPr>
        <w:pStyle w:val="CharCharCharCharCharChar"/>
        <w:ind w:left="2835" w:hanging="2835"/>
        <w:jc w:val="both"/>
        <w:rPr>
          <w:rFonts w:ascii="Times New Roman" w:hAnsi="Times New Roman"/>
          <w:szCs w:val="28"/>
          <w:lang w:val="bg-BG"/>
        </w:rPr>
      </w:pPr>
      <w:r w:rsidRPr="00B62244">
        <w:rPr>
          <w:rFonts w:ascii="Times New Roman" w:hAnsi="Times New Roman"/>
          <w:b/>
          <w:szCs w:val="28"/>
          <w:lang w:val="bg-BG"/>
        </w:rPr>
        <w:t>ЕРИПЗ</w:t>
      </w:r>
      <w:r>
        <w:rPr>
          <w:rFonts w:ascii="Times New Roman" w:hAnsi="Times New Roman"/>
          <w:szCs w:val="28"/>
          <w:lang w:val="bg-BG"/>
        </w:rPr>
        <w:tab/>
      </w:r>
      <w:r w:rsidRPr="00B62244">
        <w:rPr>
          <w:rFonts w:ascii="Times New Roman" w:hAnsi="Times New Roman"/>
          <w:szCs w:val="28"/>
          <w:lang w:val="bg-BG"/>
        </w:rPr>
        <w:t xml:space="preserve"> Европейски регистър за изпускането и преноса на замърсители</w:t>
      </w:r>
    </w:p>
    <w:p w:rsidR="0047374A" w:rsidRPr="00B62244" w:rsidRDefault="0047374A" w:rsidP="0047374A">
      <w:pPr>
        <w:pStyle w:val="CharCharCharCharCharChar"/>
        <w:jc w:val="both"/>
        <w:rPr>
          <w:rFonts w:ascii="Times New Roman" w:hAnsi="Times New Roman"/>
          <w:szCs w:val="28"/>
          <w:lang w:val="bg-BG"/>
        </w:rPr>
      </w:pPr>
      <w:r w:rsidRPr="00B62244">
        <w:rPr>
          <w:rFonts w:ascii="Times New Roman" w:hAnsi="Times New Roman"/>
          <w:b/>
          <w:szCs w:val="28"/>
          <w:lang w:val="bg-BG"/>
        </w:rPr>
        <w:t>ЗООС</w:t>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szCs w:val="28"/>
          <w:lang w:val="bg-BG"/>
        </w:rPr>
        <w:t>Закон за опазване на околната среда</w:t>
      </w:r>
    </w:p>
    <w:p w:rsidR="0047374A" w:rsidRPr="00B62244" w:rsidRDefault="0047374A" w:rsidP="0047374A">
      <w:pPr>
        <w:pStyle w:val="CharCharCharCharCharChar"/>
        <w:jc w:val="both"/>
        <w:rPr>
          <w:rFonts w:ascii="Times New Roman" w:hAnsi="Times New Roman"/>
          <w:szCs w:val="28"/>
          <w:lang w:val="bg-BG"/>
        </w:rPr>
      </w:pPr>
      <w:r w:rsidRPr="00B62244">
        <w:rPr>
          <w:rFonts w:ascii="Times New Roman" w:hAnsi="Times New Roman"/>
          <w:b/>
          <w:szCs w:val="28"/>
          <w:lang w:val="bg-BG"/>
        </w:rPr>
        <w:t>ТП</w:t>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szCs w:val="28"/>
          <w:lang w:val="bg-BG"/>
        </w:rPr>
        <w:t>Точка на пробовземане</w:t>
      </w:r>
    </w:p>
    <w:p w:rsidR="0047374A" w:rsidRPr="00B62244" w:rsidRDefault="0047374A" w:rsidP="0047374A">
      <w:pPr>
        <w:pStyle w:val="CharCharCharCharCharChar"/>
        <w:jc w:val="both"/>
        <w:rPr>
          <w:rFonts w:ascii="Times New Roman" w:hAnsi="Times New Roman"/>
          <w:szCs w:val="28"/>
          <w:lang w:val="bg-BG"/>
        </w:rPr>
      </w:pPr>
      <w:r w:rsidRPr="00B62244">
        <w:rPr>
          <w:rFonts w:ascii="Times New Roman" w:hAnsi="Times New Roman"/>
          <w:b/>
          <w:szCs w:val="28"/>
          <w:lang w:val="bg-BG"/>
        </w:rPr>
        <w:t>МК</w:t>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szCs w:val="28"/>
          <w:lang w:val="bg-BG"/>
        </w:rPr>
        <w:t>Мониторингов кладенец</w:t>
      </w:r>
    </w:p>
    <w:p w:rsidR="0047374A" w:rsidRPr="00B62244" w:rsidRDefault="0047374A" w:rsidP="0047374A">
      <w:pPr>
        <w:pStyle w:val="CharCharCharCharCharChar"/>
        <w:jc w:val="both"/>
        <w:rPr>
          <w:rFonts w:ascii="Times New Roman" w:hAnsi="Times New Roman"/>
          <w:b/>
          <w:szCs w:val="28"/>
          <w:lang w:val="bg-BG"/>
        </w:rPr>
      </w:pPr>
      <w:r w:rsidRPr="00B62244">
        <w:rPr>
          <w:rFonts w:ascii="Times New Roman" w:hAnsi="Times New Roman"/>
          <w:b/>
          <w:szCs w:val="28"/>
          <w:lang w:val="bg-BG"/>
        </w:rPr>
        <w:t>ИВ</w:t>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b/>
          <w:szCs w:val="28"/>
          <w:lang w:val="bg-BG"/>
        </w:rPr>
        <w:tab/>
      </w:r>
      <w:r w:rsidRPr="00B62244">
        <w:rPr>
          <w:rFonts w:ascii="Times New Roman" w:hAnsi="Times New Roman"/>
          <w:szCs w:val="28"/>
          <w:lang w:val="bg-BG"/>
        </w:rPr>
        <w:t>Инфилтратни води</w:t>
      </w:r>
    </w:p>
    <w:p w:rsidR="0047374A" w:rsidRPr="00B62244" w:rsidRDefault="0047374A" w:rsidP="0047374A">
      <w:pPr>
        <w:pStyle w:val="CharCharCharCharCharChar"/>
        <w:jc w:val="both"/>
        <w:rPr>
          <w:rFonts w:ascii="Times New Roman" w:hAnsi="Times New Roman"/>
          <w:szCs w:val="50"/>
          <w:lang w:val="bg-BG"/>
        </w:rPr>
      </w:pPr>
    </w:p>
    <w:p w:rsidR="0047374A" w:rsidRDefault="0047374A" w:rsidP="0047374A">
      <w:pPr>
        <w:jc w:val="center"/>
        <w:rPr>
          <w:b/>
          <w:sz w:val="40"/>
          <w:szCs w:val="40"/>
        </w:rPr>
      </w:pPr>
    </w:p>
    <w:p w:rsidR="0047374A" w:rsidRDefault="0047374A" w:rsidP="0047374A">
      <w:pPr>
        <w:jc w:val="center"/>
        <w:rPr>
          <w:b/>
          <w:sz w:val="40"/>
          <w:szCs w:val="40"/>
        </w:rPr>
      </w:pPr>
    </w:p>
    <w:p w:rsidR="00FC674D" w:rsidRDefault="00FC674D"/>
    <w:p w:rsidR="0047374A" w:rsidRDefault="0047374A"/>
    <w:p w:rsidR="0047374A" w:rsidRDefault="0047374A"/>
    <w:p w:rsidR="0047374A" w:rsidRDefault="0047374A"/>
    <w:p w:rsidR="0047374A" w:rsidRDefault="0047374A"/>
    <w:p w:rsidR="0047374A" w:rsidRDefault="0047374A"/>
    <w:p w:rsidR="0047374A" w:rsidRDefault="0047374A"/>
    <w:p w:rsidR="00D93C35" w:rsidRDefault="00D93C35" w:rsidP="00D93C35"/>
    <w:p w:rsidR="00D93C35" w:rsidRDefault="00D93C35" w:rsidP="00D93C35"/>
    <w:p w:rsidR="00D93C35" w:rsidRDefault="00D93C35" w:rsidP="00D93C35"/>
    <w:p w:rsidR="00D93C35" w:rsidRDefault="00D93C35" w:rsidP="00D93C35"/>
    <w:p w:rsidR="00D93C35" w:rsidRDefault="00D93C35" w:rsidP="00D93C35"/>
    <w:p w:rsidR="00D93C35" w:rsidRDefault="00D93C35" w:rsidP="00D93C35"/>
    <w:p w:rsidR="00D93C35" w:rsidRDefault="00D93C35" w:rsidP="00D93C35"/>
    <w:p w:rsidR="00D93C35" w:rsidRDefault="00D93C35" w:rsidP="00D93C35"/>
    <w:p w:rsidR="00D93C35" w:rsidRDefault="00D93C35" w:rsidP="00D93C35"/>
    <w:p w:rsidR="00D93C35" w:rsidRDefault="00D93C35" w:rsidP="00D93C35"/>
    <w:p w:rsidR="00D93C35" w:rsidRDefault="00D93C35" w:rsidP="00D93C35"/>
    <w:p w:rsidR="00D93C35" w:rsidRDefault="00D93C35" w:rsidP="00D93C35"/>
    <w:p w:rsidR="00D93C35" w:rsidRDefault="00D93C35" w:rsidP="00D93C35"/>
    <w:p w:rsidR="00D93C35" w:rsidRDefault="00D93C35" w:rsidP="00D93C35"/>
    <w:p w:rsidR="0047374A" w:rsidRPr="00D93C35" w:rsidRDefault="0047374A" w:rsidP="00D93C35">
      <w:r w:rsidRPr="00FE778C">
        <w:rPr>
          <w:b/>
          <w:sz w:val="22"/>
          <w:szCs w:val="22"/>
        </w:rPr>
        <w:lastRenderedPageBreak/>
        <w:t>СЪДЪРЖАНИЕ</w:t>
      </w:r>
    </w:p>
    <w:p w:rsidR="0047374A" w:rsidRPr="00FE778C" w:rsidRDefault="0047374A" w:rsidP="0047374A">
      <w:pPr>
        <w:pStyle w:val="CharCharCharCharCharChar"/>
        <w:jc w:val="center"/>
        <w:rPr>
          <w:rFonts w:ascii="Times New Roman" w:hAnsi="Times New Roman"/>
          <w:b/>
          <w:sz w:val="22"/>
          <w:szCs w:val="22"/>
          <w:lang w:val="bg-BG"/>
        </w:rPr>
      </w:pPr>
    </w:p>
    <w:tbl>
      <w:tblPr>
        <w:tblW w:w="9480" w:type="dxa"/>
        <w:tblInd w:w="-5" w:type="dxa"/>
        <w:tblLayout w:type="fixed"/>
        <w:tblLook w:val="0000"/>
      </w:tblPr>
      <w:tblGrid>
        <w:gridCol w:w="833"/>
        <w:gridCol w:w="7796"/>
        <w:gridCol w:w="851"/>
      </w:tblGrid>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cs="Times New Roman"/>
                <w:b/>
                <w:sz w:val="20"/>
                <w:szCs w:val="20"/>
                <w:lang w:val="bg-BG"/>
              </w:rPr>
            </w:pPr>
            <w:r w:rsidRPr="00D93C35">
              <w:rPr>
                <w:rFonts w:ascii="Times New Roman" w:hAnsi="Times New Roman" w:cs="Times New Roman"/>
                <w:b/>
                <w:sz w:val="20"/>
                <w:szCs w:val="20"/>
                <w:lang w:val="bg-BG"/>
              </w:rPr>
              <w:t>ВЪВЕДЕНИЕ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5</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cs="Times New Roman"/>
                <w:sz w:val="20"/>
                <w:szCs w:val="20"/>
                <w:lang w:val="bg-BG"/>
              </w:rPr>
              <w:t>1.</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cs="Times New Roman"/>
                <w:b/>
                <w:sz w:val="20"/>
                <w:szCs w:val="20"/>
                <w:lang w:val="bg-BG"/>
              </w:rPr>
            </w:pPr>
            <w:r w:rsidRPr="00D93C35">
              <w:rPr>
                <w:rFonts w:ascii="Times New Roman" w:hAnsi="Times New Roman" w:cs="Times New Roman"/>
                <w:b/>
                <w:sz w:val="20"/>
                <w:szCs w:val="20"/>
                <w:lang w:val="bg-BG"/>
              </w:rPr>
              <w:t>УВОД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5</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cs="Times New Roman"/>
                <w:sz w:val="20"/>
                <w:szCs w:val="20"/>
                <w:lang w:val="bg-BG"/>
              </w:rPr>
              <w:t>1.1.</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cs="Times New Roman"/>
                <w:sz w:val="20"/>
                <w:szCs w:val="20"/>
                <w:lang w:val="bg-BG"/>
              </w:rPr>
            </w:pPr>
            <w:r w:rsidRPr="00D93C35">
              <w:rPr>
                <w:rFonts w:ascii="Times New Roman" w:hAnsi="Times New Roman" w:cs="Times New Roman"/>
                <w:sz w:val="20"/>
                <w:szCs w:val="20"/>
                <w:lang w:val="bg-BG"/>
              </w:rPr>
              <w:t>Общи данни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5</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1.1.1.</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Наименование на инсталацията, за която е издадено комплексно разрешително (КР)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5</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1.1.2.</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Адрес по местонахождение на инсталацията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5</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1.1.3.</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Регистрационен номер на КР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5</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1.1.4.</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Дата на подписване на КР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5</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1.1.5.</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Дата на влизане в сила на КР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5</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1.1.6.</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Оператор на инсталацията и притежател на разрешителното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6</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1.1.7.</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Адрес, тел. номер, факс, e-mail на собственика/оператора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6</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1.1.8.</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Лице за контакти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6</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1.1.9.</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Адрес, тел. номер, факс, e-mail на лицето за контакти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6</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1.1.10.</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Кратко описание на всяка от дейностите/процесите, извършвани в инсталацията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6</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1.1.11.</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Производствен капацитет на инсталацията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7</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1.1.12.</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Организационна структура на фирмата, отнасяща се до управлението на околната среда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8</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1.1.13.</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РИОСВ, на чиято територия е разположена инсталацията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9</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1.1.14.</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Басейнова дирекция, на чиято територия е разположена инсталацията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9</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2.</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b/>
                <w:sz w:val="20"/>
                <w:szCs w:val="20"/>
                <w:lang w:val="bg-BG"/>
              </w:rPr>
            </w:pPr>
            <w:r w:rsidRPr="00D93C35">
              <w:rPr>
                <w:rFonts w:ascii="Times New Roman" w:hAnsi="Times New Roman"/>
                <w:b/>
                <w:sz w:val="20"/>
                <w:szCs w:val="20"/>
                <w:lang w:val="bg-BG"/>
              </w:rPr>
              <w:t>СИСТЕМА ЗА УПРАВЛЕНИЕ НА ОКОЛНАТА СРЕДА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9</w:t>
            </w:r>
          </w:p>
        </w:tc>
      </w:tr>
      <w:tr w:rsidR="00490AF1" w:rsidRPr="00970740" w:rsidTr="008139CE">
        <w:tc>
          <w:tcPr>
            <w:tcW w:w="833"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2.1</w:t>
            </w:r>
          </w:p>
        </w:tc>
        <w:tc>
          <w:tcPr>
            <w:tcW w:w="7796"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Структура и отговорности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0AF1"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9</w:t>
            </w:r>
          </w:p>
        </w:tc>
      </w:tr>
      <w:tr w:rsidR="00490AF1" w:rsidRPr="00970740" w:rsidTr="008139CE">
        <w:tc>
          <w:tcPr>
            <w:tcW w:w="833"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2.2</w:t>
            </w:r>
          </w:p>
        </w:tc>
        <w:tc>
          <w:tcPr>
            <w:tcW w:w="7796"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Обучение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0AF1"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9</w:t>
            </w:r>
          </w:p>
        </w:tc>
      </w:tr>
      <w:tr w:rsidR="00490AF1" w:rsidRPr="00970740" w:rsidTr="008139CE">
        <w:tc>
          <w:tcPr>
            <w:tcW w:w="833"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2.3</w:t>
            </w:r>
          </w:p>
        </w:tc>
        <w:tc>
          <w:tcPr>
            <w:tcW w:w="7796"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Обмен на информация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0AF1"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9</w:t>
            </w:r>
          </w:p>
        </w:tc>
      </w:tr>
      <w:tr w:rsidR="00490AF1" w:rsidRPr="00970740" w:rsidTr="008139CE">
        <w:tc>
          <w:tcPr>
            <w:tcW w:w="833"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2.4</w:t>
            </w:r>
          </w:p>
        </w:tc>
        <w:tc>
          <w:tcPr>
            <w:tcW w:w="7796"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Документиране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0AF1"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9</w:t>
            </w:r>
          </w:p>
        </w:tc>
      </w:tr>
      <w:tr w:rsidR="00490AF1" w:rsidRPr="00970740" w:rsidTr="008139CE">
        <w:tc>
          <w:tcPr>
            <w:tcW w:w="833"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2.5</w:t>
            </w:r>
          </w:p>
        </w:tc>
        <w:tc>
          <w:tcPr>
            <w:tcW w:w="7796"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Управление на документи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0AF1"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10</w:t>
            </w:r>
          </w:p>
        </w:tc>
      </w:tr>
      <w:tr w:rsidR="00490AF1" w:rsidRPr="00970740" w:rsidTr="008139CE">
        <w:tc>
          <w:tcPr>
            <w:tcW w:w="833"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2.6</w:t>
            </w:r>
          </w:p>
        </w:tc>
        <w:tc>
          <w:tcPr>
            <w:tcW w:w="7796"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Оперативно управление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0AF1"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10</w:t>
            </w:r>
          </w:p>
        </w:tc>
      </w:tr>
      <w:tr w:rsidR="00490AF1" w:rsidRPr="00970740" w:rsidTr="008139CE">
        <w:tc>
          <w:tcPr>
            <w:tcW w:w="833"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2.7</w:t>
            </w:r>
          </w:p>
        </w:tc>
        <w:tc>
          <w:tcPr>
            <w:tcW w:w="7796"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Оценка на съответствие, проверка и коригиращи действия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0AF1"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10</w:t>
            </w:r>
          </w:p>
        </w:tc>
      </w:tr>
      <w:tr w:rsidR="00490AF1" w:rsidRPr="00970740" w:rsidTr="008139CE">
        <w:tc>
          <w:tcPr>
            <w:tcW w:w="833"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2.8</w:t>
            </w:r>
          </w:p>
        </w:tc>
        <w:tc>
          <w:tcPr>
            <w:tcW w:w="7796" w:type="dxa"/>
            <w:tcBorders>
              <w:top w:val="single" w:sz="4" w:space="0" w:color="000000"/>
              <w:left w:val="single" w:sz="4" w:space="0" w:color="000000"/>
              <w:bottom w:val="single" w:sz="4" w:space="0" w:color="000000"/>
            </w:tcBorders>
            <w:shd w:val="clear" w:color="auto" w:fill="auto"/>
          </w:tcPr>
          <w:p w:rsidR="00490AF1" w:rsidRPr="00D93C35" w:rsidRDefault="00490AF1" w:rsidP="008139CE">
            <w:pPr>
              <w:pStyle w:val="CharCharCharCharCharChar"/>
              <w:jc w:val="both"/>
              <w:rPr>
                <w:rFonts w:ascii="Times New Roman" w:hAnsi="Times New Roman"/>
                <w:sz w:val="20"/>
                <w:szCs w:val="20"/>
                <w:lang w:val="bg-BG"/>
              </w:rPr>
            </w:pPr>
            <w:r w:rsidRPr="00D93C35">
              <w:rPr>
                <w:rFonts w:ascii="Times New Roman" w:hAnsi="Times New Roman" w:cs="Times New Roman"/>
                <w:lang w:val="bg-BG"/>
              </w:rPr>
              <w:t>Предотвратяванеи контрол на аварийни ситуации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0AF1"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10</w:t>
            </w:r>
          </w:p>
        </w:tc>
      </w:tr>
      <w:tr w:rsidR="00E024F9" w:rsidRPr="00970740" w:rsidTr="008139CE">
        <w:tc>
          <w:tcPr>
            <w:tcW w:w="833" w:type="dxa"/>
            <w:tcBorders>
              <w:top w:val="single" w:sz="4" w:space="0" w:color="000000"/>
              <w:left w:val="single" w:sz="4" w:space="0" w:color="000000"/>
              <w:bottom w:val="single" w:sz="4" w:space="0" w:color="000000"/>
            </w:tcBorders>
            <w:shd w:val="clear" w:color="auto" w:fill="auto"/>
          </w:tcPr>
          <w:p w:rsidR="00E024F9" w:rsidRPr="00D93C35" w:rsidRDefault="00E024F9"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2.9</w:t>
            </w:r>
          </w:p>
        </w:tc>
        <w:tc>
          <w:tcPr>
            <w:tcW w:w="7796" w:type="dxa"/>
            <w:tcBorders>
              <w:top w:val="single" w:sz="4" w:space="0" w:color="000000"/>
              <w:left w:val="single" w:sz="4" w:space="0" w:color="000000"/>
              <w:bottom w:val="single" w:sz="4" w:space="0" w:color="000000"/>
            </w:tcBorders>
            <w:shd w:val="clear" w:color="auto" w:fill="auto"/>
          </w:tcPr>
          <w:p w:rsidR="00E024F9" w:rsidRPr="00D93C35" w:rsidRDefault="00E024F9" w:rsidP="008139CE">
            <w:pPr>
              <w:pStyle w:val="CharCharCharCharCharChar"/>
              <w:jc w:val="both"/>
              <w:rPr>
                <w:rFonts w:ascii="Times New Roman" w:hAnsi="Times New Roman" w:cs="Times New Roman"/>
                <w:lang w:val="bg-BG"/>
              </w:rPr>
            </w:pPr>
            <w:r w:rsidRPr="00D93C35">
              <w:rPr>
                <w:rFonts w:ascii="Times New Roman" w:hAnsi="Times New Roman" w:cs="Times New Roman"/>
                <w:lang w:val="bg-BG"/>
              </w:rPr>
              <w:t>Записи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4F9"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.10</w:t>
            </w:r>
          </w:p>
        </w:tc>
      </w:tr>
      <w:tr w:rsidR="00E024F9" w:rsidRPr="00970740" w:rsidTr="008139CE">
        <w:tc>
          <w:tcPr>
            <w:tcW w:w="833" w:type="dxa"/>
            <w:tcBorders>
              <w:top w:val="single" w:sz="4" w:space="0" w:color="000000"/>
              <w:left w:val="single" w:sz="4" w:space="0" w:color="000000"/>
              <w:bottom w:val="single" w:sz="4" w:space="0" w:color="000000"/>
            </w:tcBorders>
            <w:shd w:val="clear" w:color="auto" w:fill="auto"/>
          </w:tcPr>
          <w:p w:rsidR="00E024F9" w:rsidRPr="00D93C35" w:rsidRDefault="00E024F9"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2.10</w:t>
            </w:r>
          </w:p>
        </w:tc>
        <w:tc>
          <w:tcPr>
            <w:tcW w:w="7796" w:type="dxa"/>
            <w:tcBorders>
              <w:top w:val="single" w:sz="4" w:space="0" w:color="000000"/>
              <w:left w:val="single" w:sz="4" w:space="0" w:color="000000"/>
              <w:bottom w:val="single" w:sz="4" w:space="0" w:color="000000"/>
            </w:tcBorders>
            <w:shd w:val="clear" w:color="auto" w:fill="auto"/>
          </w:tcPr>
          <w:p w:rsidR="00E024F9" w:rsidRPr="00D93C35" w:rsidRDefault="00E024F9" w:rsidP="008139CE">
            <w:pPr>
              <w:pStyle w:val="CharCharCharCharCharChar"/>
              <w:jc w:val="both"/>
              <w:rPr>
                <w:rFonts w:ascii="Times New Roman" w:hAnsi="Times New Roman" w:cs="Times New Roman"/>
                <w:lang w:val="bg-BG"/>
              </w:rPr>
            </w:pPr>
            <w:r w:rsidRPr="00D93C35">
              <w:rPr>
                <w:rFonts w:ascii="Times New Roman" w:hAnsi="Times New Roman" w:cs="Times New Roman"/>
                <w:lang w:val="bg-BG"/>
              </w:rPr>
              <w:t>Докладване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4F9"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.10</w:t>
            </w:r>
          </w:p>
        </w:tc>
      </w:tr>
      <w:tr w:rsidR="00E024F9" w:rsidRPr="00970740" w:rsidTr="008139CE">
        <w:tc>
          <w:tcPr>
            <w:tcW w:w="833" w:type="dxa"/>
            <w:tcBorders>
              <w:top w:val="single" w:sz="4" w:space="0" w:color="000000"/>
              <w:left w:val="single" w:sz="4" w:space="0" w:color="000000"/>
              <w:bottom w:val="single" w:sz="4" w:space="0" w:color="000000"/>
            </w:tcBorders>
            <w:shd w:val="clear" w:color="auto" w:fill="auto"/>
          </w:tcPr>
          <w:p w:rsidR="00E024F9" w:rsidRPr="00D93C35" w:rsidRDefault="00E024F9"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2.11</w:t>
            </w:r>
          </w:p>
        </w:tc>
        <w:tc>
          <w:tcPr>
            <w:tcW w:w="7796" w:type="dxa"/>
            <w:tcBorders>
              <w:top w:val="single" w:sz="4" w:space="0" w:color="000000"/>
              <w:left w:val="single" w:sz="4" w:space="0" w:color="000000"/>
              <w:bottom w:val="single" w:sz="4" w:space="0" w:color="000000"/>
            </w:tcBorders>
            <w:shd w:val="clear" w:color="auto" w:fill="auto"/>
          </w:tcPr>
          <w:p w:rsidR="00E024F9" w:rsidRPr="00D93C35" w:rsidRDefault="00E024F9" w:rsidP="008139CE">
            <w:pPr>
              <w:pStyle w:val="CharCharCharCharCharChar"/>
              <w:jc w:val="both"/>
              <w:rPr>
                <w:rFonts w:ascii="Times New Roman" w:hAnsi="Times New Roman" w:cs="Times New Roman"/>
                <w:lang w:val="bg-BG"/>
              </w:rPr>
            </w:pPr>
            <w:r w:rsidRPr="00D93C35">
              <w:rPr>
                <w:rFonts w:ascii="Times New Roman" w:hAnsi="Times New Roman" w:cs="Times New Roman"/>
                <w:lang w:val="bg-BG"/>
              </w:rPr>
              <w:t>Актуализация</w:t>
            </w:r>
            <w:r w:rsidRPr="00D93C35">
              <w:rPr>
                <w:rFonts w:ascii="Times New Roman" w:hAnsi="Times New Roman" w:cs="Times New Roman"/>
                <w:b/>
                <w:lang w:val="bg-BG"/>
              </w:rPr>
              <w:t xml:space="preserve"> на СУОС</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24F9"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11</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3.</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b/>
                <w:sz w:val="20"/>
                <w:szCs w:val="20"/>
                <w:lang w:val="bg-BG"/>
              </w:rPr>
            </w:pPr>
            <w:r w:rsidRPr="00D93C35">
              <w:rPr>
                <w:rFonts w:ascii="Times New Roman" w:hAnsi="Times New Roman"/>
                <w:b/>
                <w:sz w:val="20"/>
                <w:szCs w:val="20"/>
                <w:lang w:val="bg-BG"/>
              </w:rPr>
              <w:t>ИЗПОЛЗВАНЕ НА РЕСУРСИ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.11</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3.1.</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Използване на вода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11</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3.2.</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Използване на енергия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014FE9"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12</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3.3.</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Използване на суровини, спомагателни материали и горива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13</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3.4.</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Съхранение на суровини, спомагателни материали, горива и продукти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.13</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4.</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b/>
                <w:sz w:val="20"/>
                <w:szCs w:val="20"/>
                <w:lang w:val="bg-BG"/>
              </w:rPr>
            </w:pPr>
            <w:r w:rsidRPr="00D93C35">
              <w:rPr>
                <w:rFonts w:ascii="Times New Roman" w:hAnsi="Times New Roman"/>
                <w:b/>
                <w:sz w:val="20"/>
                <w:szCs w:val="20"/>
                <w:lang w:val="bg-BG"/>
              </w:rPr>
              <w:t>ЕМИСИИ НА ВРЕДНИ И ОПАСНИ ВЕЩЕСТВА В ОКОЛНАТА СРЕДА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.14</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4.1.</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Доклад по Европейския регистър на емисиите на вредни вещества (ЕРЕВВ) и PRTR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.14</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4.2.</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Емисии на вредни вещества в атмосферния въздух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14</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4.3.</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Емисии на вредни и опасни вещества в отпадъчните води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15</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4.4.</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Управление на отпадъците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.16</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4.5.</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Шум</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.21</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4.6.</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Опазване на почвата и подземните води от замърсяване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7E499C" w:rsidP="008139CE">
            <w:pPr>
              <w:pStyle w:val="CharCharCharCharCharChar"/>
              <w:jc w:val="center"/>
              <w:rPr>
                <w:rFonts w:ascii="Times New Roman" w:hAnsi="Times New Roman" w:cs="Times New Roman"/>
                <w:sz w:val="20"/>
                <w:szCs w:val="20"/>
                <w:lang w:val="bg-BG"/>
              </w:rPr>
            </w:pPr>
            <w:r w:rsidRPr="00D93C35">
              <w:rPr>
                <w:rFonts w:ascii="Times New Roman" w:hAnsi="Times New Roman" w:cs="Times New Roman"/>
                <w:sz w:val="20"/>
                <w:szCs w:val="20"/>
                <w:lang w:val="bg-BG"/>
              </w:rPr>
              <w:t>Стр .22</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5.</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b/>
                <w:sz w:val="20"/>
                <w:szCs w:val="20"/>
                <w:lang w:val="bg-BG"/>
              </w:rPr>
            </w:pPr>
            <w:r w:rsidRPr="00D93C35">
              <w:rPr>
                <w:rFonts w:ascii="Times New Roman" w:hAnsi="Times New Roman"/>
                <w:b/>
                <w:sz w:val="20"/>
                <w:szCs w:val="20"/>
                <w:lang w:val="bg-BG"/>
              </w:rPr>
              <w:t>ДОКЛАД ПО ИНВЕСТИЦИОННАТА ПРОГРАМА ЗА ПРИВЕЖДАНЕ В СЪОТВЕТСТВИЕ С УСЛОВИЯТА НА КР (ИППСУКР)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490AF1">
            <w:pPr>
              <w:pStyle w:val="CharCharCharCharCharChar"/>
              <w:rPr>
                <w:rFonts w:ascii="Times New Roman" w:hAnsi="Times New Roman" w:cs="Times New Roman"/>
                <w:sz w:val="20"/>
                <w:szCs w:val="20"/>
                <w:lang w:val="bg-BG"/>
              </w:rPr>
            </w:pPr>
            <w:r>
              <w:rPr>
                <w:rFonts w:ascii="Times New Roman" w:hAnsi="Times New Roman" w:cs="Times New Roman"/>
                <w:sz w:val="20"/>
                <w:szCs w:val="20"/>
                <w:lang w:val="bg-BG"/>
              </w:rPr>
              <w:t>Стр. 23</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6.</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b/>
                <w:sz w:val="20"/>
                <w:szCs w:val="20"/>
                <w:lang w:val="bg-BG"/>
              </w:rPr>
            </w:pPr>
            <w:r w:rsidRPr="00D93C35">
              <w:rPr>
                <w:rFonts w:ascii="Times New Roman" w:hAnsi="Times New Roman"/>
                <w:b/>
                <w:sz w:val="20"/>
                <w:szCs w:val="20"/>
                <w:lang w:val="bg-BG"/>
              </w:rPr>
              <w:t>ПРЕКРАТЯВАНЕ РАБОТАТА НА ИНСТАЛАЦИИ ИЛИ ЧАСТИ ОТ ТЯХ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23</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7.</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b/>
                <w:sz w:val="20"/>
                <w:szCs w:val="20"/>
                <w:lang w:val="bg-BG"/>
              </w:rPr>
            </w:pPr>
            <w:r w:rsidRPr="00D93C35">
              <w:rPr>
                <w:rFonts w:ascii="Times New Roman" w:hAnsi="Times New Roman"/>
                <w:b/>
                <w:sz w:val="20"/>
                <w:szCs w:val="20"/>
                <w:lang w:val="bg-BG"/>
              </w:rPr>
              <w:t>СВЪРЗАНИ С ОКОЛНАТА СРЕДА АВАРИИ, ОПЛАКВАНИЯ И ВЪЗРАЖЕНИЯ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7E499C" w:rsidP="008139CE">
            <w:pPr>
              <w:pStyle w:val="CharCharCharCharCharChar"/>
              <w:jc w:val="center"/>
              <w:rPr>
                <w:rFonts w:ascii="Times New Roman" w:hAnsi="Times New Roman" w:cs="Times New Roman"/>
                <w:sz w:val="20"/>
                <w:szCs w:val="20"/>
                <w:lang w:val="bg-BG"/>
              </w:rPr>
            </w:pPr>
            <w:r w:rsidRPr="00D93C35">
              <w:rPr>
                <w:rFonts w:ascii="Times New Roman" w:hAnsi="Times New Roman" w:cs="Times New Roman"/>
                <w:sz w:val="20"/>
                <w:szCs w:val="20"/>
                <w:lang w:val="bg-BG"/>
              </w:rPr>
              <w:t>Стр</w:t>
            </w:r>
            <w:r w:rsidR="009066A6">
              <w:rPr>
                <w:rFonts w:ascii="Times New Roman" w:hAnsi="Times New Roman" w:cs="Times New Roman"/>
                <w:sz w:val="20"/>
                <w:szCs w:val="20"/>
                <w:lang w:val="bg-BG"/>
              </w:rPr>
              <w:t>. 23</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7.1.</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Аварии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7E499C" w:rsidP="008139CE">
            <w:pPr>
              <w:pStyle w:val="CharCharCharCharCharChar"/>
              <w:jc w:val="center"/>
              <w:rPr>
                <w:rFonts w:ascii="Times New Roman" w:hAnsi="Times New Roman" w:cs="Times New Roman"/>
                <w:sz w:val="20"/>
                <w:szCs w:val="20"/>
                <w:lang w:val="bg-BG"/>
              </w:rPr>
            </w:pPr>
            <w:r w:rsidRPr="00D93C35">
              <w:rPr>
                <w:rFonts w:ascii="Times New Roman" w:hAnsi="Times New Roman" w:cs="Times New Roman"/>
                <w:sz w:val="20"/>
                <w:szCs w:val="20"/>
                <w:lang w:val="bg-BG"/>
              </w:rPr>
              <w:t>Стр</w:t>
            </w:r>
            <w:r w:rsidR="009066A6">
              <w:rPr>
                <w:rFonts w:ascii="Times New Roman" w:hAnsi="Times New Roman" w:cs="Times New Roman"/>
                <w:sz w:val="20"/>
                <w:szCs w:val="20"/>
                <w:lang w:val="bg-BG"/>
              </w:rPr>
              <w:t>. 23</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r w:rsidRPr="00D93C35">
              <w:rPr>
                <w:rFonts w:ascii="Times New Roman" w:hAnsi="Times New Roman"/>
                <w:sz w:val="20"/>
                <w:szCs w:val="20"/>
                <w:lang w:val="bg-BG"/>
              </w:rPr>
              <w:t>7.2.</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Оплаквания или възражения, свързани с дейността на инсталацията, за която е издадено КР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24</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7.3.</w:t>
            </w: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cs="Times New Roman"/>
                <w:sz w:val="20"/>
                <w:szCs w:val="20"/>
                <w:lang w:val="bg-BG"/>
              </w:rPr>
              <w:t>Преходни и анормални режими на работа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24</w:t>
            </w:r>
          </w:p>
        </w:tc>
      </w:tr>
      <w:tr w:rsidR="007E499C" w:rsidRPr="00970740" w:rsidTr="008139CE">
        <w:tc>
          <w:tcPr>
            <w:tcW w:w="833" w:type="dxa"/>
            <w:tcBorders>
              <w:top w:val="single" w:sz="4" w:space="0" w:color="000000"/>
              <w:left w:val="single" w:sz="4" w:space="0" w:color="000000"/>
              <w:bottom w:val="single" w:sz="4" w:space="0" w:color="000000"/>
            </w:tcBorders>
            <w:shd w:val="clear" w:color="auto" w:fill="auto"/>
          </w:tcPr>
          <w:p w:rsidR="007E499C" w:rsidRPr="00D93C35" w:rsidRDefault="007E499C" w:rsidP="008139CE">
            <w:pPr>
              <w:pStyle w:val="CharCharCharCharCharChar"/>
              <w:rPr>
                <w:rFonts w:ascii="Times New Roman" w:hAnsi="Times New Roman"/>
                <w:sz w:val="20"/>
                <w:szCs w:val="20"/>
                <w:lang w:val="bg-BG"/>
              </w:rPr>
            </w:pPr>
            <w:r w:rsidRPr="00D93C35">
              <w:rPr>
                <w:rFonts w:ascii="Times New Roman" w:hAnsi="Times New Roman"/>
                <w:sz w:val="20"/>
                <w:szCs w:val="20"/>
                <w:lang w:val="bg-BG"/>
              </w:rPr>
              <w:t>8.</w:t>
            </w:r>
          </w:p>
        </w:tc>
        <w:tc>
          <w:tcPr>
            <w:tcW w:w="7796" w:type="dxa"/>
            <w:tcBorders>
              <w:top w:val="single" w:sz="4" w:space="0" w:color="000000"/>
              <w:left w:val="single" w:sz="4" w:space="0" w:color="000000"/>
              <w:bottom w:val="single" w:sz="4" w:space="0" w:color="000000"/>
            </w:tcBorders>
            <w:shd w:val="clear" w:color="auto" w:fill="auto"/>
          </w:tcPr>
          <w:p w:rsidR="007E499C" w:rsidRPr="00D93C35" w:rsidRDefault="007E499C" w:rsidP="007E499C">
            <w:pPr>
              <w:tabs>
                <w:tab w:val="left" w:pos="709"/>
              </w:tabs>
              <w:suppressAutoHyphens w:val="0"/>
              <w:jc w:val="both"/>
              <w:rPr>
                <w:b/>
                <w:lang w:eastAsia="pl-PL"/>
              </w:rPr>
            </w:pPr>
            <w:r w:rsidRPr="007E499C">
              <w:rPr>
                <w:lang w:eastAsia="pl-PL"/>
              </w:rPr>
              <w:t>Подписване</w:t>
            </w:r>
            <w:r w:rsidRPr="007E499C">
              <w:rPr>
                <w:b/>
                <w:lang w:eastAsia="pl-PL"/>
              </w:rPr>
              <w:t xml:space="preserve"> на годишния доклад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499C" w:rsidRPr="00D93C35" w:rsidRDefault="007E499C" w:rsidP="008139CE">
            <w:pPr>
              <w:pStyle w:val="CharCharCharCharCharChar"/>
              <w:jc w:val="center"/>
              <w:rPr>
                <w:rFonts w:ascii="Times New Roman" w:hAnsi="Times New Roman" w:cs="Times New Roman"/>
                <w:sz w:val="20"/>
                <w:szCs w:val="20"/>
                <w:lang w:val="bg-BG"/>
              </w:rPr>
            </w:pPr>
            <w:r w:rsidRPr="00D93C35">
              <w:rPr>
                <w:rFonts w:ascii="Times New Roman" w:hAnsi="Times New Roman" w:cs="Times New Roman"/>
                <w:sz w:val="20"/>
                <w:szCs w:val="20"/>
                <w:lang w:val="bg-BG"/>
              </w:rPr>
              <w:t>Стр.</w:t>
            </w:r>
            <w:r w:rsidR="009066A6">
              <w:rPr>
                <w:rFonts w:ascii="Times New Roman" w:hAnsi="Times New Roman" w:cs="Times New Roman"/>
                <w:sz w:val="20"/>
                <w:szCs w:val="20"/>
                <w:lang w:val="bg-BG"/>
              </w:rPr>
              <w:t xml:space="preserve"> 24</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b/>
                <w:sz w:val="20"/>
                <w:szCs w:val="20"/>
                <w:lang w:val="bg-BG"/>
              </w:rPr>
            </w:pPr>
            <w:r w:rsidRPr="00D93C35">
              <w:rPr>
                <w:rFonts w:ascii="Times New Roman" w:hAnsi="Times New Roman"/>
                <w:b/>
                <w:sz w:val="20"/>
                <w:szCs w:val="20"/>
                <w:lang w:val="bg-BG"/>
              </w:rPr>
              <w:t>ДЕКЛАРАЦИЯ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25</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b/>
                <w:sz w:val="20"/>
                <w:szCs w:val="20"/>
                <w:lang w:val="bg-BG"/>
              </w:rPr>
            </w:pPr>
            <w:r w:rsidRPr="00D93C35">
              <w:rPr>
                <w:rFonts w:ascii="Times New Roman" w:hAnsi="Times New Roman"/>
                <w:b/>
                <w:sz w:val="20"/>
                <w:szCs w:val="20"/>
                <w:lang w:val="bg-BG"/>
              </w:rPr>
              <w:t>ПРИЛОЖЕНИЕ ТАБЛИЦИ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9066A6"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26</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Таблица 1. Замърсители по ЕРЕВВ и РRTR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BD0905"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26</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Таблица 2. Емисии в атмосферния въздух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BD0905"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26</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 xml:space="preserve">Таблица 3. Емисии в отпадъчни води (производствени, охлаждащи, битово-фекални </w:t>
            </w:r>
            <w:r w:rsidRPr="00D93C35">
              <w:rPr>
                <w:rFonts w:ascii="Times New Roman" w:hAnsi="Times New Roman"/>
                <w:sz w:val="20"/>
                <w:szCs w:val="20"/>
                <w:lang w:val="bg-BG"/>
              </w:rPr>
              <w:lastRenderedPageBreak/>
              <w:t>и/или дъждовни) вьв водни обекти/канализация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BD0905"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lastRenderedPageBreak/>
              <w:t>Стр. 27</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Таблица 4. Образуване на отпадъци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BD0905"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29</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Таблица 5. Оползотворяване и обезвреждане на отпадъци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BD0905"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31</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Таблица 6. Шумови емисии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BD0905"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Стр.31</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Таблица 7. Опазване на подземните води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BD0905"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Стр.33</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Таблица 8. Опазване на почви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BD0905"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 42</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Таблица 9. Аварийни ситуации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BD0905"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Стр.42</w:t>
            </w:r>
          </w:p>
        </w:tc>
      </w:tr>
      <w:tr w:rsidR="00970740" w:rsidRPr="00970740" w:rsidTr="008139CE">
        <w:tc>
          <w:tcPr>
            <w:tcW w:w="833"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cs="Times New Roman"/>
                <w:sz w:val="20"/>
                <w:szCs w:val="20"/>
                <w:lang w:val="bg-BG"/>
              </w:rPr>
            </w:pPr>
          </w:p>
        </w:tc>
        <w:tc>
          <w:tcPr>
            <w:tcW w:w="7796" w:type="dxa"/>
            <w:tcBorders>
              <w:top w:val="single" w:sz="4" w:space="0" w:color="000000"/>
              <w:left w:val="single" w:sz="4" w:space="0" w:color="000000"/>
              <w:bottom w:val="single" w:sz="4" w:space="0" w:color="000000"/>
            </w:tcBorders>
            <w:shd w:val="clear" w:color="auto" w:fill="auto"/>
          </w:tcPr>
          <w:p w:rsidR="0047374A" w:rsidRPr="00D93C35" w:rsidRDefault="0047374A" w:rsidP="008139CE">
            <w:pPr>
              <w:pStyle w:val="CharCharCharCharCharChar"/>
              <w:jc w:val="both"/>
              <w:rPr>
                <w:rFonts w:ascii="Times New Roman" w:hAnsi="Times New Roman"/>
                <w:sz w:val="20"/>
                <w:szCs w:val="20"/>
                <w:lang w:val="bg-BG"/>
              </w:rPr>
            </w:pPr>
            <w:r w:rsidRPr="00D93C35">
              <w:rPr>
                <w:rFonts w:ascii="Times New Roman" w:hAnsi="Times New Roman"/>
                <w:sz w:val="20"/>
                <w:szCs w:val="20"/>
                <w:lang w:val="bg-BG"/>
              </w:rPr>
              <w:t>Таблица 10. Оплаквания или възражения, свързани с дейността на инсталацията, за която е предоставено КР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374A" w:rsidRPr="00D93C35" w:rsidRDefault="00BD0905" w:rsidP="008139CE">
            <w:pPr>
              <w:pStyle w:val="CharCharCharCharCharChar"/>
              <w:jc w:val="center"/>
              <w:rPr>
                <w:rFonts w:ascii="Times New Roman" w:hAnsi="Times New Roman" w:cs="Times New Roman"/>
                <w:sz w:val="20"/>
                <w:szCs w:val="20"/>
                <w:lang w:val="bg-BG"/>
              </w:rPr>
            </w:pPr>
            <w:r>
              <w:rPr>
                <w:rFonts w:ascii="Times New Roman" w:hAnsi="Times New Roman" w:cs="Times New Roman"/>
                <w:sz w:val="20"/>
                <w:szCs w:val="20"/>
                <w:lang w:val="bg-BG"/>
              </w:rPr>
              <w:t>Стр.42</w:t>
            </w:r>
          </w:p>
        </w:tc>
      </w:tr>
    </w:tbl>
    <w:p w:rsidR="0047374A" w:rsidRDefault="0047374A"/>
    <w:p w:rsidR="003118E6" w:rsidRDefault="003118E6"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D93C35" w:rsidRDefault="00D93C35" w:rsidP="0047374A">
      <w:pPr>
        <w:pStyle w:val="CharCharCharCharCharChar"/>
        <w:jc w:val="center"/>
        <w:rPr>
          <w:rFonts w:ascii="Times New Roman" w:hAnsi="Times New Roman"/>
          <w:b/>
          <w:sz w:val="28"/>
          <w:szCs w:val="28"/>
          <w:lang w:val="bg-BG"/>
        </w:rPr>
      </w:pPr>
    </w:p>
    <w:p w:rsidR="0047374A" w:rsidRPr="00BF06CB" w:rsidRDefault="0047374A" w:rsidP="0047374A">
      <w:pPr>
        <w:pStyle w:val="CharCharCharCharCharChar"/>
        <w:jc w:val="center"/>
        <w:rPr>
          <w:rFonts w:ascii="Times New Roman" w:hAnsi="Times New Roman"/>
          <w:b/>
          <w:sz w:val="28"/>
          <w:szCs w:val="28"/>
          <w:lang w:val="bg-BG"/>
        </w:rPr>
      </w:pPr>
      <w:r w:rsidRPr="00BF06CB">
        <w:rPr>
          <w:rFonts w:ascii="Times New Roman" w:hAnsi="Times New Roman"/>
          <w:b/>
          <w:sz w:val="28"/>
          <w:szCs w:val="28"/>
          <w:lang w:val="bg-BG"/>
        </w:rPr>
        <w:lastRenderedPageBreak/>
        <w:t>ВЪВЕДЕНИЕ</w:t>
      </w:r>
    </w:p>
    <w:p w:rsidR="0047374A" w:rsidRDefault="0047374A" w:rsidP="0047374A">
      <w:pPr>
        <w:pStyle w:val="CharCharCharCharCharChar"/>
        <w:jc w:val="center"/>
        <w:rPr>
          <w:rFonts w:ascii="Times New Roman" w:hAnsi="Times New Roman"/>
          <w:sz w:val="28"/>
          <w:szCs w:val="28"/>
          <w:lang w:val="bg-BG"/>
        </w:rPr>
      </w:pPr>
    </w:p>
    <w:p w:rsidR="0047374A" w:rsidRPr="001E534A" w:rsidRDefault="0047374A" w:rsidP="0047374A">
      <w:pPr>
        <w:pStyle w:val="CharCharCharCharCharChar"/>
        <w:jc w:val="center"/>
        <w:rPr>
          <w:rFonts w:ascii="Times New Roman" w:hAnsi="Times New Roman"/>
          <w:b/>
          <w:lang w:val="bg-BG"/>
        </w:rPr>
      </w:pPr>
      <w:r w:rsidRPr="001E534A">
        <w:rPr>
          <w:rFonts w:ascii="Times New Roman" w:hAnsi="Times New Roman"/>
          <w:b/>
          <w:lang w:val="bg-BG"/>
        </w:rPr>
        <w:t>Основание за изготвяне на Годишен доклад по околна среда (ГДОС)</w:t>
      </w:r>
    </w:p>
    <w:p w:rsidR="0047374A" w:rsidRDefault="0047374A"/>
    <w:p w:rsidR="0047374A" w:rsidRDefault="0047374A"/>
    <w:p w:rsidR="0047374A" w:rsidRPr="003118E6" w:rsidRDefault="00FB6533" w:rsidP="0047374A">
      <w:pPr>
        <w:pStyle w:val="CharCharCharCharCharChar"/>
        <w:jc w:val="both"/>
        <w:rPr>
          <w:rFonts w:ascii="Times New Roman" w:hAnsi="Times New Roman" w:cs="Times New Roman"/>
          <w:lang w:val="bg-BG"/>
        </w:rPr>
      </w:pPr>
      <w:r>
        <w:rPr>
          <w:rFonts w:ascii="Times New Roman" w:hAnsi="Times New Roman" w:cs="Times New Roman"/>
          <w:lang w:val="bg-BG"/>
        </w:rPr>
        <w:tab/>
      </w:r>
      <w:r w:rsidR="0047374A" w:rsidRPr="003118E6">
        <w:rPr>
          <w:rFonts w:ascii="Times New Roman" w:hAnsi="Times New Roman" w:cs="Times New Roman"/>
          <w:lang w:val="bg-BG"/>
        </w:rPr>
        <w:t xml:space="preserve">Община </w:t>
      </w:r>
      <w:r w:rsidR="00FA48D5">
        <w:rPr>
          <w:rFonts w:ascii="Times New Roman" w:hAnsi="Times New Roman" w:cs="Times New Roman"/>
        </w:rPr>
        <w:t>П</w:t>
      </w:r>
      <w:r w:rsidR="00BD5B1A">
        <w:rPr>
          <w:rFonts w:ascii="Times New Roman" w:hAnsi="Times New Roman" w:cs="Times New Roman"/>
          <w:lang w:val="bg-BG"/>
        </w:rPr>
        <w:t>ерник</w:t>
      </w:r>
      <w:r w:rsidR="0047374A" w:rsidRPr="003118E6">
        <w:rPr>
          <w:rFonts w:ascii="Times New Roman" w:hAnsi="Times New Roman" w:cs="Times New Roman"/>
          <w:lang w:val="bg-BG"/>
        </w:rPr>
        <w:t xml:space="preserve"> притежава Комплексно разрешително №3</w:t>
      </w:r>
      <w:r w:rsidR="00BD5B1A">
        <w:rPr>
          <w:rFonts w:ascii="Times New Roman" w:hAnsi="Times New Roman" w:cs="Times New Roman"/>
        </w:rPr>
        <w:t>82</w:t>
      </w:r>
      <w:r w:rsidR="0047374A" w:rsidRPr="003118E6">
        <w:rPr>
          <w:rFonts w:ascii="Times New Roman" w:hAnsi="Times New Roman" w:cs="Times New Roman"/>
          <w:lang w:val="bg-BG"/>
        </w:rPr>
        <w:t>-Н0/200</w:t>
      </w:r>
      <w:r w:rsidR="00BD5B1A">
        <w:rPr>
          <w:rFonts w:ascii="Times New Roman" w:hAnsi="Times New Roman" w:cs="Times New Roman"/>
        </w:rPr>
        <w:t>9</w:t>
      </w:r>
      <w:r w:rsidR="0047374A" w:rsidRPr="003118E6">
        <w:rPr>
          <w:rFonts w:ascii="Times New Roman" w:hAnsi="Times New Roman" w:cs="Times New Roman"/>
          <w:lang w:val="bg-BG"/>
        </w:rPr>
        <w:t>г.</w:t>
      </w:r>
      <w:r w:rsidR="0047374A" w:rsidRPr="003118E6">
        <w:rPr>
          <w:rFonts w:ascii="Times New Roman" w:hAnsi="Times New Roman" w:cs="Times New Roman"/>
        </w:rPr>
        <w:t xml:space="preserve">изменено с </w:t>
      </w:r>
      <w:r w:rsidR="0047374A" w:rsidRPr="003118E6">
        <w:rPr>
          <w:rFonts w:ascii="Times New Roman" w:hAnsi="Times New Roman" w:cs="Times New Roman"/>
          <w:lang w:val="bg-BG"/>
        </w:rPr>
        <w:t>Решение на Изпълнителния директор на Изпълнителна агенция по околна среда</w:t>
      </w:r>
      <w:r w:rsidR="00BD5B1A">
        <w:rPr>
          <w:rFonts w:ascii="Times New Roman" w:hAnsi="Times New Roman" w:cs="Times New Roman"/>
          <w:color w:val="000000"/>
          <w:lang w:val="bg-BG"/>
        </w:rPr>
        <w:t>№ 382-Н0-И0-А1/2011г</w:t>
      </w:r>
      <w:r w:rsidR="0047374A" w:rsidRPr="003118E6">
        <w:rPr>
          <w:rFonts w:ascii="Times New Roman" w:hAnsi="Times New Roman" w:cs="Times New Roman"/>
          <w:color w:val="000000"/>
        </w:rPr>
        <w:t>.</w:t>
      </w:r>
      <w:r w:rsidR="0047374A" w:rsidRPr="003118E6">
        <w:rPr>
          <w:rFonts w:ascii="Times New Roman" w:hAnsi="Times New Roman" w:cs="Times New Roman"/>
          <w:lang w:val="bg-BG"/>
        </w:rPr>
        <w:t>и настоящият Годишен доклад по околна среда (ГДОС</w:t>
      </w:r>
      <w:r w:rsidR="00BD5B1A">
        <w:rPr>
          <w:rFonts w:ascii="Times New Roman" w:hAnsi="Times New Roman" w:cs="Times New Roman"/>
          <w:lang w:val="bg-BG"/>
        </w:rPr>
        <w:t>) се изготвя на основание чл.120</w:t>
      </w:r>
      <w:r w:rsidR="0047374A" w:rsidRPr="003118E6">
        <w:rPr>
          <w:rFonts w:ascii="Times New Roman" w:hAnsi="Times New Roman" w:cs="Times New Roman"/>
          <w:lang w:val="bg-BG"/>
        </w:rPr>
        <w:t>, ал</w:t>
      </w:r>
      <w:r w:rsidR="00BD5B1A">
        <w:rPr>
          <w:rFonts w:ascii="Times New Roman" w:hAnsi="Times New Roman" w:cs="Times New Roman"/>
          <w:lang w:val="bg-BG"/>
        </w:rPr>
        <w:t>.1, от ЗООС и Условие 5.10.1</w:t>
      </w:r>
      <w:r w:rsidR="0047374A" w:rsidRPr="003118E6">
        <w:rPr>
          <w:rFonts w:ascii="Times New Roman" w:hAnsi="Times New Roman" w:cs="Times New Roman"/>
          <w:lang w:val="bg-BG"/>
        </w:rPr>
        <w:t xml:space="preserve"> от цитираното Комплексно разрешител</w:t>
      </w:r>
      <w:r w:rsidR="00BD5B1A">
        <w:rPr>
          <w:rFonts w:ascii="Times New Roman" w:hAnsi="Times New Roman" w:cs="Times New Roman"/>
          <w:lang w:val="bg-BG"/>
        </w:rPr>
        <w:t>но. Съгласно което Община Перник</w:t>
      </w:r>
      <w:r w:rsidR="0047374A" w:rsidRPr="003118E6">
        <w:rPr>
          <w:rFonts w:ascii="Times New Roman" w:hAnsi="Times New Roman" w:cs="Times New Roman"/>
          <w:lang w:val="bg-BG"/>
        </w:rPr>
        <w:t>, като оператор се задължава да пре</w:t>
      </w:r>
      <w:r w:rsidR="00BD5B1A">
        <w:rPr>
          <w:rFonts w:ascii="Times New Roman" w:hAnsi="Times New Roman" w:cs="Times New Roman"/>
          <w:lang w:val="bg-BG"/>
        </w:rPr>
        <w:t>дставя ежегодно в РИОСВ – Перник</w:t>
      </w:r>
      <w:r w:rsidR="0047374A" w:rsidRPr="003118E6">
        <w:rPr>
          <w:rFonts w:ascii="Times New Roman" w:hAnsi="Times New Roman" w:cs="Times New Roman"/>
          <w:lang w:val="bg-BG"/>
        </w:rPr>
        <w:t xml:space="preserve"> Годишен доклад за изпъ</w:t>
      </w:r>
      <w:r w:rsidR="00F0325C">
        <w:rPr>
          <w:rFonts w:ascii="Times New Roman" w:hAnsi="Times New Roman" w:cs="Times New Roman"/>
          <w:lang w:val="bg-BG"/>
        </w:rPr>
        <w:t>лнението на дейностите през 201</w:t>
      </w:r>
      <w:r w:rsidR="00F0325C">
        <w:rPr>
          <w:rFonts w:ascii="Times New Roman" w:hAnsi="Times New Roman" w:cs="Times New Roman"/>
          <w:lang w:val="en-US"/>
        </w:rPr>
        <w:t>8</w:t>
      </w:r>
      <w:r w:rsidR="0047374A" w:rsidRPr="003118E6">
        <w:rPr>
          <w:rFonts w:ascii="Times New Roman" w:hAnsi="Times New Roman" w:cs="Times New Roman"/>
          <w:lang w:val="bg-BG"/>
        </w:rPr>
        <w:t xml:space="preserve">г., за които е предоставено </w:t>
      </w:r>
      <w:r w:rsidR="0047374A" w:rsidRPr="00EF5673">
        <w:rPr>
          <w:rFonts w:ascii="Times New Roman" w:hAnsi="Times New Roman" w:cs="Times New Roman"/>
          <w:lang w:val="bg-BG"/>
        </w:rPr>
        <w:t>Комплексно разрешително, в срок до 31 март на съответната година, следваща година за която се отнася на хартиен и електронен носител</w:t>
      </w:r>
      <w:r w:rsidR="0047374A" w:rsidRPr="00F0325C">
        <w:rPr>
          <w:rFonts w:ascii="Times New Roman" w:hAnsi="Times New Roman" w:cs="Times New Roman"/>
          <w:color w:val="FF0000"/>
          <w:lang w:val="bg-BG"/>
        </w:rPr>
        <w:t>.</w:t>
      </w:r>
    </w:p>
    <w:p w:rsidR="0047374A" w:rsidRPr="003118E6" w:rsidRDefault="0047374A" w:rsidP="0047374A">
      <w:pPr>
        <w:pStyle w:val="CharCharCharCharCharChar"/>
        <w:jc w:val="both"/>
        <w:rPr>
          <w:rFonts w:ascii="Times New Roman" w:hAnsi="Times New Roman" w:cs="Times New Roman"/>
          <w:lang w:val="bg-BG"/>
        </w:rPr>
      </w:pPr>
    </w:p>
    <w:p w:rsidR="0047374A" w:rsidRPr="00FB6533" w:rsidRDefault="00FB6533" w:rsidP="0047374A">
      <w:pPr>
        <w:pStyle w:val="CharCharCharCharCharChar"/>
        <w:jc w:val="both"/>
        <w:rPr>
          <w:rFonts w:ascii="Times New Roman" w:hAnsi="Times New Roman" w:cs="Times New Roman"/>
          <w:lang w:val="bg-BG"/>
        </w:rPr>
      </w:pPr>
      <w:r>
        <w:rPr>
          <w:rFonts w:ascii="Times New Roman" w:hAnsi="Times New Roman" w:cs="Times New Roman"/>
          <w:lang w:val="bg-BG"/>
        </w:rPr>
        <w:tab/>
      </w:r>
      <w:r w:rsidR="0047374A" w:rsidRPr="00FB6533">
        <w:rPr>
          <w:rFonts w:ascii="Times New Roman" w:hAnsi="Times New Roman" w:cs="Times New Roman"/>
          <w:lang w:val="bg-BG"/>
        </w:rPr>
        <w:t xml:space="preserve">Изискването за изготвяне на ГДОС е разписано и </w:t>
      </w:r>
      <w:r w:rsidR="00BD5B1A">
        <w:rPr>
          <w:rFonts w:ascii="Times New Roman" w:hAnsi="Times New Roman" w:cs="Times New Roman"/>
          <w:lang w:val="bg-BG"/>
        </w:rPr>
        <w:t>в чл. 16</w:t>
      </w:r>
      <w:r w:rsidR="0047374A" w:rsidRPr="00FB6533">
        <w:rPr>
          <w:rFonts w:ascii="Times New Roman" w:hAnsi="Times New Roman" w:cs="Times New Roman"/>
          <w:lang w:val="bg-BG"/>
        </w:rPr>
        <w:t xml:space="preserve">, ал. 1 от </w:t>
      </w:r>
      <w:r w:rsidR="0047374A" w:rsidRPr="00FB6533">
        <w:rPr>
          <w:rFonts w:ascii="Times New Roman" w:hAnsi="Times New Roman" w:cs="Times New Roman"/>
          <w:i/>
          <w:lang w:val="bg-BG"/>
        </w:rPr>
        <w:t>Наредба за условията и реда за издаване на комплексни разрешителни</w:t>
      </w:r>
      <w:r w:rsidR="00BD5B1A">
        <w:rPr>
          <w:rFonts w:ascii="Times New Roman" w:hAnsi="Times New Roman" w:cs="Times New Roman"/>
          <w:lang w:val="bg-BG"/>
        </w:rPr>
        <w:t xml:space="preserve"> (ПМС №62/12.03.2003</w:t>
      </w:r>
      <w:r w:rsidR="00F0325C">
        <w:rPr>
          <w:rFonts w:ascii="Times New Roman" w:hAnsi="Times New Roman" w:cs="Times New Roman"/>
          <w:lang w:val="bg-BG"/>
        </w:rPr>
        <w:t>г., изм. И доп. ПМС №278/20.12.</w:t>
      </w:r>
      <w:r w:rsidR="00665787">
        <w:rPr>
          <w:rFonts w:ascii="Times New Roman" w:hAnsi="Times New Roman" w:cs="Times New Roman"/>
          <w:lang w:val="bg-BG"/>
        </w:rPr>
        <w:t>2005г.</w:t>
      </w:r>
      <w:r w:rsidR="0047374A" w:rsidRPr="00FB6533">
        <w:rPr>
          <w:rFonts w:ascii="Times New Roman" w:hAnsi="Times New Roman" w:cs="Times New Roman"/>
          <w:lang w:val="bg-BG"/>
        </w:rPr>
        <w:t>), съгласно който ГДОС се представя освен на РИОСВ и на Басейнова дирекция, на чиято територия осъществява дейността си.</w:t>
      </w:r>
    </w:p>
    <w:p w:rsidR="0047374A" w:rsidRPr="00FB6533" w:rsidRDefault="0047374A" w:rsidP="0047374A">
      <w:pPr>
        <w:pStyle w:val="CharCharCharCharCharChar"/>
        <w:jc w:val="both"/>
        <w:rPr>
          <w:rFonts w:ascii="Times New Roman" w:hAnsi="Times New Roman" w:cs="Times New Roman"/>
          <w:lang w:val="bg-BG"/>
        </w:rPr>
      </w:pPr>
      <w:r w:rsidRPr="00FB6533">
        <w:rPr>
          <w:rFonts w:ascii="Times New Roman" w:hAnsi="Times New Roman" w:cs="Times New Roman"/>
          <w:lang w:val="bg-BG"/>
        </w:rPr>
        <w:t xml:space="preserve">Този Доклад е изготвен съгласно Образеца на годишен доклад, приложен към утвърдената със Заповед на министъра на околната среда и водите №РД 806/31.10.2006г. </w:t>
      </w:r>
      <w:r w:rsidRPr="00FB6533">
        <w:rPr>
          <w:rFonts w:ascii="Times New Roman" w:hAnsi="Times New Roman" w:cs="Times New Roman"/>
          <w:i/>
          <w:lang w:val="bg-BG"/>
        </w:rPr>
        <w:t>“Методика за реда и начина за контрол на комплексно разрешително и образец на годишен доклад за изпълнение на дейностите, за които е предоставено комплексно разрешително”.</w:t>
      </w:r>
      <w:r w:rsidRPr="00FB6533">
        <w:rPr>
          <w:rFonts w:ascii="Times New Roman" w:hAnsi="Times New Roman" w:cs="Times New Roman"/>
          <w:lang w:val="bg-BG"/>
        </w:rPr>
        <w:t xml:space="preserve"> Формата му дава възможност необходимата информация лесно да бъде прехвърлена в база данни, с помощта на които България да изпълни поетите ангажименти съгласно директивата за КПКЗ, Решението за Европейски регистър на емисиите на вредни вещества (EPER) и Протокола на Икономическата комисия за Европа (ИКЕ) на ООН за регистри на емисии и трансфер на замърсявания (PRTR).</w:t>
      </w:r>
    </w:p>
    <w:p w:rsidR="0047374A" w:rsidRPr="00FB6533" w:rsidRDefault="0047374A" w:rsidP="0047374A">
      <w:pPr>
        <w:pStyle w:val="CharCharCharCharCharChar"/>
        <w:jc w:val="both"/>
        <w:rPr>
          <w:rFonts w:ascii="Times New Roman" w:hAnsi="Times New Roman" w:cs="Times New Roman"/>
          <w:lang w:val="bg-BG"/>
        </w:rPr>
      </w:pPr>
    </w:p>
    <w:p w:rsidR="0047374A" w:rsidRPr="00FB6533" w:rsidRDefault="0047374A" w:rsidP="0047374A">
      <w:pPr>
        <w:pStyle w:val="CharCharCharCharCharChar"/>
        <w:jc w:val="both"/>
        <w:rPr>
          <w:rFonts w:ascii="Times New Roman" w:hAnsi="Times New Roman" w:cs="Times New Roman"/>
          <w:lang w:val="bg-BG"/>
        </w:rPr>
      </w:pPr>
    </w:p>
    <w:p w:rsidR="0047374A" w:rsidRPr="00522939" w:rsidRDefault="0047374A" w:rsidP="0047374A">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1.УВОД</w:t>
      </w:r>
      <w:bookmarkStart w:id="0" w:name="_Toc228168051"/>
    </w:p>
    <w:p w:rsidR="0047374A" w:rsidRPr="00522939" w:rsidRDefault="0047374A" w:rsidP="0047374A">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1.1. Общи данни</w:t>
      </w:r>
      <w:bookmarkEnd w:id="0"/>
    </w:p>
    <w:p w:rsidR="0047374A" w:rsidRPr="00522939" w:rsidRDefault="0047374A" w:rsidP="0047374A">
      <w:pPr>
        <w:pStyle w:val="CharCharCharCharCharChar"/>
        <w:jc w:val="both"/>
        <w:rPr>
          <w:rFonts w:ascii="Times New Roman" w:hAnsi="Times New Roman" w:cs="Times New Roman"/>
          <w:b/>
          <w:lang w:val="bg-BG"/>
        </w:rPr>
      </w:pPr>
      <w:bookmarkStart w:id="1" w:name="_Toc228168052"/>
      <w:r w:rsidRPr="00522939">
        <w:rPr>
          <w:rFonts w:ascii="Times New Roman" w:hAnsi="Times New Roman" w:cs="Times New Roman"/>
          <w:b/>
          <w:lang w:val="bg-BG"/>
        </w:rPr>
        <w:t>1.1.1.Наименование на инсталацията, за която е издадено комплексно разрешително (КР)</w:t>
      </w:r>
      <w:bookmarkEnd w:id="1"/>
    </w:p>
    <w:p w:rsidR="0048334F" w:rsidRPr="0048334F" w:rsidRDefault="0048334F" w:rsidP="0048334F">
      <w:pPr>
        <w:pStyle w:val="CharCharCharCharCharChar"/>
        <w:jc w:val="both"/>
        <w:rPr>
          <w:rFonts w:ascii="Times New Roman" w:hAnsi="Times New Roman" w:cs="Times New Roman"/>
          <w:lang w:val="bg-BG"/>
        </w:rPr>
      </w:pPr>
      <w:r w:rsidRPr="0048334F">
        <w:rPr>
          <w:rFonts w:ascii="Times New Roman" w:hAnsi="Times New Roman" w:cs="Times New Roman"/>
          <w:lang w:val="bg-BG"/>
        </w:rPr>
        <w:t>„Регионално депо за неопасни отпадъци за общините</w:t>
      </w:r>
      <w:r w:rsidR="001C5781">
        <w:rPr>
          <w:rFonts w:ascii="Times New Roman" w:hAnsi="Times New Roman" w:cs="Times New Roman"/>
          <w:lang w:val="bg-BG"/>
        </w:rPr>
        <w:t xml:space="preserve"> Перник, Брезник, Земен, Ковачевци, Радомир, Трън</w:t>
      </w:r>
      <w:r w:rsidRPr="0048334F">
        <w:rPr>
          <w:rFonts w:ascii="Times New Roman" w:hAnsi="Times New Roman" w:cs="Times New Roman"/>
          <w:lang w:val="bg-BG"/>
        </w:rPr>
        <w:t>”, включващо:-Клетка 1</w:t>
      </w:r>
    </w:p>
    <w:p w:rsidR="0048334F" w:rsidRPr="0048334F" w:rsidRDefault="0048334F" w:rsidP="0048334F">
      <w:pPr>
        <w:pStyle w:val="CharCharCharCharCharChar"/>
        <w:jc w:val="both"/>
        <w:rPr>
          <w:rFonts w:ascii="Times New Roman" w:hAnsi="Times New Roman" w:cs="Times New Roman"/>
          <w:lang w:val="bg-BG"/>
        </w:rPr>
      </w:pPr>
      <w:r w:rsidRPr="0048334F">
        <w:rPr>
          <w:rFonts w:ascii="Times New Roman" w:hAnsi="Times New Roman" w:cs="Times New Roman"/>
          <w:lang w:val="bg-BG"/>
        </w:rPr>
        <w:t>Инсталации, които не попадат в обхвата на Приложение №4 на ЗООС:</w:t>
      </w:r>
    </w:p>
    <w:p w:rsidR="0048334F" w:rsidRPr="0048334F" w:rsidRDefault="00FB6533" w:rsidP="0048334F">
      <w:pPr>
        <w:pStyle w:val="CharCharCharCharCharChar"/>
        <w:jc w:val="both"/>
        <w:rPr>
          <w:rFonts w:ascii="Times New Roman" w:hAnsi="Times New Roman" w:cs="Times New Roman"/>
          <w:lang w:val="bg-BG"/>
        </w:rPr>
      </w:pPr>
      <w:r>
        <w:rPr>
          <w:rFonts w:ascii="Times New Roman" w:hAnsi="Times New Roman" w:cs="Times New Roman"/>
          <w:lang w:val="bg-BG"/>
        </w:rPr>
        <w:t>1.</w:t>
      </w:r>
      <w:r w:rsidR="0048334F" w:rsidRPr="0048334F">
        <w:rPr>
          <w:rFonts w:ascii="Times New Roman" w:hAnsi="Times New Roman" w:cs="Times New Roman"/>
          <w:lang w:val="bg-BG"/>
        </w:rPr>
        <w:t>Сепарираща инсталация;</w:t>
      </w:r>
    </w:p>
    <w:p w:rsidR="0047374A" w:rsidRDefault="00FB6533" w:rsidP="0048334F">
      <w:pPr>
        <w:pStyle w:val="CharCharCharCharCharChar"/>
        <w:jc w:val="both"/>
        <w:rPr>
          <w:rFonts w:ascii="Times New Roman" w:hAnsi="Times New Roman" w:cs="Times New Roman"/>
          <w:lang w:val="bg-BG"/>
        </w:rPr>
      </w:pPr>
      <w:r>
        <w:rPr>
          <w:rFonts w:ascii="Times New Roman" w:hAnsi="Times New Roman" w:cs="Times New Roman"/>
          <w:lang w:val="bg-BG"/>
        </w:rPr>
        <w:t>2.</w:t>
      </w:r>
      <w:r w:rsidR="0048334F" w:rsidRPr="0048334F">
        <w:rPr>
          <w:rFonts w:ascii="Times New Roman" w:hAnsi="Times New Roman" w:cs="Times New Roman"/>
          <w:lang w:val="bg-BG"/>
        </w:rPr>
        <w:t>Инсталация за компостиране</w:t>
      </w:r>
    </w:p>
    <w:p w:rsidR="0048334F" w:rsidRDefault="0048334F" w:rsidP="0048334F">
      <w:pPr>
        <w:pStyle w:val="CharCharCharCharCharChar"/>
        <w:jc w:val="both"/>
        <w:rPr>
          <w:rFonts w:ascii="Times New Roman" w:hAnsi="Times New Roman" w:cs="Times New Roman"/>
          <w:lang w:val="bg-BG"/>
        </w:rPr>
      </w:pPr>
    </w:p>
    <w:p w:rsidR="0048334F" w:rsidRPr="00522939" w:rsidRDefault="0048334F" w:rsidP="0048334F">
      <w:pPr>
        <w:pStyle w:val="CharCharCharCharCharChar"/>
        <w:jc w:val="both"/>
        <w:rPr>
          <w:rFonts w:ascii="Times New Roman" w:hAnsi="Times New Roman" w:cs="Times New Roman"/>
          <w:b/>
          <w:lang w:val="bg-BG"/>
        </w:rPr>
      </w:pPr>
      <w:bookmarkStart w:id="2" w:name="_Toc228168053"/>
      <w:r w:rsidRPr="00522939">
        <w:rPr>
          <w:rFonts w:ascii="Times New Roman" w:hAnsi="Times New Roman" w:cs="Times New Roman"/>
          <w:b/>
          <w:lang w:val="bg-BG"/>
        </w:rPr>
        <w:t>1.1.2. Адрес по местонахождение на инсталацията</w:t>
      </w:r>
      <w:bookmarkEnd w:id="2"/>
    </w:p>
    <w:p w:rsidR="00BF393D" w:rsidRPr="00BF393D" w:rsidRDefault="00FB6533" w:rsidP="00BF393D">
      <w:pPr>
        <w:jc w:val="both"/>
        <w:rPr>
          <w:lang w:eastAsia="en-GB"/>
        </w:rPr>
      </w:pPr>
      <w:r>
        <w:rPr>
          <w:lang w:val="ru-RU"/>
        </w:rPr>
        <w:tab/>
      </w:r>
      <w:r w:rsidR="00BF393D" w:rsidRPr="00BF393D">
        <w:rPr>
          <w:lang w:eastAsia="en-GB"/>
        </w:rPr>
        <w:t xml:space="preserve">Регионалното депо за неопасни отпадъци „Тева“ за общините Перник, Брезник, Земен,    Ковачевци и Трън се намира до старото недействащо депо на гр. Перник. </w:t>
      </w:r>
    </w:p>
    <w:p w:rsidR="00BF393D" w:rsidRPr="00BF393D" w:rsidRDefault="00BF393D" w:rsidP="00BF393D">
      <w:pPr>
        <w:suppressAutoHyphens w:val="0"/>
        <w:jc w:val="both"/>
        <w:rPr>
          <w:lang w:eastAsia="en-GB"/>
        </w:rPr>
      </w:pPr>
      <w:r w:rsidRPr="00BF393D">
        <w:rPr>
          <w:lang w:eastAsia="en-GB"/>
        </w:rPr>
        <w:t xml:space="preserve"> Предвидената по кадастрален пан площадката от 140 дка представлява котлован, получен от депониранети земни маси при разкривките на рудниците, на около 30 км югозападно от София и около 5 км североизточно от гр. Перник. Теренът представлява една безотточна земна форма, запълнена с мощен пласт от разнородни почви.</w:t>
      </w:r>
    </w:p>
    <w:p w:rsidR="0048334F" w:rsidRDefault="0048334F" w:rsidP="00BF393D">
      <w:pPr>
        <w:pStyle w:val="CharCharCharCharCharChar"/>
        <w:jc w:val="both"/>
        <w:rPr>
          <w:rFonts w:ascii="Times New Roman" w:hAnsi="Times New Roman" w:cs="Times New Roman"/>
          <w:lang w:val="ru-RU" w:eastAsia="ar-SA"/>
        </w:rPr>
      </w:pPr>
    </w:p>
    <w:p w:rsidR="0048334F" w:rsidRDefault="0048334F" w:rsidP="0048334F">
      <w:pPr>
        <w:jc w:val="both"/>
      </w:pPr>
      <w:bookmarkStart w:id="3" w:name="_Toc228168054"/>
      <w:r w:rsidRPr="008238A6">
        <w:rPr>
          <w:b/>
        </w:rPr>
        <w:t>1.1.3. Регистрационен номер на КР</w:t>
      </w:r>
      <w:bookmarkEnd w:id="3"/>
      <w:r>
        <w:t>:</w:t>
      </w:r>
      <w:r w:rsidR="00BF393D">
        <w:t>382</w:t>
      </w:r>
      <w:r w:rsidR="00BE19FD">
        <w:t>-НО/2009</w:t>
      </w:r>
      <w:r w:rsidRPr="0048334F">
        <w:t>г.</w:t>
      </w:r>
      <w:r w:rsidRPr="0048334F">
        <w:rPr>
          <w:sz w:val="28"/>
          <w:szCs w:val="28"/>
        </w:rPr>
        <w:t xml:space="preserve">, </w:t>
      </w:r>
      <w:r w:rsidRPr="0048334F">
        <w:t>актуализиран</w:t>
      </w:r>
      <w:r w:rsidR="00BF393D">
        <w:t>о с Решение № 382</w:t>
      </w:r>
      <w:r w:rsidR="00BE19FD">
        <w:t>-НО-ИО-А1/ 2011</w:t>
      </w:r>
      <w:r w:rsidRPr="0048334F">
        <w:t>г.</w:t>
      </w:r>
    </w:p>
    <w:p w:rsidR="0048334F" w:rsidRDefault="0048334F" w:rsidP="0048334F">
      <w:pPr>
        <w:pStyle w:val="CharCharCharCharCharChar"/>
        <w:jc w:val="both"/>
        <w:rPr>
          <w:rFonts w:ascii="Times New Roman" w:hAnsi="Times New Roman" w:cs="Times New Roman"/>
          <w:lang w:val="bg-BG"/>
        </w:rPr>
      </w:pPr>
      <w:r w:rsidRPr="008238A6">
        <w:rPr>
          <w:rFonts w:ascii="Times New Roman" w:hAnsi="Times New Roman" w:cs="Times New Roman"/>
          <w:b/>
          <w:lang w:val="bg-BG"/>
        </w:rPr>
        <w:t>1.1.4. Дата на подписване на КР</w:t>
      </w:r>
      <w:r>
        <w:rPr>
          <w:rFonts w:ascii="Times New Roman" w:hAnsi="Times New Roman" w:cs="Times New Roman"/>
          <w:b/>
          <w:lang w:val="bg-BG"/>
        </w:rPr>
        <w:t xml:space="preserve"> :</w:t>
      </w:r>
      <w:r w:rsidR="00E1531D">
        <w:rPr>
          <w:rFonts w:ascii="Times New Roman" w:hAnsi="Times New Roman" w:cs="Times New Roman"/>
          <w:lang w:val="bg-BG"/>
        </w:rPr>
        <w:t>06.10.2009</w:t>
      </w:r>
      <w:r w:rsidR="00BF393D">
        <w:rPr>
          <w:rFonts w:ascii="Times New Roman" w:hAnsi="Times New Roman" w:cs="Times New Roman"/>
          <w:lang w:val="bg-BG"/>
        </w:rPr>
        <w:t xml:space="preserve"> г.; актуализация: 16</w:t>
      </w:r>
      <w:r w:rsidR="00BE19FD">
        <w:rPr>
          <w:rFonts w:ascii="Times New Roman" w:hAnsi="Times New Roman" w:cs="Times New Roman"/>
          <w:lang w:val="bg-BG"/>
        </w:rPr>
        <w:t>.06.2011</w:t>
      </w:r>
      <w:r w:rsidRPr="0048334F">
        <w:rPr>
          <w:rFonts w:ascii="Times New Roman" w:hAnsi="Times New Roman" w:cs="Times New Roman"/>
          <w:lang w:val="bg-BG"/>
        </w:rPr>
        <w:t>г.</w:t>
      </w:r>
    </w:p>
    <w:p w:rsidR="0048334F" w:rsidRDefault="0048334F" w:rsidP="0048334F">
      <w:pPr>
        <w:pStyle w:val="CharCharCharCharCharChar"/>
        <w:jc w:val="both"/>
        <w:rPr>
          <w:rFonts w:ascii="Times New Roman" w:hAnsi="Times New Roman" w:cs="Times New Roman"/>
          <w:lang w:val="bg-BG"/>
        </w:rPr>
      </w:pPr>
      <w:r w:rsidRPr="008238A6">
        <w:rPr>
          <w:rFonts w:ascii="Times New Roman" w:hAnsi="Times New Roman" w:cs="Times New Roman"/>
          <w:b/>
          <w:lang w:val="bg-BG"/>
        </w:rPr>
        <w:lastRenderedPageBreak/>
        <w:t>1.1.5. Дата на влизане в сила на КР</w:t>
      </w:r>
      <w:r>
        <w:rPr>
          <w:rFonts w:ascii="Times New Roman" w:hAnsi="Times New Roman" w:cs="Times New Roman"/>
          <w:b/>
          <w:lang w:val="bg-BG"/>
        </w:rPr>
        <w:t>:</w:t>
      </w:r>
      <w:r w:rsidR="00BF393D">
        <w:rPr>
          <w:rFonts w:ascii="Times New Roman" w:hAnsi="Times New Roman" w:cs="Times New Roman"/>
          <w:lang w:val="bg-BG"/>
        </w:rPr>
        <w:t>06.11.2009 г.; актуализация: 07.07.2011</w:t>
      </w:r>
      <w:r w:rsidRPr="0048334F">
        <w:rPr>
          <w:rFonts w:ascii="Times New Roman" w:hAnsi="Times New Roman" w:cs="Times New Roman"/>
          <w:lang w:val="bg-BG"/>
        </w:rPr>
        <w:t>г.</w:t>
      </w:r>
    </w:p>
    <w:p w:rsidR="0048334F" w:rsidRDefault="0048334F" w:rsidP="0048334F">
      <w:pPr>
        <w:pStyle w:val="CharCharCharCharCharChar"/>
        <w:jc w:val="both"/>
        <w:rPr>
          <w:rFonts w:ascii="Times New Roman" w:hAnsi="Times New Roman" w:cs="Times New Roman"/>
          <w:lang w:val="bg-BG"/>
        </w:rPr>
      </w:pPr>
      <w:bookmarkStart w:id="4" w:name="_Toc228168057"/>
      <w:r w:rsidRPr="00633C1B">
        <w:rPr>
          <w:rFonts w:ascii="Times New Roman" w:hAnsi="Times New Roman" w:cs="Times New Roman"/>
          <w:b/>
          <w:lang w:val="bg-BG"/>
        </w:rPr>
        <w:t>1.1.6. Оператор на инсталацията и притежател на разрешителното</w:t>
      </w:r>
      <w:bookmarkEnd w:id="4"/>
      <w:r w:rsidRPr="0048334F">
        <w:rPr>
          <w:rFonts w:ascii="Times New Roman" w:hAnsi="Times New Roman" w:cs="Times New Roman"/>
          <w:lang w:val="bg-BG"/>
        </w:rPr>
        <w:t>Об</w:t>
      </w:r>
      <w:r w:rsidR="00DA4803">
        <w:rPr>
          <w:rFonts w:ascii="Times New Roman" w:hAnsi="Times New Roman" w:cs="Times New Roman"/>
          <w:lang w:val="bg-BG"/>
        </w:rPr>
        <w:t>щина Перник</w:t>
      </w:r>
      <w:r>
        <w:rPr>
          <w:rFonts w:ascii="Times New Roman" w:hAnsi="Times New Roman" w:cs="Times New Roman"/>
          <w:lang w:val="bg-BG"/>
        </w:rPr>
        <w:t xml:space="preserve"> като титуляр на КР</w:t>
      </w:r>
      <w:r w:rsidR="00FB6533">
        <w:rPr>
          <w:rFonts w:ascii="Times New Roman" w:hAnsi="Times New Roman" w:cs="Times New Roman"/>
          <w:lang w:val="bg-BG"/>
        </w:rPr>
        <w:t xml:space="preserve"> и</w:t>
      </w:r>
      <w:r w:rsidRPr="0048334F">
        <w:rPr>
          <w:rFonts w:ascii="Times New Roman" w:hAnsi="Times New Roman" w:cs="Times New Roman"/>
          <w:lang w:val="bg-BG"/>
        </w:rPr>
        <w:t>ДЗЗД „Регионално депо –</w:t>
      </w:r>
      <w:r w:rsidR="00DA4803">
        <w:rPr>
          <w:rFonts w:ascii="Times New Roman" w:hAnsi="Times New Roman" w:cs="Times New Roman"/>
          <w:lang w:val="bg-BG"/>
        </w:rPr>
        <w:t xml:space="preserve"> Перник</w:t>
      </w:r>
      <w:r w:rsidRPr="0048334F">
        <w:rPr>
          <w:rFonts w:ascii="Times New Roman" w:hAnsi="Times New Roman" w:cs="Times New Roman"/>
          <w:lang w:val="bg-BG"/>
        </w:rPr>
        <w:t xml:space="preserve"> 2015“ - оператор на инсталацията </w:t>
      </w:r>
      <w:r w:rsidR="00DA4803">
        <w:rPr>
          <w:rFonts w:ascii="Times New Roman" w:hAnsi="Times New Roman" w:cs="Times New Roman"/>
          <w:lang w:val="bg-BG"/>
        </w:rPr>
        <w:t>съгласно сключен Договор № 119/31.07.2015г. с Община Перник.</w:t>
      </w:r>
    </w:p>
    <w:p w:rsidR="0048334F" w:rsidRPr="00522939" w:rsidRDefault="0048334F" w:rsidP="0048334F">
      <w:pPr>
        <w:pStyle w:val="CharCharCharCharCharChar"/>
        <w:jc w:val="both"/>
        <w:rPr>
          <w:rFonts w:ascii="Times New Roman" w:hAnsi="Times New Roman" w:cs="Times New Roman"/>
          <w:b/>
          <w:lang w:val="bg-BG"/>
        </w:rPr>
      </w:pPr>
      <w:bookmarkStart w:id="5" w:name="_Toc228168058"/>
      <w:r w:rsidRPr="00522939">
        <w:rPr>
          <w:rFonts w:ascii="Times New Roman" w:hAnsi="Times New Roman" w:cs="Times New Roman"/>
          <w:b/>
          <w:lang w:val="bg-BG"/>
        </w:rPr>
        <w:t>1.1.7. Адрес, тел. номер, факс, e-mail на собственика/оператора</w:t>
      </w:r>
      <w:bookmarkEnd w:id="5"/>
    </w:p>
    <w:p w:rsidR="0048334F" w:rsidRDefault="00DA4803" w:rsidP="0048334F">
      <w:pPr>
        <w:jc w:val="both"/>
      </w:pPr>
      <w:r>
        <w:t>ДЗЗД „Регионално депо – Перник</w:t>
      </w:r>
      <w:r w:rsidR="0048334F">
        <w:t xml:space="preserve"> 2015“, гр. София, ул. Клокотница 35</w:t>
      </w:r>
      <w:r>
        <w:t>/37</w:t>
      </w:r>
      <w:r w:rsidR="0048334F">
        <w:t>, вх.В, ап.47</w:t>
      </w:r>
      <w:r>
        <w:t>, ет. 6</w:t>
      </w:r>
    </w:p>
    <w:p w:rsidR="0048334F" w:rsidRDefault="0048334F" w:rsidP="0048334F">
      <w:pPr>
        <w:jc w:val="both"/>
        <w:rPr>
          <w:b/>
        </w:rPr>
      </w:pPr>
      <w:r>
        <w:t>Община</w:t>
      </w:r>
      <w:r w:rsidR="00DA4803">
        <w:t xml:space="preserve"> Перник, гр. Перник, пл. „Св. Иван Рилски“ </w:t>
      </w:r>
      <w:r w:rsidR="00F50F97">
        <w:t>№1А, тел. 076 /684 210, факс: 076/60 38 90</w:t>
      </w:r>
      <w:r>
        <w:t xml:space="preserve">, </w:t>
      </w:r>
      <w:r>
        <w:rPr>
          <w:lang w:val="en-US"/>
        </w:rPr>
        <w:t>e</w:t>
      </w:r>
      <w:r>
        <w:t>-</w:t>
      </w:r>
      <w:r>
        <w:rPr>
          <w:lang w:val="en-US"/>
        </w:rPr>
        <w:t>mail</w:t>
      </w:r>
      <w:r w:rsidR="00F50F97">
        <w:t xml:space="preserve">: </w:t>
      </w:r>
      <w:r w:rsidR="00F50F97">
        <w:rPr>
          <w:lang w:val="en-US"/>
        </w:rPr>
        <w:t>obshtina@pernik</w:t>
      </w:r>
      <w:r>
        <w:t>.bg</w:t>
      </w:r>
    </w:p>
    <w:p w:rsidR="0048334F" w:rsidRPr="00150409" w:rsidRDefault="0048334F" w:rsidP="0048334F">
      <w:pPr>
        <w:pStyle w:val="CharCharCharCharCharChar"/>
        <w:jc w:val="both"/>
        <w:rPr>
          <w:rFonts w:ascii="Times New Roman" w:hAnsi="Times New Roman" w:cs="Times New Roman"/>
          <w:b/>
          <w:lang w:val="bg-BG"/>
        </w:rPr>
      </w:pPr>
      <w:r w:rsidRPr="00150409">
        <w:rPr>
          <w:rFonts w:ascii="Times New Roman" w:hAnsi="Times New Roman" w:cs="Times New Roman"/>
          <w:b/>
          <w:lang w:val="bg-BG"/>
        </w:rPr>
        <w:t>1.1.8. Лице за контакт</w:t>
      </w:r>
    </w:p>
    <w:p w:rsidR="0048334F" w:rsidRDefault="0048334F" w:rsidP="0048334F">
      <w:pPr>
        <w:jc w:val="both"/>
      </w:pPr>
      <w:r>
        <w:t xml:space="preserve">инж. </w:t>
      </w:r>
      <w:r w:rsidR="00F50F97">
        <w:rPr>
          <w:lang w:val="ru-RU"/>
        </w:rPr>
        <w:t>Даниела Мицева</w:t>
      </w:r>
      <w:r>
        <w:t xml:space="preserve"> – Началник отдел “Екология”</w:t>
      </w:r>
      <w:r w:rsidR="00F50F97">
        <w:t>Община Перник</w:t>
      </w:r>
    </w:p>
    <w:p w:rsidR="0048334F" w:rsidRDefault="00F50F97" w:rsidP="0048334F">
      <w:pPr>
        <w:jc w:val="both"/>
      </w:pPr>
      <w:r>
        <w:t xml:space="preserve"> Димитър</w:t>
      </w:r>
      <w:r w:rsidR="0048334F">
        <w:t xml:space="preserve"> Илиев – Управител н</w:t>
      </w:r>
      <w:r>
        <w:t>а ДЗЗД „Регионално депо – Перник</w:t>
      </w:r>
      <w:r w:rsidR="0048334F">
        <w:t xml:space="preserve"> 2015“</w:t>
      </w:r>
    </w:p>
    <w:p w:rsidR="0048334F" w:rsidRPr="00150409" w:rsidRDefault="0048334F" w:rsidP="0048334F">
      <w:pPr>
        <w:pStyle w:val="CharCharCharCharCharChar"/>
        <w:jc w:val="both"/>
        <w:rPr>
          <w:rFonts w:ascii="Times New Roman" w:hAnsi="Times New Roman" w:cs="Times New Roman"/>
          <w:b/>
          <w:lang w:val="bg-BG"/>
        </w:rPr>
      </w:pPr>
      <w:r w:rsidRPr="00150409">
        <w:rPr>
          <w:rFonts w:ascii="Times New Roman" w:hAnsi="Times New Roman" w:cs="Times New Roman"/>
          <w:b/>
          <w:lang w:val="bg-BG"/>
        </w:rPr>
        <w:t>1.1.9. Адрес, тел. номер, факс, e-mail на лицето за контакти</w:t>
      </w:r>
    </w:p>
    <w:p w:rsidR="007A09C3" w:rsidRPr="00D60F03" w:rsidRDefault="00F50F97" w:rsidP="007A09C3">
      <w:pPr>
        <w:jc w:val="both"/>
        <w:rPr>
          <w:lang w:val="ru-RU"/>
        </w:rPr>
      </w:pPr>
      <w:r>
        <w:t>гр. Перник, пл. „Св. Иван Рилски” №1 А, тел. 076/684 210</w:t>
      </w:r>
      <w:r w:rsidR="007A09C3">
        <w:t xml:space="preserve">, </w:t>
      </w:r>
      <w:r w:rsidR="007A09C3">
        <w:rPr>
          <w:lang w:val="en-US"/>
        </w:rPr>
        <w:t>e</w:t>
      </w:r>
      <w:r w:rsidR="007A09C3">
        <w:t>-</w:t>
      </w:r>
      <w:r w:rsidR="007A09C3">
        <w:rPr>
          <w:lang w:val="en-US"/>
        </w:rPr>
        <w:t>mail</w:t>
      </w:r>
      <w:r>
        <w:t xml:space="preserve">: </w:t>
      </w:r>
      <w:r>
        <w:rPr>
          <w:lang w:val="en-US"/>
        </w:rPr>
        <w:t>obshtina@pernik</w:t>
      </w:r>
      <w:r>
        <w:t>.bg</w:t>
      </w:r>
    </w:p>
    <w:p w:rsidR="007A09C3" w:rsidRDefault="007A09C3" w:rsidP="007A09C3">
      <w:pPr>
        <w:jc w:val="both"/>
        <w:rPr>
          <w:lang w:val="en-US"/>
        </w:rPr>
      </w:pPr>
      <w:r w:rsidRPr="00D60F03">
        <w:rPr>
          <w:lang w:val="ru-RU"/>
        </w:rPr>
        <w:t>гр. София, ул. Клокотница 35</w:t>
      </w:r>
      <w:r w:rsidR="00F50F97">
        <w:rPr>
          <w:lang w:val="ru-RU"/>
        </w:rPr>
        <w:t>/37</w:t>
      </w:r>
      <w:r w:rsidRPr="00D60F03">
        <w:rPr>
          <w:lang w:val="ru-RU"/>
        </w:rPr>
        <w:t>, вх.В, ап.47,</w:t>
      </w:r>
      <w:r w:rsidR="00F50F97">
        <w:rPr>
          <w:lang w:val="ru-RU"/>
        </w:rPr>
        <w:t xml:space="preserve"> ет.6,</w:t>
      </w:r>
      <w:r>
        <w:t xml:space="preserve">тел.02/9315634, факс: 02/9312193, </w:t>
      </w:r>
      <w:r>
        <w:rPr>
          <w:lang w:val="en-US"/>
        </w:rPr>
        <w:t>e</w:t>
      </w:r>
      <w:r>
        <w:t>-</w:t>
      </w:r>
      <w:r>
        <w:rPr>
          <w:lang w:val="en-US"/>
        </w:rPr>
        <w:t>mail</w:t>
      </w:r>
      <w:r>
        <w:t xml:space="preserve">: </w:t>
      </w:r>
      <w:hyperlink r:id="rId8" w:history="1">
        <w:r w:rsidRPr="00970740">
          <w:rPr>
            <w:rStyle w:val="a7"/>
            <w:color w:val="auto"/>
            <w:u w:val="none"/>
            <w:lang w:val="en-US"/>
          </w:rPr>
          <w:t>p</w:t>
        </w:r>
        <w:r w:rsidRPr="00970740">
          <w:rPr>
            <w:rStyle w:val="a7"/>
            <w:color w:val="auto"/>
            <w:u w:val="none"/>
            <w:lang w:val="ru-RU"/>
          </w:rPr>
          <w:t>.</w:t>
        </w:r>
        <w:r w:rsidRPr="00970740">
          <w:rPr>
            <w:rStyle w:val="a7"/>
            <w:color w:val="auto"/>
            <w:u w:val="none"/>
            <w:lang w:val="en-US"/>
          </w:rPr>
          <w:t>iliev</w:t>
        </w:r>
        <w:r w:rsidRPr="00970740">
          <w:rPr>
            <w:rStyle w:val="a7"/>
            <w:color w:val="auto"/>
            <w:u w:val="none"/>
            <w:lang w:val="ru-RU"/>
          </w:rPr>
          <w:t>@</w:t>
        </w:r>
        <w:r w:rsidRPr="00970740">
          <w:rPr>
            <w:rStyle w:val="a7"/>
            <w:color w:val="auto"/>
            <w:u w:val="none"/>
            <w:lang w:val="en-US"/>
          </w:rPr>
          <w:t>krista</w:t>
        </w:r>
        <w:r w:rsidRPr="00970740">
          <w:rPr>
            <w:rStyle w:val="a7"/>
            <w:color w:val="auto"/>
            <w:u w:val="none"/>
            <w:lang w:val="ru-RU"/>
          </w:rPr>
          <w:t>-</w:t>
        </w:r>
        <w:r w:rsidRPr="00970740">
          <w:rPr>
            <w:rStyle w:val="a7"/>
            <w:color w:val="auto"/>
            <w:u w:val="none"/>
            <w:lang w:val="en-US"/>
          </w:rPr>
          <w:t>rv</w:t>
        </w:r>
        <w:r w:rsidRPr="00970740">
          <w:rPr>
            <w:rStyle w:val="a7"/>
            <w:color w:val="auto"/>
            <w:u w:val="none"/>
            <w:lang w:val="ru-RU"/>
          </w:rPr>
          <w:t>.</w:t>
        </w:r>
        <w:r w:rsidRPr="00970740">
          <w:rPr>
            <w:rStyle w:val="a7"/>
            <w:color w:val="auto"/>
            <w:u w:val="none"/>
            <w:lang w:val="en-US"/>
          </w:rPr>
          <w:t>com</w:t>
        </w:r>
      </w:hyperlink>
    </w:p>
    <w:p w:rsidR="007A09C3" w:rsidRPr="00522939" w:rsidRDefault="007A09C3" w:rsidP="007A09C3">
      <w:pPr>
        <w:pStyle w:val="CharCharCharCharCharChar"/>
        <w:jc w:val="both"/>
        <w:rPr>
          <w:rFonts w:ascii="Times New Roman" w:hAnsi="Times New Roman" w:cs="Times New Roman"/>
          <w:b/>
          <w:lang w:val="bg-BG"/>
        </w:rPr>
      </w:pPr>
      <w:bookmarkStart w:id="6" w:name="_Toc228168061"/>
      <w:r w:rsidRPr="00522939">
        <w:rPr>
          <w:rFonts w:ascii="Times New Roman" w:hAnsi="Times New Roman" w:cs="Times New Roman"/>
          <w:b/>
          <w:lang w:val="bg-BG"/>
        </w:rPr>
        <w:t>1.1.10. Кратко описание на всяка от дейностите/процесите, извършвани в инсталацията</w:t>
      </w:r>
      <w:bookmarkEnd w:id="6"/>
    </w:p>
    <w:p w:rsidR="007A09C3" w:rsidRDefault="007A09C3" w:rsidP="007A09C3">
      <w:pPr>
        <w:jc w:val="both"/>
        <w:rPr>
          <w:lang w:val="ru-RU"/>
        </w:rPr>
      </w:pPr>
      <w:r w:rsidRPr="00827BCD">
        <w:t xml:space="preserve">Обектът представлява </w:t>
      </w:r>
      <w:r>
        <w:t xml:space="preserve">регионално </w:t>
      </w:r>
      <w:r w:rsidRPr="00827BCD">
        <w:t>депо за неопасни отпадъци</w:t>
      </w:r>
      <w:r>
        <w:t xml:space="preserve">, </w:t>
      </w:r>
      <w:r w:rsidRPr="00827BCD">
        <w:t xml:space="preserve">разположено </w:t>
      </w:r>
      <w:r>
        <w:t xml:space="preserve">в землицата на </w:t>
      </w:r>
      <w:r w:rsidR="00F50F97">
        <w:rPr>
          <w:lang w:val="ru-RU"/>
        </w:rPr>
        <w:t>село Люлин м. Чокладиновец</w:t>
      </w:r>
      <w:r>
        <w:rPr>
          <w:lang w:val="ru-RU"/>
        </w:rPr>
        <w:t>.</w:t>
      </w:r>
    </w:p>
    <w:p w:rsidR="007A09C3" w:rsidRDefault="007A09C3" w:rsidP="007A09C3">
      <w:pPr>
        <w:jc w:val="both"/>
        <w:rPr>
          <w:b/>
        </w:rPr>
      </w:pPr>
      <w:r w:rsidRPr="0013438E">
        <w:rPr>
          <w:bCs/>
        </w:rPr>
        <w:t>Депото</w:t>
      </w:r>
      <w:r>
        <w:rPr>
          <w:bCs/>
        </w:rPr>
        <w:t xml:space="preserve"> е </w:t>
      </w:r>
      <w:r w:rsidR="00BB6F77">
        <w:rPr>
          <w:bCs/>
        </w:rPr>
        <w:t>въведено в експлоатация на 29.</w:t>
      </w:r>
      <w:r w:rsidR="00F50F97">
        <w:rPr>
          <w:bCs/>
        </w:rPr>
        <w:t>1</w:t>
      </w:r>
      <w:r w:rsidR="00BB6F77">
        <w:rPr>
          <w:bCs/>
        </w:rPr>
        <w:t>2</w:t>
      </w:r>
      <w:r w:rsidR="00E4771F">
        <w:rPr>
          <w:bCs/>
        </w:rPr>
        <w:t>.2015</w:t>
      </w:r>
      <w:r w:rsidR="00B02867">
        <w:rPr>
          <w:bCs/>
        </w:rPr>
        <w:t xml:space="preserve"> г., за което е уведомен</w:t>
      </w:r>
      <w:r w:rsidRPr="0013438E">
        <w:rPr>
          <w:bCs/>
        </w:rPr>
        <w:t xml:space="preserve"> РИОСВ </w:t>
      </w:r>
      <w:r w:rsidR="00F50F97">
        <w:rPr>
          <w:bCs/>
        </w:rPr>
        <w:t>Перник</w:t>
      </w:r>
      <w:r>
        <w:rPr>
          <w:bCs/>
        </w:rPr>
        <w:t>.</w:t>
      </w:r>
    </w:p>
    <w:p w:rsidR="0048334F" w:rsidRDefault="007A09C3" w:rsidP="0048334F">
      <w:pPr>
        <w:jc w:val="both"/>
        <w:rPr>
          <w:bCs/>
        </w:rPr>
      </w:pPr>
      <w:r w:rsidRPr="0013438E">
        <w:rPr>
          <w:bCs/>
        </w:rPr>
        <w:t>На неговата територия са изградени:</w:t>
      </w:r>
    </w:p>
    <w:p w:rsidR="007A09C3" w:rsidRPr="00BB6F77" w:rsidRDefault="007A09C3" w:rsidP="007A09C3">
      <w:pPr>
        <w:pStyle w:val="a8"/>
        <w:numPr>
          <w:ilvl w:val="0"/>
          <w:numId w:val="2"/>
        </w:numPr>
        <w:jc w:val="both"/>
        <w:rPr>
          <w:b/>
        </w:rPr>
      </w:pPr>
      <w:r w:rsidRPr="0013438E">
        <w:rPr>
          <w:noProof/>
        </w:rPr>
        <w:t>Клетка 1 с капацитет</w:t>
      </w:r>
      <w:r w:rsidR="00BB6F77">
        <w:rPr>
          <w:noProof/>
          <w:lang w:val="en-US"/>
        </w:rPr>
        <w:t>–</w:t>
      </w:r>
      <w:r w:rsidR="00BB6F77">
        <w:rPr>
          <w:noProof/>
        </w:rPr>
        <w:t>13 265 м</w:t>
      </w:r>
      <w:r w:rsidR="00BB6F77">
        <w:rPr>
          <w:noProof/>
          <w:vertAlign w:val="superscript"/>
        </w:rPr>
        <w:t>2</w:t>
      </w:r>
    </w:p>
    <w:p w:rsidR="00BB6F77" w:rsidRPr="00BB6F77" w:rsidRDefault="00BB6F77" w:rsidP="007A09C3">
      <w:pPr>
        <w:pStyle w:val="a8"/>
        <w:numPr>
          <w:ilvl w:val="0"/>
          <w:numId w:val="2"/>
        </w:numPr>
        <w:jc w:val="both"/>
        <w:rPr>
          <w:b/>
        </w:rPr>
      </w:pPr>
      <w:r>
        <w:rPr>
          <w:noProof/>
        </w:rPr>
        <w:t>Клетка 2 с капацитет – 24 860 м</w:t>
      </w:r>
      <w:r>
        <w:rPr>
          <w:noProof/>
          <w:vertAlign w:val="superscript"/>
        </w:rPr>
        <w:t>2</w:t>
      </w:r>
    </w:p>
    <w:p w:rsidR="00BB6F77" w:rsidRPr="00BB6F77" w:rsidRDefault="00BB6F77" w:rsidP="007A09C3">
      <w:pPr>
        <w:pStyle w:val="a8"/>
        <w:numPr>
          <w:ilvl w:val="0"/>
          <w:numId w:val="2"/>
        </w:numPr>
        <w:jc w:val="both"/>
        <w:rPr>
          <w:b/>
        </w:rPr>
      </w:pPr>
      <w:r>
        <w:rPr>
          <w:noProof/>
        </w:rPr>
        <w:t>Клетка 3 с капацитет – 14 480 м</w:t>
      </w:r>
      <w:r>
        <w:rPr>
          <w:noProof/>
          <w:vertAlign w:val="superscript"/>
        </w:rPr>
        <w:t>2</w:t>
      </w:r>
    </w:p>
    <w:p w:rsidR="00BB6F77" w:rsidRPr="007A09C3" w:rsidRDefault="00BB6F77" w:rsidP="007A09C3">
      <w:pPr>
        <w:pStyle w:val="a8"/>
        <w:numPr>
          <w:ilvl w:val="0"/>
          <w:numId w:val="2"/>
        </w:numPr>
        <w:jc w:val="both"/>
        <w:rPr>
          <w:b/>
        </w:rPr>
      </w:pPr>
      <w:r>
        <w:rPr>
          <w:noProof/>
        </w:rPr>
        <w:t>Клетка 4 с капацитет – 14 005 м</w:t>
      </w:r>
      <w:r>
        <w:rPr>
          <w:noProof/>
          <w:vertAlign w:val="superscript"/>
        </w:rPr>
        <w:t>2</w:t>
      </w:r>
    </w:p>
    <w:p w:rsidR="007A09C3" w:rsidRPr="00827BCD" w:rsidRDefault="007A09C3" w:rsidP="007A09C3">
      <w:pPr>
        <w:pStyle w:val="a8"/>
        <w:numPr>
          <w:ilvl w:val="0"/>
          <w:numId w:val="2"/>
        </w:numPr>
        <w:suppressAutoHyphens w:val="0"/>
        <w:jc w:val="both"/>
        <w:rPr>
          <w:noProof/>
        </w:rPr>
      </w:pPr>
      <w:r w:rsidRPr="00827BCD">
        <w:rPr>
          <w:noProof/>
        </w:rPr>
        <w:t>Сепарираща инсталация;</w:t>
      </w:r>
    </w:p>
    <w:p w:rsidR="007A09C3" w:rsidRPr="00827BCD" w:rsidRDefault="007A09C3" w:rsidP="007A09C3">
      <w:pPr>
        <w:pStyle w:val="a8"/>
        <w:numPr>
          <w:ilvl w:val="0"/>
          <w:numId w:val="2"/>
        </w:numPr>
        <w:suppressAutoHyphens w:val="0"/>
        <w:jc w:val="both"/>
        <w:rPr>
          <w:noProof/>
        </w:rPr>
      </w:pPr>
      <w:r w:rsidRPr="00827BCD">
        <w:rPr>
          <w:noProof/>
        </w:rPr>
        <w:t>Компостираща инсталация;</w:t>
      </w:r>
    </w:p>
    <w:p w:rsidR="007A09C3" w:rsidRPr="00827BCD" w:rsidRDefault="007A09C3" w:rsidP="007A09C3">
      <w:pPr>
        <w:pStyle w:val="a8"/>
        <w:numPr>
          <w:ilvl w:val="0"/>
          <w:numId w:val="2"/>
        </w:numPr>
        <w:suppressAutoHyphens w:val="0"/>
        <w:jc w:val="both"/>
        <w:rPr>
          <w:noProof/>
        </w:rPr>
      </w:pPr>
      <w:r w:rsidRPr="00827BCD">
        <w:rPr>
          <w:noProof/>
        </w:rPr>
        <w:t>Работилница с автомивка и гаражи;</w:t>
      </w:r>
    </w:p>
    <w:p w:rsidR="007A09C3" w:rsidRPr="00827BCD" w:rsidRDefault="007A09C3" w:rsidP="007A09C3">
      <w:pPr>
        <w:pStyle w:val="a8"/>
        <w:numPr>
          <w:ilvl w:val="0"/>
          <w:numId w:val="2"/>
        </w:numPr>
        <w:suppressAutoHyphens w:val="0"/>
        <w:jc w:val="both"/>
        <w:rPr>
          <w:noProof/>
        </w:rPr>
      </w:pPr>
      <w:r w:rsidRPr="00827BCD">
        <w:rPr>
          <w:noProof/>
        </w:rPr>
        <w:t>Контролно-пропускателен пункт;</w:t>
      </w:r>
    </w:p>
    <w:p w:rsidR="007A09C3" w:rsidRPr="00827BCD" w:rsidRDefault="007A09C3" w:rsidP="007A09C3">
      <w:pPr>
        <w:pStyle w:val="a8"/>
        <w:numPr>
          <w:ilvl w:val="0"/>
          <w:numId w:val="2"/>
        </w:numPr>
        <w:suppressAutoHyphens w:val="0"/>
        <w:jc w:val="both"/>
        <w:rPr>
          <w:noProof/>
        </w:rPr>
      </w:pPr>
      <w:r w:rsidRPr="00827BCD">
        <w:rPr>
          <w:noProof/>
        </w:rPr>
        <w:t>Административно-битова сграда;</w:t>
      </w:r>
    </w:p>
    <w:p w:rsidR="00BB6F77" w:rsidRPr="00BB6F77" w:rsidRDefault="007A09C3" w:rsidP="00BB6F77">
      <w:pPr>
        <w:pStyle w:val="a8"/>
        <w:numPr>
          <w:ilvl w:val="0"/>
          <w:numId w:val="2"/>
        </w:numPr>
        <w:jc w:val="both"/>
        <w:rPr>
          <w:b/>
        </w:rPr>
      </w:pPr>
      <w:r>
        <w:rPr>
          <w:noProof/>
        </w:rPr>
        <w:t>Сграда за временно съхраняване на опасни отпадъци</w:t>
      </w:r>
      <w:r w:rsidR="00BB6F77">
        <w:rPr>
          <w:noProof/>
        </w:rPr>
        <w:t>.</w:t>
      </w:r>
    </w:p>
    <w:p w:rsidR="00B3552D" w:rsidRPr="00BB6F77" w:rsidRDefault="00B3552D" w:rsidP="00BB6F77">
      <w:pPr>
        <w:pStyle w:val="a8"/>
        <w:jc w:val="both"/>
        <w:rPr>
          <w:b/>
        </w:rPr>
      </w:pPr>
      <w:r w:rsidRPr="007311AA">
        <w:rPr>
          <w:noProof/>
        </w:rPr>
        <w:t xml:space="preserve">По време на експлоатацията на клетката е прието височината на един работен хоризонт да бъде </w:t>
      </w:r>
      <w:r w:rsidRPr="007311AA">
        <w:rPr>
          <w:noProof/>
          <w:lang w:val="en-US"/>
        </w:rPr>
        <w:t>h = 2,00 m</w:t>
      </w:r>
      <w:r w:rsidRPr="00BB6F77">
        <w:rPr>
          <w:noProof/>
          <w:color w:val="FF0000"/>
          <w:lang w:val="en-US"/>
        </w:rPr>
        <w:t>.</w:t>
      </w:r>
    </w:p>
    <w:p w:rsidR="0048334F" w:rsidRPr="0048334F" w:rsidRDefault="0048334F" w:rsidP="0048334F">
      <w:pPr>
        <w:pStyle w:val="CharCharCharCharCharChar"/>
        <w:jc w:val="both"/>
        <w:rPr>
          <w:rFonts w:ascii="Times New Roman" w:hAnsi="Times New Roman" w:cs="Times New Roman"/>
          <w:lang w:val="bg-BG"/>
        </w:rPr>
      </w:pPr>
    </w:p>
    <w:p w:rsidR="00B3552D" w:rsidRDefault="00B3552D" w:rsidP="00B3552D">
      <w:pPr>
        <w:jc w:val="both"/>
        <w:rPr>
          <w:noProof/>
        </w:rPr>
      </w:pPr>
      <w:r w:rsidRPr="00FB6533">
        <w:rPr>
          <w:b/>
          <w:i/>
          <w:noProof/>
        </w:rPr>
        <w:t>Клетка 1</w:t>
      </w:r>
      <w:r>
        <w:rPr>
          <w:noProof/>
        </w:rPr>
        <w:t xml:space="preserve"> се състои от следните основни елементи и системи:</w:t>
      </w:r>
    </w:p>
    <w:p w:rsidR="00B3552D" w:rsidRPr="00B65F56" w:rsidRDefault="00B3552D" w:rsidP="00B3552D">
      <w:pPr>
        <w:pStyle w:val="a8"/>
        <w:numPr>
          <w:ilvl w:val="0"/>
          <w:numId w:val="4"/>
        </w:numPr>
        <w:suppressAutoHyphens w:val="0"/>
        <w:jc w:val="both"/>
        <w:rPr>
          <w:noProof/>
        </w:rPr>
      </w:pPr>
      <w:r w:rsidRPr="00B65F56">
        <w:rPr>
          <w:noProof/>
        </w:rPr>
        <w:t>Дренажна тръба под дъното и изолацията на Клетката;</w:t>
      </w:r>
    </w:p>
    <w:p w:rsidR="00B3552D" w:rsidRDefault="00B3552D" w:rsidP="00B3552D">
      <w:pPr>
        <w:pStyle w:val="a8"/>
        <w:numPr>
          <w:ilvl w:val="0"/>
          <w:numId w:val="4"/>
        </w:numPr>
        <w:jc w:val="both"/>
        <w:rPr>
          <w:noProof/>
        </w:rPr>
      </w:pPr>
      <w:r w:rsidRPr="00B65F56">
        <w:rPr>
          <w:noProof/>
        </w:rPr>
        <w:t>Долен изолационен екран по дъното на депото, за предотвратяване изтичането на инфлилтрат от</w:t>
      </w:r>
      <w:r>
        <w:rPr>
          <w:noProof/>
        </w:rPr>
        <w:t xml:space="preserve"> депото;</w:t>
      </w:r>
    </w:p>
    <w:p w:rsidR="00B3552D" w:rsidRDefault="00B3552D" w:rsidP="00B3552D">
      <w:pPr>
        <w:pStyle w:val="a8"/>
        <w:numPr>
          <w:ilvl w:val="0"/>
          <w:numId w:val="4"/>
        </w:numPr>
        <w:jc w:val="both"/>
        <w:rPr>
          <w:noProof/>
        </w:rPr>
      </w:pPr>
      <w:r w:rsidRPr="00B3552D">
        <w:rPr>
          <w:noProof/>
        </w:rPr>
        <w:t>Почвен подравняващ пласт и слой от глина с дебелина 0,50cm и коефициент на пропускливост к≤ 1,0x 10-9 м/сек.</w:t>
      </w:r>
      <w:r>
        <w:rPr>
          <w:noProof/>
        </w:rPr>
        <w:t>;</w:t>
      </w:r>
    </w:p>
    <w:p w:rsidR="00B3552D" w:rsidRDefault="00B3552D" w:rsidP="00B3552D">
      <w:pPr>
        <w:pStyle w:val="a8"/>
        <w:numPr>
          <w:ilvl w:val="0"/>
          <w:numId w:val="4"/>
        </w:numPr>
        <w:jc w:val="both"/>
        <w:rPr>
          <w:noProof/>
        </w:rPr>
      </w:pPr>
      <w:r w:rsidRPr="00B3552D">
        <w:rPr>
          <w:lang w:eastAsia="en-GB"/>
        </w:rPr>
        <w:t>Геомембрана</w:t>
      </w:r>
      <w:r w:rsidRPr="00773683">
        <w:rPr>
          <w:lang w:eastAsia="en-GB"/>
        </w:rPr>
        <w:t xml:space="preserve"> - високоплътен полиетилен (HDPE) с дебелина 2mm</w:t>
      </w:r>
      <w:r>
        <w:rPr>
          <w:lang w:eastAsia="en-GB"/>
        </w:rPr>
        <w:t>.;</w:t>
      </w:r>
    </w:p>
    <w:p w:rsidR="00B3552D" w:rsidRDefault="00B3552D" w:rsidP="00B3552D">
      <w:pPr>
        <w:pStyle w:val="a8"/>
        <w:numPr>
          <w:ilvl w:val="0"/>
          <w:numId w:val="4"/>
        </w:numPr>
        <w:jc w:val="both"/>
        <w:rPr>
          <w:noProof/>
        </w:rPr>
      </w:pPr>
      <w:r w:rsidRPr="00B3552D">
        <w:rPr>
          <w:lang w:eastAsia="en-GB"/>
        </w:rPr>
        <w:t>Геотекстил</w:t>
      </w:r>
      <w:r w:rsidRPr="00773683">
        <w:rPr>
          <w:lang w:eastAsia="en-GB"/>
        </w:rPr>
        <w:t xml:space="preserve"> – използван за механична защита на геомембраната</w:t>
      </w:r>
    </w:p>
    <w:p w:rsidR="00B3552D" w:rsidRDefault="00B3552D" w:rsidP="00B3552D">
      <w:pPr>
        <w:pStyle w:val="a8"/>
        <w:numPr>
          <w:ilvl w:val="0"/>
          <w:numId w:val="4"/>
        </w:numPr>
        <w:jc w:val="both"/>
        <w:rPr>
          <w:noProof/>
        </w:rPr>
      </w:pPr>
      <w:r w:rsidRPr="00B3552D">
        <w:rPr>
          <w:lang w:eastAsia="en-GB"/>
        </w:rPr>
        <w:t>Дренажен слой</w:t>
      </w:r>
      <w:r w:rsidRPr="00773683">
        <w:rPr>
          <w:lang w:eastAsia="en-GB"/>
        </w:rPr>
        <w:t xml:space="preserve"> баластра 0,50m</w:t>
      </w:r>
    </w:p>
    <w:p w:rsidR="00B3552D" w:rsidRDefault="00B3552D" w:rsidP="00B3552D">
      <w:pPr>
        <w:pStyle w:val="a8"/>
        <w:numPr>
          <w:ilvl w:val="0"/>
          <w:numId w:val="4"/>
        </w:numPr>
        <w:jc w:val="both"/>
        <w:rPr>
          <w:noProof/>
        </w:rPr>
      </w:pPr>
      <w:r>
        <w:rPr>
          <w:noProof/>
        </w:rPr>
        <w:t>Система за управление на инфилтрата</w:t>
      </w:r>
    </w:p>
    <w:p w:rsidR="00B3552D" w:rsidRDefault="00B3552D" w:rsidP="00B3552D">
      <w:pPr>
        <w:pStyle w:val="a8"/>
        <w:numPr>
          <w:ilvl w:val="0"/>
          <w:numId w:val="4"/>
        </w:numPr>
        <w:suppressAutoHyphens w:val="0"/>
        <w:jc w:val="both"/>
        <w:rPr>
          <w:noProof/>
        </w:rPr>
      </w:pPr>
      <w:r>
        <w:rPr>
          <w:noProof/>
        </w:rPr>
        <w:t>Система за улавяне и отвеждане на повърхностните атмосферни води, за да се предотврати навлизането им в тялото на депото (охранителни канавки за атмосферни води);</w:t>
      </w:r>
    </w:p>
    <w:p w:rsidR="00B3552D" w:rsidRPr="00751FA7" w:rsidRDefault="00B3552D" w:rsidP="00B3552D">
      <w:pPr>
        <w:pStyle w:val="a8"/>
        <w:numPr>
          <w:ilvl w:val="0"/>
          <w:numId w:val="4"/>
        </w:numPr>
        <w:jc w:val="both"/>
        <w:rPr>
          <w:noProof/>
        </w:rPr>
      </w:pPr>
      <w:r>
        <w:rPr>
          <w:noProof/>
        </w:rPr>
        <w:t>Транспортното обслужване на Стопанският двор и Клетка 1 се извършва по вътрешно площадков път и експлоатационен път.</w:t>
      </w:r>
    </w:p>
    <w:p w:rsidR="00B3552D" w:rsidRDefault="00B3552D" w:rsidP="00B3552D">
      <w:pPr>
        <w:ind w:left="360"/>
        <w:jc w:val="both"/>
        <w:rPr>
          <w:i/>
          <w:noProof/>
        </w:rPr>
      </w:pPr>
      <w:r w:rsidRPr="00B3552D">
        <w:rPr>
          <w:i/>
          <w:noProof/>
        </w:rPr>
        <w:t>Сепарираща инсталация</w:t>
      </w:r>
    </w:p>
    <w:p w:rsidR="00B3552D" w:rsidRDefault="00B3552D" w:rsidP="00B3552D">
      <w:pPr>
        <w:jc w:val="both"/>
        <w:rPr>
          <w:noProof/>
        </w:rPr>
      </w:pPr>
      <w:r>
        <w:rPr>
          <w:noProof/>
        </w:rPr>
        <w:lastRenderedPageBreak/>
        <w:t xml:space="preserve">     Сепариращата инсталация има за цел осъществяване на предварително третиране на           отпадъците до достигане на критериите за последващото им екологосъобразно третиране чрез рециклиране и/или оползотворяване.</w:t>
      </w:r>
    </w:p>
    <w:p w:rsidR="003475D1" w:rsidRPr="00621158" w:rsidRDefault="003475D1" w:rsidP="003475D1">
      <w:pPr>
        <w:jc w:val="both"/>
        <w:rPr>
          <w:lang w:eastAsia="en-GB"/>
        </w:rPr>
      </w:pPr>
      <w:r w:rsidRPr="00621158">
        <w:rPr>
          <w:lang w:eastAsia="en-GB"/>
        </w:rPr>
        <w:t>Тре</w:t>
      </w:r>
      <w:r>
        <w:rPr>
          <w:lang w:eastAsia="en-GB"/>
        </w:rPr>
        <w:t xml:space="preserve">тирането на смесени отпадъци </w:t>
      </w:r>
      <w:r w:rsidRPr="00621158">
        <w:rPr>
          <w:lang w:eastAsia="en-GB"/>
        </w:rPr>
        <w:t xml:space="preserve">се извършва в инсталация за сепариране, където органичните и смесените рециклируеми фракции от отпадъци се сепарират, на първо място с механични методи и след това на ръка. Органичната фракция се насочва към съоръжението за компостиране, докато рециклируемите фракции се балират и след това се предават на съответните оператори за по-нататъшна преработка и оползотворяване. </w:t>
      </w:r>
    </w:p>
    <w:p w:rsidR="003475D1" w:rsidRPr="00621158" w:rsidRDefault="003475D1" w:rsidP="003475D1">
      <w:pPr>
        <w:ind w:left="426" w:right="220" w:firstLine="294"/>
        <w:rPr>
          <w:szCs w:val="28"/>
          <w:lang w:eastAsia="en-GB"/>
        </w:rPr>
      </w:pPr>
    </w:p>
    <w:p w:rsidR="003475D1" w:rsidRPr="00621158" w:rsidRDefault="003475D1" w:rsidP="003475D1">
      <w:pPr>
        <w:jc w:val="both"/>
        <w:rPr>
          <w:lang w:eastAsia="en-GB"/>
        </w:rPr>
      </w:pPr>
      <w:r w:rsidRPr="00621158">
        <w:rPr>
          <w:lang w:eastAsia="en-GB"/>
        </w:rPr>
        <w:t xml:space="preserve">Инсталацията за сепариране представлява група от технологично </w:t>
      </w:r>
      <w:r>
        <w:rPr>
          <w:lang w:eastAsia="en-GB"/>
        </w:rPr>
        <w:t>и функционално свързани сгради.</w:t>
      </w:r>
    </w:p>
    <w:p w:rsidR="003475D1" w:rsidRPr="00621158" w:rsidRDefault="003475D1" w:rsidP="003475D1">
      <w:pPr>
        <w:jc w:val="both"/>
        <w:rPr>
          <w:lang w:eastAsia="en-GB"/>
        </w:rPr>
      </w:pPr>
      <w:r w:rsidRPr="00621158">
        <w:rPr>
          <w:lang w:eastAsia="en-GB"/>
        </w:rPr>
        <w:t>Сградите са:</w:t>
      </w:r>
    </w:p>
    <w:p w:rsidR="003475D1" w:rsidRDefault="003475D1" w:rsidP="003475D1">
      <w:pPr>
        <w:numPr>
          <w:ilvl w:val="0"/>
          <w:numId w:val="5"/>
        </w:numPr>
        <w:suppressAutoHyphens w:val="0"/>
        <w:jc w:val="both"/>
        <w:rPr>
          <w:lang w:eastAsia="en-GB"/>
        </w:rPr>
      </w:pPr>
      <w:r w:rsidRPr="00621158">
        <w:rPr>
          <w:lang w:eastAsia="en-GB"/>
        </w:rPr>
        <w:t xml:space="preserve">Едноетажно хале за сепариране на ТБО и технически помещения към него </w:t>
      </w:r>
    </w:p>
    <w:p w:rsidR="003475D1" w:rsidRPr="00621158" w:rsidRDefault="003475D1" w:rsidP="003475D1">
      <w:pPr>
        <w:numPr>
          <w:ilvl w:val="0"/>
          <w:numId w:val="5"/>
        </w:numPr>
        <w:suppressAutoHyphens w:val="0"/>
        <w:jc w:val="both"/>
        <w:rPr>
          <w:lang w:eastAsia="en-GB"/>
        </w:rPr>
      </w:pPr>
      <w:r w:rsidRPr="00621158">
        <w:rPr>
          <w:lang w:eastAsia="en-GB"/>
        </w:rPr>
        <w:t>Навес за балирани отпадъци</w:t>
      </w:r>
    </w:p>
    <w:p w:rsidR="003475D1" w:rsidRPr="00621158" w:rsidRDefault="003475D1" w:rsidP="003475D1">
      <w:pPr>
        <w:numPr>
          <w:ilvl w:val="0"/>
          <w:numId w:val="5"/>
        </w:numPr>
        <w:suppressAutoHyphens w:val="0"/>
        <w:jc w:val="both"/>
        <w:rPr>
          <w:lang w:eastAsia="en-GB"/>
        </w:rPr>
      </w:pPr>
      <w:r w:rsidRPr="00621158">
        <w:rPr>
          <w:lang w:eastAsia="en-GB"/>
        </w:rPr>
        <w:t>Офисна сграда с битови помещения за работниците</w:t>
      </w:r>
    </w:p>
    <w:p w:rsidR="003475D1" w:rsidRPr="00621158" w:rsidRDefault="003475D1" w:rsidP="003475D1">
      <w:pPr>
        <w:jc w:val="both"/>
        <w:rPr>
          <w:lang w:eastAsia="en-GB"/>
        </w:rPr>
      </w:pPr>
    </w:p>
    <w:p w:rsidR="003475D1" w:rsidRPr="00621158" w:rsidRDefault="003475D1" w:rsidP="003475D1">
      <w:pPr>
        <w:jc w:val="both"/>
        <w:rPr>
          <w:lang w:eastAsia="en-GB"/>
        </w:rPr>
      </w:pPr>
      <w:r>
        <w:rPr>
          <w:lang w:eastAsia="en-GB"/>
        </w:rPr>
        <w:t>Към тези сгради</w:t>
      </w:r>
      <w:r w:rsidRPr="00621158">
        <w:rPr>
          <w:lang w:eastAsia="en-GB"/>
        </w:rPr>
        <w:t xml:space="preserve"> се изградят две асфалтови площадки, осигуряващи маневрирането на сметосъбиращите автомобили за доставка на отпадъци и извозване на балите, асфалтов път покрай дългата ос на халето с площадка за празн</w:t>
      </w:r>
      <w:r>
        <w:rPr>
          <w:lang w:eastAsia="en-GB"/>
        </w:rPr>
        <w:t>и и пълни мултилифт контейнери.</w:t>
      </w:r>
    </w:p>
    <w:p w:rsidR="00B3552D" w:rsidRPr="00B3552D" w:rsidRDefault="00B3552D" w:rsidP="003475D1">
      <w:pPr>
        <w:ind w:left="360"/>
        <w:jc w:val="both"/>
        <w:rPr>
          <w:i/>
          <w:noProof/>
        </w:rPr>
      </w:pPr>
    </w:p>
    <w:p w:rsidR="00B3552D" w:rsidRDefault="00B3552D" w:rsidP="00B3552D">
      <w:pPr>
        <w:ind w:left="360"/>
        <w:jc w:val="both"/>
        <w:rPr>
          <w:noProof/>
        </w:rPr>
      </w:pPr>
    </w:p>
    <w:p w:rsidR="003475D1" w:rsidRPr="00A94DCB" w:rsidRDefault="003475D1" w:rsidP="003475D1">
      <w:pPr>
        <w:pStyle w:val="CharCharCharCharCharChar"/>
        <w:jc w:val="both"/>
        <w:rPr>
          <w:rFonts w:ascii="Times New Roman" w:hAnsi="Times New Roman" w:cs="Times New Roman"/>
          <w:b/>
          <w:lang w:val="bg-BG"/>
        </w:rPr>
      </w:pPr>
      <w:r w:rsidRPr="00A94DCB">
        <w:rPr>
          <w:rFonts w:ascii="Times New Roman" w:hAnsi="Times New Roman" w:cs="Times New Roman"/>
          <w:b/>
          <w:lang w:val="bg-BG"/>
        </w:rPr>
        <w:t>1.1.11. Производствен капацитет на инсталацията</w:t>
      </w:r>
    </w:p>
    <w:p w:rsidR="003475D1" w:rsidRPr="00A94DCB" w:rsidRDefault="003475D1" w:rsidP="003475D1">
      <w:pPr>
        <w:pStyle w:val="CharCharCharCharCharChar"/>
        <w:jc w:val="both"/>
        <w:rPr>
          <w:rFonts w:ascii="Times New Roman" w:hAnsi="Times New Roman" w:cs="Times New Roman"/>
          <w:b/>
          <w:lang w:val="bg-BG"/>
        </w:rPr>
      </w:pPr>
    </w:p>
    <w:tbl>
      <w:tblPr>
        <w:tblW w:w="9822" w:type="dxa"/>
        <w:tblInd w:w="108" w:type="dxa"/>
        <w:tblLayout w:type="fixed"/>
        <w:tblLook w:val="0000"/>
      </w:tblPr>
      <w:tblGrid>
        <w:gridCol w:w="687"/>
        <w:gridCol w:w="4296"/>
        <w:gridCol w:w="1718"/>
        <w:gridCol w:w="1546"/>
        <w:gridCol w:w="1575"/>
      </w:tblGrid>
      <w:tr w:rsidR="003475D1" w:rsidRPr="00A94DCB" w:rsidTr="003475D1">
        <w:trPr>
          <w:trHeight w:val="750"/>
        </w:trPr>
        <w:tc>
          <w:tcPr>
            <w:tcW w:w="687" w:type="dxa"/>
            <w:vMerge w:val="restart"/>
            <w:tcBorders>
              <w:top w:val="single" w:sz="4" w:space="0" w:color="000000"/>
              <w:left w:val="single" w:sz="4" w:space="0" w:color="000000"/>
              <w:bottom w:val="single" w:sz="4" w:space="0" w:color="000000"/>
            </w:tcBorders>
            <w:shd w:val="clear" w:color="auto" w:fill="auto"/>
          </w:tcPr>
          <w:p w:rsidR="003475D1" w:rsidRPr="00A94DCB" w:rsidRDefault="003475D1" w:rsidP="008139CE">
            <w:pPr>
              <w:jc w:val="both"/>
              <w:rPr>
                <w:b/>
              </w:rPr>
            </w:pPr>
            <w:r w:rsidRPr="00A94DCB">
              <w:rPr>
                <w:b/>
              </w:rPr>
              <w:t>№</w:t>
            </w:r>
          </w:p>
        </w:tc>
        <w:tc>
          <w:tcPr>
            <w:tcW w:w="4296" w:type="dxa"/>
            <w:vMerge w:val="restart"/>
            <w:tcBorders>
              <w:top w:val="single" w:sz="4" w:space="0" w:color="000000"/>
              <w:left w:val="single" w:sz="4" w:space="0" w:color="000000"/>
              <w:bottom w:val="single" w:sz="4" w:space="0" w:color="000000"/>
            </w:tcBorders>
            <w:shd w:val="clear" w:color="auto" w:fill="auto"/>
          </w:tcPr>
          <w:p w:rsidR="003475D1" w:rsidRPr="00A94DCB" w:rsidRDefault="003475D1" w:rsidP="008139CE">
            <w:pPr>
              <w:jc w:val="center"/>
              <w:rPr>
                <w:b/>
              </w:rPr>
            </w:pPr>
            <w:r w:rsidRPr="00A94DCB">
              <w:rPr>
                <w:b/>
              </w:rPr>
              <w:t>Инсталация</w:t>
            </w:r>
          </w:p>
          <w:p w:rsidR="003475D1" w:rsidRPr="00A94DCB" w:rsidRDefault="003475D1" w:rsidP="008139CE">
            <w:pPr>
              <w:jc w:val="center"/>
              <w:rPr>
                <w:b/>
              </w:rPr>
            </w:pPr>
          </w:p>
        </w:tc>
        <w:tc>
          <w:tcPr>
            <w:tcW w:w="1718" w:type="dxa"/>
            <w:vMerge w:val="restart"/>
            <w:tcBorders>
              <w:top w:val="single" w:sz="4" w:space="0" w:color="000000"/>
              <w:left w:val="single" w:sz="4" w:space="0" w:color="000000"/>
              <w:bottom w:val="single" w:sz="4" w:space="0" w:color="000000"/>
            </w:tcBorders>
            <w:shd w:val="clear" w:color="auto" w:fill="auto"/>
          </w:tcPr>
          <w:p w:rsidR="003475D1" w:rsidRPr="00A94DCB" w:rsidRDefault="003475D1" w:rsidP="008139CE">
            <w:pPr>
              <w:jc w:val="center"/>
              <w:rPr>
                <w:b/>
              </w:rPr>
            </w:pPr>
            <w:r w:rsidRPr="00A94DCB">
              <w:rPr>
                <w:b/>
              </w:rPr>
              <w:t xml:space="preserve">Позиция на </w:t>
            </w:r>
          </w:p>
          <w:p w:rsidR="003475D1" w:rsidRPr="00A94DCB" w:rsidRDefault="003475D1" w:rsidP="008139CE">
            <w:pPr>
              <w:jc w:val="center"/>
              <w:rPr>
                <w:b/>
              </w:rPr>
            </w:pPr>
            <w:r w:rsidRPr="00A94DCB">
              <w:rPr>
                <w:b/>
              </w:rPr>
              <w:t xml:space="preserve">дейността, </w:t>
            </w:r>
          </w:p>
          <w:p w:rsidR="003475D1" w:rsidRPr="00A94DCB" w:rsidRDefault="003475D1" w:rsidP="008139CE">
            <w:pPr>
              <w:jc w:val="center"/>
              <w:rPr>
                <w:b/>
              </w:rPr>
            </w:pPr>
            <w:r w:rsidRPr="00A94DCB">
              <w:rPr>
                <w:b/>
              </w:rPr>
              <w:t xml:space="preserve">Приложение 4 </w:t>
            </w:r>
          </w:p>
          <w:p w:rsidR="003475D1" w:rsidRPr="00A94DCB" w:rsidRDefault="003475D1" w:rsidP="008139CE">
            <w:pPr>
              <w:jc w:val="center"/>
              <w:rPr>
                <w:b/>
              </w:rPr>
            </w:pPr>
            <w:r w:rsidRPr="00A94DCB">
              <w:rPr>
                <w:b/>
              </w:rPr>
              <w:t>от ЗООС</w:t>
            </w:r>
          </w:p>
        </w:tc>
        <w:tc>
          <w:tcPr>
            <w:tcW w:w="1546" w:type="dxa"/>
            <w:vMerge w:val="restart"/>
            <w:tcBorders>
              <w:top w:val="single" w:sz="4" w:space="0" w:color="000000"/>
              <w:left w:val="single" w:sz="4" w:space="0" w:color="000000"/>
              <w:bottom w:val="single" w:sz="4" w:space="0" w:color="000000"/>
            </w:tcBorders>
            <w:shd w:val="clear" w:color="auto" w:fill="auto"/>
          </w:tcPr>
          <w:p w:rsidR="003475D1" w:rsidRPr="00A94DCB" w:rsidRDefault="003475D1" w:rsidP="008139CE">
            <w:pPr>
              <w:snapToGrid w:val="0"/>
              <w:jc w:val="center"/>
              <w:rPr>
                <w:b/>
              </w:rPr>
            </w:pPr>
          </w:p>
          <w:p w:rsidR="003475D1" w:rsidRPr="00A94DCB" w:rsidRDefault="003475D1" w:rsidP="008139CE">
            <w:pPr>
              <w:jc w:val="center"/>
              <w:rPr>
                <w:b/>
                <w:lang w:val="en-US"/>
              </w:rPr>
            </w:pPr>
            <w:r w:rsidRPr="00A94DCB">
              <w:rPr>
                <w:b/>
              </w:rPr>
              <w:t xml:space="preserve">Капацитет, </w:t>
            </w:r>
          </w:p>
          <w:p w:rsidR="003475D1" w:rsidRPr="00A94DCB" w:rsidRDefault="003475D1" w:rsidP="008139CE">
            <w:pPr>
              <w:jc w:val="center"/>
              <w:rPr>
                <w:b/>
              </w:rPr>
            </w:pPr>
            <w:r w:rsidRPr="00A94DCB">
              <w:rPr>
                <w:b/>
                <w:lang w:val="en-US"/>
              </w:rPr>
              <w:t>t/24h</w:t>
            </w:r>
          </w:p>
        </w:tc>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75D1" w:rsidRPr="00A94DCB" w:rsidRDefault="003475D1" w:rsidP="008139CE">
            <w:pPr>
              <w:ind w:left="-671" w:firstLine="671"/>
              <w:jc w:val="center"/>
              <w:rPr>
                <w:b/>
              </w:rPr>
            </w:pPr>
            <w:r w:rsidRPr="00A94DCB">
              <w:rPr>
                <w:b/>
              </w:rPr>
              <w:t xml:space="preserve">Общ </w:t>
            </w:r>
          </w:p>
          <w:p w:rsidR="003475D1" w:rsidRPr="00A94DCB" w:rsidRDefault="003475D1" w:rsidP="008139CE">
            <w:pPr>
              <w:ind w:left="-671" w:firstLine="671"/>
              <w:jc w:val="center"/>
              <w:rPr>
                <w:b/>
              </w:rPr>
            </w:pPr>
            <w:r w:rsidRPr="00A94DCB">
              <w:rPr>
                <w:b/>
              </w:rPr>
              <w:t>капацитет,</w:t>
            </w:r>
          </w:p>
          <w:p w:rsidR="003475D1" w:rsidRPr="00A94DCB" w:rsidRDefault="003475D1" w:rsidP="008139CE">
            <w:pPr>
              <w:ind w:left="-288" w:firstLine="288"/>
              <w:jc w:val="center"/>
              <w:rPr>
                <w:b/>
                <w:lang w:val="ru-RU"/>
              </w:rPr>
            </w:pPr>
            <w:r w:rsidRPr="00A94DCB">
              <w:rPr>
                <w:b/>
                <w:lang w:val="en-US"/>
              </w:rPr>
              <w:t>t</w:t>
            </w:r>
          </w:p>
        </w:tc>
      </w:tr>
      <w:tr w:rsidR="003475D1" w:rsidRPr="00A94DCB" w:rsidTr="003475D1">
        <w:trPr>
          <w:trHeight w:val="345"/>
        </w:trPr>
        <w:tc>
          <w:tcPr>
            <w:tcW w:w="687" w:type="dxa"/>
            <w:vMerge/>
            <w:tcBorders>
              <w:top w:val="single" w:sz="4" w:space="0" w:color="000000"/>
              <w:left w:val="single" w:sz="4" w:space="0" w:color="000000"/>
              <w:bottom w:val="single" w:sz="4" w:space="0" w:color="000000"/>
            </w:tcBorders>
            <w:shd w:val="clear" w:color="auto" w:fill="auto"/>
          </w:tcPr>
          <w:p w:rsidR="003475D1" w:rsidRPr="00A94DCB" w:rsidRDefault="003475D1" w:rsidP="008139CE">
            <w:pPr>
              <w:snapToGrid w:val="0"/>
              <w:jc w:val="both"/>
              <w:rPr>
                <w:b/>
                <w:lang w:val="ru-RU"/>
              </w:rPr>
            </w:pPr>
          </w:p>
        </w:tc>
        <w:tc>
          <w:tcPr>
            <w:tcW w:w="4296" w:type="dxa"/>
            <w:vMerge/>
            <w:tcBorders>
              <w:top w:val="single" w:sz="4" w:space="0" w:color="000000"/>
              <w:left w:val="single" w:sz="4" w:space="0" w:color="000000"/>
              <w:bottom w:val="single" w:sz="4" w:space="0" w:color="000000"/>
            </w:tcBorders>
            <w:shd w:val="clear" w:color="auto" w:fill="auto"/>
          </w:tcPr>
          <w:p w:rsidR="003475D1" w:rsidRPr="00A94DCB" w:rsidRDefault="003475D1" w:rsidP="008139CE">
            <w:pPr>
              <w:snapToGrid w:val="0"/>
              <w:jc w:val="center"/>
              <w:rPr>
                <w:b/>
              </w:rPr>
            </w:pPr>
          </w:p>
        </w:tc>
        <w:tc>
          <w:tcPr>
            <w:tcW w:w="1718" w:type="dxa"/>
            <w:vMerge/>
            <w:tcBorders>
              <w:top w:val="single" w:sz="4" w:space="0" w:color="000000"/>
              <w:left w:val="single" w:sz="4" w:space="0" w:color="000000"/>
              <w:bottom w:val="single" w:sz="4" w:space="0" w:color="000000"/>
            </w:tcBorders>
            <w:shd w:val="clear" w:color="auto" w:fill="auto"/>
          </w:tcPr>
          <w:p w:rsidR="003475D1" w:rsidRPr="00A94DCB" w:rsidRDefault="003475D1" w:rsidP="008139CE">
            <w:pPr>
              <w:snapToGrid w:val="0"/>
              <w:jc w:val="center"/>
              <w:rPr>
                <w:b/>
              </w:rPr>
            </w:pPr>
          </w:p>
        </w:tc>
        <w:tc>
          <w:tcPr>
            <w:tcW w:w="1546" w:type="dxa"/>
            <w:vMerge/>
            <w:tcBorders>
              <w:top w:val="single" w:sz="4" w:space="0" w:color="000000"/>
              <w:left w:val="single" w:sz="4" w:space="0" w:color="000000"/>
              <w:bottom w:val="single" w:sz="4" w:space="0" w:color="000000"/>
            </w:tcBorders>
            <w:shd w:val="clear" w:color="auto" w:fill="auto"/>
          </w:tcPr>
          <w:p w:rsidR="003475D1" w:rsidRPr="00A94DCB" w:rsidRDefault="003475D1" w:rsidP="008139CE">
            <w:pPr>
              <w:snapToGrid w:val="0"/>
              <w:jc w:val="center"/>
              <w:rPr>
                <w:b/>
              </w:rPr>
            </w:pPr>
          </w:p>
        </w:tc>
        <w:tc>
          <w:tcPr>
            <w:tcW w:w="1575" w:type="dxa"/>
            <w:vMerge/>
            <w:tcBorders>
              <w:top w:val="single" w:sz="4" w:space="0" w:color="000000"/>
              <w:left w:val="single" w:sz="4" w:space="0" w:color="000000"/>
              <w:bottom w:val="single" w:sz="4" w:space="0" w:color="000000"/>
              <w:right w:val="single" w:sz="4" w:space="0" w:color="000000"/>
            </w:tcBorders>
            <w:shd w:val="clear" w:color="auto" w:fill="auto"/>
          </w:tcPr>
          <w:p w:rsidR="003475D1" w:rsidRPr="00A94DCB" w:rsidRDefault="003475D1" w:rsidP="008139CE">
            <w:pPr>
              <w:snapToGrid w:val="0"/>
              <w:ind w:left="-671" w:firstLine="671"/>
              <w:jc w:val="center"/>
              <w:rPr>
                <w:b/>
              </w:rPr>
            </w:pPr>
          </w:p>
        </w:tc>
      </w:tr>
      <w:tr w:rsidR="003475D1" w:rsidRPr="00A94DCB" w:rsidTr="003475D1">
        <w:trPr>
          <w:trHeight w:val="1380"/>
        </w:trPr>
        <w:tc>
          <w:tcPr>
            <w:tcW w:w="687" w:type="dxa"/>
            <w:tcBorders>
              <w:top w:val="single" w:sz="4" w:space="0" w:color="000000"/>
              <w:left w:val="single" w:sz="4" w:space="0" w:color="000000"/>
              <w:bottom w:val="single" w:sz="4" w:space="0" w:color="000000"/>
            </w:tcBorders>
            <w:shd w:val="clear" w:color="auto" w:fill="auto"/>
          </w:tcPr>
          <w:p w:rsidR="003475D1" w:rsidRPr="00A94DCB" w:rsidRDefault="003475D1" w:rsidP="008139CE">
            <w:pPr>
              <w:jc w:val="both"/>
            </w:pPr>
            <w:r w:rsidRPr="00A94DCB">
              <w:t>1.</w:t>
            </w:r>
          </w:p>
        </w:tc>
        <w:tc>
          <w:tcPr>
            <w:tcW w:w="4296" w:type="dxa"/>
            <w:tcBorders>
              <w:top w:val="single" w:sz="4" w:space="0" w:color="000000"/>
              <w:left w:val="single" w:sz="4" w:space="0" w:color="000000"/>
              <w:bottom w:val="single" w:sz="4" w:space="0" w:color="000000"/>
            </w:tcBorders>
            <w:shd w:val="clear" w:color="auto" w:fill="auto"/>
          </w:tcPr>
          <w:p w:rsidR="006446E0" w:rsidRPr="00A94DCB" w:rsidRDefault="003475D1" w:rsidP="006446E0">
            <w:pPr>
              <w:jc w:val="both"/>
              <w:rPr>
                <w:lang w:val="ru-RU"/>
              </w:rPr>
            </w:pPr>
            <w:r w:rsidRPr="00A94DCB">
              <w:t xml:space="preserve">Регионално депо за неопасни отпадъци за общините </w:t>
            </w:r>
            <w:r w:rsidR="007F28C0" w:rsidRPr="00A94DCB">
              <w:rPr>
                <w:lang w:val="ru-RU"/>
              </w:rPr>
              <w:t>Перник, Брезник, Земен, Ковачевци, Радомир и Трън</w:t>
            </w:r>
          </w:p>
        </w:tc>
        <w:tc>
          <w:tcPr>
            <w:tcW w:w="1718" w:type="dxa"/>
            <w:tcBorders>
              <w:top w:val="single" w:sz="4" w:space="0" w:color="000000"/>
              <w:left w:val="single" w:sz="4" w:space="0" w:color="000000"/>
              <w:bottom w:val="single" w:sz="4" w:space="0" w:color="000000"/>
            </w:tcBorders>
            <w:shd w:val="clear" w:color="auto" w:fill="auto"/>
          </w:tcPr>
          <w:p w:rsidR="003475D1" w:rsidRPr="00A94DCB" w:rsidRDefault="003475D1" w:rsidP="008139CE">
            <w:pPr>
              <w:snapToGrid w:val="0"/>
            </w:pPr>
          </w:p>
          <w:p w:rsidR="003475D1" w:rsidRPr="00A94DCB" w:rsidRDefault="003475D1" w:rsidP="008139CE"/>
          <w:p w:rsidR="003475D1" w:rsidRPr="00A94DCB" w:rsidRDefault="003475D1" w:rsidP="008139CE">
            <w:pPr>
              <w:jc w:val="center"/>
            </w:pPr>
            <w:r w:rsidRPr="00A94DCB">
              <w:t>5.4</w:t>
            </w:r>
          </w:p>
        </w:tc>
        <w:tc>
          <w:tcPr>
            <w:tcW w:w="1546" w:type="dxa"/>
            <w:tcBorders>
              <w:top w:val="single" w:sz="4" w:space="0" w:color="000000"/>
              <w:left w:val="single" w:sz="4" w:space="0" w:color="000000"/>
              <w:bottom w:val="single" w:sz="4" w:space="0" w:color="000000"/>
            </w:tcBorders>
            <w:shd w:val="clear" w:color="auto" w:fill="auto"/>
          </w:tcPr>
          <w:p w:rsidR="003475D1" w:rsidRPr="00A94DCB" w:rsidRDefault="003475D1" w:rsidP="008139CE">
            <w:pPr>
              <w:snapToGrid w:val="0"/>
              <w:jc w:val="center"/>
            </w:pPr>
          </w:p>
          <w:p w:rsidR="003475D1" w:rsidRPr="00A94DCB" w:rsidRDefault="003475D1" w:rsidP="008139CE">
            <w:pPr>
              <w:jc w:val="center"/>
            </w:pPr>
          </w:p>
          <w:p w:rsidR="003475D1" w:rsidRPr="00A94DCB" w:rsidRDefault="007311AA" w:rsidP="008139CE">
            <w:pPr>
              <w:jc w:val="center"/>
            </w:pPr>
            <w:r w:rsidRPr="00A94DCB">
              <w:t>220</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3475D1" w:rsidRPr="00A94DCB" w:rsidRDefault="003475D1" w:rsidP="008139CE">
            <w:pPr>
              <w:snapToGrid w:val="0"/>
              <w:jc w:val="center"/>
            </w:pPr>
          </w:p>
          <w:p w:rsidR="003475D1" w:rsidRPr="00A94DCB" w:rsidRDefault="003475D1" w:rsidP="008139CE">
            <w:pPr>
              <w:jc w:val="center"/>
            </w:pPr>
          </w:p>
          <w:p w:rsidR="003475D1" w:rsidRPr="00A94DCB" w:rsidRDefault="007311AA" w:rsidP="008139CE">
            <w:pPr>
              <w:jc w:val="center"/>
            </w:pPr>
            <w:r w:rsidRPr="00A94DCB">
              <w:t>1 146 100</w:t>
            </w:r>
          </w:p>
          <w:p w:rsidR="007311AA" w:rsidRPr="00A94DCB" w:rsidRDefault="007311AA" w:rsidP="008139CE">
            <w:pPr>
              <w:jc w:val="center"/>
            </w:pPr>
          </w:p>
          <w:p w:rsidR="006446E0" w:rsidRPr="00A94DCB" w:rsidRDefault="006446E0" w:rsidP="006446E0">
            <w:pPr>
              <w:jc w:val="center"/>
            </w:pPr>
          </w:p>
          <w:p w:rsidR="007311AA" w:rsidRPr="00A94DCB" w:rsidRDefault="007311AA" w:rsidP="008139CE">
            <w:pPr>
              <w:jc w:val="center"/>
            </w:pPr>
          </w:p>
        </w:tc>
      </w:tr>
    </w:tbl>
    <w:p w:rsidR="0048334F" w:rsidRPr="00A94DCB" w:rsidRDefault="0048334F" w:rsidP="0048334F">
      <w:pPr>
        <w:pStyle w:val="CharCharCharCharCharChar"/>
        <w:jc w:val="both"/>
        <w:rPr>
          <w:rFonts w:ascii="Times New Roman" w:hAnsi="Times New Roman" w:cs="Times New Roman"/>
          <w:lang w:val="bg-BG"/>
        </w:rPr>
      </w:pPr>
    </w:p>
    <w:p w:rsidR="0048334F" w:rsidRPr="00A94DCB" w:rsidRDefault="0048334F" w:rsidP="0048334F">
      <w:pPr>
        <w:pStyle w:val="CharCharCharCharCharChar"/>
        <w:jc w:val="both"/>
        <w:rPr>
          <w:rFonts w:ascii="Times New Roman" w:hAnsi="Times New Roman" w:cs="Times New Roman"/>
          <w:b/>
          <w:lang w:val="bg-BG"/>
        </w:rPr>
      </w:pPr>
    </w:p>
    <w:tbl>
      <w:tblPr>
        <w:tblW w:w="0" w:type="auto"/>
        <w:tblInd w:w="108" w:type="dxa"/>
        <w:tblLayout w:type="fixed"/>
        <w:tblLook w:val="0000"/>
      </w:tblPr>
      <w:tblGrid>
        <w:gridCol w:w="7404"/>
        <w:gridCol w:w="2487"/>
      </w:tblGrid>
      <w:tr w:rsidR="003475D1" w:rsidRPr="00A94DCB" w:rsidTr="008139CE">
        <w:tc>
          <w:tcPr>
            <w:tcW w:w="7404" w:type="dxa"/>
            <w:tcBorders>
              <w:top w:val="single" w:sz="4" w:space="0" w:color="000000"/>
              <w:left w:val="single" w:sz="4" w:space="0" w:color="000000"/>
              <w:bottom w:val="single" w:sz="4" w:space="0" w:color="000000"/>
            </w:tcBorders>
            <w:shd w:val="clear" w:color="auto" w:fill="auto"/>
          </w:tcPr>
          <w:p w:rsidR="003475D1" w:rsidRPr="00A94DCB" w:rsidRDefault="003475D1" w:rsidP="008139CE">
            <w:pPr>
              <w:overflowPunct w:val="0"/>
              <w:autoSpaceDE w:val="0"/>
              <w:jc w:val="center"/>
              <w:textAlignment w:val="baseline"/>
              <w:rPr>
                <w:b/>
              </w:rPr>
            </w:pPr>
            <w:r w:rsidRPr="00A94DCB">
              <w:rPr>
                <w:b/>
                <w:sz w:val="22"/>
                <w:szCs w:val="22"/>
              </w:rPr>
              <w:t>Инсталации, извън Приложение № 4 на ЗООС</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3475D1" w:rsidRPr="00A94DCB" w:rsidRDefault="003475D1" w:rsidP="008139CE">
            <w:pPr>
              <w:overflowPunct w:val="0"/>
              <w:autoSpaceDE w:val="0"/>
              <w:jc w:val="center"/>
              <w:textAlignment w:val="baseline"/>
              <w:rPr>
                <w:b/>
              </w:rPr>
            </w:pPr>
            <w:r w:rsidRPr="00A94DCB">
              <w:rPr>
                <w:b/>
                <w:sz w:val="22"/>
                <w:szCs w:val="22"/>
              </w:rPr>
              <w:t>Капацитет</w:t>
            </w:r>
          </w:p>
          <w:p w:rsidR="003475D1" w:rsidRPr="00A94DCB" w:rsidRDefault="003475D1" w:rsidP="008139CE">
            <w:pPr>
              <w:overflowPunct w:val="0"/>
              <w:autoSpaceDE w:val="0"/>
              <w:jc w:val="center"/>
              <w:textAlignment w:val="baseline"/>
            </w:pPr>
            <w:r w:rsidRPr="00A94DCB">
              <w:rPr>
                <w:b/>
                <w:sz w:val="22"/>
                <w:szCs w:val="22"/>
              </w:rPr>
              <w:t>[t/24h]</w:t>
            </w:r>
          </w:p>
        </w:tc>
      </w:tr>
      <w:tr w:rsidR="003475D1" w:rsidRPr="00A94DCB" w:rsidTr="008139CE">
        <w:trPr>
          <w:trHeight w:val="534"/>
        </w:trPr>
        <w:tc>
          <w:tcPr>
            <w:tcW w:w="7404" w:type="dxa"/>
            <w:tcBorders>
              <w:top w:val="single" w:sz="4" w:space="0" w:color="000000"/>
              <w:left w:val="single" w:sz="4" w:space="0" w:color="000000"/>
              <w:bottom w:val="single" w:sz="4" w:space="0" w:color="000000"/>
            </w:tcBorders>
            <w:shd w:val="clear" w:color="auto" w:fill="auto"/>
          </w:tcPr>
          <w:p w:rsidR="003475D1" w:rsidRPr="00A94DCB" w:rsidRDefault="003475D1" w:rsidP="008139CE">
            <w:pPr>
              <w:tabs>
                <w:tab w:val="left" w:pos="709"/>
              </w:tabs>
              <w:overflowPunct w:val="0"/>
              <w:autoSpaceDE w:val="0"/>
              <w:textAlignment w:val="baseline"/>
            </w:pPr>
            <w:r w:rsidRPr="00A94DCB">
              <w:t>Инсталация за компостиране</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3475D1" w:rsidRPr="00A94DCB" w:rsidRDefault="007F28C0" w:rsidP="008139CE">
            <w:pPr>
              <w:overflowPunct w:val="0"/>
              <w:autoSpaceDE w:val="0"/>
              <w:jc w:val="center"/>
              <w:textAlignment w:val="baseline"/>
            </w:pPr>
            <w:r w:rsidRPr="00A94DCB">
              <w:rPr>
                <w:sz w:val="22"/>
                <w:szCs w:val="22"/>
              </w:rPr>
              <w:t>15</w:t>
            </w:r>
          </w:p>
        </w:tc>
      </w:tr>
    </w:tbl>
    <w:p w:rsidR="0048334F" w:rsidRPr="00A94DCB" w:rsidRDefault="0048334F" w:rsidP="0048334F">
      <w:pPr>
        <w:ind w:left="360"/>
        <w:jc w:val="both"/>
      </w:pPr>
    </w:p>
    <w:p w:rsidR="0048334F" w:rsidRPr="008238A6" w:rsidRDefault="0048334F" w:rsidP="0048334F">
      <w:pPr>
        <w:pStyle w:val="CharCharCharCharCharChar"/>
        <w:jc w:val="both"/>
        <w:rPr>
          <w:rFonts w:ascii="Times New Roman" w:hAnsi="Times New Roman" w:cs="Times New Roman"/>
          <w:b/>
          <w:lang w:val="bg-BG"/>
        </w:rPr>
      </w:pPr>
    </w:p>
    <w:p w:rsidR="0088236D" w:rsidRDefault="0088236D" w:rsidP="0048334F">
      <w:pPr>
        <w:pStyle w:val="CharCharCharCharCharChar"/>
        <w:jc w:val="both"/>
        <w:rPr>
          <w:rFonts w:ascii="Times New Roman" w:hAnsi="Times New Roman" w:cs="Times New Roman"/>
          <w:lang w:val="bg-BG"/>
        </w:rPr>
      </w:pPr>
    </w:p>
    <w:p w:rsidR="0088236D" w:rsidRDefault="0088236D" w:rsidP="0048334F">
      <w:pPr>
        <w:pStyle w:val="CharCharCharCharCharChar"/>
        <w:jc w:val="both"/>
        <w:rPr>
          <w:rFonts w:ascii="Times New Roman" w:hAnsi="Times New Roman" w:cs="Times New Roman"/>
          <w:lang w:val="bg-BG"/>
        </w:rPr>
      </w:pPr>
    </w:p>
    <w:p w:rsidR="0088236D" w:rsidRDefault="0088236D" w:rsidP="0048334F">
      <w:pPr>
        <w:pStyle w:val="CharCharCharCharCharChar"/>
        <w:jc w:val="both"/>
        <w:rPr>
          <w:rFonts w:ascii="Times New Roman" w:hAnsi="Times New Roman" w:cs="Times New Roman"/>
          <w:lang w:val="bg-BG"/>
        </w:rPr>
      </w:pPr>
    </w:p>
    <w:p w:rsidR="0088236D" w:rsidRDefault="0088236D" w:rsidP="0048334F">
      <w:pPr>
        <w:pStyle w:val="CharCharCharCharCharChar"/>
        <w:jc w:val="both"/>
        <w:rPr>
          <w:rFonts w:ascii="Times New Roman" w:hAnsi="Times New Roman" w:cs="Times New Roman"/>
          <w:lang w:val="bg-BG"/>
        </w:rPr>
      </w:pPr>
    </w:p>
    <w:p w:rsidR="0088236D" w:rsidRDefault="0088236D" w:rsidP="0048334F">
      <w:pPr>
        <w:pStyle w:val="CharCharCharCharCharChar"/>
        <w:jc w:val="both"/>
        <w:rPr>
          <w:rFonts w:ascii="Times New Roman" w:hAnsi="Times New Roman" w:cs="Times New Roman"/>
          <w:lang w:val="bg-BG"/>
        </w:rPr>
      </w:pPr>
    </w:p>
    <w:p w:rsidR="0088236D" w:rsidRDefault="0088236D" w:rsidP="0048334F">
      <w:pPr>
        <w:pStyle w:val="CharCharCharCharCharChar"/>
        <w:jc w:val="both"/>
        <w:rPr>
          <w:rFonts w:ascii="Times New Roman" w:hAnsi="Times New Roman" w:cs="Times New Roman"/>
          <w:lang w:val="bg-BG"/>
        </w:rPr>
      </w:pPr>
    </w:p>
    <w:p w:rsidR="0088236D" w:rsidRDefault="0088236D" w:rsidP="0048334F">
      <w:pPr>
        <w:pStyle w:val="CharCharCharCharCharChar"/>
        <w:jc w:val="both"/>
        <w:rPr>
          <w:rFonts w:ascii="Times New Roman" w:hAnsi="Times New Roman" w:cs="Times New Roman"/>
          <w:lang w:val="bg-BG"/>
        </w:rPr>
      </w:pPr>
    </w:p>
    <w:p w:rsidR="0088236D" w:rsidRDefault="0088236D" w:rsidP="0048334F">
      <w:pPr>
        <w:pStyle w:val="CharCharCharCharCharChar"/>
        <w:jc w:val="both"/>
        <w:rPr>
          <w:rFonts w:ascii="Times New Roman" w:hAnsi="Times New Roman" w:cs="Times New Roman"/>
          <w:lang w:val="bg-BG"/>
        </w:rPr>
      </w:pPr>
    </w:p>
    <w:p w:rsidR="0088236D" w:rsidRDefault="0088236D" w:rsidP="0048334F">
      <w:pPr>
        <w:pStyle w:val="CharCharCharCharCharChar"/>
        <w:jc w:val="both"/>
        <w:rPr>
          <w:rFonts w:ascii="Times New Roman" w:hAnsi="Times New Roman" w:cs="Times New Roman"/>
          <w:lang w:val="bg-BG"/>
        </w:rPr>
      </w:pPr>
    </w:p>
    <w:p w:rsidR="0088236D" w:rsidRDefault="0088236D" w:rsidP="0048334F">
      <w:pPr>
        <w:pStyle w:val="CharCharCharCharCharChar"/>
        <w:jc w:val="both"/>
        <w:rPr>
          <w:rFonts w:ascii="Times New Roman" w:hAnsi="Times New Roman" w:cs="Times New Roman"/>
          <w:lang w:val="bg-BG"/>
        </w:rPr>
      </w:pPr>
    </w:p>
    <w:p w:rsidR="0088236D" w:rsidRDefault="0088236D" w:rsidP="0048334F">
      <w:pPr>
        <w:pStyle w:val="CharCharCharCharCharChar"/>
        <w:jc w:val="both"/>
        <w:rPr>
          <w:rFonts w:ascii="Times New Roman" w:hAnsi="Times New Roman" w:cs="Times New Roman"/>
          <w:lang w:val="bg-BG"/>
        </w:rPr>
      </w:pPr>
    </w:p>
    <w:p w:rsidR="00EE7324" w:rsidRDefault="003475D1" w:rsidP="0048334F">
      <w:pPr>
        <w:pStyle w:val="CharCharCharCharCharChar"/>
        <w:jc w:val="both"/>
        <w:rPr>
          <w:rFonts w:ascii="Times New Roman" w:hAnsi="Times New Roman" w:cs="Times New Roman"/>
          <w:lang w:val="bg-BG"/>
        </w:rPr>
      </w:pPr>
      <w:r w:rsidRPr="004043C8">
        <w:rPr>
          <w:rFonts w:ascii="Times New Roman" w:hAnsi="Times New Roman" w:cs="Times New Roman"/>
          <w:lang w:val="bg-BG"/>
        </w:rPr>
        <w:t>1.1.12. Организационна структура на фирмата, отнасяща се до управлението на околната среда</w:t>
      </w:r>
    </w:p>
    <w:p w:rsidR="0088236D" w:rsidRDefault="0088236D" w:rsidP="0048334F">
      <w:pPr>
        <w:pStyle w:val="CharCharCharCharCharChar"/>
        <w:jc w:val="both"/>
        <w:rPr>
          <w:rFonts w:ascii="Times New Roman" w:hAnsi="Times New Roman" w:cs="Times New Roman"/>
          <w:lang w:val="bg-BG"/>
        </w:rPr>
      </w:pPr>
    </w:p>
    <w:p w:rsidR="004043C8" w:rsidRDefault="004043C8" w:rsidP="0048334F">
      <w:pPr>
        <w:pStyle w:val="CharCharCharCharCharChar"/>
        <w:jc w:val="both"/>
        <w:rPr>
          <w:rFonts w:ascii="Times New Roman" w:hAnsi="Times New Roman" w:cs="Times New Roman"/>
          <w:color w:val="FF0000"/>
          <w:lang w:val="bg-BG"/>
        </w:rPr>
      </w:pPr>
    </w:p>
    <w:p w:rsidR="00EE7324" w:rsidRDefault="00F56AD1" w:rsidP="0048334F">
      <w:pPr>
        <w:pStyle w:val="CharCharCharCharCharChar"/>
        <w:jc w:val="both"/>
        <w:rPr>
          <w:rFonts w:ascii="Times New Roman" w:hAnsi="Times New Roman" w:cs="Times New Roman"/>
          <w:color w:val="FF0000"/>
          <w:lang w:val="bg-BG"/>
        </w:rPr>
      </w:pPr>
      <w:r>
        <w:rPr>
          <w:rFonts w:ascii="Times New Roman" w:hAnsi="Times New Roman" w:cs="Times New Roman"/>
          <w:noProof/>
          <w:color w:val="FF0000"/>
          <w:lang w:val="bg-BG" w:eastAsia="bg-BG"/>
        </w:rPr>
        <w:pict>
          <v:oval id="Oval 1" o:spid="_x0000_s1026" style="position:absolute;left:0;text-align:left;margin-left:189.65pt;margin-top:8.75pt;width:138pt;height:45.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q8dgIAAEIFAAAOAAAAZHJzL2Uyb0RvYy54bWysVFFv2yAQfp+0/4B4X21HTdtFdaooVadJ&#10;VVu1nfpMMMRIwDEgsbNfvwM7brVWe5iWB3L47j7uPr7j8qo3muyFDwpsTauTkhJhOTTKbmv64/nm&#10;ywUlITLbMA1W1PQgAr1afv502bmFmEELuhGeIIgNi87VtI3RLYoi8FYYFk7ACYtOCd6wiFu/LRrP&#10;OkQ3upiV5VnRgW+cBy5CwK/Xg5MuM76Ugsd7KYOIRNcUa4t59XndpLVYXrLF1jPXKj6Wwf6hCsOU&#10;xUMnqGsWGdl59Q7KKO4hgIwnHEwBUioucg/YTVX+0c1Ty5zIvSA5wU00hf8Hy+/2D56oBu+OEssM&#10;XtH9nmlSJWY6FxYY8OQe/LgLaKY2e+lN+scGSJ/ZPExsij4Sjh+r8/nsrETSOfrmF1U5myfQ4jXb&#10;+RC/CTAkGTUVWisXUsNswfa3IQ7RxyhMTQUNJWQrHrRIwdo+ColN4KGznJ3lI9baE+ylpoxzYWM1&#10;uFrWiOHzvMTfWNKUkQvMgAlZKq0n7BEgSfM99lDrGJ9SRVbflFz+rbAhecrIJ4ONU7JRFvxHABq7&#10;Gk8e4o8kDdQklmK/6TEkmRtoDnjbHoYxCI7fKGT+loX4wDzqHi8LZzne4yI1dDWF0aKkBf/ro+8p&#10;HuWIXko6nKOahp875gUl+rtFoX6tTk/T4OXN6fx8hhv/1rN567E7swa8MRQjVpfNFB/10ZQezAuO&#10;/Cqdii5mOZ5dUx79cbOOw3zjo8HFapXDcNgci7f2yfEEnghOsnruX5h3o/wiCvcOjjP3ToJDbMq0&#10;sNpFkCrr85XXkXoc1Kyh8VFJL8HbfY56ffqWvwEAAP//AwBQSwMEFAAGAAgAAAAhAFvx8UnfAAAA&#10;CgEAAA8AAABkcnMvZG93bnJldi54bWxMj8FOwzAQRO9I/IO1SNyoDSVtk8apEFIkQOqBEO5u7CZW&#10;43UUO23g61lOcNyZp9mZfDe7np3NGKxHCfcLAcxg47XFVkL9Ud5tgIWoUKveo5HwZQLsiuurXGXa&#10;X/DdnKvYMgrBkCkJXYxDxnloOuNUWPjBIHlHPzoV6Rxbrkd1oXDX8wchVtwpi/ShU4N57kxzqiYn&#10;4fulrG2c0moj6rfT/vG19Nx+Snl7Mz9tgUUzxz8YfutTdSio08FPqAPrJSzX6ZJQMtYJMAJWSULC&#10;gQSRCuBFzv9PKH4AAAD//wMAUEsBAi0AFAAGAAgAAAAhALaDOJL+AAAA4QEAABMAAAAAAAAAAAAA&#10;AAAAAAAAAFtDb250ZW50X1R5cGVzXS54bWxQSwECLQAUAAYACAAAACEAOP0h/9YAAACUAQAACwAA&#10;AAAAAAAAAAAAAAAvAQAAX3JlbHMvLnJlbHNQSwECLQAUAAYACAAAACEAVtyavHYCAABCBQAADgAA&#10;AAAAAAAAAAAAAAAuAgAAZHJzL2Uyb0RvYy54bWxQSwECLQAUAAYACAAAACEAW/HxSd8AAAAKAQAA&#10;DwAAAAAAAAAAAAAAAADQBAAAZHJzL2Rvd25yZXYueG1sUEsFBgAAAAAEAAQA8wAAANwFAAAAAA==&#10;" fillcolor="#5b9bd5 [3204]" strokecolor="#1f4d78 [1604]" strokeweight="1pt">
            <v:stroke joinstyle="miter"/>
            <v:textbox>
              <w:txbxContent>
                <w:p w:rsidR="005E7E56" w:rsidRDefault="005E7E56" w:rsidP="004043C8">
                  <w:pPr>
                    <w:jc w:val="center"/>
                  </w:pPr>
                  <w:r>
                    <w:t>Управител</w:t>
                  </w:r>
                </w:p>
              </w:txbxContent>
            </v:textbox>
          </v:oval>
        </w:pict>
      </w:r>
    </w:p>
    <w:p w:rsidR="00EE7324" w:rsidRPr="003475D1" w:rsidRDefault="00F56AD1" w:rsidP="0048334F">
      <w:pPr>
        <w:pStyle w:val="CharCharCharCharCharChar"/>
        <w:jc w:val="both"/>
        <w:rPr>
          <w:rFonts w:ascii="Times New Roman" w:hAnsi="Times New Roman" w:cs="Times New Roman"/>
          <w:color w:val="FF0000"/>
          <w:lang w:val="bg-BG"/>
        </w:rPr>
      </w:pPr>
      <w:r>
        <w:rPr>
          <w:rFonts w:ascii="Times New Roman" w:hAnsi="Times New Roman" w:cs="Times New Roman"/>
          <w:noProof/>
          <w:color w:val="FF0000"/>
          <w:lang w:val="bg-BG" w:eastAsia="bg-BG"/>
        </w:rPr>
        <w:pict>
          <v:shapetype id="_x0000_t32" coordsize="21600,21600" o:spt="32" o:oned="t" path="m,l21600,21600e" filled="f">
            <v:path arrowok="t" fillok="f" o:connecttype="none"/>
            <o:lock v:ext="edit" shapetype="t"/>
          </v:shapetype>
          <v:shape id="Straight Arrow Connector 15" o:spid="_x0000_s1036" type="#_x0000_t32" style="position:absolute;left:0;text-align:left;margin-left:142.4pt;margin-top:90.2pt;width:27pt;height:19.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oc4gEAABAEAAAOAAAAZHJzL2Uyb0RvYy54bWysU9uO0zAQfUfiHyy/06Rld4Gq6Qp1uTwg&#10;tmLhA7yOnVjyTeOhSf+esZMGBAgJxIvly5wzc86Md7ejs+ykIJngG75e1ZwpL0NrfNfwL5/fPnvJ&#10;WULhW2GDVw0/q8Rv90+f7Ia4VZvQB9sqYETi03aIDe8R47aqkuyVE2kVovL0qAM4gXSErmpBDMTu&#10;bLWp65tqCNBGCFKlRLd30yPfF36tlcR7rZNCZhtOtWFZoayPea32O7HtQMTeyLkM8Q9VOGE8JV2o&#10;7gQK9hXML1TOSAgpaFzJ4KqgtZGqaCA16/onNQ+9iKpoIXNSXGxK/49WfjwdgZmWenfNmReOevSA&#10;IEzXI3sNEAZ2CN6TjwEYhZBfQ0xbgh38EeZTikfI4kcNjmlr4nuiK3aQQDYWt8+L22pEJuny+dXm&#10;VU09kfS0uXpxc126UU00mS5CwncqOJY3DU9zWUs9Uwpx+pCQCiHgBZDB1ucVhbFvfMvwHEkYghG+&#10;syqroPAcUmU1U/1lh2erJvgnpckXqnNKUyZSHSywk6BZElIqj+uFiaIzTBtrF2BdLPgjcI7PUFWm&#10;9W/AC6JkDh4XsDM+wO+y43gpWU/xFwcm3dmCx9CeS2eLNTR2xav5i+S5/vFc4N8/8v4bAAAA//8D&#10;AFBLAwQUAAYACAAAACEA41c48uAAAAALAQAADwAAAGRycy9kb3ducmV2LnhtbEyPTU/DMAyG70j8&#10;h8hI3Fi6rUJpaTrxsR7YAYmBEMe0MW2hcaom28q/x5zgaL+vHj8uNrMbxBGn0HvSsFwkIJAab3tq&#10;Nby+VFcKRIiGrBk8oYZvDLApz88Kk1t/omc87mMrGEIhNxq6GMdcytB06ExY+BGJsw8/ORN5nFpp&#10;J3NiuBvkKkmupTM98YXOjHjfYfO1PzimPFZ32fbz6V3tHnbura5cu82c1pcX8+0NiIhz/CvDrz6r&#10;Q8lOtT+QDWLQsFIpq0cOVJKC4MZ6rXhTc7TMUpBlIf//UP4AAAD//wMAUEsBAi0AFAAGAAgAAAAh&#10;ALaDOJL+AAAA4QEAABMAAAAAAAAAAAAAAAAAAAAAAFtDb250ZW50X1R5cGVzXS54bWxQSwECLQAU&#10;AAYACAAAACEAOP0h/9YAAACUAQAACwAAAAAAAAAAAAAAAAAvAQAAX3JlbHMvLnJlbHNQSwECLQAU&#10;AAYACAAAACEA+5lqHOIBAAAQBAAADgAAAAAAAAAAAAAAAAAuAgAAZHJzL2Uyb0RvYy54bWxQSwEC&#10;LQAUAAYACAAAACEA41c48uAAAAALAQAADwAAAAAAAAAAAAAAAAA8BAAAZHJzL2Rvd25yZXYueG1s&#10;UEsFBgAAAAAEAAQA8wAAAEkFAAAAAA==&#10;" strokecolor="#5b9bd5 [3204]" strokeweight=".5pt">
            <v:stroke endarrow="block" joinstyle="miter"/>
          </v:shape>
        </w:pict>
      </w:r>
      <w:r>
        <w:rPr>
          <w:rFonts w:ascii="Times New Roman" w:hAnsi="Times New Roman" w:cs="Times New Roman"/>
          <w:noProof/>
          <w:color w:val="FF0000"/>
          <w:lang w:val="bg-BG" w:eastAsia="bg-BG"/>
        </w:rPr>
        <w:pict>
          <v:shape id="Straight Arrow Connector 14" o:spid="_x0000_s1035" type="#_x0000_t32" style="position:absolute;left:0;text-align:left;margin-left:286.4pt;margin-top:102.95pt;width:60.75pt;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rt2wEAAAYEAAAOAAAAZHJzL2Uyb0RvYy54bWysU9uO0zAQfUfiHyy/0yRll11FTVeoC7wg&#10;qHbhA7yOnVjyTeOhaf+esdNmESAkEC+T2J4zc87xeHN3dJYdFCQTfMebVc2Z8jL0xg8d//rl/atb&#10;zhIK3wsbvOr4SSV+t335YjPFVq3DGGyvgFERn9opdnxEjG1VJTkqJ9IqROXpUAdwAmkJQ9WDmKi6&#10;s9W6rt9UU4A+QpAqJdq9nw/5ttTXWkn8rHVSyGzHiRuWCCU+5VhtN6IdQMTRyDMN8Q8snDCemi6l&#10;7gUK9g3ML6WckRBS0LiSwVVBayNV0UBqmvonNY+jiKpoIXNSXGxK/6+s/HTYAzM93d0VZ144uqNH&#10;BGGGEdlbgDCxXfCefAzAKIX8mmJqCbbzezivUtxDFn/U4PKXZLFj8fi0eKyOyCRt3tw01+trziQd&#10;va6vbutyB9UzOELCDyo4ln86ns5kFhZN8VkcPiak9gS8AHJn63NEYew73zM8RZKDYIQfrMrcKT2n&#10;VFnDzLr84cmqGf6gNLlBPOc2ZQ7VzgI7CJogIaXy2CyVKDvDtLF2AdaF3x+B5/wMVWVG/wa8IErn&#10;4HEBO+MD/K47Hi+U9Zx/cWDWnS14Cv2p3GexhoateHV+GHmaf1wX+PPz3X4HAAD//wMAUEsDBBQA&#10;BgAIAAAAIQCVgGgv4AAAAAsBAAAPAAAAZHJzL2Rvd25yZXYueG1sTI/BTsMwEETvSPyDtUjcqENK&#10;WhLiVAiJHkEUDuXmxlsnaryOYjcJfD3LCY47O5p5U25m14kRh9B6UnC7SEAg1d60ZBV8vD/f3IMI&#10;UZPRnSdU8IUBNtXlRakL4yd6w3EXreAQCoVW0MTYF1KGukGnw8L3SPw7+sHpyOdgpRn0xOGuk2mS&#10;rKTTLXFDo3t8arA+7c5Owavdjy6lbSuP+ef31r6YUzNFpa6v5scHEBHn+GeGX3xGh4qZDv5MJohO&#10;QbZOGT0qSJMsB8GOVX63BHFgJVvmIKtS/t9Q/QAAAP//AwBQSwECLQAUAAYACAAAACEAtoM4kv4A&#10;AADhAQAAEwAAAAAAAAAAAAAAAAAAAAAAW0NvbnRlbnRfVHlwZXNdLnhtbFBLAQItABQABgAIAAAA&#10;IQA4/SH/1gAAAJQBAAALAAAAAAAAAAAAAAAAAC8BAABfcmVscy8ucmVsc1BLAQItABQABgAIAAAA&#10;IQDe3Jrt2wEAAAYEAAAOAAAAAAAAAAAAAAAAAC4CAABkcnMvZTJvRG9jLnhtbFBLAQItABQABgAI&#10;AAAAIQCVgGgv4AAAAAsBAAAPAAAAAAAAAAAAAAAAADUEAABkcnMvZG93bnJldi54bWxQSwUGAAAA&#10;AAQABADzAAAAQgUAAAAA&#10;" strokecolor="#5b9bd5 [3204]" strokeweight=".5pt">
            <v:stroke endarrow="block" joinstyle="miter"/>
          </v:shape>
        </w:pict>
      </w:r>
      <w:r>
        <w:rPr>
          <w:rFonts w:ascii="Times New Roman" w:hAnsi="Times New Roman" w:cs="Times New Roman"/>
          <w:noProof/>
          <w:color w:val="FF0000"/>
          <w:lang w:val="bg-BG" w:eastAsia="bg-BG"/>
        </w:rPr>
        <w:pict>
          <v:shape id="Straight Arrow Connector 13" o:spid="_x0000_s1034" type="#_x0000_t32" style="position:absolute;left:0;text-align:left;margin-left:224.9pt;margin-top:113.45pt;width:15.75pt;height:35.2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T3gEAABAEAAAOAAAAZHJzL2Uyb0RvYy54bWysU9uO0zAQfUfiHyy/06RlL6hqukJdLg8I&#10;ql34AK8zbiz5prFpkr9n7KQBAUIC8WL5MufMnDPj3d1gDTsDRu1dw9ermjNw0rfanRr+5fPbF684&#10;i0m4VhjvoOEjRH63f/5s14ctbHznTQvIiMTFbR8a3qUUtlUVZQdWxJUP4OhRebQi0RFPVYuiJ3Zr&#10;qk1d31S9xzaglxAj3d5Pj3xf+JUCmT4pFSEx03CqLZUVy/qU12q/E9sTitBpOZch/qEKK7SjpAvV&#10;vUiCfUX9C5XVEn30Kq2kt5VXSksoGkjNuv5JzWMnAhQtZE4Mi03x/9HKj+cjMt1S715y5oSlHj0m&#10;FPrUJfYa0ffs4J0jHz0yCiG/+hC3BDu4I86nGI6YxQ8KLVNGh/dEV+wggWwobo+L2zAkJumS2ldv&#10;rjmT9HR1dXtze53Zq4km0wWM6R14y/Km4XEua6lnSiHOH2KagBdABhuX1yS0eeNalsZAwhJq4U4G&#10;5jw5pMpqpvrLLo0GJvgDKPKF6pzSlImEg0F2FjRLQkpwab0wUXSGKW3MAqyLBX8EzvEZCmVa/wa8&#10;IEpm79ICttp5/F32NFxKVlP8xYFJd7bgybdj6Wyxhsau9GT+InmufzwX+PePvP8GAAD//wMAUEsD&#10;BBQABgAIAAAAIQD3EZXg4gAAAAsBAAAPAAAAZHJzL2Rvd25yZXYueG1sTI9NT4NAEIbvJv6HzZh4&#10;s0uRVBZZGj/KwR5MrMZ4XGAElJ0l7LbFf9/xpMeZefPM8+br2Q7igJPvHWlYLiIQSLVremo1vL2W&#10;VykIHww1ZnCEGn7Qw7o4P8tN1rgjveBhF1rBEPKZ0dCFMGZS+rpDa/zCjUh8+3STNYHHqZXNZI4M&#10;t4OMo2glremJP3RmxIcO6+/d3jLlqbxXm6/nj3T7uLXvVWnbjbJaX17Md7cgAs7hLwy/+qwOBTtV&#10;bk+NF4OGJFGsHjTE8UqB4ESSLq9BVLxRNwnIIpf/OxQnAAAA//8DAFBLAQItABQABgAIAAAAIQC2&#10;gziS/gAAAOEBAAATAAAAAAAAAAAAAAAAAAAAAABbQ29udGVudF9UeXBlc10ueG1sUEsBAi0AFAAG&#10;AAgAAAAhADj9If/WAAAAlAEAAAsAAAAAAAAAAAAAAAAALwEAAF9yZWxzLy5yZWxzUEsBAi0AFAAG&#10;AAgAAAAhALD5G9PeAQAAEAQAAA4AAAAAAAAAAAAAAAAALgIAAGRycy9lMm9Eb2MueG1sUEsBAi0A&#10;FAAGAAgAAAAhAPcRleDiAAAACwEAAA8AAAAAAAAAAAAAAAAAOAQAAGRycy9kb3ducmV2LnhtbFBL&#10;BQYAAAAABAAEAPMAAABHBQAAAAA=&#10;" strokecolor="#5b9bd5 [3204]" strokeweight=".5pt">
            <v:stroke endarrow="block" joinstyle="miter"/>
          </v:shape>
        </w:pict>
      </w:r>
      <w:r>
        <w:rPr>
          <w:rFonts w:ascii="Times New Roman" w:hAnsi="Times New Roman" w:cs="Times New Roman"/>
          <w:noProof/>
          <w:color w:val="FF0000"/>
          <w:lang w:val="bg-BG" w:eastAsia="bg-BG"/>
        </w:rPr>
        <w:pict>
          <v:oval id="Oval 12" o:spid="_x0000_s1027" style="position:absolute;left:0;text-align:left;margin-left:302.15pt;margin-top:125.45pt;width:168.75pt;height:40.5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6KjeQIAAEsFAAAOAAAAZHJzL2Uyb0RvYy54bWysVN1v2yAQf5+0/wHxvjrOkn1EdaqoVadJ&#10;VVu1nfpMMNRIwDEgsbO/fgc4brVWe5jmB3zH3f3um9OzwWiyFz4osA2tT2aUCMuhVfapoT8eLj98&#10;oSREZlumwYqGHkSgZ+v37057txJz6EC3whMEsWHVu4Z2MbpVVQXeCcPCCThhUSjBGxaR9U9V61mP&#10;6EZX89nsU9WDb50HLkLA24sipOuML6Xg8UbKICLRDcXYYj59PrfprNanbPXkmesUH8Ng/xCFYcqi&#10;0wnqgkVGdl69gjKKewgg4wkHU4GUioucA2ZTz/7I5r5jTuRcsDjBTWUK/w+WX+9vPVEt9m5OiWUG&#10;e3SzZ5ogi7XpXVihyr279SMXkEyJDtKb9McUyJDreZjqKYZIOF7O68XHer6khKNsicwyF7x6tnY+&#10;xG8CDElEQ4XWyoWUMlux/VWI6BS1j1rIpIBKCJmKBy2SsrZ3QmIayWm2zgMkzrUnmExDGefCxrqI&#10;OtaKcr2c4ZfyRCeTReYyYEKWSusJewRIw/kau8CM+slU5PmbjGd/C6wYTxbZM9g4GRtlwb8FoDGr&#10;0XPRPxaplCZVKQ7bobT42NIttAdsu4eyD8HxS4UNuGIh3jKPC4Crgksdb/CQGvqGwkhR0oH/9dZ9&#10;0se5RCklPS5UQ8PPHfOCEv3d4sR+rReLtIGZWSw/z5HxLyXblxK7M+eAjavx+XA8k0k/6iMpPZhH&#10;3P1N8ooiZjn6biiP/sicx7Lo+HpwsdlkNdw6x+KVvXc8gac6p+l6GB6Zd+MURpzfazgu36tJLLrJ&#10;0sJmF0GqPKap0qWuYwdwY/Moja9LehJe8lnr+Q1c/wYAAP//AwBQSwMEFAAGAAgAAAAhAMJzLzPh&#10;AAAACwEAAA8AAABkcnMvZG93bnJldi54bWxMj0FPg0AQhe8m/ofNNPFmdynYFGRojAmJmngQ8b5l&#10;p0DK7hJ2adFf73qyx8l8ee97+X7RAzvT5HprEKK1AEamsao3LUL9Wd7vgDkvjZKDNYTwTQ72xe1N&#10;LjNlL+aDzpVvWQgxLpMInfdjxrlrOtLSre1IJvyOdtLSh3NquZrkJYTrgW+E2HItexMaOjnSc0fN&#10;qZo1ws9LWfd+TqudqN9O78lraXn/hXi3Wp4egXla/D8Mf/pBHYrgdLCzUY4NCFuRxAFF2DyIFFgg&#10;0iQKYw4IcRylwIucX28ofgEAAP//AwBQSwECLQAUAAYACAAAACEAtoM4kv4AAADhAQAAEwAAAAAA&#10;AAAAAAAAAAAAAAAAW0NvbnRlbnRfVHlwZXNdLnhtbFBLAQItABQABgAIAAAAIQA4/SH/1gAAAJQB&#10;AAALAAAAAAAAAAAAAAAAAC8BAABfcmVscy8ucmVsc1BLAQItABQABgAIAAAAIQB4N6KjeQIAAEsF&#10;AAAOAAAAAAAAAAAAAAAAAC4CAABkcnMvZTJvRG9jLnhtbFBLAQItABQABgAIAAAAIQDCcy8z4QAA&#10;AAsBAAAPAAAAAAAAAAAAAAAAANMEAABkcnMvZG93bnJldi54bWxQSwUGAAAAAAQABADzAAAA4QUA&#10;AAAA&#10;" fillcolor="#5b9bd5 [3204]" strokecolor="#1f4d78 [1604]" strokeweight="1pt">
            <v:stroke joinstyle="miter"/>
            <v:textbox>
              <w:txbxContent>
                <w:p w:rsidR="005E7E56" w:rsidRDefault="005E7E56" w:rsidP="004043C8">
                  <w:pPr>
                    <w:jc w:val="center"/>
                  </w:pPr>
                  <w:r>
                    <w:t>Оператори машини</w:t>
                  </w:r>
                </w:p>
              </w:txbxContent>
            </v:textbox>
          </v:oval>
        </w:pict>
      </w:r>
      <w:r>
        <w:rPr>
          <w:rFonts w:ascii="Times New Roman" w:hAnsi="Times New Roman" w:cs="Times New Roman"/>
          <w:noProof/>
          <w:color w:val="FF0000"/>
          <w:lang w:val="bg-BG" w:eastAsia="bg-BG"/>
        </w:rPr>
        <w:pict>
          <v:oval id="Oval 11" o:spid="_x0000_s1028" style="position:absolute;left:0;text-align:left;margin-left:139.4pt;margin-top:148.7pt;width:149.25pt;height:36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aeQIAAEsFAAAOAAAAZHJzL2Uyb0RvYy54bWysVN9P2zAQfp+0/8Hy+0hbtQMqUlSBmCYh&#10;QJSJZ9exiSXH553dJt1fv7OTBjTQHqblwTn77j7fj+98cdk1lu0VBgOu5NOTCWfKSaiMeyn5j6eb&#10;L2echShcJSw4VfKDCvxy9fnTReuXagY12EohIxAXlq0veR2jXxZFkLVqRDgBrxwpNWAjIm3xpahQ&#10;tITe2GI2mXwtWsDKI0gVAp1e90q+yvhaKxnvtQ4qMltyii3mFfO6TWuxuhDLFxS+NnIIQ/xDFI0w&#10;ji4doa5FFGyH5h1UYyRCAB1PJDQFaG2kyjlQNtPJH9lsauFVzoWKE/xYpvD/YOXd/gGZqah3U86c&#10;aKhH93thGW2pNq0PSzLZ+AccdoHElGinsUl/SoF1uZ6HsZ6qi0zS4fTsfDE/XXAmSTdfnFLDEmjx&#10;6u0xxG8KGpaEkitrjQ8pZbEU+9sQe+ujFbmmgPoQshQPViVj6x6VpjTo0ln2zgRSVxYZJVNyIaVy&#10;cdqralGp/ngxoW8IafTIAWbAhKyNtSP2AJDI+R67j3WwT64q8290nvwtsN559Mg3g4ujc2Mc4EcA&#10;lrIabu7tj0XqS5OqFLttl1s8S5bpZAvVgdqO0M9D8PLGUANuRYgPAmkAaFRoqOM9LdpCW3IYJM5q&#10;wF8fnSd74iVpOWtpoEoefu4EKs7sd0eMPZ/O52kC8yaTgTN8q9m+1bhdcwXUOCIlRZdFcsZoj6JG&#10;aJ5p9tfpVlIJJ+nuksuIx81V7AedXg+p1utsRlPnRbx1Gy8TeKpzYtdT9yzQDyyMxN87OA7fOyb2&#10;tsnTwXoXQZtM09e6Dh2gic1UGl6X9CS83Wer1zdw9RsAAP//AwBQSwMEFAAGAAgAAAAhAD8Tk/Xi&#10;AAAACwEAAA8AAABkcnMvZG93bnJldi54bWxMj81OwzAQhO9IvIO1SNyo0zY0P41TIaRIgMSBEO5u&#10;bBKr8TqKnTbw9CwnuO1oRzPfFIfFDuysJ28cClivImAaW6cMdgKa9+ouBeaDRCUHh1rAl/ZwKK+v&#10;Cpkrd8E3fa5DxygEfS4F9CGMOee+7bWVfuVGjfT7dJOVgeTUcTXJC4XbgW+iaMetNEgNvRz1Y6/b&#10;Uz1bAd9PVWPCnNVp1LycXuPnynHzIcTtzfKwBxb0Ev7M8ItP6FAS09HNqDwbBGySlNADHVkSAyPH&#10;fZJsgR0FbHdZDLws+P8N5Q8AAAD//wMAUEsBAi0AFAAGAAgAAAAhALaDOJL+AAAA4QEAABMAAAAA&#10;AAAAAAAAAAAAAAAAAFtDb250ZW50X1R5cGVzXS54bWxQSwECLQAUAAYACAAAACEAOP0h/9YAAACU&#10;AQAACwAAAAAAAAAAAAAAAAAvAQAAX3JlbHMvLnJlbHNQSwECLQAUAAYACAAAACEAwck/mnkCAABL&#10;BQAADgAAAAAAAAAAAAAAAAAuAgAAZHJzL2Uyb0RvYy54bWxQSwECLQAUAAYACAAAACEAPxOT9eIA&#10;AAALAQAADwAAAAAAAAAAAAAAAADTBAAAZHJzL2Rvd25yZXYueG1sUEsFBgAAAAAEAAQA8wAAAOIF&#10;AAAAAA==&#10;" fillcolor="#5b9bd5 [3204]" strokecolor="#1f4d78 [1604]" strokeweight="1pt">
            <v:stroke joinstyle="miter"/>
            <v:textbox>
              <w:txbxContent>
                <w:p w:rsidR="005E7E56" w:rsidRDefault="005E7E56" w:rsidP="004043C8">
                  <w:pPr>
                    <w:jc w:val="center"/>
                  </w:pPr>
                  <w:r>
                    <w:t>Електроинженерер</w:t>
                  </w:r>
                </w:p>
              </w:txbxContent>
            </v:textbox>
          </v:oval>
        </w:pict>
      </w:r>
      <w:r>
        <w:rPr>
          <w:rFonts w:ascii="Times New Roman" w:hAnsi="Times New Roman" w:cs="Times New Roman"/>
          <w:noProof/>
          <w:color w:val="FF0000"/>
          <w:lang w:val="bg-BG" w:eastAsia="bg-BG"/>
        </w:rPr>
        <w:pict>
          <v:oval id="Oval 10" o:spid="_x0000_s1029" style="position:absolute;left:0;text-align:left;margin-left:89.9pt;margin-top:110.45pt;width:103.5pt;height:32.2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IAeQIAAEsFAAAOAAAAZHJzL2Uyb0RvYy54bWysVF9v2yAQf5+074B4X+2kybpGdaqoVadJ&#10;VRutnfpMMMRIwDEgsbNPvwM7TrVWe5jmB3zH3f3uP1fXndFkL3xQYCs6OSspEZZDrey2oj+e7z59&#10;oSREZmumwYqKHkSg18uPH65atxBTaEDXwhMEsWHRuoo2MbpFUQTeCMPCGThhUSjBGxaR9dui9qxF&#10;dKOLaVl+LlrwtfPARQh4e9sL6TLjSyl4fJQyiEh0RTG2mE+fz006i+UVW2w9c43iQxjsH6IwTFl0&#10;OkLdssjIzqs3UEZxDwFkPONgCpBScZFzwGwm5R/ZPDXMiZwLFie4sUzh/8Hyh/3aE1Vj77A8lhns&#10;0eOeaYIs1qZ1YYEqT27tBy4gmRLtpDfpjymQLtfzMNZTdJFwvJycT2azOeJylM3Ky/nFPIEWJ2vn&#10;Q/wqwJBEVFRorVxIKbMF29+H2GsftdA0BdSHkKl40CIpa/tdSEwDnU6zdR4gcaM9wWQqyjgXNk56&#10;UcNq0V/PS/yGkEaLHGAGTMhSaT1iDwBpON9i97EO+slU5Pkbjcu/BdYbjxbZM9g4Ghtlwb8HoDGr&#10;wXOvfyxSX5pUpdhtutzi86SZbjZQH7DtHvp9CI7fKWzAPQtxzTwuAPYMlzo+4iE1tBWFgaKkAf/r&#10;vfukj3OJUkpaXKiKhp875gUl+pvFib3EWUgbmJnZ/GKKjH8t2byW2J25AWzcBJ8PxzOZ9KM+ktKD&#10;ecHdXyWvKGKWo++K8uiPzE3sFx1fDy5Wq6yGW+dYvLdPjifwVOc0Xc/dC/NumMKI8/sAx+V7M4m9&#10;brK0sNpFkCqP6amuQwdwY/MoDa9LehJe81nr9AYufwMAAP//AwBQSwMEFAAGAAgAAAAhAAOTzejf&#10;AAAACwEAAA8AAABkcnMvZG93bnJldi54bWxMj8FOwzAQRO9I/IO1SNyoTSglSeNUCCkSIHEghLsb&#10;bxOrsR3FThv4epYTHGd2NPum2C12YCecgvFOwu1KAEPXem1cJ6H5qG5SYCEqp9XgHUr4wgC78vKi&#10;ULn2Z/eOpzp2jEpcyJWEPsYx5zy0PVoVVn5ER7eDn6yKJKeO60mdqdwOPBFiw60yjj70asSnHttj&#10;PVsJ389VY+Kc1aloXo9v65fKc/Mp5fXV8rgFFnGJf2H4xSd0KIlp72enAxtIP2SEHiUkiciAUeIu&#10;3ZCzJye9XwMvC/5/Q/kDAAD//wMAUEsBAi0AFAAGAAgAAAAhALaDOJL+AAAA4QEAABMAAAAAAAAA&#10;AAAAAAAAAAAAAFtDb250ZW50X1R5cGVzXS54bWxQSwECLQAUAAYACAAAACEAOP0h/9YAAACUAQAA&#10;CwAAAAAAAAAAAAAAAAAvAQAAX3JlbHMvLnJlbHNQSwECLQAUAAYACAAAACEAnhayAHkCAABLBQAA&#10;DgAAAAAAAAAAAAAAAAAuAgAAZHJzL2Uyb0RvYy54bWxQSwECLQAUAAYACAAAACEAA5PN6N8AAAAL&#10;AQAADwAAAAAAAAAAAAAAAADTBAAAZHJzL2Rvd25yZXYueG1sUEsFBgAAAAAEAAQA8wAAAN8FAAAA&#10;AA==&#10;" fillcolor="#5b9bd5 [3204]" strokecolor="#1f4d78 [1604]" strokeweight="1pt">
            <v:stroke joinstyle="miter"/>
            <v:textbox>
              <w:txbxContent>
                <w:p w:rsidR="005E7E56" w:rsidRDefault="005E7E56" w:rsidP="004043C8">
                  <w:pPr>
                    <w:jc w:val="center"/>
                  </w:pPr>
                  <w:r>
                    <w:t>Кантаржия</w:t>
                  </w:r>
                </w:p>
              </w:txbxContent>
            </v:textbox>
          </v:oval>
        </w:pict>
      </w:r>
      <w:r>
        <w:rPr>
          <w:rFonts w:ascii="Times New Roman" w:hAnsi="Times New Roman" w:cs="Times New Roman"/>
          <w:noProof/>
          <w:color w:val="FF0000"/>
          <w:lang w:val="bg-BG" w:eastAsia="bg-BG"/>
        </w:rPr>
        <w:pict>
          <v:shape id="Straight Arrow Connector 2" o:spid="_x0000_s1033" type="#_x0000_t32" style="position:absolute;left:0;text-align:left;margin-left:0;margin-top:35.45pt;width:41.25pt;height:21pt;flip:x;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fB4QEAAA4EAAAOAAAAZHJzL2Uyb0RvYy54bWysU9uO0zAQfUfiHyy/06RB211VTVeoy+UB&#10;QcXCB3idcWPJN41Nk/w9Y6cNCBASiBcrtuecOed4srsfrWFnwKi9a/l6VXMGTvpOu1PLv3x+8+KO&#10;s5iE64TxDlo+QeT3++fPdkPYQuN7bzpARiQubofQ8j6lsK2qKHuwIq58AEeXyqMVibZ4qjoUA7Fb&#10;UzV1vakGj11ALyFGOn2YL/m+8CsFMn1UKkJipuWkLZUVy/qU12q/E9sTitBreZEh/kGFFdpR04Xq&#10;QSTBvqL+hcpqiT56lVbS28orpSUUD+RmXf/k5rEXAYoXCieGJab4/2jlh/MRme5a3nDmhKUnekwo&#10;9KlP7BWiH9jBO0cxemRNTmsIcUuggzviZRfDEbP1UaFlyujwjgahhEH22FiynpasYUxM0uFN8/Lu&#10;9oYzSVfNZnNbl7eoZppMFzCmt+Atyx8tjxdVi5y5hTi/j4mEEPAKyGDj8pqENq9dx9IUyFdCLdzJ&#10;QHZB5bmkym5m/eUrTQZm+CdQlArpnNuUeYSDQXYWNElCSnBpvTBRdYYpbcwCrEsEfwRe6jMUyqz+&#10;DXhBlM7epQVstfP4u+5pvEpWc/01gdl3juDJd1N52RINDV3J6vKD5Kn+cV/g33/j/TcAAAD//wMA&#10;UEsDBBQABgAIAAAAIQDAWaK63QAAAAYBAAAPAAAAZHJzL2Rvd25yZXYueG1sTI9BT4NAEIXvJv0P&#10;mzHxZpeSVIGyNGrLwR5MrMb0uLAjUNlZwm5b/PeOJz1O3sv3vsnXk+3FGUffOVKwmEcgkGpnOmoU&#10;vL+VtwkIHzQZ3TtCBd/oYV3MrnKdGXehVzzvQyMYQj7TCtoQhkxKX7dotZ+7AYmzTzdaHfgcG2lG&#10;fWG47WUcRXfS6o54odUDPrVYf+1PlinP5WO6Pb4ckt1mZz+q0jbb1Cp1cz09rEAEnMJfGX71WR0K&#10;dqrciYwXvQJ+JCi4j1IQnCbxEkTFrUWcgixy+V+/+AEAAP//AwBQSwECLQAUAAYACAAAACEAtoM4&#10;kv4AAADhAQAAEwAAAAAAAAAAAAAAAAAAAAAAW0NvbnRlbnRfVHlwZXNdLnhtbFBLAQItABQABgAI&#10;AAAAIQA4/SH/1gAAAJQBAAALAAAAAAAAAAAAAAAAAC8BAABfcmVscy8ucmVsc1BLAQItABQABgAI&#10;AAAAIQCmYRfB4QEAAA4EAAAOAAAAAAAAAAAAAAAAAC4CAABkcnMvZTJvRG9jLnhtbFBLAQItABQA&#10;BgAIAAAAIQDAWaK63QAAAAYBAAAPAAAAAAAAAAAAAAAAADsEAABkcnMvZG93bnJldi54bWxQSwUG&#10;AAAAAAQABADzAAAARQUAAAAA&#10;" strokecolor="#5b9bd5 [3204]" strokeweight=".5pt">
            <v:stroke endarrow="block" joinstyle="miter"/>
            <w10:wrap anchorx="margin"/>
          </v:shape>
        </w:pict>
      </w:r>
      <w:r>
        <w:rPr>
          <w:rFonts w:ascii="Times New Roman" w:hAnsi="Times New Roman" w:cs="Times New Roman"/>
          <w:noProof/>
          <w:color w:val="FF0000"/>
          <w:lang w:val="bg-BG" w:eastAsia="bg-BG"/>
        </w:rPr>
        <w:pict>
          <v:oval id="Oval 8" o:spid="_x0000_s1030" style="position:absolute;left:0;text-align:left;margin-left:168.65pt;margin-top:57.95pt;width:126.75pt;height:54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1sfAIAAEkFAAAOAAAAZHJzL2Uyb0RvYy54bWysVF9P2zAQf5+072D5fSStWigVKaqKmCYh&#10;QIOJZ9exG0u2z7PdJt2n39lJAxpoD9Py4Nz57n7331fXndHkIHxQYCs6OSspEZZDreyuoj+eb78s&#10;KAmR2ZppsKKiRxHo9erzp6vWLcUUGtC18ARBbFi2rqJNjG5ZFIE3wrBwBk5YFErwhkVk/a6oPWsR&#10;3ehiWpbnRQu+dh64CAFvb3ohXWV8KQWPD1IGEYmuKMYW8+nzuU1nsbpiy51nrlF8CIP9QxSGKYtO&#10;R6gbFhnZe/UOyijuIYCMZxxMAVIqLnIOmM2k/CObp4Y5kXPB4gQ3lin8P1h+f3j0RNUVxUZZZrBF&#10;DwemySJVpnVhiQpP7tEPXEAypdlJb9IfEyBdruZxrKboIuF4OTkvLy+mc0o4ys4X80WZy128Wjsf&#10;4lcBhiSiokJr5UJKmC3Z4S5EdIraJy1kUkB9CJmKRy2SsrbfhcQk0Ok0W+fxERvtCeZSUca5sHHS&#10;ixpWi/56XuKX8kQno0XmMmBClkrrEXsASKP5HruHGfSTqcjTNxqXfwusNx4tsmewcTQ2yoL/CEBj&#10;VoPnXv9UpL40qUqx23a5wbNTS7dQH7HpHvptCI7fKmzAHQvxkXkcf1wUXOn4gIfU0FYUBoqSBvyv&#10;j+6TPk4lSilpcZ0qGn7umReU6G8W5/VyMpul/cvMbH4xRca/lWzfSuzebAAbN8HHw/FMJv2oT6T0&#10;YF5w89fJK4qY5ei7ojz6E7OJ/Zrj28HFep3VcOcci3f2yfEEnuqcpuu5e2HeDVMYcX7v4bR67yax&#10;102WFtb7CFLlMU2V7us6dAD3NY/S8LakB+Etn7VeX8DVbwAAAP//AwBQSwMEFAAGAAgAAAAhAEKG&#10;ApTgAAAACwEAAA8AAABkcnMvZG93bnJldi54bWxMj8FOwzAQRO9I/IO1SNyo3YRCE+JUCCkSIPVA&#10;CHc3NonVeB3FThv4epYTHFfzNPum2C1uYCczBetRwnolgBlsvbbYSWjeq5stsBAVajV4NBK+TIBd&#10;eXlRqFz7M76ZUx07RiUYciWhj3HMOQ9tb5wKKz8apOzTT05FOqeO60mdqdwNPBHijjtlkT70ajRP&#10;vWmP9ewkfD9XjY1zVm9F83rc375UntsPKa+vlscHYNEs8Q+GX31Sh5KcDn5GHdggIU3vU0IpWG8y&#10;YERsMkFjDhKSJM2AlwX/v6H8AQAA//8DAFBLAQItABQABgAIAAAAIQC2gziS/gAAAOEBAAATAAAA&#10;AAAAAAAAAAAAAAAAAABbQ29udGVudF9UeXBlc10ueG1sUEsBAi0AFAAGAAgAAAAhADj9If/WAAAA&#10;lAEAAAsAAAAAAAAAAAAAAAAALwEAAF9yZWxzLy5yZWxzUEsBAi0AFAAGAAgAAAAhADjn7Wx8AgAA&#10;SQUAAA4AAAAAAAAAAAAAAAAALgIAAGRycy9lMm9Eb2MueG1sUEsBAi0AFAAGAAgAAAAhAEKGApTg&#10;AAAACwEAAA8AAAAAAAAAAAAAAAAA1gQAAGRycy9kb3ducmV2LnhtbFBLBQYAAAAABAAEAPMAAADj&#10;BQAAAAA=&#10;" fillcolor="#5b9bd5 [3204]" strokecolor="#1f4d78 [1604]" strokeweight="1pt">
            <v:stroke joinstyle="miter"/>
            <v:textbox>
              <w:txbxContent>
                <w:p w:rsidR="005E7E56" w:rsidRDefault="005E7E56" w:rsidP="004043C8">
                  <w:pPr>
                    <w:jc w:val="center"/>
                  </w:pPr>
                  <w:r>
                    <w:t>Началник смяна</w:t>
                  </w:r>
                </w:p>
              </w:txbxContent>
            </v:textbox>
          </v:oval>
        </w:pict>
      </w:r>
      <w:r>
        <w:rPr>
          <w:rFonts w:ascii="Times New Roman" w:hAnsi="Times New Roman" w:cs="Times New Roman"/>
          <w:noProof/>
          <w:color w:val="FF0000"/>
          <w:lang w:val="bg-BG" w:eastAsia="bg-BG"/>
        </w:rPr>
        <w:pict>
          <v:oval id="Oval 5" o:spid="_x0000_s1031" style="position:absolute;left:0;text-align:left;margin-left:300.65pt;margin-top:61.7pt;width:117pt;height:32.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kKeQIAAEkFAAAOAAAAZHJzL2Uyb0RvYy54bWysVF9P2zAQf5+072D5fSSt2kErUlQVMU1C&#10;gICJZ9exG0u2z7PdJt2n39lJAxpoD9Py4Nz57n7335dXndHkIHxQYCs6OSspEZZDreyuoj+eb75c&#10;UBIiszXTYEVFjyLQq9XnT5etW4opNKBr4QmC2LBsXUWbGN2yKAJvhGHhDJywKJTgDYvI+l1Re9Yi&#10;utHFtCy/Fi342nngIgS8ve6FdJXxpRQ83ksZRCS6ohhbzKfP5zadxeqSLXeeuUbxIQz2D1EYpiw6&#10;HaGuWWRk79U7KKO4hwAynnEwBUipuMg5YDaT8o9snhrmRM4FixPcWKbw/2D53eHBE1VXdE6JZQZb&#10;dH9gmsxTZVoXlqjw5B78wAUkU5qd9Cb9MQHS5Woex2qKLhKOl5PZxXxRYtE5ymblYn6eQYtXa+dD&#10;/CbAkERUVGitXEgJsyU73IaITlH7pIVMCqgPIVPxqEVS1vZRSEwCnU6zdR4fsdGeYC4VZZwLGye9&#10;qGG16K/nJX4pT3QyWmQuAyZkqbQesQeANJrvsXuYQT+Zijx9o3H5t8B649EiewYbR2OjLPiPADRm&#10;NXju9U9F6kuTqhS7bTc0GDXTzRbqIzbdQ78NwfEbhQ24ZSE+MI/jjz3DlY73eEgNbUVhoChpwP/6&#10;6D7p41SilJIW16mi4eeeeUGJ/m5xXheT2SztX2Zm8/MpMv6tZPtWYvdmA9i4CT4ejmcy6Ud9IqUH&#10;84Kbv05eUcQsR98V5dGfmE3s1xzfDi7W66yGO+dYvLVPjifwVOc0Xc/dC/NumMKI83sHp9V7N4m9&#10;brK0sN5HkCqP6Wtdhw7gvuZRGt6W9CC85bPW6wu4+g0AAP//AwBQSwMEFAAGAAgAAAAhAGooGVTg&#10;AAAACwEAAA8AAABkcnMvZG93bnJldi54bWxMj8FOwzAQRO9I/IO1SNyo3aaUNI1TIaRIgMSBEO5u&#10;vE2sxnYUO23g61lOcNyZp9mZfD/bnp1xDMY7CcuFAIau8dq4VkL9Ud6lwEJUTqveO5TwhQH2xfVV&#10;rjLtL+4dz1VsGYW4kCkJXYxDxnloOrQqLPyAjryjH62KdI4t16O6ULjt+UqIDbfKOPrQqQGfOmxO&#10;1WQlfD+XtYnTtkpF/Xp6W7+UnptPKW9v5scdsIhz/IPhtz5Vh4I6HfzkdGC9hI1YJoSSsUrWwIhI&#10;k3tSDqSkD1vgRc7/byh+AAAA//8DAFBLAQItABQABgAIAAAAIQC2gziS/gAAAOEBAAATAAAAAAAA&#10;AAAAAAAAAAAAAABbQ29udGVudF9UeXBlc10ueG1sUEsBAi0AFAAGAAgAAAAhADj9If/WAAAAlAEA&#10;AAsAAAAAAAAAAAAAAAAALwEAAF9yZWxzLy5yZWxzUEsBAi0AFAAGAAgAAAAhAIXsmQp5AgAASQUA&#10;AA4AAAAAAAAAAAAAAAAALgIAAGRycy9lMm9Eb2MueG1sUEsBAi0AFAAGAAgAAAAhAGooGVTgAAAA&#10;CwEAAA8AAAAAAAAAAAAAAAAA0wQAAGRycy9kb3ducmV2LnhtbFBLBQYAAAAABAAEAPMAAADgBQAA&#10;AAA=&#10;" fillcolor="#5b9bd5 [3204]" strokecolor="#1f4d78 [1604]" strokeweight="1pt">
            <v:stroke joinstyle="miter"/>
            <v:textbox>
              <w:txbxContent>
                <w:p w:rsidR="005E7E56" w:rsidRDefault="005E7E56" w:rsidP="004043C8">
                  <w:pPr>
                    <w:jc w:val="center"/>
                  </w:pPr>
                  <w:r>
                    <w:t>Еколог</w:t>
                  </w:r>
                </w:p>
              </w:txbxContent>
            </v:textbox>
          </v:oval>
        </w:pict>
      </w:r>
      <w:r>
        <w:rPr>
          <w:rFonts w:ascii="Times New Roman" w:hAnsi="Times New Roman" w:cs="Times New Roman"/>
          <w:noProof/>
          <w:color w:val="FF0000"/>
          <w:lang w:val="bg-BG" w:eastAsia="bg-BG"/>
        </w:rPr>
        <w:pict>
          <v:shape id="Straight Arrow Connector 3" o:spid="_x0000_s1032" type="#_x0000_t32" style="position:absolute;left:0;text-align:left;margin-left:291.65pt;margin-top:39.95pt;width:38.25pt;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cd2QEAAAQEAAAOAAAAZHJzL2Uyb0RvYy54bWysU9tuEzEQfUfiHyy/k01SQqsomwqlwAuC&#10;qoUPcL3jrCXfNB6yyd8z9iZbBAgJxMusvZ4zc87xeHN79E4cALONoZWL2VwKCDp2Nuxb+fXL+1c3&#10;UmRSoVMuBmjlCbK83b58sRnSGpaxj64DFFwk5PWQWtkTpXXTZN2DV3kWEwQ+NBG9It7ivulQDVzd&#10;u2Y5n79phohdwqghZ/57Nx7Kba1vDGj6bEwGEq6VzI1qxBqfSmy2G7Xeo0q91Wca6h9YeGUDN51K&#10;3SlS4hvaX0p5qzHmaGimo2+iMVZD1cBqFvOf1Dz2KkHVwubkNNmU/19Z/elwj8J2rbySIijPV/RI&#10;qOy+J/EWMQ5iF0NgGyOKq+LWkPKaQbtwj+ddTvdYpB8N+vJlUeJYHT5NDsORhOafr29W19crKTQf&#10;LXm9qjfQPIMTZvoA0YuyaGU+c5lILKrL6vAxE7dn4AVQOrtQIinr3oVO0CmxGkKrwt5B4c7pJaUp&#10;GkbWdUUnByP8AQx7wTzHNnUKYedQHBTPj9IaAi2mSpxdYMY6NwHnld8fgef8AoU6oX8DnhC1cww0&#10;gb0NEX/XnY4XymbMvzgw6i4WPMXuVO+zWsOjVr06P4syyz/uK/z58W6/AwAA//8DAFBLAwQUAAYA&#10;CAAAACEAS9W+td8AAAAKAQAADwAAAGRycy9kb3ducmV2LnhtbEyPwU7DMBBE70j8g7VI3KhDSksd&#10;4lQIiR5BLRzamxu7dtR4HcVuEvh6lhMcV/s086ZcT75lg+ljE1DC/SwDZrAOukEr4fPj9W4FLCaF&#10;WrUBjYQvE2FdXV+VqtBhxK0ZdskyCsFYKAkupa7gPNbOeBVnoTNIv1PovUp09pbrXo0U7lueZ9mS&#10;e9UgNTjVmRdn6vPu4iW82/3gc9w0/CQO3xv7ps9uTFLe3kzPT8CSmdIfDL/6pA4VOR3DBXVkrYTF&#10;aj4nVMKjEMAIWC4EbTkSmT8I4FXJ/0+ofgAAAP//AwBQSwECLQAUAAYACAAAACEAtoM4kv4AAADh&#10;AQAAEwAAAAAAAAAAAAAAAAAAAAAAW0NvbnRlbnRfVHlwZXNdLnhtbFBLAQItABQABgAIAAAAIQA4&#10;/SH/1gAAAJQBAAALAAAAAAAAAAAAAAAAAC8BAABfcmVscy8ucmVsc1BLAQItABQABgAIAAAAIQB4&#10;fYcd2QEAAAQEAAAOAAAAAAAAAAAAAAAAAC4CAABkcnMvZTJvRG9jLnhtbFBLAQItABQABgAIAAAA&#10;IQBL1b613wAAAAoBAAAPAAAAAAAAAAAAAAAAADMEAABkcnMvZG93bnJldi54bWxQSwUGAAAAAAQA&#10;BADzAAAAPwUAAAAA&#10;" strokecolor="#5b9bd5 [3204]" strokeweight=".5pt">
            <v:stroke endarrow="block" joinstyle="miter"/>
          </v:shape>
        </w:pict>
      </w:r>
      <w:r w:rsidR="004043C8">
        <w:rPr>
          <w:rFonts w:ascii="Times New Roman" w:hAnsi="Times New Roman" w:cs="Times New Roman"/>
          <w:color w:val="FF0000"/>
          <w:lang w:val="bg-BG"/>
        </w:rPr>
        <w:br w:type="column"/>
      </w:r>
    </w:p>
    <w:p w:rsidR="003475D1" w:rsidRPr="00F50816" w:rsidRDefault="003475D1" w:rsidP="003475D1">
      <w:pPr>
        <w:pStyle w:val="CharCharCharCharCharChar"/>
        <w:jc w:val="both"/>
        <w:rPr>
          <w:rFonts w:ascii="Times New Roman" w:hAnsi="Times New Roman" w:cs="Times New Roman"/>
          <w:b/>
          <w:lang w:val="bg-BG"/>
        </w:rPr>
      </w:pPr>
      <w:bookmarkStart w:id="7" w:name="_Toc228168064"/>
      <w:r w:rsidRPr="00F50816">
        <w:rPr>
          <w:rFonts w:ascii="Times New Roman" w:hAnsi="Times New Roman" w:cs="Times New Roman"/>
          <w:b/>
          <w:lang w:val="bg-BG"/>
        </w:rPr>
        <w:t>1.1.13. РИОСВ, на чиято територия е разположена инсталацията</w:t>
      </w:r>
      <w:bookmarkEnd w:id="7"/>
    </w:p>
    <w:p w:rsidR="003475D1" w:rsidRDefault="003475D1" w:rsidP="003475D1">
      <w:pPr>
        <w:jc w:val="both"/>
        <w:rPr>
          <w:color w:val="000000"/>
        </w:rPr>
      </w:pPr>
      <w:r>
        <w:rPr>
          <w:color w:val="000000"/>
        </w:rPr>
        <w:t xml:space="preserve">Регионалното депо за неопасни отпадъци; </w:t>
      </w:r>
      <w:r>
        <w:t>Сепарираща инсталация и Инсталация за компостиране</w:t>
      </w:r>
      <w:r>
        <w:rPr>
          <w:color w:val="000000"/>
        </w:rPr>
        <w:t xml:space="preserve"> за общините</w:t>
      </w:r>
      <w:r w:rsidR="0006282B">
        <w:rPr>
          <w:color w:val="000000"/>
        </w:rPr>
        <w:t xml:space="preserve"> Перник, Брезник, Земен, Ковачевци, Радомир и Трън</w:t>
      </w:r>
      <w:r>
        <w:rPr>
          <w:color w:val="000000"/>
        </w:rPr>
        <w:t xml:space="preserve"> са разположени </w:t>
      </w:r>
      <w:r w:rsidR="0006282B">
        <w:rPr>
          <w:color w:val="000000"/>
        </w:rPr>
        <w:t>на територията на РИОСВ - Перник</w:t>
      </w:r>
      <w:r>
        <w:rPr>
          <w:color w:val="000000"/>
        </w:rPr>
        <w:t>.</w:t>
      </w:r>
    </w:p>
    <w:p w:rsidR="003475D1" w:rsidRDefault="003475D1" w:rsidP="003475D1">
      <w:pPr>
        <w:ind w:firstLine="360"/>
        <w:jc w:val="both"/>
        <w:rPr>
          <w:color w:val="000000"/>
        </w:rPr>
      </w:pPr>
      <w:bookmarkStart w:id="8" w:name="_Toc228168065"/>
      <w:r w:rsidRPr="00522939">
        <w:rPr>
          <w:b/>
        </w:rPr>
        <w:t>1.1.</w:t>
      </w:r>
      <w:r w:rsidRPr="00254EC4">
        <w:rPr>
          <w:b/>
        </w:rPr>
        <w:t>14. Басейнова дирекция, на чиято територия е разположена инсталацията</w:t>
      </w:r>
      <w:bookmarkEnd w:id="8"/>
      <w:r>
        <w:rPr>
          <w:color w:val="000000"/>
        </w:rPr>
        <w:t xml:space="preserve">Регионалното депо за неопасни отпадъци; </w:t>
      </w:r>
      <w:r>
        <w:t>Сепарираща инсталация и Инсталация за компостиране</w:t>
      </w:r>
      <w:r>
        <w:rPr>
          <w:color w:val="000000"/>
        </w:rPr>
        <w:t xml:space="preserve"> за общините</w:t>
      </w:r>
      <w:r w:rsidR="00B81268">
        <w:rPr>
          <w:color w:val="000000"/>
        </w:rPr>
        <w:t xml:space="preserve"> Перник, Брезник, Земен, Ковачевци, Радомир и Трън</w:t>
      </w:r>
      <w:r>
        <w:rPr>
          <w:color w:val="000000"/>
        </w:rPr>
        <w:t xml:space="preserve"> са разположени на територията на Ба</w:t>
      </w:r>
      <w:r w:rsidR="00B81268">
        <w:rPr>
          <w:color w:val="000000"/>
        </w:rPr>
        <w:t>сейнова Дирекция “</w:t>
      </w:r>
      <w:r w:rsidR="00B81268">
        <w:rPr>
          <w:szCs w:val="28"/>
        </w:rPr>
        <w:t>Западнобеломорски район</w:t>
      </w:r>
      <w:r w:rsidR="00B81268">
        <w:rPr>
          <w:color w:val="000000"/>
        </w:rPr>
        <w:t xml:space="preserve"> ” - Благоевград</w:t>
      </w:r>
      <w:r>
        <w:rPr>
          <w:color w:val="000000"/>
        </w:rPr>
        <w:t>.</w:t>
      </w:r>
    </w:p>
    <w:p w:rsidR="003475D1" w:rsidRPr="00254EC4" w:rsidRDefault="003475D1" w:rsidP="003475D1">
      <w:pPr>
        <w:pStyle w:val="CharCharCharCharCharChar"/>
        <w:jc w:val="both"/>
        <w:rPr>
          <w:rFonts w:ascii="Times New Roman" w:hAnsi="Times New Roman" w:cs="Times New Roman"/>
          <w:b/>
          <w:lang w:val="bg-BG"/>
        </w:rPr>
      </w:pPr>
    </w:p>
    <w:p w:rsidR="00254344" w:rsidRPr="00EE1EDA" w:rsidRDefault="00254344" w:rsidP="00254344">
      <w:pPr>
        <w:pStyle w:val="CharCharCharCharCharChar"/>
        <w:jc w:val="both"/>
        <w:rPr>
          <w:rFonts w:ascii="Times New Roman" w:hAnsi="Times New Roman" w:cs="Times New Roman"/>
          <w:b/>
          <w:lang w:val="bg-BG"/>
        </w:rPr>
      </w:pPr>
      <w:r w:rsidRPr="00EE1EDA">
        <w:rPr>
          <w:rFonts w:ascii="Times New Roman" w:hAnsi="Times New Roman" w:cs="Times New Roman"/>
          <w:b/>
          <w:lang w:val="bg-BG"/>
        </w:rPr>
        <w:t>2. СИСТЕМА ЗА УПРАВЛЕНИЕ НА ОКОЛНАТА СРЕДА</w:t>
      </w:r>
    </w:p>
    <w:p w:rsidR="00B5081B" w:rsidRPr="00EE1EDA" w:rsidRDefault="00B5081B" w:rsidP="00B5081B">
      <w:pPr>
        <w:pStyle w:val="CharCharCharCharCharChar"/>
        <w:jc w:val="both"/>
        <w:rPr>
          <w:rFonts w:ascii="Times New Roman" w:hAnsi="Times New Roman" w:cs="Times New Roman"/>
          <w:lang w:val="bg-BG"/>
        </w:rPr>
      </w:pPr>
      <w:r w:rsidRPr="00EE1EDA">
        <w:rPr>
          <w:rFonts w:ascii="Times New Roman" w:hAnsi="Times New Roman" w:cs="Times New Roman"/>
          <w:lang w:val="bg-BG"/>
        </w:rPr>
        <w:t>Отговорностите и структурата за изграждане и функциониране на система за управление на околната среда са определени с Условие 5 от Комплексното разрешително</w:t>
      </w:r>
      <w:r>
        <w:rPr>
          <w:rFonts w:ascii="Times New Roman" w:hAnsi="Times New Roman" w:cs="Times New Roman"/>
          <w:lang w:val="bg-BG"/>
        </w:rPr>
        <w:t>,</w:t>
      </w:r>
      <w:r w:rsidRPr="00EE1EDA">
        <w:rPr>
          <w:rFonts w:ascii="Times New Roman" w:hAnsi="Times New Roman" w:cs="Times New Roman"/>
          <w:lang w:val="bg-BG"/>
        </w:rPr>
        <w:t xml:space="preserve"> съгласно което операторът е длъжен да прилага система за управление на околната среда (СУОС) отговаряща на редица изисквания. </w:t>
      </w:r>
      <w:r w:rsidRPr="00F43F67">
        <w:rPr>
          <w:rFonts w:ascii="Times New Roman" w:hAnsi="Times New Roman" w:cs="Times New Roman"/>
          <w:lang w:val="bg-BG"/>
        </w:rPr>
        <w:t>Основните й</w:t>
      </w:r>
      <w:r w:rsidRPr="00EE1EDA">
        <w:rPr>
          <w:rFonts w:ascii="Times New Roman" w:hAnsi="Times New Roman" w:cs="Times New Roman"/>
          <w:lang w:val="bg-BG"/>
        </w:rPr>
        <w:t xml:space="preserve"> цели са спазване на всички нормативни изисквания за опазване на околната среда и намаляване риска за човешкото здраве.</w:t>
      </w:r>
    </w:p>
    <w:p w:rsidR="00B5081B" w:rsidRDefault="00B5081B" w:rsidP="00B5081B">
      <w:pPr>
        <w:pStyle w:val="CharCharCharCharCharChar"/>
        <w:jc w:val="both"/>
        <w:rPr>
          <w:rFonts w:ascii="Times New Roman" w:hAnsi="Times New Roman" w:cs="Times New Roman"/>
          <w:b/>
          <w:lang w:val="bg-BG"/>
        </w:rPr>
      </w:pPr>
    </w:p>
    <w:p w:rsidR="00B5081B" w:rsidRPr="00522939" w:rsidRDefault="00B5081B" w:rsidP="00B5081B">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2.1</w:t>
      </w:r>
      <w:r>
        <w:rPr>
          <w:rFonts w:ascii="Times New Roman" w:hAnsi="Times New Roman" w:cs="Times New Roman"/>
          <w:b/>
          <w:lang w:val="bg-BG"/>
        </w:rPr>
        <w:t>.</w:t>
      </w:r>
      <w:r w:rsidRPr="00522939">
        <w:rPr>
          <w:rFonts w:ascii="Times New Roman" w:hAnsi="Times New Roman" w:cs="Times New Roman"/>
          <w:b/>
          <w:lang w:val="bg-BG"/>
        </w:rPr>
        <w:t xml:space="preserve"> Структура и отговорности</w:t>
      </w:r>
      <w:r>
        <w:rPr>
          <w:rFonts w:ascii="Times New Roman" w:hAnsi="Times New Roman" w:cs="Times New Roman"/>
          <w:b/>
          <w:lang w:val="bg-BG"/>
        </w:rPr>
        <w:t xml:space="preserve"> (Условие 5.1.от КР)</w:t>
      </w:r>
    </w:p>
    <w:p w:rsidR="00B5081B" w:rsidRDefault="00B5081B" w:rsidP="00B5081B">
      <w:pPr>
        <w:jc w:val="both"/>
      </w:pPr>
      <w:r>
        <w:t xml:space="preserve">Съгласно </w:t>
      </w:r>
      <w:r w:rsidRPr="00F43F67">
        <w:t>Условие</w:t>
      </w:r>
      <w:r w:rsidRPr="00F86AFD">
        <w:t xml:space="preserve"> 5.1.2. </w:t>
      </w:r>
      <w:r>
        <w:t>са</w:t>
      </w:r>
      <w:r w:rsidRPr="00F86AFD">
        <w:t xml:space="preserve"> изготвен</w:t>
      </w:r>
      <w:r>
        <w:t>и</w:t>
      </w:r>
      <w:r w:rsidRPr="00F86AFD">
        <w:t xml:space="preserve"> списъ</w:t>
      </w:r>
      <w:r>
        <w:t>ци</w:t>
      </w:r>
      <w:r w:rsidRPr="00F86AFD">
        <w:t xml:space="preserve"> на персонала, който да извършва дейностите по изпълнение на условията в разрешителното и лицата</w:t>
      </w:r>
      <w:r>
        <w:t>,</w:t>
      </w:r>
      <w:r w:rsidRPr="00F86AFD">
        <w:t xml:space="preserve"> отгов</w:t>
      </w:r>
      <w:r>
        <w:t xml:space="preserve">орни за изпълнение на условията, </w:t>
      </w:r>
      <w:r w:rsidRPr="00F86AFD">
        <w:t>заложени в КР.</w:t>
      </w:r>
    </w:p>
    <w:p w:rsidR="00B5081B" w:rsidRDefault="00B5081B" w:rsidP="00B5081B">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2.2. Обучение</w:t>
      </w:r>
      <w:r>
        <w:rPr>
          <w:rFonts w:ascii="Times New Roman" w:hAnsi="Times New Roman" w:cs="Times New Roman"/>
          <w:b/>
          <w:lang w:val="bg-BG"/>
        </w:rPr>
        <w:t xml:space="preserve"> (Условие 5.2.от КР)</w:t>
      </w:r>
    </w:p>
    <w:p w:rsidR="00B5081B" w:rsidRPr="00C52951" w:rsidRDefault="00B5081B" w:rsidP="00B5081B">
      <w:pPr>
        <w:pStyle w:val="CharCharCharCharCharChar"/>
        <w:jc w:val="both"/>
        <w:rPr>
          <w:rFonts w:ascii="Times New Roman" w:hAnsi="Times New Roman" w:cs="Times New Roman"/>
          <w:lang w:val="bg-BG"/>
        </w:rPr>
      </w:pPr>
      <w:r w:rsidRPr="000B2995">
        <w:rPr>
          <w:rFonts w:ascii="Times New Roman" w:hAnsi="Times New Roman" w:cs="Times New Roman"/>
          <w:lang w:val="bg-BG"/>
        </w:rPr>
        <w:t>Съгласно Условие 5.2.1. от КР, ежегодно се определят потребностите от обучение на персонала на депото и се изготвя годишна програма за обучение.</w:t>
      </w:r>
      <w:r>
        <w:rPr>
          <w:rFonts w:ascii="Times New Roman" w:hAnsi="Times New Roman" w:cs="Times New Roman"/>
          <w:lang w:val="bg-BG"/>
        </w:rPr>
        <w:t xml:space="preserve"> Обучението е съобразено със </w:t>
      </w:r>
      <w:r w:rsidRPr="00C52951">
        <w:rPr>
          <w:rFonts w:ascii="Times New Roman" w:hAnsi="Times New Roman" w:cs="Times New Roman"/>
          <w:lang w:val="bg-BG"/>
        </w:rPr>
        <w:t>задълженията и отговорностите на персонала при изпълнение на конкретни дейности по условията на КР</w:t>
      </w:r>
      <w:r>
        <w:rPr>
          <w:rFonts w:ascii="Times New Roman" w:hAnsi="Times New Roman" w:cs="Times New Roman"/>
          <w:lang w:val="bg-BG"/>
        </w:rPr>
        <w:t xml:space="preserve"> и включва:</w:t>
      </w:r>
    </w:p>
    <w:p w:rsidR="00B5081B" w:rsidRPr="005E1431" w:rsidRDefault="00B5081B" w:rsidP="00B5081B">
      <w:pPr>
        <w:numPr>
          <w:ilvl w:val="0"/>
          <w:numId w:val="6"/>
        </w:numPr>
        <w:suppressAutoHyphens w:val="0"/>
        <w:ind w:left="714" w:hanging="357"/>
        <w:jc w:val="both"/>
        <w:rPr>
          <w:b/>
        </w:rPr>
      </w:pPr>
      <w:r>
        <w:t>Запознаване и прилагане на разработените инструкции по СУОС.</w:t>
      </w:r>
    </w:p>
    <w:p w:rsidR="00B5081B" w:rsidRPr="009719EC" w:rsidRDefault="00B5081B" w:rsidP="00B5081B">
      <w:pPr>
        <w:numPr>
          <w:ilvl w:val="0"/>
          <w:numId w:val="6"/>
        </w:numPr>
        <w:suppressAutoHyphens w:val="0"/>
        <w:ind w:left="714" w:hanging="357"/>
        <w:jc w:val="both"/>
        <w:rPr>
          <w:b/>
        </w:rPr>
      </w:pPr>
      <w:r>
        <w:t>Изисквания за водене на документация, отчетност и спазване на регламентирани срокове.</w:t>
      </w:r>
    </w:p>
    <w:p w:rsidR="00B5081B" w:rsidRPr="002F1542" w:rsidRDefault="00B5081B" w:rsidP="00B5081B">
      <w:pPr>
        <w:numPr>
          <w:ilvl w:val="0"/>
          <w:numId w:val="6"/>
        </w:numPr>
        <w:suppressAutoHyphens w:val="0"/>
        <w:ind w:left="714" w:hanging="357"/>
        <w:jc w:val="both"/>
        <w:rPr>
          <w:b/>
        </w:rPr>
      </w:pPr>
      <w:r>
        <w:t>Запознаване с нормативната уредба, касаеща работата на депото.</w:t>
      </w:r>
    </w:p>
    <w:p w:rsidR="00B5081B" w:rsidRDefault="00B5081B" w:rsidP="00B5081B">
      <w:pPr>
        <w:numPr>
          <w:ilvl w:val="0"/>
          <w:numId w:val="6"/>
        </w:numPr>
        <w:suppressAutoHyphens w:val="0"/>
        <w:ind w:left="714" w:hanging="357"/>
        <w:jc w:val="both"/>
      </w:pPr>
      <w:r>
        <w:t>Обучение за</w:t>
      </w:r>
      <w:r w:rsidRPr="002F1542">
        <w:t xml:space="preserve"> работа </w:t>
      </w:r>
      <w:r>
        <w:t>със специализираната техника на площадката.</w:t>
      </w:r>
    </w:p>
    <w:p w:rsidR="00B5081B" w:rsidRDefault="00B5081B" w:rsidP="00B5081B">
      <w:pPr>
        <w:numPr>
          <w:ilvl w:val="0"/>
          <w:numId w:val="6"/>
        </w:numPr>
        <w:suppressAutoHyphens w:val="0"/>
        <w:ind w:left="714" w:hanging="357"/>
        <w:jc w:val="both"/>
      </w:pPr>
      <w:r>
        <w:t>Обучение по безопасност на труда и предприемане на действия при възникване на аварийна ситуация.</w:t>
      </w:r>
    </w:p>
    <w:p w:rsidR="00B5081B" w:rsidRPr="00D822E2" w:rsidRDefault="00B5081B" w:rsidP="00B5081B">
      <w:pPr>
        <w:numPr>
          <w:ilvl w:val="0"/>
          <w:numId w:val="6"/>
        </w:numPr>
        <w:suppressAutoHyphens w:val="0"/>
        <w:ind w:left="714" w:hanging="357"/>
        <w:jc w:val="both"/>
      </w:pPr>
      <w:r w:rsidRPr="00D822E2">
        <w:t>Работа с е</w:t>
      </w:r>
      <w:r>
        <w:t>л</w:t>
      </w:r>
      <w:r w:rsidRPr="00D822E2">
        <w:t>.везна и прилежащата програма</w:t>
      </w:r>
      <w:r>
        <w:t>.</w:t>
      </w:r>
    </w:p>
    <w:p w:rsidR="00B5081B" w:rsidRPr="00522939" w:rsidRDefault="00B5081B" w:rsidP="00B5081B">
      <w:pPr>
        <w:pStyle w:val="CharCharCharCharCharChar"/>
        <w:rPr>
          <w:rFonts w:ascii="Times New Roman" w:hAnsi="Times New Roman" w:cs="Times New Roman"/>
          <w:b/>
          <w:lang w:val="bg-BG"/>
        </w:rPr>
      </w:pPr>
      <w:r w:rsidRPr="00522939">
        <w:rPr>
          <w:rFonts w:ascii="Times New Roman" w:hAnsi="Times New Roman" w:cs="Times New Roman"/>
          <w:b/>
          <w:lang w:val="bg-BG"/>
        </w:rPr>
        <w:t>2.3. Обмен на информация</w:t>
      </w:r>
      <w:r>
        <w:rPr>
          <w:rFonts w:ascii="Times New Roman" w:hAnsi="Times New Roman" w:cs="Times New Roman"/>
          <w:b/>
          <w:lang w:val="bg-BG"/>
        </w:rPr>
        <w:t xml:space="preserve"> (Условие 5.3. от КР)</w:t>
      </w:r>
    </w:p>
    <w:p w:rsidR="00B5081B" w:rsidRDefault="00B5081B" w:rsidP="00B5081B">
      <w:pPr>
        <w:jc w:val="both"/>
      </w:pPr>
      <w:r w:rsidRPr="00101277">
        <w:t xml:space="preserve">На Регионалното депо за неопасни отпадъци се поддържа актуална информация относно </w:t>
      </w:r>
      <w:r w:rsidRPr="00C27BAD">
        <w:t xml:space="preserve">отговорните лица за изпълнение на условията в разрешителното. Във връзка с осъществяване на по-добър обмен на информация е изготвен списък </w:t>
      </w:r>
      <w:r w:rsidRPr="00780FEC">
        <w:t xml:space="preserve">по Условие 5.3.1. от КР </w:t>
      </w:r>
      <w:r w:rsidRPr="00C27BAD">
        <w:t>на отговорните лица (имена, длъжност, местоположение на работното място и телефон за контакт). Информацията е достъпна за всички служители.</w:t>
      </w:r>
    </w:p>
    <w:p w:rsidR="00B7687F" w:rsidRPr="00DF547E" w:rsidRDefault="00B7687F" w:rsidP="00B7687F">
      <w:pPr>
        <w:jc w:val="both"/>
      </w:pPr>
      <w:r w:rsidRPr="00DF547E">
        <w:t xml:space="preserve">Изготвен е и актуален списък по </w:t>
      </w:r>
      <w:r w:rsidRPr="00780FEC">
        <w:t>Условие 5.3.2. на КР</w:t>
      </w:r>
      <w:r w:rsidRPr="00DF547E">
        <w:t>на органите и лицата, които трябва да бъдат уведомявани, съгласно условията на разрешителното, техните адреси и начини за контакт (включително за спешни случаи).</w:t>
      </w:r>
    </w:p>
    <w:p w:rsidR="00B7687F" w:rsidRPr="00DF547E" w:rsidRDefault="00B7687F" w:rsidP="00B7687F">
      <w:pPr>
        <w:pStyle w:val="CharCharCharCharCharChar"/>
        <w:jc w:val="both"/>
        <w:rPr>
          <w:rFonts w:ascii="Times New Roman" w:hAnsi="Times New Roman" w:cs="Times New Roman"/>
          <w:b/>
          <w:lang w:val="bg-BG"/>
        </w:rPr>
      </w:pPr>
    </w:p>
    <w:p w:rsidR="00B7687F" w:rsidRPr="00522939" w:rsidRDefault="00B7687F" w:rsidP="00B7687F">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2.4. Документиране</w:t>
      </w:r>
      <w:r>
        <w:rPr>
          <w:rFonts w:ascii="Times New Roman" w:hAnsi="Times New Roman" w:cs="Times New Roman"/>
          <w:b/>
          <w:lang w:val="bg-BG"/>
        </w:rPr>
        <w:t xml:space="preserve"> (Условие 5.4.от КР)</w:t>
      </w:r>
    </w:p>
    <w:p w:rsidR="00B7687F" w:rsidRPr="001D048F" w:rsidRDefault="00B7687F" w:rsidP="00B7687F">
      <w:pPr>
        <w:pStyle w:val="CharCharCharCharCharChar"/>
        <w:jc w:val="both"/>
        <w:rPr>
          <w:rFonts w:ascii="Times New Roman" w:hAnsi="Times New Roman" w:cs="Times New Roman"/>
          <w:lang w:val="bg-BG"/>
        </w:rPr>
      </w:pPr>
      <w:r>
        <w:rPr>
          <w:rFonts w:ascii="Times New Roman" w:hAnsi="Times New Roman" w:cs="Times New Roman"/>
          <w:lang w:val="bg-BG"/>
        </w:rPr>
        <w:t>В изпълнение на Условие 5.4.</w:t>
      </w:r>
      <w:r w:rsidRPr="001D048F">
        <w:rPr>
          <w:rFonts w:ascii="Times New Roman" w:hAnsi="Times New Roman" w:cs="Times New Roman"/>
          <w:lang w:val="bg-BG"/>
        </w:rPr>
        <w:t xml:space="preserve"> от КР са изготвени списъците </w:t>
      </w:r>
      <w:r w:rsidRPr="00BF5BA1">
        <w:rPr>
          <w:rFonts w:ascii="Times New Roman" w:hAnsi="Times New Roman" w:cs="Times New Roman"/>
          <w:lang w:val="bg-BG"/>
        </w:rPr>
        <w:t>по Условия</w:t>
      </w:r>
      <w:r w:rsidR="00DF1227">
        <w:rPr>
          <w:rFonts w:ascii="Times New Roman" w:hAnsi="Times New Roman" w:cs="Times New Roman"/>
          <w:lang w:val="bg-BG"/>
        </w:rPr>
        <w:t xml:space="preserve"> 5.4.1. </w:t>
      </w:r>
      <w:r w:rsidRPr="001D048F">
        <w:rPr>
          <w:rFonts w:ascii="Times New Roman" w:hAnsi="Times New Roman" w:cs="Times New Roman"/>
          <w:lang w:val="bg-BG"/>
        </w:rPr>
        <w:t xml:space="preserve"> както следва:</w:t>
      </w:r>
    </w:p>
    <w:p w:rsidR="00B7687F" w:rsidRPr="001D048F" w:rsidRDefault="00B7687F" w:rsidP="00B7687F">
      <w:pPr>
        <w:pStyle w:val="CharCharCharCharCharChar"/>
        <w:numPr>
          <w:ilvl w:val="0"/>
          <w:numId w:val="7"/>
        </w:numPr>
        <w:tabs>
          <w:tab w:val="clear" w:pos="709"/>
        </w:tabs>
        <w:jc w:val="both"/>
        <w:rPr>
          <w:rFonts w:ascii="Times New Roman" w:hAnsi="Times New Roman" w:cs="Times New Roman"/>
          <w:lang w:val="bg-BG"/>
        </w:rPr>
      </w:pPr>
      <w:r w:rsidRPr="001D048F">
        <w:rPr>
          <w:rFonts w:ascii="Times New Roman" w:hAnsi="Times New Roman" w:cs="Times New Roman"/>
          <w:lang w:val="bg-BG"/>
        </w:rPr>
        <w:t>Осигурен е актуален списък с нормативните актове, отнасящи се към работата на инсталацията. Същият подлежи на актуализация при промяна на нормативната уредба, имаща отношение към работата на инсталацията.</w:t>
      </w:r>
    </w:p>
    <w:p w:rsidR="00B7687F" w:rsidRPr="001D048F" w:rsidRDefault="00B7687F" w:rsidP="00B7687F">
      <w:pPr>
        <w:pStyle w:val="CharCharCharCharCharChar"/>
        <w:numPr>
          <w:ilvl w:val="0"/>
          <w:numId w:val="7"/>
        </w:numPr>
        <w:tabs>
          <w:tab w:val="clear" w:pos="709"/>
        </w:tabs>
        <w:jc w:val="both"/>
        <w:rPr>
          <w:rFonts w:ascii="Times New Roman" w:hAnsi="Times New Roman" w:cs="Times New Roman"/>
          <w:lang w:val="bg-BG"/>
        </w:rPr>
      </w:pPr>
      <w:r w:rsidRPr="001D048F">
        <w:rPr>
          <w:rFonts w:ascii="Times New Roman" w:hAnsi="Times New Roman" w:cs="Times New Roman"/>
          <w:lang w:val="bg-BG"/>
        </w:rPr>
        <w:lastRenderedPageBreak/>
        <w:t>Осигурен е актуален списък на всички необходими инструкции, изисквани от разрешителното, които се съхраняват на достъпно за всички служители място, както и от лицата</w:t>
      </w:r>
      <w:r>
        <w:rPr>
          <w:rFonts w:ascii="Times New Roman" w:hAnsi="Times New Roman" w:cs="Times New Roman"/>
          <w:lang w:val="bg-BG"/>
        </w:rPr>
        <w:t>,</w:t>
      </w:r>
      <w:r w:rsidRPr="001D048F">
        <w:rPr>
          <w:rFonts w:ascii="Times New Roman" w:hAnsi="Times New Roman" w:cs="Times New Roman"/>
          <w:lang w:val="bg-BG"/>
        </w:rPr>
        <w:t xml:space="preserve"> отговорни за тяхното изпълнение.</w:t>
      </w:r>
    </w:p>
    <w:p w:rsidR="00B7687F" w:rsidRPr="001D048F" w:rsidRDefault="00B7687F" w:rsidP="00B7687F">
      <w:pPr>
        <w:pStyle w:val="CharCharCharCharCharChar"/>
        <w:numPr>
          <w:ilvl w:val="0"/>
          <w:numId w:val="7"/>
        </w:numPr>
        <w:tabs>
          <w:tab w:val="clear" w:pos="709"/>
        </w:tabs>
        <w:jc w:val="both"/>
        <w:rPr>
          <w:rFonts w:ascii="Times New Roman" w:hAnsi="Times New Roman" w:cs="Times New Roman"/>
          <w:lang w:val="bg-BG"/>
        </w:rPr>
      </w:pPr>
      <w:r w:rsidRPr="001D048F">
        <w:rPr>
          <w:rFonts w:ascii="Times New Roman" w:hAnsi="Times New Roman" w:cs="Times New Roman"/>
          <w:lang w:val="bg-BG"/>
        </w:rPr>
        <w:t>Наличен е списък</w:t>
      </w:r>
      <w:r>
        <w:rPr>
          <w:rFonts w:ascii="Times New Roman" w:hAnsi="Times New Roman" w:cs="Times New Roman"/>
          <w:lang w:val="en-US"/>
        </w:rPr>
        <w:t>,</w:t>
      </w:r>
      <w:r w:rsidRPr="001D048F">
        <w:rPr>
          <w:rFonts w:ascii="Times New Roman" w:hAnsi="Times New Roman" w:cs="Times New Roman"/>
          <w:lang w:val="bg-BG"/>
        </w:rPr>
        <w:t xml:space="preserve"> на кого от персонала</w:t>
      </w:r>
      <w:r>
        <w:rPr>
          <w:rFonts w:ascii="Times New Roman" w:hAnsi="Times New Roman" w:cs="Times New Roman"/>
          <w:lang w:val="bg-BG"/>
        </w:rPr>
        <w:t>,</w:t>
      </w:r>
      <w:r w:rsidRPr="001D048F">
        <w:rPr>
          <w:rFonts w:ascii="Times New Roman" w:hAnsi="Times New Roman" w:cs="Times New Roman"/>
          <w:lang w:val="bg-BG"/>
        </w:rPr>
        <w:t xml:space="preserve"> какъв документ е предоставен.</w:t>
      </w:r>
    </w:p>
    <w:p w:rsidR="00B7687F" w:rsidRDefault="00B7687F" w:rsidP="00B5081B">
      <w:pPr>
        <w:jc w:val="both"/>
        <w:rPr>
          <w:color w:val="000000"/>
        </w:rPr>
      </w:pPr>
      <w:r w:rsidRPr="00230BCD">
        <w:t>Инструкциите и прилежащата документация се намират при отговарящият за управлението и експлоатацията</w:t>
      </w:r>
      <w:r>
        <w:t xml:space="preserve"> на  </w:t>
      </w:r>
      <w:r>
        <w:rPr>
          <w:color w:val="000000"/>
        </w:rPr>
        <w:t xml:space="preserve">Регионалното депо за неопасни отпадъци за общините </w:t>
      </w:r>
      <w:r w:rsidR="00DF1227">
        <w:rPr>
          <w:color w:val="000000"/>
        </w:rPr>
        <w:t xml:space="preserve">Перник, Брезник, Земен, Ковачевци, Радомир и Трън. </w:t>
      </w:r>
    </w:p>
    <w:p w:rsidR="00296A85" w:rsidRDefault="00296A85" w:rsidP="00B5081B">
      <w:pPr>
        <w:jc w:val="both"/>
        <w:rPr>
          <w:color w:val="000000"/>
        </w:rPr>
      </w:pPr>
    </w:p>
    <w:p w:rsidR="00B7687F" w:rsidRPr="00522939" w:rsidRDefault="00B7687F" w:rsidP="00B7687F">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2.5. Управление на документи</w:t>
      </w:r>
      <w:r>
        <w:rPr>
          <w:rFonts w:ascii="Times New Roman" w:hAnsi="Times New Roman" w:cs="Times New Roman"/>
          <w:b/>
          <w:lang w:val="bg-BG"/>
        </w:rPr>
        <w:t xml:space="preserve"> (Условие 5.5. от КР)</w:t>
      </w:r>
    </w:p>
    <w:p w:rsidR="00B7687F" w:rsidRPr="00114B38" w:rsidRDefault="00B7687F" w:rsidP="00B7687F">
      <w:pPr>
        <w:pStyle w:val="CharCharCharCharCharChar"/>
        <w:jc w:val="both"/>
        <w:rPr>
          <w:rFonts w:ascii="Times New Roman" w:hAnsi="Times New Roman" w:cs="Times New Roman"/>
          <w:lang w:val="bg-BG"/>
        </w:rPr>
      </w:pPr>
      <w:r w:rsidRPr="00114B38">
        <w:rPr>
          <w:rFonts w:ascii="Times New Roman" w:hAnsi="Times New Roman" w:cs="Times New Roman"/>
          <w:lang w:val="bg-BG"/>
        </w:rPr>
        <w:t>Актуалните документи</w:t>
      </w:r>
      <w:r>
        <w:rPr>
          <w:rFonts w:ascii="Times New Roman" w:hAnsi="Times New Roman" w:cs="Times New Roman"/>
          <w:lang w:val="bg-BG"/>
        </w:rPr>
        <w:t>,</w:t>
      </w:r>
      <w:r w:rsidRPr="00114B38">
        <w:rPr>
          <w:rFonts w:ascii="Times New Roman" w:hAnsi="Times New Roman" w:cs="Times New Roman"/>
          <w:lang w:val="bg-BG"/>
        </w:rPr>
        <w:t xml:space="preserve"> свързани с изпълнението на условията в КР</w:t>
      </w:r>
      <w:r>
        <w:rPr>
          <w:rFonts w:ascii="Times New Roman" w:hAnsi="Times New Roman" w:cs="Times New Roman"/>
          <w:lang w:val="bg-BG"/>
        </w:rPr>
        <w:t>,</w:t>
      </w:r>
      <w:r w:rsidRPr="00114B38">
        <w:rPr>
          <w:rFonts w:ascii="Times New Roman" w:hAnsi="Times New Roman" w:cs="Times New Roman"/>
          <w:lang w:val="bg-BG"/>
        </w:rPr>
        <w:t xml:space="preserve"> се намират на разположение на персонала и на лицата, които ги прилагат. Всички инструкции и документи се съхраняват в администрацията на РДНО и са на разположение на компетентните органи.</w:t>
      </w:r>
    </w:p>
    <w:p w:rsidR="00B7687F" w:rsidRPr="00114B38" w:rsidRDefault="00B7687F" w:rsidP="00B7687F">
      <w:pPr>
        <w:pStyle w:val="CharCharCharCharCharChar"/>
        <w:jc w:val="both"/>
        <w:rPr>
          <w:rFonts w:ascii="Times New Roman" w:hAnsi="Times New Roman" w:cs="Times New Roman"/>
          <w:lang w:val="bg-BG"/>
        </w:rPr>
      </w:pPr>
    </w:p>
    <w:p w:rsidR="00B7687F" w:rsidRDefault="00B7687F" w:rsidP="00B7687F">
      <w:pPr>
        <w:pStyle w:val="CharCharCharCharCharChar"/>
        <w:jc w:val="both"/>
        <w:rPr>
          <w:rFonts w:ascii="Times New Roman" w:hAnsi="Times New Roman" w:cs="Times New Roman"/>
          <w:lang w:val="bg-BG"/>
        </w:rPr>
      </w:pPr>
      <w:r w:rsidRPr="00114B38">
        <w:rPr>
          <w:rFonts w:ascii="Times New Roman" w:hAnsi="Times New Roman" w:cs="Times New Roman"/>
          <w:lang w:val="bg-BG"/>
        </w:rPr>
        <w:t xml:space="preserve">Изготвена е и се прилага инструкция за актуализация на документите, изисквани с комплексното разрешително, в случай на промени в нормативната уредба, работата и управлението на инсталацията, както и за изземване на невалидната документация по </w:t>
      </w:r>
      <w:r>
        <w:rPr>
          <w:rFonts w:ascii="Times New Roman" w:hAnsi="Times New Roman" w:cs="Times New Roman"/>
          <w:lang w:val="bg-BG"/>
        </w:rPr>
        <w:t>У</w:t>
      </w:r>
      <w:r w:rsidRPr="00114B38">
        <w:rPr>
          <w:rFonts w:ascii="Times New Roman" w:hAnsi="Times New Roman" w:cs="Times New Roman"/>
          <w:lang w:val="bg-BG"/>
        </w:rPr>
        <w:t>словие 5.5.1. от КР.</w:t>
      </w:r>
    </w:p>
    <w:p w:rsidR="00B7687F" w:rsidRPr="00522939" w:rsidRDefault="00B7687F" w:rsidP="00B7687F">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2.6. Оперативно управление</w:t>
      </w:r>
      <w:r>
        <w:rPr>
          <w:rFonts w:ascii="Times New Roman" w:hAnsi="Times New Roman" w:cs="Times New Roman"/>
          <w:b/>
          <w:lang w:val="bg-BG"/>
        </w:rPr>
        <w:t xml:space="preserve"> (Условие 5.6. от КР)</w:t>
      </w:r>
    </w:p>
    <w:p w:rsidR="00B7687F" w:rsidRPr="00586019" w:rsidRDefault="00B7687F" w:rsidP="00B7687F">
      <w:pPr>
        <w:pStyle w:val="CharCharCharCharCharChar"/>
        <w:jc w:val="both"/>
        <w:rPr>
          <w:rFonts w:ascii="Times New Roman" w:hAnsi="Times New Roman" w:cs="Times New Roman"/>
          <w:lang w:val="bg-BG"/>
        </w:rPr>
      </w:pPr>
      <w:r w:rsidRPr="00586019">
        <w:rPr>
          <w:rFonts w:ascii="Times New Roman" w:hAnsi="Times New Roman" w:cs="Times New Roman"/>
          <w:lang w:val="bg-BG"/>
        </w:rPr>
        <w:t xml:space="preserve">Съгласно </w:t>
      </w:r>
      <w:r w:rsidRPr="00F42FFE">
        <w:rPr>
          <w:rFonts w:ascii="Times New Roman" w:hAnsi="Times New Roman" w:cs="Times New Roman"/>
          <w:lang w:val="bg-BG"/>
        </w:rPr>
        <w:t>Условие 5.6.1.</w:t>
      </w:r>
      <w:r>
        <w:rPr>
          <w:rFonts w:ascii="Times New Roman" w:hAnsi="Times New Roman" w:cs="Times New Roman"/>
          <w:lang w:val="bg-BG"/>
        </w:rPr>
        <w:t xml:space="preserve"> от </w:t>
      </w:r>
      <w:r w:rsidRPr="00586019">
        <w:rPr>
          <w:rFonts w:ascii="Times New Roman" w:hAnsi="Times New Roman" w:cs="Times New Roman"/>
          <w:lang w:val="bg-BG"/>
        </w:rPr>
        <w:t>КР са изготвени и одобрени всички инструкции за експлоатация и поддръжка, изисквани с разрешителното, съхранявани в администрацията на Регионалното депо в писмен вид. Същите се предоставят на компетентните органи при поискване.</w:t>
      </w:r>
    </w:p>
    <w:p w:rsidR="00CB3478" w:rsidRDefault="00CB3478" w:rsidP="00CB3478">
      <w:pPr>
        <w:pStyle w:val="CharCharCharCharCharChar"/>
        <w:rPr>
          <w:rFonts w:ascii="Times New Roman" w:hAnsi="Times New Roman" w:cs="Times New Roman"/>
          <w:b/>
          <w:lang w:val="bg-BG"/>
        </w:rPr>
      </w:pPr>
      <w:r w:rsidRPr="00522939">
        <w:rPr>
          <w:rFonts w:ascii="Times New Roman" w:hAnsi="Times New Roman" w:cs="Times New Roman"/>
          <w:b/>
          <w:lang w:val="bg-BG"/>
        </w:rPr>
        <w:t>2.7. Оценка на съответствие, проверка и коригиращи действия</w:t>
      </w:r>
      <w:r>
        <w:rPr>
          <w:rFonts w:ascii="Times New Roman" w:hAnsi="Times New Roman" w:cs="Times New Roman"/>
          <w:b/>
          <w:lang w:val="bg-BG"/>
        </w:rPr>
        <w:t xml:space="preserve"> (Условие 5.7. от КР)</w:t>
      </w:r>
    </w:p>
    <w:p w:rsidR="00CB3478" w:rsidRDefault="00CB3478" w:rsidP="00CB3478">
      <w:pPr>
        <w:pStyle w:val="CharCharCharCharCharChar"/>
        <w:rPr>
          <w:rFonts w:ascii="Times New Roman" w:hAnsi="Times New Roman" w:cs="Times New Roman"/>
          <w:lang w:val="bg-BG"/>
        </w:rPr>
      </w:pPr>
      <w:r w:rsidRPr="00A72B45">
        <w:rPr>
          <w:rFonts w:ascii="Times New Roman" w:hAnsi="Times New Roman" w:cs="Times New Roman"/>
          <w:lang w:val="bg-BG"/>
        </w:rPr>
        <w:t>Съгласно Условие 5.7</w:t>
      </w:r>
      <w:r>
        <w:rPr>
          <w:rFonts w:ascii="Times New Roman" w:hAnsi="Times New Roman" w:cs="Times New Roman"/>
          <w:lang w:val="bg-BG"/>
        </w:rPr>
        <w:t>.</w:t>
      </w:r>
      <w:r w:rsidRPr="00A72B45">
        <w:rPr>
          <w:rFonts w:ascii="Times New Roman" w:hAnsi="Times New Roman" w:cs="Times New Roman"/>
          <w:lang w:val="bg-BG"/>
        </w:rPr>
        <w:t xml:space="preserve"> са изготвени и се прилагат:</w:t>
      </w:r>
    </w:p>
    <w:p w:rsidR="00296A85" w:rsidRPr="00A72B45" w:rsidRDefault="00296A85" w:rsidP="00CB3478">
      <w:pPr>
        <w:pStyle w:val="CharCharCharCharCharChar"/>
        <w:rPr>
          <w:rFonts w:ascii="Times New Roman" w:hAnsi="Times New Roman" w:cs="Times New Roman"/>
          <w:lang w:val="bg-BG"/>
        </w:rPr>
      </w:pPr>
    </w:p>
    <w:p w:rsidR="00CB3478" w:rsidRPr="007D3B4B" w:rsidRDefault="00CB3478" w:rsidP="00CB3478">
      <w:pPr>
        <w:pStyle w:val="CharCharCharCharCharChar"/>
        <w:numPr>
          <w:ilvl w:val="0"/>
          <w:numId w:val="8"/>
        </w:numPr>
        <w:tabs>
          <w:tab w:val="clear" w:pos="709"/>
        </w:tabs>
        <w:jc w:val="both"/>
        <w:rPr>
          <w:rFonts w:ascii="Times New Roman" w:hAnsi="Times New Roman" w:cs="Times New Roman"/>
          <w:lang w:val="bg-BG"/>
        </w:rPr>
      </w:pPr>
      <w:r w:rsidRPr="007D3B4B">
        <w:rPr>
          <w:rFonts w:ascii="Times New Roman" w:hAnsi="Times New Roman" w:cs="Times New Roman"/>
          <w:lang w:val="bg-BG"/>
        </w:rPr>
        <w:t xml:space="preserve">Писмена инструкция за мониторинг на техническите и емисионни показатели, съгласно условията в комплексното разрешително </w:t>
      </w:r>
      <w:r w:rsidRPr="00BF5BA1">
        <w:rPr>
          <w:rFonts w:ascii="Times New Roman" w:hAnsi="Times New Roman" w:cs="Times New Roman"/>
          <w:lang w:val="bg-BG"/>
        </w:rPr>
        <w:t>по Условие 5.7.1.</w:t>
      </w:r>
      <w:r w:rsidRPr="007D3B4B">
        <w:rPr>
          <w:rFonts w:ascii="Times New Roman" w:hAnsi="Times New Roman" w:cs="Times New Roman"/>
          <w:lang w:val="bg-BG"/>
        </w:rPr>
        <w:t xml:space="preserve"> от КР.</w:t>
      </w:r>
    </w:p>
    <w:p w:rsidR="00CB3478" w:rsidRPr="00466089" w:rsidRDefault="00CB3478" w:rsidP="00CB3478">
      <w:pPr>
        <w:pStyle w:val="CharCharCharCharCharChar"/>
        <w:numPr>
          <w:ilvl w:val="0"/>
          <w:numId w:val="8"/>
        </w:numPr>
        <w:tabs>
          <w:tab w:val="clear" w:pos="709"/>
        </w:tabs>
        <w:jc w:val="both"/>
        <w:rPr>
          <w:rFonts w:ascii="Times New Roman" w:hAnsi="Times New Roman" w:cs="Times New Roman"/>
          <w:lang w:val="bg-BG"/>
        </w:rPr>
      </w:pPr>
      <w:r w:rsidRPr="007D3B4B">
        <w:rPr>
          <w:rFonts w:ascii="Times New Roman" w:hAnsi="Times New Roman" w:cs="Times New Roman"/>
          <w:lang w:val="bg-BG"/>
        </w:rPr>
        <w:t xml:space="preserve">Писмена инструкция за периодична оценка на съответствието на стойностите на емисионните и технически показатели с определените в разрешителното по </w:t>
      </w:r>
      <w:r w:rsidRPr="00BF5BA1">
        <w:rPr>
          <w:rFonts w:ascii="Times New Roman" w:hAnsi="Times New Roman" w:cs="Times New Roman"/>
          <w:lang w:val="bg-BG"/>
        </w:rPr>
        <w:t>Условие 5.7.2. от КР</w:t>
      </w:r>
      <w:r w:rsidRPr="00466089">
        <w:rPr>
          <w:rFonts w:ascii="Times New Roman" w:hAnsi="Times New Roman" w:cs="Times New Roman"/>
          <w:lang w:val="bg-BG"/>
        </w:rPr>
        <w:t>.</w:t>
      </w:r>
    </w:p>
    <w:p w:rsidR="00CB3478" w:rsidRDefault="00CB3478" w:rsidP="00CB3478">
      <w:pPr>
        <w:pStyle w:val="CharCharCharCharCharChar"/>
        <w:numPr>
          <w:ilvl w:val="0"/>
          <w:numId w:val="8"/>
        </w:numPr>
        <w:tabs>
          <w:tab w:val="clear" w:pos="709"/>
        </w:tabs>
        <w:jc w:val="both"/>
        <w:rPr>
          <w:rFonts w:ascii="Times New Roman" w:hAnsi="Times New Roman" w:cs="Times New Roman"/>
          <w:lang w:val="bg-BG"/>
        </w:rPr>
      </w:pPr>
      <w:r w:rsidRPr="00466089">
        <w:rPr>
          <w:rFonts w:ascii="Times New Roman" w:hAnsi="Times New Roman" w:cs="Times New Roman"/>
          <w:lang w:val="bg-BG"/>
        </w:rPr>
        <w:t xml:space="preserve">Писмена инструкция за установяване на причините за допуснатите несъответствия и предприемане на коригиращи действия по </w:t>
      </w:r>
      <w:r w:rsidRPr="00BF5BA1">
        <w:rPr>
          <w:rFonts w:ascii="Times New Roman" w:hAnsi="Times New Roman" w:cs="Times New Roman"/>
          <w:lang w:val="bg-BG"/>
        </w:rPr>
        <w:t>Условие 5.7.3. от КР.</w:t>
      </w:r>
    </w:p>
    <w:p w:rsidR="00296A85" w:rsidRDefault="00296A85" w:rsidP="00296A85">
      <w:pPr>
        <w:pStyle w:val="CharCharCharCharCharChar"/>
        <w:tabs>
          <w:tab w:val="clear" w:pos="709"/>
        </w:tabs>
        <w:ind w:left="720"/>
        <w:jc w:val="both"/>
        <w:rPr>
          <w:rFonts w:ascii="Times New Roman" w:hAnsi="Times New Roman" w:cs="Times New Roman"/>
          <w:lang w:val="bg-BG"/>
        </w:rPr>
      </w:pPr>
    </w:p>
    <w:p w:rsidR="00296A85" w:rsidRPr="00BF5BA1" w:rsidRDefault="00296A85" w:rsidP="00296A85">
      <w:pPr>
        <w:pStyle w:val="CharCharCharCharCharChar"/>
        <w:tabs>
          <w:tab w:val="clear" w:pos="709"/>
        </w:tabs>
        <w:ind w:left="720"/>
        <w:jc w:val="both"/>
        <w:rPr>
          <w:rFonts w:ascii="Times New Roman" w:hAnsi="Times New Roman" w:cs="Times New Roman"/>
          <w:lang w:val="bg-BG"/>
        </w:rPr>
      </w:pPr>
    </w:p>
    <w:p w:rsidR="00CB3478" w:rsidRDefault="00CB3478" w:rsidP="00CB3478">
      <w:pPr>
        <w:pStyle w:val="CharCharCharCharCharChar"/>
        <w:rPr>
          <w:rFonts w:ascii="Times New Roman" w:hAnsi="Times New Roman" w:cs="Times New Roman"/>
          <w:b/>
          <w:lang w:val="bg-BG"/>
        </w:rPr>
      </w:pPr>
      <w:r w:rsidRPr="00522939">
        <w:rPr>
          <w:rFonts w:ascii="Times New Roman" w:hAnsi="Times New Roman" w:cs="Times New Roman"/>
          <w:b/>
          <w:lang w:val="bg-BG"/>
        </w:rPr>
        <w:t>2.8. Предотвратяване и контрол на аварийни ситуации</w:t>
      </w:r>
      <w:r>
        <w:rPr>
          <w:rFonts w:ascii="Times New Roman" w:hAnsi="Times New Roman" w:cs="Times New Roman"/>
          <w:b/>
          <w:lang w:val="bg-BG"/>
        </w:rPr>
        <w:t xml:space="preserve"> (Условие 5.8 от КР)</w:t>
      </w:r>
    </w:p>
    <w:p w:rsidR="00CB3478" w:rsidRDefault="00CB3478" w:rsidP="00CB3478">
      <w:pPr>
        <w:pStyle w:val="CharCharCharCharCharChar"/>
        <w:jc w:val="both"/>
        <w:rPr>
          <w:rFonts w:ascii="Times New Roman" w:hAnsi="Times New Roman" w:cs="Times New Roman"/>
          <w:lang w:val="bg-BG"/>
        </w:rPr>
      </w:pPr>
      <w:r w:rsidRPr="00FE3D75">
        <w:rPr>
          <w:rFonts w:ascii="Times New Roman" w:hAnsi="Times New Roman" w:cs="Times New Roman"/>
          <w:lang w:val="bg-BG"/>
        </w:rPr>
        <w:t xml:space="preserve">През отчетния период от въвеждане в експлоатация на </w:t>
      </w:r>
      <w:r w:rsidRPr="00581F2F">
        <w:rPr>
          <w:rFonts w:ascii="Times New Roman" w:hAnsi="Times New Roman" w:cs="Times New Roman"/>
          <w:lang w:val="bg-BG"/>
        </w:rPr>
        <w:t>депото -</w:t>
      </w:r>
      <w:r w:rsidR="00E4771F">
        <w:rPr>
          <w:rFonts w:ascii="Times New Roman" w:hAnsi="Times New Roman" w:cs="Times New Roman"/>
          <w:lang w:val="bg-BG"/>
        </w:rPr>
        <w:t xml:space="preserve"> 29.12</w:t>
      </w:r>
      <w:r w:rsidRPr="00581F2F">
        <w:rPr>
          <w:rFonts w:ascii="Times New Roman" w:hAnsi="Times New Roman" w:cs="Times New Roman"/>
          <w:lang w:val="bg-BG"/>
        </w:rPr>
        <w:t>.201</w:t>
      </w:r>
      <w:r w:rsidR="00E4771F">
        <w:rPr>
          <w:rFonts w:ascii="Times New Roman" w:hAnsi="Times New Roman" w:cs="Times New Roman"/>
          <w:lang w:val="en-US"/>
        </w:rPr>
        <w:t>5</w:t>
      </w:r>
      <w:r w:rsidRPr="00581F2F">
        <w:rPr>
          <w:rFonts w:ascii="Times New Roman" w:hAnsi="Times New Roman" w:cs="Times New Roman"/>
          <w:lang w:val="bg-BG"/>
        </w:rPr>
        <w:t xml:space="preserve"> г. до </w:t>
      </w:r>
      <w:r w:rsidR="00F0325C">
        <w:rPr>
          <w:rFonts w:ascii="Times New Roman" w:hAnsi="Times New Roman" w:cs="Times New Roman"/>
          <w:lang w:val="bg-BG"/>
        </w:rPr>
        <w:t>края на 2018</w:t>
      </w:r>
      <w:r w:rsidRPr="00581F2F">
        <w:rPr>
          <w:rFonts w:ascii="Times New Roman" w:hAnsi="Times New Roman" w:cs="Times New Roman"/>
          <w:lang w:val="bg-BG"/>
        </w:rPr>
        <w:t>г. не са възниквали аварийни ситуации, които да застрашат околната среда и здравето</w:t>
      </w:r>
      <w:r w:rsidRPr="00FE3D75">
        <w:rPr>
          <w:rFonts w:ascii="Times New Roman" w:hAnsi="Times New Roman" w:cs="Times New Roman"/>
          <w:lang w:val="bg-BG"/>
        </w:rPr>
        <w:t xml:space="preserve"> на хората и в тази връзка не се е налагало преразглеждане и актуализиране на инструкциите за работа на технологичното/пречиствателното оборудване при аварийни ситуации – Условия 5.8.1</w:t>
      </w:r>
      <w:r>
        <w:rPr>
          <w:rFonts w:ascii="Times New Roman" w:hAnsi="Times New Roman" w:cs="Times New Roman"/>
          <w:lang w:val="bg-BG"/>
        </w:rPr>
        <w:t>.</w:t>
      </w:r>
      <w:r w:rsidRPr="00FE3D75">
        <w:rPr>
          <w:rFonts w:ascii="Times New Roman" w:hAnsi="Times New Roman" w:cs="Times New Roman"/>
          <w:lang w:val="bg-BG"/>
        </w:rPr>
        <w:t xml:space="preserve"> и 5.8.2. от КР.</w:t>
      </w:r>
    </w:p>
    <w:p w:rsidR="00CB3478" w:rsidRPr="00FE3D75" w:rsidRDefault="00CB3478" w:rsidP="00CB3478">
      <w:pPr>
        <w:jc w:val="both"/>
        <w:rPr>
          <w:iCs/>
          <w:noProof/>
        </w:rPr>
      </w:pPr>
      <w:r w:rsidRPr="00A94DCB">
        <w:t xml:space="preserve">През 2016г. </w:t>
      </w:r>
      <w:r w:rsidRPr="00FE3D75">
        <w:t xml:space="preserve">е разработен Авариен план </w:t>
      </w:r>
      <w:r w:rsidRPr="00FE3D75">
        <w:rPr>
          <w:iCs/>
          <w:noProof/>
          <w:spacing w:val="-18"/>
        </w:rPr>
        <w:t>за действие при бедствия, аварии и катастрофина</w:t>
      </w:r>
      <w:r w:rsidRPr="00FE3D75">
        <w:rPr>
          <w:iCs/>
          <w:noProof/>
        </w:rPr>
        <w:t xml:space="preserve"> обект: </w:t>
      </w:r>
      <w:r>
        <w:rPr>
          <w:iCs/>
          <w:noProof/>
        </w:rPr>
        <w:t>„</w:t>
      </w:r>
      <w:r>
        <w:rPr>
          <w:color w:val="000000"/>
        </w:rPr>
        <w:t>Регионалното депо за неопасни отпадъци за общините</w:t>
      </w:r>
      <w:r w:rsidR="00E4771F">
        <w:rPr>
          <w:color w:val="000000"/>
        </w:rPr>
        <w:t xml:space="preserve"> Перник, Брезник, Земен, Ковачевци, Радомир и Трън</w:t>
      </w:r>
      <w:r>
        <w:rPr>
          <w:color w:val="000000"/>
        </w:rPr>
        <w:t>“</w:t>
      </w:r>
    </w:p>
    <w:p w:rsidR="00CB3478" w:rsidRPr="00EA0626" w:rsidRDefault="00CB3478" w:rsidP="00CB3478">
      <w:pPr>
        <w:pStyle w:val="CharCharCharCharCharChar"/>
        <w:jc w:val="both"/>
        <w:rPr>
          <w:rFonts w:ascii="Times New Roman" w:hAnsi="Times New Roman" w:cs="Times New Roman"/>
          <w:lang w:val="bg-BG"/>
        </w:rPr>
      </w:pPr>
    </w:p>
    <w:p w:rsidR="00CB3478" w:rsidRDefault="00CB3478" w:rsidP="00CB3478">
      <w:pPr>
        <w:pStyle w:val="CharCharCharCharCharChar"/>
        <w:jc w:val="both"/>
        <w:rPr>
          <w:rFonts w:ascii="Times New Roman" w:hAnsi="Times New Roman" w:cs="Times New Roman"/>
          <w:lang w:val="bg-BG"/>
        </w:rPr>
      </w:pPr>
      <w:r w:rsidRPr="00EA0626">
        <w:rPr>
          <w:rFonts w:ascii="Times New Roman" w:hAnsi="Times New Roman" w:cs="Times New Roman"/>
          <w:lang w:val="bg-BG"/>
        </w:rPr>
        <w:t>Персонала на депото е запознат детайлно с Аварийния план, който се съхранява в писмен вид на площадката на депото и е на разположение на персонала в случай на аварийни ситуации.</w:t>
      </w:r>
    </w:p>
    <w:p w:rsidR="00296A85" w:rsidRDefault="00296A85" w:rsidP="00CB3478">
      <w:pPr>
        <w:pStyle w:val="CharCharCharCharCharChar"/>
        <w:jc w:val="both"/>
        <w:rPr>
          <w:rFonts w:ascii="Times New Roman" w:hAnsi="Times New Roman" w:cs="Times New Roman"/>
          <w:lang w:val="bg-BG"/>
        </w:rPr>
      </w:pPr>
    </w:p>
    <w:p w:rsidR="00296A85" w:rsidRDefault="00296A85" w:rsidP="00CB3478">
      <w:pPr>
        <w:pStyle w:val="CharCharCharCharCharChar"/>
        <w:jc w:val="both"/>
        <w:rPr>
          <w:rFonts w:ascii="Times New Roman" w:hAnsi="Times New Roman" w:cs="Times New Roman"/>
          <w:lang w:val="bg-BG"/>
        </w:rPr>
      </w:pPr>
    </w:p>
    <w:p w:rsidR="00CB3478" w:rsidRPr="006E1261" w:rsidRDefault="00CB3478" w:rsidP="00CB3478">
      <w:pPr>
        <w:pStyle w:val="CharCharCharCharCharChar"/>
        <w:jc w:val="both"/>
        <w:rPr>
          <w:rFonts w:ascii="Times New Roman" w:hAnsi="Times New Roman" w:cs="Times New Roman"/>
          <w:b/>
          <w:lang w:val="bg-BG"/>
        </w:rPr>
      </w:pPr>
      <w:r w:rsidRPr="006E1261">
        <w:rPr>
          <w:rFonts w:ascii="Times New Roman" w:hAnsi="Times New Roman" w:cs="Times New Roman"/>
          <w:b/>
          <w:lang w:val="bg-BG"/>
        </w:rPr>
        <w:t>2.9. Записи (Условие 5.9</w:t>
      </w:r>
      <w:r>
        <w:rPr>
          <w:rFonts w:ascii="Times New Roman" w:hAnsi="Times New Roman" w:cs="Times New Roman"/>
          <w:b/>
          <w:lang w:val="bg-BG"/>
        </w:rPr>
        <w:t>.</w:t>
      </w:r>
      <w:r w:rsidRPr="006E1261">
        <w:rPr>
          <w:rFonts w:ascii="Times New Roman" w:hAnsi="Times New Roman" w:cs="Times New Roman"/>
          <w:b/>
          <w:lang w:val="bg-BG"/>
        </w:rPr>
        <w:t xml:space="preserve"> от КР)</w:t>
      </w:r>
    </w:p>
    <w:p w:rsidR="00CB3478" w:rsidRPr="00526973" w:rsidRDefault="00CB3478" w:rsidP="00CB3478">
      <w:pPr>
        <w:pStyle w:val="CharCharCharCharCharChar"/>
        <w:jc w:val="both"/>
        <w:rPr>
          <w:rFonts w:ascii="Times New Roman" w:hAnsi="Times New Roman" w:cs="Times New Roman"/>
          <w:lang w:val="bg-BG"/>
        </w:rPr>
      </w:pPr>
      <w:r w:rsidRPr="00B71EFC">
        <w:rPr>
          <w:rFonts w:ascii="Times New Roman" w:hAnsi="Times New Roman" w:cs="Times New Roman"/>
          <w:lang w:val="bg-BG"/>
        </w:rPr>
        <w:t>Записите, изискващи се по Условие 5.9. от КР се водят редовно и са на разположение назаинтересованите</w:t>
      </w:r>
      <w:r>
        <w:rPr>
          <w:rFonts w:ascii="Times New Roman" w:hAnsi="Times New Roman" w:cs="Times New Roman"/>
          <w:lang w:val="bg-BG"/>
        </w:rPr>
        <w:t xml:space="preserve"> лица</w:t>
      </w:r>
      <w:r w:rsidRPr="00C46E8F">
        <w:rPr>
          <w:rFonts w:ascii="Times New Roman" w:hAnsi="Times New Roman" w:cs="Times New Roman"/>
          <w:lang w:val="bg-BG"/>
        </w:rPr>
        <w:t>.</w:t>
      </w:r>
    </w:p>
    <w:p w:rsidR="00CB3478" w:rsidRPr="006E1261" w:rsidRDefault="00CB3478" w:rsidP="00CB3478">
      <w:pPr>
        <w:pStyle w:val="CharCharCharCharCharChar"/>
        <w:jc w:val="both"/>
        <w:rPr>
          <w:rFonts w:ascii="Times New Roman" w:hAnsi="Times New Roman" w:cs="Times New Roman"/>
          <w:lang w:val="bg-BG"/>
        </w:rPr>
      </w:pPr>
      <w:r w:rsidRPr="006E1261">
        <w:rPr>
          <w:rFonts w:ascii="Times New Roman" w:hAnsi="Times New Roman"/>
          <w:lang w:val="bg-BG"/>
        </w:rPr>
        <w:lastRenderedPageBreak/>
        <w:t>Всички резултати от наблюдението на емисионните и технически показатели, от оценка на съответствието им с изискванията на условията в КР и коригиращите действия се документират, съхраняват и се предоставят при поискване от компетентния орган.</w:t>
      </w:r>
    </w:p>
    <w:p w:rsidR="00CB3478" w:rsidRPr="00522939" w:rsidRDefault="00CB3478" w:rsidP="00CB3478">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2.10. Докладване</w:t>
      </w:r>
      <w:r>
        <w:rPr>
          <w:rFonts w:ascii="Times New Roman" w:hAnsi="Times New Roman" w:cs="Times New Roman"/>
          <w:b/>
          <w:lang w:val="bg-BG"/>
        </w:rPr>
        <w:t xml:space="preserve"> (Условие 5.10. от КР)</w:t>
      </w:r>
    </w:p>
    <w:p w:rsidR="00CB3478" w:rsidRPr="00EA0626" w:rsidRDefault="00CB3478" w:rsidP="00CB3478">
      <w:pPr>
        <w:pStyle w:val="CharCharCharCharCharChar"/>
        <w:jc w:val="both"/>
        <w:rPr>
          <w:rFonts w:ascii="Times New Roman" w:hAnsi="Times New Roman" w:cs="Times New Roman"/>
          <w:lang w:val="bg-BG"/>
        </w:rPr>
      </w:pPr>
      <w:r>
        <w:rPr>
          <w:rFonts w:ascii="Times New Roman" w:hAnsi="Times New Roman" w:cs="Times New Roman"/>
          <w:lang w:val="bg-BG"/>
        </w:rPr>
        <w:t>Съгласно Условие 5.10.2</w:t>
      </w:r>
      <w:r w:rsidRPr="00CB3478">
        <w:rPr>
          <w:rFonts w:ascii="Times New Roman" w:hAnsi="Times New Roman" w:cs="Times New Roman"/>
          <w:lang w:val="bg-BG"/>
        </w:rPr>
        <w:t xml:space="preserve"> от КР, ежегодно се изготвя Годишен доклад по околна среда, като се докладват всички дейности, регламентирани по КР</w:t>
      </w:r>
      <w:r w:rsidR="00E4771F">
        <w:rPr>
          <w:rFonts w:ascii="Times New Roman" w:hAnsi="Times New Roman" w:cs="Times New Roman"/>
          <w:lang w:val="bg-BG"/>
        </w:rPr>
        <w:t>№382-Н0/2009г.</w:t>
      </w:r>
      <w:r>
        <w:rPr>
          <w:rFonts w:ascii="Times New Roman" w:hAnsi="Times New Roman" w:cs="Times New Roman"/>
          <w:lang w:val="bg-BG"/>
        </w:rPr>
        <w:t xml:space="preserve"> и </w:t>
      </w:r>
      <w:r w:rsidR="00E4771F">
        <w:rPr>
          <w:rFonts w:ascii="Times New Roman" w:hAnsi="Times New Roman" w:cs="Times New Roman"/>
          <w:color w:val="000000"/>
          <w:lang w:val="bg-BG"/>
        </w:rPr>
        <w:t>№ 382-Н0-И0-А1/2011г.</w:t>
      </w:r>
    </w:p>
    <w:p w:rsidR="00923A72" w:rsidRDefault="00923A72" w:rsidP="00923A72">
      <w:pPr>
        <w:jc w:val="both"/>
      </w:pPr>
      <w:r>
        <w:t xml:space="preserve">Настоящият доклад, представляващ изпълнението на дейностите, за които е предоставено КР, е изготвен съгласно „Образец на годишен доклад за изпълнение на дейностите, за които е предоставено комплексното разрешително”, издаден от МОСВ и се представя в РИОСВ и </w:t>
      </w:r>
      <w:r w:rsidR="00C72512">
        <w:t>БДЗР-Благоевград</w:t>
      </w:r>
      <w:r w:rsidRPr="00120AA1">
        <w:t xml:space="preserve"> в определения срок.</w:t>
      </w:r>
    </w:p>
    <w:p w:rsidR="00296A85" w:rsidRDefault="00296A85" w:rsidP="00923A72">
      <w:pPr>
        <w:jc w:val="both"/>
      </w:pPr>
    </w:p>
    <w:p w:rsidR="00296A85" w:rsidRPr="00120AA1" w:rsidRDefault="00296A85" w:rsidP="00923A72">
      <w:pPr>
        <w:jc w:val="both"/>
      </w:pPr>
    </w:p>
    <w:p w:rsidR="00923A72" w:rsidRPr="008242EA" w:rsidRDefault="00923A72" w:rsidP="00923A72">
      <w:pPr>
        <w:pStyle w:val="CharCharCharCharCharChar"/>
        <w:jc w:val="both"/>
        <w:rPr>
          <w:rFonts w:ascii="Times New Roman" w:hAnsi="Times New Roman" w:cs="Times New Roman"/>
          <w:b/>
          <w:lang w:val="bg-BG"/>
        </w:rPr>
      </w:pPr>
      <w:r w:rsidRPr="008242EA">
        <w:rPr>
          <w:rFonts w:ascii="Times New Roman" w:hAnsi="Times New Roman" w:cs="Times New Roman"/>
          <w:b/>
          <w:lang w:val="bg-BG"/>
        </w:rPr>
        <w:t>2.11. Актуализация на СУОС (Условие 5.11</w:t>
      </w:r>
      <w:r>
        <w:rPr>
          <w:rFonts w:ascii="Times New Roman" w:hAnsi="Times New Roman" w:cs="Times New Roman"/>
          <w:b/>
          <w:lang w:val="bg-BG"/>
        </w:rPr>
        <w:t>.</w:t>
      </w:r>
      <w:r w:rsidRPr="008242EA">
        <w:rPr>
          <w:rFonts w:ascii="Times New Roman" w:hAnsi="Times New Roman" w:cs="Times New Roman"/>
          <w:b/>
          <w:lang w:val="bg-BG"/>
        </w:rPr>
        <w:t xml:space="preserve"> от КР)</w:t>
      </w:r>
    </w:p>
    <w:p w:rsidR="00923A72" w:rsidRDefault="00923A72" w:rsidP="00923A72">
      <w:pPr>
        <w:pStyle w:val="CharCharCharCharCharChar"/>
        <w:jc w:val="both"/>
        <w:rPr>
          <w:rFonts w:ascii="Times New Roman" w:hAnsi="Times New Roman" w:cs="Times New Roman"/>
          <w:lang w:val="bg-BG"/>
        </w:rPr>
      </w:pPr>
      <w:r>
        <w:rPr>
          <w:rFonts w:ascii="Times New Roman" w:hAnsi="Times New Roman" w:cs="Times New Roman"/>
          <w:lang w:val="bg-BG"/>
        </w:rPr>
        <w:t xml:space="preserve">По </w:t>
      </w:r>
      <w:r w:rsidRPr="000912AF">
        <w:rPr>
          <w:rFonts w:ascii="Times New Roman" w:hAnsi="Times New Roman" w:cs="Times New Roman"/>
          <w:lang w:val="bg-BG"/>
        </w:rPr>
        <w:t>Условие 5.11.1</w:t>
      </w:r>
      <w:r>
        <w:rPr>
          <w:rFonts w:ascii="Times New Roman" w:hAnsi="Times New Roman" w:cs="Times New Roman"/>
          <w:lang w:val="bg-BG"/>
        </w:rPr>
        <w:t>от КР, п</w:t>
      </w:r>
      <w:r w:rsidRPr="008242EA">
        <w:rPr>
          <w:rFonts w:ascii="Times New Roman" w:hAnsi="Times New Roman" w:cs="Times New Roman"/>
          <w:lang w:val="bg-BG"/>
        </w:rPr>
        <w:t>рез отчетния период на 201</w:t>
      </w:r>
      <w:r w:rsidR="00F0325C">
        <w:rPr>
          <w:rFonts w:ascii="Times New Roman" w:hAnsi="Times New Roman" w:cs="Times New Roman"/>
          <w:lang w:val="bg-BG"/>
        </w:rPr>
        <w:t>8</w:t>
      </w:r>
      <w:r w:rsidRPr="008242EA">
        <w:rPr>
          <w:rFonts w:ascii="Times New Roman" w:hAnsi="Times New Roman" w:cs="Times New Roman"/>
          <w:lang w:val="bg-BG"/>
        </w:rPr>
        <w:t xml:space="preserve">г. не е </w:t>
      </w:r>
      <w:r>
        <w:rPr>
          <w:rFonts w:ascii="Times New Roman" w:hAnsi="Times New Roman" w:cs="Times New Roman"/>
          <w:lang w:val="bg-BG"/>
        </w:rPr>
        <w:t>извършвана актуализация на СУОС</w:t>
      </w:r>
      <w:r w:rsidR="00F0325C">
        <w:rPr>
          <w:rFonts w:ascii="Times New Roman" w:hAnsi="Times New Roman" w:cs="Times New Roman"/>
          <w:lang w:val="bg-BG"/>
        </w:rPr>
        <w:t xml:space="preserve"> </w:t>
      </w:r>
      <w:r>
        <w:rPr>
          <w:rFonts w:ascii="Times New Roman" w:hAnsi="Times New Roman" w:cs="Times New Roman"/>
          <w:lang w:val="bg-BG"/>
        </w:rPr>
        <w:t>и</w:t>
      </w:r>
      <w:r w:rsidRPr="008242EA">
        <w:rPr>
          <w:rFonts w:ascii="Times New Roman" w:hAnsi="Times New Roman" w:cs="Times New Roman"/>
          <w:lang w:val="bg-BG"/>
        </w:rPr>
        <w:t xml:space="preserve"> не се е налагало и изменение на издаденото комплексно разрешително.</w:t>
      </w:r>
    </w:p>
    <w:p w:rsidR="00923A72" w:rsidRDefault="00923A72" w:rsidP="00923A72">
      <w:pPr>
        <w:pStyle w:val="CharCharCharCharCharChar"/>
        <w:jc w:val="both"/>
        <w:rPr>
          <w:rFonts w:ascii="Times New Roman" w:hAnsi="Times New Roman" w:cs="Times New Roman"/>
          <w:lang w:val="bg-BG"/>
        </w:rPr>
      </w:pPr>
    </w:p>
    <w:tbl>
      <w:tblPr>
        <w:tblW w:w="0" w:type="auto"/>
        <w:tblInd w:w="-15" w:type="dxa"/>
        <w:tblLayout w:type="fixed"/>
        <w:tblLook w:val="0000"/>
      </w:tblPr>
      <w:tblGrid>
        <w:gridCol w:w="4605"/>
        <w:gridCol w:w="5433"/>
      </w:tblGrid>
      <w:tr w:rsidR="00AA181D" w:rsidRPr="00AA181D" w:rsidTr="008139CE">
        <w:tc>
          <w:tcPr>
            <w:tcW w:w="4605" w:type="dxa"/>
            <w:tcBorders>
              <w:top w:val="single" w:sz="4" w:space="0" w:color="000000"/>
              <w:left w:val="single" w:sz="4" w:space="0" w:color="000000"/>
              <w:bottom w:val="single" w:sz="4" w:space="0" w:color="000000"/>
            </w:tcBorders>
            <w:shd w:val="clear" w:color="auto" w:fill="auto"/>
          </w:tcPr>
          <w:p w:rsidR="00923A72" w:rsidRPr="00AA181D" w:rsidRDefault="007311AA" w:rsidP="008139CE">
            <w:pPr>
              <w:jc w:val="both"/>
              <w:rPr>
                <w:b/>
                <w:color w:val="000000" w:themeColor="text1"/>
              </w:rPr>
            </w:pPr>
            <w:r>
              <w:rPr>
                <w:b/>
                <w:color w:val="000000" w:themeColor="text1"/>
              </w:rPr>
              <w:t>Условия по КР №382 НО/2009г. № 382-НО-ИО-А1/ 2011</w:t>
            </w:r>
            <w:r w:rsidR="00923A72" w:rsidRPr="00AA181D">
              <w:rPr>
                <w:b/>
                <w:color w:val="000000" w:themeColor="text1"/>
              </w:rPr>
              <w:t>г.</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923A72" w:rsidRPr="00AA181D" w:rsidRDefault="00923A72" w:rsidP="008139CE">
            <w:pPr>
              <w:jc w:val="center"/>
              <w:rPr>
                <w:b/>
                <w:color w:val="000000" w:themeColor="text1"/>
              </w:rPr>
            </w:pPr>
            <w:r w:rsidRPr="00AA181D">
              <w:rPr>
                <w:b/>
                <w:color w:val="000000" w:themeColor="text1"/>
              </w:rPr>
              <w:t>Докладване</w:t>
            </w:r>
          </w:p>
        </w:tc>
      </w:tr>
      <w:tr w:rsidR="00AA181D" w:rsidRPr="00AA181D" w:rsidTr="008139CE">
        <w:trPr>
          <w:trHeight w:val="1787"/>
        </w:trPr>
        <w:tc>
          <w:tcPr>
            <w:tcW w:w="4605" w:type="dxa"/>
            <w:tcBorders>
              <w:top w:val="single" w:sz="4" w:space="0" w:color="000000"/>
              <w:left w:val="single" w:sz="4" w:space="0" w:color="000000"/>
              <w:bottom w:val="single" w:sz="4" w:space="0" w:color="000000"/>
            </w:tcBorders>
            <w:shd w:val="clear" w:color="auto" w:fill="auto"/>
          </w:tcPr>
          <w:p w:rsidR="00923A72" w:rsidRPr="00AA181D" w:rsidRDefault="00923A72" w:rsidP="008139CE">
            <w:pPr>
              <w:jc w:val="both"/>
              <w:rPr>
                <w:color w:val="000000" w:themeColor="text1"/>
              </w:rPr>
            </w:pPr>
            <w:r w:rsidRPr="00AA181D">
              <w:rPr>
                <w:b/>
                <w:color w:val="000000" w:themeColor="text1"/>
              </w:rPr>
              <w:t xml:space="preserve">Условие 4.2.2 </w:t>
            </w:r>
            <w:r w:rsidRPr="00AA181D">
              <w:rPr>
                <w:color w:val="000000" w:themeColor="text1"/>
              </w:rPr>
              <w:t xml:space="preserve">Притежателят на настоящото разрешително да документира и докладва като част от ГДОС годишното количество депонирани отпадъци за инсталацията по </w:t>
            </w:r>
            <w:r w:rsidRPr="00AA181D">
              <w:rPr>
                <w:b/>
                <w:color w:val="000000" w:themeColor="text1"/>
              </w:rPr>
              <w:t>Условие 2</w:t>
            </w:r>
            <w:r w:rsidRPr="00AA181D">
              <w:rPr>
                <w:color w:val="000000" w:themeColor="text1"/>
              </w:rPr>
              <w:t>, която попада в обхвата на Приложение 4 на ЗООС.</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923A72" w:rsidRPr="00F0325C" w:rsidRDefault="00F0325C" w:rsidP="00923A72">
            <w:pPr>
              <w:ind w:left="-105"/>
              <w:jc w:val="both"/>
              <w:rPr>
                <w:color w:val="000000" w:themeColor="text1"/>
                <w:sz w:val="28"/>
                <w:szCs w:val="28"/>
              </w:rPr>
            </w:pPr>
            <w:r>
              <w:rPr>
                <w:b/>
                <w:bCs/>
                <w:color w:val="000000" w:themeColor="text1"/>
                <w:sz w:val="28"/>
                <w:szCs w:val="28"/>
              </w:rPr>
              <w:t xml:space="preserve">                       </w:t>
            </w:r>
            <w:r w:rsidR="00FC1AC2">
              <w:rPr>
                <w:b/>
                <w:bCs/>
                <w:color w:val="000000" w:themeColor="text1"/>
                <w:sz w:val="28"/>
                <w:szCs w:val="28"/>
              </w:rPr>
              <w:t>2</w:t>
            </w:r>
            <w:r w:rsidR="00A83F0B">
              <w:rPr>
                <w:b/>
                <w:bCs/>
                <w:color w:val="000000" w:themeColor="text1"/>
                <w:sz w:val="28"/>
                <w:szCs w:val="28"/>
              </w:rPr>
              <w:t>8 </w:t>
            </w:r>
            <w:r w:rsidR="00A83F0B">
              <w:rPr>
                <w:b/>
                <w:bCs/>
                <w:color w:val="000000" w:themeColor="text1"/>
                <w:sz w:val="28"/>
                <w:szCs w:val="28"/>
                <w:lang w:val="en-US"/>
              </w:rPr>
              <w:t>860.920</w:t>
            </w:r>
            <w:r>
              <w:rPr>
                <w:b/>
                <w:bCs/>
                <w:color w:val="000000" w:themeColor="text1"/>
                <w:sz w:val="28"/>
                <w:szCs w:val="28"/>
              </w:rPr>
              <w:t xml:space="preserve"> тона</w:t>
            </w:r>
          </w:p>
        </w:tc>
      </w:tr>
    </w:tbl>
    <w:p w:rsidR="00923A72" w:rsidRPr="008242EA" w:rsidRDefault="00923A72" w:rsidP="00923A72">
      <w:pPr>
        <w:pStyle w:val="CharCharCharCharCharChar"/>
        <w:jc w:val="both"/>
        <w:rPr>
          <w:rFonts w:ascii="Times New Roman" w:hAnsi="Times New Roman" w:cs="Times New Roman"/>
          <w:lang w:val="bg-BG"/>
        </w:rPr>
      </w:pPr>
    </w:p>
    <w:tbl>
      <w:tblPr>
        <w:tblW w:w="10038" w:type="dxa"/>
        <w:tblInd w:w="-15" w:type="dxa"/>
        <w:tblLayout w:type="fixed"/>
        <w:tblLook w:val="0000"/>
      </w:tblPr>
      <w:tblGrid>
        <w:gridCol w:w="4605"/>
        <w:gridCol w:w="5433"/>
      </w:tblGrid>
      <w:tr w:rsidR="00FD23F2" w:rsidTr="00FD23F2">
        <w:tc>
          <w:tcPr>
            <w:tcW w:w="4605" w:type="dxa"/>
            <w:tcBorders>
              <w:top w:val="single" w:sz="4" w:space="0" w:color="000000"/>
              <w:left w:val="single" w:sz="4" w:space="0" w:color="000000"/>
              <w:bottom w:val="single" w:sz="4" w:space="0" w:color="000000"/>
            </w:tcBorders>
            <w:shd w:val="clear" w:color="auto" w:fill="auto"/>
          </w:tcPr>
          <w:p w:rsidR="00FD23F2" w:rsidRDefault="00FD23F2" w:rsidP="008139CE">
            <w:pPr>
              <w:jc w:val="both"/>
              <w:rPr>
                <w:b/>
                <w:color w:val="000000"/>
              </w:rPr>
            </w:pPr>
            <w:r>
              <w:rPr>
                <w:b/>
                <w:color w:val="000000"/>
              </w:rPr>
              <w:t>Условия по КР №304 НО/2008г.</w:t>
            </w:r>
            <w:r>
              <w:rPr>
                <w:b/>
              </w:rPr>
              <w:t xml:space="preserve"> № 304-НО-ИО-А1/ 2012г.</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FD23F2" w:rsidRDefault="00FD23F2" w:rsidP="008139CE">
            <w:pPr>
              <w:jc w:val="center"/>
              <w:rPr>
                <w:b/>
                <w:color w:val="000000"/>
              </w:rPr>
            </w:pPr>
            <w:r>
              <w:rPr>
                <w:b/>
                <w:color w:val="000000"/>
              </w:rPr>
              <w:t>Докладване</w:t>
            </w:r>
          </w:p>
        </w:tc>
      </w:tr>
      <w:tr w:rsidR="00FD23F2" w:rsidTr="00FD23F2">
        <w:trPr>
          <w:trHeight w:val="1021"/>
        </w:trPr>
        <w:tc>
          <w:tcPr>
            <w:tcW w:w="4605" w:type="dxa"/>
            <w:tcBorders>
              <w:top w:val="single" w:sz="4" w:space="0" w:color="000000"/>
              <w:left w:val="single" w:sz="4" w:space="0" w:color="000000"/>
              <w:bottom w:val="single" w:sz="4" w:space="0" w:color="000000"/>
            </w:tcBorders>
            <w:shd w:val="clear" w:color="auto" w:fill="auto"/>
          </w:tcPr>
          <w:p w:rsidR="00FD23F2" w:rsidRDefault="00FD23F2" w:rsidP="008139CE">
            <w:pPr>
              <w:jc w:val="both"/>
              <w:rPr>
                <w:color w:val="000000"/>
              </w:rPr>
            </w:pPr>
            <w:r>
              <w:rPr>
                <w:b/>
                <w:color w:val="000000"/>
              </w:rPr>
              <w:t xml:space="preserve">Условие 7.4. </w:t>
            </w:r>
            <w:r>
              <w:rPr>
                <w:color w:val="000000"/>
              </w:rPr>
              <w:t xml:space="preserve">Информацията по </w:t>
            </w:r>
            <w:r>
              <w:rPr>
                <w:b/>
                <w:color w:val="000000"/>
              </w:rPr>
              <w:t>Условие 7.1</w:t>
            </w:r>
            <w:r>
              <w:rPr>
                <w:color w:val="000000"/>
              </w:rPr>
              <w:t xml:space="preserve"> и </w:t>
            </w:r>
            <w:r>
              <w:rPr>
                <w:b/>
                <w:color w:val="000000"/>
              </w:rPr>
              <w:t xml:space="preserve">Условие 7.2 </w:t>
            </w:r>
            <w:r>
              <w:rPr>
                <w:color w:val="000000"/>
              </w:rPr>
              <w:t>да бъде включена като част от ГДОС.</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FD23F2" w:rsidRDefault="00FD23F2" w:rsidP="008139CE">
            <w:pPr>
              <w:jc w:val="both"/>
            </w:pPr>
            <w:r>
              <w:rPr>
                <w:color w:val="000000"/>
              </w:rPr>
              <w:t>По условие 7.1. не са констатирани аварийни и други замърсявания по време на строителството на обекта</w:t>
            </w:r>
            <w:r>
              <w:t xml:space="preserve">. По условие 7.2. за резултатите,  приложени към ГДОС в </w:t>
            </w:r>
            <w:r w:rsidRPr="00520493">
              <w:rPr>
                <w:lang w:val="ru-RU"/>
              </w:rPr>
              <w:t>таблица 13А.7.1.1.</w:t>
            </w:r>
            <w:r w:rsidR="00362630">
              <w:rPr>
                <w:lang w:val="ru-RU"/>
              </w:rPr>
              <w:t xml:space="preserve"> са информирани РИОСВ – Перник и БДЗР - Благоевград</w:t>
            </w:r>
          </w:p>
        </w:tc>
      </w:tr>
    </w:tbl>
    <w:p w:rsidR="00FD23F2" w:rsidRDefault="00FD23F2" w:rsidP="00FD23F2">
      <w:pPr>
        <w:pStyle w:val="CharCharCharCharCharChar"/>
        <w:jc w:val="both"/>
        <w:rPr>
          <w:rFonts w:ascii="Times New Roman" w:hAnsi="Times New Roman" w:cs="Times New Roman"/>
          <w:b/>
          <w:lang w:val="bg-BG"/>
        </w:rPr>
      </w:pPr>
    </w:p>
    <w:p w:rsidR="00FD23F2" w:rsidRPr="00522939" w:rsidRDefault="00FD23F2" w:rsidP="00FD23F2">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3. ИЗПОЛЗВАНЕ НА РЕСУРСИ</w:t>
      </w:r>
    </w:p>
    <w:p w:rsidR="00FD23F2" w:rsidRPr="00522939" w:rsidRDefault="00FD23F2" w:rsidP="00FD23F2">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3.1. Използване на вода</w:t>
      </w:r>
    </w:p>
    <w:p w:rsidR="00FD23F2" w:rsidRPr="00CD3F1A" w:rsidRDefault="00FD23F2" w:rsidP="00FD23F2">
      <w:pPr>
        <w:pStyle w:val="CharCharCharCharCharChar"/>
        <w:jc w:val="both"/>
        <w:rPr>
          <w:rFonts w:ascii="Times New Roman" w:hAnsi="Times New Roman" w:cs="Times New Roman"/>
          <w:lang w:val="bg-BG"/>
        </w:rPr>
      </w:pPr>
      <w:r w:rsidRPr="00F00550">
        <w:rPr>
          <w:rFonts w:ascii="Times New Roman" w:hAnsi="Times New Roman" w:cs="Times New Roman"/>
          <w:lang w:val="bg-BG"/>
        </w:rPr>
        <w:t xml:space="preserve">Община </w:t>
      </w:r>
      <w:r w:rsidR="00C72512">
        <w:rPr>
          <w:rFonts w:ascii="Times New Roman" w:hAnsi="Times New Roman" w:cs="Times New Roman"/>
          <w:lang w:val="bg-BG"/>
        </w:rPr>
        <w:t>Перник</w:t>
      </w:r>
      <w:r w:rsidR="00F0325C">
        <w:rPr>
          <w:rFonts w:ascii="Times New Roman" w:hAnsi="Times New Roman" w:cs="Times New Roman"/>
          <w:lang w:val="bg-BG"/>
        </w:rPr>
        <w:t xml:space="preserve"> </w:t>
      </w:r>
      <w:r w:rsidRPr="00F00550">
        <w:rPr>
          <w:rFonts w:ascii="Times New Roman" w:hAnsi="Times New Roman" w:cs="Times New Roman"/>
          <w:lang w:val="bg-BG"/>
        </w:rPr>
        <w:t xml:space="preserve">има сключен договор с ВиК за използване на вода за производствени и питейно-битови нужди. Монтирано е измервателно устройство в района на площадката на депото. </w:t>
      </w:r>
      <w:r w:rsidR="00F0325C">
        <w:rPr>
          <w:rFonts w:ascii="Times New Roman" w:hAnsi="Times New Roman" w:cs="Times New Roman"/>
          <w:lang w:val="bg-BG"/>
        </w:rPr>
        <w:t>През 2018</w:t>
      </w:r>
      <w:r w:rsidRPr="00CD3F1A">
        <w:rPr>
          <w:rFonts w:ascii="Times New Roman" w:hAnsi="Times New Roman" w:cs="Times New Roman"/>
          <w:lang w:val="bg-BG"/>
        </w:rPr>
        <w:t xml:space="preserve"> г. количеството консумирана вода за производствени нужди на депото е била   m³.</w:t>
      </w:r>
    </w:p>
    <w:p w:rsidR="00FD23F2" w:rsidRDefault="00FD23F2" w:rsidP="00FD23F2">
      <w:pPr>
        <w:pStyle w:val="CharCharCharCharCharChar"/>
        <w:jc w:val="both"/>
        <w:rPr>
          <w:rFonts w:ascii="Times New Roman" w:hAnsi="Times New Roman" w:cs="Times New Roman"/>
          <w:color w:val="FF0000"/>
          <w:lang w:val="bg-BG"/>
        </w:rPr>
      </w:pPr>
    </w:p>
    <w:p w:rsidR="00FD23F2" w:rsidRPr="00D90DD5" w:rsidRDefault="00FD23F2" w:rsidP="00FD23F2">
      <w:pPr>
        <w:pStyle w:val="CharCharCharCharCharChar"/>
        <w:jc w:val="both"/>
        <w:rPr>
          <w:rFonts w:ascii="Times New Roman" w:hAnsi="Times New Roman" w:cs="Times New Roman"/>
          <w:b/>
          <w:lang w:val="bg-BG"/>
        </w:rPr>
      </w:pPr>
      <w:r w:rsidRPr="00D90DD5">
        <w:rPr>
          <w:rFonts w:ascii="Times New Roman" w:hAnsi="Times New Roman" w:cs="Times New Roman"/>
          <w:b/>
          <w:lang w:val="bg-BG"/>
        </w:rPr>
        <w:t>Таблица 3.1. ( по Условие 8.1.2. от КР)</w:t>
      </w:r>
    </w:p>
    <w:p w:rsidR="00FD23F2" w:rsidRPr="00D90DD5" w:rsidRDefault="00FD23F2" w:rsidP="00FD23F2">
      <w:pPr>
        <w:pStyle w:val="CharCharCharCharCharChar"/>
        <w:jc w:val="both"/>
        <w:rPr>
          <w:rFonts w:ascii="Times New Roman" w:hAnsi="Times New Roman" w:cs="Times New Roman"/>
          <w:lang w:val="bg-BG"/>
        </w:rPr>
      </w:pPr>
    </w:p>
    <w:tbl>
      <w:tblPr>
        <w:tblW w:w="7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07"/>
        <w:gridCol w:w="1501"/>
        <w:gridCol w:w="1504"/>
        <w:gridCol w:w="1777"/>
      </w:tblGrid>
      <w:tr w:rsidR="005F183C" w:rsidRPr="00D90DD5" w:rsidTr="005F183C">
        <w:tc>
          <w:tcPr>
            <w:tcW w:w="1560" w:type="dxa"/>
            <w:shd w:val="clear" w:color="auto" w:fill="E7E6E6" w:themeFill="background2"/>
            <w:vAlign w:val="center"/>
          </w:tcPr>
          <w:p w:rsidR="005F183C" w:rsidRPr="00D90DD5" w:rsidRDefault="005F183C" w:rsidP="008139CE">
            <w:pPr>
              <w:pStyle w:val="CharCharCharCharCharChar"/>
              <w:jc w:val="center"/>
              <w:rPr>
                <w:rFonts w:ascii="Times New Roman" w:hAnsi="Times New Roman" w:cs="Times New Roman"/>
                <w:b/>
                <w:lang w:val="bg-BG"/>
              </w:rPr>
            </w:pPr>
            <w:r w:rsidRPr="00D90DD5">
              <w:rPr>
                <w:rFonts w:ascii="Times New Roman" w:hAnsi="Times New Roman" w:cs="Times New Roman"/>
                <w:b/>
                <w:sz w:val="22"/>
                <w:szCs w:val="22"/>
                <w:lang w:val="bg-BG"/>
              </w:rPr>
              <w:t>Източник</w:t>
            </w:r>
          </w:p>
          <w:p w:rsidR="005F183C" w:rsidRPr="00D90DD5" w:rsidRDefault="005F183C" w:rsidP="008139CE">
            <w:pPr>
              <w:pStyle w:val="CharCharCharCharCharChar"/>
              <w:jc w:val="center"/>
              <w:rPr>
                <w:rFonts w:ascii="Times New Roman" w:hAnsi="Times New Roman" w:cs="Times New Roman"/>
                <w:b/>
                <w:lang w:val="bg-BG"/>
              </w:rPr>
            </w:pPr>
            <w:r w:rsidRPr="00D90DD5">
              <w:rPr>
                <w:rFonts w:ascii="Times New Roman" w:hAnsi="Times New Roman" w:cs="Times New Roman"/>
                <w:b/>
                <w:sz w:val="22"/>
                <w:szCs w:val="22"/>
                <w:lang w:val="bg-BG"/>
              </w:rPr>
              <w:t>на вода</w:t>
            </w:r>
          </w:p>
        </w:tc>
        <w:tc>
          <w:tcPr>
            <w:tcW w:w="1507" w:type="dxa"/>
            <w:shd w:val="clear" w:color="auto" w:fill="E7E6E6" w:themeFill="background2"/>
            <w:vAlign w:val="center"/>
          </w:tcPr>
          <w:p w:rsidR="005F183C" w:rsidRPr="00D90DD5" w:rsidRDefault="005F183C" w:rsidP="008139CE">
            <w:pPr>
              <w:pStyle w:val="CharCharCharCharCharChar"/>
              <w:jc w:val="center"/>
              <w:rPr>
                <w:rFonts w:ascii="Times New Roman" w:hAnsi="Times New Roman" w:cs="Times New Roman"/>
                <w:b/>
                <w:lang w:val="bg-BG"/>
              </w:rPr>
            </w:pPr>
            <w:r w:rsidRPr="00D90DD5">
              <w:rPr>
                <w:rFonts w:ascii="Times New Roman" w:hAnsi="Times New Roman" w:cs="Times New Roman"/>
                <w:b/>
                <w:sz w:val="22"/>
                <w:szCs w:val="22"/>
                <w:lang w:val="bg-BG"/>
              </w:rPr>
              <w:t>Количество вода, (m</w:t>
            </w:r>
            <w:r w:rsidRPr="00D90DD5">
              <w:rPr>
                <w:rFonts w:ascii="Times New Roman" w:hAnsi="Times New Roman" w:cs="Times New Roman"/>
                <w:b/>
                <w:sz w:val="22"/>
                <w:szCs w:val="22"/>
                <w:vertAlign w:val="superscript"/>
                <w:lang w:val="bg-BG"/>
              </w:rPr>
              <w:t>3</w:t>
            </w:r>
            <w:r w:rsidRPr="00D90DD5">
              <w:rPr>
                <w:rFonts w:ascii="Times New Roman" w:hAnsi="Times New Roman" w:cs="Times New Roman"/>
                <w:b/>
                <w:sz w:val="22"/>
                <w:szCs w:val="22"/>
                <w:lang w:val="bg-BG"/>
              </w:rPr>
              <w:t>/t депониран отпадък), съгласно КР</w:t>
            </w:r>
          </w:p>
        </w:tc>
        <w:tc>
          <w:tcPr>
            <w:tcW w:w="1501" w:type="dxa"/>
            <w:shd w:val="clear" w:color="auto" w:fill="E7E6E6" w:themeFill="background2"/>
            <w:vAlign w:val="center"/>
          </w:tcPr>
          <w:p w:rsidR="005F183C" w:rsidRPr="00D90DD5" w:rsidRDefault="005F183C" w:rsidP="008139CE">
            <w:pPr>
              <w:pStyle w:val="CharCharCharCharCharChar"/>
              <w:jc w:val="center"/>
              <w:rPr>
                <w:rFonts w:ascii="Times New Roman" w:hAnsi="Times New Roman" w:cs="Times New Roman"/>
                <w:b/>
                <w:lang w:val="bg-BG"/>
              </w:rPr>
            </w:pPr>
            <w:r w:rsidRPr="00D90DD5">
              <w:rPr>
                <w:rFonts w:ascii="Times New Roman" w:hAnsi="Times New Roman" w:cs="Times New Roman"/>
                <w:b/>
                <w:sz w:val="22"/>
                <w:szCs w:val="22"/>
                <w:lang w:val="bg-BG"/>
              </w:rPr>
              <w:t>Използвано годишно количество в m³</w:t>
            </w:r>
          </w:p>
        </w:tc>
        <w:tc>
          <w:tcPr>
            <w:tcW w:w="1504" w:type="dxa"/>
            <w:shd w:val="clear" w:color="auto" w:fill="E7E6E6" w:themeFill="background2"/>
            <w:vAlign w:val="center"/>
          </w:tcPr>
          <w:p w:rsidR="005F183C" w:rsidRPr="00D90DD5" w:rsidRDefault="005F183C" w:rsidP="008139CE">
            <w:pPr>
              <w:pStyle w:val="CharCharCharCharCharChar"/>
              <w:jc w:val="center"/>
              <w:rPr>
                <w:rFonts w:ascii="Times New Roman" w:hAnsi="Times New Roman" w:cs="Times New Roman"/>
                <w:b/>
                <w:lang w:val="bg-BG"/>
              </w:rPr>
            </w:pPr>
            <w:r w:rsidRPr="00D90DD5">
              <w:rPr>
                <w:rFonts w:ascii="Times New Roman" w:hAnsi="Times New Roman" w:cs="Times New Roman"/>
                <w:b/>
                <w:sz w:val="22"/>
                <w:szCs w:val="22"/>
                <w:lang w:val="bg-BG"/>
              </w:rPr>
              <w:t>Използвано годишно количество за единица продукт</w:t>
            </w:r>
          </w:p>
        </w:tc>
        <w:tc>
          <w:tcPr>
            <w:tcW w:w="1777" w:type="dxa"/>
            <w:shd w:val="clear" w:color="auto" w:fill="E7E6E6" w:themeFill="background2"/>
            <w:vAlign w:val="center"/>
          </w:tcPr>
          <w:p w:rsidR="005F183C" w:rsidRPr="00D90DD5" w:rsidRDefault="005F183C" w:rsidP="008139CE">
            <w:pPr>
              <w:pStyle w:val="CharCharCharCharCharChar"/>
              <w:jc w:val="center"/>
              <w:rPr>
                <w:rFonts w:ascii="Times New Roman" w:hAnsi="Times New Roman" w:cs="Times New Roman"/>
                <w:b/>
                <w:lang w:val="bg-BG"/>
              </w:rPr>
            </w:pPr>
            <w:r w:rsidRPr="00D90DD5">
              <w:rPr>
                <w:rFonts w:ascii="Times New Roman" w:hAnsi="Times New Roman" w:cs="Times New Roman"/>
                <w:b/>
                <w:sz w:val="22"/>
                <w:szCs w:val="22"/>
                <w:lang w:val="bg-BG"/>
              </w:rPr>
              <w:t>Съответствие</w:t>
            </w:r>
          </w:p>
        </w:tc>
      </w:tr>
      <w:tr w:rsidR="005F183C" w:rsidRPr="00D90DD5" w:rsidTr="005F183C">
        <w:tc>
          <w:tcPr>
            <w:tcW w:w="1560" w:type="dxa"/>
          </w:tcPr>
          <w:p w:rsidR="005F183C" w:rsidRPr="00D90DD5" w:rsidRDefault="005F183C" w:rsidP="008139CE">
            <w:pPr>
              <w:pStyle w:val="CharCharCharCharCharChar"/>
              <w:jc w:val="center"/>
              <w:rPr>
                <w:rFonts w:ascii="Times New Roman" w:hAnsi="Times New Roman" w:cs="Times New Roman"/>
                <w:lang w:val="bg-BG"/>
              </w:rPr>
            </w:pPr>
            <w:r w:rsidRPr="00D90DD5">
              <w:rPr>
                <w:rFonts w:ascii="Times New Roman" w:hAnsi="Times New Roman" w:cs="Times New Roman"/>
                <w:sz w:val="22"/>
                <w:szCs w:val="22"/>
                <w:lang w:val="bg-BG"/>
              </w:rPr>
              <w:t>ВиК мрежа</w:t>
            </w:r>
          </w:p>
        </w:tc>
        <w:tc>
          <w:tcPr>
            <w:tcW w:w="1507" w:type="dxa"/>
          </w:tcPr>
          <w:p w:rsidR="005F183C" w:rsidRPr="00D90DD5" w:rsidRDefault="005F183C" w:rsidP="008139CE">
            <w:pPr>
              <w:pStyle w:val="CharCharCharCharCharChar"/>
              <w:jc w:val="center"/>
              <w:rPr>
                <w:rFonts w:ascii="Times New Roman" w:hAnsi="Times New Roman" w:cs="Times New Roman"/>
                <w:lang w:val="bg-BG"/>
              </w:rPr>
            </w:pPr>
            <w:r w:rsidRPr="00D90DD5">
              <w:rPr>
                <w:rFonts w:ascii="Times New Roman" w:hAnsi="Times New Roman" w:cs="Times New Roman"/>
                <w:sz w:val="22"/>
                <w:szCs w:val="22"/>
                <w:lang w:val="bg-BG"/>
              </w:rPr>
              <w:t>0,2981</w:t>
            </w:r>
          </w:p>
        </w:tc>
        <w:tc>
          <w:tcPr>
            <w:tcW w:w="1501" w:type="dxa"/>
          </w:tcPr>
          <w:p w:rsidR="005F183C" w:rsidRPr="00D90DD5" w:rsidRDefault="004213CB" w:rsidP="008139CE">
            <w:pPr>
              <w:pStyle w:val="CharCharCharCharCharChar"/>
              <w:jc w:val="center"/>
              <w:rPr>
                <w:rFonts w:ascii="Times New Roman" w:hAnsi="Times New Roman" w:cs="Times New Roman"/>
                <w:lang w:val="bg-BG"/>
              </w:rPr>
            </w:pPr>
            <w:r w:rsidRPr="00D90DD5">
              <w:rPr>
                <w:rFonts w:ascii="Times New Roman" w:hAnsi="Times New Roman" w:cs="Times New Roman"/>
                <w:sz w:val="22"/>
                <w:szCs w:val="22"/>
                <w:lang w:val="bg-BG"/>
              </w:rPr>
              <w:t>957</w:t>
            </w:r>
          </w:p>
        </w:tc>
        <w:tc>
          <w:tcPr>
            <w:tcW w:w="1504" w:type="dxa"/>
          </w:tcPr>
          <w:p w:rsidR="005F183C" w:rsidRPr="008F3ECE" w:rsidRDefault="005F183C" w:rsidP="008139CE">
            <w:pPr>
              <w:pStyle w:val="CharCharCharCharCharChar"/>
              <w:jc w:val="center"/>
              <w:rPr>
                <w:rFonts w:ascii="Times New Roman" w:hAnsi="Times New Roman" w:cs="Times New Roman"/>
                <w:lang w:val="en-US"/>
              </w:rPr>
            </w:pPr>
            <w:r w:rsidRPr="00D90DD5">
              <w:rPr>
                <w:rFonts w:ascii="Times New Roman" w:hAnsi="Times New Roman" w:cs="Times New Roman"/>
                <w:sz w:val="22"/>
                <w:szCs w:val="22"/>
                <w:lang w:val="bg-BG"/>
              </w:rPr>
              <w:t>0,0</w:t>
            </w:r>
            <w:r w:rsidR="004213CB" w:rsidRPr="00D90DD5">
              <w:rPr>
                <w:rFonts w:ascii="Times New Roman" w:hAnsi="Times New Roman" w:cs="Times New Roman"/>
                <w:sz w:val="22"/>
                <w:szCs w:val="22"/>
                <w:lang w:val="bg-BG"/>
              </w:rPr>
              <w:t>33</w:t>
            </w:r>
            <w:r w:rsidR="008F3ECE">
              <w:rPr>
                <w:rFonts w:ascii="Times New Roman" w:hAnsi="Times New Roman" w:cs="Times New Roman"/>
                <w:sz w:val="22"/>
                <w:szCs w:val="22"/>
                <w:lang w:val="en-US"/>
              </w:rPr>
              <w:t>1</w:t>
            </w:r>
          </w:p>
        </w:tc>
        <w:tc>
          <w:tcPr>
            <w:tcW w:w="1777" w:type="dxa"/>
          </w:tcPr>
          <w:p w:rsidR="005F183C" w:rsidRPr="00D90DD5" w:rsidRDefault="005F183C" w:rsidP="008139CE">
            <w:pPr>
              <w:pStyle w:val="CharCharCharCharCharChar"/>
              <w:jc w:val="center"/>
              <w:rPr>
                <w:rFonts w:ascii="Times New Roman" w:hAnsi="Times New Roman" w:cs="Times New Roman"/>
                <w:lang w:val="bg-BG"/>
              </w:rPr>
            </w:pPr>
            <w:r w:rsidRPr="00D90DD5">
              <w:rPr>
                <w:rFonts w:ascii="Times New Roman" w:hAnsi="Times New Roman" w:cs="Times New Roman"/>
                <w:sz w:val="22"/>
                <w:szCs w:val="22"/>
                <w:lang w:val="bg-BG"/>
              </w:rPr>
              <w:t>да</w:t>
            </w:r>
          </w:p>
        </w:tc>
      </w:tr>
    </w:tbl>
    <w:p w:rsidR="00FD23F2" w:rsidRPr="00D90DD5" w:rsidRDefault="00FD23F2" w:rsidP="00FD23F2">
      <w:pPr>
        <w:pStyle w:val="CharCharCharCharCharChar"/>
        <w:jc w:val="both"/>
        <w:rPr>
          <w:rFonts w:ascii="Times New Roman" w:hAnsi="Times New Roman" w:cs="Times New Roman"/>
          <w:lang w:val="bg-BG"/>
        </w:rPr>
      </w:pPr>
    </w:p>
    <w:p w:rsidR="00FD23F2" w:rsidRPr="003F4DA6" w:rsidRDefault="00FD23F2" w:rsidP="00FD23F2">
      <w:pPr>
        <w:pStyle w:val="CharCharCharCharCharChar"/>
        <w:jc w:val="both"/>
        <w:rPr>
          <w:rFonts w:ascii="Times New Roman" w:hAnsi="Times New Roman" w:cs="Times New Roman"/>
          <w:lang w:val="bg-BG"/>
        </w:rPr>
      </w:pPr>
      <w:r w:rsidRPr="003F4DA6">
        <w:rPr>
          <w:rFonts w:ascii="Times New Roman" w:hAnsi="Times New Roman" w:cs="Times New Roman"/>
          <w:lang w:val="bg-BG"/>
        </w:rPr>
        <w:lastRenderedPageBreak/>
        <w:t xml:space="preserve">Измерването и документирането на изразходваните количества вода при работа на инсталацията по </w:t>
      </w:r>
      <w:r>
        <w:rPr>
          <w:rFonts w:ascii="Times New Roman" w:hAnsi="Times New Roman" w:cs="Times New Roman"/>
          <w:lang w:val="bg-BG"/>
        </w:rPr>
        <w:t>У</w:t>
      </w:r>
      <w:r w:rsidRPr="003F4DA6">
        <w:rPr>
          <w:rFonts w:ascii="Times New Roman" w:hAnsi="Times New Roman" w:cs="Times New Roman"/>
          <w:lang w:val="bg-BG"/>
        </w:rPr>
        <w:t xml:space="preserve">словие 2 се извършват по определена според нормативните изисквания Инструкция за измерване/изчисляване и документиране на изразходваните количества вода за производствени нужди, съгласно </w:t>
      </w:r>
      <w:r>
        <w:rPr>
          <w:rFonts w:ascii="Times New Roman" w:hAnsi="Times New Roman" w:cs="Times New Roman"/>
          <w:lang w:val="bg-BG"/>
        </w:rPr>
        <w:t>У</w:t>
      </w:r>
      <w:r w:rsidRPr="003F4DA6">
        <w:rPr>
          <w:rFonts w:ascii="Times New Roman" w:hAnsi="Times New Roman" w:cs="Times New Roman"/>
          <w:lang w:val="bg-BG"/>
        </w:rPr>
        <w:t>словие 8.1.5.2.</w:t>
      </w:r>
    </w:p>
    <w:p w:rsidR="00FD23F2" w:rsidRDefault="00FD23F2" w:rsidP="00FD23F2">
      <w:pPr>
        <w:pStyle w:val="CharCharCharCharCharChar"/>
        <w:jc w:val="both"/>
        <w:rPr>
          <w:rFonts w:ascii="Times New Roman" w:hAnsi="Times New Roman" w:cs="Times New Roman"/>
          <w:lang w:val="bg-BG"/>
        </w:rPr>
      </w:pPr>
    </w:p>
    <w:p w:rsidR="00FD23F2" w:rsidRPr="00F0292E" w:rsidRDefault="00FD23F2" w:rsidP="00FD23F2">
      <w:pPr>
        <w:pStyle w:val="CharCharCharCharCharChar"/>
        <w:jc w:val="both"/>
        <w:rPr>
          <w:rFonts w:ascii="Times New Roman" w:hAnsi="Times New Roman" w:cs="Times New Roman"/>
          <w:lang w:val="bg-BG"/>
        </w:rPr>
      </w:pPr>
      <w:r w:rsidRPr="00F0292E">
        <w:rPr>
          <w:rFonts w:ascii="Times New Roman" w:hAnsi="Times New Roman" w:cs="Times New Roman"/>
          <w:lang w:val="bg-BG"/>
        </w:rPr>
        <w:t>Изготвена е инструкция по условие 8.1.3. за експлоат</w:t>
      </w:r>
      <w:r w:rsidR="009816F6">
        <w:rPr>
          <w:rFonts w:ascii="Times New Roman" w:hAnsi="Times New Roman" w:cs="Times New Roman"/>
          <w:lang w:val="bg-BG"/>
        </w:rPr>
        <w:t>ация и поддръжка на процесите</w:t>
      </w:r>
      <w:r w:rsidRPr="00F0292E">
        <w:rPr>
          <w:rFonts w:ascii="Times New Roman" w:hAnsi="Times New Roman" w:cs="Times New Roman"/>
          <w:lang w:val="bg-BG"/>
        </w:rPr>
        <w:t>, които са основни консуматори на вода за производствени нужди. За извършване на проверки на техническото състояние на водопроводната мрежа се прилага Инструкция за извършване на проверки на техническото състояние на водопроводната мрежа на площадката, установяване на течове и предприемане на действия за тяхното отстраняване, съгласно Условие 8.1.4 от КР. При извършени проверки на техническото състояние на водопроводната мрежа, съгласно горепосочената инструкция през 201</w:t>
      </w:r>
      <w:r w:rsidR="007B544C">
        <w:rPr>
          <w:rFonts w:ascii="Times New Roman" w:hAnsi="Times New Roman" w:cs="Times New Roman"/>
          <w:lang w:val="en-US"/>
        </w:rPr>
        <w:t>8</w:t>
      </w:r>
      <w:r w:rsidRPr="00F0292E">
        <w:rPr>
          <w:rFonts w:ascii="Times New Roman" w:hAnsi="Times New Roman" w:cs="Times New Roman"/>
          <w:lang w:val="bg-BG"/>
        </w:rPr>
        <w:t>г., не са констатирани течове или други аварии и не се е налагало да бъдат предприети коригиращи действия. Резултатите от проверките се документират и се намират при отговорника на депото.</w:t>
      </w:r>
    </w:p>
    <w:p w:rsidR="00FD23F2" w:rsidRDefault="00FD23F2" w:rsidP="00FD23F2">
      <w:pPr>
        <w:pStyle w:val="CharCharCharCharCharChar"/>
        <w:jc w:val="both"/>
        <w:rPr>
          <w:rFonts w:ascii="Times New Roman" w:hAnsi="Times New Roman" w:cs="Times New Roman"/>
          <w:lang w:val="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8"/>
        <w:gridCol w:w="3438"/>
      </w:tblGrid>
      <w:tr w:rsidR="00FD23F2" w:rsidRPr="00522939" w:rsidTr="008139CE">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rsidR="00FD23F2" w:rsidRPr="00D96D8D" w:rsidRDefault="00FD23F2" w:rsidP="008139CE">
            <w:pPr>
              <w:pStyle w:val="CharCharCharCharCharChar"/>
              <w:jc w:val="center"/>
              <w:rPr>
                <w:rFonts w:ascii="Times New Roman" w:hAnsi="Times New Roman" w:cs="Times New Roman"/>
                <w:b/>
                <w:lang w:val="bg-BG"/>
              </w:rPr>
            </w:pPr>
            <w:r w:rsidRPr="00D96D8D">
              <w:rPr>
                <w:rFonts w:ascii="Times New Roman" w:hAnsi="Times New Roman" w:cs="Times New Roman"/>
                <w:b/>
                <w:sz w:val="22"/>
                <w:szCs w:val="22"/>
                <w:lang w:val="bg-BG"/>
              </w:rPr>
              <w:t xml:space="preserve">Условия по  КР </w:t>
            </w:r>
            <w:r w:rsidR="00FC6DAD" w:rsidRPr="00D96D8D">
              <w:rPr>
                <w:rFonts w:ascii="Times New Roman" w:hAnsi="Times New Roman" w:cs="Times New Roman"/>
                <w:b/>
                <w:sz w:val="22"/>
                <w:szCs w:val="22"/>
                <w:lang w:val="bg-BG"/>
              </w:rPr>
              <w:t>№382 НО/2009г. №382-НО-ИО-А1/ 2011</w:t>
            </w:r>
            <w:r w:rsidRPr="00D96D8D">
              <w:rPr>
                <w:rFonts w:ascii="Times New Roman" w:hAnsi="Times New Roman" w:cs="Times New Roman"/>
                <w:b/>
                <w:sz w:val="22"/>
                <w:szCs w:val="22"/>
                <w:lang w:val="bg-BG"/>
              </w:rPr>
              <w:t>г.</w:t>
            </w:r>
          </w:p>
        </w:tc>
        <w:tc>
          <w:tcPr>
            <w:tcW w:w="3438" w:type="dxa"/>
            <w:tcBorders>
              <w:top w:val="single" w:sz="4" w:space="0" w:color="auto"/>
              <w:left w:val="single" w:sz="4" w:space="0" w:color="auto"/>
              <w:bottom w:val="single" w:sz="4" w:space="0" w:color="auto"/>
              <w:right w:val="single" w:sz="4" w:space="0" w:color="auto"/>
            </w:tcBorders>
            <w:shd w:val="clear" w:color="auto" w:fill="E7E6E6" w:themeFill="background2"/>
          </w:tcPr>
          <w:p w:rsidR="00FD23F2" w:rsidRPr="00D96D8D" w:rsidRDefault="00FD23F2" w:rsidP="008139CE">
            <w:pPr>
              <w:pStyle w:val="CharCharCharCharCharChar"/>
              <w:jc w:val="center"/>
              <w:rPr>
                <w:rFonts w:ascii="Times New Roman" w:hAnsi="Times New Roman" w:cs="Times New Roman"/>
                <w:b/>
                <w:lang w:val="bg-BG"/>
              </w:rPr>
            </w:pPr>
            <w:r w:rsidRPr="00D96D8D">
              <w:rPr>
                <w:rFonts w:ascii="Times New Roman" w:hAnsi="Times New Roman" w:cs="Times New Roman"/>
                <w:b/>
                <w:sz w:val="22"/>
                <w:szCs w:val="22"/>
                <w:lang w:val="bg-BG"/>
              </w:rPr>
              <w:t>Докладване</w:t>
            </w:r>
          </w:p>
        </w:tc>
      </w:tr>
      <w:tr w:rsidR="00FD23F2" w:rsidRPr="00522939" w:rsidTr="008139CE">
        <w:trPr>
          <w:trHeight w:val="1248"/>
        </w:trPr>
        <w:tc>
          <w:tcPr>
            <w:tcW w:w="0" w:type="auto"/>
            <w:tcBorders>
              <w:top w:val="single" w:sz="4" w:space="0" w:color="auto"/>
              <w:left w:val="single" w:sz="4" w:space="0" w:color="auto"/>
              <w:bottom w:val="single" w:sz="4" w:space="0" w:color="auto"/>
              <w:right w:val="single" w:sz="4" w:space="0" w:color="auto"/>
            </w:tcBorders>
          </w:tcPr>
          <w:p w:rsidR="00FD23F2" w:rsidRPr="00D96D8D" w:rsidRDefault="00FD23F2" w:rsidP="008139CE">
            <w:pPr>
              <w:pStyle w:val="CharCharCharCharCharChar"/>
              <w:jc w:val="both"/>
              <w:rPr>
                <w:rFonts w:ascii="Times New Roman" w:hAnsi="Times New Roman" w:cs="Times New Roman"/>
                <w:lang w:val="bg-BG"/>
              </w:rPr>
            </w:pPr>
            <w:r w:rsidRPr="00D96D8D">
              <w:rPr>
                <w:rFonts w:ascii="Times New Roman" w:hAnsi="Times New Roman" w:cs="Times New Roman"/>
                <w:b/>
                <w:sz w:val="22"/>
                <w:szCs w:val="22"/>
                <w:lang w:val="bg-BG"/>
              </w:rPr>
              <w:t>Условие 8.1.6.1.</w:t>
            </w:r>
            <w:r w:rsidRPr="00D96D8D">
              <w:rPr>
                <w:rFonts w:ascii="Times New Roman" w:hAnsi="Times New Roman" w:cs="Times New Roman"/>
                <w:sz w:val="22"/>
                <w:szCs w:val="22"/>
                <w:lang w:val="bg-BG"/>
              </w:rPr>
              <w:t>Притежателят на настоящото разрешително да докладва ежегодно, като част от ГДОС, за количеството на използваната вода за производствени нужди, изразено като годишна консумация на вода за тон депониран отпадък за инсталацията по Условие 2.</w:t>
            </w:r>
          </w:p>
        </w:tc>
        <w:tc>
          <w:tcPr>
            <w:tcW w:w="3438" w:type="dxa"/>
            <w:tcBorders>
              <w:top w:val="single" w:sz="4" w:space="0" w:color="auto"/>
              <w:left w:val="single" w:sz="4" w:space="0" w:color="auto"/>
              <w:bottom w:val="single" w:sz="4" w:space="0" w:color="auto"/>
              <w:right w:val="single" w:sz="4" w:space="0" w:color="auto"/>
            </w:tcBorders>
          </w:tcPr>
          <w:p w:rsidR="00FD23F2" w:rsidRPr="00D96D8D" w:rsidRDefault="00FD23F2" w:rsidP="008139CE">
            <w:pPr>
              <w:pStyle w:val="CharCharCharCharCharChar"/>
              <w:jc w:val="both"/>
              <w:rPr>
                <w:rFonts w:ascii="Times New Roman" w:hAnsi="Times New Roman" w:cs="Times New Roman"/>
                <w:lang w:val="bg-BG"/>
              </w:rPr>
            </w:pPr>
            <w:r w:rsidRPr="00D96D8D">
              <w:rPr>
                <w:rFonts w:ascii="Times New Roman" w:hAnsi="Times New Roman" w:cs="Times New Roman"/>
                <w:sz w:val="22"/>
                <w:szCs w:val="22"/>
                <w:lang w:val="bg-BG"/>
              </w:rPr>
              <w:t>Данните са представени в Табл. 3.1. от настоящият доклад</w:t>
            </w:r>
          </w:p>
        </w:tc>
      </w:tr>
      <w:tr w:rsidR="00FD23F2" w:rsidRPr="00357926" w:rsidTr="008139CE">
        <w:tc>
          <w:tcPr>
            <w:tcW w:w="0" w:type="auto"/>
            <w:tcBorders>
              <w:top w:val="nil"/>
              <w:left w:val="single" w:sz="4" w:space="0" w:color="auto"/>
              <w:bottom w:val="single" w:sz="4" w:space="0" w:color="auto"/>
              <w:right w:val="single" w:sz="4" w:space="0" w:color="auto"/>
            </w:tcBorders>
          </w:tcPr>
          <w:p w:rsidR="00FD23F2" w:rsidRPr="00D96D8D" w:rsidRDefault="00FD23F2" w:rsidP="008139CE">
            <w:pPr>
              <w:pStyle w:val="CharCharCharCharCharChar"/>
              <w:jc w:val="both"/>
              <w:rPr>
                <w:rFonts w:ascii="Times New Roman" w:hAnsi="Times New Roman" w:cs="Times New Roman"/>
                <w:lang w:val="bg-BG"/>
              </w:rPr>
            </w:pPr>
            <w:r w:rsidRPr="00D96D8D">
              <w:rPr>
                <w:rFonts w:ascii="Times New Roman" w:hAnsi="Times New Roman" w:cs="Times New Roman"/>
                <w:b/>
                <w:sz w:val="22"/>
                <w:szCs w:val="22"/>
                <w:lang w:val="bg-BG"/>
              </w:rPr>
              <w:t>Условие 8.1.6.2.</w:t>
            </w:r>
            <w:r w:rsidRPr="00D96D8D">
              <w:rPr>
                <w:rFonts w:ascii="Times New Roman" w:hAnsi="Times New Roman" w:cs="Times New Roman"/>
                <w:sz w:val="22"/>
                <w:szCs w:val="22"/>
                <w:lang w:val="bg-BG"/>
              </w:rPr>
              <w:t xml:space="preserve"> Притежателят на разрешителното да докладва като част от ГДОС резултатите от оценката на съответствието на измерените водни количества с определените в Таблица 8.1.2, причините за документираните несъответствия и предприетите коригиращи действия.</w:t>
            </w:r>
          </w:p>
        </w:tc>
        <w:tc>
          <w:tcPr>
            <w:tcW w:w="3438" w:type="dxa"/>
            <w:tcBorders>
              <w:top w:val="single" w:sz="4" w:space="0" w:color="auto"/>
              <w:left w:val="single" w:sz="4" w:space="0" w:color="auto"/>
              <w:bottom w:val="single" w:sz="4" w:space="0" w:color="auto"/>
              <w:right w:val="single" w:sz="4" w:space="0" w:color="auto"/>
            </w:tcBorders>
            <w:vAlign w:val="center"/>
          </w:tcPr>
          <w:p w:rsidR="00FD23F2" w:rsidRPr="00D96D8D" w:rsidRDefault="00FD23F2" w:rsidP="008139CE">
            <w:pPr>
              <w:pStyle w:val="CharCharCharCharCharChar"/>
              <w:jc w:val="both"/>
              <w:rPr>
                <w:rFonts w:ascii="Times New Roman" w:hAnsi="Times New Roman" w:cs="Times New Roman"/>
                <w:lang w:val="bg-BG"/>
              </w:rPr>
            </w:pPr>
            <w:r w:rsidRPr="00D96D8D">
              <w:rPr>
                <w:rFonts w:ascii="Times New Roman" w:hAnsi="Times New Roman" w:cs="Times New Roman"/>
                <w:sz w:val="22"/>
                <w:szCs w:val="22"/>
                <w:lang w:val="bg-BG"/>
              </w:rPr>
              <w:t>Направената оценка на съответствието в Табл. 3.1. показва, че изчислените количества вода</w:t>
            </w:r>
            <w:r w:rsidR="00846B42">
              <w:rPr>
                <w:rFonts w:ascii="Times New Roman" w:hAnsi="Times New Roman" w:cs="Times New Roman"/>
                <w:sz w:val="22"/>
                <w:szCs w:val="22"/>
                <w:lang w:val="bg-BG"/>
              </w:rPr>
              <w:t xml:space="preserve"> за производств</w:t>
            </w:r>
            <w:r w:rsidR="007B544C">
              <w:rPr>
                <w:rFonts w:ascii="Times New Roman" w:hAnsi="Times New Roman" w:cs="Times New Roman"/>
                <w:sz w:val="22"/>
                <w:szCs w:val="22"/>
                <w:lang w:val="bg-BG"/>
              </w:rPr>
              <w:t>ени нужди за 201</w:t>
            </w:r>
            <w:r w:rsidR="007B544C">
              <w:rPr>
                <w:rFonts w:ascii="Times New Roman" w:hAnsi="Times New Roman" w:cs="Times New Roman"/>
                <w:sz w:val="22"/>
                <w:szCs w:val="22"/>
                <w:lang w:val="en-US"/>
              </w:rPr>
              <w:t>8</w:t>
            </w:r>
            <w:r w:rsidRPr="00D96D8D">
              <w:rPr>
                <w:rFonts w:ascii="Times New Roman" w:hAnsi="Times New Roman" w:cs="Times New Roman"/>
                <w:sz w:val="22"/>
                <w:szCs w:val="22"/>
                <w:lang w:val="bg-BG"/>
              </w:rPr>
              <w:t>г. не надвишават стойностите, заложени в КР.</w:t>
            </w:r>
          </w:p>
        </w:tc>
      </w:tr>
    </w:tbl>
    <w:p w:rsidR="00FD23F2" w:rsidRPr="00F00550" w:rsidRDefault="00FD23F2" w:rsidP="00FD23F2">
      <w:pPr>
        <w:pStyle w:val="CharCharCharCharCharChar"/>
        <w:jc w:val="both"/>
        <w:rPr>
          <w:rFonts w:ascii="Times New Roman" w:hAnsi="Times New Roman" w:cs="Times New Roman"/>
          <w:lang w:val="bg-BG"/>
        </w:rPr>
      </w:pPr>
    </w:p>
    <w:p w:rsidR="00CB3478" w:rsidRPr="00FE3D75" w:rsidRDefault="00CB3478" w:rsidP="00CB3478">
      <w:pPr>
        <w:pStyle w:val="CharCharCharCharCharChar"/>
        <w:jc w:val="both"/>
        <w:rPr>
          <w:rFonts w:ascii="Times New Roman" w:hAnsi="Times New Roman" w:cs="Times New Roman"/>
          <w:lang w:val="bg-BG"/>
        </w:rPr>
      </w:pPr>
    </w:p>
    <w:p w:rsidR="00F53624" w:rsidRPr="00522939" w:rsidRDefault="00F53624" w:rsidP="00F53624">
      <w:pPr>
        <w:pStyle w:val="CharCharCharCharCharChar"/>
        <w:jc w:val="both"/>
        <w:rPr>
          <w:rFonts w:ascii="Times New Roman" w:hAnsi="Times New Roman" w:cs="Times New Roman"/>
          <w:b/>
          <w:lang w:val="bg-BG"/>
        </w:rPr>
      </w:pPr>
      <w:bookmarkStart w:id="9" w:name="_Toc228168069"/>
      <w:r w:rsidRPr="00522939">
        <w:rPr>
          <w:rFonts w:ascii="Times New Roman" w:hAnsi="Times New Roman" w:cs="Times New Roman"/>
          <w:b/>
          <w:lang w:val="bg-BG"/>
        </w:rPr>
        <w:t>3.2. Използване на енергия</w:t>
      </w:r>
      <w:bookmarkEnd w:id="9"/>
    </w:p>
    <w:p w:rsidR="00F53624" w:rsidRPr="009D0C03" w:rsidRDefault="00F53624" w:rsidP="00F53624">
      <w:pPr>
        <w:pStyle w:val="CharCharCharCharCharChar"/>
        <w:jc w:val="both"/>
        <w:rPr>
          <w:rFonts w:ascii="Times New Roman" w:hAnsi="Times New Roman" w:cs="Times New Roman"/>
          <w:lang w:val="bg-BG"/>
        </w:rPr>
      </w:pPr>
      <w:r w:rsidRPr="003B07A5">
        <w:rPr>
          <w:rFonts w:ascii="Times New Roman" w:hAnsi="Times New Roman" w:cs="Times New Roman"/>
          <w:lang w:val="bg-BG"/>
        </w:rPr>
        <w:t>Основ</w:t>
      </w:r>
      <w:r>
        <w:rPr>
          <w:rFonts w:ascii="Times New Roman" w:hAnsi="Times New Roman" w:cs="Times New Roman"/>
          <w:lang w:val="bg-BG"/>
        </w:rPr>
        <w:t>е</w:t>
      </w:r>
      <w:r w:rsidRPr="003B07A5">
        <w:rPr>
          <w:rFonts w:ascii="Times New Roman" w:hAnsi="Times New Roman" w:cs="Times New Roman"/>
          <w:lang w:val="bg-BG"/>
        </w:rPr>
        <w:t>н консуматор на електроенергия на РДНО</w:t>
      </w:r>
      <w:r w:rsidRPr="003B07A5">
        <w:rPr>
          <w:rFonts w:ascii="Times New Roman" w:hAnsi="Times New Roman" w:cs="Times New Roman"/>
          <w:lang w:val="bg-BG" w:eastAsia="bg-BG"/>
        </w:rPr>
        <w:t xml:space="preserve">е </w:t>
      </w:r>
      <w:r>
        <w:rPr>
          <w:rFonts w:ascii="Times New Roman" w:hAnsi="Times New Roman" w:cs="Times New Roman"/>
          <w:lang w:val="bg-BG" w:eastAsia="bg-BG"/>
        </w:rPr>
        <w:t>Сепариращата инсталация</w:t>
      </w:r>
      <w:r w:rsidRPr="008C4C36">
        <w:rPr>
          <w:rFonts w:ascii="Times New Roman" w:hAnsi="Times New Roman" w:cs="Times New Roman"/>
          <w:lang w:val="bg-BG" w:eastAsia="bg-BG"/>
        </w:rPr>
        <w:t>.</w:t>
      </w:r>
      <w:r w:rsidRPr="009D0C03">
        <w:rPr>
          <w:rFonts w:ascii="Times New Roman" w:hAnsi="Times New Roman" w:cs="Times New Roman"/>
        </w:rPr>
        <w:t>Консумацията на електроенергия се отчита посредством 1 брой електромер, разположен в трафопост на територията на площадката</w:t>
      </w:r>
      <w:r w:rsidRPr="009D0C03">
        <w:rPr>
          <w:rFonts w:ascii="Times New Roman" w:hAnsi="Times New Roman" w:cs="Times New Roman"/>
          <w:lang w:val="bg-BG"/>
        </w:rPr>
        <w:t>.</w:t>
      </w:r>
    </w:p>
    <w:p w:rsidR="00CB3478" w:rsidRDefault="00CB3478" w:rsidP="00CB3478">
      <w:pPr>
        <w:pStyle w:val="CharCharCharCharCharChar"/>
        <w:rPr>
          <w:rFonts w:ascii="Times New Roman" w:hAnsi="Times New Roman" w:cs="Times New Roman"/>
          <w:b/>
          <w:lang w:val="bg-BG"/>
        </w:rPr>
      </w:pPr>
    </w:p>
    <w:p w:rsidR="00F53624" w:rsidRPr="00C57B3F" w:rsidRDefault="00F53624" w:rsidP="00F53624">
      <w:pPr>
        <w:pStyle w:val="CharCharCharCharCharChar"/>
        <w:jc w:val="both"/>
        <w:rPr>
          <w:rFonts w:ascii="Times New Roman" w:hAnsi="Times New Roman" w:cs="Times New Roman"/>
          <w:lang w:val="bg-BG"/>
        </w:rPr>
      </w:pPr>
      <w:r w:rsidRPr="00C57B3F">
        <w:rPr>
          <w:rFonts w:ascii="Times New Roman" w:hAnsi="Times New Roman" w:cs="Times New Roman"/>
          <w:lang w:val="bg-BG"/>
        </w:rPr>
        <w:t>За отчитане и документиране на количествата използвана електроенергия на депото по Условие 2 се прилага Инструкция за измерване/изчисляване и документиране на изразходваните количествата електроенергия, съгласно Условие 8.2.2.1. от КР.</w:t>
      </w:r>
    </w:p>
    <w:p w:rsidR="00F53624" w:rsidRDefault="00F53624" w:rsidP="00CB3478">
      <w:pPr>
        <w:pStyle w:val="CharCharCharCharCharChar"/>
        <w:rPr>
          <w:rFonts w:ascii="Times New Roman" w:hAnsi="Times New Roman" w:cs="Times New Roman"/>
          <w:lang w:val="bg-BG"/>
        </w:rPr>
      </w:pPr>
    </w:p>
    <w:p w:rsidR="00F53624" w:rsidRPr="00522939" w:rsidRDefault="00F53624" w:rsidP="00CB3478">
      <w:pPr>
        <w:pStyle w:val="CharCharCharCharCharChar"/>
        <w:rPr>
          <w:rFonts w:ascii="Times New Roman" w:hAnsi="Times New Roman" w:cs="Times New Roman"/>
          <w:b/>
          <w:lang w:val="bg-BG"/>
        </w:rPr>
      </w:pPr>
      <w:r w:rsidRPr="005022D2">
        <w:rPr>
          <w:rFonts w:ascii="Times New Roman" w:hAnsi="Times New Roman" w:cs="Times New Roman"/>
          <w:lang w:val="bg-BG"/>
        </w:rPr>
        <w:t xml:space="preserve">За извършване на оценка на съответствието на документираните количества консумирана електроенергия в </w:t>
      </w:r>
      <w:r w:rsidRPr="00526973">
        <w:rPr>
          <w:rFonts w:ascii="Times New Roman" w:hAnsi="Times New Roman" w:cs="Times New Roman"/>
          <w:lang w:val="bg-BG"/>
        </w:rPr>
        <w:t>сравнение с нормираните в комплексното разрешително е изготвена Инструкция по Условие 8.2.2.2. за оценка на съответствието на измерваните/изчислени количества електроенергия с определените такива в Условие 8.2.2.1 от КР. Резултатите от изпълнението на инструкцията се документират</w:t>
      </w:r>
    </w:p>
    <w:p w:rsidR="00B7687F" w:rsidRDefault="00B7687F" w:rsidP="00B7687F">
      <w:pPr>
        <w:pStyle w:val="CharCharCharCharCharChar"/>
        <w:jc w:val="both"/>
        <w:rPr>
          <w:rFonts w:ascii="Times New Roman" w:hAnsi="Times New Roman" w:cs="Times New Roman"/>
          <w:lang w:val="bg-BG"/>
        </w:rPr>
      </w:pPr>
    </w:p>
    <w:p w:rsidR="00296A85" w:rsidRDefault="00296A85" w:rsidP="00B7687F">
      <w:pPr>
        <w:pStyle w:val="CharCharCharCharCharChar"/>
        <w:jc w:val="both"/>
        <w:rPr>
          <w:rFonts w:ascii="Times New Roman" w:hAnsi="Times New Roman" w:cs="Times New Roman"/>
          <w:lang w:val="bg-BG"/>
        </w:rPr>
      </w:pPr>
    </w:p>
    <w:p w:rsidR="00296A85" w:rsidRDefault="00296A85" w:rsidP="00B7687F">
      <w:pPr>
        <w:pStyle w:val="CharCharCharCharCharChar"/>
        <w:jc w:val="both"/>
        <w:rPr>
          <w:rFonts w:ascii="Times New Roman" w:hAnsi="Times New Roman" w:cs="Times New Roman"/>
          <w:lang w:val="bg-BG"/>
        </w:rPr>
      </w:pPr>
    </w:p>
    <w:p w:rsidR="00296A85" w:rsidRDefault="00296A85" w:rsidP="00B7687F">
      <w:pPr>
        <w:pStyle w:val="CharCharCharCharCharChar"/>
        <w:jc w:val="both"/>
        <w:rPr>
          <w:rFonts w:ascii="Times New Roman" w:hAnsi="Times New Roman" w:cs="Times New Roman"/>
          <w:lang w:val="bg-BG"/>
        </w:rPr>
      </w:pPr>
    </w:p>
    <w:p w:rsidR="00296A85" w:rsidRDefault="00296A85" w:rsidP="00B7687F">
      <w:pPr>
        <w:pStyle w:val="CharCharCharCharCharChar"/>
        <w:jc w:val="both"/>
        <w:rPr>
          <w:rFonts w:ascii="Times New Roman" w:hAnsi="Times New Roman" w:cs="Times New Roman"/>
          <w:lang w:val="bg-BG"/>
        </w:rPr>
      </w:pPr>
    </w:p>
    <w:p w:rsidR="00296A85" w:rsidRDefault="00296A85" w:rsidP="00B7687F">
      <w:pPr>
        <w:pStyle w:val="CharCharCharCharCharChar"/>
        <w:jc w:val="both"/>
        <w:rPr>
          <w:rFonts w:ascii="Times New Roman" w:hAnsi="Times New Roman" w:cs="Times New Roman"/>
          <w:lang w:val="bg-BG"/>
        </w:rPr>
      </w:pPr>
    </w:p>
    <w:p w:rsidR="00296A85" w:rsidRDefault="00296A85" w:rsidP="00B7687F">
      <w:pPr>
        <w:pStyle w:val="CharCharCharCharCharChar"/>
        <w:jc w:val="both"/>
        <w:rPr>
          <w:rFonts w:ascii="Times New Roman" w:hAnsi="Times New Roman" w:cs="Times New Roman"/>
          <w:lang w:val="bg-BG"/>
        </w:rPr>
      </w:pPr>
    </w:p>
    <w:p w:rsidR="00F53624" w:rsidRPr="00E55A06" w:rsidRDefault="00F53624" w:rsidP="00F53624">
      <w:pPr>
        <w:pStyle w:val="CharCharCharCharCharChar"/>
        <w:jc w:val="both"/>
        <w:rPr>
          <w:rFonts w:ascii="Times New Roman" w:hAnsi="Times New Roman" w:cs="Times New Roman"/>
          <w:b/>
          <w:lang w:val="bg-BG"/>
        </w:rPr>
      </w:pPr>
      <w:r w:rsidRPr="00E55A06">
        <w:rPr>
          <w:rFonts w:ascii="Times New Roman" w:hAnsi="Times New Roman" w:cs="Times New Roman"/>
          <w:b/>
          <w:lang w:val="bg-BG"/>
        </w:rPr>
        <w:lastRenderedPageBreak/>
        <w:t>Таблица 3.2. ( по Условие 8.2.1.1. от КР)</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263"/>
        <w:gridCol w:w="1536"/>
        <w:gridCol w:w="2048"/>
        <w:gridCol w:w="1666"/>
      </w:tblGrid>
      <w:tr w:rsidR="00F53624" w:rsidRPr="00E55A06" w:rsidTr="008139CE">
        <w:tc>
          <w:tcPr>
            <w:tcW w:w="1985" w:type="dxa"/>
            <w:shd w:val="clear" w:color="auto" w:fill="E7E6E6" w:themeFill="background2"/>
            <w:vAlign w:val="center"/>
          </w:tcPr>
          <w:p w:rsidR="00F53624" w:rsidRPr="00E55A06" w:rsidRDefault="00F53624" w:rsidP="008139CE">
            <w:pPr>
              <w:pStyle w:val="CharCharCharCharCharChar"/>
              <w:jc w:val="center"/>
              <w:rPr>
                <w:rFonts w:ascii="Times New Roman" w:hAnsi="Times New Roman" w:cs="Times New Roman"/>
                <w:b/>
                <w:lang w:val="bg-BG"/>
              </w:rPr>
            </w:pPr>
            <w:r w:rsidRPr="00E55A06">
              <w:rPr>
                <w:rFonts w:ascii="Times New Roman" w:hAnsi="Times New Roman" w:cs="Times New Roman"/>
                <w:b/>
                <w:sz w:val="22"/>
                <w:szCs w:val="22"/>
                <w:lang w:val="bg-BG"/>
              </w:rPr>
              <w:t>Електроенергия/ Топлоенергия</w:t>
            </w:r>
          </w:p>
          <w:p w:rsidR="00F53624" w:rsidRPr="00E55A06" w:rsidRDefault="00F53624" w:rsidP="008139CE">
            <w:pPr>
              <w:pStyle w:val="CharCharCharCharCharChar"/>
              <w:jc w:val="center"/>
              <w:rPr>
                <w:rFonts w:ascii="Times New Roman" w:hAnsi="Times New Roman" w:cs="Times New Roman"/>
                <w:b/>
                <w:lang w:val="bg-BG"/>
              </w:rPr>
            </w:pPr>
          </w:p>
        </w:tc>
        <w:tc>
          <w:tcPr>
            <w:tcW w:w="2263" w:type="dxa"/>
            <w:shd w:val="clear" w:color="auto" w:fill="E7E6E6" w:themeFill="background2"/>
            <w:vAlign w:val="center"/>
          </w:tcPr>
          <w:p w:rsidR="00F53624" w:rsidRPr="00E55A06" w:rsidRDefault="00F53624" w:rsidP="008139CE">
            <w:pPr>
              <w:pStyle w:val="CharCharCharCharCharChar"/>
              <w:jc w:val="center"/>
              <w:rPr>
                <w:rFonts w:ascii="Times New Roman" w:hAnsi="Times New Roman" w:cs="Times New Roman"/>
                <w:b/>
                <w:lang w:val="bg-BG"/>
              </w:rPr>
            </w:pPr>
            <w:r w:rsidRPr="00E55A06">
              <w:rPr>
                <w:rFonts w:ascii="Times New Roman" w:hAnsi="Times New Roman" w:cs="Times New Roman"/>
                <w:b/>
                <w:sz w:val="22"/>
                <w:szCs w:val="22"/>
                <w:lang w:val="bg-BG"/>
              </w:rPr>
              <w:t>Консумация на електроенергия,</w:t>
            </w:r>
          </w:p>
          <w:p w:rsidR="00F53624" w:rsidRPr="00E55A06" w:rsidRDefault="00F53624" w:rsidP="008139CE">
            <w:pPr>
              <w:pStyle w:val="CharCharCharCharCharChar"/>
              <w:jc w:val="center"/>
              <w:rPr>
                <w:rFonts w:ascii="Times New Roman" w:hAnsi="Times New Roman" w:cs="Times New Roman"/>
                <w:b/>
                <w:lang w:val="bg-BG"/>
              </w:rPr>
            </w:pPr>
            <w:r w:rsidRPr="00E55A06">
              <w:rPr>
                <w:rFonts w:ascii="Times New Roman" w:hAnsi="Times New Roman" w:cs="Times New Roman"/>
                <w:b/>
                <w:sz w:val="22"/>
                <w:szCs w:val="22"/>
                <w:lang w:val="bg-BG"/>
              </w:rPr>
              <w:t>(MWh/t депонирани отпадъци) съгласно КР</w:t>
            </w:r>
          </w:p>
        </w:tc>
        <w:tc>
          <w:tcPr>
            <w:tcW w:w="1536" w:type="dxa"/>
            <w:shd w:val="clear" w:color="auto" w:fill="E7E6E6" w:themeFill="background2"/>
            <w:vAlign w:val="center"/>
          </w:tcPr>
          <w:p w:rsidR="00F53624" w:rsidRPr="00E55A06" w:rsidRDefault="00F53624" w:rsidP="008139CE">
            <w:pPr>
              <w:pStyle w:val="CharCharCharCharCharChar"/>
              <w:jc w:val="center"/>
              <w:rPr>
                <w:rFonts w:ascii="Times New Roman" w:hAnsi="Times New Roman" w:cs="Times New Roman"/>
                <w:b/>
                <w:lang w:val="bg-BG"/>
              </w:rPr>
            </w:pPr>
            <w:r w:rsidRPr="00E55A06">
              <w:rPr>
                <w:rFonts w:ascii="Times New Roman" w:hAnsi="Times New Roman" w:cs="Times New Roman"/>
                <w:b/>
                <w:sz w:val="22"/>
                <w:szCs w:val="22"/>
                <w:lang w:val="bg-BG"/>
              </w:rPr>
              <w:t>Използвано годишно количество в MWh/t</w:t>
            </w:r>
          </w:p>
        </w:tc>
        <w:tc>
          <w:tcPr>
            <w:tcW w:w="2048" w:type="dxa"/>
            <w:shd w:val="clear" w:color="auto" w:fill="E7E6E6" w:themeFill="background2"/>
            <w:vAlign w:val="center"/>
          </w:tcPr>
          <w:p w:rsidR="00F53624" w:rsidRPr="00E55A06" w:rsidRDefault="00F53624" w:rsidP="008139CE">
            <w:pPr>
              <w:pStyle w:val="CharCharCharCharCharChar"/>
              <w:jc w:val="center"/>
              <w:rPr>
                <w:rFonts w:ascii="Times New Roman" w:hAnsi="Times New Roman" w:cs="Times New Roman"/>
                <w:b/>
                <w:lang w:val="bg-BG"/>
              </w:rPr>
            </w:pPr>
            <w:r w:rsidRPr="00E55A06">
              <w:rPr>
                <w:rFonts w:ascii="Times New Roman" w:hAnsi="Times New Roman" w:cs="Times New Roman"/>
                <w:b/>
                <w:sz w:val="22"/>
                <w:szCs w:val="22"/>
                <w:lang w:val="bg-BG"/>
              </w:rPr>
              <w:t>Използвано год.количество за единица продукт</w:t>
            </w:r>
          </w:p>
        </w:tc>
        <w:tc>
          <w:tcPr>
            <w:tcW w:w="1666" w:type="dxa"/>
            <w:shd w:val="clear" w:color="auto" w:fill="E7E6E6" w:themeFill="background2"/>
            <w:vAlign w:val="center"/>
          </w:tcPr>
          <w:p w:rsidR="00F53624" w:rsidRPr="00E55A06" w:rsidRDefault="00F53624" w:rsidP="008139CE">
            <w:pPr>
              <w:pStyle w:val="CharCharCharCharCharChar"/>
              <w:jc w:val="center"/>
              <w:rPr>
                <w:rFonts w:ascii="Times New Roman" w:hAnsi="Times New Roman" w:cs="Times New Roman"/>
                <w:b/>
                <w:lang w:val="bg-BG"/>
              </w:rPr>
            </w:pPr>
            <w:r w:rsidRPr="00E55A06">
              <w:rPr>
                <w:rFonts w:ascii="Times New Roman" w:hAnsi="Times New Roman" w:cs="Times New Roman"/>
                <w:b/>
                <w:sz w:val="22"/>
                <w:szCs w:val="22"/>
                <w:lang w:val="bg-BG"/>
              </w:rPr>
              <w:t>Съответствие</w:t>
            </w:r>
          </w:p>
        </w:tc>
      </w:tr>
      <w:tr w:rsidR="00F53624" w:rsidRPr="00E55A06" w:rsidTr="008139CE">
        <w:tc>
          <w:tcPr>
            <w:tcW w:w="1985" w:type="dxa"/>
          </w:tcPr>
          <w:p w:rsidR="00F53624" w:rsidRPr="00E55A06" w:rsidRDefault="00F53624" w:rsidP="008139CE">
            <w:pPr>
              <w:pStyle w:val="CharCharCharCharCharChar"/>
              <w:jc w:val="center"/>
              <w:rPr>
                <w:rFonts w:ascii="Times New Roman" w:hAnsi="Times New Roman" w:cs="Times New Roman"/>
                <w:lang w:val="bg-BG"/>
              </w:rPr>
            </w:pPr>
            <w:r w:rsidRPr="00E55A06">
              <w:rPr>
                <w:rFonts w:ascii="Times New Roman" w:hAnsi="Times New Roman" w:cs="Times New Roman"/>
                <w:sz w:val="22"/>
                <w:szCs w:val="22"/>
                <w:lang w:val="bg-BG"/>
              </w:rPr>
              <w:t>Електроенергия</w:t>
            </w:r>
          </w:p>
        </w:tc>
        <w:tc>
          <w:tcPr>
            <w:tcW w:w="2263" w:type="dxa"/>
          </w:tcPr>
          <w:p w:rsidR="00F53624" w:rsidRPr="00E55A06" w:rsidRDefault="00D96D8D" w:rsidP="008139CE">
            <w:pPr>
              <w:pStyle w:val="CharCharCharCharCharChar"/>
              <w:jc w:val="center"/>
              <w:rPr>
                <w:rFonts w:ascii="Times New Roman" w:hAnsi="Times New Roman" w:cs="Times New Roman"/>
                <w:lang w:val="bg-BG"/>
              </w:rPr>
            </w:pPr>
            <w:r w:rsidRPr="00E55A06">
              <w:rPr>
                <w:rFonts w:ascii="Times New Roman" w:hAnsi="Times New Roman" w:cs="Times New Roman"/>
                <w:sz w:val="22"/>
                <w:szCs w:val="22"/>
                <w:lang w:val="bg-BG"/>
              </w:rPr>
              <w:t>0,03109</w:t>
            </w:r>
          </w:p>
        </w:tc>
        <w:tc>
          <w:tcPr>
            <w:tcW w:w="1536" w:type="dxa"/>
          </w:tcPr>
          <w:p w:rsidR="00F53624" w:rsidRPr="00E55A06" w:rsidRDefault="001240B8" w:rsidP="008139CE">
            <w:pPr>
              <w:pStyle w:val="CharCharCharCharCharChar"/>
              <w:jc w:val="center"/>
              <w:rPr>
                <w:rFonts w:ascii="Times New Roman" w:hAnsi="Times New Roman" w:cs="Times New Roman"/>
                <w:lang w:val="en-US"/>
              </w:rPr>
            </w:pPr>
            <w:r w:rsidRPr="00E55A06">
              <w:rPr>
                <w:rFonts w:ascii="Times New Roman" w:hAnsi="Times New Roman" w:cs="Times New Roman"/>
                <w:sz w:val="22"/>
                <w:szCs w:val="22"/>
                <w:lang w:val="bg-BG"/>
              </w:rPr>
              <w:t>0,</w:t>
            </w:r>
            <w:r w:rsidR="00E55A06" w:rsidRPr="00E55A06">
              <w:rPr>
                <w:rFonts w:ascii="Times New Roman" w:hAnsi="Times New Roman" w:cs="Times New Roman"/>
                <w:sz w:val="22"/>
                <w:szCs w:val="22"/>
                <w:lang w:val="en-US"/>
              </w:rPr>
              <w:t>32508</w:t>
            </w:r>
          </w:p>
        </w:tc>
        <w:tc>
          <w:tcPr>
            <w:tcW w:w="2048" w:type="dxa"/>
          </w:tcPr>
          <w:p w:rsidR="00F53624" w:rsidRPr="00E55A06" w:rsidRDefault="00E102F5" w:rsidP="008139CE">
            <w:pPr>
              <w:pStyle w:val="CharCharCharCharCharChar"/>
              <w:jc w:val="center"/>
              <w:rPr>
                <w:rFonts w:ascii="Times New Roman" w:hAnsi="Times New Roman" w:cs="Times New Roman"/>
                <w:lang w:val="bg-BG"/>
              </w:rPr>
            </w:pPr>
            <w:r w:rsidRPr="00E55A06">
              <w:rPr>
                <w:rFonts w:ascii="Times New Roman" w:hAnsi="Times New Roman" w:cs="Times New Roman"/>
                <w:sz w:val="22"/>
                <w:szCs w:val="22"/>
                <w:lang w:val="bg-BG"/>
              </w:rPr>
              <w:t>0,00001</w:t>
            </w:r>
          </w:p>
        </w:tc>
        <w:tc>
          <w:tcPr>
            <w:tcW w:w="1666" w:type="dxa"/>
          </w:tcPr>
          <w:p w:rsidR="00F53624" w:rsidRPr="00E55A06" w:rsidRDefault="001312DB" w:rsidP="008139CE">
            <w:pPr>
              <w:pStyle w:val="CharCharCharCharCharChar"/>
              <w:jc w:val="center"/>
              <w:rPr>
                <w:rFonts w:ascii="Times New Roman" w:hAnsi="Times New Roman" w:cs="Times New Roman"/>
                <w:lang w:val="bg-BG"/>
              </w:rPr>
            </w:pPr>
            <w:r w:rsidRPr="00E55A06">
              <w:rPr>
                <w:rFonts w:ascii="Times New Roman" w:hAnsi="Times New Roman" w:cs="Times New Roman"/>
                <w:sz w:val="22"/>
                <w:szCs w:val="22"/>
                <w:lang w:val="bg-BG"/>
              </w:rPr>
              <w:t>не</w:t>
            </w:r>
          </w:p>
        </w:tc>
      </w:tr>
    </w:tbl>
    <w:p w:rsidR="00F53624" w:rsidRDefault="00F53624" w:rsidP="00F53624">
      <w:pPr>
        <w:pStyle w:val="CharCharCharCharCharChar"/>
        <w:jc w:val="center"/>
        <w:rPr>
          <w:rFonts w:ascii="Times New Roman" w:hAnsi="Times New Roman" w:cs="Times New Roman"/>
          <w:lang w:val="bg-BG"/>
        </w:rPr>
      </w:pPr>
    </w:p>
    <w:p w:rsidR="006F52D0" w:rsidRDefault="006F52D0" w:rsidP="00F53624">
      <w:pPr>
        <w:pStyle w:val="CharCharCharCharCharChar"/>
        <w:jc w:val="center"/>
        <w:rPr>
          <w:rFonts w:ascii="Times New Roman" w:hAnsi="Times New Roman" w:cs="Times New Roman"/>
          <w:lang w:val="bg-BG"/>
        </w:rPr>
      </w:pPr>
    </w:p>
    <w:p w:rsidR="006F52D0" w:rsidRPr="00E55A06" w:rsidRDefault="006F52D0" w:rsidP="00F53624">
      <w:pPr>
        <w:pStyle w:val="CharCharCharCharCharChar"/>
        <w:jc w:val="center"/>
        <w:rPr>
          <w:rFonts w:ascii="Times New Roman" w:hAnsi="Times New Roman" w:cs="Times New Roman"/>
          <w:lang w:val="bg-BG"/>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3"/>
        <w:gridCol w:w="4515"/>
      </w:tblGrid>
      <w:tr w:rsidR="00AA181D" w:rsidRPr="007B544C" w:rsidTr="008139CE">
        <w:tc>
          <w:tcPr>
            <w:tcW w:w="4983" w:type="dxa"/>
            <w:tcBorders>
              <w:top w:val="single" w:sz="4" w:space="0" w:color="auto"/>
              <w:left w:val="single" w:sz="4" w:space="0" w:color="auto"/>
              <w:bottom w:val="single" w:sz="4" w:space="0" w:color="auto"/>
              <w:right w:val="single" w:sz="4" w:space="0" w:color="auto"/>
            </w:tcBorders>
            <w:shd w:val="clear" w:color="auto" w:fill="E7E6E6" w:themeFill="background2"/>
          </w:tcPr>
          <w:p w:rsidR="00F53624" w:rsidRPr="00690B06" w:rsidRDefault="00FC1AC2" w:rsidP="00FC1AC2">
            <w:pPr>
              <w:pStyle w:val="CharCharCharCharCharChar"/>
              <w:rPr>
                <w:rFonts w:ascii="Times New Roman" w:hAnsi="Times New Roman" w:cs="Times New Roman"/>
                <w:b/>
                <w:color w:val="000000" w:themeColor="text1"/>
                <w:lang w:val="bg-BG"/>
              </w:rPr>
            </w:pPr>
            <w:r w:rsidRPr="00690B06">
              <w:rPr>
                <w:rFonts w:ascii="Times New Roman" w:hAnsi="Times New Roman" w:cs="Times New Roman"/>
                <w:b/>
                <w:color w:val="000000" w:themeColor="text1"/>
                <w:sz w:val="22"/>
                <w:szCs w:val="22"/>
                <w:lang w:val="bg-BG"/>
              </w:rPr>
              <w:t>Условия по  КР №382 НО/2009г. №382-НО-ИО-А1/ 2011г</w:t>
            </w:r>
          </w:p>
        </w:tc>
        <w:tc>
          <w:tcPr>
            <w:tcW w:w="4515" w:type="dxa"/>
            <w:tcBorders>
              <w:top w:val="single" w:sz="4" w:space="0" w:color="auto"/>
              <w:left w:val="single" w:sz="4" w:space="0" w:color="auto"/>
              <w:bottom w:val="single" w:sz="4" w:space="0" w:color="auto"/>
              <w:right w:val="single" w:sz="4" w:space="0" w:color="auto"/>
            </w:tcBorders>
            <w:shd w:val="clear" w:color="auto" w:fill="E7E6E6" w:themeFill="background2"/>
          </w:tcPr>
          <w:p w:rsidR="00F53624" w:rsidRPr="00690B06" w:rsidRDefault="00F53624" w:rsidP="008139CE">
            <w:pPr>
              <w:pStyle w:val="CharCharCharCharCharChar"/>
              <w:jc w:val="center"/>
              <w:rPr>
                <w:rFonts w:ascii="Times New Roman" w:hAnsi="Times New Roman" w:cs="Times New Roman"/>
                <w:b/>
                <w:color w:val="000000" w:themeColor="text1"/>
                <w:lang w:val="bg-BG"/>
              </w:rPr>
            </w:pPr>
            <w:r w:rsidRPr="00690B06">
              <w:rPr>
                <w:rFonts w:ascii="Times New Roman" w:hAnsi="Times New Roman" w:cs="Times New Roman"/>
                <w:b/>
                <w:color w:val="000000" w:themeColor="text1"/>
                <w:sz w:val="22"/>
                <w:szCs w:val="22"/>
                <w:lang w:val="bg-BG"/>
              </w:rPr>
              <w:t>Докладване</w:t>
            </w:r>
          </w:p>
        </w:tc>
      </w:tr>
      <w:tr w:rsidR="00F53624" w:rsidRPr="007B544C" w:rsidTr="008139CE">
        <w:trPr>
          <w:trHeight w:val="1163"/>
        </w:trPr>
        <w:tc>
          <w:tcPr>
            <w:tcW w:w="4983" w:type="dxa"/>
            <w:tcBorders>
              <w:top w:val="single" w:sz="4" w:space="0" w:color="auto"/>
              <w:left w:val="single" w:sz="4" w:space="0" w:color="auto"/>
              <w:bottom w:val="single" w:sz="4" w:space="0" w:color="auto"/>
              <w:right w:val="single" w:sz="4" w:space="0" w:color="auto"/>
            </w:tcBorders>
          </w:tcPr>
          <w:p w:rsidR="00F53624" w:rsidRPr="00690B06" w:rsidRDefault="00F53624" w:rsidP="008139CE">
            <w:pPr>
              <w:pStyle w:val="CharCharCharCharCharChar"/>
              <w:jc w:val="both"/>
              <w:rPr>
                <w:rFonts w:ascii="Times New Roman" w:hAnsi="Times New Roman" w:cs="Times New Roman"/>
                <w:color w:val="000000" w:themeColor="text1"/>
                <w:lang w:val="bg-BG"/>
              </w:rPr>
            </w:pPr>
            <w:r w:rsidRPr="00690B06">
              <w:rPr>
                <w:rFonts w:ascii="Times New Roman" w:hAnsi="Times New Roman" w:cs="Times New Roman"/>
                <w:b/>
                <w:color w:val="000000" w:themeColor="text1"/>
                <w:sz w:val="22"/>
                <w:szCs w:val="22"/>
                <w:lang w:val="bg-BG"/>
              </w:rPr>
              <w:t>Условие 8.2.3.1.</w:t>
            </w:r>
            <w:r w:rsidRPr="00690B06">
              <w:rPr>
                <w:rFonts w:ascii="Times New Roman" w:hAnsi="Times New Roman" w:cs="Times New Roman"/>
                <w:color w:val="000000" w:themeColor="text1"/>
                <w:sz w:val="22"/>
                <w:szCs w:val="22"/>
                <w:lang w:val="bg-BG"/>
              </w:rPr>
              <w:t xml:space="preserve"> Притежателят на настоящото разрешително да докладва ежегодно, като част от ГДОС, за количеството използвана електроенергия, изразена като годишна консумация на електроенергия за един тон депониран отпадък.</w:t>
            </w:r>
          </w:p>
        </w:tc>
        <w:tc>
          <w:tcPr>
            <w:tcW w:w="4515" w:type="dxa"/>
            <w:tcBorders>
              <w:top w:val="single" w:sz="4" w:space="0" w:color="auto"/>
              <w:left w:val="single" w:sz="4" w:space="0" w:color="auto"/>
              <w:bottom w:val="single" w:sz="4" w:space="0" w:color="auto"/>
              <w:right w:val="single" w:sz="4" w:space="0" w:color="auto"/>
            </w:tcBorders>
          </w:tcPr>
          <w:p w:rsidR="00F53624" w:rsidRPr="00690B06" w:rsidRDefault="00F53624" w:rsidP="008139CE">
            <w:pPr>
              <w:pStyle w:val="CharCharCharCharCharChar"/>
              <w:jc w:val="both"/>
              <w:rPr>
                <w:rFonts w:ascii="Times New Roman" w:hAnsi="Times New Roman" w:cs="Times New Roman"/>
                <w:color w:val="000000" w:themeColor="text1"/>
                <w:lang w:val="bg-BG"/>
              </w:rPr>
            </w:pPr>
            <w:r w:rsidRPr="00690B06">
              <w:rPr>
                <w:rFonts w:ascii="Times New Roman" w:hAnsi="Times New Roman" w:cs="Times New Roman"/>
                <w:color w:val="000000" w:themeColor="text1"/>
                <w:sz w:val="22"/>
                <w:szCs w:val="22"/>
                <w:lang w:val="bg-BG"/>
              </w:rPr>
              <w:t>Данните са представени в Табл. 3.2. от настоящият доклад.</w:t>
            </w:r>
          </w:p>
        </w:tc>
      </w:tr>
      <w:tr w:rsidR="00F53624" w:rsidRPr="00522939" w:rsidTr="008139CE">
        <w:trPr>
          <w:trHeight w:val="348"/>
        </w:trPr>
        <w:tc>
          <w:tcPr>
            <w:tcW w:w="4983" w:type="dxa"/>
            <w:tcBorders>
              <w:top w:val="single" w:sz="4" w:space="0" w:color="auto"/>
              <w:left w:val="single" w:sz="4" w:space="0" w:color="auto"/>
              <w:bottom w:val="single" w:sz="4" w:space="0" w:color="auto"/>
              <w:right w:val="single" w:sz="4" w:space="0" w:color="auto"/>
            </w:tcBorders>
          </w:tcPr>
          <w:p w:rsidR="00F53624" w:rsidRPr="008F3ECE" w:rsidRDefault="00F53624" w:rsidP="008139CE">
            <w:pPr>
              <w:pStyle w:val="CharCharCharCharCharChar"/>
              <w:jc w:val="both"/>
              <w:rPr>
                <w:rFonts w:ascii="Times New Roman" w:hAnsi="Times New Roman" w:cs="Times New Roman"/>
                <w:lang w:val="bg-BG"/>
              </w:rPr>
            </w:pPr>
            <w:r w:rsidRPr="008F3ECE">
              <w:rPr>
                <w:rFonts w:ascii="Times New Roman" w:hAnsi="Times New Roman" w:cs="Times New Roman"/>
                <w:b/>
                <w:sz w:val="22"/>
                <w:szCs w:val="22"/>
                <w:lang w:val="bg-BG"/>
              </w:rPr>
              <w:t>Условие 8.2.3.2</w:t>
            </w:r>
            <w:r w:rsidRPr="008F3ECE">
              <w:rPr>
                <w:rFonts w:ascii="Times New Roman" w:hAnsi="Times New Roman" w:cs="Times New Roman"/>
                <w:sz w:val="22"/>
                <w:szCs w:val="22"/>
                <w:lang w:val="bg-BG"/>
              </w:rPr>
              <w:t xml:space="preserve"> Притежателят на настоящото разрешително да докладва ежегодно, като част от ГДОС резултатите от оценката на съответствието на годишните количествата електроенергия с определените такива в условията на разрешителното, причините за документираните несъответствия и предприетите коригиращи действия.</w:t>
            </w:r>
          </w:p>
        </w:tc>
        <w:tc>
          <w:tcPr>
            <w:tcW w:w="4515" w:type="dxa"/>
            <w:tcBorders>
              <w:top w:val="single" w:sz="4" w:space="0" w:color="auto"/>
              <w:left w:val="single" w:sz="4" w:space="0" w:color="auto"/>
              <w:bottom w:val="single" w:sz="4" w:space="0" w:color="auto"/>
              <w:right w:val="single" w:sz="4" w:space="0" w:color="auto"/>
            </w:tcBorders>
          </w:tcPr>
          <w:p w:rsidR="00F53624" w:rsidRPr="008F3ECE" w:rsidRDefault="00F53624" w:rsidP="008139CE">
            <w:pPr>
              <w:pStyle w:val="CharCharCharCharCharChar"/>
              <w:jc w:val="both"/>
              <w:rPr>
                <w:rFonts w:ascii="Times New Roman" w:hAnsi="Times New Roman" w:cs="Times New Roman"/>
                <w:lang w:val="bg-BG"/>
              </w:rPr>
            </w:pPr>
            <w:r w:rsidRPr="008F3ECE">
              <w:rPr>
                <w:rFonts w:ascii="Times New Roman" w:hAnsi="Times New Roman" w:cs="Times New Roman"/>
                <w:sz w:val="22"/>
                <w:szCs w:val="22"/>
                <w:lang w:val="bg-BG"/>
              </w:rPr>
              <w:t>Направената оценка на съответствието в Табл. 3.2. показва, че изчисленото годишно количество електроенергия за отчетния период не надвишава стойностите, заложени в КР.</w:t>
            </w:r>
          </w:p>
        </w:tc>
      </w:tr>
    </w:tbl>
    <w:p w:rsidR="00F53624" w:rsidRPr="00114B38" w:rsidRDefault="00F53624" w:rsidP="00B7687F">
      <w:pPr>
        <w:pStyle w:val="CharCharCharCharCharChar"/>
        <w:jc w:val="both"/>
        <w:rPr>
          <w:rFonts w:ascii="Times New Roman" w:hAnsi="Times New Roman" w:cs="Times New Roman"/>
          <w:lang w:val="bg-BG"/>
        </w:rPr>
      </w:pPr>
    </w:p>
    <w:p w:rsidR="00B7687F" w:rsidRPr="00C27BAD" w:rsidRDefault="00B7687F" w:rsidP="00B5081B">
      <w:pPr>
        <w:jc w:val="both"/>
      </w:pPr>
    </w:p>
    <w:p w:rsidR="001A5CFC" w:rsidRPr="000D41CF" w:rsidRDefault="001A5CFC" w:rsidP="001A5CFC">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3.3</w:t>
      </w:r>
      <w:r w:rsidRPr="000D41CF">
        <w:rPr>
          <w:rFonts w:ascii="Times New Roman" w:hAnsi="Times New Roman" w:cs="Times New Roman"/>
          <w:b/>
          <w:lang w:val="bg-BG"/>
        </w:rPr>
        <w:t>. Използване на суровини, спомагателни материали и горива</w:t>
      </w:r>
    </w:p>
    <w:p w:rsidR="00B5081B" w:rsidRDefault="00B5081B" w:rsidP="00B5081B">
      <w:pPr>
        <w:jc w:val="both"/>
      </w:pPr>
    </w:p>
    <w:p w:rsidR="00296A85" w:rsidRDefault="00296A85" w:rsidP="00B5081B">
      <w:pPr>
        <w:jc w:val="both"/>
      </w:pPr>
      <w:r>
        <w:rPr>
          <w:sz w:val="23"/>
          <w:szCs w:val="23"/>
        </w:rPr>
        <w:t>Използваните спомагателни материали и горива през 2018г., както и техните количества са описани в Таблици 3.3.2. и 3.3.3.</w:t>
      </w:r>
    </w:p>
    <w:p w:rsidR="00296A85" w:rsidRDefault="00296A85" w:rsidP="00B5081B">
      <w:pPr>
        <w:jc w:val="both"/>
      </w:pPr>
    </w:p>
    <w:p w:rsidR="00296A85" w:rsidRPr="00F86AFD" w:rsidRDefault="00296A85" w:rsidP="00B5081B">
      <w:pPr>
        <w:jc w:val="both"/>
      </w:pPr>
    </w:p>
    <w:p w:rsidR="00296A85" w:rsidRPr="00296A85" w:rsidRDefault="001A5CFC" w:rsidP="001A5CFC">
      <w:pPr>
        <w:pStyle w:val="CharCharCharCharCharChar"/>
        <w:jc w:val="both"/>
        <w:rPr>
          <w:rFonts w:ascii="Times New Roman" w:hAnsi="Times New Roman" w:cs="Times New Roman"/>
          <w:b/>
          <w:lang w:val="bg-BG"/>
        </w:rPr>
      </w:pPr>
      <w:r w:rsidRPr="000D41CF">
        <w:rPr>
          <w:rFonts w:ascii="Times New Roman" w:hAnsi="Times New Roman" w:cs="Times New Roman"/>
          <w:b/>
          <w:lang w:val="bg-BG"/>
        </w:rPr>
        <w:t>Таблица 3.3.1</w:t>
      </w:r>
      <w:r>
        <w:rPr>
          <w:rFonts w:ascii="Times New Roman" w:hAnsi="Times New Roman" w:cs="Times New Roman"/>
          <w:b/>
          <w:lang w:val="bg-BG"/>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701"/>
        <w:gridCol w:w="1499"/>
        <w:gridCol w:w="1494"/>
        <w:gridCol w:w="1499"/>
        <w:gridCol w:w="1604"/>
      </w:tblGrid>
      <w:tr w:rsidR="001A5CFC" w:rsidRPr="000D41CF" w:rsidTr="008139CE">
        <w:tc>
          <w:tcPr>
            <w:tcW w:w="1701" w:type="dxa"/>
            <w:shd w:val="clear" w:color="auto" w:fill="E7E6E6" w:themeFill="background2"/>
            <w:vAlign w:val="center"/>
          </w:tcPr>
          <w:p w:rsidR="001A5CFC" w:rsidRPr="00DC1344" w:rsidRDefault="001A5CFC" w:rsidP="008139CE">
            <w:pPr>
              <w:pStyle w:val="CharCharCharCharCharChar"/>
              <w:jc w:val="center"/>
              <w:rPr>
                <w:rFonts w:ascii="Times New Roman" w:hAnsi="Times New Roman" w:cs="Times New Roman"/>
                <w:b/>
                <w:lang w:val="bg-BG"/>
              </w:rPr>
            </w:pPr>
            <w:r w:rsidRPr="00DC1344">
              <w:rPr>
                <w:rFonts w:ascii="Times New Roman" w:hAnsi="Times New Roman" w:cs="Times New Roman"/>
                <w:b/>
                <w:sz w:val="22"/>
                <w:szCs w:val="22"/>
                <w:lang w:val="bg-BG"/>
              </w:rPr>
              <w:t>Суровини</w:t>
            </w:r>
          </w:p>
        </w:tc>
        <w:tc>
          <w:tcPr>
            <w:tcW w:w="1701" w:type="dxa"/>
            <w:shd w:val="clear" w:color="auto" w:fill="E7E6E6" w:themeFill="background2"/>
            <w:vAlign w:val="center"/>
          </w:tcPr>
          <w:p w:rsidR="001A5CFC" w:rsidRPr="00DC1344" w:rsidRDefault="001A5CFC" w:rsidP="008139CE">
            <w:pPr>
              <w:pStyle w:val="CharCharCharCharCharChar"/>
              <w:jc w:val="center"/>
              <w:rPr>
                <w:rFonts w:ascii="Times New Roman" w:hAnsi="Times New Roman" w:cs="Times New Roman"/>
                <w:b/>
                <w:lang w:val="bg-BG"/>
              </w:rPr>
            </w:pPr>
            <w:r w:rsidRPr="00DC1344">
              <w:rPr>
                <w:rFonts w:ascii="Times New Roman" w:hAnsi="Times New Roman" w:cs="Times New Roman"/>
                <w:b/>
                <w:sz w:val="22"/>
                <w:szCs w:val="22"/>
                <w:lang w:val="bg-BG"/>
              </w:rPr>
              <w:t>Годишно количество, съгласно КР</w:t>
            </w:r>
          </w:p>
        </w:tc>
        <w:tc>
          <w:tcPr>
            <w:tcW w:w="1499" w:type="dxa"/>
            <w:shd w:val="clear" w:color="auto" w:fill="E7E6E6" w:themeFill="background2"/>
            <w:vAlign w:val="center"/>
          </w:tcPr>
          <w:p w:rsidR="001A5CFC" w:rsidRPr="00DC1344" w:rsidRDefault="001A5CFC" w:rsidP="008139CE">
            <w:pPr>
              <w:pStyle w:val="CharCharCharCharCharChar"/>
              <w:jc w:val="center"/>
              <w:rPr>
                <w:rFonts w:ascii="Times New Roman" w:hAnsi="Times New Roman" w:cs="Times New Roman"/>
                <w:b/>
                <w:lang w:val="bg-BG"/>
              </w:rPr>
            </w:pPr>
            <w:r w:rsidRPr="00DC1344">
              <w:rPr>
                <w:rFonts w:ascii="Times New Roman" w:hAnsi="Times New Roman" w:cs="Times New Roman"/>
                <w:b/>
                <w:sz w:val="22"/>
                <w:szCs w:val="22"/>
                <w:lang w:val="bg-BG"/>
              </w:rPr>
              <w:t>Количество за единица продукт, съгл. КР</w:t>
            </w:r>
          </w:p>
        </w:tc>
        <w:tc>
          <w:tcPr>
            <w:tcW w:w="1494" w:type="dxa"/>
            <w:shd w:val="clear" w:color="auto" w:fill="E7E6E6" w:themeFill="background2"/>
            <w:vAlign w:val="center"/>
          </w:tcPr>
          <w:p w:rsidR="001A5CFC" w:rsidRPr="00DC1344" w:rsidRDefault="001A5CFC" w:rsidP="008139CE">
            <w:pPr>
              <w:pStyle w:val="CharCharCharCharCharChar"/>
              <w:jc w:val="center"/>
              <w:rPr>
                <w:rFonts w:ascii="Times New Roman" w:hAnsi="Times New Roman" w:cs="Times New Roman"/>
                <w:b/>
                <w:lang w:val="bg-BG"/>
              </w:rPr>
            </w:pPr>
            <w:r w:rsidRPr="00DC1344">
              <w:rPr>
                <w:rFonts w:ascii="Times New Roman" w:hAnsi="Times New Roman" w:cs="Times New Roman"/>
                <w:b/>
                <w:sz w:val="22"/>
                <w:szCs w:val="22"/>
                <w:lang w:val="bg-BG"/>
              </w:rPr>
              <w:t>Употребено годишно количество</w:t>
            </w:r>
          </w:p>
        </w:tc>
        <w:tc>
          <w:tcPr>
            <w:tcW w:w="1499" w:type="dxa"/>
            <w:shd w:val="clear" w:color="auto" w:fill="E7E6E6" w:themeFill="background2"/>
            <w:vAlign w:val="center"/>
          </w:tcPr>
          <w:p w:rsidR="001A5CFC" w:rsidRPr="00DC1344" w:rsidRDefault="001A5CFC" w:rsidP="008139CE">
            <w:pPr>
              <w:pStyle w:val="CharCharCharCharCharChar"/>
              <w:jc w:val="center"/>
              <w:rPr>
                <w:rFonts w:ascii="Times New Roman" w:hAnsi="Times New Roman" w:cs="Times New Roman"/>
                <w:b/>
                <w:lang w:val="bg-BG"/>
              </w:rPr>
            </w:pPr>
            <w:r w:rsidRPr="00DC1344">
              <w:rPr>
                <w:rFonts w:ascii="Times New Roman" w:hAnsi="Times New Roman" w:cs="Times New Roman"/>
                <w:b/>
                <w:sz w:val="22"/>
                <w:szCs w:val="22"/>
                <w:lang w:val="bg-BG"/>
              </w:rPr>
              <w:t>Количество за единица продукт</w:t>
            </w:r>
          </w:p>
        </w:tc>
        <w:tc>
          <w:tcPr>
            <w:tcW w:w="1604" w:type="dxa"/>
            <w:shd w:val="clear" w:color="auto" w:fill="E7E6E6" w:themeFill="background2"/>
            <w:vAlign w:val="center"/>
          </w:tcPr>
          <w:p w:rsidR="001A5CFC" w:rsidRPr="00DC1344" w:rsidRDefault="001A5CFC" w:rsidP="008139CE">
            <w:pPr>
              <w:pStyle w:val="CharCharCharCharCharChar"/>
              <w:jc w:val="center"/>
              <w:rPr>
                <w:rFonts w:ascii="Times New Roman" w:hAnsi="Times New Roman" w:cs="Times New Roman"/>
                <w:b/>
                <w:lang w:val="bg-BG"/>
              </w:rPr>
            </w:pPr>
            <w:r w:rsidRPr="00DC1344">
              <w:rPr>
                <w:rFonts w:ascii="Times New Roman" w:hAnsi="Times New Roman" w:cs="Times New Roman"/>
                <w:b/>
                <w:sz w:val="22"/>
                <w:szCs w:val="22"/>
                <w:lang w:val="bg-BG"/>
              </w:rPr>
              <w:t>Съответствие</w:t>
            </w:r>
          </w:p>
        </w:tc>
      </w:tr>
      <w:tr w:rsidR="001A5CFC" w:rsidRPr="00522939" w:rsidTr="008139CE">
        <w:trPr>
          <w:trHeight w:val="368"/>
        </w:trPr>
        <w:tc>
          <w:tcPr>
            <w:tcW w:w="1701" w:type="dxa"/>
            <w:vAlign w:val="center"/>
          </w:tcPr>
          <w:p w:rsidR="001A5CFC" w:rsidRPr="00DC1344" w:rsidRDefault="001A5CFC" w:rsidP="008139CE">
            <w:pPr>
              <w:pStyle w:val="CharCharCharCharCharChar"/>
              <w:jc w:val="center"/>
              <w:rPr>
                <w:rFonts w:ascii="Times New Roman" w:hAnsi="Times New Roman" w:cs="Times New Roman"/>
                <w:lang w:val="bg-BG"/>
              </w:rPr>
            </w:pPr>
            <w:r w:rsidRPr="00DC1344">
              <w:rPr>
                <w:rFonts w:ascii="Times New Roman" w:hAnsi="Times New Roman" w:cs="Times New Roman"/>
                <w:sz w:val="22"/>
                <w:szCs w:val="22"/>
                <w:lang w:val="bg-BG"/>
              </w:rPr>
              <w:t>-</w:t>
            </w:r>
          </w:p>
        </w:tc>
        <w:tc>
          <w:tcPr>
            <w:tcW w:w="1701" w:type="dxa"/>
            <w:vAlign w:val="center"/>
          </w:tcPr>
          <w:p w:rsidR="001A5CFC" w:rsidRPr="00DC1344" w:rsidRDefault="001A5CFC" w:rsidP="008139CE">
            <w:pPr>
              <w:pStyle w:val="CharCharCharCharCharChar"/>
              <w:jc w:val="center"/>
              <w:rPr>
                <w:rFonts w:ascii="Times New Roman" w:hAnsi="Times New Roman" w:cs="Times New Roman"/>
                <w:lang w:val="bg-BG"/>
              </w:rPr>
            </w:pPr>
            <w:r w:rsidRPr="00DC1344">
              <w:rPr>
                <w:rFonts w:ascii="Times New Roman" w:hAnsi="Times New Roman" w:cs="Times New Roman"/>
                <w:sz w:val="22"/>
                <w:szCs w:val="22"/>
                <w:lang w:val="bg-BG"/>
              </w:rPr>
              <w:t>-</w:t>
            </w:r>
          </w:p>
        </w:tc>
        <w:tc>
          <w:tcPr>
            <w:tcW w:w="1499" w:type="dxa"/>
            <w:vAlign w:val="center"/>
          </w:tcPr>
          <w:p w:rsidR="001A5CFC" w:rsidRPr="00DC1344" w:rsidRDefault="001A5CFC" w:rsidP="008139CE">
            <w:pPr>
              <w:pStyle w:val="CharCharCharCharCharChar"/>
              <w:jc w:val="center"/>
              <w:rPr>
                <w:rFonts w:ascii="Times New Roman" w:hAnsi="Times New Roman" w:cs="Times New Roman"/>
                <w:lang w:val="bg-BG"/>
              </w:rPr>
            </w:pPr>
            <w:r w:rsidRPr="00DC1344">
              <w:rPr>
                <w:rFonts w:ascii="Times New Roman" w:hAnsi="Times New Roman" w:cs="Times New Roman"/>
                <w:sz w:val="22"/>
                <w:szCs w:val="22"/>
                <w:lang w:val="bg-BG"/>
              </w:rPr>
              <w:t>-</w:t>
            </w:r>
          </w:p>
        </w:tc>
        <w:tc>
          <w:tcPr>
            <w:tcW w:w="1494" w:type="dxa"/>
            <w:vAlign w:val="center"/>
          </w:tcPr>
          <w:p w:rsidR="001A5CFC" w:rsidRPr="00DC1344" w:rsidRDefault="001A5CFC" w:rsidP="008139CE">
            <w:pPr>
              <w:pStyle w:val="CharCharCharCharCharChar"/>
              <w:jc w:val="center"/>
              <w:rPr>
                <w:rFonts w:ascii="Times New Roman" w:hAnsi="Times New Roman" w:cs="Times New Roman"/>
                <w:lang w:val="bg-BG"/>
              </w:rPr>
            </w:pPr>
            <w:r w:rsidRPr="00DC1344">
              <w:rPr>
                <w:rFonts w:ascii="Times New Roman" w:hAnsi="Times New Roman" w:cs="Times New Roman"/>
                <w:sz w:val="22"/>
                <w:szCs w:val="22"/>
                <w:lang w:val="bg-BG"/>
              </w:rPr>
              <w:t>-</w:t>
            </w:r>
          </w:p>
        </w:tc>
        <w:tc>
          <w:tcPr>
            <w:tcW w:w="1499" w:type="dxa"/>
            <w:vAlign w:val="center"/>
          </w:tcPr>
          <w:p w:rsidR="001A5CFC" w:rsidRPr="00DC1344" w:rsidRDefault="001A5CFC" w:rsidP="008139CE">
            <w:pPr>
              <w:pStyle w:val="CharCharCharCharCharChar"/>
              <w:jc w:val="center"/>
              <w:rPr>
                <w:rFonts w:ascii="Times New Roman" w:hAnsi="Times New Roman" w:cs="Times New Roman"/>
                <w:lang w:val="bg-BG"/>
              </w:rPr>
            </w:pPr>
            <w:r w:rsidRPr="00DC1344">
              <w:rPr>
                <w:rFonts w:ascii="Times New Roman" w:hAnsi="Times New Roman" w:cs="Times New Roman"/>
                <w:sz w:val="22"/>
                <w:szCs w:val="22"/>
                <w:lang w:val="bg-BG"/>
              </w:rPr>
              <w:t>-</w:t>
            </w:r>
          </w:p>
        </w:tc>
        <w:tc>
          <w:tcPr>
            <w:tcW w:w="1604" w:type="dxa"/>
            <w:vAlign w:val="center"/>
          </w:tcPr>
          <w:p w:rsidR="001A5CFC" w:rsidRPr="00DC1344" w:rsidRDefault="001A5CFC" w:rsidP="008139CE">
            <w:pPr>
              <w:pStyle w:val="CharCharCharCharCharChar"/>
              <w:jc w:val="center"/>
              <w:rPr>
                <w:rFonts w:ascii="Times New Roman" w:hAnsi="Times New Roman" w:cs="Times New Roman"/>
                <w:lang w:val="bg-BG"/>
              </w:rPr>
            </w:pPr>
            <w:r w:rsidRPr="00DC1344">
              <w:rPr>
                <w:rFonts w:ascii="Times New Roman" w:hAnsi="Times New Roman" w:cs="Times New Roman"/>
                <w:sz w:val="22"/>
                <w:szCs w:val="22"/>
                <w:lang w:val="bg-BG"/>
              </w:rPr>
              <w:t>-</w:t>
            </w:r>
          </w:p>
        </w:tc>
      </w:tr>
    </w:tbl>
    <w:p w:rsidR="001A5CFC" w:rsidRDefault="001A5CFC" w:rsidP="001A5CFC">
      <w:pPr>
        <w:pStyle w:val="CharCharCharCharCharChar"/>
        <w:jc w:val="both"/>
        <w:rPr>
          <w:rFonts w:ascii="Times New Roman" w:hAnsi="Times New Roman" w:cs="Times New Roman"/>
          <w:lang w:val="bg-BG"/>
        </w:rPr>
      </w:pPr>
    </w:p>
    <w:p w:rsidR="001A5CFC" w:rsidRPr="006446C6" w:rsidRDefault="001A5CFC" w:rsidP="001A5CFC">
      <w:pPr>
        <w:pStyle w:val="CharCharCharCharCharChar"/>
        <w:jc w:val="both"/>
        <w:rPr>
          <w:rFonts w:ascii="Times New Roman" w:hAnsi="Times New Roman" w:cs="Times New Roman"/>
          <w:lang w:val="en-US"/>
        </w:rPr>
      </w:pPr>
      <w:r w:rsidRPr="006446C6">
        <w:rPr>
          <w:rFonts w:ascii="Times New Roman" w:hAnsi="Times New Roman" w:cs="Times New Roman"/>
          <w:lang w:val="bg-BG"/>
        </w:rPr>
        <w:t>В КР не е регламентирано определено количество суровини, като през отчетния период не са и използвани такива</w:t>
      </w:r>
      <w:r w:rsidRPr="006446C6">
        <w:rPr>
          <w:rFonts w:ascii="Times New Roman" w:hAnsi="Times New Roman" w:cs="Times New Roman"/>
          <w:lang w:val="en-US"/>
        </w:rPr>
        <w:t>.</w:t>
      </w:r>
    </w:p>
    <w:p w:rsidR="00FB3BB0" w:rsidRDefault="00FB3BB0" w:rsidP="00A4397A">
      <w:pPr>
        <w:pStyle w:val="CharCharCharCharCharChar"/>
        <w:jc w:val="both"/>
        <w:rPr>
          <w:rFonts w:ascii="Times New Roman" w:hAnsi="Times New Roman" w:cs="Times New Roman"/>
          <w:b/>
          <w:color w:val="FF0000"/>
          <w:lang w:val="bg-BG"/>
        </w:rPr>
      </w:pPr>
    </w:p>
    <w:p w:rsidR="00FB3BB0" w:rsidRDefault="00FB3BB0" w:rsidP="00A4397A">
      <w:pPr>
        <w:pStyle w:val="CharCharCharCharCharChar"/>
        <w:jc w:val="both"/>
        <w:rPr>
          <w:rFonts w:ascii="Times New Roman" w:hAnsi="Times New Roman" w:cs="Times New Roman"/>
          <w:b/>
          <w:color w:val="FF0000"/>
          <w:lang w:val="bg-BG"/>
        </w:rPr>
      </w:pPr>
    </w:p>
    <w:p w:rsidR="00A4397A" w:rsidRPr="001D7DDC" w:rsidRDefault="00A4397A" w:rsidP="00A4397A">
      <w:pPr>
        <w:pStyle w:val="CharCharCharCharCharChar"/>
        <w:jc w:val="both"/>
        <w:rPr>
          <w:rFonts w:ascii="Times New Roman" w:hAnsi="Times New Roman" w:cs="Times New Roman"/>
          <w:b/>
          <w:lang w:val="bg-BG"/>
        </w:rPr>
      </w:pPr>
      <w:r w:rsidRPr="001D7DDC">
        <w:rPr>
          <w:rFonts w:ascii="Times New Roman" w:hAnsi="Times New Roman" w:cs="Times New Roman"/>
          <w:b/>
          <w:lang w:val="bg-BG"/>
        </w:rPr>
        <w:t>Таблица 3.3.2.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701"/>
        <w:gridCol w:w="1499"/>
        <w:gridCol w:w="1494"/>
        <w:gridCol w:w="1499"/>
        <w:gridCol w:w="1604"/>
      </w:tblGrid>
      <w:tr w:rsidR="00846B42" w:rsidRPr="001D7DDC" w:rsidTr="008139CE">
        <w:tc>
          <w:tcPr>
            <w:tcW w:w="1701" w:type="dxa"/>
            <w:shd w:val="clear" w:color="auto" w:fill="E7E6E6" w:themeFill="background2"/>
            <w:vAlign w:val="center"/>
          </w:tcPr>
          <w:p w:rsidR="00A4397A" w:rsidRPr="001D7DDC" w:rsidRDefault="00A4397A" w:rsidP="008139CE">
            <w:pPr>
              <w:pStyle w:val="CharCharCharCharCharChar"/>
              <w:jc w:val="center"/>
              <w:rPr>
                <w:rFonts w:ascii="Times New Roman" w:hAnsi="Times New Roman" w:cs="Times New Roman"/>
                <w:b/>
                <w:lang w:val="bg-BG"/>
              </w:rPr>
            </w:pPr>
            <w:r w:rsidRPr="001D7DDC">
              <w:rPr>
                <w:rFonts w:ascii="Times New Roman" w:hAnsi="Times New Roman" w:cs="Times New Roman"/>
                <w:b/>
                <w:sz w:val="22"/>
                <w:szCs w:val="22"/>
                <w:lang w:val="bg-BG"/>
              </w:rPr>
              <w:t>Спомагателни материали</w:t>
            </w:r>
          </w:p>
        </w:tc>
        <w:tc>
          <w:tcPr>
            <w:tcW w:w="1701" w:type="dxa"/>
            <w:shd w:val="clear" w:color="auto" w:fill="E7E6E6" w:themeFill="background2"/>
            <w:vAlign w:val="center"/>
          </w:tcPr>
          <w:p w:rsidR="00A4397A" w:rsidRPr="001D7DDC" w:rsidRDefault="00A4397A" w:rsidP="008139CE">
            <w:pPr>
              <w:pStyle w:val="CharCharCharCharCharChar"/>
              <w:jc w:val="center"/>
              <w:rPr>
                <w:rFonts w:ascii="Times New Roman" w:hAnsi="Times New Roman" w:cs="Times New Roman"/>
                <w:b/>
                <w:lang w:val="bg-BG"/>
              </w:rPr>
            </w:pPr>
            <w:r w:rsidRPr="001D7DDC">
              <w:rPr>
                <w:rFonts w:ascii="Times New Roman" w:hAnsi="Times New Roman" w:cs="Times New Roman"/>
                <w:b/>
                <w:sz w:val="22"/>
                <w:szCs w:val="22"/>
                <w:lang w:val="bg-BG"/>
              </w:rPr>
              <w:t>Годишно количество, съгласно КР</w:t>
            </w:r>
          </w:p>
        </w:tc>
        <w:tc>
          <w:tcPr>
            <w:tcW w:w="1499" w:type="dxa"/>
            <w:shd w:val="clear" w:color="auto" w:fill="E7E6E6" w:themeFill="background2"/>
            <w:vAlign w:val="center"/>
          </w:tcPr>
          <w:p w:rsidR="00A4397A" w:rsidRPr="001D7DDC" w:rsidRDefault="00A4397A" w:rsidP="008139CE">
            <w:pPr>
              <w:pStyle w:val="CharCharCharCharCharChar"/>
              <w:jc w:val="center"/>
              <w:rPr>
                <w:rFonts w:ascii="Times New Roman" w:hAnsi="Times New Roman" w:cs="Times New Roman"/>
                <w:b/>
                <w:lang w:val="bg-BG"/>
              </w:rPr>
            </w:pPr>
            <w:r w:rsidRPr="001D7DDC">
              <w:rPr>
                <w:rFonts w:ascii="Times New Roman" w:hAnsi="Times New Roman" w:cs="Times New Roman"/>
                <w:b/>
                <w:sz w:val="22"/>
                <w:szCs w:val="22"/>
                <w:lang w:val="bg-BG"/>
              </w:rPr>
              <w:t>Количество за единица продукт, съгласно КР</w:t>
            </w:r>
          </w:p>
        </w:tc>
        <w:tc>
          <w:tcPr>
            <w:tcW w:w="1494" w:type="dxa"/>
            <w:shd w:val="clear" w:color="auto" w:fill="E7E6E6" w:themeFill="background2"/>
            <w:vAlign w:val="center"/>
          </w:tcPr>
          <w:p w:rsidR="00A4397A" w:rsidRPr="001D7DDC" w:rsidRDefault="00A4397A" w:rsidP="008139CE">
            <w:pPr>
              <w:pStyle w:val="CharCharCharCharCharChar"/>
              <w:jc w:val="center"/>
              <w:rPr>
                <w:rFonts w:ascii="Times New Roman" w:hAnsi="Times New Roman" w:cs="Times New Roman"/>
                <w:b/>
                <w:lang w:val="bg-BG"/>
              </w:rPr>
            </w:pPr>
            <w:r w:rsidRPr="001D7DDC">
              <w:rPr>
                <w:rFonts w:ascii="Times New Roman" w:hAnsi="Times New Roman" w:cs="Times New Roman"/>
                <w:b/>
                <w:sz w:val="22"/>
                <w:szCs w:val="22"/>
                <w:lang w:val="bg-BG"/>
              </w:rPr>
              <w:t>Употребено годишно количество</w:t>
            </w:r>
          </w:p>
        </w:tc>
        <w:tc>
          <w:tcPr>
            <w:tcW w:w="1499" w:type="dxa"/>
            <w:shd w:val="clear" w:color="auto" w:fill="E7E6E6" w:themeFill="background2"/>
            <w:vAlign w:val="center"/>
          </w:tcPr>
          <w:p w:rsidR="00A4397A" w:rsidRPr="001D7DDC" w:rsidRDefault="00A4397A" w:rsidP="008139CE">
            <w:pPr>
              <w:pStyle w:val="CharCharCharCharCharChar"/>
              <w:jc w:val="center"/>
              <w:rPr>
                <w:rFonts w:ascii="Times New Roman" w:hAnsi="Times New Roman" w:cs="Times New Roman"/>
                <w:b/>
                <w:lang w:val="bg-BG"/>
              </w:rPr>
            </w:pPr>
            <w:r w:rsidRPr="001D7DDC">
              <w:rPr>
                <w:rFonts w:ascii="Times New Roman" w:hAnsi="Times New Roman" w:cs="Times New Roman"/>
                <w:b/>
                <w:sz w:val="22"/>
                <w:szCs w:val="22"/>
                <w:lang w:val="bg-BG"/>
              </w:rPr>
              <w:t>Количество за единица продукт</w:t>
            </w:r>
          </w:p>
        </w:tc>
        <w:tc>
          <w:tcPr>
            <w:tcW w:w="1604" w:type="dxa"/>
            <w:shd w:val="clear" w:color="auto" w:fill="E7E6E6" w:themeFill="background2"/>
            <w:vAlign w:val="center"/>
          </w:tcPr>
          <w:p w:rsidR="00A4397A" w:rsidRPr="001D7DDC" w:rsidRDefault="00A4397A" w:rsidP="008139CE">
            <w:pPr>
              <w:pStyle w:val="CharCharCharCharCharChar"/>
              <w:jc w:val="center"/>
              <w:rPr>
                <w:rFonts w:ascii="Times New Roman" w:hAnsi="Times New Roman" w:cs="Times New Roman"/>
                <w:b/>
                <w:lang w:val="bg-BG"/>
              </w:rPr>
            </w:pPr>
            <w:r w:rsidRPr="001D7DDC">
              <w:rPr>
                <w:rFonts w:ascii="Times New Roman" w:hAnsi="Times New Roman" w:cs="Times New Roman"/>
                <w:b/>
                <w:sz w:val="22"/>
                <w:szCs w:val="22"/>
                <w:lang w:val="bg-BG"/>
              </w:rPr>
              <w:t>Съответствие</w:t>
            </w:r>
          </w:p>
        </w:tc>
      </w:tr>
      <w:tr w:rsidR="00846B42" w:rsidRPr="001D7DDC" w:rsidTr="008139CE">
        <w:tc>
          <w:tcPr>
            <w:tcW w:w="1701" w:type="dxa"/>
            <w:vAlign w:val="center"/>
          </w:tcPr>
          <w:p w:rsidR="00A4397A" w:rsidRPr="001D7DDC" w:rsidRDefault="00DC1344" w:rsidP="008139CE">
            <w:pPr>
              <w:pStyle w:val="CharCharCharCharCharChar"/>
              <w:jc w:val="center"/>
              <w:rPr>
                <w:rFonts w:ascii="Times New Roman" w:hAnsi="Times New Roman" w:cs="Times New Roman"/>
                <w:lang w:val="en-US"/>
              </w:rPr>
            </w:pPr>
            <w:r w:rsidRPr="001D7DDC">
              <w:rPr>
                <w:rFonts w:ascii="Times New Roman" w:hAnsi="Times New Roman" w:cs="Times New Roman"/>
                <w:sz w:val="22"/>
                <w:szCs w:val="22"/>
                <w:lang w:val="bg-BG"/>
              </w:rPr>
              <w:t>Реагенти кг.</w:t>
            </w:r>
          </w:p>
        </w:tc>
        <w:tc>
          <w:tcPr>
            <w:tcW w:w="1701" w:type="dxa"/>
            <w:vAlign w:val="center"/>
          </w:tcPr>
          <w:p w:rsidR="00A4397A" w:rsidRPr="001D7DDC" w:rsidRDefault="00A4397A" w:rsidP="008139CE">
            <w:pPr>
              <w:pStyle w:val="CharCharCharCharCharChar"/>
              <w:jc w:val="center"/>
              <w:rPr>
                <w:rFonts w:ascii="Times New Roman" w:hAnsi="Times New Roman" w:cs="Times New Roman"/>
                <w:lang w:val="bg-BG"/>
              </w:rPr>
            </w:pPr>
            <w:r w:rsidRPr="001D7DDC">
              <w:rPr>
                <w:rFonts w:ascii="Times New Roman" w:hAnsi="Times New Roman" w:cs="Times New Roman"/>
                <w:sz w:val="22"/>
                <w:szCs w:val="22"/>
                <w:lang w:val="bg-BG"/>
              </w:rPr>
              <w:t>няма норма</w:t>
            </w:r>
          </w:p>
        </w:tc>
        <w:tc>
          <w:tcPr>
            <w:tcW w:w="1499" w:type="dxa"/>
            <w:vAlign w:val="center"/>
          </w:tcPr>
          <w:p w:rsidR="00A4397A" w:rsidRPr="001D7DDC" w:rsidRDefault="00A4397A" w:rsidP="008139CE">
            <w:pPr>
              <w:pStyle w:val="CharCharCharCharCharChar"/>
              <w:jc w:val="center"/>
              <w:rPr>
                <w:rFonts w:ascii="Times New Roman" w:hAnsi="Times New Roman" w:cs="Times New Roman"/>
                <w:lang w:val="bg-BG"/>
              </w:rPr>
            </w:pPr>
            <w:r w:rsidRPr="001D7DDC">
              <w:rPr>
                <w:rFonts w:ascii="Times New Roman" w:hAnsi="Times New Roman" w:cs="Times New Roman"/>
                <w:sz w:val="22"/>
                <w:szCs w:val="22"/>
                <w:lang w:val="bg-BG"/>
              </w:rPr>
              <w:t>няма норма</w:t>
            </w:r>
          </w:p>
        </w:tc>
        <w:tc>
          <w:tcPr>
            <w:tcW w:w="1494" w:type="dxa"/>
            <w:vAlign w:val="center"/>
          </w:tcPr>
          <w:p w:rsidR="00A4397A" w:rsidRPr="001D7DDC" w:rsidRDefault="001D7DDC" w:rsidP="008139CE">
            <w:pPr>
              <w:pStyle w:val="CharCharCharCharCharChar"/>
              <w:jc w:val="center"/>
              <w:rPr>
                <w:rFonts w:ascii="Times New Roman" w:hAnsi="Times New Roman" w:cs="Times New Roman"/>
                <w:lang w:val="en-US"/>
              </w:rPr>
            </w:pPr>
            <w:r w:rsidRPr="001D7DDC">
              <w:rPr>
                <w:rFonts w:ascii="Times New Roman" w:hAnsi="Times New Roman" w:cs="Times New Roman"/>
                <w:sz w:val="22"/>
                <w:szCs w:val="22"/>
                <w:lang w:val="bg-BG"/>
              </w:rPr>
              <w:t xml:space="preserve">4 </w:t>
            </w:r>
            <w:r w:rsidRPr="001D7DDC">
              <w:rPr>
                <w:rFonts w:ascii="Times New Roman" w:hAnsi="Times New Roman" w:cs="Times New Roman"/>
                <w:sz w:val="22"/>
                <w:szCs w:val="22"/>
                <w:lang w:val="en-US"/>
              </w:rPr>
              <w:t>2</w:t>
            </w:r>
            <w:r w:rsidR="00DC1344" w:rsidRPr="001D7DDC">
              <w:rPr>
                <w:rFonts w:ascii="Times New Roman" w:hAnsi="Times New Roman" w:cs="Times New Roman"/>
                <w:sz w:val="22"/>
                <w:szCs w:val="22"/>
                <w:lang w:val="bg-BG"/>
              </w:rPr>
              <w:t xml:space="preserve">00 </w:t>
            </w:r>
          </w:p>
        </w:tc>
        <w:tc>
          <w:tcPr>
            <w:tcW w:w="1499" w:type="dxa"/>
            <w:vAlign w:val="center"/>
          </w:tcPr>
          <w:p w:rsidR="00A4397A" w:rsidRPr="001D7DDC" w:rsidRDefault="006F52D0" w:rsidP="008139CE">
            <w:pPr>
              <w:pStyle w:val="CharCharCharCharCharChar"/>
              <w:jc w:val="center"/>
              <w:rPr>
                <w:rFonts w:ascii="Times New Roman" w:hAnsi="Times New Roman" w:cs="Times New Roman"/>
                <w:lang w:val="en-US"/>
              </w:rPr>
            </w:pPr>
            <w:r w:rsidRPr="001D7DDC">
              <w:rPr>
                <w:rFonts w:ascii="Times New Roman" w:hAnsi="Times New Roman" w:cs="Times New Roman"/>
                <w:sz w:val="22"/>
                <w:szCs w:val="22"/>
                <w:lang w:val="bg-BG"/>
              </w:rPr>
              <w:t>0,</w:t>
            </w:r>
            <w:r w:rsidR="00D81D13" w:rsidRPr="001D7DDC">
              <w:rPr>
                <w:rFonts w:ascii="Times New Roman" w:hAnsi="Times New Roman" w:cs="Times New Roman"/>
                <w:sz w:val="22"/>
                <w:szCs w:val="22"/>
                <w:lang w:val="bg-BG"/>
              </w:rPr>
              <w:t>14</w:t>
            </w:r>
            <w:r w:rsidR="001D7DDC" w:rsidRPr="001D7DDC">
              <w:rPr>
                <w:rFonts w:ascii="Times New Roman" w:hAnsi="Times New Roman" w:cs="Times New Roman"/>
                <w:sz w:val="22"/>
                <w:szCs w:val="22"/>
                <w:lang w:val="en-US"/>
              </w:rPr>
              <w:t>55</w:t>
            </w:r>
          </w:p>
        </w:tc>
        <w:tc>
          <w:tcPr>
            <w:tcW w:w="1604" w:type="dxa"/>
            <w:vAlign w:val="center"/>
          </w:tcPr>
          <w:p w:rsidR="00A4397A" w:rsidRPr="001D7DDC" w:rsidRDefault="00DC1344" w:rsidP="008139CE">
            <w:pPr>
              <w:pStyle w:val="CharCharCharCharCharChar"/>
              <w:jc w:val="center"/>
              <w:rPr>
                <w:rFonts w:ascii="Times New Roman" w:hAnsi="Times New Roman" w:cs="Times New Roman"/>
                <w:lang w:val="bg-BG"/>
              </w:rPr>
            </w:pPr>
            <w:r w:rsidRPr="001D7DDC">
              <w:rPr>
                <w:rFonts w:ascii="Times New Roman" w:hAnsi="Times New Roman" w:cs="Times New Roman"/>
                <w:sz w:val="22"/>
                <w:szCs w:val="22"/>
                <w:lang w:val="bg-BG"/>
              </w:rPr>
              <w:t>да</w:t>
            </w:r>
          </w:p>
        </w:tc>
      </w:tr>
      <w:tr w:rsidR="00A4397A" w:rsidRPr="001D7DDC" w:rsidTr="008139CE">
        <w:tc>
          <w:tcPr>
            <w:tcW w:w="1701" w:type="dxa"/>
            <w:vAlign w:val="center"/>
          </w:tcPr>
          <w:p w:rsidR="00A4397A" w:rsidRPr="001D7DDC" w:rsidRDefault="00A4397A" w:rsidP="008139CE">
            <w:pPr>
              <w:pStyle w:val="CharCharCharCharCharChar"/>
              <w:jc w:val="center"/>
              <w:rPr>
                <w:rFonts w:ascii="Times New Roman" w:hAnsi="Times New Roman" w:cs="Times New Roman"/>
                <w:vertAlign w:val="superscript"/>
                <w:lang w:val="en-US"/>
              </w:rPr>
            </w:pPr>
            <w:r w:rsidRPr="001D7DDC">
              <w:rPr>
                <w:rFonts w:ascii="Times New Roman" w:hAnsi="Times New Roman" w:cs="Times New Roman"/>
                <w:sz w:val="22"/>
                <w:szCs w:val="22"/>
                <w:lang w:val="bg-BG"/>
              </w:rPr>
              <w:t>Земни маси</w:t>
            </w:r>
            <w:r w:rsidR="00DC1344" w:rsidRPr="001D7DDC">
              <w:rPr>
                <w:rFonts w:ascii="Times New Roman" w:hAnsi="Times New Roman" w:cs="Times New Roman"/>
                <w:sz w:val="22"/>
                <w:szCs w:val="22"/>
                <w:lang w:val="en-US"/>
              </w:rPr>
              <w:t xml:space="preserve"> m</w:t>
            </w:r>
            <w:r w:rsidR="00DC1344" w:rsidRPr="001D7DDC">
              <w:rPr>
                <w:rFonts w:ascii="Times New Roman" w:hAnsi="Times New Roman" w:cs="Times New Roman"/>
                <w:sz w:val="22"/>
                <w:szCs w:val="22"/>
                <w:vertAlign w:val="superscript"/>
                <w:lang w:val="en-US"/>
              </w:rPr>
              <w:t>3</w:t>
            </w:r>
          </w:p>
        </w:tc>
        <w:tc>
          <w:tcPr>
            <w:tcW w:w="1701" w:type="dxa"/>
            <w:vAlign w:val="center"/>
          </w:tcPr>
          <w:p w:rsidR="00A4397A" w:rsidRPr="001D7DDC" w:rsidRDefault="00A4397A" w:rsidP="008139CE">
            <w:pPr>
              <w:pStyle w:val="CharCharCharCharCharChar"/>
              <w:jc w:val="center"/>
              <w:rPr>
                <w:rFonts w:ascii="Times New Roman" w:hAnsi="Times New Roman" w:cs="Times New Roman"/>
                <w:lang w:val="bg-BG"/>
              </w:rPr>
            </w:pPr>
            <w:r w:rsidRPr="001D7DDC">
              <w:rPr>
                <w:rFonts w:ascii="Times New Roman" w:hAnsi="Times New Roman" w:cs="Times New Roman"/>
                <w:sz w:val="22"/>
                <w:szCs w:val="22"/>
                <w:lang w:val="bg-BG"/>
              </w:rPr>
              <w:t>няма норма</w:t>
            </w:r>
          </w:p>
        </w:tc>
        <w:tc>
          <w:tcPr>
            <w:tcW w:w="1499" w:type="dxa"/>
            <w:vAlign w:val="center"/>
          </w:tcPr>
          <w:p w:rsidR="00A4397A" w:rsidRPr="001D7DDC" w:rsidRDefault="00A4397A" w:rsidP="008139CE">
            <w:pPr>
              <w:pStyle w:val="CharCharCharCharCharChar"/>
              <w:jc w:val="center"/>
              <w:rPr>
                <w:rFonts w:ascii="Times New Roman" w:hAnsi="Times New Roman" w:cs="Times New Roman"/>
                <w:lang w:val="bg-BG"/>
              </w:rPr>
            </w:pPr>
            <w:r w:rsidRPr="001D7DDC">
              <w:rPr>
                <w:rFonts w:ascii="Times New Roman" w:hAnsi="Times New Roman" w:cs="Times New Roman"/>
                <w:sz w:val="22"/>
                <w:szCs w:val="22"/>
                <w:lang w:val="bg-BG"/>
              </w:rPr>
              <w:t>няма норма</w:t>
            </w:r>
          </w:p>
        </w:tc>
        <w:tc>
          <w:tcPr>
            <w:tcW w:w="1494" w:type="dxa"/>
            <w:vAlign w:val="center"/>
          </w:tcPr>
          <w:p w:rsidR="00A4397A" w:rsidRPr="001D7DDC" w:rsidRDefault="005F09DA" w:rsidP="008139CE">
            <w:pPr>
              <w:pStyle w:val="CharCharCharCharCharChar"/>
              <w:jc w:val="center"/>
              <w:rPr>
                <w:rFonts w:ascii="Times New Roman" w:hAnsi="Times New Roman" w:cs="Times New Roman"/>
                <w:lang w:val="en-US"/>
              </w:rPr>
            </w:pPr>
            <w:r w:rsidRPr="001D7DDC">
              <w:rPr>
                <w:rFonts w:ascii="Times New Roman" w:hAnsi="Times New Roman" w:cs="Times New Roman"/>
                <w:sz w:val="22"/>
                <w:szCs w:val="22"/>
                <w:lang w:val="en-US"/>
              </w:rPr>
              <w:t>8 000</w:t>
            </w:r>
          </w:p>
        </w:tc>
        <w:tc>
          <w:tcPr>
            <w:tcW w:w="1499" w:type="dxa"/>
            <w:vAlign w:val="center"/>
          </w:tcPr>
          <w:p w:rsidR="00A4397A" w:rsidRPr="001D7DDC" w:rsidRDefault="00D81D13" w:rsidP="008139CE">
            <w:pPr>
              <w:pStyle w:val="CharCharCharCharCharChar"/>
              <w:jc w:val="center"/>
              <w:rPr>
                <w:rFonts w:ascii="Times New Roman" w:hAnsi="Times New Roman" w:cs="Times New Roman"/>
                <w:lang w:val="en-US"/>
              </w:rPr>
            </w:pPr>
            <w:r w:rsidRPr="001D7DDC">
              <w:rPr>
                <w:rFonts w:ascii="Times New Roman" w:hAnsi="Times New Roman" w:cs="Times New Roman"/>
                <w:sz w:val="22"/>
                <w:szCs w:val="22"/>
                <w:lang w:val="en-US"/>
              </w:rPr>
              <w:t>0,</w:t>
            </w:r>
            <w:r w:rsidR="001D7DDC" w:rsidRPr="001D7DDC">
              <w:rPr>
                <w:rFonts w:ascii="Times New Roman" w:hAnsi="Times New Roman" w:cs="Times New Roman"/>
                <w:sz w:val="22"/>
                <w:szCs w:val="22"/>
                <w:lang w:val="en-US"/>
              </w:rPr>
              <w:t>2771</w:t>
            </w:r>
          </w:p>
        </w:tc>
        <w:tc>
          <w:tcPr>
            <w:tcW w:w="1604" w:type="dxa"/>
            <w:vAlign w:val="center"/>
          </w:tcPr>
          <w:p w:rsidR="00A4397A" w:rsidRPr="001D7DDC" w:rsidRDefault="00DC1344" w:rsidP="008139CE">
            <w:pPr>
              <w:pStyle w:val="CharCharCharCharCharChar"/>
              <w:jc w:val="center"/>
              <w:rPr>
                <w:rFonts w:ascii="Times New Roman" w:hAnsi="Times New Roman" w:cs="Times New Roman"/>
                <w:lang w:val="bg-BG"/>
              </w:rPr>
            </w:pPr>
            <w:r w:rsidRPr="001D7DDC">
              <w:rPr>
                <w:rFonts w:ascii="Times New Roman" w:hAnsi="Times New Roman" w:cs="Times New Roman"/>
                <w:sz w:val="22"/>
                <w:szCs w:val="22"/>
                <w:lang w:val="bg-BG"/>
              </w:rPr>
              <w:t>да</w:t>
            </w:r>
          </w:p>
        </w:tc>
      </w:tr>
    </w:tbl>
    <w:p w:rsidR="00296A85" w:rsidRPr="001D7DDC" w:rsidRDefault="00296A85" w:rsidP="003475D1">
      <w:pPr>
        <w:jc w:val="both"/>
        <w:rPr>
          <w:lang w:eastAsia="pl-PL"/>
        </w:rPr>
      </w:pPr>
    </w:p>
    <w:p w:rsidR="00296A85" w:rsidRDefault="00296A85" w:rsidP="003475D1">
      <w:pPr>
        <w:jc w:val="both"/>
        <w:rPr>
          <w:b/>
          <w:color w:val="FF0000"/>
        </w:rPr>
      </w:pPr>
    </w:p>
    <w:p w:rsidR="00296A85" w:rsidRPr="00846B42" w:rsidRDefault="00296A85" w:rsidP="003475D1">
      <w:pPr>
        <w:jc w:val="both"/>
        <w:rPr>
          <w:b/>
          <w:color w:val="FF0000"/>
        </w:rPr>
      </w:pPr>
    </w:p>
    <w:p w:rsidR="001A5CFC" w:rsidRPr="00A94DCB" w:rsidRDefault="00A4397A" w:rsidP="001A5CFC">
      <w:pPr>
        <w:pStyle w:val="CharCharCharCharCharChar"/>
        <w:jc w:val="both"/>
        <w:rPr>
          <w:rFonts w:ascii="Times New Roman" w:hAnsi="Times New Roman" w:cs="Times New Roman"/>
          <w:lang w:val="bg-BG"/>
        </w:rPr>
      </w:pPr>
      <w:r w:rsidRPr="00A94DCB">
        <w:rPr>
          <w:rFonts w:ascii="Times New Roman" w:hAnsi="Times New Roman" w:cs="Times New Roman"/>
          <w:b/>
          <w:lang w:val="bg-BG"/>
        </w:rPr>
        <w:t>Таблица 3.3.3</w:t>
      </w:r>
      <w:r w:rsidR="001A5CFC" w:rsidRPr="00A94DCB">
        <w:rPr>
          <w:rFonts w:ascii="Times New Roman" w:hAnsi="Times New Roman" w:cs="Times New Roman"/>
          <w:b/>
          <w:lang w:val="bg-BG"/>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524"/>
        <w:gridCol w:w="1499"/>
        <w:gridCol w:w="1494"/>
        <w:gridCol w:w="1499"/>
        <w:gridCol w:w="1639"/>
      </w:tblGrid>
      <w:tr w:rsidR="00846B42" w:rsidRPr="00A94DCB" w:rsidTr="007E2460">
        <w:tc>
          <w:tcPr>
            <w:tcW w:w="1701" w:type="dxa"/>
            <w:shd w:val="clear" w:color="auto" w:fill="E7E6E6" w:themeFill="background2"/>
            <w:vAlign w:val="center"/>
          </w:tcPr>
          <w:p w:rsidR="001A5CFC" w:rsidRPr="00A94DCB" w:rsidRDefault="001A5CFC" w:rsidP="008139CE">
            <w:pPr>
              <w:pStyle w:val="CharCharCharCharCharChar"/>
              <w:jc w:val="center"/>
              <w:rPr>
                <w:rFonts w:ascii="Times New Roman" w:hAnsi="Times New Roman" w:cs="Times New Roman"/>
                <w:b/>
                <w:lang w:val="bg-BG"/>
              </w:rPr>
            </w:pPr>
            <w:r w:rsidRPr="00A94DCB">
              <w:rPr>
                <w:rFonts w:ascii="Times New Roman" w:hAnsi="Times New Roman" w:cs="Times New Roman"/>
                <w:b/>
                <w:sz w:val="22"/>
                <w:szCs w:val="22"/>
                <w:lang w:val="bg-BG"/>
              </w:rPr>
              <w:t>Горива</w:t>
            </w:r>
          </w:p>
        </w:tc>
        <w:tc>
          <w:tcPr>
            <w:tcW w:w="1524" w:type="dxa"/>
            <w:shd w:val="clear" w:color="auto" w:fill="E7E6E6" w:themeFill="background2"/>
            <w:vAlign w:val="center"/>
          </w:tcPr>
          <w:p w:rsidR="001A5CFC" w:rsidRPr="00A94DCB" w:rsidRDefault="001A5CFC" w:rsidP="008139CE">
            <w:pPr>
              <w:pStyle w:val="CharCharCharCharCharChar"/>
              <w:jc w:val="center"/>
              <w:rPr>
                <w:rFonts w:ascii="Times New Roman" w:hAnsi="Times New Roman" w:cs="Times New Roman"/>
                <w:b/>
                <w:lang w:val="bg-BG"/>
              </w:rPr>
            </w:pPr>
            <w:r w:rsidRPr="00A94DCB">
              <w:rPr>
                <w:rFonts w:ascii="Times New Roman" w:hAnsi="Times New Roman" w:cs="Times New Roman"/>
                <w:b/>
                <w:sz w:val="22"/>
                <w:szCs w:val="22"/>
                <w:lang w:val="bg-BG"/>
              </w:rPr>
              <w:t>Годишно количество, съгласно КР</w:t>
            </w:r>
          </w:p>
        </w:tc>
        <w:tc>
          <w:tcPr>
            <w:tcW w:w="1499" w:type="dxa"/>
            <w:shd w:val="clear" w:color="auto" w:fill="E7E6E6" w:themeFill="background2"/>
            <w:vAlign w:val="center"/>
          </w:tcPr>
          <w:p w:rsidR="001A5CFC" w:rsidRPr="00A94DCB" w:rsidRDefault="001A5CFC" w:rsidP="008139CE">
            <w:pPr>
              <w:pStyle w:val="CharCharCharCharCharChar"/>
              <w:jc w:val="center"/>
              <w:rPr>
                <w:rFonts w:ascii="Times New Roman" w:hAnsi="Times New Roman" w:cs="Times New Roman"/>
                <w:b/>
                <w:lang w:val="bg-BG"/>
              </w:rPr>
            </w:pPr>
            <w:r w:rsidRPr="00A94DCB">
              <w:rPr>
                <w:rFonts w:ascii="Times New Roman" w:hAnsi="Times New Roman" w:cs="Times New Roman"/>
                <w:b/>
                <w:sz w:val="22"/>
                <w:szCs w:val="22"/>
                <w:lang w:val="bg-BG"/>
              </w:rPr>
              <w:t>Количество за единица продукт, съгл. КР</w:t>
            </w:r>
          </w:p>
        </w:tc>
        <w:tc>
          <w:tcPr>
            <w:tcW w:w="1494" w:type="dxa"/>
            <w:shd w:val="clear" w:color="auto" w:fill="E7E6E6" w:themeFill="background2"/>
            <w:vAlign w:val="center"/>
          </w:tcPr>
          <w:p w:rsidR="001A5CFC" w:rsidRPr="00A94DCB" w:rsidRDefault="001A5CFC" w:rsidP="008139CE">
            <w:pPr>
              <w:pStyle w:val="CharCharCharCharCharChar"/>
              <w:jc w:val="center"/>
              <w:rPr>
                <w:rFonts w:ascii="Times New Roman" w:hAnsi="Times New Roman" w:cs="Times New Roman"/>
                <w:b/>
                <w:lang w:val="bg-BG"/>
              </w:rPr>
            </w:pPr>
            <w:r w:rsidRPr="00A94DCB">
              <w:rPr>
                <w:rFonts w:ascii="Times New Roman" w:hAnsi="Times New Roman" w:cs="Times New Roman"/>
                <w:b/>
                <w:sz w:val="22"/>
                <w:szCs w:val="22"/>
                <w:lang w:val="bg-BG"/>
              </w:rPr>
              <w:t>Употребено годишно количество</w:t>
            </w:r>
          </w:p>
        </w:tc>
        <w:tc>
          <w:tcPr>
            <w:tcW w:w="1499" w:type="dxa"/>
            <w:shd w:val="clear" w:color="auto" w:fill="E7E6E6" w:themeFill="background2"/>
            <w:vAlign w:val="center"/>
          </w:tcPr>
          <w:p w:rsidR="001A5CFC" w:rsidRPr="00A94DCB" w:rsidRDefault="001A5CFC" w:rsidP="008139CE">
            <w:pPr>
              <w:pStyle w:val="CharCharCharCharCharChar"/>
              <w:jc w:val="center"/>
              <w:rPr>
                <w:rFonts w:ascii="Times New Roman" w:hAnsi="Times New Roman" w:cs="Times New Roman"/>
                <w:b/>
                <w:lang w:val="bg-BG"/>
              </w:rPr>
            </w:pPr>
            <w:r w:rsidRPr="00A94DCB">
              <w:rPr>
                <w:rFonts w:ascii="Times New Roman" w:hAnsi="Times New Roman" w:cs="Times New Roman"/>
                <w:b/>
                <w:sz w:val="22"/>
                <w:szCs w:val="22"/>
                <w:lang w:val="bg-BG"/>
              </w:rPr>
              <w:t>Количество за единица продукт</w:t>
            </w:r>
          </w:p>
        </w:tc>
        <w:tc>
          <w:tcPr>
            <w:tcW w:w="1639" w:type="dxa"/>
            <w:shd w:val="clear" w:color="auto" w:fill="E7E6E6" w:themeFill="background2"/>
            <w:vAlign w:val="center"/>
          </w:tcPr>
          <w:p w:rsidR="001A5CFC" w:rsidRPr="00A94DCB" w:rsidRDefault="001A5CFC" w:rsidP="008139CE">
            <w:pPr>
              <w:pStyle w:val="CharCharCharCharCharChar"/>
              <w:jc w:val="center"/>
              <w:rPr>
                <w:rFonts w:ascii="Times New Roman" w:hAnsi="Times New Roman" w:cs="Times New Roman"/>
                <w:b/>
                <w:lang w:val="bg-BG"/>
              </w:rPr>
            </w:pPr>
            <w:r w:rsidRPr="00A94DCB">
              <w:rPr>
                <w:rFonts w:ascii="Times New Roman" w:hAnsi="Times New Roman" w:cs="Times New Roman"/>
                <w:b/>
                <w:sz w:val="22"/>
                <w:szCs w:val="22"/>
                <w:lang w:val="bg-BG"/>
              </w:rPr>
              <w:t>Съответствие</w:t>
            </w:r>
          </w:p>
        </w:tc>
      </w:tr>
      <w:tr w:rsidR="00846B42" w:rsidRPr="00A94DCB" w:rsidTr="007E2460">
        <w:trPr>
          <w:trHeight w:val="368"/>
        </w:trPr>
        <w:tc>
          <w:tcPr>
            <w:tcW w:w="1701" w:type="dxa"/>
            <w:vAlign w:val="center"/>
          </w:tcPr>
          <w:p w:rsidR="001A5CFC" w:rsidRPr="00A94DCB" w:rsidRDefault="001A5CFC" w:rsidP="008139CE">
            <w:pPr>
              <w:pStyle w:val="CharCharCharCharCharChar"/>
              <w:jc w:val="center"/>
              <w:rPr>
                <w:rFonts w:ascii="Times New Roman" w:hAnsi="Times New Roman" w:cs="Times New Roman"/>
                <w:lang w:val="bg-BG"/>
              </w:rPr>
            </w:pPr>
            <w:r w:rsidRPr="00A94DCB">
              <w:rPr>
                <w:rFonts w:ascii="Times New Roman" w:hAnsi="Times New Roman" w:cs="Times New Roman"/>
                <w:sz w:val="22"/>
                <w:szCs w:val="22"/>
                <w:lang w:val="bg-BG"/>
              </w:rPr>
              <w:t>Дизелово гориво</w:t>
            </w:r>
          </w:p>
        </w:tc>
        <w:tc>
          <w:tcPr>
            <w:tcW w:w="1524" w:type="dxa"/>
            <w:vAlign w:val="center"/>
          </w:tcPr>
          <w:p w:rsidR="001A5CFC" w:rsidRPr="00A94DCB" w:rsidRDefault="001A5CFC" w:rsidP="008139CE">
            <w:pPr>
              <w:pStyle w:val="CharCharCharCharCharChar"/>
              <w:jc w:val="center"/>
              <w:rPr>
                <w:rFonts w:ascii="Times New Roman" w:hAnsi="Times New Roman" w:cs="Times New Roman"/>
                <w:lang w:val="bg-BG"/>
              </w:rPr>
            </w:pPr>
            <w:r w:rsidRPr="00A94DCB">
              <w:rPr>
                <w:rFonts w:ascii="Times New Roman" w:hAnsi="Times New Roman" w:cs="Times New Roman"/>
                <w:sz w:val="22"/>
                <w:szCs w:val="22"/>
                <w:lang w:val="bg-BG"/>
              </w:rPr>
              <w:t>няма норма</w:t>
            </w:r>
          </w:p>
        </w:tc>
        <w:tc>
          <w:tcPr>
            <w:tcW w:w="1499" w:type="dxa"/>
            <w:vAlign w:val="center"/>
          </w:tcPr>
          <w:p w:rsidR="001A5CFC" w:rsidRPr="00A94DCB" w:rsidRDefault="001A5CFC" w:rsidP="008139CE">
            <w:pPr>
              <w:pStyle w:val="CharCharCharCharCharChar"/>
              <w:jc w:val="center"/>
              <w:rPr>
                <w:rFonts w:ascii="Times New Roman" w:hAnsi="Times New Roman" w:cs="Times New Roman"/>
                <w:lang w:val="bg-BG"/>
              </w:rPr>
            </w:pPr>
            <w:r w:rsidRPr="00A94DCB">
              <w:rPr>
                <w:rFonts w:ascii="Times New Roman" w:hAnsi="Times New Roman" w:cs="Times New Roman"/>
                <w:sz w:val="22"/>
                <w:szCs w:val="22"/>
                <w:lang w:val="bg-BG"/>
              </w:rPr>
              <w:t>няма норма</w:t>
            </w:r>
          </w:p>
        </w:tc>
        <w:tc>
          <w:tcPr>
            <w:tcW w:w="1494" w:type="dxa"/>
            <w:vAlign w:val="center"/>
          </w:tcPr>
          <w:p w:rsidR="001A5CFC" w:rsidRPr="00376A4D" w:rsidRDefault="006F52D0" w:rsidP="008139CE">
            <w:pPr>
              <w:pStyle w:val="CharCharCharCharCharChar"/>
              <w:jc w:val="center"/>
              <w:rPr>
                <w:rFonts w:ascii="Times New Roman" w:hAnsi="Times New Roman" w:cs="Times New Roman"/>
                <w:lang w:val="en-US"/>
              </w:rPr>
            </w:pPr>
            <w:r>
              <w:rPr>
                <w:rFonts w:ascii="Times New Roman" w:hAnsi="Times New Roman" w:cs="Times New Roman"/>
                <w:sz w:val="22"/>
                <w:szCs w:val="22"/>
                <w:lang w:val="en-US"/>
              </w:rPr>
              <w:t>74</w:t>
            </w:r>
            <w:r>
              <w:rPr>
                <w:rFonts w:ascii="Times New Roman" w:hAnsi="Times New Roman" w:cs="Times New Roman"/>
                <w:sz w:val="22"/>
                <w:szCs w:val="22"/>
                <w:lang w:val="bg-BG"/>
              </w:rPr>
              <w:t>,</w:t>
            </w:r>
            <w:r w:rsidR="00376A4D">
              <w:rPr>
                <w:rFonts w:ascii="Times New Roman" w:hAnsi="Times New Roman" w:cs="Times New Roman"/>
                <w:sz w:val="22"/>
                <w:szCs w:val="22"/>
                <w:lang w:val="en-US"/>
              </w:rPr>
              <w:t>898</w:t>
            </w:r>
          </w:p>
        </w:tc>
        <w:tc>
          <w:tcPr>
            <w:tcW w:w="1499" w:type="dxa"/>
            <w:vAlign w:val="center"/>
          </w:tcPr>
          <w:p w:rsidR="001A5CFC" w:rsidRPr="00A94DCB" w:rsidRDefault="00376A4D" w:rsidP="008139CE">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0,002</w:t>
            </w:r>
            <w:r>
              <w:rPr>
                <w:rFonts w:ascii="Times New Roman" w:hAnsi="Times New Roman" w:cs="Times New Roman"/>
                <w:sz w:val="22"/>
                <w:szCs w:val="22"/>
                <w:lang w:val="en-US"/>
              </w:rPr>
              <w:t>58</w:t>
            </w:r>
            <w:r w:rsidR="00AA181D" w:rsidRPr="00A94DCB">
              <w:rPr>
                <w:rFonts w:ascii="Times New Roman" w:hAnsi="Times New Roman" w:cs="Times New Roman"/>
                <w:sz w:val="22"/>
                <w:szCs w:val="22"/>
                <w:lang w:val="bg-BG"/>
              </w:rPr>
              <w:t xml:space="preserve"> l/t</w:t>
            </w:r>
          </w:p>
        </w:tc>
        <w:tc>
          <w:tcPr>
            <w:tcW w:w="1639" w:type="dxa"/>
            <w:vAlign w:val="center"/>
          </w:tcPr>
          <w:p w:rsidR="001A5CFC" w:rsidRPr="00A94DCB" w:rsidRDefault="00AA181D" w:rsidP="008139CE">
            <w:pPr>
              <w:pStyle w:val="CharCharCharCharCharChar"/>
              <w:jc w:val="center"/>
              <w:rPr>
                <w:rFonts w:ascii="Times New Roman" w:hAnsi="Times New Roman" w:cs="Times New Roman"/>
                <w:lang w:val="bg-BG"/>
              </w:rPr>
            </w:pPr>
            <w:r w:rsidRPr="00A94DCB">
              <w:rPr>
                <w:rFonts w:ascii="Times New Roman" w:hAnsi="Times New Roman" w:cs="Times New Roman"/>
                <w:sz w:val="22"/>
                <w:szCs w:val="22"/>
                <w:lang w:val="bg-BG"/>
              </w:rPr>
              <w:t>да</w:t>
            </w:r>
          </w:p>
        </w:tc>
      </w:tr>
    </w:tbl>
    <w:p w:rsidR="0047374A" w:rsidRDefault="0047374A"/>
    <w:p w:rsidR="00A4397A" w:rsidRPr="00522939" w:rsidRDefault="00A4397A" w:rsidP="00A4397A">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3.4. Съхранение на суровини, спомагателни материали, горива и продукти</w:t>
      </w:r>
    </w:p>
    <w:p w:rsidR="000416FE" w:rsidRDefault="000416FE" w:rsidP="00A4397A">
      <w:pPr>
        <w:pStyle w:val="CharCharCharCharCharChar"/>
        <w:jc w:val="both"/>
        <w:rPr>
          <w:rFonts w:ascii="Times New Roman" w:hAnsi="Times New Roman" w:cs="Times New Roman"/>
          <w:lang w:val="bg-BG"/>
        </w:rPr>
      </w:pPr>
      <w:r>
        <w:rPr>
          <w:rFonts w:ascii="Times New Roman" w:hAnsi="Times New Roman" w:cs="Times New Roman"/>
          <w:lang w:val="bg-BG"/>
        </w:rPr>
        <w:t>Съгласно Условие 8.3</w:t>
      </w:r>
      <w:r w:rsidR="00A4397A">
        <w:rPr>
          <w:rFonts w:ascii="Times New Roman" w:hAnsi="Times New Roman" w:cs="Times New Roman"/>
          <w:lang w:val="bg-BG"/>
        </w:rPr>
        <w:t>.</w:t>
      </w:r>
      <w:r w:rsidR="00A4397A" w:rsidRPr="003B2900">
        <w:rPr>
          <w:rFonts w:ascii="Times New Roman" w:hAnsi="Times New Roman" w:cs="Times New Roman"/>
          <w:lang w:val="bg-BG"/>
        </w:rPr>
        <w:t>1.1. от КР</w:t>
      </w:r>
      <w:r w:rsidR="00A4397A">
        <w:rPr>
          <w:rFonts w:ascii="Times New Roman" w:hAnsi="Times New Roman" w:cs="Times New Roman"/>
          <w:lang w:val="bg-BG"/>
        </w:rPr>
        <w:t>, вси</w:t>
      </w:r>
      <w:r>
        <w:rPr>
          <w:rFonts w:ascii="Times New Roman" w:hAnsi="Times New Roman" w:cs="Times New Roman"/>
          <w:lang w:val="bg-BG"/>
        </w:rPr>
        <w:t>чки химични вещества и смеси</w:t>
      </w:r>
      <w:r w:rsidR="00A4397A">
        <w:rPr>
          <w:rFonts w:ascii="Times New Roman" w:hAnsi="Times New Roman" w:cs="Times New Roman"/>
          <w:lang w:val="bg-BG"/>
        </w:rPr>
        <w:t>, класифицирани в една или повече категории на опасност съгл</w:t>
      </w:r>
      <w:r w:rsidR="008D66C5">
        <w:rPr>
          <w:rFonts w:ascii="Times New Roman" w:hAnsi="Times New Roman" w:cs="Times New Roman"/>
          <w:lang w:val="bg-BG"/>
        </w:rPr>
        <w:t>асно Регламент (ЕО) №1272/2008</w:t>
      </w:r>
      <w:r>
        <w:rPr>
          <w:rFonts w:ascii="Times New Roman" w:hAnsi="Times New Roman" w:cs="Times New Roman"/>
          <w:lang w:val="bg-BG"/>
        </w:rPr>
        <w:t xml:space="preserve"> относно класифицирането, етикирането и опаковането на вещества и смеси и Наредбата за реда и начина на класифициране, опаковане и етикетиране на химични вещества и смеси, да бъдат </w:t>
      </w:r>
      <w:r w:rsidR="00A4397A">
        <w:rPr>
          <w:rFonts w:ascii="Times New Roman" w:hAnsi="Times New Roman" w:cs="Times New Roman"/>
          <w:lang w:val="bg-BG"/>
        </w:rPr>
        <w:t xml:space="preserve"> опаковани, етикетирани и снабдени с информационни листове за безопасност.</w:t>
      </w:r>
    </w:p>
    <w:p w:rsidR="00A4397A" w:rsidRDefault="000416FE" w:rsidP="00A4397A">
      <w:pPr>
        <w:pStyle w:val="CharCharCharCharCharChar"/>
        <w:jc w:val="both"/>
        <w:rPr>
          <w:rFonts w:ascii="Times New Roman" w:eastAsia="PMingLiU" w:hAnsi="Times New Roman" w:cs="Times New Roman"/>
          <w:lang w:val="bg-BG"/>
        </w:rPr>
      </w:pPr>
      <w:r>
        <w:rPr>
          <w:rFonts w:ascii="Times New Roman" w:hAnsi="Times New Roman" w:cs="Times New Roman"/>
          <w:lang w:val="bg-BG"/>
        </w:rPr>
        <w:t>„</w:t>
      </w:r>
      <w:r w:rsidR="00A4397A">
        <w:rPr>
          <w:rFonts w:ascii="Times New Roman" w:hAnsi="Times New Roman" w:cs="Times New Roman"/>
          <w:lang w:val="bg-BG"/>
        </w:rPr>
        <w:t xml:space="preserve"> Информационните листове за безопасност да отговарят на изискванията на Приложение 2 </w:t>
      </w:r>
      <w:r w:rsidR="00A4397A" w:rsidRPr="00EB6A96">
        <w:rPr>
          <w:rFonts w:ascii="Times New Roman" w:hAnsi="Times New Roman" w:cs="Times New Roman"/>
          <w:lang w:val="bg-BG"/>
        </w:rPr>
        <w:t xml:space="preserve">на </w:t>
      </w:r>
      <w:r w:rsidR="00A4397A" w:rsidRPr="00EB6A96">
        <w:rPr>
          <w:rFonts w:ascii="Times New Roman" w:eastAsia="PMingLiU" w:hAnsi="Times New Roman" w:cs="Times New Roman"/>
        </w:rPr>
        <w:t>Регламент (ЕО) 1907/2006 относно регистрацията, оценката, разрешаването и ограничаването на химикали (RE</w:t>
      </w:r>
      <w:r w:rsidR="00A4397A">
        <w:rPr>
          <w:rFonts w:ascii="Times New Roman" w:eastAsia="PMingLiU" w:hAnsi="Times New Roman" w:cs="Times New Roman"/>
        </w:rPr>
        <w:t>ACH)</w:t>
      </w:r>
      <w:r w:rsidR="008D66C5">
        <w:rPr>
          <w:rFonts w:ascii="Times New Roman" w:eastAsia="PMingLiU" w:hAnsi="Times New Roman" w:cs="Times New Roman"/>
          <w:lang w:val="bg-BG"/>
        </w:rPr>
        <w:t>, изменено с Регламент 453/2010г.</w:t>
      </w:r>
    </w:p>
    <w:p w:rsidR="00A4397A" w:rsidRDefault="00A4397A" w:rsidP="00A4397A">
      <w:pPr>
        <w:jc w:val="both"/>
      </w:pPr>
      <w:r w:rsidRPr="005C486E">
        <w:t>Спомагателните материали и горива се съхраняват в резервоари или в оригиналните им опаковки в складове, разположени на територията на площадката, както следва:</w:t>
      </w:r>
    </w:p>
    <w:p w:rsidR="00A4397A" w:rsidRPr="005C486E" w:rsidRDefault="00A4397A" w:rsidP="00A4397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2695"/>
        <w:gridCol w:w="3406"/>
      </w:tblGrid>
      <w:tr w:rsidR="00A4397A" w:rsidRPr="005C486E" w:rsidTr="008139CE">
        <w:trPr>
          <w:jc w:val="center"/>
        </w:trPr>
        <w:tc>
          <w:tcPr>
            <w:tcW w:w="861" w:type="dxa"/>
            <w:vAlign w:val="center"/>
          </w:tcPr>
          <w:p w:rsidR="00A4397A" w:rsidRPr="00F02BAB" w:rsidRDefault="00A4397A" w:rsidP="008139CE">
            <w:pPr>
              <w:jc w:val="center"/>
              <w:rPr>
                <w:b/>
              </w:rPr>
            </w:pPr>
            <w:r w:rsidRPr="00F02BAB">
              <w:rPr>
                <w:b/>
                <w:sz w:val="22"/>
                <w:szCs w:val="22"/>
              </w:rPr>
              <w:t>№ по ред</w:t>
            </w:r>
          </w:p>
        </w:tc>
        <w:tc>
          <w:tcPr>
            <w:tcW w:w="2695" w:type="dxa"/>
            <w:vAlign w:val="center"/>
          </w:tcPr>
          <w:p w:rsidR="00A4397A" w:rsidRPr="00F02BAB" w:rsidRDefault="00A4397A" w:rsidP="008139CE">
            <w:pPr>
              <w:jc w:val="center"/>
              <w:rPr>
                <w:b/>
              </w:rPr>
            </w:pPr>
            <w:r w:rsidRPr="00F02BAB">
              <w:rPr>
                <w:b/>
                <w:sz w:val="22"/>
                <w:szCs w:val="22"/>
              </w:rPr>
              <w:t>Спомагателен материал / гориво</w:t>
            </w:r>
          </w:p>
        </w:tc>
        <w:tc>
          <w:tcPr>
            <w:tcW w:w="3406" w:type="dxa"/>
            <w:vAlign w:val="center"/>
          </w:tcPr>
          <w:p w:rsidR="00A4397A" w:rsidRPr="00F02BAB" w:rsidRDefault="00A4397A" w:rsidP="008139CE">
            <w:pPr>
              <w:jc w:val="center"/>
              <w:rPr>
                <w:b/>
              </w:rPr>
            </w:pPr>
            <w:r w:rsidRPr="00F02BAB">
              <w:rPr>
                <w:b/>
                <w:sz w:val="22"/>
                <w:szCs w:val="22"/>
              </w:rPr>
              <w:t>Резервоар / опаковка</w:t>
            </w:r>
          </w:p>
        </w:tc>
      </w:tr>
      <w:tr w:rsidR="00A4397A" w:rsidRPr="005C486E" w:rsidTr="008139CE">
        <w:trPr>
          <w:jc w:val="center"/>
        </w:trPr>
        <w:tc>
          <w:tcPr>
            <w:tcW w:w="861" w:type="dxa"/>
            <w:vAlign w:val="center"/>
          </w:tcPr>
          <w:p w:rsidR="00A4397A" w:rsidRPr="00F02BAB" w:rsidRDefault="00A4397A" w:rsidP="008139CE">
            <w:pPr>
              <w:jc w:val="both"/>
            </w:pPr>
            <w:r w:rsidRPr="00F02BAB">
              <w:rPr>
                <w:sz w:val="22"/>
                <w:szCs w:val="22"/>
              </w:rPr>
              <w:t>1.</w:t>
            </w:r>
          </w:p>
        </w:tc>
        <w:tc>
          <w:tcPr>
            <w:tcW w:w="2695" w:type="dxa"/>
            <w:vAlign w:val="center"/>
          </w:tcPr>
          <w:p w:rsidR="00A4397A" w:rsidRPr="00F02BAB" w:rsidRDefault="00A4397A" w:rsidP="008139CE">
            <w:pPr>
              <w:jc w:val="both"/>
            </w:pPr>
            <w:r w:rsidRPr="00F02BAB">
              <w:rPr>
                <w:sz w:val="22"/>
                <w:szCs w:val="22"/>
              </w:rPr>
              <w:t>Дизелово гориво</w:t>
            </w:r>
          </w:p>
        </w:tc>
        <w:tc>
          <w:tcPr>
            <w:tcW w:w="3406" w:type="dxa"/>
            <w:vAlign w:val="center"/>
          </w:tcPr>
          <w:p w:rsidR="00A4397A" w:rsidRPr="00F02BAB" w:rsidRDefault="00F02BAB" w:rsidP="008139CE">
            <w:pPr>
              <w:jc w:val="both"/>
            </w:pPr>
            <w:r w:rsidRPr="00F02BAB">
              <w:rPr>
                <w:sz w:val="22"/>
                <w:szCs w:val="22"/>
              </w:rPr>
              <w:t>На площадката на депото се съхранява дизелово гориво в резервоар</w:t>
            </w:r>
          </w:p>
        </w:tc>
      </w:tr>
      <w:tr w:rsidR="00A4397A" w:rsidRPr="00406A1D" w:rsidTr="008139CE">
        <w:trPr>
          <w:jc w:val="center"/>
        </w:trPr>
        <w:tc>
          <w:tcPr>
            <w:tcW w:w="861" w:type="dxa"/>
            <w:vAlign w:val="center"/>
          </w:tcPr>
          <w:p w:rsidR="00A4397A" w:rsidRPr="00F02BAB" w:rsidRDefault="00A4397A" w:rsidP="008139CE">
            <w:pPr>
              <w:jc w:val="both"/>
            </w:pPr>
            <w:r w:rsidRPr="00F02BAB">
              <w:rPr>
                <w:sz w:val="22"/>
                <w:szCs w:val="22"/>
              </w:rPr>
              <w:t xml:space="preserve">2. </w:t>
            </w:r>
          </w:p>
        </w:tc>
        <w:tc>
          <w:tcPr>
            <w:tcW w:w="2695" w:type="dxa"/>
            <w:vAlign w:val="center"/>
          </w:tcPr>
          <w:p w:rsidR="00A4397A" w:rsidRPr="00F02BAB" w:rsidRDefault="00A4397A" w:rsidP="008139CE">
            <w:pPr>
              <w:jc w:val="both"/>
            </w:pPr>
            <w:r w:rsidRPr="00F02BAB">
              <w:rPr>
                <w:sz w:val="22"/>
                <w:szCs w:val="22"/>
              </w:rPr>
              <w:t xml:space="preserve">Дезинфектанти </w:t>
            </w:r>
          </w:p>
        </w:tc>
        <w:tc>
          <w:tcPr>
            <w:tcW w:w="3406" w:type="dxa"/>
            <w:vAlign w:val="center"/>
          </w:tcPr>
          <w:p w:rsidR="00A4397A" w:rsidRPr="00F02BAB" w:rsidRDefault="00A4397A" w:rsidP="008139CE">
            <w:pPr>
              <w:jc w:val="both"/>
            </w:pPr>
            <w:r w:rsidRPr="00F02BAB">
              <w:rPr>
                <w:sz w:val="22"/>
                <w:szCs w:val="22"/>
              </w:rPr>
              <w:t>Оригинални опаковки</w:t>
            </w:r>
          </w:p>
        </w:tc>
      </w:tr>
      <w:tr w:rsidR="00A4397A" w:rsidRPr="00406A1D" w:rsidTr="008139CE">
        <w:trPr>
          <w:jc w:val="center"/>
        </w:trPr>
        <w:tc>
          <w:tcPr>
            <w:tcW w:w="861" w:type="dxa"/>
            <w:vAlign w:val="center"/>
          </w:tcPr>
          <w:p w:rsidR="00A4397A" w:rsidRPr="00F02BAB" w:rsidRDefault="00A4397A" w:rsidP="008139CE">
            <w:pPr>
              <w:jc w:val="both"/>
            </w:pPr>
            <w:r w:rsidRPr="00F02BAB">
              <w:rPr>
                <w:sz w:val="22"/>
                <w:szCs w:val="22"/>
              </w:rPr>
              <w:t xml:space="preserve">3. </w:t>
            </w:r>
          </w:p>
        </w:tc>
        <w:tc>
          <w:tcPr>
            <w:tcW w:w="2695" w:type="dxa"/>
            <w:vAlign w:val="center"/>
          </w:tcPr>
          <w:p w:rsidR="00A4397A" w:rsidRPr="00F02BAB" w:rsidRDefault="00A4397A" w:rsidP="008139CE">
            <w:pPr>
              <w:jc w:val="both"/>
            </w:pPr>
            <w:r w:rsidRPr="00F02BAB">
              <w:rPr>
                <w:sz w:val="22"/>
                <w:szCs w:val="22"/>
              </w:rPr>
              <w:t xml:space="preserve">Земни маси </w:t>
            </w:r>
          </w:p>
        </w:tc>
        <w:tc>
          <w:tcPr>
            <w:tcW w:w="3406" w:type="dxa"/>
            <w:vAlign w:val="center"/>
          </w:tcPr>
          <w:p w:rsidR="00A4397A" w:rsidRPr="00F02BAB" w:rsidRDefault="00A4397A" w:rsidP="008139CE">
            <w:pPr>
              <w:jc w:val="both"/>
            </w:pPr>
            <w:r w:rsidRPr="00F02BAB">
              <w:rPr>
                <w:sz w:val="22"/>
                <w:szCs w:val="22"/>
              </w:rPr>
              <w:t xml:space="preserve">Не </w:t>
            </w:r>
          </w:p>
        </w:tc>
      </w:tr>
    </w:tbl>
    <w:p w:rsidR="00A4397A" w:rsidRDefault="00A4397A" w:rsidP="00A4397A">
      <w:pPr>
        <w:rPr>
          <w:lang w:eastAsia="pl-PL"/>
        </w:rPr>
      </w:pPr>
    </w:p>
    <w:p w:rsidR="00A4397A" w:rsidRDefault="00A4397A" w:rsidP="00A4397A">
      <w:pPr>
        <w:jc w:val="both"/>
      </w:pPr>
      <w:r w:rsidRPr="00406A1D">
        <w:t>Спомагателните материали се съхраняват на площадки с непропусклива настилка (бетонова), възпрепятстваща замърсяването на води и почви при наличието на евентуални разливи.</w:t>
      </w:r>
    </w:p>
    <w:p w:rsidR="00A4397A" w:rsidRPr="00B01F12" w:rsidRDefault="00A4397A" w:rsidP="00A4397A">
      <w:r w:rsidRPr="00406A1D">
        <w:t>Складовете за съхранение на химичните вещества и смеси</w:t>
      </w:r>
      <w:r>
        <w:t xml:space="preserve"> отговарят на следните условия:</w:t>
      </w:r>
    </w:p>
    <w:p w:rsidR="00A4397A" w:rsidRPr="00B16EB4" w:rsidRDefault="00A4397A" w:rsidP="00A4397A">
      <w:pPr>
        <w:pStyle w:val="a8"/>
        <w:numPr>
          <w:ilvl w:val="0"/>
          <w:numId w:val="9"/>
        </w:numPr>
        <w:suppressAutoHyphens w:val="0"/>
        <w:overflowPunct w:val="0"/>
        <w:autoSpaceDE w:val="0"/>
        <w:autoSpaceDN w:val="0"/>
        <w:adjustRightInd w:val="0"/>
        <w:textAlignment w:val="baseline"/>
        <w:rPr>
          <w:lang w:val="pl-PL" w:eastAsia="pl-PL"/>
        </w:rPr>
      </w:pPr>
      <w:r w:rsidRPr="00B16EB4">
        <w:rPr>
          <w:lang w:eastAsia="pl-PL"/>
        </w:rPr>
        <w:t>Притежават бетонова основа, без връзка с канализацията;</w:t>
      </w:r>
    </w:p>
    <w:p w:rsidR="00A4397A" w:rsidRPr="00B16EB4" w:rsidRDefault="00A4397A" w:rsidP="00A4397A">
      <w:pPr>
        <w:pStyle w:val="a8"/>
        <w:numPr>
          <w:ilvl w:val="0"/>
          <w:numId w:val="9"/>
        </w:numPr>
        <w:suppressAutoHyphens w:val="0"/>
        <w:overflowPunct w:val="0"/>
        <w:autoSpaceDE w:val="0"/>
        <w:autoSpaceDN w:val="0"/>
        <w:adjustRightInd w:val="0"/>
        <w:textAlignment w:val="baseline"/>
        <w:rPr>
          <w:lang w:val="pl-PL" w:eastAsia="pl-PL"/>
        </w:rPr>
      </w:pPr>
      <w:r w:rsidRPr="00B16EB4">
        <w:rPr>
          <w:lang w:eastAsia="pl-PL"/>
        </w:rPr>
        <w:t>П</w:t>
      </w:r>
      <w:r w:rsidRPr="00B16EB4">
        <w:rPr>
          <w:lang w:val="pl-PL" w:eastAsia="pl-PL"/>
        </w:rPr>
        <w:t>ритежават подова и странична изолация, не допускаща просмукване на води или други течности в почвата под склада;</w:t>
      </w:r>
    </w:p>
    <w:p w:rsidR="00A4397A" w:rsidRPr="00B16EB4" w:rsidRDefault="00A4397A" w:rsidP="00A4397A">
      <w:pPr>
        <w:pStyle w:val="a8"/>
        <w:numPr>
          <w:ilvl w:val="0"/>
          <w:numId w:val="9"/>
        </w:numPr>
        <w:suppressAutoHyphens w:val="0"/>
        <w:overflowPunct w:val="0"/>
        <w:autoSpaceDE w:val="0"/>
        <w:autoSpaceDN w:val="0"/>
        <w:adjustRightInd w:val="0"/>
        <w:textAlignment w:val="baseline"/>
        <w:rPr>
          <w:lang w:val="pl-PL" w:eastAsia="pl-PL"/>
        </w:rPr>
      </w:pPr>
      <w:r w:rsidRPr="00B16EB4">
        <w:rPr>
          <w:lang w:eastAsia="pl-PL"/>
        </w:rPr>
        <w:t>О</w:t>
      </w:r>
      <w:r w:rsidRPr="00B16EB4">
        <w:t>сигурено е необходимото количество реагент за неутрализиране на евентуален разлив;</w:t>
      </w:r>
    </w:p>
    <w:p w:rsidR="00A4397A" w:rsidRPr="00B16EB4" w:rsidRDefault="00A4397A" w:rsidP="00A4397A">
      <w:pPr>
        <w:pStyle w:val="a8"/>
        <w:numPr>
          <w:ilvl w:val="0"/>
          <w:numId w:val="9"/>
        </w:numPr>
        <w:suppressAutoHyphens w:val="0"/>
        <w:overflowPunct w:val="0"/>
        <w:autoSpaceDE w:val="0"/>
        <w:autoSpaceDN w:val="0"/>
        <w:adjustRightInd w:val="0"/>
        <w:textAlignment w:val="baseline"/>
        <w:rPr>
          <w:lang w:val="pl-PL" w:eastAsia="pl-PL"/>
        </w:rPr>
      </w:pPr>
      <w:r w:rsidRPr="00B16EB4">
        <w:t>Всички складове са обозначени с необходимите табели и знаци по безопасност на труда и противопожарна охрана.</w:t>
      </w:r>
    </w:p>
    <w:p w:rsidR="00A4397A" w:rsidRDefault="00A4397A" w:rsidP="00A439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528"/>
      </w:tblGrid>
      <w:tr w:rsidR="00A61133" w:rsidRPr="00522939" w:rsidTr="008139CE">
        <w:tc>
          <w:tcPr>
            <w:tcW w:w="3828" w:type="dxa"/>
            <w:tcBorders>
              <w:top w:val="single" w:sz="4" w:space="0" w:color="auto"/>
              <w:left w:val="single" w:sz="4" w:space="0" w:color="auto"/>
              <w:bottom w:val="single" w:sz="4" w:space="0" w:color="auto"/>
              <w:right w:val="single" w:sz="4" w:space="0" w:color="auto"/>
            </w:tcBorders>
            <w:shd w:val="clear" w:color="auto" w:fill="E7E6E6" w:themeFill="background2"/>
          </w:tcPr>
          <w:p w:rsidR="00A61133" w:rsidRPr="00EA4657" w:rsidRDefault="00A61133" w:rsidP="008139CE">
            <w:pPr>
              <w:pStyle w:val="CharCharCharCharCharChar"/>
              <w:jc w:val="center"/>
              <w:rPr>
                <w:rFonts w:ascii="Times New Roman" w:hAnsi="Times New Roman" w:cs="Times New Roman"/>
                <w:b/>
                <w:lang w:val="bg-BG"/>
              </w:rPr>
            </w:pPr>
            <w:r w:rsidRPr="00EA4657">
              <w:rPr>
                <w:rFonts w:ascii="Times New Roman" w:hAnsi="Times New Roman" w:cs="Times New Roman"/>
                <w:b/>
                <w:sz w:val="22"/>
                <w:szCs w:val="22"/>
                <w:lang w:val="bg-BG"/>
              </w:rPr>
              <w:t xml:space="preserve">Условия </w:t>
            </w:r>
            <w:r>
              <w:rPr>
                <w:rFonts w:ascii="Times New Roman" w:hAnsi="Times New Roman" w:cs="Times New Roman"/>
                <w:b/>
                <w:sz w:val="22"/>
                <w:szCs w:val="22"/>
                <w:lang w:val="bg-BG"/>
              </w:rPr>
              <w:t xml:space="preserve">по </w:t>
            </w:r>
            <w:r w:rsidR="008D66C5">
              <w:rPr>
                <w:rFonts w:ascii="Times New Roman" w:hAnsi="Times New Roman" w:cs="Times New Roman"/>
                <w:b/>
                <w:sz w:val="22"/>
                <w:szCs w:val="22"/>
                <w:lang w:val="bg-BG"/>
              </w:rPr>
              <w:t>КР №382 НО/2009г. № 382-НО-ИО-А1/ 2011</w:t>
            </w:r>
            <w:r w:rsidRPr="00A61133">
              <w:rPr>
                <w:rFonts w:ascii="Times New Roman" w:hAnsi="Times New Roman" w:cs="Times New Roman"/>
                <w:b/>
                <w:sz w:val="22"/>
                <w:szCs w:val="22"/>
                <w:lang w:val="bg-BG"/>
              </w:rPr>
              <w:t>г.</w:t>
            </w:r>
          </w:p>
        </w:tc>
        <w:tc>
          <w:tcPr>
            <w:tcW w:w="5528" w:type="dxa"/>
            <w:tcBorders>
              <w:top w:val="single" w:sz="4" w:space="0" w:color="auto"/>
              <w:left w:val="single" w:sz="4" w:space="0" w:color="auto"/>
              <w:bottom w:val="single" w:sz="4" w:space="0" w:color="auto"/>
              <w:right w:val="single" w:sz="4" w:space="0" w:color="auto"/>
            </w:tcBorders>
            <w:shd w:val="clear" w:color="auto" w:fill="E7E6E6" w:themeFill="background2"/>
          </w:tcPr>
          <w:p w:rsidR="00A61133" w:rsidRPr="00EA4657" w:rsidRDefault="00A61133" w:rsidP="008139CE">
            <w:pPr>
              <w:pStyle w:val="CharCharCharCharCharChar"/>
              <w:jc w:val="center"/>
              <w:rPr>
                <w:rFonts w:ascii="Times New Roman" w:hAnsi="Times New Roman" w:cs="Times New Roman"/>
                <w:b/>
                <w:lang w:val="bg-BG"/>
              </w:rPr>
            </w:pPr>
            <w:r w:rsidRPr="00EA4657">
              <w:rPr>
                <w:rFonts w:ascii="Times New Roman" w:hAnsi="Times New Roman" w:cs="Times New Roman"/>
                <w:b/>
                <w:sz w:val="22"/>
                <w:szCs w:val="22"/>
                <w:lang w:val="bg-BG"/>
              </w:rPr>
              <w:t>Докладване</w:t>
            </w:r>
          </w:p>
        </w:tc>
      </w:tr>
      <w:tr w:rsidR="00A61133" w:rsidRPr="00522939" w:rsidTr="008139CE">
        <w:tc>
          <w:tcPr>
            <w:tcW w:w="3828" w:type="dxa"/>
            <w:tcBorders>
              <w:top w:val="single" w:sz="4" w:space="0" w:color="auto"/>
              <w:left w:val="single" w:sz="4" w:space="0" w:color="auto"/>
              <w:bottom w:val="single" w:sz="4" w:space="0" w:color="auto"/>
              <w:right w:val="single" w:sz="4" w:space="0" w:color="auto"/>
            </w:tcBorders>
          </w:tcPr>
          <w:p w:rsidR="00A61133" w:rsidRDefault="00B9316B" w:rsidP="008139CE">
            <w:pPr>
              <w:pStyle w:val="CharCharCharCharCharChar"/>
              <w:jc w:val="both"/>
              <w:rPr>
                <w:rFonts w:ascii="Times New Roman" w:hAnsi="Times New Roman" w:cs="Times New Roman"/>
                <w:lang w:val="bg-BG"/>
              </w:rPr>
            </w:pPr>
            <w:r>
              <w:rPr>
                <w:rFonts w:ascii="Times New Roman" w:hAnsi="Times New Roman" w:cs="Times New Roman"/>
                <w:b/>
                <w:sz w:val="22"/>
                <w:szCs w:val="22"/>
                <w:lang w:val="bg-BG"/>
              </w:rPr>
              <w:t>Условие 8.3.3.1</w:t>
            </w:r>
            <w:r w:rsidR="00A61133" w:rsidRPr="00FE2A57">
              <w:rPr>
                <w:rFonts w:ascii="Times New Roman" w:hAnsi="Times New Roman" w:cs="Times New Roman"/>
                <w:b/>
                <w:sz w:val="22"/>
                <w:szCs w:val="22"/>
                <w:lang w:val="bg-BG"/>
              </w:rPr>
              <w:t>.</w:t>
            </w:r>
            <w:r w:rsidR="00A61133" w:rsidRPr="00FE2A57">
              <w:rPr>
                <w:rFonts w:ascii="Times New Roman" w:hAnsi="Times New Roman" w:cs="Times New Roman"/>
                <w:sz w:val="22"/>
                <w:szCs w:val="22"/>
                <w:lang w:val="bg-BG"/>
              </w:rPr>
              <w:t xml:space="preserve"> Притежателят на настоящото разрешително да докладва като част от ГДОС данни от извършените проверки съгласно Условиe</w:t>
            </w:r>
            <w:r w:rsidR="00A61133">
              <w:rPr>
                <w:rFonts w:ascii="Times New Roman" w:hAnsi="Times New Roman" w:cs="Times New Roman"/>
                <w:sz w:val="22"/>
                <w:szCs w:val="22"/>
                <w:lang w:val="bg-BG"/>
              </w:rPr>
              <w:t xml:space="preserve"> 8.3.4</w:t>
            </w:r>
            <w:r w:rsidR="00A61133" w:rsidRPr="00FE2A57">
              <w:rPr>
                <w:rFonts w:ascii="Times New Roman" w:hAnsi="Times New Roman" w:cs="Times New Roman"/>
                <w:sz w:val="22"/>
                <w:szCs w:val="22"/>
                <w:lang w:val="bg-BG"/>
              </w:rPr>
              <w:t>.</w:t>
            </w:r>
            <w:r w:rsidR="00A61133" w:rsidRPr="00FE2A57">
              <w:rPr>
                <w:rFonts w:ascii="Times New Roman" w:hAnsi="Times New Roman" w:cs="Times New Roman"/>
                <w:sz w:val="22"/>
                <w:szCs w:val="22"/>
                <w:lang w:val="en-US"/>
              </w:rPr>
              <w:t>3</w:t>
            </w:r>
          </w:p>
          <w:p w:rsidR="00A61133" w:rsidRDefault="00A61133" w:rsidP="008139CE">
            <w:pPr>
              <w:pStyle w:val="CharCharCharCharCharChar"/>
              <w:jc w:val="both"/>
              <w:rPr>
                <w:rFonts w:ascii="Times New Roman" w:hAnsi="Times New Roman" w:cs="Times New Roman"/>
                <w:lang w:val="bg-BG"/>
              </w:rPr>
            </w:pPr>
            <w:r w:rsidRPr="00FE2A57">
              <w:rPr>
                <w:rFonts w:ascii="Times New Roman" w:hAnsi="Times New Roman" w:cs="Times New Roman"/>
                <w:sz w:val="22"/>
                <w:szCs w:val="22"/>
                <w:lang w:val="bg-BG"/>
              </w:rPr>
              <w:t>1. брой и обект на извършените проверки;</w:t>
            </w:r>
          </w:p>
          <w:p w:rsidR="00A61133" w:rsidRPr="00FE2A57" w:rsidRDefault="00A61133" w:rsidP="008139CE">
            <w:pPr>
              <w:pStyle w:val="CharCharCharCharCharChar"/>
              <w:jc w:val="both"/>
              <w:rPr>
                <w:rFonts w:ascii="Times New Roman" w:hAnsi="Times New Roman" w:cs="Times New Roman"/>
                <w:lang w:val="bg-BG"/>
              </w:rPr>
            </w:pPr>
            <w:r w:rsidRPr="00FE2A57">
              <w:rPr>
                <w:rFonts w:ascii="Times New Roman" w:hAnsi="Times New Roman" w:cs="Times New Roman"/>
                <w:sz w:val="22"/>
                <w:szCs w:val="22"/>
                <w:lang w:val="bg-BG"/>
              </w:rPr>
              <w:t>2. брой установени несъответствия;</w:t>
            </w:r>
          </w:p>
          <w:p w:rsidR="00A61133" w:rsidRPr="00FE2A57" w:rsidRDefault="00A61133" w:rsidP="008139CE">
            <w:pPr>
              <w:pStyle w:val="CharCharCharCharCharChar"/>
              <w:jc w:val="both"/>
              <w:rPr>
                <w:rFonts w:ascii="Times New Roman" w:hAnsi="Times New Roman" w:cs="Times New Roman"/>
                <w:lang w:val="bg-BG"/>
              </w:rPr>
            </w:pPr>
            <w:r w:rsidRPr="00FE2A57">
              <w:rPr>
                <w:rFonts w:ascii="Times New Roman" w:hAnsi="Times New Roman" w:cs="Times New Roman"/>
                <w:sz w:val="22"/>
                <w:szCs w:val="22"/>
                <w:lang w:val="bg-BG"/>
              </w:rPr>
              <w:t>3. причини за несъответствие;</w:t>
            </w:r>
          </w:p>
          <w:p w:rsidR="00A61133" w:rsidRPr="00FE2A57" w:rsidRDefault="00A61133" w:rsidP="008139CE">
            <w:pPr>
              <w:pStyle w:val="CharCharCharCharCharChar"/>
              <w:jc w:val="both"/>
              <w:rPr>
                <w:rFonts w:ascii="Times New Roman" w:hAnsi="Times New Roman" w:cs="Times New Roman"/>
                <w:lang w:val="bg-BG"/>
              </w:rPr>
            </w:pPr>
            <w:r w:rsidRPr="00FE2A57">
              <w:rPr>
                <w:rFonts w:ascii="Times New Roman" w:hAnsi="Times New Roman" w:cs="Times New Roman"/>
                <w:sz w:val="22"/>
                <w:szCs w:val="22"/>
                <w:lang w:val="bg-BG"/>
              </w:rPr>
              <w:lastRenderedPageBreak/>
              <w:t>4. предприетите коригиращи действия.</w:t>
            </w:r>
          </w:p>
        </w:tc>
        <w:tc>
          <w:tcPr>
            <w:tcW w:w="5528" w:type="dxa"/>
            <w:tcBorders>
              <w:top w:val="single" w:sz="4" w:space="0" w:color="auto"/>
              <w:left w:val="single" w:sz="4" w:space="0" w:color="auto"/>
              <w:bottom w:val="single" w:sz="4" w:space="0" w:color="auto"/>
              <w:right w:val="single" w:sz="4" w:space="0" w:color="auto"/>
            </w:tcBorders>
          </w:tcPr>
          <w:p w:rsidR="00A61133" w:rsidRPr="00E21613" w:rsidRDefault="00A61133" w:rsidP="008139CE">
            <w:pPr>
              <w:jc w:val="both"/>
            </w:pPr>
            <w:r w:rsidRPr="00774A53">
              <w:rPr>
                <w:sz w:val="22"/>
                <w:szCs w:val="22"/>
              </w:rPr>
              <w:lastRenderedPageBreak/>
              <w:t>Притежателя</w:t>
            </w:r>
            <w:r>
              <w:rPr>
                <w:sz w:val="22"/>
                <w:szCs w:val="22"/>
              </w:rPr>
              <w:t>т</w:t>
            </w:r>
            <w:r w:rsidRPr="00774A53">
              <w:rPr>
                <w:sz w:val="22"/>
                <w:szCs w:val="22"/>
              </w:rPr>
              <w:t xml:space="preserve"> на КР прилага и инструкция </w:t>
            </w:r>
            <w:r w:rsidR="00B9316B">
              <w:rPr>
                <w:sz w:val="22"/>
                <w:szCs w:val="22"/>
              </w:rPr>
              <w:t>по Условие 8.3.3</w:t>
            </w:r>
            <w:r w:rsidR="008D66C5">
              <w:rPr>
                <w:sz w:val="22"/>
                <w:szCs w:val="22"/>
              </w:rPr>
              <w:t>.1.</w:t>
            </w:r>
            <w:r w:rsidRPr="00774A53">
              <w:rPr>
                <w:sz w:val="22"/>
                <w:szCs w:val="22"/>
              </w:rPr>
              <w:t>за поддръжка и периодична проверка на съответствието на съоръженията и площадките за съхранение на сп</w:t>
            </w:r>
            <w:r w:rsidR="008D66C5">
              <w:rPr>
                <w:sz w:val="22"/>
                <w:szCs w:val="22"/>
              </w:rPr>
              <w:t xml:space="preserve">омагателни материали. </w:t>
            </w:r>
            <w:r w:rsidRPr="00864804">
              <w:rPr>
                <w:sz w:val="22"/>
                <w:szCs w:val="22"/>
              </w:rPr>
              <w:t>С цел осигуряване нормална</w:t>
            </w:r>
            <w:r>
              <w:rPr>
                <w:sz w:val="22"/>
                <w:szCs w:val="22"/>
              </w:rPr>
              <w:t>та</w:t>
            </w:r>
            <w:r w:rsidRPr="00864804">
              <w:rPr>
                <w:sz w:val="22"/>
                <w:szCs w:val="22"/>
              </w:rPr>
              <w:t xml:space="preserve"> експлоатация на площадките за съхра</w:t>
            </w:r>
            <w:r>
              <w:rPr>
                <w:sz w:val="22"/>
                <w:szCs w:val="22"/>
              </w:rPr>
              <w:t xml:space="preserve">нение на спомагателни материали </w:t>
            </w:r>
            <w:r w:rsidRPr="00864804">
              <w:rPr>
                <w:sz w:val="22"/>
                <w:szCs w:val="22"/>
              </w:rPr>
              <w:t>оперативният персонал</w:t>
            </w:r>
            <w:r>
              <w:rPr>
                <w:sz w:val="22"/>
                <w:szCs w:val="22"/>
              </w:rPr>
              <w:t xml:space="preserve"> на депото</w:t>
            </w:r>
            <w:r w:rsidRPr="00864804">
              <w:rPr>
                <w:sz w:val="22"/>
                <w:szCs w:val="22"/>
              </w:rPr>
              <w:t xml:space="preserve"> извършва ежедневен оглед. </w:t>
            </w:r>
          </w:p>
          <w:p w:rsidR="00A61133" w:rsidRPr="00774A53" w:rsidRDefault="00A61133" w:rsidP="00A61133">
            <w:pPr>
              <w:shd w:val="clear" w:color="auto" w:fill="FFFFFF"/>
              <w:snapToGrid w:val="0"/>
              <w:jc w:val="both"/>
            </w:pPr>
            <w:r>
              <w:rPr>
                <w:sz w:val="22"/>
                <w:szCs w:val="22"/>
              </w:rPr>
              <w:t>Пр</w:t>
            </w:r>
            <w:r w:rsidR="00376A4D">
              <w:rPr>
                <w:sz w:val="22"/>
                <w:szCs w:val="22"/>
              </w:rPr>
              <w:t>и извършените проверки през 201</w:t>
            </w:r>
            <w:r w:rsidR="00376A4D">
              <w:rPr>
                <w:sz w:val="22"/>
                <w:szCs w:val="22"/>
                <w:lang w:val="en-US"/>
              </w:rPr>
              <w:t>8</w:t>
            </w:r>
            <w:r>
              <w:rPr>
                <w:sz w:val="22"/>
                <w:szCs w:val="22"/>
              </w:rPr>
              <w:t xml:space="preserve">г. не са констатирани несъответствия. </w:t>
            </w:r>
          </w:p>
        </w:tc>
      </w:tr>
    </w:tbl>
    <w:p w:rsidR="00A61133" w:rsidRDefault="00A61133" w:rsidP="00A4397A"/>
    <w:p w:rsidR="00A4397A" w:rsidRDefault="008139CE">
      <w:pPr>
        <w:rPr>
          <w:b/>
        </w:rPr>
      </w:pPr>
      <w:r w:rsidRPr="008139CE">
        <w:rPr>
          <w:b/>
        </w:rPr>
        <w:t>4.ЕМИСИИ НА ВРЕДНИ И ОПАСНИ ВЕЩЕСТВА В ОКОЛНАТА СРЕДА</w:t>
      </w:r>
    </w:p>
    <w:p w:rsidR="008139CE" w:rsidRDefault="008139CE" w:rsidP="008139CE">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4.1</w:t>
      </w:r>
      <w:r>
        <w:rPr>
          <w:rFonts w:ascii="Times New Roman" w:hAnsi="Times New Roman" w:cs="Times New Roman"/>
          <w:b/>
          <w:lang w:val="bg-BG"/>
        </w:rPr>
        <w:t>.</w:t>
      </w:r>
      <w:r w:rsidRPr="00522939">
        <w:rPr>
          <w:rFonts w:ascii="Times New Roman" w:hAnsi="Times New Roman" w:cs="Times New Roman"/>
          <w:b/>
          <w:lang w:val="bg-BG"/>
        </w:rPr>
        <w:t xml:space="preserve"> Доклад по Европейския регистър на емисиите на вредни вещества (ЕРЕВВ) И РRTR</w:t>
      </w:r>
    </w:p>
    <w:p w:rsidR="008802ED" w:rsidRDefault="008802ED" w:rsidP="008139CE">
      <w:pPr>
        <w:pStyle w:val="CharCharCharCharCharChar"/>
        <w:jc w:val="both"/>
        <w:rPr>
          <w:lang w:val="bg-BG"/>
        </w:rPr>
      </w:pPr>
    </w:p>
    <w:p w:rsidR="00D72F73" w:rsidRDefault="008802ED" w:rsidP="008139CE">
      <w:pPr>
        <w:pStyle w:val="CharCharCharCharCharChar"/>
        <w:jc w:val="both"/>
        <w:rPr>
          <w:lang w:val="bg-BG"/>
        </w:rPr>
      </w:pPr>
      <w:r>
        <w:t>Данните са определени чрез изчисления и са представени в Таблица 1 от Приложението към настоящия доклад.</w:t>
      </w:r>
    </w:p>
    <w:p w:rsidR="008802ED" w:rsidRDefault="008802ED" w:rsidP="008139CE">
      <w:pPr>
        <w:pStyle w:val="CharCharCharCharCharChar"/>
        <w:jc w:val="both"/>
        <w:rPr>
          <w:lang w:val="bg-BG"/>
        </w:rPr>
      </w:pPr>
    </w:p>
    <w:p w:rsidR="008802ED" w:rsidRPr="008802ED" w:rsidRDefault="008802ED" w:rsidP="008139CE">
      <w:pPr>
        <w:pStyle w:val="CharCharCharCharCharChar"/>
        <w:jc w:val="both"/>
        <w:rPr>
          <w:rFonts w:ascii="Times New Roman" w:hAnsi="Times New Roman" w:cs="Times New Roman"/>
          <w:b/>
          <w:lang w:val="bg-BG"/>
        </w:rPr>
      </w:pPr>
    </w:p>
    <w:p w:rsidR="00D72F73" w:rsidRPr="007B6CE6" w:rsidRDefault="00D72F73" w:rsidP="00D72F73">
      <w:pPr>
        <w:pStyle w:val="CharCharCharCharCharChar"/>
        <w:rPr>
          <w:rFonts w:ascii="Times New Roman" w:hAnsi="Times New Roman" w:cs="Times New Roman"/>
          <w:b/>
          <w:color w:val="000000" w:themeColor="text1"/>
          <w:lang w:val="bg-BG"/>
        </w:rPr>
      </w:pPr>
      <w:r w:rsidRPr="007B6CE6">
        <w:rPr>
          <w:rFonts w:ascii="Times New Roman" w:hAnsi="Times New Roman" w:cs="Times New Roman"/>
          <w:b/>
          <w:color w:val="000000" w:themeColor="text1"/>
          <w:lang w:val="bg-BG"/>
        </w:rPr>
        <w:t>4.2. Емисии на вредни вещества в атмосферния въздух</w:t>
      </w:r>
    </w:p>
    <w:p w:rsidR="00F8083C" w:rsidRDefault="008802ED" w:rsidP="008139CE">
      <w:pPr>
        <w:pStyle w:val="CharCharCharCharCharChar"/>
        <w:jc w:val="both"/>
        <w:rPr>
          <w:lang w:val="bg-BG"/>
        </w:rPr>
      </w:pPr>
      <w:r>
        <w:t>Съгласно Условие 9.1.1. от КР се разрешава експлоатация на инсталацията за изгаряне на биогаз. В Условие 9.1.2. се определят контролни параметри, оптимални стойности, честота на мониторинг, вида на оборудването и необходимите резервни части. Съгласно Условие 9.1.3. се прилага „Инструкция за поддържане на оптимални стойности на технологичните параметри, осигуряващи оптимален работен режим на пречиствателното с</w:t>
      </w:r>
      <w:r w:rsidR="007B6CE6">
        <w:t>ъоръжение</w:t>
      </w:r>
      <w:r>
        <w:t xml:space="preserve"> за изгаряне на биогаз, в съответствие с определените параметри по Условие</w:t>
      </w:r>
      <w:r w:rsidR="007B6CE6">
        <w:t xml:space="preserve"> 9.1.2.“ Мониторинг на работата</w:t>
      </w:r>
      <w:r>
        <w:t xml:space="preserve"> за изгаряне на биогаз се извършва в съответствие с определените по Условие 9.1.2. контролни параметри. Документиране и докладване се осъществява съгласно Условие 9.1.6.3. За периодична оценка съответствието на измерените стойности на контролните параметри се прилага по инструкция по Условие 9.1.5.1. Документирането и докладването се осъществява съгласно Условие 9.1.6.3.</w:t>
      </w:r>
    </w:p>
    <w:p w:rsidR="008802ED" w:rsidRDefault="008802ED" w:rsidP="008139CE">
      <w:pPr>
        <w:pStyle w:val="CharCharCharCharCharChar"/>
        <w:jc w:val="both"/>
        <w:rPr>
          <w:lang w:val="bg-BG"/>
        </w:rPr>
      </w:pPr>
    </w:p>
    <w:p w:rsidR="008802ED" w:rsidRDefault="007B6CE6" w:rsidP="008139CE">
      <w:pPr>
        <w:pStyle w:val="CharCharCharCharCharChar"/>
        <w:jc w:val="both"/>
        <w:rPr>
          <w:lang w:val="bg-BG"/>
        </w:rPr>
      </w:pPr>
      <w:r>
        <w:t>Съгласно Условие 9.2.1. на територията на депото се изгражда система за отвеждане на образуваните газове от тялото на депото. В изпълнение на Условие 9.2.1.1. от КР, успоредно с депонирането на отпадъците след запълване на първия работен хоризонт, започна поетапното изграждане на вертикалните газоотвеждащи кладенци. Те са разположени на разстояние не по-малко от 50 m и не повече от 100 m един от друг или от границите на клетката</w:t>
      </w:r>
      <w:r>
        <w:rPr>
          <w:lang w:val="bg-BG"/>
        </w:rPr>
        <w:t>.</w:t>
      </w:r>
    </w:p>
    <w:p w:rsidR="007B6CE6" w:rsidRDefault="007B6CE6" w:rsidP="008139CE">
      <w:pPr>
        <w:pStyle w:val="CharCharCharCharCharChar"/>
        <w:jc w:val="both"/>
        <w:rPr>
          <w:lang w:val="bg-BG"/>
        </w:rPr>
      </w:pPr>
    </w:p>
    <w:p w:rsidR="007B6CE6" w:rsidRDefault="007B6CE6" w:rsidP="008139CE">
      <w:pPr>
        <w:pStyle w:val="CharCharCharCharCharChar"/>
        <w:jc w:val="both"/>
        <w:rPr>
          <w:lang w:val="bg-BG"/>
        </w:rPr>
      </w:pPr>
    </w:p>
    <w:p w:rsidR="007B6CE6" w:rsidRDefault="007B6CE6" w:rsidP="008139CE">
      <w:pPr>
        <w:pStyle w:val="CharCharCharCharCharChar"/>
        <w:jc w:val="both"/>
        <w:rPr>
          <w:lang w:val="bg-BG"/>
        </w:rPr>
      </w:pPr>
      <w:r>
        <w:t>Съгласно Условие 9.3.1. всички емисии на вредни вещества от площадката да се изпускат в атмосферния въздух организирано през изпускащо устройство, описано в Условие 9.2.4. Изготвена е и се прилага “Инструкция за периодична оценка на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мерки за ограничаването им”, съгласно Условие 9.3.2. Съгласно Условие 9.3.3. се прилага „Инструкция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p>
    <w:p w:rsidR="007B6CE6" w:rsidRDefault="007B6CE6" w:rsidP="008139CE">
      <w:pPr>
        <w:pStyle w:val="CharCharCharCharCharChar"/>
        <w:jc w:val="both"/>
        <w:rPr>
          <w:lang w:val="bg-BG"/>
        </w:rPr>
      </w:pPr>
    </w:p>
    <w:p w:rsidR="007B6CE6" w:rsidRDefault="007B6CE6" w:rsidP="008139CE">
      <w:pPr>
        <w:pStyle w:val="CharCharCharCharCharChar"/>
        <w:jc w:val="both"/>
        <w:rPr>
          <w:lang w:val="bg-BG"/>
        </w:rPr>
      </w:pPr>
    </w:p>
    <w:p w:rsidR="007B6CE6" w:rsidRDefault="00363CCE" w:rsidP="008139CE">
      <w:pPr>
        <w:pStyle w:val="CharCharCharCharCharChar"/>
        <w:jc w:val="both"/>
        <w:rPr>
          <w:lang w:val="bg-BG"/>
        </w:rPr>
      </w:pPr>
      <w:r>
        <w:t>Съгласно Условие 9.5.1. емисиите на отпадъчните газове от площадката не трябва да водят до нарушаване на нормите за съдържание на вредни вещества в атмосферния въздух и другите действащи норми за качеството на околната среда. За да се изпълнява това условие, изпълнителят на дейностите на депото ще предприеме всякакви мерки за ограничаване, предотвратяване и намаляване на емисиите.</w:t>
      </w:r>
    </w:p>
    <w:p w:rsidR="00363CCE" w:rsidRDefault="00363CCE" w:rsidP="008139CE">
      <w:pPr>
        <w:pStyle w:val="CharCharCharCharCharChar"/>
        <w:jc w:val="both"/>
        <w:rPr>
          <w:lang w:val="bg-BG"/>
        </w:rPr>
      </w:pPr>
    </w:p>
    <w:p w:rsidR="008802ED" w:rsidRPr="008802ED" w:rsidRDefault="008802ED" w:rsidP="008139CE">
      <w:pPr>
        <w:pStyle w:val="CharCharCharCharCharChar"/>
        <w:jc w:val="both"/>
        <w:rPr>
          <w:rFonts w:ascii="Times New Roman" w:hAnsi="Times New Roman" w:cs="Times New Roman"/>
          <w:b/>
          <w:color w:val="FF0000"/>
          <w:lang w:val="bg-BG"/>
        </w:rPr>
      </w:pPr>
    </w:p>
    <w:p w:rsidR="00F8083C" w:rsidRDefault="00F8083C" w:rsidP="008139CE">
      <w:pPr>
        <w:pStyle w:val="CharCharCharCharCharChar"/>
        <w:jc w:val="both"/>
        <w:rPr>
          <w:lang w:val="bg-BG"/>
        </w:rPr>
      </w:pPr>
      <w:r>
        <w:t xml:space="preserve">Съгласно Условие 9.6.1.1. в срок от 2 години след началото на експлоатация на депото, притежателят на комплексно разрешително </w:t>
      </w:r>
      <w:r w:rsidR="003F641E">
        <w:t>№ 38</w:t>
      </w:r>
      <w:r w:rsidR="003F641E">
        <w:rPr>
          <w:lang w:val="bg-BG"/>
        </w:rPr>
        <w:t>2</w:t>
      </w:r>
      <w:r>
        <w:t>- Н0</w:t>
      </w:r>
      <w:r w:rsidR="003F641E">
        <w:rPr>
          <w:lang w:val="bg-BG"/>
        </w:rPr>
        <w:t>-И0-А0</w:t>
      </w:r>
      <w:r w:rsidR="003F641E">
        <w:t>/2009г.; №38</w:t>
      </w:r>
      <w:r w:rsidR="003F641E">
        <w:rPr>
          <w:lang w:val="bg-BG"/>
        </w:rPr>
        <w:t>2</w:t>
      </w:r>
      <w:r w:rsidR="003F641E">
        <w:t>-Н0</w:t>
      </w:r>
      <w:r w:rsidR="003F641E">
        <w:rPr>
          <w:lang w:val="bg-BG"/>
        </w:rPr>
        <w:t>-И0-А1</w:t>
      </w:r>
      <w:r w:rsidR="003F641E">
        <w:t>/201</w:t>
      </w:r>
      <w:r w:rsidR="003F641E">
        <w:rPr>
          <w:lang w:val="bg-BG"/>
        </w:rPr>
        <w:t>1</w:t>
      </w:r>
      <w:r>
        <w:t xml:space="preserve">г. да извършва собствени периодични измервания (СПИ) на емисиите на вредни вещества в отпадъчните газове, изпуснати от изходите на газовите кладенци. Първото измерване е </w:t>
      </w:r>
      <w:r w:rsidR="003F641E">
        <w:t>извършено през м. Септември 201</w:t>
      </w:r>
      <w:r w:rsidR="003F641E">
        <w:rPr>
          <w:lang w:val="bg-BG"/>
        </w:rPr>
        <w:t>8</w:t>
      </w:r>
      <w:r>
        <w:t>г. Пробонабирането и анализа е извъ</w:t>
      </w:r>
      <w:r w:rsidR="003F641E">
        <w:t xml:space="preserve">ршен от „ </w:t>
      </w:r>
      <w:r w:rsidR="003F641E">
        <w:rPr>
          <w:lang w:val="bg-BG"/>
        </w:rPr>
        <w:t>Пехливанов инженеринг</w:t>
      </w:r>
      <w:r w:rsidR="003F641E">
        <w:t xml:space="preserve">“ ООД гр. </w:t>
      </w:r>
      <w:r w:rsidR="003F641E">
        <w:rPr>
          <w:lang w:val="bg-BG"/>
        </w:rPr>
        <w:t>София</w:t>
      </w:r>
      <w:r>
        <w:t xml:space="preserve">. </w:t>
      </w:r>
      <w:r>
        <w:rPr>
          <w:lang w:val="bg-BG"/>
        </w:rPr>
        <w:t xml:space="preserve">       </w:t>
      </w:r>
    </w:p>
    <w:p w:rsidR="00F8083C" w:rsidRDefault="00F8083C" w:rsidP="008139CE">
      <w:pPr>
        <w:pStyle w:val="CharCharCharCharCharChar"/>
        <w:jc w:val="both"/>
        <w:rPr>
          <w:lang w:val="bg-BG"/>
        </w:rPr>
      </w:pPr>
    </w:p>
    <w:tbl>
      <w:tblPr>
        <w:tblStyle w:val="af4"/>
        <w:tblW w:w="10456" w:type="dxa"/>
        <w:tblLook w:val="0200"/>
      </w:tblPr>
      <w:tblGrid>
        <w:gridCol w:w="1323"/>
        <w:gridCol w:w="1081"/>
        <w:gridCol w:w="825"/>
        <w:gridCol w:w="846"/>
        <w:gridCol w:w="846"/>
        <w:gridCol w:w="846"/>
        <w:gridCol w:w="847"/>
        <w:gridCol w:w="846"/>
        <w:gridCol w:w="1407"/>
        <w:gridCol w:w="1589"/>
      </w:tblGrid>
      <w:tr w:rsidR="00654C54" w:rsidTr="002B7B69">
        <w:trPr>
          <w:trHeight w:val="541"/>
        </w:trPr>
        <w:tc>
          <w:tcPr>
            <w:tcW w:w="1323" w:type="dxa"/>
            <w:vMerge w:val="restart"/>
          </w:tcPr>
          <w:p w:rsidR="00654C54" w:rsidRDefault="00654C54" w:rsidP="008139CE">
            <w:pPr>
              <w:pStyle w:val="CharCharCharCharCharChar"/>
              <w:jc w:val="both"/>
              <w:rPr>
                <w:lang w:val="bg-BG"/>
              </w:rPr>
            </w:pPr>
          </w:p>
          <w:p w:rsidR="00654C54" w:rsidRDefault="00654C54" w:rsidP="008139CE">
            <w:pPr>
              <w:pStyle w:val="CharCharCharCharCharChar"/>
              <w:jc w:val="both"/>
              <w:rPr>
                <w:lang w:val="bg-BG"/>
              </w:rPr>
            </w:pPr>
            <w:r>
              <w:t>Параметър</w:t>
            </w:r>
          </w:p>
        </w:tc>
        <w:tc>
          <w:tcPr>
            <w:tcW w:w="1081" w:type="dxa"/>
            <w:vMerge w:val="restart"/>
            <w:tcBorders>
              <w:right w:val="single" w:sz="4" w:space="0" w:color="auto"/>
            </w:tcBorders>
          </w:tcPr>
          <w:p w:rsidR="00654C54" w:rsidRDefault="00654C54" w:rsidP="00957599">
            <w:pPr>
              <w:pStyle w:val="CharCharCharCharCharChar"/>
              <w:tabs>
                <w:tab w:val="clear" w:pos="709"/>
              </w:tabs>
              <w:jc w:val="both"/>
              <w:rPr>
                <w:lang w:val="bg-BG"/>
              </w:rPr>
            </w:pPr>
            <w:r>
              <w:rPr>
                <w:lang w:val="bg-BG"/>
              </w:rPr>
              <w:t xml:space="preserve"> </w:t>
            </w:r>
            <w:r>
              <w:t>Единица</w:t>
            </w:r>
          </w:p>
        </w:tc>
        <w:tc>
          <w:tcPr>
            <w:tcW w:w="5056" w:type="dxa"/>
            <w:gridSpan w:val="6"/>
            <w:tcBorders>
              <w:left w:val="single" w:sz="4" w:space="0" w:color="auto"/>
              <w:right w:val="single" w:sz="4" w:space="0" w:color="auto"/>
            </w:tcBorders>
          </w:tcPr>
          <w:p w:rsidR="00654C54" w:rsidRDefault="00654C54" w:rsidP="008139CE">
            <w:pPr>
              <w:pStyle w:val="CharCharCharCharCharChar"/>
              <w:jc w:val="both"/>
              <w:rPr>
                <w:lang w:val="bg-BG"/>
              </w:rPr>
            </w:pPr>
          </w:p>
          <w:p w:rsidR="00654C54" w:rsidRPr="00531469" w:rsidRDefault="00654C54" w:rsidP="008139CE">
            <w:pPr>
              <w:pStyle w:val="CharCharCharCharCharChar"/>
              <w:jc w:val="both"/>
              <w:rPr>
                <w:lang w:val="bg-BG"/>
              </w:rPr>
            </w:pPr>
            <w:r>
              <w:rPr>
                <w:lang w:val="bg-BG"/>
              </w:rPr>
              <w:t xml:space="preserve">           </w:t>
            </w:r>
            <w:r w:rsidR="00531469">
              <w:t>Резултати мониторинг –</w:t>
            </w:r>
            <w:r w:rsidR="00531469">
              <w:rPr>
                <w:lang w:val="bg-BG"/>
              </w:rPr>
              <w:t>28</w:t>
            </w:r>
            <w:r w:rsidR="00531469">
              <w:t>.09.201</w:t>
            </w:r>
            <w:r w:rsidR="00531469">
              <w:rPr>
                <w:lang w:val="bg-BG"/>
              </w:rPr>
              <w:t>8</w:t>
            </w:r>
            <w:r>
              <w:t>г</w:t>
            </w:r>
            <w:r w:rsidR="00531469">
              <w:rPr>
                <w:lang w:val="bg-BG"/>
              </w:rPr>
              <w:t>.</w:t>
            </w:r>
          </w:p>
        </w:tc>
        <w:tc>
          <w:tcPr>
            <w:tcW w:w="1407" w:type="dxa"/>
            <w:vMerge w:val="restart"/>
            <w:tcBorders>
              <w:left w:val="single" w:sz="4" w:space="0" w:color="auto"/>
            </w:tcBorders>
          </w:tcPr>
          <w:p w:rsidR="00654C54" w:rsidRDefault="00654C54" w:rsidP="008139CE">
            <w:pPr>
              <w:pStyle w:val="CharCharCharCharCharChar"/>
              <w:jc w:val="both"/>
              <w:rPr>
                <w:lang w:val="bg-BG"/>
              </w:rPr>
            </w:pPr>
          </w:p>
          <w:p w:rsidR="00654C54" w:rsidRPr="00654C54" w:rsidRDefault="00654C54" w:rsidP="008139CE">
            <w:pPr>
              <w:pStyle w:val="CharCharCharCharCharChar"/>
              <w:jc w:val="both"/>
              <w:rPr>
                <w:lang w:val="bg-BG"/>
              </w:rPr>
            </w:pPr>
            <w:r>
              <w:t>Честота на мониторин</w:t>
            </w:r>
            <w:r>
              <w:rPr>
                <w:lang w:val="bg-BG"/>
              </w:rPr>
              <w:t>г</w:t>
            </w:r>
          </w:p>
        </w:tc>
        <w:tc>
          <w:tcPr>
            <w:tcW w:w="1589" w:type="dxa"/>
            <w:vMerge w:val="restart"/>
          </w:tcPr>
          <w:p w:rsidR="00654C54" w:rsidRDefault="00654C54" w:rsidP="008139CE">
            <w:pPr>
              <w:pStyle w:val="CharCharCharCharCharChar"/>
              <w:jc w:val="both"/>
              <w:rPr>
                <w:lang w:val="bg-BG"/>
              </w:rPr>
            </w:pPr>
          </w:p>
          <w:p w:rsidR="00654C54" w:rsidRDefault="00654C54" w:rsidP="008139CE">
            <w:pPr>
              <w:pStyle w:val="CharCharCharCharCharChar"/>
              <w:jc w:val="both"/>
              <w:rPr>
                <w:lang w:val="bg-BG"/>
              </w:rPr>
            </w:pPr>
            <w:r>
              <w:t>Съответствие</w:t>
            </w:r>
          </w:p>
        </w:tc>
      </w:tr>
      <w:tr w:rsidR="00654C54" w:rsidTr="002B7B69">
        <w:tc>
          <w:tcPr>
            <w:tcW w:w="1323" w:type="dxa"/>
            <w:vMerge/>
          </w:tcPr>
          <w:p w:rsidR="00654C54" w:rsidRDefault="00654C54" w:rsidP="008139CE">
            <w:pPr>
              <w:pStyle w:val="CharCharCharCharCharChar"/>
              <w:jc w:val="both"/>
              <w:rPr>
                <w:lang w:val="bg-BG"/>
              </w:rPr>
            </w:pPr>
          </w:p>
        </w:tc>
        <w:tc>
          <w:tcPr>
            <w:tcW w:w="1081" w:type="dxa"/>
            <w:vMerge/>
            <w:tcBorders>
              <w:bottom w:val="single" w:sz="4" w:space="0" w:color="000000" w:themeColor="text1"/>
              <w:right w:val="single" w:sz="4" w:space="0" w:color="auto"/>
            </w:tcBorders>
          </w:tcPr>
          <w:p w:rsidR="00654C54" w:rsidRDefault="00654C54" w:rsidP="00957599">
            <w:pPr>
              <w:pStyle w:val="CharCharCharCharCharChar"/>
              <w:tabs>
                <w:tab w:val="clear" w:pos="709"/>
              </w:tabs>
              <w:jc w:val="both"/>
              <w:rPr>
                <w:lang w:val="bg-BG"/>
              </w:rPr>
            </w:pPr>
          </w:p>
        </w:tc>
        <w:tc>
          <w:tcPr>
            <w:tcW w:w="825" w:type="dxa"/>
            <w:tcBorders>
              <w:left w:val="single" w:sz="4" w:space="0" w:color="auto"/>
              <w:bottom w:val="single" w:sz="4" w:space="0" w:color="000000" w:themeColor="text1"/>
            </w:tcBorders>
          </w:tcPr>
          <w:p w:rsidR="00654C54" w:rsidRPr="0042218C" w:rsidRDefault="00654C54" w:rsidP="00957599">
            <w:pPr>
              <w:pStyle w:val="CharCharCharCharCharChar"/>
              <w:tabs>
                <w:tab w:val="clear" w:pos="709"/>
              </w:tabs>
              <w:jc w:val="both"/>
              <w:rPr>
                <w:sz w:val="18"/>
                <w:szCs w:val="18"/>
                <w:lang w:val="bg-BG"/>
              </w:rPr>
            </w:pPr>
            <w:r w:rsidRPr="0042218C">
              <w:rPr>
                <w:sz w:val="18"/>
                <w:szCs w:val="18"/>
                <w:lang w:val="bg-BG"/>
              </w:rPr>
              <w:t>ГК №1</w:t>
            </w:r>
          </w:p>
        </w:tc>
        <w:tc>
          <w:tcPr>
            <w:tcW w:w="846" w:type="dxa"/>
          </w:tcPr>
          <w:p w:rsidR="00654C54" w:rsidRPr="0042218C" w:rsidRDefault="00654C54" w:rsidP="003F641E">
            <w:pPr>
              <w:pStyle w:val="CharCharCharCharCharChar"/>
              <w:tabs>
                <w:tab w:val="clear" w:pos="709"/>
              </w:tabs>
              <w:jc w:val="both"/>
              <w:rPr>
                <w:sz w:val="18"/>
                <w:szCs w:val="18"/>
                <w:lang w:val="bg-BG"/>
              </w:rPr>
            </w:pPr>
            <w:r w:rsidRPr="0042218C">
              <w:rPr>
                <w:sz w:val="18"/>
                <w:szCs w:val="18"/>
                <w:lang w:val="bg-BG"/>
              </w:rPr>
              <w:t>ГК №2</w:t>
            </w:r>
          </w:p>
        </w:tc>
        <w:tc>
          <w:tcPr>
            <w:tcW w:w="846" w:type="dxa"/>
          </w:tcPr>
          <w:p w:rsidR="00654C54" w:rsidRPr="0042218C" w:rsidRDefault="00654C54" w:rsidP="003F641E">
            <w:pPr>
              <w:pStyle w:val="CharCharCharCharCharChar"/>
              <w:tabs>
                <w:tab w:val="clear" w:pos="709"/>
              </w:tabs>
              <w:jc w:val="both"/>
              <w:rPr>
                <w:sz w:val="18"/>
                <w:szCs w:val="18"/>
                <w:lang w:val="bg-BG"/>
              </w:rPr>
            </w:pPr>
            <w:r w:rsidRPr="0042218C">
              <w:rPr>
                <w:sz w:val="18"/>
                <w:szCs w:val="18"/>
                <w:lang w:val="bg-BG"/>
              </w:rPr>
              <w:t>ГК №3</w:t>
            </w:r>
          </w:p>
        </w:tc>
        <w:tc>
          <w:tcPr>
            <w:tcW w:w="846" w:type="dxa"/>
            <w:tcBorders>
              <w:top w:val="single" w:sz="4" w:space="0" w:color="auto"/>
              <w:right w:val="single" w:sz="4" w:space="0" w:color="auto"/>
            </w:tcBorders>
          </w:tcPr>
          <w:p w:rsidR="00654C54" w:rsidRPr="0042218C" w:rsidRDefault="00654C54" w:rsidP="003F641E">
            <w:pPr>
              <w:pStyle w:val="CharCharCharCharCharChar"/>
              <w:tabs>
                <w:tab w:val="clear" w:pos="709"/>
              </w:tabs>
              <w:jc w:val="both"/>
              <w:rPr>
                <w:sz w:val="18"/>
                <w:szCs w:val="18"/>
                <w:lang w:val="bg-BG"/>
              </w:rPr>
            </w:pPr>
            <w:r w:rsidRPr="0042218C">
              <w:rPr>
                <w:sz w:val="18"/>
                <w:szCs w:val="18"/>
                <w:lang w:val="bg-BG"/>
              </w:rPr>
              <w:t>ГК №4</w:t>
            </w:r>
          </w:p>
        </w:tc>
        <w:tc>
          <w:tcPr>
            <w:tcW w:w="847" w:type="dxa"/>
            <w:tcBorders>
              <w:top w:val="single" w:sz="4" w:space="0" w:color="auto"/>
              <w:right w:val="single" w:sz="4" w:space="0" w:color="auto"/>
            </w:tcBorders>
          </w:tcPr>
          <w:p w:rsidR="00654C54" w:rsidRPr="0042218C" w:rsidRDefault="00654C54" w:rsidP="00F6340D">
            <w:pPr>
              <w:pStyle w:val="CharCharCharCharCharChar"/>
              <w:tabs>
                <w:tab w:val="clear" w:pos="709"/>
              </w:tabs>
              <w:jc w:val="both"/>
              <w:rPr>
                <w:sz w:val="18"/>
                <w:szCs w:val="18"/>
                <w:lang w:val="en-US"/>
              </w:rPr>
            </w:pPr>
            <w:r w:rsidRPr="0042218C">
              <w:rPr>
                <w:sz w:val="18"/>
                <w:szCs w:val="18"/>
                <w:lang w:val="bg-BG"/>
              </w:rPr>
              <w:t>ГК №</w:t>
            </w:r>
            <w:r w:rsidR="0042218C" w:rsidRPr="0042218C">
              <w:rPr>
                <w:sz w:val="18"/>
                <w:szCs w:val="18"/>
                <w:lang w:val="en-US"/>
              </w:rPr>
              <w:t>5</w:t>
            </w:r>
          </w:p>
        </w:tc>
        <w:tc>
          <w:tcPr>
            <w:tcW w:w="846" w:type="dxa"/>
            <w:tcBorders>
              <w:top w:val="single" w:sz="4" w:space="0" w:color="auto"/>
              <w:right w:val="single" w:sz="4" w:space="0" w:color="auto"/>
            </w:tcBorders>
          </w:tcPr>
          <w:p w:rsidR="00654C54" w:rsidRPr="0042218C" w:rsidRDefault="00654C54" w:rsidP="00F6340D">
            <w:pPr>
              <w:pStyle w:val="CharCharCharCharCharChar"/>
              <w:tabs>
                <w:tab w:val="clear" w:pos="709"/>
              </w:tabs>
              <w:jc w:val="both"/>
              <w:rPr>
                <w:sz w:val="18"/>
                <w:szCs w:val="18"/>
                <w:lang w:val="en-US"/>
              </w:rPr>
            </w:pPr>
            <w:r w:rsidRPr="0042218C">
              <w:rPr>
                <w:sz w:val="18"/>
                <w:szCs w:val="18"/>
                <w:lang w:val="bg-BG"/>
              </w:rPr>
              <w:t>ГК №</w:t>
            </w:r>
            <w:r w:rsidR="0042218C" w:rsidRPr="0042218C">
              <w:rPr>
                <w:sz w:val="18"/>
                <w:szCs w:val="18"/>
                <w:lang w:val="en-US"/>
              </w:rPr>
              <w:t>6</w:t>
            </w:r>
          </w:p>
        </w:tc>
        <w:tc>
          <w:tcPr>
            <w:tcW w:w="1407" w:type="dxa"/>
            <w:vMerge/>
            <w:tcBorders>
              <w:left w:val="single" w:sz="4" w:space="0" w:color="auto"/>
            </w:tcBorders>
          </w:tcPr>
          <w:p w:rsidR="00654C54" w:rsidRDefault="00654C54" w:rsidP="008139CE">
            <w:pPr>
              <w:pStyle w:val="CharCharCharCharCharChar"/>
              <w:jc w:val="both"/>
              <w:rPr>
                <w:lang w:val="bg-BG"/>
              </w:rPr>
            </w:pPr>
          </w:p>
        </w:tc>
        <w:tc>
          <w:tcPr>
            <w:tcW w:w="1589" w:type="dxa"/>
            <w:vMerge/>
          </w:tcPr>
          <w:p w:rsidR="00654C54" w:rsidRDefault="00654C54" w:rsidP="008139CE">
            <w:pPr>
              <w:pStyle w:val="CharCharCharCharCharChar"/>
              <w:jc w:val="both"/>
              <w:rPr>
                <w:lang w:val="bg-BG"/>
              </w:rPr>
            </w:pPr>
          </w:p>
        </w:tc>
      </w:tr>
      <w:tr w:rsidR="00654C54" w:rsidTr="002B7B69">
        <w:tc>
          <w:tcPr>
            <w:tcW w:w="1323" w:type="dxa"/>
          </w:tcPr>
          <w:p w:rsidR="002B7B69" w:rsidRPr="002B7B69" w:rsidRDefault="002B7B69" w:rsidP="002B7B69">
            <w:pPr>
              <w:pStyle w:val="CharCharCharCharCharChar"/>
              <w:jc w:val="center"/>
              <w:rPr>
                <w:vertAlign w:val="subscript"/>
                <w:lang w:val="bg-BG"/>
              </w:rPr>
            </w:pPr>
            <w:r>
              <w:t>СН</w:t>
            </w:r>
            <w:r>
              <w:rPr>
                <w:vertAlign w:val="subscript"/>
                <w:lang w:val="bg-BG"/>
              </w:rPr>
              <w:t>4</w:t>
            </w:r>
          </w:p>
        </w:tc>
        <w:tc>
          <w:tcPr>
            <w:tcW w:w="1081" w:type="dxa"/>
            <w:tcBorders>
              <w:bottom w:val="single" w:sz="4" w:space="0" w:color="000000" w:themeColor="text1"/>
              <w:right w:val="single" w:sz="4" w:space="0" w:color="auto"/>
            </w:tcBorders>
          </w:tcPr>
          <w:p w:rsidR="00F6340D" w:rsidRPr="002B7B69" w:rsidRDefault="002B7B69" w:rsidP="00957599">
            <w:pPr>
              <w:pStyle w:val="CharCharCharCharCharChar"/>
              <w:tabs>
                <w:tab w:val="clear" w:pos="709"/>
              </w:tabs>
              <w:jc w:val="both"/>
              <w:rPr>
                <w:lang w:val="bg-BG"/>
              </w:rPr>
            </w:pPr>
            <w:r>
              <w:t>mg/</w:t>
            </w:r>
            <w:r w:rsidR="0042218C">
              <w:t>N</w:t>
            </w:r>
            <w:r>
              <w:t>m</w:t>
            </w:r>
            <w:r>
              <w:rPr>
                <w:vertAlign w:val="superscript"/>
                <w:lang w:val="bg-BG"/>
              </w:rPr>
              <w:t>3</w:t>
            </w:r>
          </w:p>
        </w:tc>
        <w:tc>
          <w:tcPr>
            <w:tcW w:w="825" w:type="dxa"/>
            <w:tcBorders>
              <w:left w:val="single" w:sz="4" w:space="0" w:color="auto"/>
              <w:bottom w:val="single" w:sz="4" w:space="0" w:color="000000" w:themeColor="text1"/>
            </w:tcBorders>
          </w:tcPr>
          <w:p w:rsidR="00F6340D" w:rsidRPr="00212ACF" w:rsidRDefault="0042218C" w:rsidP="00957599">
            <w:pPr>
              <w:pStyle w:val="CharCharCharCharCharChar"/>
              <w:tabs>
                <w:tab w:val="clear" w:pos="709"/>
              </w:tabs>
              <w:jc w:val="both"/>
              <w:rPr>
                <w:sz w:val="18"/>
                <w:szCs w:val="18"/>
                <w:lang w:val="en-US"/>
              </w:rPr>
            </w:pPr>
            <w:r w:rsidRPr="00212ACF">
              <w:rPr>
                <w:sz w:val="18"/>
                <w:szCs w:val="18"/>
                <w:lang w:val="en-US"/>
              </w:rPr>
              <w:t>952</w:t>
            </w:r>
          </w:p>
        </w:tc>
        <w:tc>
          <w:tcPr>
            <w:tcW w:w="846" w:type="dxa"/>
          </w:tcPr>
          <w:p w:rsidR="00F6340D" w:rsidRPr="00212ACF" w:rsidRDefault="00531469" w:rsidP="008139CE">
            <w:pPr>
              <w:pStyle w:val="CharCharCharCharCharChar"/>
              <w:jc w:val="both"/>
              <w:rPr>
                <w:sz w:val="18"/>
                <w:szCs w:val="18"/>
                <w:lang w:val="en-US"/>
              </w:rPr>
            </w:pPr>
            <w:r w:rsidRPr="00212ACF">
              <w:rPr>
                <w:sz w:val="18"/>
                <w:szCs w:val="18"/>
                <w:lang w:val="en-US"/>
              </w:rPr>
              <w:t>1428</w:t>
            </w:r>
          </w:p>
        </w:tc>
        <w:tc>
          <w:tcPr>
            <w:tcW w:w="846" w:type="dxa"/>
          </w:tcPr>
          <w:p w:rsidR="00F6340D" w:rsidRPr="00212ACF" w:rsidRDefault="00531469" w:rsidP="008139CE">
            <w:pPr>
              <w:pStyle w:val="CharCharCharCharCharChar"/>
              <w:jc w:val="both"/>
              <w:rPr>
                <w:sz w:val="18"/>
                <w:szCs w:val="18"/>
                <w:lang w:val="bg-BG"/>
              </w:rPr>
            </w:pPr>
            <w:r w:rsidRPr="00212ACF">
              <w:rPr>
                <w:sz w:val="18"/>
                <w:szCs w:val="18"/>
                <w:lang w:val="bg-BG"/>
              </w:rPr>
              <w:t>1666</w:t>
            </w:r>
          </w:p>
        </w:tc>
        <w:tc>
          <w:tcPr>
            <w:tcW w:w="846" w:type="dxa"/>
            <w:tcBorders>
              <w:right w:val="single" w:sz="4" w:space="0" w:color="auto"/>
            </w:tcBorders>
          </w:tcPr>
          <w:p w:rsidR="00F6340D" w:rsidRPr="00212ACF" w:rsidRDefault="00531469" w:rsidP="008139CE">
            <w:pPr>
              <w:pStyle w:val="CharCharCharCharCharChar"/>
              <w:jc w:val="both"/>
              <w:rPr>
                <w:sz w:val="18"/>
                <w:szCs w:val="18"/>
                <w:lang w:val="bg-BG"/>
              </w:rPr>
            </w:pPr>
            <w:r w:rsidRPr="00212ACF">
              <w:rPr>
                <w:sz w:val="18"/>
                <w:szCs w:val="18"/>
                <w:lang w:val="bg-BG"/>
              </w:rPr>
              <w:t>714</w:t>
            </w:r>
          </w:p>
        </w:tc>
        <w:tc>
          <w:tcPr>
            <w:tcW w:w="847" w:type="dxa"/>
            <w:tcBorders>
              <w:right w:val="single" w:sz="4" w:space="0" w:color="auto"/>
            </w:tcBorders>
          </w:tcPr>
          <w:p w:rsidR="00F6340D" w:rsidRPr="00212ACF" w:rsidRDefault="00531469" w:rsidP="008139CE">
            <w:pPr>
              <w:pStyle w:val="CharCharCharCharCharChar"/>
              <w:jc w:val="both"/>
              <w:rPr>
                <w:sz w:val="18"/>
                <w:szCs w:val="18"/>
                <w:lang w:val="bg-BG"/>
              </w:rPr>
            </w:pPr>
            <w:r w:rsidRPr="00212ACF">
              <w:rPr>
                <w:sz w:val="18"/>
                <w:szCs w:val="18"/>
                <w:lang w:val="bg-BG"/>
              </w:rPr>
              <w:t>238</w:t>
            </w:r>
          </w:p>
        </w:tc>
        <w:tc>
          <w:tcPr>
            <w:tcW w:w="846" w:type="dxa"/>
            <w:tcBorders>
              <w:right w:val="single" w:sz="4" w:space="0" w:color="auto"/>
            </w:tcBorders>
          </w:tcPr>
          <w:p w:rsidR="00F6340D" w:rsidRPr="00212ACF" w:rsidRDefault="00531469" w:rsidP="008139CE">
            <w:pPr>
              <w:pStyle w:val="CharCharCharCharCharChar"/>
              <w:jc w:val="both"/>
              <w:rPr>
                <w:sz w:val="18"/>
                <w:szCs w:val="18"/>
                <w:lang w:val="bg-BG"/>
              </w:rPr>
            </w:pPr>
            <w:r w:rsidRPr="00212ACF">
              <w:rPr>
                <w:sz w:val="18"/>
                <w:szCs w:val="18"/>
                <w:lang w:val="bg-BG"/>
              </w:rPr>
              <w:t>476</w:t>
            </w:r>
          </w:p>
        </w:tc>
        <w:tc>
          <w:tcPr>
            <w:tcW w:w="1407" w:type="dxa"/>
            <w:tcBorders>
              <w:left w:val="single" w:sz="4" w:space="0" w:color="auto"/>
            </w:tcBorders>
          </w:tcPr>
          <w:p w:rsidR="00F6340D" w:rsidRDefault="00654C54" w:rsidP="008139CE">
            <w:pPr>
              <w:pStyle w:val="CharCharCharCharCharChar"/>
              <w:jc w:val="both"/>
              <w:rPr>
                <w:lang w:val="bg-BG"/>
              </w:rPr>
            </w:pPr>
            <w:r>
              <w:t>месечно</w:t>
            </w:r>
          </w:p>
        </w:tc>
        <w:tc>
          <w:tcPr>
            <w:tcW w:w="1589" w:type="dxa"/>
          </w:tcPr>
          <w:p w:rsidR="00F6340D" w:rsidRDefault="00221A01" w:rsidP="00221A01">
            <w:pPr>
              <w:pStyle w:val="CharCharCharCharCharChar"/>
              <w:jc w:val="center"/>
              <w:rPr>
                <w:lang w:val="bg-BG"/>
              </w:rPr>
            </w:pPr>
            <w:r>
              <w:rPr>
                <w:lang w:val="bg-BG"/>
              </w:rPr>
              <w:t>-</w:t>
            </w:r>
          </w:p>
        </w:tc>
      </w:tr>
      <w:tr w:rsidR="00654C54" w:rsidTr="002B7B69">
        <w:tc>
          <w:tcPr>
            <w:tcW w:w="1323" w:type="dxa"/>
          </w:tcPr>
          <w:p w:rsidR="00F6340D" w:rsidRPr="002B7B69" w:rsidRDefault="002B7B69" w:rsidP="002B7B69">
            <w:pPr>
              <w:pStyle w:val="CharCharCharCharCharChar"/>
              <w:jc w:val="center"/>
              <w:rPr>
                <w:vertAlign w:val="subscript"/>
                <w:lang w:val="bg-BG"/>
              </w:rPr>
            </w:pPr>
            <w:r>
              <w:t>CO</w:t>
            </w:r>
            <w:r>
              <w:rPr>
                <w:vertAlign w:val="subscript"/>
                <w:lang w:val="bg-BG"/>
              </w:rPr>
              <w:t>2</w:t>
            </w:r>
          </w:p>
        </w:tc>
        <w:tc>
          <w:tcPr>
            <w:tcW w:w="1081" w:type="dxa"/>
            <w:tcBorders>
              <w:right w:val="single" w:sz="4" w:space="0" w:color="auto"/>
            </w:tcBorders>
          </w:tcPr>
          <w:p w:rsidR="00F6340D" w:rsidRPr="0042218C" w:rsidRDefault="0042218C" w:rsidP="00957599">
            <w:pPr>
              <w:pStyle w:val="CharCharCharCharCharChar"/>
              <w:tabs>
                <w:tab w:val="clear" w:pos="709"/>
              </w:tabs>
              <w:jc w:val="both"/>
              <w:rPr>
                <w:lang w:val="en-US"/>
              </w:rPr>
            </w:pPr>
            <w:r>
              <w:t>mg/Nm</w:t>
            </w:r>
            <w:r>
              <w:rPr>
                <w:vertAlign w:val="superscript"/>
                <w:lang w:val="bg-BG"/>
              </w:rPr>
              <w:t>3</w:t>
            </w:r>
            <w:r>
              <w:t xml:space="preserve"> </w:t>
            </w:r>
          </w:p>
        </w:tc>
        <w:tc>
          <w:tcPr>
            <w:tcW w:w="825" w:type="dxa"/>
            <w:tcBorders>
              <w:left w:val="single" w:sz="4" w:space="0" w:color="auto"/>
            </w:tcBorders>
          </w:tcPr>
          <w:p w:rsidR="00F6340D" w:rsidRPr="00212ACF" w:rsidRDefault="0042218C" w:rsidP="00957599">
            <w:pPr>
              <w:pStyle w:val="CharCharCharCharCharChar"/>
              <w:tabs>
                <w:tab w:val="clear" w:pos="709"/>
              </w:tabs>
              <w:jc w:val="both"/>
              <w:rPr>
                <w:sz w:val="18"/>
                <w:szCs w:val="18"/>
                <w:lang w:val="en-US"/>
              </w:rPr>
            </w:pPr>
            <w:r w:rsidRPr="00212ACF">
              <w:rPr>
                <w:sz w:val="18"/>
                <w:szCs w:val="18"/>
                <w:lang w:val="en-US"/>
              </w:rPr>
              <w:t>655</w:t>
            </w:r>
          </w:p>
        </w:tc>
        <w:tc>
          <w:tcPr>
            <w:tcW w:w="846" w:type="dxa"/>
          </w:tcPr>
          <w:p w:rsidR="00F6340D" w:rsidRPr="00212ACF" w:rsidRDefault="00531469" w:rsidP="008139CE">
            <w:pPr>
              <w:pStyle w:val="CharCharCharCharCharChar"/>
              <w:jc w:val="both"/>
              <w:rPr>
                <w:sz w:val="18"/>
                <w:szCs w:val="18"/>
                <w:lang w:val="en-US"/>
              </w:rPr>
            </w:pPr>
            <w:r w:rsidRPr="00212ACF">
              <w:rPr>
                <w:sz w:val="18"/>
                <w:szCs w:val="18"/>
                <w:lang w:val="en-US"/>
              </w:rPr>
              <w:t>1310</w:t>
            </w:r>
          </w:p>
        </w:tc>
        <w:tc>
          <w:tcPr>
            <w:tcW w:w="846" w:type="dxa"/>
          </w:tcPr>
          <w:p w:rsidR="00F6340D" w:rsidRPr="00212ACF" w:rsidRDefault="00531469" w:rsidP="008139CE">
            <w:pPr>
              <w:pStyle w:val="CharCharCharCharCharChar"/>
              <w:jc w:val="both"/>
              <w:rPr>
                <w:sz w:val="18"/>
                <w:szCs w:val="18"/>
                <w:lang w:val="bg-BG"/>
              </w:rPr>
            </w:pPr>
            <w:r w:rsidRPr="00212ACF">
              <w:rPr>
                <w:sz w:val="18"/>
                <w:szCs w:val="18"/>
                <w:lang w:val="bg-BG"/>
              </w:rPr>
              <w:t>1965</w:t>
            </w:r>
          </w:p>
        </w:tc>
        <w:tc>
          <w:tcPr>
            <w:tcW w:w="846" w:type="dxa"/>
            <w:tcBorders>
              <w:right w:val="single" w:sz="4" w:space="0" w:color="auto"/>
            </w:tcBorders>
          </w:tcPr>
          <w:p w:rsidR="00F6340D" w:rsidRPr="00212ACF" w:rsidRDefault="00531469" w:rsidP="008139CE">
            <w:pPr>
              <w:pStyle w:val="CharCharCharCharCharChar"/>
              <w:jc w:val="both"/>
              <w:rPr>
                <w:sz w:val="18"/>
                <w:szCs w:val="18"/>
                <w:lang w:val="bg-BG"/>
              </w:rPr>
            </w:pPr>
            <w:r w:rsidRPr="00212ACF">
              <w:rPr>
                <w:sz w:val="18"/>
                <w:szCs w:val="18"/>
                <w:lang w:val="bg-BG"/>
              </w:rPr>
              <w:t>0,0</w:t>
            </w:r>
          </w:p>
        </w:tc>
        <w:tc>
          <w:tcPr>
            <w:tcW w:w="847" w:type="dxa"/>
            <w:tcBorders>
              <w:right w:val="single" w:sz="4" w:space="0" w:color="auto"/>
            </w:tcBorders>
          </w:tcPr>
          <w:p w:rsidR="00F6340D" w:rsidRPr="00212ACF" w:rsidRDefault="00531469" w:rsidP="008139CE">
            <w:pPr>
              <w:pStyle w:val="CharCharCharCharCharChar"/>
              <w:jc w:val="both"/>
              <w:rPr>
                <w:sz w:val="18"/>
                <w:szCs w:val="18"/>
                <w:lang w:val="bg-BG"/>
              </w:rPr>
            </w:pPr>
            <w:r w:rsidRPr="00212ACF">
              <w:rPr>
                <w:sz w:val="18"/>
                <w:szCs w:val="18"/>
                <w:lang w:val="bg-BG"/>
              </w:rPr>
              <w:t>0,0</w:t>
            </w:r>
          </w:p>
        </w:tc>
        <w:tc>
          <w:tcPr>
            <w:tcW w:w="846" w:type="dxa"/>
            <w:tcBorders>
              <w:right w:val="single" w:sz="4" w:space="0" w:color="auto"/>
            </w:tcBorders>
          </w:tcPr>
          <w:p w:rsidR="00F6340D" w:rsidRPr="00212ACF" w:rsidRDefault="00531469" w:rsidP="008139CE">
            <w:pPr>
              <w:pStyle w:val="CharCharCharCharCharChar"/>
              <w:jc w:val="both"/>
              <w:rPr>
                <w:sz w:val="18"/>
                <w:szCs w:val="18"/>
                <w:lang w:val="bg-BG"/>
              </w:rPr>
            </w:pPr>
            <w:r w:rsidRPr="00212ACF">
              <w:rPr>
                <w:sz w:val="18"/>
                <w:szCs w:val="18"/>
                <w:lang w:val="bg-BG"/>
              </w:rPr>
              <w:t>0,0</w:t>
            </w:r>
          </w:p>
        </w:tc>
        <w:tc>
          <w:tcPr>
            <w:tcW w:w="1407" w:type="dxa"/>
            <w:tcBorders>
              <w:left w:val="single" w:sz="4" w:space="0" w:color="auto"/>
            </w:tcBorders>
          </w:tcPr>
          <w:p w:rsidR="00F6340D" w:rsidRDefault="00654C54" w:rsidP="008139CE">
            <w:pPr>
              <w:pStyle w:val="CharCharCharCharCharChar"/>
              <w:jc w:val="both"/>
              <w:rPr>
                <w:lang w:val="bg-BG"/>
              </w:rPr>
            </w:pPr>
            <w:r>
              <w:t>месечно</w:t>
            </w:r>
          </w:p>
        </w:tc>
        <w:tc>
          <w:tcPr>
            <w:tcW w:w="1589" w:type="dxa"/>
          </w:tcPr>
          <w:p w:rsidR="00F6340D" w:rsidRDefault="00221A01" w:rsidP="00221A01">
            <w:pPr>
              <w:pStyle w:val="CharCharCharCharCharChar"/>
              <w:jc w:val="center"/>
              <w:rPr>
                <w:lang w:val="bg-BG"/>
              </w:rPr>
            </w:pPr>
            <w:r>
              <w:rPr>
                <w:lang w:val="bg-BG"/>
              </w:rPr>
              <w:t>-</w:t>
            </w:r>
          </w:p>
        </w:tc>
      </w:tr>
      <w:tr w:rsidR="00654C54" w:rsidTr="002B7B69">
        <w:tc>
          <w:tcPr>
            <w:tcW w:w="1323" w:type="dxa"/>
          </w:tcPr>
          <w:p w:rsidR="00F6340D" w:rsidRPr="002B7B69" w:rsidRDefault="002B7B69" w:rsidP="002B7B69">
            <w:pPr>
              <w:pStyle w:val="CharCharCharCharCharChar"/>
              <w:jc w:val="center"/>
              <w:rPr>
                <w:vertAlign w:val="subscript"/>
                <w:lang w:val="bg-BG"/>
              </w:rPr>
            </w:pPr>
            <w:r>
              <w:t>O</w:t>
            </w:r>
            <w:r>
              <w:rPr>
                <w:vertAlign w:val="subscript"/>
                <w:lang w:val="bg-BG"/>
              </w:rPr>
              <w:t>2</w:t>
            </w:r>
          </w:p>
        </w:tc>
        <w:tc>
          <w:tcPr>
            <w:tcW w:w="1081" w:type="dxa"/>
            <w:tcBorders>
              <w:right w:val="single" w:sz="4" w:space="0" w:color="auto"/>
            </w:tcBorders>
          </w:tcPr>
          <w:p w:rsidR="00F6340D" w:rsidRPr="00531469" w:rsidRDefault="00531469" w:rsidP="00957599">
            <w:pPr>
              <w:pStyle w:val="CharCharCharCharCharChar"/>
              <w:tabs>
                <w:tab w:val="clear" w:pos="709"/>
              </w:tabs>
              <w:jc w:val="both"/>
              <w:rPr>
                <w:lang w:val="en-US"/>
              </w:rPr>
            </w:pPr>
            <w:r>
              <w:t xml:space="preserve">   %</w:t>
            </w:r>
          </w:p>
        </w:tc>
        <w:tc>
          <w:tcPr>
            <w:tcW w:w="825" w:type="dxa"/>
            <w:tcBorders>
              <w:left w:val="single" w:sz="4" w:space="0" w:color="auto"/>
            </w:tcBorders>
          </w:tcPr>
          <w:p w:rsidR="00F6340D" w:rsidRPr="00212ACF" w:rsidRDefault="00531469" w:rsidP="00957599">
            <w:pPr>
              <w:pStyle w:val="CharCharCharCharCharChar"/>
              <w:tabs>
                <w:tab w:val="clear" w:pos="709"/>
              </w:tabs>
              <w:jc w:val="both"/>
              <w:rPr>
                <w:sz w:val="18"/>
                <w:szCs w:val="18"/>
                <w:lang w:val="en-US"/>
              </w:rPr>
            </w:pPr>
            <w:r w:rsidRPr="00212ACF">
              <w:rPr>
                <w:sz w:val="18"/>
                <w:szCs w:val="18"/>
                <w:lang w:val="en-US"/>
              </w:rPr>
              <w:t>20.8</w:t>
            </w:r>
          </w:p>
        </w:tc>
        <w:tc>
          <w:tcPr>
            <w:tcW w:w="846" w:type="dxa"/>
          </w:tcPr>
          <w:p w:rsidR="00F6340D" w:rsidRPr="00212ACF" w:rsidRDefault="00531469" w:rsidP="008139CE">
            <w:pPr>
              <w:pStyle w:val="CharCharCharCharCharChar"/>
              <w:jc w:val="both"/>
              <w:rPr>
                <w:sz w:val="18"/>
                <w:szCs w:val="18"/>
                <w:lang w:val="bg-BG"/>
              </w:rPr>
            </w:pPr>
            <w:r w:rsidRPr="00212ACF">
              <w:rPr>
                <w:sz w:val="18"/>
                <w:szCs w:val="18"/>
                <w:lang w:val="en-US"/>
              </w:rPr>
              <w:t>20</w:t>
            </w:r>
            <w:r w:rsidRPr="00212ACF">
              <w:rPr>
                <w:sz w:val="18"/>
                <w:szCs w:val="18"/>
                <w:lang w:val="bg-BG"/>
              </w:rPr>
              <w:t>,8</w:t>
            </w:r>
          </w:p>
        </w:tc>
        <w:tc>
          <w:tcPr>
            <w:tcW w:w="846" w:type="dxa"/>
          </w:tcPr>
          <w:p w:rsidR="00F6340D" w:rsidRPr="00212ACF" w:rsidRDefault="00531469" w:rsidP="008139CE">
            <w:pPr>
              <w:pStyle w:val="CharCharCharCharCharChar"/>
              <w:jc w:val="both"/>
              <w:rPr>
                <w:sz w:val="18"/>
                <w:szCs w:val="18"/>
                <w:lang w:val="bg-BG"/>
              </w:rPr>
            </w:pPr>
            <w:r w:rsidRPr="00212ACF">
              <w:rPr>
                <w:sz w:val="18"/>
                <w:szCs w:val="18"/>
                <w:lang w:val="bg-BG"/>
              </w:rPr>
              <w:t>20,7</w:t>
            </w:r>
          </w:p>
        </w:tc>
        <w:tc>
          <w:tcPr>
            <w:tcW w:w="846" w:type="dxa"/>
            <w:tcBorders>
              <w:right w:val="single" w:sz="4" w:space="0" w:color="auto"/>
            </w:tcBorders>
          </w:tcPr>
          <w:p w:rsidR="00F6340D" w:rsidRPr="00212ACF" w:rsidRDefault="00531469" w:rsidP="008139CE">
            <w:pPr>
              <w:pStyle w:val="CharCharCharCharCharChar"/>
              <w:jc w:val="both"/>
              <w:rPr>
                <w:sz w:val="18"/>
                <w:szCs w:val="18"/>
                <w:lang w:val="bg-BG"/>
              </w:rPr>
            </w:pPr>
            <w:r w:rsidRPr="00212ACF">
              <w:rPr>
                <w:sz w:val="18"/>
                <w:szCs w:val="18"/>
                <w:lang w:val="bg-BG"/>
              </w:rPr>
              <w:t>20,9</w:t>
            </w:r>
          </w:p>
        </w:tc>
        <w:tc>
          <w:tcPr>
            <w:tcW w:w="847" w:type="dxa"/>
            <w:tcBorders>
              <w:right w:val="single" w:sz="4" w:space="0" w:color="auto"/>
            </w:tcBorders>
          </w:tcPr>
          <w:p w:rsidR="00F6340D" w:rsidRPr="00212ACF" w:rsidRDefault="00531469" w:rsidP="008139CE">
            <w:pPr>
              <w:pStyle w:val="CharCharCharCharCharChar"/>
              <w:jc w:val="both"/>
              <w:rPr>
                <w:sz w:val="18"/>
                <w:szCs w:val="18"/>
                <w:lang w:val="bg-BG"/>
              </w:rPr>
            </w:pPr>
            <w:r w:rsidRPr="00212ACF">
              <w:rPr>
                <w:sz w:val="18"/>
                <w:szCs w:val="18"/>
                <w:lang w:val="bg-BG"/>
              </w:rPr>
              <w:t>20,9</w:t>
            </w:r>
          </w:p>
        </w:tc>
        <w:tc>
          <w:tcPr>
            <w:tcW w:w="846" w:type="dxa"/>
            <w:tcBorders>
              <w:right w:val="single" w:sz="4" w:space="0" w:color="auto"/>
            </w:tcBorders>
          </w:tcPr>
          <w:p w:rsidR="00F6340D" w:rsidRPr="00212ACF" w:rsidRDefault="00531469" w:rsidP="008139CE">
            <w:pPr>
              <w:pStyle w:val="CharCharCharCharCharChar"/>
              <w:jc w:val="both"/>
              <w:rPr>
                <w:sz w:val="18"/>
                <w:szCs w:val="18"/>
                <w:lang w:val="bg-BG"/>
              </w:rPr>
            </w:pPr>
            <w:r w:rsidRPr="00212ACF">
              <w:rPr>
                <w:sz w:val="18"/>
                <w:szCs w:val="18"/>
                <w:lang w:val="bg-BG"/>
              </w:rPr>
              <w:t>20,8</w:t>
            </w:r>
          </w:p>
        </w:tc>
        <w:tc>
          <w:tcPr>
            <w:tcW w:w="1407" w:type="dxa"/>
            <w:tcBorders>
              <w:left w:val="single" w:sz="4" w:space="0" w:color="auto"/>
            </w:tcBorders>
          </w:tcPr>
          <w:p w:rsidR="00F6340D" w:rsidRDefault="00654C54" w:rsidP="008139CE">
            <w:pPr>
              <w:pStyle w:val="CharCharCharCharCharChar"/>
              <w:jc w:val="both"/>
              <w:rPr>
                <w:lang w:val="bg-BG"/>
              </w:rPr>
            </w:pPr>
            <w:r>
              <w:t>месечно</w:t>
            </w:r>
          </w:p>
        </w:tc>
        <w:tc>
          <w:tcPr>
            <w:tcW w:w="1589" w:type="dxa"/>
          </w:tcPr>
          <w:p w:rsidR="00F6340D" w:rsidRDefault="00221A01" w:rsidP="00221A01">
            <w:pPr>
              <w:pStyle w:val="CharCharCharCharCharChar"/>
              <w:jc w:val="center"/>
              <w:rPr>
                <w:lang w:val="bg-BG"/>
              </w:rPr>
            </w:pPr>
            <w:r>
              <w:rPr>
                <w:lang w:val="bg-BG"/>
              </w:rPr>
              <w:t>-</w:t>
            </w:r>
          </w:p>
        </w:tc>
      </w:tr>
      <w:tr w:rsidR="00654C54" w:rsidTr="002B7B69">
        <w:tc>
          <w:tcPr>
            <w:tcW w:w="1323" w:type="dxa"/>
          </w:tcPr>
          <w:p w:rsidR="00F6340D" w:rsidRDefault="002B7B69" w:rsidP="002B7B69">
            <w:pPr>
              <w:pStyle w:val="CharCharCharCharCharChar"/>
              <w:jc w:val="center"/>
              <w:rPr>
                <w:lang w:val="bg-BG"/>
              </w:rPr>
            </w:pPr>
            <w:r w:rsidRPr="002B7B69">
              <w:t>H</w:t>
            </w:r>
            <w:r>
              <w:rPr>
                <w:vertAlign w:val="subscript"/>
                <w:lang w:val="bg-BG"/>
              </w:rPr>
              <w:t>2</w:t>
            </w:r>
            <w:r w:rsidRPr="002B7B69">
              <w:t>S</w:t>
            </w:r>
          </w:p>
        </w:tc>
        <w:tc>
          <w:tcPr>
            <w:tcW w:w="1081" w:type="dxa"/>
            <w:tcBorders>
              <w:right w:val="single" w:sz="4" w:space="0" w:color="auto"/>
            </w:tcBorders>
          </w:tcPr>
          <w:p w:rsidR="00F6340D" w:rsidRDefault="0042218C" w:rsidP="00957599">
            <w:pPr>
              <w:pStyle w:val="CharCharCharCharCharChar"/>
              <w:tabs>
                <w:tab w:val="clear" w:pos="709"/>
              </w:tabs>
              <w:jc w:val="both"/>
              <w:rPr>
                <w:lang w:val="bg-BG"/>
              </w:rPr>
            </w:pPr>
            <w:r>
              <w:t>mg/Nm</w:t>
            </w:r>
            <w:r>
              <w:rPr>
                <w:vertAlign w:val="superscript"/>
                <w:lang w:val="bg-BG"/>
              </w:rPr>
              <w:t>3</w:t>
            </w:r>
          </w:p>
        </w:tc>
        <w:tc>
          <w:tcPr>
            <w:tcW w:w="825" w:type="dxa"/>
            <w:tcBorders>
              <w:left w:val="single" w:sz="4" w:space="0" w:color="auto"/>
            </w:tcBorders>
          </w:tcPr>
          <w:p w:rsidR="00F6340D" w:rsidRPr="00212ACF" w:rsidRDefault="0042218C" w:rsidP="00957599">
            <w:pPr>
              <w:pStyle w:val="CharCharCharCharCharChar"/>
              <w:tabs>
                <w:tab w:val="clear" w:pos="709"/>
              </w:tabs>
              <w:jc w:val="both"/>
              <w:rPr>
                <w:sz w:val="18"/>
                <w:szCs w:val="18"/>
                <w:lang w:val="en-US"/>
              </w:rPr>
            </w:pPr>
            <w:r w:rsidRPr="00212ACF">
              <w:rPr>
                <w:sz w:val="18"/>
                <w:szCs w:val="18"/>
                <w:lang w:val="en-US"/>
              </w:rPr>
              <w:t>0</w:t>
            </w:r>
            <w:r w:rsidR="00531469" w:rsidRPr="00212ACF">
              <w:rPr>
                <w:sz w:val="18"/>
                <w:szCs w:val="18"/>
                <w:lang w:val="bg-BG"/>
              </w:rPr>
              <w:t>,</w:t>
            </w:r>
            <w:r w:rsidRPr="00212ACF">
              <w:rPr>
                <w:sz w:val="18"/>
                <w:szCs w:val="18"/>
                <w:lang w:val="en-US"/>
              </w:rPr>
              <w:t>0</w:t>
            </w:r>
          </w:p>
        </w:tc>
        <w:tc>
          <w:tcPr>
            <w:tcW w:w="846" w:type="dxa"/>
          </w:tcPr>
          <w:p w:rsidR="00F6340D" w:rsidRPr="00212ACF" w:rsidRDefault="00531469" w:rsidP="008139CE">
            <w:pPr>
              <w:pStyle w:val="CharCharCharCharCharChar"/>
              <w:jc w:val="both"/>
              <w:rPr>
                <w:sz w:val="18"/>
                <w:szCs w:val="18"/>
                <w:lang w:val="bg-BG"/>
              </w:rPr>
            </w:pPr>
            <w:r w:rsidRPr="00212ACF">
              <w:rPr>
                <w:sz w:val="18"/>
                <w:szCs w:val="18"/>
                <w:lang w:val="bg-BG"/>
              </w:rPr>
              <w:t>0,51</w:t>
            </w:r>
          </w:p>
        </w:tc>
        <w:tc>
          <w:tcPr>
            <w:tcW w:w="846" w:type="dxa"/>
          </w:tcPr>
          <w:p w:rsidR="00F6340D" w:rsidRPr="00212ACF" w:rsidRDefault="00531469" w:rsidP="008139CE">
            <w:pPr>
              <w:pStyle w:val="CharCharCharCharCharChar"/>
              <w:jc w:val="both"/>
              <w:rPr>
                <w:sz w:val="18"/>
                <w:szCs w:val="18"/>
                <w:lang w:val="bg-BG"/>
              </w:rPr>
            </w:pPr>
            <w:r w:rsidRPr="00212ACF">
              <w:rPr>
                <w:sz w:val="18"/>
                <w:szCs w:val="18"/>
                <w:lang w:val="bg-BG"/>
              </w:rPr>
              <w:t>1,01</w:t>
            </w:r>
          </w:p>
        </w:tc>
        <w:tc>
          <w:tcPr>
            <w:tcW w:w="846" w:type="dxa"/>
            <w:tcBorders>
              <w:right w:val="single" w:sz="4" w:space="0" w:color="auto"/>
            </w:tcBorders>
          </w:tcPr>
          <w:p w:rsidR="00F6340D" w:rsidRPr="00212ACF" w:rsidRDefault="00531469" w:rsidP="008139CE">
            <w:pPr>
              <w:pStyle w:val="CharCharCharCharCharChar"/>
              <w:jc w:val="both"/>
              <w:rPr>
                <w:sz w:val="18"/>
                <w:szCs w:val="18"/>
                <w:lang w:val="bg-BG"/>
              </w:rPr>
            </w:pPr>
            <w:r w:rsidRPr="00212ACF">
              <w:rPr>
                <w:sz w:val="18"/>
                <w:szCs w:val="18"/>
                <w:lang w:val="bg-BG"/>
              </w:rPr>
              <w:t>1,52</w:t>
            </w:r>
          </w:p>
        </w:tc>
        <w:tc>
          <w:tcPr>
            <w:tcW w:w="847" w:type="dxa"/>
            <w:tcBorders>
              <w:right w:val="single" w:sz="4" w:space="0" w:color="auto"/>
            </w:tcBorders>
          </w:tcPr>
          <w:p w:rsidR="00F6340D" w:rsidRPr="00212ACF" w:rsidRDefault="00531469" w:rsidP="008139CE">
            <w:pPr>
              <w:pStyle w:val="CharCharCharCharCharChar"/>
              <w:jc w:val="both"/>
              <w:rPr>
                <w:sz w:val="18"/>
                <w:szCs w:val="18"/>
                <w:lang w:val="bg-BG"/>
              </w:rPr>
            </w:pPr>
            <w:r w:rsidRPr="00212ACF">
              <w:rPr>
                <w:sz w:val="18"/>
                <w:szCs w:val="18"/>
                <w:lang w:val="bg-BG"/>
              </w:rPr>
              <w:t>1,52</w:t>
            </w:r>
          </w:p>
        </w:tc>
        <w:tc>
          <w:tcPr>
            <w:tcW w:w="846" w:type="dxa"/>
            <w:tcBorders>
              <w:right w:val="single" w:sz="4" w:space="0" w:color="auto"/>
            </w:tcBorders>
          </w:tcPr>
          <w:p w:rsidR="00F6340D" w:rsidRPr="00212ACF" w:rsidRDefault="00531469" w:rsidP="008139CE">
            <w:pPr>
              <w:pStyle w:val="CharCharCharCharCharChar"/>
              <w:jc w:val="both"/>
              <w:rPr>
                <w:sz w:val="18"/>
                <w:szCs w:val="18"/>
                <w:lang w:val="bg-BG"/>
              </w:rPr>
            </w:pPr>
            <w:r w:rsidRPr="00212ACF">
              <w:rPr>
                <w:sz w:val="18"/>
                <w:szCs w:val="18"/>
                <w:lang w:val="bg-BG"/>
              </w:rPr>
              <w:t>1,52</w:t>
            </w:r>
          </w:p>
        </w:tc>
        <w:tc>
          <w:tcPr>
            <w:tcW w:w="1407" w:type="dxa"/>
            <w:tcBorders>
              <w:left w:val="single" w:sz="4" w:space="0" w:color="auto"/>
            </w:tcBorders>
          </w:tcPr>
          <w:p w:rsidR="00F6340D" w:rsidRDefault="00654C54" w:rsidP="008139CE">
            <w:pPr>
              <w:pStyle w:val="CharCharCharCharCharChar"/>
              <w:jc w:val="both"/>
              <w:rPr>
                <w:lang w:val="bg-BG"/>
              </w:rPr>
            </w:pPr>
            <w:r>
              <w:t>месечно</w:t>
            </w:r>
          </w:p>
        </w:tc>
        <w:tc>
          <w:tcPr>
            <w:tcW w:w="1589" w:type="dxa"/>
          </w:tcPr>
          <w:p w:rsidR="00F6340D" w:rsidRDefault="00221A01" w:rsidP="00221A01">
            <w:pPr>
              <w:pStyle w:val="CharCharCharCharCharChar"/>
              <w:jc w:val="center"/>
              <w:rPr>
                <w:lang w:val="bg-BG"/>
              </w:rPr>
            </w:pPr>
            <w:r>
              <w:rPr>
                <w:lang w:val="bg-BG"/>
              </w:rPr>
              <w:t>-</w:t>
            </w:r>
          </w:p>
        </w:tc>
      </w:tr>
      <w:tr w:rsidR="00654C54" w:rsidTr="002B7B69">
        <w:tc>
          <w:tcPr>
            <w:tcW w:w="1323" w:type="dxa"/>
          </w:tcPr>
          <w:p w:rsidR="00F6340D" w:rsidRPr="002B7B69" w:rsidRDefault="002B7B69" w:rsidP="002B7B69">
            <w:pPr>
              <w:pStyle w:val="CharCharCharCharCharChar"/>
              <w:jc w:val="center"/>
              <w:rPr>
                <w:vertAlign w:val="subscript"/>
                <w:lang w:val="bg-BG"/>
              </w:rPr>
            </w:pPr>
            <w:r>
              <w:t>H</w:t>
            </w:r>
            <w:r>
              <w:rPr>
                <w:vertAlign w:val="subscript"/>
                <w:lang w:val="bg-BG"/>
              </w:rPr>
              <w:t>2</w:t>
            </w:r>
          </w:p>
        </w:tc>
        <w:tc>
          <w:tcPr>
            <w:tcW w:w="1081" w:type="dxa"/>
            <w:tcBorders>
              <w:right w:val="single" w:sz="4" w:space="0" w:color="auto"/>
            </w:tcBorders>
          </w:tcPr>
          <w:p w:rsidR="00F6340D" w:rsidRDefault="0042218C" w:rsidP="00957599">
            <w:pPr>
              <w:pStyle w:val="CharCharCharCharCharChar"/>
              <w:tabs>
                <w:tab w:val="clear" w:pos="709"/>
              </w:tabs>
              <w:jc w:val="both"/>
              <w:rPr>
                <w:lang w:val="bg-BG"/>
              </w:rPr>
            </w:pPr>
            <w:r>
              <w:t>mg/Nm</w:t>
            </w:r>
            <w:r>
              <w:rPr>
                <w:vertAlign w:val="superscript"/>
                <w:lang w:val="bg-BG"/>
              </w:rPr>
              <w:t>3</w:t>
            </w:r>
          </w:p>
        </w:tc>
        <w:tc>
          <w:tcPr>
            <w:tcW w:w="825" w:type="dxa"/>
            <w:tcBorders>
              <w:left w:val="single" w:sz="4" w:space="0" w:color="auto"/>
            </w:tcBorders>
          </w:tcPr>
          <w:p w:rsidR="00F6340D" w:rsidRPr="00212ACF" w:rsidRDefault="0042218C" w:rsidP="00957599">
            <w:pPr>
              <w:pStyle w:val="CharCharCharCharCharChar"/>
              <w:tabs>
                <w:tab w:val="clear" w:pos="709"/>
              </w:tabs>
              <w:jc w:val="both"/>
              <w:rPr>
                <w:sz w:val="18"/>
                <w:szCs w:val="18"/>
                <w:lang w:val="en-US"/>
              </w:rPr>
            </w:pPr>
            <w:r w:rsidRPr="00212ACF">
              <w:rPr>
                <w:sz w:val="18"/>
                <w:szCs w:val="18"/>
                <w:lang w:val="en-US"/>
              </w:rPr>
              <w:t>0</w:t>
            </w:r>
            <w:r w:rsidR="00531469" w:rsidRPr="00212ACF">
              <w:rPr>
                <w:sz w:val="18"/>
                <w:szCs w:val="18"/>
                <w:lang w:val="bg-BG"/>
              </w:rPr>
              <w:t>,</w:t>
            </w:r>
            <w:r w:rsidRPr="00212ACF">
              <w:rPr>
                <w:sz w:val="18"/>
                <w:szCs w:val="18"/>
                <w:lang w:val="en-US"/>
              </w:rPr>
              <w:t>0</w:t>
            </w:r>
          </w:p>
        </w:tc>
        <w:tc>
          <w:tcPr>
            <w:tcW w:w="846" w:type="dxa"/>
          </w:tcPr>
          <w:p w:rsidR="00F6340D" w:rsidRPr="00212ACF" w:rsidRDefault="00531469" w:rsidP="008139CE">
            <w:pPr>
              <w:pStyle w:val="CharCharCharCharCharChar"/>
              <w:jc w:val="both"/>
              <w:rPr>
                <w:sz w:val="18"/>
                <w:szCs w:val="18"/>
                <w:lang w:val="bg-BG"/>
              </w:rPr>
            </w:pPr>
            <w:r w:rsidRPr="00212ACF">
              <w:rPr>
                <w:sz w:val="18"/>
                <w:szCs w:val="18"/>
                <w:lang w:val="bg-BG"/>
              </w:rPr>
              <w:t>0,0</w:t>
            </w:r>
          </w:p>
        </w:tc>
        <w:tc>
          <w:tcPr>
            <w:tcW w:w="846" w:type="dxa"/>
          </w:tcPr>
          <w:p w:rsidR="00F6340D" w:rsidRPr="00212ACF" w:rsidRDefault="00531469" w:rsidP="008139CE">
            <w:pPr>
              <w:pStyle w:val="CharCharCharCharCharChar"/>
              <w:jc w:val="both"/>
              <w:rPr>
                <w:sz w:val="18"/>
                <w:szCs w:val="18"/>
                <w:lang w:val="bg-BG"/>
              </w:rPr>
            </w:pPr>
            <w:r w:rsidRPr="00212ACF">
              <w:rPr>
                <w:sz w:val="18"/>
                <w:szCs w:val="18"/>
                <w:lang w:val="bg-BG"/>
              </w:rPr>
              <w:t>0,0</w:t>
            </w:r>
          </w:p>
        </w:tc>
        <w:tc>
          <w:tcPr>
            <w:tcW w:w="846" w:type="dxa"/>
            <w:tcBorders>
              <w:right w:val="single" w:sz="4" w:space="0" w:color="auto"/>
            </w:tcBorders>
          </w:tcPr>
          <w:p w:rsidR="00F6340D" w:rsidRPr="00212ACF" w:rsidRDefault="00531469" w:rsidP="008139CE">
            <w:pPr>
              <w:pStyle w:val="CharCharCharCharCharChar"/>
              <w:jc w:val="both"/>
              <w:rPr>
                <w:sz w:val="18"/>
                <w:szCs w:val="18"/>
                <w:lang w:val="bg-BG"/>
              </w:rPr>
            </w:pPr>
            <w:r w:rsidRPr="00212ACF">
              <w:rPr>
                <w:sz w:val="18"/>
                <w:szCs w:val="18"/>
                <w:lang w:val="bg-BG"/>
              </w:rPr>
              <w:t>0,0</w:t>
            </w:r>
          </w:p>
        </w:tc>
        <w:tc>
          <w:tcPr>
            <w:tcW w:w="847" w:type="dxa"/>
            <w:tcBorders>
              <w:right w:val="single" w:sz="4" w:space="0" w:color="auto"/>
            </w:tcBorders>
          </w:tcPr>
          <w:p w:rsidR="00F6340D" w:rsidRPr="00212ACF" w:rsidRDefault="00531469" w:rsidP="008139CE">
            <w:pPr>
              <w:pStyle w:val="CharCharCharCharCharChar"/>
              <w:jc w:val="both"/>
              <w:rPr>
                <w:sz w:val="18"/>
                <w:szCs w:val="18"/>
                <w:lang w:val="bg-BG"/>
              </w:rPr>
            </w:pPr>
            <w:r w:rsidRPr="00212ACF">
              <w:rPr>
                <w:sz w:val="18"/>
                <w:szCs w:val="18"/>
                <w:lang w:val="bg-BG"/>
              </w:rPr>
              <w:t>0,0</w:t>
            </w:r>
          </w:p>
        </w:tc>
        <w:tc>
          <w:tcPr>
            <w:tcW w:w="846" w:type="dxa"/>
            <w:tcBorders>
              <w:right w:val="single" w:sz="4" w:space="0" w:color="auto"/>
            </w:tcBorders>
          </w:tcPr>
          <w:p w:rsidR="00F6340D" w:rsidRPr="00212ACF" w:rsidRDefault="00531469" w:rsidP="008139CE">
            <w:pPr>
              <w:pStyle w:val="CharCharCharCharCharChar"/>
              <w:jc w:val="both"/>
              <w:rPr>
                <w:sz w:val="18"/>
                <w:szCs w:val="18"/>
                <w:lang w:val="bg-BG"/>
              </w:rPr>
            </w:pPr>
            <w:r w:rsidRPr="00212ACF">
              <w:rPr>
                <w:sz w:val="18"/>
                <w:szCs w:val="18"/>
                <w:lang w:val="bg-BG"/>
              </w:rPr>
              <w:t>0,0</w:t>
            </w:r>
          </w:p>
        </w:tc>
        <w:tc>
          <w:tcPr>
            <w:tcW w:w="1407" w:type="dxa"/>
            <w:tcBorders>
              <w:left w:val="single" w:sz="4" w:space="0" w:color="auto"/>
            </w:tcBorders>
          </w:tcPr>
          <w:p w:rsidR="00F6340D" w:rsidRDefault="00654C54" w:rsidP="008139CE">
            <w:pPr>
              <w:pStyle w:val="CharCharCharCharCharChar"/>
              <w:jc w:val="both"/>
              <w:rPr>
                <w:lang w:val="bg-BG"/>
              </w:rPr>
            </w:pPr>
            <w:r>
              <w:t>месечно</w:t>
            </w:r>
          </w:p>
        </w:tc>
        <w:tc>
          <w:tcPr>
            <w:tcW w:w="1589" w:type="dxa"/>
          </w:tcPr>
          <w:p w:rsidR="00F6340D" w:rsidRDefault="00221A01" w:rsidP="00221A01">
            <w:pPr>
              <w:pStyle w:val="CharCharCharCharCharChar"/>
              <w:jc w:val="center"/>
              <w:rPr>
                <w:lang w:val="bg-BG"/>
              </w:rPr>
            </w:pPr>
            <w:r>
              <w:rPr>
                <w:lang w:val="bg-BG"/>
              </w:rPr>
              <w:t>-</w:t>
            </w:r>
          </w:p>
        </w:tc>
      </w:tr>
    </w:tbl>
    <w:p w:rsidR="00F8083C" w:rsidRDefault="00F8083C" w:rsidP="008139CE">
      <w:pPr>
        <w:pStyle w:val="CharCharCharCharCharChar"/>
        <w:jc w:val="both"/>
        <w:rPr>
          <w:lang w:val="bg-BG"/>
        </w:rPr>
      </w:pPr>
    </w:p>
    <w:p w:rsidR="00FD5C92" w:rsidRDefault="00F8083C" w:rsidP="008139CE">
      <w:pPr>
        <w:pStyle w:val="CharCharCharCharCharChar"/>
        <w:jc w:val="both"/>
        <w:rPr>
          <w:lang w:val="bg-BG"/>
        </w:rPr>
      </w:pPr>
      <w:r>
        <w:t>Резултатите от проведените измервания са оформени в протоколи от</w:t>
      </w:r>
      <w:r w:rsidR="00FD5C92">
        <w:t xml:space="preserve"> изпитване: </w:t>
      </w:r>
    </w:p>
    <w:p w:rsidR="00FD5C92" w:rsidRDefault="00FD5C92" w:rsidP="008139CE">
      <w:pPr>
        <w:pStyle w:val="CharCharCharCharCharChar"/>
        <w:jc w:val="both"/>
        <w:rPr>
          <w:lang w:val="bg-BG"/>
        </w:rPr>
      </w:pPr>
    </w:p>
    <w:p w:rsidR="00FD5C92" w:rsidRPr="00FD5C92" w:rsidRDefault="00FD5C92" w:rsidP="008139CE">
      <w:pPr>
        <w:pStyle w:val="CharCharCharCharCharChar"/>
        <w:jc w:val="both"/>
        <w:rPr>
          <w:lang w:val="bg-BG"/>
        </w:rPr>
      </w:pPr>
      <w:r>
        <w:rPr>
          <w:lang w:val="bg-BG"/>
        </w:rPr>
        <w:t xml:space="preserve">- </w:t>
      </w:r>
      <w:r w:rsidR="00F8083C">
        <w:t xml:space="preserve">Газов кладенец </w:t>
      </w:r>
      <w:r>
        <w:t xml:space="preserve">1 – Протокол от изпитване № </w:t>
      </w:r>
      <w:r>
        <w:rPr>
          <w:lang w:val="bg-BG"/>
        </w:rPr>
        <w:t>886П.3</w:t>
      </w:r>
      <w:r>
        <w:t>/</w:t>
      </w:r>
      <w:r w:rsidR="003F486C">
        <w:rPr>
          <w:lang w:val="bg-BG"/>
        </w:rPr>
        <w:t>12</w:t>
      </w:r>
      <w:r>
        <w:t>.</w:t>
      </w:r>
      <w:r w:rsidR="003F486C">
        <w:rPr>
          <w:lang w:val="bg-BG"/>
        </w:rPr>
        <w:t>10</w:t>
      </w:r>
      <w:r>
        <w:t>.201</w:t>
      </w:r>
      <w:r>
        <w:rPr>
          <w:lang w:val="bg-BG"/>
        </w:rPr>
        <w:t>8</w:t>
      </w:r>
      <w:r w:rsidR="00F8083C">
        <w:t>г., придружен с Протокол за извършени собствени измервания на вредни вещества, изпускани в атмосферния въздух от непод</w:t>
      </w:r>
      <w:r>
        <w:t>вижни източни</w:t>
      </w:r>
      <w:r w:rsidR="003F486C">
        <w:t xml:space="preserve">ци </w:t>
      </w:r>
      <w:r>
        <w:t xml:space="preserve"> № </w:t>
      </w:r>
      <w:r>
        <w:rPr>
          <w:lang w:val="bg-BG"/>
        </w:rPr>
        <w:t>886П.3</w:t>
      </w:r>
      <w:r w:rsidR="003F486C">
        <w:t>/</w:t>
      </w:r>
      <w:r w:rsidR="003F486C">
        <w:rPr>
          <w:lang w:val="bg-BG"/>
        </w:rPr>
        <w:t>28</w:t>
      </w:r>
      <w:r>
        <w:t>.</w:t>
      </w:r>
      <w:r w:rsidR="003F486C">
        <w:rPr>
          <w:lang w:val="bg-BG"/>
        </w:rPr>
        <w:t>09</w:t>
      </w:r>
      <w:r>
        <w:t>.201</w:t>
      </w:r>
      <w:r>
        <w:rPr>
          <w:lang w:val="bg-BG"/>
        </w:rPr>
        <w:t>8</w:t>
      </w:r>
      <w:r>
        <w:t xml:space="preserve"> г.</w:t>
      </w:r>
    </w:p>
    <w:p w:rsidR="00FD5C92" w:rsidRPr="00FD5C92" w:rsidRDefault="00FD5C92" w:rsidP="008139CE">
      <w:pPr>
        <w:pStyle w:val="CharCharCharCharCharChar"/>
        <w:jc w:val="both"/>
        <w:rPr>
          <w:lang w:val="bg-BG"/>
        </w:rPr>
      </w:pPr>
    </w:p>
    <w:p w:rsidR="00FD5C92" w:rsidRDefault="00F8083C" w:rsidP="008139CE">
      <w:pPr>
        <w:pStyle w:val="CharCharCharCharCharChar"/>
        <w:jc w:val="both"/>
        <w:rPr>
          <w:lang w:val="bg-BG"/>
        </w:rPr>
      </w:pPr>
      <w:r>
        <w:t xml:space="preserve"> - Газов кладенец </w:t>
      </w:r>
      <w:r w:rsidR="00FD5C92">
        <w:t xml:space="preserve">2 – Протокол от изпитване № </w:t>
      </w:r>
      <w:r w:rsidR="00FD5C92">
        <w:rPr>
          <w:lang w:val="bg-BG"/>
        </w:rPr>
        <w:t>886П.4</w:t>
      </w:r>
      <w:r w:rsidR="00FD5C92">
        <w:t>/</w:t>
      </w:r>
      <w:r w:rsidR="00FD5C92">
        <w:rPr>
          <w:lang w:val="bg-BG"/>
        </w:rPr>
        <w:t>12</w:t>
      </w:r>
      <w:r w:rsidR="00FD5C92">
        <w:t>.</w:t>
      </w:r>
      <w:r w:rsidR="00FD5C92">
        <w:rPr>
          <w:lang w:val="bg-BG"/>
        </w:rPr>
        <w:t>10</w:t>
      </w:r>
      <w:r w:rsidR="00FD5C92">
        <w:t>.201</w:t>
      </w:r>
      <w:r w:rsidR="00FD5C92">
        <w:rPr>
          <w:lang w:val="bg-BG"/>
        </w:rPr>
        <w:t>8</w:t>
      </w:r>
      <w:r>
        <w:t>г., придружен с Протокол за извършени собствени измервания на вредни вещества, изпускани в атмосферния въздух от непод</w:t>
      </w:r>
      <w:r w:rsidR="003F486C">
        <w:t xml:space="preserve">вижни източници </w:t>
      </w:r>
      <w:r w:rsidR="00FD5C92">
        <w:t xml:space="preserve"> № </w:t>
      </w:r>
      <w:r w:rsidR="00FD5C92">
        <w:rPr>
          <w:lang w:val="bg-BG"/>
        </w:rPr>
        <w:t>886П.</w:t>
      </w:r>
      <w:r w:rsidR="003F486C">
        <w:rPr>
          <w:lang w:val="bg-BG"/>
        </w:rPr>
        <w:t>4</w:t>
      </w:r>
      <w:r w:rsidR="00FD5C92">
        <w:t>/</w:t>
      </w:r>
      <w:r w:rsidR="00FD5C92">
        <w:rPr>
          <w:lang w:val="bg-BG"/>
        </w:rPr>
        <w:t>28</w:t>
      </w:r>
      <w:r w:rsidR="00FD5C92">
        <w:t>.</w:t>
      </w:r>
      <w:r w:rsidR="00FD5C92">
        <w:rPr>
          <w:lang w:val="bg-BG"/>
        </w:rPr>
        <w:t>09</w:t>
      </w:r>
      <w:r w:rsidR="00FD5C92">
        <w:t>.201</w:t>
      </w:r>
      <w:r w:rsidR="00FD5C92">
        <w:rPr>
          <w:lang w:val="bg-BG"/>
        </w:rPr>
        <w:t>8</w:t>
      </w:r>
      <w:r>
        <w:t>г.;</w:t>
      </w:r>
    </w:p>
    <w:p w:rsidR="00FD5C92" w:rsidRPr="00FD5C92" w:rsidRDefault="00FD5C92" w:rsidP="008139CE">
      <w:pPr>
        <w:pStyle w:val="CharCharCharCharCharChar"/>
        <w:jc w:val="both"/>
        <w:rPr>
          <w:lang w:val="bg-BG"/>
        </w:rPr>
      </w:pPr>
    </w:p>
    <w:p w:rsidR="003F486C" w:rsidRDefault="00F8083C" w:rsidP="008139CE">
      <w:pPr>
        <w:pStyle w:val="CharCharCharCharCharChar"/>
        <w:jc w:val="both"/>
        <w:rPr>
          <w:lang w:val="bg-BG"/>
        </w:rPr>
      </w:pPr>
      <w:r>
        <w:t xml:space="preserve"> - Газов кладен</w:t>
      </w:r>
      <w:r w:rsidR="003F486C">
        <w:t xml:space="preserve">ец 3 – Протокол от изпитване № </w:t>
      </w:r>
      <w:r w:rsidR="003F486C">
        <w:rPr>
          <w:lang w:val="bg-BG"/>
        </w:rPr>
        <w:t>886П.5</w:t>
      </w:r>
      <w:r w:rsidR="003F486C">
        <w:t>/1</w:t>
      </w:r>
      <w:r w:rsidR="003F486C">
        <w:rPr>
          <w:lang w:val="bg-BG"/>
        </w:rPr>
        <w:t>2</w:t>
      </w:r>
      <w:r w:rsidR="003F486C">
        <w:t>.10.201</w:t>
      </w:r>
      <w:r w:rsidR="003F486C">
        <w:rPr>
          <w:lang w:val="bg-BG"/>
        </w:rPr>
        <w:t>8</w:t>
      </w:r>
      <w:r>
        <w:t>г., придружен с Протокол за извършени собствени измервания на вредни вещества, изпускани в атмосферния въздух о</w:t>
      </w:r>
      <w:r w:rsidR="003F486C">
        <w:t xml:space="preserve">т неподвижни източници  № </w:t>
      </w:r>
      <w:r w:rsidR="003F486C">
        <w:rPr>
          <w:lang w:val="bg-BG"/>
        </w:rPr>
        <w:t>886П.5</w:t>
      </w:r>
      <w:r w:rsidR="003F486C">
        <w:t>/</w:t>
      </w:r>
      <w:r w:rsidR="003F486C">
        <w:rPr>
          <w:lang w:val="bg-BG"/>
        </w:rPr>
        <w:t>28</w:t>
      </w:r>
      <w:r w:rsidR="003F486C">
        <w:t>.09.201</w:t>
      </w:r>
      <w:r w:rsidR="003F486C">
        <w:rPr>
          <w:lang w:val="bg-BG"/>
        </w:rPr>
        <w:t>8</w:t>
      </w:r>
      <w:r>
        <w:t>г.;</w:t>
      </w:r>
    </w:p>
    <w:p w:rsidR="003F486C" w:rsidRPr="003F486C" w:rsidRDefault="003F486C" w:rsidP="008139CE">
      <w:pPr>
        <w:pStyle w:val="CharCharCharCharCharChar"/>
        <w:jc w:val="both"/>
        <w:rPr>
          <w:lang w:val="bg-BG"/>
        </w:rPr>
      </w:pPr>
    </w:p>
    <w:p w:rsidR="003F486C" w:rsidRDefault="00F8083C" w:rsidP="008139CE">
      <w:pPr>
        <w:pStyle w:val="CharCharCharCharCharChar"/>
        <w:jc w:val="both"/>
        <w:rPr>
          <w:lang w:val="bg-BG"/>
        </w:rPr>
      </w:pPr>
      <w:r>
        <w:t xml:space="preserve"> - Газов кладенец 4 – Протокол</w:t>
      </w:r>
      <w:r w:rsidR="003F486C">
        <w:t xml:space="preserve"> от изпитване № </w:t>
      </w:r>
      <w:r w:rsidR="003F486C">
        <w:rPr>
          <w:lang w:val="bg-BG"/>
        </w:rPr>
        <w:t>886П.2</w:t>
      </w:r>
      <w:r w:rsidR="003F486C">
        <w:t>/1</w:t>
      </w:r>
      <w:r w:rsidR="003F486C">
        <w:rPr>
          <w:lang w:val="bg-BG"/>
        </w:rPr>
        <w:t>2</w:t>
      </w:r>
      <w:r w:rsidR="003F486C">
        <w:t>.10.201</w:t>
      </w:r>
      <w:r w:rsidR="003F486C">
        <w:rPr>
          <w:lang w:val="bg-BG"/>
        </w:rPr>
        <w:t>8</w:t>
      </w:r>
      <w:r>
        <w:t>г., придружен с Протокол за извършени собствени измервания на вредни вещества, изпускани в атмосферния въздух о</w:t>
      </w:r>
      <w:r w:rsidR="003F486C">
        <w:t xml:space="preserve">т неподвижни източници  № </w:t>
      </w:r>
      <w:r w:rsidR="003F486C">
        <w:rPr>
          <w:lang w:val="bg-BG"/>
        </w:rPr>
        <w:t>886П.2</w:t>
      </w:r>
      <w:r w:rsidR="003F486C">
        <w:t>/</w:t>
      </w:r>
      <w:r w:rsidR="003F486C">
        <w:rPr>
          <w:lang w:val="bg-BG"/>
        </w:rPr>
        <w:t>28</w:t>
      </w:r>
      <w:r w:rsidR="003F486C">
        <w:t>.09.201</w:t>
      </w:r>
      <w:r w:rsidR="003F486C">
        <w:rPr>
          <w:lang w:val="bg-BG"/>
        </w:rPr>
        <w:t>8</w:t>
      </w:r>
      <w:r>
        <w:t>г.;</w:t>
      </w:r>
    </w:p>
    <w:p w:rsidR="003F486C" w:rsidRPr="003F486C" w:rsidRDefault="003F486C" w:rsidP="008139CE">
      <w:pPr>
        <w:pStyle w:val="CharCharCharCharCharChar"/>
        <w:jc w:val="both"/>
        <w:rPr>
          <w:lang w:val="bg-BG"/>
        </w:rPr>
      </w:pPr>
    </w:p>
    <w:p w:rsidR="003F486C" w:rsidRDefault="00F8083C" w:rsidP="008139CE">
      <w:pPr>
        <w:pStyle w:val="CharCharCharCharCharChar"/>
        <w:jc w:val="both"/>
        <w:rPr>
          <w:lang w:val="bg-BG"/>
        </w:rPr>
      </w:pPr>
      <w:r>
        <w:t xml:space="preserve"> - Газов кладенец </w:t>
      </w:r>
      <w:r w:rsidR="003F486C">
        <w:t xml:space="preserve">5 – Протокол от изпитване № </w:t>
      </w:r>
      <w:r w:rsidR="003F486C">
        <w:rPr>
          <w:lang w:val="bg-BG"/>
        </w:rPr>
        <w:t>886П.1</w:t>
      </w:r>
      <w:r w:rsidR="003F486C">
        <w:t>/1</w:t>
      </w:r>
      <w:r w:rsidR="003F486C">
        <w:rPr>
          <w:lang w:val="bg-BG"/>
        </w:rPr>
        <w:t>2</w:t>
      </w:r>
      <w:r w:rsidR="003F486C">
        <w:t>.10.201</w:t>
      </w:r>
      <w:r w:rsidR="003F486C">
        <w:rPr>
          <w:lang w:val="bg-BG"/>
        </w:rPr>
        <w:t>8</w:t>
      </w:r>
      <w:r>
        <w:t>г., придружен с Протокол за извършени собствени измервания на вредни вещества, изпускани в атмосферния въздух о</w:t>
      </w:r>
      <w:r w:rsidR="003F486C">
        <w:t xml:space="preserve">т неподвижни източници  № </w:t>
      </w:r>
      <w:r w:rsidR="003F486C">
        <w:rPr>
          <w:lang w:val="bg-BG"/>
        </w:rPr>
        <w:t>886П.1</w:t>
      </w:r>
      <w:r w:rsidR="003F486C">
        <w:t>/</w:t>
      </w:r>
      <w:r w:rsidR="003F486C">
        <w:rPr>
          <w:lang w:val="bg-BG"/>
        </w:rPr>
        <w:t>28</w:t>
      </w:r>
      <w:r w:rsidR="003F486C">
        <w:t>.09.201</w:t>
      </w:r>
      <w:r w:rsidR="003F486C">
        <w:rPr>
          <w:lang w:val="bg-BG"/>
        </w:rPr>
        <w:t>8</w:t>
      </w:r>
      <w:r>
        <w:t>г.;</w:t>
      </w:r>
    </w:p>
    <w:p w:rsidR="003F486C" w:rsidRPr="003F486C" w:rsidRDefault="003F486C" w:rsidP="008139CE">
      <w:pPr>
        <w:pStyle w:val="CharCharCharCharCharChar"/>
        <w:jc w:val="both"/>
        <w:rPr>
          <w:lang w:val="bg-BG"/>
        </w:rPr>
      </w:pPr>
    </w:p>
    <w:p w:rsidR="003F486C" w:rsidRDefault="003F486C" w:rsidP="003F486C">
      <w:pPr>
        <w:pStyle w:val="CharCharCharCharCharChar"/>
        <w:jc w:val="both"/>
        <w:rPr>
          <w:lang w:val="bg-BG"/>
        </w:rPr>
      </w:pPr>
      <w:r>
        <w:t xml:space="preserve">- Газов кладенец </w:t>
      </w:r>
      <w:r>
        <w:rPr>
          <w:lang w:val="bg-BG"/>
        </w:rPr>
        <w:t>6</w:t>
      </w:r>
      <w:r>
        <w:t xml:space="preserve"> – Протокол от изпитване № </w:t>
      </w:r>
      <w:r>
        <w:rPr>
          <w:lang w:val="bg-BG"/>
        </w:rPr>
        <w:t>886П</w:t>
      </w:r>
      <w:r>
        <w:t>/1</w:t>
      </w:r>
      <w:r>
        <w:rPr>
          <w:lang w:val="bg-BG"/>
        </w:rPr>
        <w:t>2</w:t>
      </w:r>
      <w:r>
        <w:t>.10.201</w:t>
      </w:r>
      <w:r>
        <w:rPr>
          <w:lang w:val="bg-BG"/>
        </w:rPr>
        <w:t>8</w:t>
      </w:r>
      <w:r>
        <w:t xml:space="preserve">г., придружен с Протокол за извършени собствени измервания на вредни вещества, изпускани в атмосферния въздух от неподвижни източници  № </w:t>
      </w:r>
      <w:r>
        <w:rPr>
          <w:lang w:val="bg-BG"/>
        </w:rPr>
        <w:t>886П</w:t>
      </w:r>
      <w:r>
        <w:t>/</w:t>
      </w:r>
      <w:r>
        <w:rPr>
          <w:lang w:val="bg-BG"/>
        </w:rPr>
        <w:t>28</w:t>
      </w:r>
      <w:r>
        <w:t>.09.201</w:t>
      </w:r>
      <w:r>
        <w:rPr>
          <w:lang w:val="bg-BG"/>
        </w:rPr>
        <w:t>8</w:t>
      </w:r>
      <w:r>
        <w:t>г.;</w:t>
      </w:r>
    </w:p>
    <w:p w:rsidR="003F486C" w:rsidRDefault="003F486C" w:rsidP="008139CE">
      <w:pPr>
        <w:pStyle w:val="CharCharCharCharCharChar"/>
        <w:jc w:val="both"/>
        <w:rPr>
          <w:lang w:val="bg-BG"/>
        </w:rPr>
      </w:pPr>
    </w:p>
    <w:p w:rsidR="00F8083C" w:rsidRDefault="00221A01" w:rsidP="008139CE">
      <w:pPr>
        <w:pStyle w:val="CharCharCharCharCharChar"/>
        <w:jc w:val="both"/>
        <w:rPr>
          <w:lang w:val="bg-BG"/>
        </w:rPr>
      </w:pPr>
      <w:r>
        <w:t xml:space="preserve"> </w:t>
      </w:r>
    </w:p>
    <w:p w:rsidR="00221A01" w:rsidRDefault="00221A01" w:rsidP="008139CE">
      <w:pPr>
        <w:pStyle w:val="CharCharCharCharCharChar"/>
        <w:jc w:val="both"/>
        <w:rPr>
          <w:lang w:val="bg-BG"/>
        </w:rPr>
      </w:pPr>
    </w:p>
    <w:p w:rsidR="00872E02" w:rsidRDefault="00872E02" w:rsidP="008139CE">
      <w:pPr>
        <w:pStyle w:val="CharCharCharCharCharChar"/>
        <w:jc w:val="both"/>
        <w:rPr>
          <w:lang w:val="bg-BG"/>
        </w:rPr>
      </w:pPr>
    </w:p>
    <w:p w:rsidR="00221A01" w:rsidRDefault="00221A01" w:rsidP="008139CE">
      <w:pPr>
        <w:pStyle w:val="CharCharCharCharCharChar"/>
        <w:jc w:val="both"/>
        <w:rPr>
          <w:lang w:val="bg-BG"/>
        </w:rPr>
      </w:pPr>
    </w:p>
    <w:p w:rsidR="00221A01" w:rsidRDefault="00221A01" w:rsidP="008139CE">
      <w:pPr>
        <w:pStyle w:val="CharCharCharCharCharChar"/>
        <w:jc w:val="both"/>
        <w:rPr>
          <w:lang w:val="bg-BG"/>
        </w:rPr>
      </w:pPr>
    </w:p>
    <w:p w:rsidR="00296A85" w:rsidRDefault="00296A85" w:rsidP="008139CE">
      <w:pPr>
        <w:pStyle w:val="CharCharCharCharCharChar"/>
        <w:jc w:val="both"/>
        <w:rPr>
          <w:lang w:val="bg-BG"/>
        </w:rPr>
      </w:pPr>
    </w:p>
    <w:p w:rsidR="00296A85" w:rsidRDefault="00296A85" w:rsidP="008139CE">
      <w:pPr>
        <w:pStyle w:val="CharCharCharCharCharChar"/>
        <w:jc w:val="both"/>
        <w:rPr>
          <w:lang w:val="bg-BG"/>
        </w:rPr>
      </w:pPr>
    </w:p>
    <w:p w:rsidR="00296A85" w:rsidRDefault="00296A85" w:rsidP="008139CE">
      <w:pPr>
        <w:pStyle w:val="CharCharCharCharCharChar"/>
        <w:jc w:val="both"/>
        <w:rPr>
          <w:lang w:val="bg-BG"/>
        </w:rPr>
      </w:pPr>
    </w:p>
    <w:p w:rsidR="00221A01" w:rsidRDefault="00221A01" w:rsidP="008139CE">
      <w:pPr>
        <w:pStyle w:val="CharCharCharCharCharChar"/>
        <w:jc w:val="both"/>
        <w:rPr>
          <w:lang w:val="bg-BG"/>
        </w:rPr>
      </w:pPr>
    </w:p>
    <w:tbl>
      <w:tblPr>
        <w:tblStyle w:val="af4"/>
        <w:tblW w:w="10774" w:type="dxa"/>
        <w:tblInd w:w="-176" w:type="dxa"/>
        <w:tblLayout w:type="fixed"/>
        <w:tblLook w:val="0200"/>
      </w:tblPr>
      <w:tblGrid>
        <w:gridCol w:w="1323"/>
        <w:gridCol w:w="1088"/>
        <w:gridCol w:w="994"/>
        <w:gridCol w:w="707"/>
        <w:gridCol w:w="708"/>
        <w:gridCol w:w="993"/>
        <w:gridCol w:w="1134"/>
        <w:gridCol w:w="850"/>
        <w:gridCol w:w="1276"/>
        <w:gridCol w:w="1701"/>
      </w:tblGrid>
      <w:tr w:rsidR="00221A01" w:rsidTr="000611EB">
        <w:trPr>
          <w:trHeight w:val="541"/>
        </w:trPr>
        <w:tc>
          <w:tcPr>
            <w:tcW w:w="1323" w:type="dxa"/>
            <w:vMerge w:val="restart"/>
          </w:tcPr>
          <w:p w:rsidR="00221A01" w:rsidRDefault="00221A01" w:rsidP="00872E02">
            <w:pPr>
              <w:pStyle w:val="CharCharCharCharCharChar"/>
              <w:jc w:val="both"/>
              <w:rPr>
                <w:lang w:val="bg-BG"/>
              </w:rPr>
            </w:pPr>
          </w:p>
          <w:p w:rsidR="00221A01" w:rsidRDefault="00221A01" w:rsidP="00872E02">
            <w:pPr>
              <w:pStyle w:val="CharCharCharCharCharChar"/>
              <w:jc w:val="both"/>
              <w:rPr>
                <w:lang w:val="bg-BG"/>
              </w:rPr>
            </w:pPr>
            <w:r>
              <w:t>Параметър</w:t>
            </w:r>
          </w:p>
        </w:tc>
        <w:tc>
          <w:tcPr>
            <w:tcW w:w="1088" w:type="dxa"/>
            <w:vMerge w:val="restart"/>
            <w:tcBorders>
              <w:right w:val="single" w:sz="4" w:space="0" w:color="auto"/>
            </w:tcBorders>
          </w:tcPr>
          <w:p w:rsidR="00221A01" w:rsidRDefault="00221A01" w:rsidP="00872E02">
            <w:pPr>
              <w:pStyle w:val="CharCharCharCharCharChar"/>
              <w:tabs>
                <w:tab w:val="clear" w:pos="709"/>
              </w:tabs>
              <w:jc w:val="both"/>
              <w:rPr>
                <w:lang w:val="bg-BG"/>
              </w:rPr>
            </w:pPr>
            <w:r>
              <w:rPr>
                <w:lang w:val="bg-BG"/>
              </w:rPr>
              <w:t xml:space="preserve"> </w:t>
            </w:r>
            <w:r>
              <w:t>Единица</w:t>
            </w:r>
          </w:p>
        </w:tc>
        <w:tc>
          <w:tcPr>
            <w:tcW w:w="5386" w:type="dxa"/>
            <w:gridSpan w:val="6"/>
            <w:tcBorders>
              <w:left w:val="single" w:sz="4" w:space="0" w:color="auto"/>
              <w:right w:val="single" w:sz="4" w:space="0" w:color="auto"/>
            </w:tcBorders>
          </w:tcPr>
          <w:p w:rsidR="00221A01" w:rsidRDefault="00221A01" w:rsidP="00872E02">
            <w:pPr>
              <w:pStyle w:val="CharCharCharCharCharChar"/>
              <w:jc w:val="both"/>
              <w:rPr>
                <w:lang w:val="bg-BG"/>
              </w:rPr>
            </w:pPr>
          </w:p>
          <w:p w:rsidR="00221A01" w:rsidRPr="00531469" w:rsidRDefault="00221A01" w:rsidP="00872E02">
            <w:pPr>
              <w:pStyle w:val="CharCharCharCharCharChar"/>
              <w:jc w:val="both"/>
              <w:rPr>
                <w:lang w:val="bg-BG"/>
              </w:rPr>
            </w:pPr>
            <w:r>
              <w:rPr>
                <w:lang w:val="bg-BG"/>
              </w:rPr>
              <w:t xml:space="preserve">           </w:t>
            </w:r>
            <w:r>
              <w:t>Резултати мониторинг –</w:t>
            </w:r>
            <w:r w:rsidR="000611EB">
              <w:rPr>
                <w:lang w:val="bg-BG"/>
              </w:rPr>
              <w:t>16</w:t>
            </w:r>
            <w:r w:rsidR="000611EB">
              <w:t>.</w:t>
            </w:r>
            <w:r w:rsidR="000611EB">
              <w:rPr>
                <w:lang w:val="bg-BG"/>
              </w:rPr>
              <w:t>10</w:t>
            </w:r>
            <w:r>
              <w:t>.201</w:t>
            </w:r>
            <w:r>
              <w:rPr>
                <w:lang w:val="bg-BG"/>
              </w:rPr>
              <w:t>8</w:t>
            </w:r>
            <w:r>
              <w:t>г</w:t>
            </w:r>
            <w:r>
              <w:rPr>
                <w:lang w:val="bg-BG"/>
              </w:rPr>
              <w:t>.</w:t>
            </w:r>
          </w:p>
        </w:tc>
        <w:tc>
          <w:tcPr>
            <w:tcW w:w="1276" w:type="dxa"/>
            <w:vMerge w:val="restart"/>
            <w:tcBorders>
              <w:left w:val="single" w:sz="4" w:space="0" w:color="auto"/>
            </w:tcBorders>
          </w:tcPr>
          <w:p w:rsidR="00221A01" w:rsidRDefault="00221A01" w:rsidP="00872E02">
            <w:pPr>
              <w:pStyle w:val="CharCharCharCharCharChar"/>
              <w:jc w:val="both"/>
              <w:rPr>
                <w:lang w:val="bg-BG"/>
              </w:rPr>
            </w:pPr>
          </w:p>
          <w:p w:rsidR="00221A01" w:rsidRPr="00654C54" w:rsidRDefault="00221A01" w:rsidP="00872E02">
            <w:pPr>
              <w:pStyle w:val="CharCharCharCharCharChar"/>
              <w:jc w:val="both"/>
              <w:rPr>
                <w:lang w:val="bg-BG"/>
              </w:rPr>
            </w:pPr>
            <w:r>
              <w:t>Честота на мониторин</w:t>
            </w:r>
            <w:r>
              <w:rPr>
                <w:lang w:val="bg-BG"/>
              </w:rPr>
              <w:t>г</w:t>
            </w:r>
          </w:p>
        </w:tc>
        <w:tc>
          <w:tcPr>
            <w:tcW w:w="1701" w:type="dxa"/>
            <w:vMerge w:val="restart"/>
          </w:tcPr>
          <w:p w:rsidR="000611EB" w:rsidRDefault="000611EB" w:rsidP="00872E02">
            <w:pPr>
              <w:pStyle w:val="CharCharCharCharCharChar"/>
              <w:jc w:val="both"/>
              <w:rPr>
                <w:lang w:val="bg-BG"/>
              </w:rPr>
            </w:pPr>
          </w:p>
          <w:p w:rsidR="00221A01" w:rsidRPr="000611EB" w:rsidRDefault="00221A01" w:rsidP="00872E02">
            <w:pPr>
              <w:pStyle w:val="CharCharCharCharCharChar"/>
              <w:jc w:val="both"/>
              <w:rPr>
                <w:lang w:val="bg-BG"/>
              </w:rPr>
            </w:pPr>
            <w:r w:rsidRPr="000611EB">
              <w:t>Съответствие</w:t>
            </w:r>
          </w:p>
        </w:tc>
      </w:tr>
      <w:tr w:rsidR="000611EB" w:rsidTr="00872E02">
        <w:tc>
          <w:tcPr>
            <w:tcW w:w="1323" w:type="dxa"/>
            <w:vMerge/>
          </w:tcPr>
          <w:p w:rsidR="00221A01" w:rsidRDefault="00221A01" w:rsidP="00872E02">
            <w:pPr>
              <w:pStyle w:val="CharCharCharCharCharChar"/>
              <w:jc w:val="both"/>
              <w:rPr>
                <w:lang w:val="bg-BG"/>
              </w:rPr>
            </w:pPr>
          </w:p>
        </w:tc>
        <w:tc>
          <w:tcPr>
            <w:tcW w:w="1088" w:type="dxa"/>
            <w:vMerge/>
            <w:tcBorders>
              <w:bottom w:val="single" w:sz="4" w:space="0" w:color="000000" w:themeColor="text1"/>
              <w:right w:val="single" w:sz="4" w:space="0" w:color="auto"/>
            </w:tcBorders>
          </w:tcPr>
          <w:p w:rsidR="00221A01" w:rsidRDefault="00221A01" w:rsidP="00872E02">
            <w:pPr>
              <w:pStyle w:val="CharCharCharCharCharChar"/>
              <w:tabs>
                <w:tab w:val="clear" w:pos="709"/>
              </w:tabs>
              <w:jc w:val="both"/>
              <w:rPr>
                <w:lang w:val="bg-BG"/>
              </w:rPr>
            </w:pPr>
          </w:p>
        </w:tc>
        <w:tc>
          <w:tcPr>
            <w:tcW w:w="994" w:type="dxa"/>
            <w:tcBorders>
              <w:left w:val="single" w:sz="4" w:space="0" w:color="auto"/>
              <w:bottom w:val="single" w:sz="4" w:space="0" w:color="000000" w:themeColor="text1"/>
            </w:tcBorders>
          </w:tcPr>
          <w:p w:rsidR="00221A01" w:rsidRPr="0042218C" w:rsidRDefault="00221A01" w:rsidP="00872E02">
            <w:pPr>
              <w:pStyle w:val="CharCharCharCharCharChar"/>
              <w:tabs>
                <w:tab w:val="clear" w:pos="709"/>
              </w:tabs>
              <w:jc w:val="both"/>
              <w:rPr>
                <w:sz w:val="18"/>
                <w:szCs w:val="18"/>
                <w:lang w:val="bg-BG"/>
              </w:rPr>
            </w:pPr>
            <w:r w:rsidRPr="0042218C">
              <w:rPr>
                <w:sz w:val="18"/>
                <w:szCs w:val="18"/>
                <w:lang w:val="bg-BG"/>
              </w:rPr>
              <w:t>ГК №1</w:t>
            </w:r>
          </w:p>
        </w:tc>
        <w:tc>
          <w:tcPr>
            <w:tcW w:w="707" w:type="dxa"/>
          </w:tcPr>
          <w:p w:rsidR="00221A01" w:rsidRPr="0042218C" w:rsidRDefault="00221A01" w:rsidP="00872E02">
            <w:pPr>
              <w:pStyle w:val="CharCharCharCharCharChar"/>
              <w:tabs>
                <w:tab w:val="clear" w:pos="709"/>
              </w:tabs>
              <w:jc w:val="both"/>
              <w:rPr>
                <w:sz w:val="18"/>
                <w:szCs w:val="18"/>
                <w:lang w:val="bg-BG"/>
              </w:rPr>
            </w:pPr>
            <w:r w:rsidRPr="0042218C">
              <w:rPr>
                <w:sz w:val="18"/>
                <w:szCs w:val="18"/>
                <w:lang w:val="bg-BG"/>
              </w:rPr>
              <w:t>ГК №2</w:t>
            </w:r>
          </w:p>
        </w:tc>
        <w:tc>
          <w:tcPr>
            <w:tcW w:w="708" w:type="dxa"/>
          </w:tcPr>
          <w:p w:rsidR="00221A01" w:rsidRPr="0042218C" w:rsidRDefault="00221A01" w:rsidP="00872E02">
            <w:pPr>
              <w:pStyle w:val="CharCharCharCharCharChar"/>
              <w:tabs>
                <w:tab w:val="clear" w:pos="709"/>
              </w:tabs>
              <w:jc w:val="both"/>
              <w:rPr>
                <w:sz w:val="18"/>
                <w:szCs w:val="18"/>
                <w:lang w:val="bg-BG"/>
              </w:rPr>
            </w:pPr>
            <w:r w:rsidRPr="0042218C">
              <w:rPr>
                <w:sz w:val="18"/>
                <w:szCs w:val="18"/>
                <w:lang w:val="bg-BG"/>
              </w:rPr>
              <w:t>ГК №3</w:t>
            </w:r>
          </w:p>
        </w:tc>
        <w:tc>
          <w:tcPr>
            <w:tcW w:w="993" w:type="dxa"/>
            <w:tcBorders>
              <w:top w:val="single" w:sz="4" w:space="0" w:color="auto"/>
              <w:right w:val="single" w:sz="4" w:space="0" w:color="auto"/>
            </w:tcBorders>
          </w:tcPr>
          <w:p w:rsidR="00221A01" w:rsidRPr="0042218C" w:rsidRDefault="00221A01" w:rsidP="00872E02">
            <w:pPr>
              <w:pStyle w:val="CharCharCharCharCharChar"/>
              <w:tabs>
                <w:tab w:val="clear" w:pos="709"/>
              </w:tabs>
              <w:jc w:val="both"/>
              <w:rPr>
                <w:sz w:val="18"/>
                <w:szCs w:val="18"/>
                <w:lang w:val="bg-BG"/>
              </w:rPr>
            </w:pPr>
            <w:r w:rsidRPr="0042218C">
              <w:rPr>
                <w:sz w:val="18"/>
                <w:szCs w:val="18"/>
                <w:lang w:val="bg-BG"/>
              </w:rPr>
              <w:t>ГК №4</w:t>
            </w:r>
          </w:p>
        </w:tc>
        <w:tc>
          <w:tcPr>
            <w:tcW w:w="1134" w:type="dxa"/>
            <w:tcBorders>
              <w:top w:val="single" w:sz="4" w:space="0" w:color="auto"/>
              <w:right w:val="single" w:sz="4" w:space="0" w:color="auto"/>
            </w:tcBorders>
          </w:tcPr>
          <w:p w:rsidR="00221A01" w:rsidRPr="0042218C" w:rsidRDefault="00221A01" w:rsidP="00872E02">
            <w:pPr>
              <w:pStyle w:val="CharCharCharCharCharChar"/>
              <w:tabs>
                <w:tab w:val="clear" w:pos="709"/>
              </w:tabs>
              <w:jc w:val="both"/>
              <w:rPr>
                <w:sz w:val="18"/>
                <w:szCs w:val="18"/>
                <w:lang w:val="en-US"/>
              </w:rPr>
            </w:pPr>
            <w:r w:rsidRPr="0042218C">
              <w:rPr>
                <w:sz w:val="18"/>
                <w:szCs w:val="18"/>
                <w:lang w:val="bg-BG"/>
              </w:rPr>
              <w:t>ГК №</w:t>
            </w:r>
            <w:r w:rsidRPr="0042218C">
              <w:rPr>
                <w:sz w:val="18"/>
                <w:szCs w:val="18"/>
                <w:lang w:val="en-US"/>
              </w:rPr>
              <w:t>5</w:t>
            </w:r>
          </w:p>
        </w:tc>
        <w:tc>
          <w:tcPr>
            <w:tcW w:w="850" w:type="dxa"/>
            <w:tcBorders>
              <w:top w:val="single" w:sz="4" w:space="0" w:color="auto"/>
              <w:right w:val="single" w:sz="4" w:space="0" w:color="auto"/>
            </w:tcBorders>
          </w:tcPr>
          <w:p w:rsidR="00221A01" w:rsidRPr="0042218C" w:rsidRDefault="00221A01" w:rsidP="00872E02">
            <w:pPr>
              <w:pStyle w:val="CharCharCharCharCharChar"/>
              <w:tabs>
                <w:tab w:val="clear" w:pos="709"/>
              </w:tabs>
              <w:jc w:val="both"/>
              <w:rPr>
                <w:sz w:val="18"/>
                <w:szCs w:val="18"/>
                <w:lang w:val="en-US"/>
              </w:rPr>
            </w:pPr>
            <w:r w:rsidRPr="0042218C">
              <w:rPr>
                <w:sz w:val="18"/>
                <w:szCs w:val="18"/>
                <w:lang w:val="bg-BG"/>
              </w:rPr>
              <w:t>ГК №</w:t>
            </w:r>
            <w:r w:rsidRPr="0042218C">
              <w:rPr>
                <w:sz w:val="18"/>
                <w:szCs w:val="18"/>
                <w:lang w:val="en-US"/>
              </w:rPr>
              <w:t>6</w:t>
            </w:r>
          </w:p>
        </w:tc>
        <w:tc>
          <w:tcPr>
            <w:tcW w:w="1276" w:type="dxa"/>
            <w:vMerge/>
            <w:tcBorders>
              <w:left w:val="single" w:sz="4" w:space="0" w:color="auto"/>
            </w:tcBorders>
          </w:tcPr>
          <w:p w:rsidR="00221A01" w:rsidRDefault="00221A01" w:rsidP="00872E02">
            <w:pPr>
              <w:pStyle w:val="CharCharCharCharCharChar"/>
              <w:jc w:val="both"/>
              <w:rPr>
                <w:lang w:val="bg-BG"/>
              </w:rPr>
            </w:pPr>
          </w:p>
        </w:tc>
        <w:tc>
          <w:tcPr>
            <w:tcW w:w="1701" w:type="dxa"/>
            <w:vMerge/>
          </w:tcPr>
          <w:p w:rsidR="00221A01" w:rsidRDefault="00221A01" w:rsidP="00872E02">
            <w:pPr>
              <w:pStyle w:val="CharCharCharCharCharChar"/>
              <w:jc w:val="both"/>
              <w:rPr>
                <w:lang w:val="bg-BG"/>
              </w:rPr>
            </w:pPr>
          </w:p>
        </w:tc>
      </w:tr>
      <w:tr w:rsidR="000611EB" w:rsidTr="00872E02">
        <w:tc>
          <w:tcPr>
            <w:tcW w:w="1323" w:type="dxa"/>
          </w:tcPr>
          <w:p w:rsidR="00221A01" w:rsidRPr="002B7B69" w:rsidRDefault="00221A01" w:rsidP="00872E02">
            <w:pPr>
              <w:pStyle w:val="CharCharCharCharCharChar"/>
              <w:jc w:val="center"/>
              <w:rPr>
                <w:vertAlign w:val="subscript"/>
                <w:lang w:val="bg-BG"/>
              </w:rPr>
            </w:pPr>
            <w:r>
              <w:t>СН</w:t>
            </w:r>
            <w:r>
              <w:rPr>
                <w:vertAlign w:val="subscript"/>
                <w:lang w:val="bg-BG"/>
              </w:rPr>
              <w:t>4</w:t>
            </w:r>
          </w:p>
        </w:tc>
        <w:tc>
          <w:tcPr>
            <w:tcW w:w="1088" w:type="dxa"/>
            <w:tcBorders>
              <w:bottom w:val="single" w:sz="4" w:space="0" w:color="000000" w:themeColor="text1"/>
              <w:right w:val="single" w:sz="4" w:space="0" w:color="auto"/>
            </w:tcBorders>
          </w:tcPr>
          <w:p w:rsidR="00221A01" w:rsidRPr="002B7B69" w:rsidRDefault="00221A01" w:rsidP="00872E02">
            <w:pPr>
              <w:pStyle w:val="CharCharCharCharCharChar"/>
              <w:tabs>
                <w:tab w:val="clear" w:pos="709"/>
              </w:tabs>
              <w:jc w:val="both"/>
              <w:rPr>
                <w:lang w:val="bg-BG"/>
              </w:rPr>
            </w:pPr>
            <w:r>
              <w:t>mg/Nm</w:t>
            </w:r>
            <w:r>
              <w:rPr>
                <w:vertAlign w:val="superscript"/>
                <w:lang w:val="bg-BG"/>
              </w:rPr>
              <w:t>3</w:t>
            </w:r>
          </w:p>
        </w:tc>
        <w:tc>
          <w:tcPr>
            <w:tcW w:w="994" w:type="dxa"/>
            <w:tcBorders>
              <w:left w:val="single" w:sz="4" w:space="0" w:color="auto"/>
              <w:bottom w:val="single" w:sz="4" w:space="0" w:color="000000" w:themeColor="text1"/>
            </w:tcBorders>
          </w:tcPr>
          <w:p w:rsidR="00221A01" w:rsidRPr="00221A01" w:rsidRDefault="00221A01" w:rsidP="00872E02">
            <w:pPr>
              <w:pStyle w:val="CharCharCharCharCharChar"/>
              <w:tabs>
                <w:tab w:val="clear" w:pos="709"/>
              </w:tabs>
              <w:jc w:val="both"/>
              <w:rPr>
                <w:sz w:val="20"/>
                <w:szCs w:val="20"/>
                <w:lang w:val="bg-BG"/>
              </w:rPr>
            </w:pPr>
            <w:r w:rsidRPr="00221A01">
              <w:rPr>
                <w:sz w:val="20"/>
                <w:szCs w:val="20"/>
                <w:lang w:val="bg-BG"/>
              </w:rPr>
              <w:t>77 112</w:t>
            </w:r>
          </w:p>
        </w:tc>
        <w:tc>
          <w:tcPr>
            <w:tcW w:w="707" w:type="dxa"/>
          </w:tcPr>
          <w:p w:rsidR="00221A01" w:rsidRPr="000611EB" w:rsidRDefault="000611EB" w:rsidP="00872E02">
            <w:pPr>
              <w:pStyle w:val="CharCharCharCharCharChar"/>
              <w:jc w:val="both"/>
              <w:rPr>
                <w:sz w:val="18"/>
                <w:szCs w:val="18"/>
                <w:lang w:val="bg-BG"/>
              </w:rPr>
            </w:pPr>
            <w:r>
              <w:rPr>
                <w:sz w:val="18"/>
                <w:szCs w:val="18"/>
                <w:lang w:val="bg-BG"/>
              </w:rPr>
              <w:t>952</w:t>
            </w:r>
          </w:p>
        </w:tc>
        <w:tc>
          <w:tcPr>
            <w:tcW w:w="708" w:type="dxa"/>
          </w:tcPr>
          <w:p w:rsidR="00221A01" w:rsidRPr="00221A01" w:rsidRDefault="000611EB" w:rsidP="00872E02">
            <w:pPr>
              <w:pStyle w:val="CharCharCharCharCharChar"/>
              <w:jc w:val="both"/>
              <w:rPr>
                <w:sz w:val="18"/>
                <w:szCs w:val="18"/>
                <w:lang w:val="bg-BG"/>
              </w:rPr>
            </w:pPr>
            <w:r>
              <w:rPr>
                <w:sz w:val="18"/>
                <w:szCs w:val="18"/>
                <w:lang w:val="bg-BG"/>
              </w:rPr>
              <w:t>1 190</w:t>
            </w:r>
          </w:p>
        </w:tc>
        <w:tc>
          <w:tcPr>
            <w:tcW w:w="993" w:type="dxa"/>
            <w:tcBorders>
              <w:right w:val="single" w:sz="4" w:space="0" w:color="auto"/>
            </w:tcBorders>
          </w:tcPr>
          <w:p w:rsidR="00221A01" w:rsidRPr="00221A01" w:rsidRDefault="000611EB" w:rsidP="00872E02">
            <w:pPr>
              <w:pStyle w:val="CharCharCharCharCharChar"/>
              <w:jc w:val="both"/>
              <w:rPr>
                <w:sz w:val="18"/>
                <w:szCs w:val="18"/>
                <w:lang w:val="bg-BG"/>
              </w:rPr>
            </w:pPr>
            <w:r>
              <w:rPr>
                <w:sz w:val="18"/>
                <w:szCs w:val="18"/>
                <w:lang w:val="bg-BG"/>
              </w:rPr>
              <w:t>125 188</w:t>
            </w:r>
          </w:p>
        </w:tc>
        <w:tc>
          <w:tcPr>
            <w:tcW w:w="1134" w:type="dxa"/>
            <w:tcBorders>
              <w:right w:val="single" w:sz="4" w:space="0" w:color="auto"/>
            </w:tcBorders>
          </w:tcPr>
          <w:p w:rsidR="00221A01" w:rsidRPr="00221A01" w:rsidRDefault="00872E02" w:rsidP="00872E02">
            <w:pPr>
              <w:pStyle w:val="CharCharCharCharCharChar"/>
              <w:jc w:val="both"/>
              <w:rPr>
                <w:sz w:val="18"/>
                <w:szCs w:val="18"/>
                <w:lang w:val="bg-BG"/>
              </w:rPr>
            </w:pPr>
            <w:r>
              <w:rPr>
                <w:sz w:val="18"/>
                <w:szCs w:val="18"/>
                <w:lang w:val="bg-BG"/>
              </w:rPr>
              <w:t>123 284</w:t>
            </w:r>
          </w:p>
        </w:tc>
        <w:tc>
          <w:tcPr>
            <w:tcW w:w="850" w:type="dxa"/>
            <w:tcBorders>
              <w:right w:val="single" w:sz="4" w:space="0" w:color="auto"/>
            </w:tcBorders>
          </w:tcPr>
          <w:p w:rsidR="00221A01" w:rsidRPr="00221A01" w:rsidRDefault="00872E02" w:rsidP="00872E02">
            <w:pPr>
              <w:pStyle w:val="CharCharCharCharCharChar"/>
              <w:jc w:val="both"/>
              <w:rPr>
                <w:sz w:val="18"/>
                <w:szCs w:val="18"/>
                <w:lang w:val="bg-BG"/>
              </w:rPr>
            </w:pPr>
            <w:r>
              <w:rPr>
                <w:sz w:val="18"/>
                <w:szCs w:val="18"/>
                <w:lang w:val="bg-BG"/>
              </w:rPr>
              <w:t>0,0</w:t>
            </w:r>
          </w:p>
        </w:tc>
        <w:tc>
          <w:tcPr>
            <w:tcW w:w="1276" w:type="dxa"/>
            <w:tcBorders>
              <w:left w:val="single" w:sz="4" w:space="0" w:color="auto"/>
            </w:tcBorders>
          </w:tcPr>
          <w:p w:rsidR="00221A01" w:rsidRDefault="00221A01" w:rsidP="00872E02">
            <w:pPr>
              <w:pStyle w:val="CharCharCharCharCharChar"/>
              <w:jc w:val="both"/>
              <w:rPr>
                <w:lang w:val="bg-BG"/>
              </w:rPr>
            </w:pPr>
            <w:r>
              <w:t>месечно</w:t>
            </w:r>
          </w:p>
        </w:tc>
        <w:tc>
          <w:tcPr>
            <w:tcW w:w="1701" w:type="dxa"/>
          </w:tcPr>
          <w:p w:rsidR="00221A01" w:rsidRDefault="00221A01" w:rsidP="00221A01">
            <w:pPr>
              <w:pStyle w:val="CharCharCharCharCharChar"/>
              <w:jc w:val="center"/>
              <w:rPr>
                <w:lang w:val="bg-BG"/>
              </w:rPr>
            </w:pPr>
            <w:r>
              <w:rPr>
                <w:lang w:val="bg-BG"/>
              </w:rPr>
              <w:t>-</w:t>
            </w:r>
          </w:p>
        </w:tc>
      </w:tr>
      <w:tr w:rsidR="000611EB" w:rsidTr="00872E02">
        <w:tc>
          <w:tcPr>
            <w:tcW w:w="1323" w:type="dxa"/>
          </w:tcPr>
          <w:p w:rsidR="00221A01" w:rsidRPr="002B7B69" w:rsidRDefault="00221A01" w:rsidP="00872E02">
            <w:pPr>
              <w:pStyle w:val="CharCharCharCharCharChar"/>
              <w:jc w:val="center"/>
              <w:rPr>
                <w:vertAlign w:val="subscript"/>
                <w:lang w:val="bg-BG"/>
              </w:rPr>
            </w:pPr>
            <w:r>
              <w:t>CO</w:t>
            </w:r>
            <w:r>
              <w:rPr>
                <w:vertAlign w:val="subscript"/>
                <w:lang w:val="bg-BG"/>
              </w:rPr>
              <w:t>2</w:t>
            </w:r>
          </w:p>
        </w:tc>
        <w:tc>
          <w:tcPr>
            <w:tcW w:w="1088" w:type="dxa"/>
            <w:tcBorders>
              <w:right w:val="single" w:sz="4" w:space="0" w:color="auto"/>
            </w:tcBorders>
          </w:tcPr>
          <w:p w:rsidR="00221A01" w:rsidRPr="0042218C" w:rsidRDefault="00221A01" w:rsidP="00872E02">
            <w:pPr>
              <w:pStyle w:val="CharCharCharCharCharChar"/>
              <w:tabs>
                <w:tab w:val="clear" w:pos="709"/>
              </w:tabs>
              <w:jc w:val="both"/>
              <w:rPr>
                <w:lang w:val="en-US"/>
              </w:rPr>
            </w:pPr>
            <w:r>
              <w:t>mg/Nm</w:t>
            </w:r>
            <w:r>
              <w:rPr>
                <w:vertAlign w:val="superscript"/>
                <w:lang w:val="bg-BG"/>
              </w:rPr>
              <w:t>3</w:t>
            </w:r>
            <w:r>
              <w:t xml:space="preserve"> </w:t>
            </w:r>
          </w:p>
        </w:tc>
        <w:tc>
          <w:tcPr>
            <w:tcW w:w="994" w:type="dxa"/>
            <w:tcBorders>
              <w:left w:val="single" w:sz="4" w:space="0" w:color="auto"/>
            </w:tcBorders>
          </w:tcPr>
          <w:p w:rsidR="00221A01" w:rsidRPr="00221A01" w:rsidRDefault="00221A01" w:rsidP="00872E02">
            <w:pPr>
              <w:pStyle w:val="CharCharCharCharCharChar"/>
              <w:tabs>
                <w:tab w:val="clear" w:pos="709"/>
              </w:tabs>
              <w:jc w:val="both"/>
              <w:rPr>
                <w:sz w:val="20"/>
                <w:szCs w:val="20"/>
                <w:lang w:val="bg-BG"/>
              </w:rPr>
            </w:pPr>
            <w:r w:rsidRPr="00221A01">
              <w:rPr>
                <w:sz w:val="20"/>
                <w:szCs w:val="20"/>
                <w:lang w:val="bg-BG"/>
              </w:rPr>
              <w:t>156 545</w:t>
            </w:r>
          </w:p>
        </w:tc>
        <w:tc>
          <w:tcPr>
            <w:tcW w:w="707" w:type="dxa"/>
          </w:tcPr>
          <w:p w:rsidR="00221A01" w:rsidRPr="000611EB" w:rsidRDefault="000611EB" w:rsidP="00872E02">
            <w:pPr>
              <w:pStyle w:val="CharCharCharCharCharChar"/>
              <w:jc w:val="both"/>
              <w:rPr>
                <w:sz w:val="18"/>
                <w:szCs w:val="18"/>
                <w:lang w:val="bg-BG"/>
              </w:rPr>
            </w:pPr>
            <w:r>
              <w:rPr>
                <w:sz w:val="18"/>
                <w:szCs w:val="18"/>
                <w:lang w:val="bg-BG"/>
              </w:rPr>
              <w:t>0,0</w:t>
            </w:r>
          </w:p>
        </w:tc>
        <w:tc>
          <w:tcPr>
            <w:tcW w:w="708" w:type="dxa"/>
          </w:tcPr>
          <w:p w:rsidR="00221A01" w:rsidRPr="00221A01" w:rsidRDefault="000611EB" w:rsidP="00872E02">
            <w:pPr>
              <w:pStyle w:val="CharCharCharCharCharChar"/>
              <w:jc w:val="both"/>
              <w:rPr>
                <w:sz w:val="18"/>
                <w:szCs w:val="18"/>
                <w:lang w:val="bg-BG"/>
              </w:rPr>
            </w:pPr>
            <w:r>
              <w:rPr>
                <w:sz w:val="18"/>
                <w:szCs w:val="18"/>
                <w:lang w:val="bg-BG"/>
              </w:rPr>
              <w:t>0,0</w:t>
            </w:r>
          </w:p>
        </w:tc>
        <w:tc>
          <w:tcPr>
            <w:tcW w:w="993" w:type="dxa"/>
            <w:tcBorders>
              <w:right w:val="single" w:sz="4" w:space="0" w:color="auto"/>
            </w:tcBorders>
          </w:tcPr>
          <w:p w:rsidR="00221A01" w:rsidRPr="00221A01" w:rsidRDefault="000611EB" w:rsidP="00872E02">
            <w:pPr>
              <w:pStyle w:val="CharCharCharCharCharChar"/>
              <w:jc w:val="both"/>
              <w:rPr>
                <w:sz w:val="18"/>
                <w:szCs w:val="18"/>
                <w:lang w:val="bg-BG"/>
              </w:rPr>
            </w:pPr>
            <w:r>
              <w:rPr>
                <w:sz w:val="18"/>
                <w:szCs w:val="18"/>
                <w:lang w:val="bg-BG"/>
              </w:rPr>
              <w:t>204 360</w:t>
            </w:r>
          </w:p>
        </w:tc>
        <w:tc>
          <w:tcPr>
            <w:tcW w:w="1134" w:type="dxa"/>
            <w:tcBorders>
              <w:right w:val="single" w:sz="4" w:space="0" w:color="auto"/>
            </w:tcBorders>
          </w:tcPr>
          <w:p w:rsidR="00221A01" w:rsidRPr="00221A01" w:rsidRDefault="00872E02" w:rsidP="00872E02">
            <w:pPr>
              <w:pStyle w:val="CharCharCharCharCharChar"/>
              <w:jc w:val="both"/>
              <w:rPr>
                <w:sz w:val="18"/>
                <w:szCs w:val="18"/>
                <w:lang w:val="bg-BG"/>
              </w:rPr>
            </w:pPr>
            <w:r>
              <w:rPr>
                <w:sz w:val="18"/>
                <w:szCs w:val="18"/>
                <w:lang w:val="bg-BG"/>
              </w:rPr>
              <w:t>239 730</w:t>
            </w:r>
          </w:p>
        </w:tc>
        <w:tc>
          <w:tcPr>
            <w:tcW w:w="850" w:type="dxa"/>
            <w:tcBorders>
              <w:right w:val="single" w:sz="4" w:space="0" w:color="auto"/>
            </w:tcBorders>
          </w:tcPr>
          <w:p w:rsidR="00221A01" w:rsidRPr="00221A01" w:rsidRDefault="00872E02" w:rsidP="00872E02">
            <w:pPr>
              <w:pStyle w:val="CharCharCharCharCharChar"/>
              <w:jc w:val="both"/>
              <w:rPr>
                <w:sz w:val="18"/>
                <w:szCs w:val="18"/>
                <w:lang w:val="bg-BG"/>
              </w:rPr>
            </w:pPr>
            <w:r>
              <w:rPr>
                <w:sz w:val="18"/>
                <w:szCs w:val="18"/>
                <w:lang w:val="bg-BG"/>
              </w:rPr>
              <w:t>0,0</w:t>
            </w:r>
          </w:p>
        </w:tc>
        <w:tc>
          <w:tcPr>
            <w:tcW w:w="1276" w:type="dxa"/>
            <w:tcBorders>
              <w:left w:val="single" w:sz="4" w:space="0" w:color="auto"/>
            </w:tcBorders>
          </w:tcPr>
          <w:p w:rsidR="00221A01" w:rsidRDefault="00221A01" w:rsidP="00872E02">
            <w:pPr>
              <w:pStyle w:val="CharCharCharCharCharChar"/>
              <w:jc w:val="both"/>
              <w:rPr>
                <w:lang w:val="bg-BG"/>
              </w:rPr>
            </w:pPr>
            <w:r>
              <w:t>месечно</w:t>
            </w:r>
          </w:p>
        </w:tc>
        <w:tc>
          <w:tcPr>
            <w:tcW w:w="1701" w:type="dxa"/>
          </w:tcPr>
          <w:p w:rsidR="00221A01" w:rsidRDefault="00221A01" w:rsidP="00221A01">
            <w:pPr>
              <w:pStyle w:val="CharCharCharCharCharChar"/>
              <w:jc w:val="center"/>
              <w:rPr>
                <w:lang w:val="bg-BG"/>
              </w:rPr>
            </w:pPr>
            <w:r>
              <w:rPr>
                <w:lang w:val="bg-BG"/>
              </w:rPr>
              <w:t>-</w:t>
            </w:r>
          </w:p>
        </w:tc>
      </w:tr>
      <w:tr w:rsidR="000611EB" w:rsidTr="00872E02">
        <w:tc>
          <w:tcPr>
            <w:tcW w:w="1323" w:type="dxa"/>
          </w:tcPr>
          <w:p w:rsidR="00221A01" w:rsidRPr="002B7B69" w:rsidRDefault="00221A01" w:rsidP="00872E02">
            <w:pPr>
              <w:pStyle w:val="CharCharCharCharCharChar"/>
              <w:jc w:val="center"/>
              <w:rPr>
                <w:vertAlign w:val="subscript"/>
                <w:lang w:val="bg-BG"/>
              </w:rPr>
            </w:pPr>
            <w:r>
              <w:t>O</w:t>
            </w:r>
            <w:r>
              <w:rPr>
                <w:vertAlign w:val="subscript"/>
                <w:lang w:val="bg-BG"/>
              </w:rPr>
              <w:t>2</w:t>
            </w:r>
          </w:p>
        </w:tc>
        <w:tc>
          <w:tcPr>
            <w:tcW w:w="1088" w:type="dxa"/>
            <w:tcBorders>
              <w:right w:val="single" w:sz="4" w:space="0" w:color="auto"/>
            </w:tcBorders>
          </w:tcPr>
          <w:p w:rsidR="00221A01" w:rsidRPr="00531469" w:rsidRDefault="00221A01" w:rsidP="00872E02">
            <w:pPr>
              <w:pStyle w:val="CharCharCharCharCharChar"/>
              <w:tabs>
                <w:tab w:val="clear" w:pos="709"/>
              </w:tabs>
              <w:jc w:val="both"/>
              <w:rPr>
                <w:lang w:val="en-US"/>
              </w:rPr>
            </w:pPr>
            <w:r>
              <w:t xml:space="preserve">   %</w:t>
            </w:r>
          </w:p>
        </w:tc>
        <w:tc>
          <w:tcPr>
            <w:tcW w:w="994" w:type="dxa"/>
            <w:tcBorders>
              <w:left w:val="single" w:sz="4" w:space="0" w:color="auto"/>
            </w:tcBorders>
          </w:tcPr>
          <w:p w:rsidR="00221A01" w:rsidRPr="00221A01" w:rsidRDefault="00221A01" w:rsidP="00872E02">
            <w:pPr>
              <w:pStyle w:val="CharCharCharCharCharChar"/>
              <w:tabs>
                <w:tab w:val="clear" w:pos="709"/>
              </w:tabs>
              <w:jc w:val="both"/>
              <w:rPr>
                <w:sz w:val="18"/>
                <w:szCs w:val="18"/>
                <w:lang w:val="bg-BG"/>
              </w:rPr>
            </w:pPr>
            <w:r w:rsidRPr="00221A01">
              <w:rPr>
                <w:sz w:val="18"/>
                <w:szCs w:val="18"/>
                <w:lang w:val="bg-BG"/>
              </w:rPr>
              <w:t>19,0</w:t>
            </w:r>
          </w:p>
        </w:tc>
        <w:tc>
          <w:tcPr>
            <w:tcW w:w="707" w:type="dxa"/>
          </w:tcPr>
          <w:p w:rsidR="00221A01" w:rsidRPr="00221A01" w:rsidRDefault="000611EB" w:rsidP="00872E02">
            <w:pPr>
              <w:pStyle w:val="CharCharCharCharCharChar"/>
              <w:jc w:val="both"/>
              <w:rPr>
                <w:sz w:val="18"/>
                <w:szCs w:val="18"/>
                <w:lang w:val="bg-BG"/>
              </w:rPr>
            </w:pPr>
            <w:r>
              <w:rPr>
                <w:sz w:val="18"/>
                <w:szCs w:val="18"/>
                <w:lang w:val="bg-BG"/>
              </w:rPr>
              <w:t>20,8</w:t>
            </w:r>
          </w:p>
        </w:tc>
        <w:tc>
          <w:tcPr>
            <w:tcW w:w="708" w:type="dxa"/>
          </w:tcPr>
          <w:p w:rsidR="00221A01" w:rsidRPr="00221A01" w:rsidRDefault="000611EB" w:rsidP="00872E02">
            <w:pPr>
              <w:pStyle w:val="CharCharCharCharCharChar"/>
              <w:jc w:val="both"/>
              <w:rPr>
                <w:sz w:val="18"/>
                <w:szCs w:val="18"/>
                <w:lang w:val="bg-BG"/>
              </w:rPr>
            </w:pPr>
            <w:r>
              <w:rPr>
                <w:sz w:val="18"/>
                <w:szCs w:val="18"/>
                <w:lang w:val="bg-BG"/>
              </w:rPr>
              <w:t>20,7</w:t>
            </w:r>
          </w:p>
        </w:tc>
        <w:tc>
          <w:tcPr>
            <w:tcW w:w="993" w:type="dxa"/>
            <w:tcBorders>
              <w:right w:val="single" w:sz="4" w:space="0" w:color="auto"/>
            </w:tcBorders>
          </w:tcPr>
          <w:p w:rsidR="00221A01" w:rsidRPr="00221A01" w:rsidRDefault="000611EB" w:rsidP="00872E02">
            <w:pPr>
              <w:pStyle w:val="CharCharCharCharCharChar"/>
              <w:jc w:val="both"/>
              <w:rPr>
                <w:sz w:val="18"/>
                <w:szCs w:val="18"/>
                <w:lang w:val="bg-BG"/>
              </w:rPr>
            </w:pPr>
            <w:r>
              <w:rPr>
                <w:sz w:val="18"/>
                <w:szCs w:val="18"/>
                <w:lang w:val="bg-BG"/>
              </w:rPr>
              <w:t>17,0</w:t>
            </w:r>
          </w:p>
        </w:tc>
        <w:tc>
          <w:tcPr>
            <w:tcW w:w="1134" w:type="dxa"/>
            <w:tcBorders>
              <w:right w:val="single" w:sz="4" w:space="0" w:color="auto"/>
            </w:tcBorders>
          </w:tcPr>
          <w:p w:rsidR="00221A01" w:rsidRPr="00221A01" w:rsidRDefault="00872E02" w:rsidP="00872E02">
            <w:pPr>
              <w:pStyle w:val="CharCharCharCharCharChar"/>
              <w:jc w:val="both"/>
              <w:rPr>
                <w:sz w:val="18"/>
                <w:szCs w:val="18"/>
                <w:lang w:val="bg-BG"/>
              </w:rPr>
            </w:pPr>
            <w:r>
              <w:rPr>
                <w:sz w:val="18"/>
                <w:szCs w:val="18"/>
                <w:lang w:val="bg-BG"/>
              </w:rPr>
              <w:t>14,3</w:t>
            </w:r>
          </w:p>
        </w:tc>
        <w:tc>
          <w:tcPr>
            <w:tcW w:w="850" w:type="dxa"/>
            <w:tcBorders>
              <w:right w:val="single" w:sz="4" w:space="0" w:color="auto"/>
            </w:tcBorders>
          </w:tcPr>
          <w:p w:rsidR="00221A01" w:rsidRPr="00221A01" w:rsidRDefault="00872E02" w:rsidP="00872E02">
            <w:pPr>
              <w:pStyle w:val="CharCharCharCharCharChar"/>
              <w:jc w:val="both"/>
              <w:rPr>
                <w:sz w:val="18"/>
                <w:szCs w:val="18"/>
                <w:lang w:val="bg-BG"/>
              </w:rPr>
            </w:pPr>
            <w:r>
              <w:rPr>
                <w:sz w:val="18"/>
                <w:szCs w:val="18"/>
                <w:lang w:val="bg-BG"/>
              </w:rPr>
              <w:t>20,9</w:t>
            </w:r>
          </w:p>
        </w:tc>
        <w:tc>
          <w:tcPr>
            <w:tcW w:w="1276" w:type="dxa"/>
            <w:tcBorders>
              <w:left w:val="single" w:sz="4" w:space="0" w:color="auto"/>
            </w:tcBorders>
          </w:tcPr>
          <w:p w:rsidR="00221A01" w:rsidRDefault="00221A01" w:rsidP="00872E02">
            <w:pPr>
              <w:pStyle w:val="CharCharCharCharCharChar"/>
              <w:jc w:val="both"/>
              <w:rPr>
                <w:lang w:val="bg-BG"/>
              </w:rPr>
            </w:pPr>
            <w:r>
              <w:t>месечно</w:t>
            </w:r>
          </w:p>
        </w:tc>
        <w:tc>
          <w:tcPr>
            <w:tcW w:w="1701" w:type="dxa"/>
          </w:tcPr>
          <w:p w:rsidR="00221A01" w:rsidRDefault="00221A01" w:rsidP="00221A01">
            <w:pPr>
              <w:pStyle w:val="CharCharCharCharCharChar"/>
              <w:jc w:val="center"/>
              <w:rPr>
                <w:lang w:val="bg-BG"/>
              </w:rPr>
            </w:pPr>
            <w:r>
              <w:rPr>
                <w:lang w:val="bg-BG"/>
              </w:rPr>
              <w:t>-</w:t>
            </w:r>
          </w:p>
        </w:tc>
      </w:tr>
      <w:tr w:rsidR="000611EB" w:rsidTr="00872E02">
        <w:tc>
          <w:tcPr>
            <w:tcW w:w="1323" w:type="dxa"/>
          </w:tcPr>
          <w:p w:rsidR="00221A01" w:rsidRDefault="00221A01" w:rsidP="00872E02">
            <w:pPr>
              <w:pStyle w:val="CharCharCharCharCharChar"/>
              <w:jc w:val="center"/>
              <w:rPr>
                <w:lang w:val="bg-BG"/>
              </w:rPr>
            </w:pPr>
            <w:r w:rsidRPr="002B7B69">
              <w:t>H</w:t>
            </w:r>
            <w:r>
              <w:rPr>
                <w:vertAlign w:val="subscript"/>
                <w:lang w:val="bg-BG"/>
              </w:rPr>
              <w:t>2</w:t>
            </w:r>
            <w:r w:rsidRPr="002B7B69">
              <w:t>S</w:t>
            </w:r>
          </w:p>
        </w:tc>
        <w:tc>
          <w:tcPr>
            <w:tcW w:w="1088" w:type="dxa"/>
            <w:tcBorders>
              <w:right w:val="single" w:sz="4" w:space="0" w:color="auto"/>
            </w:tcBorders>
          </w:tcPr>
          <w:p w:rsidR="00221A01" w:rsidRDefault="00221A01" w:rsidP="00872E02">
            <w:pPr>
              <w:pStyle w:val="CharCharCharCharCharChar"/>
              <w:tabs>
                <w:tab w:val="clear" w:pos="709"/>
              </w:tabs>
              <w:jc w:val="both"/>
              <w:rPr>
                <w:lang w:val="bg-BG"/>
              </w:rPr>
            </w:pPr>
            <w:r>
              <w:t>mg/Nm</w:t>
            </w:r>
            <w:r>
              <w:rPr>
                <w:vertAlign w:val="superscript"/>
                <w:lang w:val="bg-BG"/>
              </w:rPr>
              <w:t>3</w:t>
            </w:r>
          </w:p>
        </w:tc>
        <w:tc>
          <w:tcPr>
            <w:tcW w:w="994" w:type="dxa"/>
            <w:tcBorders>
              <w:left w:val="single" w:sz="4" w:space="0" w:color="auto"/>
            </w:tcBorders>
          </w:tcPr>
          <w:p w:rsidR="00221A01" w:rsidRPr="00221A01" w:rsidRDefault="00221A01" w:rsidP="00872E02">
            <w:pPr>
              <w:pStyle w:val="CharCharCharCharCharChar"/>
              <w:tabs>
                <w:tab w:val="clear" w:pos="709"/>
              </w:tabs>
              <w:jc w:val="both"/>
              <w:rPr>
                <w:sz w:val="18"/>
                <w:szCs w:val="18"/>
                <w:lang w:val="bg-BG"/>
              </w:rPr>
            </w:pPr>
            <w:r w:rsidRPr="00221A01">
              <w:rPr>
                <w:sz w:val="18"/>
                <w:szCs w:val="18"/>
                <w:lang w:val="bg-BG"/>
              </w:rPr>
              <w:t>1,52</w:t>
            </w:r>
          </w:p>
        </w:tc>
        <w:tc>
          <w:tcPr>
            <w:tcW w:w="707" w:type="dxa"/>
          </w:tcPr>
          <w:p w:rsidR="00221A01" w:rsidRPr="00221A01" w:rsidRDefault="000611EB" w:rsidP="00872E02">
            <w:pPr>
              <w:pStyle w:val="CharCharCharCharCharChar"/>
              <w:jc w:val="both"/>
              <w:rPr>
                <w:sz w:val="18"/>
                <w:szCs w:val="18"/>
                <w:lang w:val="bg-BG"/>
              </w:rPr>
            </w:pPr>
            <w:r>
              <w:rPr>
                <w:sz w:val="18"/>
                <w:szCs w:val="18"/>
                <w:lang w:val="bg-BG"/>
              </w:rPr>
              <w:t>2,53</w:t>
            </w:r>
          </w:p>
        </w:tc>
        <w:tc>
          <w:tcPr>
            <w:tcW w:w="708" w:type="dxa"/>
          </w:tcPr>
          <w:p w:rsidR="00221A01" w:rsidRPr="00221A01" w:rsidRDefault="000611EB" w:rsidP="00872E02">
            <w:pPr>
              <w:pStyle w:val="CharCharCharCharCharChar"/>
              <w:jc w:val="both"/>
              <w:rPr>
                <w:sz w:val="18"/>
                <w:szCs w:val="18"/>
                <w:lang w:val="bg-BG"/>
              </w:rPr>
            </w:pPr>
            <w:r>
              <w:rPr>
                <w:sz w:val="18"/>
                <w:szCs w:val="18"/>
                <w:lang w:val="bg-BG"/>
              </w:rPr>
              <w:t>0,0</w:t>
            </w:r>
          </w:p>
        </w:tc>
        <w:tc>
          <w:tcPr>
            <w:tcW w:w="993" w:type="dxa"/>
            <w:tcBorders>
              <w:right w:val="single" w:sz="4" w:space="0" w:color="auto"/>
            </w:tcBorders>
          </w:tcPr>
          <w:p w:rsidR="00221A01" w:rsidRPr="00221A01" w:rsidRDefault="000611EB" w:rsidP="00872E02">
            <w:pPr>
              <w:pStyle w:val="CharCharCharCharCharChar"/>
              <w:jc w:val="both"/>
              <w:rPr>
                <w:sz w:val="18"/>
                <w:szCs w:val="18"/>
                <w:lang w:val="bg-BG"/>
              </w:rPr>
            </w:pPr>
            <w:r>
              <w:rPr>
                <w:sz w:val="18"/>
                <w:szCs w:val="18"/>
                <w:lang w:val="bg-BG"/>
              </w:rPr>
              <w:t>2,53</w:t>
            </w:r>
          </w:p>
        </w:tc>
        <w:tc>
          <w:tcPr>
            <w:tcW w:w="1134" w:type="dxa"/>
            <w:tcBorders>
              <w:right w:val="single" w:sz="4" w:space="0" w:color="auto"/>
            </w:tcBorders>
          </w:tcPr>
          <w:p w:rsidR="00221A01" w:rsidRPr="00221A01" w:rsidRDefault="00872E02" w:rsidP="00872E02">
            <w:pPr>
              <w:pStyle w:val="CharCharCharCharCharChar"/>
              <w:jc w:val="both"/>
              <w:rPr>
                <w:sz w:val="18"/>
                <w:szCs w:val="18"/>
                <w:lang w:val="bg-BG"/>
              </w:rPr>
            </w:pPr>
            <w:r>
              <w:rPr>
                <w:sz w:val="18"/>
                <w:szCs w:val="18"/>
                <w:lang w:val="bg-BG"/>
              </w:rPr>
              <w:t>2,53</w:t>
            </w:r>
          </w:p>
        </w:tc>
        <w:tc>
          <w:tcPr>
            <w:tcW w:w="850" w:type="dxa"/>
            <w:tcBorders>
              <w:right w:val="single" w:sz="4" w:space="0" w:color="auto"/>
            </w:tcBorders>
          </w:tcPr>
          <w:p w:rsidR="00221A01" w:rsidRPr="00221A01" w:rsidRDefault="00872E02" w:rsidP="00872E02">
            <w:pPr>
              <w:pStyle w:val="CharCharCharCharCharChar"/>
              <w:jc w:val="both"/>
              <w:rPr>
                <w:sz w:val="18"/>
                <w:szCs w:val="18"/>
                <w:lang w:val="bg-BG"/>
              </w:rPr>
            </w:pPr>
            <w:r>
              <w:rPr>
                <w:sz w:val="18"/>
                <w:szCs w:val="18"/>
                <w:lang w:val="bg-BG"/>
              </w:rPr>
              <w:t>1,01</w:t>
            </w:r>
          </w:p>
        </w:tc>
        <w:tc>
          <w:tcPr>
            <w:tcW w:w="1276" w:type="dxa"/>
            <w:tcBorders>
              <w:left w:val="single" w:sz="4" w:space="0" w:color="auto"/>
            </w:tcBorders>
          </w:tcPr>
          <w:p w:rsidR="00221A01" w:rsidRDefault="00221A01" w:rsidP="00872E02">
            <w:pPr>
              <w:pStyle w:val="CharCharCharCharCharChar"/>
              <w:jc w:val="both"/>
              <w:rPr>
                <w:lang w:val="bg-BG"/>
              </w:rPr>
            </w:pPr>
            <w:r>
              <w:t>месечно</w:t>
            </w:r>
          </w:p>
        </w:tc>
        <w:tc>
          <w:tcPr>
            <w:tcW w:w="1701" w:type="dxa"/>
          </w:tcPr>
          <w:p w:rsidR="00221A01" w:rsidRDefault="00221A01" w:rsidP="00221A01">
            <w:pPr>
              <w:pStyle w:val="CharCharCharCharCharChar"/>
              <w:jc w:val="center"/>
              <w:rPr>
                <w:lang w:val="bg-BG"/>
              </w:rPr>
            </w:pPr>
            <w:r>
              <w:rPr>
                <w:lang w:val="bg-BG"/>
              </w:rPr>
              <w:t>-</w:t>
            </w:r>
          </w:p>
        </w:tc>
      </w:tr>
      <w:tr w:rsidR="000611EB" w:rsidTr="00872E02">
        <w:tc>
          <w:tcPr>
            <w:tcW w:w="1323" w:type="dxa"/>
          </w:tcPr>
          <w:p w:rsidR="00221A01" w:rsidRPr="002B7B69" w:rsidRDefault="00221A01" w:rsidP="00872E02">
            <w:pPr>
              <w:pStyle w:val="CharCharCharCharCharChar"/>
              <w:jc w:val="center"/>
              <w:rPr>
                <w:vertAlign w:val="subscript"/>
                <w:lang w:val="bg-BG"/>
              </w:rPr>
            </w:pPr>
            <w:r>
              <w:t>H</w:t>
            </w:r>
            <w:r>
              <w:rPr>
                <w:vertAlign w:val="subscript"/>
                <w:lang w:val="bg-BG"/>
              </w:rPr>
              <w:t>2</w:t>
            </w:r>
          </w:p>
        </w:tc>
        <w:tc>
          <w:tcPr>
            <w:tcW w:w="1088" w:type="dxa"/>
            <w:tcBorders>
              <w:right w:val="single" w:sz="4" w:space="0" w:color="auto"/>
            </w:tcBorders>
          </w:tcPr>
          <w:p w:rsidR="00221A01" w:rsidRDefault="00221A01" w:rsidP="00872E02">
            <w:pPr>
              <w:pStyle w:val="CharCharCharCharCharChar"/>
              <w:tabs>
                <w:tab w:val="clear" w:pos="709"/>
              </w:tabs>
              <w:jc w:val="both"/>
              <w:rPr>
                <w:lang w:val="bg-BG"/>
              </w:rPr>
            </w:pPr>
            <w:r>
              <w:t>mg/Nm</w:t>
            </w:r>
            <w:r>
              <w:rPr>
                <w:vertAlign w:val="superscript"/>
                <w:lang w:val="bg-BG"/>
              </w:rPr>
              <w:t>3</w:t>
            </w:r>
          </w:p>
        </w:tc>
        <w:tc>
          <w:tcPr>
            <w:tcW w:w="994" w:type="dxa"/>
            <w:tcBorders>
              <w:left w:val="single" w:sz="4" w:space="0" w:color="auto"/>
            </w:tcBorders>
          </w:tcPr>
          <w:p w:rsidR="00221A01" w:rsidRPr="00221A01" w:rsidRDefault="00221A01" w:rsidP="00872E02">
            <w:pPr>
              <w:pStyle w:val="CharCharCharCharCharChar"/>
              <w:tabs>
                <w:tab w:val="clear" w:pos="709"/>
              </w:tabs>
              <w:jc w:val="both"/>
              <w:rPr>
                <w:sz w:val="18"/>
                <w:szCs w:val="18"/>
                <w:lang w:val="en-US"/>
              </w:rPr>
            </w:pPr>
            <w:r w:rsidRPr="00221A01">
              <w:rPr>
                <w:sz w:val="18"/>
                <w:szCs w:val="18"/>
                <w:lang w:val="en-US"/>
              </w:rPr>
              <w:t>0</w:t>
            </w:r>
            <w:r w:rsidRPr="00221A01">
              <w:rPr>
                <w:sz w:val="18"/>
                <w:szCs w:val="18"/>
                <w:lang w:val="bg-BG"/>
              </w:rPr>
              <w:t>,</w:t>
            </w:r>
            <w:r w:rsidRPr="00221A01">
              <w:rPr>
                <w:sz w:val="18"/>
                <w:szCs w:val="18"/>
                <w:lang w:val="en-US"/>
              </w:rPr>
              <w:t>0</w:t>
            </w:r>
          </w:p>
        </w:tc>
        <w:tc>
          <w:tcPr>
            <w:tcW w:w="707" w:type="dxa"/>
          </w:tcPr>
          <w:p w:rsidR="00221A01" w:rsidRPr="00221A01" w:rsidRDefault="000611EB" w:rsidP="00872E02">
            <w:pPr>
              <w:pStyle w:val="CharCharCharCharCharChar"/>
              <w:jc w:val="both"/>
              <w:rPr>
                <w:sz w:val="18"/>
                <w:szCs w:val="18"/>
                <w:lang w:val="bg-BG"/>
              </w:rPr>
            </w:pPr>
            <w:r>
              <w:rPr>
                <w:sz w:val="18"/>
                <w:szCs w:val="18"/>
                <w:lang w:val="bg-BG"/>
              </w:rPr>
              <w:t>0,0</w:t>
            </w:r>
          </w:p>
        </w:tc>
        <w:tc>
          <w:tcPr>
            <w:tcW w:w="708" w:type="dxa"/>
          </w:tcPr>
          <w:p w:rsidR="00221A01" w:rsidRPr="00221A01" w:rsidRDefault="000611EB" w:rsidP="00872E02">
            <w:pPr>
              <w:pStyle w:val="CharCharCharCharCharChar"/>
              <w:jc w:val="both"/>
              <w:rPr>
                <w:sz w:val="18"/>
                <w:szCs w:val="18"/>
                <w:lang w:val="bg-BG"/>
              </w:rPr>
            </w:pPr>
            <w:r>
              <w:rPr>
                <w:sz w:val="18"/>
                <w:szCs w:val="18"/>
                <w:lang w:val="bg-BG"/>
              </w:rPr>
              <w:t>0,0</w:t>
            </w:r>
          </w:p>
        </w:tc>
        <w:tc>
          <w:tcPr>
            <w:tcW w:w="993" w:type="dxa"/>
            <w:tcBorders>
              <w:right w:val="single" w:sz="4" w:space="0" w:color="auto"/>
            </w:tcBorders>
          </w:tcPr>
          <w:p w:rsidR="00221A01" w:rsidRPr="00221A01" w:rsidRDefault="000611EB" w:rsidP="00872E02">
            <w:pPr>
              <w:pStyle w:val="CharCharCharCharCharChar"/>
              <w:jc w:val="both"/>
              <w:rPr>
                <w:sz w:val="18"/>
                <w:szCs w:val="18"/>
                <w:lang w:val="bg-BG"/>
              </w:rPr>
            </w:pPr>
            <w:r>
              <w:rPr>
                <w:sz w:val="18"/>
                <w:szCs w:val="18"/>
                <w:lang w:val="bg-BG"/>
              </w:rPr>
              <w:t>0,0</w:t>
            </w:r>
          </w:p>
        </w:tc>
        <w:tc>
          <w:tcPr>
            <w:tcW w:w="1134" w:type="dxa"/>
            <w:tcBorders>
              <w:right w:val="single" w:sz="4" w:space="0" w:color="auto"/>
            </w:tcBorders>
          </w:tcPr>
          <w:p w:rsidR="00221A01" w:rsidRPr="00221A01" w:rsidRDefault="00872E02" w:rsidP="00872E02">
            <w:pPr>
              <w:pStyle w:val="CharCharCharCharCharChar"/>
              <w:jc w:val="both"/>
              <w:rPr>
                <w:sz w:val="18"/>
                <w:szCs w:val="18"/>
                <w:lang w:val="bg-BG"/>
              </w:rPr>
            </w:pPr>
            <w:r>
              <w:rPr>
                <w:sz w:val="18"/>
                <w:szCs w:val="18"/>
                <w:lang w:val="bg-BG"/>
              </w:rPr>
              <w:t>0,0</w:t>
            </w:r>
          </w:p>
        </w:tc>
        <w:tc>
          <w:tcPr>
            <w:tcW w:w="850" w:type="dxa"/>
            <w:tcBorders>
              <w:right w:val="single" w:sz="4" w:space="0" w:color="auto"/>
            </w:tcBorders>
          </w:tcPr>
          <w:p w:rsidR="00221A01" w:rsidRPr="00221A01" w:rsidRDefault="00872E02" w:rsidP="00872E02">
            <w:pPr>
              <w:pStyle w:val="CharCharCharCharCharChar"/>
              <w:jc w:val="both"/>
              <w:rPr>
                <w:sz w:val="18"/>
                <w:szCs w:val="18"/>
                <w:lang w:val="bg-BG"/>
              </w:rPr>
            </w:pPr>
            <w:r>
              <w:rPr>
                <w:sz w:val="18"/>
                <w:szCs w:val="18"/>
                <w:lang w:val="bg-BG"/>
              </w:rPr>
              <w:t>0,0</w:t>
            </w:r>
          </w:p>
        </w:tc>
        <w:tc>
          <w:tcPr>
            <w:tcW w:w="1276" w:type="dxa"/>
            <w:tcBorders>
              <w:left w:val="single" w:sz="4" w:space="0" w:color="auto"/>
            </w:tcBorders>
          </w:tcPr>
          <w:p w:rsidR="00221A01" w:rsidRDefault="00221A01" w:rsidP="00872E02">
            <w:pPr>
              <w:pStyle w:val="CharCharCharCharCharChar"/>
              <w:jc w:val="both"/>
              <w:rPr>
                <w:lang w:val="bg-BG"/>
              </w:rPr>
            </w:pPr>
            <w:r>
              <w:t>месечно</w:t>
            </w:r>
          </w:p>
        </w:tc>
        <w:tc>
          <w:tcPr>
            <w:tcW w:w="1701" w:type="dxa"/>
          </w:tcPr>
          <w:p w:rsidR="00221A01" w:rsidRDefault="00221A01" w:rsidP="00221A01">
            <w:pPr>
              <w:pStyle w:val="CharCharCharCharCharChar"/>
              <w:jc w:val="center"/>
              <w:rPr>
                <w:lang w:val="bg-BG"/>
              </w:rPr>
            </w:pPr>
            <w:r>
              <w:rPr>
                <w:lang w:val="bg-BG"/>
              </w:rPr>
              <w:t>-</w:t>
            </w:r>
          </w:p>
        </w:tc>
      </w:tr>
    </w:tbl>
    <w:p w:rsidR="00221A01" w:rsidRDefault="00221A01" w:rsidP="008139CE">
      <w:pPr>
        <w:pStyle w:val="CharCharCharCharCharChar"/>
        <w:jc w:val="both"/>
        <w:rPr>
          <w:lang w:val="bg-BG"/>
        </w:rPr>
      </w:pPr>
    </w:p>
    <w:p w:rsidR="00221A01" w:rsidRDefault="00221A01" w:rsidP="008139CE">
      <w:pPr>
        <w:pStyle w:val="CharCharCharCharCharChar"/>
        <w:jc w:val="both"/>
        <w:rPr>
          <w:lang w:val="bg-BG"/>
        </w:rPr>
      </w:pPr>
    </w:p>
    <w:p w:rsidR="00363CCE" w:rsidRDefault="00363CCE" w:rsidP="00221A01">
      <w:pPr>
        <w:pStyle w:val="CharCharCharCharCharChar"/>
        <w:jc w:val="both"/>
        <w:rPr>
          <w:lang w:val="bg-BG"/>
        </w:rPr>
      </w:pPr>
    </w:p>
    <w:p w:rsidR="00363CCE" w:rsidRDefault="00363CCE" w:rsidP="00221A01">
      <w:pPr>
        <w:pStyle w:val="CharCharCharCharCharChar"/>
        <w:jc w:val="both"/>
        <w:rPr>
          <w:lang w:val="bg-BG"/>
        </w:rPr>
      </w:pPr>
    </w:p>
    <w:p w:rsidR="00363CCE" w:rsidRDefault="00363CCE" w:rsidP="00221A01">
      <w:pPr>
        <w:pStyle w:val="CharCharCharCharCharChar"/>
        <w:jc w:val="both"/>
        <w:rPr>
          <w:lang w:val="bg-BG"/>
        </w:rPr>
      </w:pPr>
    </w:p>
    <w:p w:rsidR="00363CCE" w:rsidRDefault="00363CCE" w:rsidP="00221A01">
      <w:pPr>
        <w:pStyle w:val="CharCharCharCharCharChar"/>
        <w:jc w:val="both"/>
        <w:rPr>
          <w:lang w:val="bg-BG"/>
        </w:rPr>
      </w:pPr>
    </w:p>
    <w:p w:rsidR="00221A01" w:rsidRDefault="00221A01" w:rsidP="00221A01">
      <w:pPr>
        <w:pStyle w:val="CharCharCharCharCharChar"/>
        <w:jc w:val="both"/>
        <w:rPr>
          <w:lang w:val="bg-BG"/>
        </w:rPr>
      </w:pPr>
      <w:r>
        <w:t xml:space="preserve">Резултатите от проведените измервания са оформени в протоколи от изпитване: </w:t>
      </w:r>
    </w:p>
    <w:p w:rsidR="00221A01" w:rsidRDefault="00221A01" w:rsidP="00221A01">
      <w:pPr>
        <w:pStyle w:val="CharCharCharCharCharChar"/>
        <w:jc w:val="both"/>
        <w:rPr>
          <w:lang w:val="bg-BG"/>
        </w:rPr>
      </w:pPr>
    </w:p>
    <w:p w:rsidR="00221A01" w:rsidRPr="00FD5C92" w:rsidRDefault="00221A01" w:rsidP="00221A01">
      <w:pPr>
        <w:pStyle w:val="CharCharCharCharCharChar"/>
        <w:jc w:val="both"/>
        <w:rPr>
          <w:lang w:val="bg-BG"/>
        </w:rPr>
      </w:pPr>
      <w:r>
        <w:rPr>
          <w:lang w:val="bg-BG"/>
        </w:rPr>
        <w:t xml:space="preserve">- </w:t>
      </w:r>
      <w:r>
        <w:t xml:space="preserve">Газов кладенец 1 – Протокол от изпитване № </w:t>
      </w:r>
      <w:r>
        <w:rPr>
          <w:lang w:val="bg-BG"/>
        </w:rPr>
        <w:t>921П.5</w:t>
      </w:r>
      <w:r>
        <w:t>/</w:t>
      </w:r>
      <w:r>
        <w:rPr>
          <w:lang w:val="bg-BG"/>
        </w:rPr>
        <w:t>24</w:t>
      </w:r>
      <w:r>
        <w:t>.</w:t>
      </w:r>
      <w:r>
        <w:rPr>
          <w:lang w:val="bg-BG"/>
        </w:rPr>
        <w:t>10</w:t>
      </w:r>
      <w:r>
        <w:t>.201</w:t>
      </w:r>
      <w:r>
        <w:rPr>
          <w:lang w:val="bg-BG"/>
        </w:rPr>
        <w:t>8</w:t>
      </w:r>
      <w:r>
        <w:t xml:space="preserve">г., придружен с Протокол за извършени собствени измервания на вредни вещества, изпускани в атмосферния въздух от неподвижни източници  № </w:t>
      </w:r>
      <w:r>
        <w:rPr>
          <w:lang w:val="bg-BG"/>
        </w:rPr>
        <w:t>921П.5</w:t>
      </w:r>
      <w:r>
        <w:t>/</w:t>
      </w:r>
      <w:r w:rsidR="008F3D97">
        <w:rPr>
          <w:lang w:val="bg-BG"/>
        </w:rPr>
        <w:t>16</w:t>
      </w:r>
      <w:r>
        <w:t>.</w:t>
      </w:r>
      <w:r w:rsidR="008F3D97">
        <w:rPr>
          <w:lang w:val="bg-BG"/>
        </w:rPr>
        <w:t>10</w:t>
      </w:r>
      <w:r>
        <w:t>.201</w:t>
      </w:r>
      <w:r>
        <w:rPr>
          <w:lang w:val="bg-BG"/>
        </w:rPr>
        <w:t>8</w:t>
      </w:r>
      <w:r>
        <w:t xml:space="preserve"> г.</w:t>
      </w:r>
    </w:p>
    <w:p w:rsidR="00221A01" w:rsidRPr="00FD5C92" w:rsidRDefault="00221A01" w:rsidP="00221A01">
      <w:pPr>
        <w:pStyle w:val="CharCharCharCharCharChar"/>
        <w:jc w:val="both"/>
        <w:rPr>
          <w:lang w:val="bg-BG"/>
        </w:rPr>
      </w:pPr>
    </w:p>
    <w:p w:rsidR="00221A01" w:rsidRDefault="00221A01" w:rsidP="00221A01">
      <w:pPr>
        <w:pStyle w:val="CharCharCharCharCharChar"/>
        <w:jc w:val="both"/>
        <w:rPr>
          <w:lang w:val="bg-BG"/>
        </w:rPr>
      </w:pPr>
      <w:r>
        <w:t xml:space="preserve"> - Газов кладенец 2 – Протокол от изпитване № </w:t>
      </w:r>
      <w:r w:rsidR="000611EB">
        <w:rPr>
          <w:lang w:val="bg-BG"/>
        </w:rPr>
        <w:t>921</w:t>
      </w:r>
      <w:r>
        <w:rPr>
          <w:lang w:val="bg-BG"/>
        </w:rPr>
        <w:t>П.4</w:t>
      </w:r>
      <w:r>
        <w:t>/</w:t>
      </w:r>
      <w:r w:rsidR="000611EB">
        <w:rPr>
          <w:lang w:val="bg-BG"/>
        </w:rPr>
        <w:t>24</w:t>
      </w:r>
      <w:r>
        <w:t>.</w:t>
      </w:r>
      <w:r>
        <w:rPr>
          <w:lang w:val="bg-BG"/>
        </w:rPr>
        <w:t>10</w:t>
      </w:r>
      <w:r>
        <w:t>.201</w:t>
      </w:r>
      <w:r>
        <w:rPr>
          <w:lang w:val="bg-BG"/>
        </w:rPr>
        <w:t>8</w:t>
      </w:r>
      <w:r>
        <w:t xml:space="preserve">г., придружен с Протокол за извършени собствени измервания на вредни вещества, изпускани в атмосферния въздух от неподвижни източници  № </w:t>
      </w:r>
      <w:r w:rsidR="000611EB">
        <w:rPr>
          <w:lang w:val="bg-BG"/>
        </w:rPr>
        <w:t>921</w:t>
      </w:r>
      <w:r>
        <w:rPr>
          <w:lang w:val="bg-BG"/>
        </w:rPr>
        <w:t>П.4</w:t>
      </w:r>
      <w:r>
        <w:t>/</w:t>
      </w:r>
      <w:r w:rsidR="000611EB">
        <w:rPr>
          <w:lang w:val="bg-BG"/>
        </w:rPr>
        <w:t>16</w:t>
      </w:r>
      <w:r>
        <w:t>.</w:t>
      </w:r>
      <w:r w:rsidR="000611EB">
        <w:rPr>
          <w:lang w:val="bg-BG"/>
        </w:rPr>
        <w:t>10</w:t>
      </w:r>
      <w:r>
        <w:t>.201</w:t>
      </w:r>
      <w:r>
        <w:rPr>
          <w:lang w:val="bg-BG"/>
        </w:rPr>
        <w:t>8</w:t>
      </w:r>
      <w:r>
        <w:t>г.;</w:t>
      </w:r>
    </w:p>
    <w:p w:rsidR="00221A01" w:rsidRPr="00FD5C92" w:rsidRDefault="00221A01" w:rsidP="00221A01">
      <w:pPr>
        <w:pStyle w:val="CharCharCharCharCharChar"/>
        <w:jc w:val="both"/>
        <w:rPr>
          <w:lang w:val="bg-BG"/>
        </w:rPr>
      </w:pPr>
    </w:p>
    <w:p w:rsidR="00221A01" w:rsidRDefault="00221A01" w:rsidP="00221A01">
      <w:pPr>
        <w:pStyle w:val="CharCharCharCharCharChar"/>
        <w:jc w:val="both"/>
        <w:rPr>
          <w:lang w:val="bg-BG"/>
        </w:rPr>
      </w:pPr>
      <w:r>
        <w:t xml:space="preserve"> - Газов кладенец 3 – Протокол от изпитване № </w:t>
      </w:r>
      <w:r w:rsidR="000611EB">
        <w:rPr>
          <w:lang w:val="bg-BG"/>
        </w:rPr>
        <w:t>921</w:t>
      </w:r>
      <w:r>
        <w:rPr>
          <w:lang w:val="bg-BG"/>
        </w:rPr>
        <w:t>П.</w:t>
      </w:r>
      <w:r w:rsidR="000611EB">
        <w:rPr>
          <w:lang w:val="bg-BG"/>
        </w:rPr>
        <w:t>3</w:t>
      </w:r>
      <w:r w:rsidR="000611EB">
        <w:t>/</w:t>
      </w:r>
      <w:r w:rsidR="000611EB">
        <w:rPr>
          <w:lang w:val="bg-BG"/>
        </w:rPr>
        <w:t>24</w:t>
      </w:r>
      <w:r>
        <w:t>.10.201</w:t>
      </w:r>
      <w:r>
        <w:rPr>
          <w:lang w:val="bg-BG"/>
        </w:rPr>
        <w:t>8</w:t>
      </w:r>
      <w:r>
        <w:t xml:space="preserve">г., придружен с Протокол за извършени собствени измервания на вредни вещества, изпускани в атмосферния въздух от неподвижни източници  № </w:t>
      </w:r>
      <w:r w:rsidR="000611EB">
        <w:rPr>
          <w:lang w:val="bg-BG"/>
        </w:rPr>
        <w:t>921</w:t>
      </w:r>
      <w:r>
        <w:rPr>
          <w:lang w:val="bg-BG"/>
        </w:rPr>
        <w:t>П.</w:t>
      </w:r>
      <w:r w:rsidR="000611EB">
        <w:rPr>
          <w:lang w:val="bg-BG"/>
        </w:rPr>
        <w:t>3</w:t>
      </w:r>
      <w:r>
        <w:t>/</w:t>
      </w:r>
      <w:r w:rsidR="000611EB">
        <w:rPr>
          <w:lang w:val="bg-BG"/>
        </w:rPr>
        <w:t>16</w:t>
      </w:r>
      <w:r w:rsidR="000611EB">
        <w:t>.</w:t>
      </w:r>
      <w:r w:rsidR="000611EB">
        <w:rPr>
          <w:lang w:val="bg-BG"/>
        </w:rPr>
        <w:t>10</w:t>
      </w:r>
      <w:r>
        <w:t>.201</w:t>
      </w:r>
      <w:r>
        <w:rPr>
          <w:lang w:val="bg-BG"/>
        </w:rPr>
        <w:t>8</w:t>
      </w:r>
      <w:r>
        <w:t>г.;</w:t>
      </w:r>
    </w:p>
    <w:p w:rsidR="00221A01" w:rsidRPr="003F486C" w:rsidRDefault="00221A01" w:rsidP="00221A01">
      <w:pPr>
        <w:pStyle w:val="CharCharCharCharCharChar"/>
        <w:jc w:val="both"/>
        <w:rPr>
          <w:lang w:val="bg-BG"/>
        </w:rPr>
      </w:pPr>
    </w:p>
    <w:p w:rsidR="00221A01" w:rsidRDefault="00221A01" w:rsidP="00221A01">
      <w:pPr>
        <w:pStyle w:val="CharCharCharCharCharChar"/>
        <w:jc w:val="both"/>
        <w:rPr>
          <w:lang w:val="bg-BG"/>
        </w:rPr>
      </w:pPr>
      <w:r>
        <w:t xml:space="preserve"> - Газов кладенец 4 – Протокол от изпитване № </w:t>
      </w:r>
      <w:r w:rsidR="00872E02">
        <w:rPr>
          <w:lang w:val="bg-BG"/>
        </w:rPr>
        <w:t>921</w:t>
      </w:r>
      <w:r>
        <w:rPr>
          <w:lang w:val="bg-BG"/>
        </w:rPr>
        <w:t>П.2</w:t>
      </w:r>
      <w:r w:rsidR="00872E02">
        <w:t>/</w:t>
      </w:r>
      <w:r w:rsidR="00872E02">
        <w:rPr>
          <w:lang w:val="bg-BG"/>
        </w:rPr>
        <w:t>24</w:t>
      </w:r>
      <w:r>
        <w:t>.10.201</w:t>
      </w:r>
      <w:r>
        <w:rPr>
          <w:lang w:val="bg-BG"/>
        </w:rPr>
        <w:t>8</w:t>
      </w:r>
      <w:r>
        <w:t xml:space="preserve">г., придружен с Протокол за извършени собствени измервания на вредни вещества, изпускани в атмосферния въздух от неподвижни източници  № </w:t>
      </w:r>
      <w:r w:rsidR="00872E02">
        <w:rPr>
          <w:lang w:val="bg-BG"/>
        </w:rPr>
        <w:t>921</w:t>
      </w:r>
      <w:r>
        <w:rPr>
          <w:lang w:val="bg-BG"/>
        </w:rPr>
        <w:t>П.2</w:t>
      </w:r>
      <w:r>
        <w:t>/</w:t>
      </w:r>
      <w:r w:rsidR="00872E02">
        <w:rPr>
          <w:lang w:val="bg-BG"/>
        </w:rPr>
        <w:t>16</w:t>
      </w:r>
      <w:r w:rsidR="00872E02">
        <w:t>.</w:t>
      </w:r>
      <w:r w:rsidR="00872E02">
        <w:rPr>
          <w:lang w:val="bg-BG"/>
        </w:rPr>
        <w:t>10</w:t>
      </w:r>
      <w:r>
        <w:t>.201</w:t>
      </w:r>
      <w:r>
        <w:rPr>
          <w:lang w:val="bg-BG"/>
        </w:rPr>
        <w:t>8</w:t>
      </w:r>
      <w:r>
        <w:t>г.;</w:t>
      </w:r>
    </w:p>
    <w:p w:rsidR="00221A01" w:rsidRPr="003F486C" w:rsidRDefault="00221A01" w:rsidP="00221A01">
      <w:pPr>
        <w:pStyle w:val="CharCharCharCharCharChar"/>
        <w:jc w:val="both"/>
        <w:rPr>
          <w:lang w:val="bg-BG"/>
        </w:rPr>
      </w:pPr>
    </w:p>
    <w:p w:rsidR="00221A01" w:rsidRDefault="00221A01" w:rsidP="00221A01">
      <w:pPr>
        <w:pStyle w:val="CharCharCharCharCharChar"/>
        <w:jc w:val="both"/>
        <w:rPr>
          <w:lang w:val="bg-BG"/>
        </w:rPr>
      </w:pPr>
      <w:r>
        <w:t xml:space="preserve"> - Газов кладенец 5 – Протокол от изпитване № </w:t>
      </w:r>
      <w:r w:rsidR="00872E02">
        <w:rPr>
          <w:lang w:val="bg-BG"/>
        </w:rPr>
        <w:t>921</w:t>
      </w:r>
      <w:r>
        <w:rPr>
          <w:lang w:val="bg-BG"/>
        </w:rPr>
        <w:t>П.1</w:t>
      </w:r>
      <w:r w:rsidR="00872E02">
        <w:t>/</w:t>
      </w:r>
      <w:r w:rsidR="00872E02">
        <w:rPr>
          <w:lang w:val="bg-BG"/>
        </w:rPr>
        <w:t>24</w:t>
      </w:r>
      <w:r>
        <w:t>.10.201</w:t>
      </w:r>
      <w:r>
        <w:rPr>
          <w:lang w:val="bg-BG"/>
        </w:rPr>
        <w:t>8</w:t>
      </w:r>
      <w:r>
        <w:t xml:space="preserve">г., придружен с Протокол за извършени собствени измервания на вредни вещества, изпускани в атмосферния въздух от неподвижни източници  № </w:t>
      </w:r>
      <w:r w:rsidR="00872E02">
        <w:rPr>
          <w:lang w:val="bg-BG"/>
        </w:rPr>
        <w:t>921</w:t>
      </w:r>
      <w:r>
        <w:rPr>
          <w:lang w:val="bg-BG"/>
        </w:rPr>
        <w:t>П.1</w:t>
      </w:r>
      <w:r>
        <w:t>/</w:t>
      </w:r>
      <w:r w:rsidR="00872E02">
        <w:rPr>
          <w:lang w:val="bg-BG"/>
        </w:rPr>
        <w:t>16</w:t>
      </w:r>
      <w:r w:rsidR="00872E02">
        <w:t>.</w:t>
      </w:r>
      <w:r w:rsidR="00872E02">
        <w:rPr>
          <w:lang w:val="bg-BG"/>
        </w:rPr>
        <w:t>10</w:t>
      </w:r>
      <w:r>
        <w:t>.201</w:t>
      </w:r>
      <w:r>
        <w:rPr>
          <w:lang w:val="bg-BG"/>
        </w:rPr>
        <w:t>8</w:t>
      </w:r>
      <w:r>
        <w:t>г.;</w:t>
      </w:r>
    </w:p>
    <w:p w:rsidR="00221A01" w:rsidRPr="003F486C" w:rsidRDefault="00221A01" w:rsidP="00221A01">
      <w:pPr>
        <w:pStyle w:val="CharCharCharCharCharChar"/>
        <w:jc w:val="both"/>
        <w:rPr>
          <w:lang w:val="bg-BG"/>
        </w:rPr>
      </w:pPr>
    </w:p>
    <w:p w:rsidR="00221A01" w:rsidRPr="00221A01" w:rsidRDefault="00221A01" w:rsidP="00221A01">
      <w:pPr>
        <w:pStyle w:val="CharCharCharCharCharChar"/>
        <w:jc w:val="both"/>
        <w:rPr>
          <w:lang w:val="bg-BG"/>
        </w:rPr>
      </w:pPr>
      <w:r>
        <w:t xml:space="preserve">- Газов кладенец </w:t>
      </w:r>
      <w:r>
        <w:rPr>
          <w:lang w:val="bg-BG"/>
        </w:rPr>
        <w:t>6</w:t>
      </w:r>
      <w:r>
        <w:t xml:space="preserve"> – Протокол от изпитване № </w:t>
      </w:r>
      <w:r w:rsidR="00872E02">
        <w:rPr>
          <w:lang w:val="bg-BG"/>
        </w:rPr>
        <w:t>921</w:t>
      </w:r>
      <w:r>
        <w:rPr>
          <w:lang w:val="bg-BG"/>
        </w:rPr>
        <w:t>П</w:t>
      </w:r>
      <w:r w:rsidR="00872E02">
        <w:t>/</w:t>
      </w:r>
      <w:r w:rsidR="00872E02">
        <w:rPr>
          <w:lang w:val="bg-BG"/>
        </w:rPr>
        <w:t>24</w:t>
      </w:r>
      <w:r>
        <w:t>.10.201</w:t>
      </w:r>
      <w:r>
        <w:rPr>
          <w:lang w:val="bg-BG"/>
        </w:rPr>
        <w:t>8</w:t>
      </w:r>
      <w:r>
        <w:t xml:space="preserve">г., придружен с Протокол за извършени собствени измервания на вредни вещества, изпускани в атмосферния въздух от неподвижни източници  № </w:t>
      </w:r>
      <w:r w:rsidR="00872E02">
        <w:rPr>
          <w:lang w:val="bg-BG"/>
        </w:rPr>
        <w:t>921</w:t>
      </w:r>
      <w:r>
        <w:rPr>
          <w:lang w:val="bg-BG"/>
        </w:rPr>
        <w:t>П</w:t>
      </w:r>
      <w:r>
        <w:t>/</w:t>
      </w:r>
      <w:r w:rsidR="00872E02">
        <w:rPr>
          <w:lang w:val="bg-BG"/>
        </w:rPr>
        <w:t>16</w:t>
      </w:r>
      <w:r w:rsidR="00872E02">
        <w:t>.</w:t>
      </w:r>
      <w:r w:rsidR="00872E02">
        <w:rPr>
          <w:lang w:val="bg-BG"/>
        </w:rPr>
        <w:t>10</w:t>
      </w:r>
      <w:r>
        <w:t>.20</w:t>
      </w:r>
      <w:r>
        <w:rPr>
          <w:lang w:val="bg-BG"/>
        </w:rPr>
        <w:t>18г.</w:t>
      </w:r>
    </w:p>
    <w:p w:rsidR="00221A01" w:rsidRPr="00221A01" w:rsidRDefault="00221A01" w:rsidP="008139CE">
      <w:pPr>
        <w:pStyle w:val="CharCharCharCharCharChar"/>
        <w:jc w:val="both"/>
        <w:rPr>
          <w:lang w:val="bg-BG"/>
        </w:rPr>
      </w:pPr>
    </w:p>
    <w:p w:rsidR="00F8083C" w:rsidRDefault="00F8083C" w:rsidP="008139CE">
      <w:pPr>
        <w:pStyle w:val="CharCharCharCharCharChar"/>
        <w:jc w:val="both"/>
        <w:rPr>
          <w:lang w:val="bg-BG"/>
        </w:rPr>
      </w:pPr>
    </w:p>
    <w:p w:rsidR="00F8083C" w:rsidRDefault="00F8083C" w:rsidP="008139CE">
      <w:pPr>
        <w:pStyle w:val="CharCharCharCharCharChar"/>
        <w:jc w:val="both"/>
        <w:rPr>
          <w:lang w:val="bg-BG"/>
        </w:rPr>
      </w:pPr>
    </w:p>
    <w:p w:rsidR="00872E02" w:rsidRDefault="00872E02" w:rsidP="008139CE">
      <w:pPr>
        <w:pStyle w:val="CharCharCharCharCharChar"/>
        <w:jc w:val="both"/>
        <w:rPr>
          <w:lang w:val="bg-BG"/>
        </w:rPr>
      </w:pPr>
    </w:p>
    <w:p w:rsidR="00872E02" w:rsidRDefault="00872E02" w:rsidP="008139CE">
      <w:pPr>
        <w:pStyle w:val="CharCharCharCharCharChar"/>
        <w:jc w:val="both"/>
        <w:rPr>
          <w:lang w:val="bg-BG"/>
        </w:rPr>
      </w:pPr>
    </w:p>
    <w:p w:rsidR="00872E02" w:rsidRDefault="00872E02" w:rsidP="008139CE">
      <w:pPr>
        <w:pStyle w:val="CharCharCharCharCharChar"/>
        <w:jc w:val="both"/>
        <w:rPr>
          <w:lang w:val="bg-BG"/>
        </w:rPr>
      </w:pPr>
    </w:p>
    <w:p w:rsidR="00872E02" w:rsidRDefault="00872E02" w:rsidP="00872E02">
      <w:pPr>
        <w:pStyle w:val="CharCharCharCharCharChar"/>
        <w:jc w:val="both"/>
        <w:rPr>
          <w:lang w:val="bg-BG"/>
        </w:rPr>
      </w:pPr>
    </w:p>
    <w:tbl>
      <w:tblPr>
        <w:tblStyle w:val="af4"/>
        <w:tblW w:w="10456" w:type="dxa"/>
        <w:tblLook w:val="0200"/>
      </w:tblPr>
      <w:tblGrid>
        <w:gridCol w:w="1323"/>
        <w:gridCol w:w="1081"/>
        <w:gridCol w:w="965"/>
        <w:gridCol w:w="708"/>
        <w:gridCol w:w="709"/>
        <w:gridCol w:w="981"/>
        <w:gridCol w:w="1004"/>
        <w:gridCol w:w="689"/>
        <w:gridCol w:w="1407"/>
        <w:gridCol w:w="1589"/>
      </w:tblGrid>
      <w:tr w:rsidR="00872E02" w:rsidTr="00872E02">
        <w:trPr>
          <w:trHeight w:val="541"/>
        </w:trPr>
        <w:tc>
          <w:tcPr>
            <w:tcW w:w="1323" w:type="dxa"/>
            <w:vMerge w:val="restart"/>
          </w:tcPr>
          <w:p w:rsidR="00872E02" w:rsidRDefault="00872E02" w:rsidP="00872E02">
            <w:pPr>
              <w:pStyle w:val="CharCharCharCharCharChar"/>
              <w:jc w:val="both"/>
              <w:rPr>
                <w:lang w:val="bg-BG"/>
              </w:rPr>
            </w:pPr>
          </w:p>
          <w:p w:rsidR="00872E02" w:rsidRDefault="00872E02" w:rsidP="00872E02">
            <w:pPr>
              <w:pStyle w:val="CharCharCharCharCharChar"/>
              <w:jc w:val="both"/>
              <w:rPr>
                <w:lang w:val="bg-BG"/>
              </w:rPr>
            </w:pPr>
            <w:r>
              <w:t>Параметър</w:t>
            </w:r>
          </w:p>
        </w:tc>
        <w:tc>
          <w:tcPr>
            <w:tcW w:w="1081" w:type="dxa"/>
            <w:vMerge w:val="restart"/>
            <w:tcBorders>
              <w:right w:val="single" w:sz="4" w:space="0" w:color="auto"/>
            </w:tcBorders>
          </w:tcPr>
          <w:p w:rsidR="00872E02" w:rsidRDefault="00872E02" w:rsidP="00872E02">
            <w:pPr>
              <w:pStyle w:val="CharCharCharCharCharChar"/>
              <w:tabs>
                <w:tab w:val="clear" w:pos="709"/>
              </w:tabs>
              <w:jc w:val="both"/>
              <w:rPr>
                <w:lang w:val="bg-BG"/>
              </w:rPr>
            </w:pPr>
            <w:r>
              <w:rPr>
                <w:lang w:val="bg-BG"/>
              </w:rPr>
              <w:t xml:space="preserve"> </w:t>
            </w:r>
            <w:r>
              <w:t>Единица</w:t>
            </w:r>
          </w:p>
        </w:tc>
        <w:tc>
          <w:tcPr>
            <w:tcW w:w="5056" w:type="dxa"/>
            <w:gridSpan w:val="6"/>
            <w:tcBorders>
              <w:left w:val="single" w:sz="4" w:space="0" w:color="auto"/>
              <w:right w:val="single" w:sz="4" w:space="0" w:color="auto"/>
            </w:tcBorders>
          </w:tcPr>
          <w:p w:rsidR="00872E02" w:rsidRDefault="00872E02" w:rsidP="00872E02">
            <w:pPr>
              <w:pStyle w:val="CharCharCharCharCharChar"/>
              <w:jc w:val="both"/>
              <w:rPr>
                <w:lang w:val="bg-BG"/>
              </w:rPr>
            </w:pPr>
          </w:p>
          <w:p w:rsidR="00872E02" w:rsidRPr="00531469" w:rsidRDefault="00872E02" w:rsidP="00872E02">
            <w:pPr>
              <w:pStyle w:val="CharCharCharCharCharChar"/>
              <w:jc w:val="both"/>
              <w:rPr>
                <w:lang w:val="bg-BG"/>
              </w:rPr>
            </w:pPr>
            <w:r>
              <w:rPr>
                <w:lang w:val="bg-BG"/>
              </w:rPr>
              <w:t xml:space="preserve">           </w:t>
            </w:r>
            <w:r>
              <w:t>Резултати мониторинг –</w:t>
            </w:r>
            <w:r>
              <w:rPr>
                <w:lang w:val="bg-BG"/>
              </w:rPr>
              <w:t>26.11</w:t>
            </w:r>
            <w:r>
              <w:t>.201</w:t>
            </w:r>
            <w:r>
              <w:rPr>
                <w:lang w:val="bg-BG"/>
              </w:rPr>
              <w:t>8</w:t>
            </w:r>
            <w:r>
              <w:t>г</w:t>
            </w:r>
            <w:r>
              <w:rPr>
                <w:lang w:val="bg-BG"/>
              </w:rPr>
              <w:t>.</w:t>
            </w:r>
          </w:p>
        </w:tc>
        <w:tc>
          <w:tcPr>
            <w:tcW w:w="1407" w:type="dxa"/>
            <w:vMerge w:val="restart"/>
            <w:tcBorders>
              <w:left w:val="single" w:sz="4" w:space="0" w:color="auto"/>
            </w:tcBorders>
          </w:tcPr>
          <w:p w:rsidR="00872E02" w:rsidRDefault="00872E02" w:rsidP="00872E02">
            <w:pPr>
              <w:pStyle w:val="CharCharCharCharCharChar"/>
              <w:jc w:val="both"/>
              <w:rPr>
                <w:lang w:val="bg-BG"/>
              </w:rPr>
            </w:pPr>
          </w:p>
          <w:p w:rsidR="00872E02" w:rsidRPr="00654C54" w:rsidRDefault="00872E02" w:rsidP="00872E02">
            <w:pPr>
              <w:pStyle w:val="CharCharCharCharCharChar"/>
              <w:jc w:val="both"/>
              <w:rPr>
                <w:lang w:val="bg-BG"/>
              </w:rPr>
            </w:pPr>
            <w:r>
              <w:t>Честота на мониторин</w:t>
            </w:r>
            <w:r>
              <w:rPr>
                <w:lang w:val="bg-BG"/>
              </w:rPr>
              <w:t>г</w:t>
            </w:r>
          </w:p>
        </w:tc>
        <w:tc>
          <w:tcPr>
            <w:tcW w:w="1589" w:type="dxa"/>
            <w:vMerge w:val="restart"/>
          </w:tcPr>
          <w:p w:rsidR="00872E02" w:rsidRDefault="00872E02" w:rsidP="00872E02">
            <w:pPr>
              <w:pStyle w:val="CharCharCharCharCharChar"/>
              <w:jc w:val="both"/>
              <w:rPr>
                <w:lang w:val="bg-BG"/>
              </w:rPr>
            </w:pPr>
          </w:p>
          <w:p w:rsidR="00872E02" w:rsidRDefault="00872E02" w:rsidP="00872E02">
            <w:pPr>
              <w:pStyle w:val="CharCharCharCharCharChar"/>
              <w:jc w:val="both"/>
              <w:rPr>
                <w:lang w:val="bg-BG"/>
              </w:rPr>
            </w:pPr>
            <w:r>
              <w:t>Съответствие</w:t>
            </w:r>
          </w:p>
        </w:tc>
      </w:tr>
      <w:tr w:rsidR="00872E02" w:rsidTr="00383D54">
        <w:tc>
          <w:tcPr>
            <w:tcW w:w="1323" w:type="dxa"/>
            <w:vMerge/>
          </w:tcPr>
          <w:p w:rsidR="00872E02" w:rsidRDefault="00872E02" w:rsidP="00872E02">
            <w:pPr>
              <w:pStyle w:val="CharCharCharCharCharChar"/>
              <w:jc w:val="both"/>
              <w:rPr>
                <w:lang w:val="bg-BG"/>
              </w:rPr>
            </w:pPr>
          </w:p>
        </w:tc>
        <w:tc>
          <w:tcPr>
            <w:tcW w:w="1081" w:type="dxa"/>
            <w:vMerge/>
            <w:tcBorders>
              <w:bottom w:val="single" w:sz="4" w:space="0" w:color="000000" w:themeColor="text1"/>
              <w:right w:val="single" w:sz="4" w:space="0" w:color="auto"/>
            </w:tcBorders>
          </w:tcPr>
          <w:p w:rsidR="00872E02" w:rsidRDefault="00872E02" w:rsidP="00872E02">
            <w:pPr>
              <w:pStyle w:val="CharCharCharCharCharChar"/>
              <w:tabs>
                <w:tab w:val="clear" w:pos="709"/>
              </w:tabs>
              <w:jc w:val="both"/>
              <w:rPr>
                <w:lang w:val="bg-BG"/>
              </w:rPr>
            </w:pPr>
          </w:p>
        </w:tc>
        <w:tc>
          <w:tcPr>
            <w:tcW w:w="965" w:type="dxa"/>
            <w:tcBorders>
              <w:left w:val="single" w:sz="4" w:space="0" w:color="auto"/>
              <w:bottom w:val="single" w:sz="4" w:space="0" w:color="000000" w:themeColor="text1"/>
            </w:tcBorders>
          </w:tcPr>
          <w:p w:rsidR="00872E02" w:rsidRPr="0042218C" w:rsidRDefault="00872E02" w:rsidP="00872E02">
            <w:pPr>
              <w:pStyle w:val="CharCharCharCharCharChar"/>
              <w:tabs>
                <w:tab w:val="clear" w:pos="709"/>
              </w:tabs>
              <w:jc w:val="both"/>
              <w:rPr>
                <w:sz w:val="18"/>
                <w:szCs w:val="18"/>
                <w:lang w:val="bg-BG"/>
              </w:rPr>
            </w:pPr>
            <w:r w:rsidRPr="0042218C">
              <w:rPr>
                <w:sz w:val="18"/>
                <w:szCs w:val="18"/>
                <w:lang w:val="bg-BG"/>
              </w:rPr>
              <w:t>ГК №1</w:t>
            </w:r>
          </w:p>
        </w:tc>
        <w:tc>
          <w:tcPr>
            <w:tcW w:w="708" w:type="dxa"/>
          </w:tcPr>
          <w:p w:rsidR="00872E02" w:rsidRPr="0042218C" w:rsidRDefault="00872E02" w:rsidP="00872E02">
            <w:pPr>
              <w:pStyle w:val="CharCharCharCharCharChar"/>
              <w:tabs>
                <w:tab w:val="clear" w:pos="709"/>
              </w:tabs>
              <w:jc w:val="both"/>
              <w:rPr>
                <w:sz w:val="18"/>
                <w:szCs w:val="18"/>
                <w:lang w:val="bg-BG"/>
              </w:rPr>
            </w:pPr>
            <w:r w:rsidRPr="0042218C">
              <w:rPr>
                <w:sz w:val="18"/>
                <w:szCs w:val="18"/>
                <w:lang w:val="bg-BG"/>
              </w:rPr>
              <w:t>ГК №2</w:t>
            </w:r>
          </w:p>
        </w:tc>
        <w:tc>
          <w:tcPr>
            <w:tcW w:w="709" w:type="dxa"/>
          </w:tcPr>
          <w:p w:rsidR="00872E02" w:rsidRPr="0042218C" w:rsidRDefault="00872E02" w:rsidP="00872E02">
            <w:pPr>
              <w:pStyle w:val="CharCharCharCharCharChar"/>
              <w:tabs>
                <w:tab w:val="clear" w:pos="709"/>
              </w:tabs>
              <w:jc w:val="both"/>
              <w:rPr>
                <w:sz w:val="18"/>
                <w:szCs w:val="18"/>
                <w:lang w:val="bg-BG"/>
              </w:rPr>
            </w:pPr>
            <w:r w:rsidRPr="0042218C">
              <w:rPr>
                <w:sz w:val="18"/>
                <w:szCs w:val="18"/>
                <w:lang w:val="bg-BG"/>
              </w:rPr>
              <w:t>ГК №3</w:t>
            </w:r>
          </w:p>
        </w:tc>
        <w:tc>
          <w:tcPr>
            <w:tcW w:w="981" w:type="dxa"/>
            <w:tcBorders>
              <w:top w:val="single" w:sz="4" w:space="0" w:color="auto"/>
              <w:right w:val="single" w:sz="4" w:space="0" w:color="auto"/>
            </w:tcBorders>
          </w:tcPr>
          <w:p w:rsidR="00872E02" w:rsidRPr="0042218C" w:rsidRDefault="00872E02" w:rsidP="00872E02">
            <w:pPr>
              <w:pStyle w:val="CharCharCharCharCharChar"/>
              <w:tabs>
                <w:tab w:val="clear" w:pos="709"/>
              </w:tabs>
              <w:jc w:val="both"/>
              <w:rPr>
                <w:sz w:val="18"/>
                <w:szCs w:val="18"/>
                <w:lang w:val="bg-BG"/>
              </w:rPr>
            </w:pPr>
            <w:r w:rsidRPr="0042218C">
              <w:rPr>
                <w:sz w:val="18"/>
                <w:szCs w:val="18"/>
                <w:lang w:val="bg-BG"/>
              </w:rPr>
              <w:t>ГК №4</w:t>
            </w:r>
          </w:p>
        </w:tc>
        <w:tc>
          <w:tcPr>
            <w:tcW w:w="1004" w:type="dxa"/>
            <w:tcBorders>
              <w:top w:val="single" w:sz="4" w:space="0" w:color="auto"/>
              <w:right w:val="single" w:sz="4" w:space="0" w:color="auto"/>
            </w:tcBorders>
          </w:tcPr>
          <w:p w:rsidR="00872E02" w:rsidRPr="0042218C" w:rsidRDefault="00872E02" w:rsidP="00872E02">
            <w:pPr>
              <w:pStyle w:val="CharCharCharCharCharChar"/>
              <w:tabs>
                <w:tab w:val="clear" w:pos="709"/>
              </w:tabs>
              <w:jc w:val="both"/>
              <w:rPr>
                <w:sz w:val="18"/>
                <w:szCs w:val="18"/>
                <w:lang w:val="en-US"/>
              </w:rPr>
            </w:pPr>
            <w:r w:rsidRPr="0042218C">
              <w:rPr>
                <w:sz w:val="18"/>
                <w:szCs w:val="18"/>
                <w:lang w:val="bg-BG"/>
              </w:rPr>
              <w:t>ГК №</w:t>
            </w:r>
            <w:r w:rsidRPr="0042218C">
              <w:rPr>
                <w:sz w:val="18"/>
                <w:szCs w:val="18"/>
                <w:lang w:val="en-US"/>
              </w:rPr>
              <w:t>5</w:t>
            </w:r>
          </w:p>
        </w:tc>
        <w:tc>
          <w:tcPr>
            <w:tcW w:w="689" w:type="dxa"/>
            <w:tcBorders>
              <w:top w:val="single" w:sz="4" w:space="0" w:color="auto"/>
              <w:right w:val="single" w:sz="4" w:space="0" w:color="auto"/>
            </w:tcBorders>
          </w:tcPr>
          <w:p w:rsidR="00872E02" w:rsidRPr="0042218C" w:rsidRDefault="00872E02" w:rsidP="00872E02">
            <w:pPr>
              <w:pStyle w:val="CharCharCharCharCharChar"/>
              <w:tabs>
                <w:tab w:val="clear" w:pos="709"/>
              </w:tabs>
              <w:jc w:val="both"/>
              <w:rPr>
                <w:sz w:val="18"/>
                <w:szCs w:val="18"/>
                <w:lang w:val="en-US"/>
              </w:rPr>
            </w:pPr>
            <w:r w:rsidRPr="0042218C">
              <w:rPr>
                <w:sz w:val="18"/>
                <w:szCs w:val="18"/>
                <w:lang w:val="bg-BG"/>
              </w:rPr>
              <w:t>ГК №</w:t>
            </w:r>
            <w:r w:rsidRPr="0042218C">
              <w:rPr>
                <w:sz w:val="18"/>
                <w:szCs w:val="18"/>
                <w:lang w:val="en-US"/>
              </w:rPr>
              <w:t>6</w:t>
            </w:r>
          </w:p>
        </w:tc>
        <w:tc>
          <w:tcPr>
            <w:tcW w:w="1407" w:type="dxa"/>
            <w:vMerge/>
            <w:tcBorders>
              <w:left w:val="single" w:sz="4" w:space="0" w:color="auto"/>
            </w:tcBorders>
          </w:tcPr>
          <w:p w:rsidR="00872E02" w:rsidRDefault="00872E02" w:rsidP="00872E02">
            <w:pPr>
              <w:pStyle w:val="CharCharCharCharCharChar"/>
              <w:jc w:val="both"/>
              <w:rPr>
                <w:lang w:val="bg-BG"/>
              </w:rPr>
            </w:pPr>
          </w:p>
        </w:tc>
        <w:tc>
          <w:tcPr>
            <w:tcW w:w="1589" w:type="dxa"/>
            <w:vMerge/>
          </w:tcPr>
          <w:p w:rsidR="00872E02" w:rsidRDefault="00872E02" w:rsidP="00872E02">
            <w:pPr>
              <w:pStyle w:val="CharCharCharCharCharChar"/>
              <w:jc w:val="both"/>
              <w:rPr>
                <w:lang w:val="bg-BG"/>
              </w:rPr>
            </w:pPr>
          </w:p>
        </w:tc>
      </w:tr>
      <w:tr w:rsidR="00872E02" w:rsidTr="00383D54">
        <w:tc>
          <w:tcPr>
            <w:tcW w:w="1323" w:type="dxa"/>
          </w:tcPr>
          <w:p w:rsidR="00872E02" w:rsidRPr="002B7B69" w:rsidRDefault="00872E02" w:rsidP="00872E02">
            <w:pPr>
              <w:pStyle w:val="CharCharCharCharCharChar"/>
              <w:jc w:val="center"/>
              <w:rPr>
                <w:vertAlign w:val="subscript"/>
                <w:lang w:val="bg-BG"/>
              </w:rPr>
            </w:pPr>
            <w:r>
              <w:t>СН</w:t>
            </w:r>
            <w:r>
              <w:rPr>
                <w:vertAlign w:val="subscript"/>
                <w:lang w:val="bg-BG"/>
              </w:rPr>
              <w:t>4</w:t>
            </w:r>
          </w:p>
        </w:tc>
        <w:tc>
          <w:tcPr>
            <w:tcW w:w="1081" w:type="dxa"/>
            <w:tcBorders>
              <w:bottom w:val="single" w:sz="4" w:space="0" w:color="000000" w:themeColor="text1"/>
              <w:right w:val="single" w:sz="4" w:space="0" w:color="auto"/>
            </w:tcBorders>
          </w:tcPr>
          <w:p w:rsidR="00872E02" w:rsidRPr="002B7B69" w:rsidRDefault="00872E02" w:rsidP="00872E02">
            <w:pPr>
              <w:pStyle w:val="CharCharCharCharCharChar"/>
              <w:tabs>
                <w:tab w:val="clear" w:pos="709"/>
              </w:tabs>
              <w:jc w:val="both"/>
              <w:rPr>
                <w:lang w:val="bg-BG"/>
              </w:rPr>
            </w:pPr>
            <w:r>
              <w:t>mg/Nm</w:t>
            </w:r>
            <w:r>
              <w:rPr>
                <w:vertAlign w:val="superscript"/>
                <w:lang w:val="bg-BG"/>
              </w:rPr>
              <w:t>3</w:t>
            </w:r>
          </w:p>
        </w:tc>
        <w:tc>
          <w:tcPr>
            <w:tcW w:w="965" w:type="dxa"/>
            <w:tcBorders>
              <w:left w:val="single" w:sz="4" w:space="0" w:color="auto"/>
              <w:bottom w:val="single" w:sz="4" w:space="0" w:color="000000" w:themeColor="text1"/>
            </w:tcBorders>
          </w:tcPr>
          <w:p w:rsidR="00872E02" w:rsidRPr="00872E02" w:rsidRDefault="00872E02" w:rsidP="00872E02">
            <w:pPr>
              <w:pStyle w:val="CharCharCharCharCharChar"/>
              <w:tabs>
                <w:tab w:val="clear" w:pos="709"/>
              </w:tabs>
              <w:jc w:val="both"/>
              <w:rPr>
                <w:sz w:val="18"/>
                <w:szCs w:val="18"/>
                <w:lang w:val="bg-BG"/>
              </w:rPr>
            </w:pPr>
            <w:r w:rsidRPr="00872E02">
              <w:rPr>
                <w:sz w:val="18"/>
                <w:szCs w:val="18"/>
                <w:lang w:val="bg-BG"/>
              </w:rPr>
              <w:t>64 736</w:t>
            </w:r>
          </w:p>
        </w:tc>
        <w:tc>
          <w:tcPr>
            <w:tcW w:w="708" w:type="dxa"/>
          </w:tcPr>
          <w:p w:rsidR="00872E02" w:rsidRPr="00872E02" w:rsidRDefault="00872E02" w:rsidP="00872E02">
            <w:pPr>
              <w:pStyle w:val="CharCharCharCharCharChar"/>
              <w:jc w:val="both"/>
              <w:rPr>
                <w:sz w:val="18"/>
                <w:szCs w:val="18"/>
                <w:lang w:val="bg-BG"/>
              </w:rPr>
            </w:pPr>
            <w:r>
              <w:rPr>
                <w:sz w:val="18"/>
                <w:szCs w:val="18"/>
                <w:lang w:val="bg-BG"/>
              </w:rPr>
              <w:t>476</w:t>
            </w:r>
          </w:p>
        </w:tc>
        <w:tc>
          <w:tcPr>
            <w:tcW w:w="709" w:type="dxa"/>
          </w:tcPr>
          <w:p w:rsidR="00872E02" w:rsidRPr="00872E02" w:rsidRDefault="00872E02" w:rsidP="00872E02">
            <w:pPr>
              <w:pStyle w:val="CharCharCharCharCharChar"/>
              <w:jc w:val="both"/>
              <w:rPr>
                <w:sz w:val="18"/>
                <w:szCs w:val="18"/>
                <w:lang w:val="bg-BG"/>
              </w:rPr>
            </w:pPr>
            <w:r>
              <w:rPr>
                <w:sz w:val="18"/>
                <w:szCs w:val="18"/>
                <w:lang w:val="bg-BG"/>
              </w:rPr>
              <w:t>714</w:t>
            </w:r>
          </w:p>
        </w:tc>
        <w:tc>
          <w:tcPr>
            <w:tcW w:w="981" w:type="dxa"/>
            <w:tcBorders>
              <w:right w:val="single" w:sz="4" w:space="0" w:color="auto"/>
            </w:tcBorders>
          </w:tcPr>
          <w:p w:rsidR="00872E02" w:rsidRPr="00872E02" w:rsidRDefault="00872E02" w:rsidP="00872E02">
            <w:pPr>
              <w:pStyle w:val="CharCharCharCharCharChar"/>
              <w:jc w:val="both"/>
              <w:rPr>
                <w:sz w:val="18"/>
                <w:szCs w:val="18"/>
                <w:lang w:val="bg-BG"/>
              </w:rPr>
            </w:pPr>
            <w:r>
              <w:rPr>
                <w:sz w:val="18"/>
                <w:szCs w:val="18"/>
                <w:lang w:val="bg-BG"/>
              </w:rPr>
              <w:t>94 724</w:t>
            </w:r>
          </w:p>
        </w:tc>
        <w:tc>
          <w:tcPr>
            <w:tcW w:w="1004" w:type="dxa"/>
            <w:tcBorders>
              <w:right w:val="single" w:sz="4" w:space="0" w:color="auto"/>
            </w:tcBorders>
          </w:tcPr>
          <w:p w:rsidR="00872E02" w:rsidRPr="00872E02" w:rsidRDefault="00383D54" w:rsidP="00872E02">
            <w:pPr>
              <w:pStyle w:val="CharCharCharCharCharChar"/>
              <w:jc w:val="both"/>
              <w:rPr>
                <w:sz w:val="18"/>
                <w:szCs w:val="18"/>
                <w:lang w:val="bg-BG"/>
              </w:rPr>
            </w:pPr>
            <w:r>
              <w:rPr>
                <w:sz w:val="18"/>
                <w:szCs w:val="18"/>
                <w:lang w:val="bg-BG"/>
              </w:rPr>
              <w:t>105 434</w:t>
            </w:r>
          </w:p>
        </w:tc>
        <w:tc>
          <w:tcPr>
            <w:tcW w:w="689" w:type="dxa"/>
            <w:tcBorders>
              <w:right w:val="single" w:sz="4" w:space="0" w:color="auto"/>
            </w:tcBorders>
          </w:tcPr>
          <w:p w:rsidR="00872E02" w:rsidRPr="00872E02" w:rsidRDefault="00383D54" w:rsidP="00872E02">
            <w:pPr>
              <w:pStyle w:val="CharCharCharCharCharChar"/>
              <w:jc w:val="both"/>
              <w:rPr>
                <w:sz w:val="18"/>
                <w:szCs w:val="18"/>
                <w:lang w:val="bg-BG"/>
              </w:rPr>
            </w:pPr>
            <w:r>
              <w:rPr>
                <w:sz w:val="18"/>
                <w:szCs w:val="18"/>
                <w:lang w:val="bg-BG"/>
              </w:rPr>
              <w:t>0,0</w:t>
            </w:r>
          </w:p>
        </w:tc>
        <w:tc>
          <w:tcPr>
            <w:tcW w:w="1407" w:type="dxa"/>
            <w:tcBorders>
              <w:left w:val="single" w:sz="4" w:space="0" w:color="auto"/>
            </w:tcBorders>
          </w:tcPr>
          <w:p w:rsidR="00872E02" w:rsidRDefault="00872E02" w:rsidP="00872E02">
            <w:pPr>
              <w:pStyle w:val="CharCharCharCharCharChar"/>
              <w:jc w:val="both"/>
              <w:rPr>
                <w:lang w:val="bg-BG"/>
              </w:rPr>
            </w:pPr>
            <w:r>
              <w:t>месечно</w:t>
            </w:r>
          </w:p>
        </w:tc>
        <w:tc>
          <w:tcPr>
            <w:tcW w:w="1589" w:type="dxa"/>
          </w:tcPr>
          <w:p w:rsidR="00872E02" w:rsidRDefault="00872E02" w:rsidP="00872E02">
            <w:pPr>
              <w:pStyle w:val="CharCharCharCharCharChar"/>
              <w:jc w:val="center"/>
              <w:rPr>
                <w:lang w:val="bg-BG"/>
              </w:rPr>
            </w:pPr>
            <w:r>
              <w:rPr>
                <w:lang w:val="bg-BG"/>
              </w:rPr>
              <w:t>-</w:t>
            </w:r>
          </w:p>
        </w:tc>
      </w:tr>
      <w:tr w:rsidR="00872E02" w:rsidTr="00383D54">
        <w:tc>
          <w:tcPr>
            <w:tcW w:w="1323" w:type="dxa"/>
          </w:tcPr>
          <w:p w:rsidR="00872E02" w:rsidRPr="002B7B69" w:rsidRDefault="00872E02" w:rsidP="00872E02">
            <w:pPr>
              <w:pStyle w:val="CharCharCharCharCharChar"/>
              <w:jc w:val="center"/>
              <w:rPr>
                <w:vertAlign w:val="subscript"/>
                <w:lang w:val="bg-BG"/>
              </w:rPr>
            </w:pPr>
            <w:r>
              <w:t>CO</w:t>
            </w:r>
            <w:r>
              <w:rPr>
                <w:vertAlign w:val="subscript"/>
                <w:lang w:val="bg-BG"/>
              </w:rPr>
              <w:t>2</w:t>
            </w:r>
          </w:p>
        </w:tc>
        <w:tc>
          <w:tcPr>
            <w:tcW w:w="1081" w:type="dxa"/>
            <w:tcBorders>
              <w:right w:val="single" w:sz="4" w:space="0" w:color="auto"/>
            </w:tcBorders>
          </w:tcPr>
          <w:p w:rsidR="00872E02" w:rsidRPr="0042218C" w:rsidRDefault="00872E02" w:rsidP="00872E02">
            <w:pPr>
              <w:pStyle w:val="CharCharCharCharCharChar"/>
              <w:tabs>
                <w:tab w:val="clear" w:pos="709"/>
              </w:tabs>
              <w:jc w:val="both"/>
              <w:rPr>
                <w:lang w:val="en-US"/>
              </w:rPr>
            </w:pPr>
            <w:r>
              <w:t>mg/Nm</w:t>
            </w:r>
            <w:r>
              <w:rPr>
                <w:vertAlign w:val="superscript"/>
                <w:lang w:val="bg-BG"/>
              </w:rPr>
              <w:t>3</w:t>
            </w:r>
            <w:r>
              <w:t xml:space="preserve"> </w:t>
            </w:r>
          </w:p>
        </w:tc>
        <w:tc>
          <w:tcPr>
            <w:tcW w:w="965" w:type="dxa"/>
            <w:tcBorders>
              <w:left w:val="single" w:sz="4" w:space="0" w:color="auto"/>
            </w:tcBorders>
          </w:tcPr>
          <w:p w:rsidR="00872E02" w:rsidRPr="00872E02" w:rsidRDefault="00872E02" w:rsidP="00872E02">
            <w:pPr>
              <w:pStyle w:val="CharCharCharCharCharChar"/>
              <w:tabs>
                <w:tab w:val="clear" w:pos="709"/>
              </w:tabs>
              <w:jc w:val="both"/>
              <w:rPr>
                <w:sz w:val="18"/>
                <w:szCs w:val="18"/>
                <w:lang w:val="bg-BG"/>
              </w:rPr>
            </w:pPr>
            <w:r w:rsidRPr="00872E02">
              <w:rPr>
                <w:sz w:val="18"/>
                <w:szCs w:val="18"/>
                <w:lang w:val="bg-BG"/>
              </w:rPr>
              <w:t>129 035</w:t>
            </w:r>
          </w:p>
        </w:tc>
        <w:tc>
          <w:tcPr>
            <w:tcW w:w="708" w:type="dxa"/>
          </w:tcPr>
          <w:p w:rsidR="00872E02" w:rsidRPr="00872E02" w:rsidRDefault="00872E02" w:rsidP="00872E02">
            <w:pPr>
              <w:pStyle w:val="CharCharCharCharCharChar"/>
              <w:jc w:val="both"/>
              <w:rPr>
                <w:sz w:val="18"/>
                <w:szCs w:val="18"/>
                <w:lang w:val="bg-BG"/>
              </w:rPr>
            </w:pPr>
            <w:r>
              <w:rPr>
                <w:sz w:val="18"/>
                <w:szCs w:val="18"/>
                <w:lang w:val="bg-BG"/>
              </w:rPr>
              <w:t>0,0</w:t>
            </w:r>
          </w:p>
        </w:tc>
        <w:tc>
          <w:tcPr>
            <w:tcW w:w="709" w:type="dxa"/>
          </w:tcPr>
          <w:p w:rsidR="00872E02" w:rsidRPr="00872E02" w:rsidRDefault="00872E02" w:rsidP="00872E02">
            <w:pPr>
              <w:pStyle w:val="CharCharCharCharCharChar"/>
              <w:jc w:val="both"/>
              <w:rPr>
                <w:sz w:val="18"/>
                <w:szCs w:val="18"/>
                <w:lang w:val="bg-BG"/>
              </w:rPr>
            </w:pPr>
            <w:r>
              <w:rPr>
                <w:sz w:val="18"/>
                <w:szCs w:val="18"/>
                <w:lang w:val="bg-BG"/>
              </w:rPr>
              <w:t>655</w:t>
            </w:r>
          </w:p>
        </w:tc>
        <w:tc>
          <w:tcPr>
            <w:tcW w:w="981" w:type="dxa"/>
            <w:tcBorders>
              <w:right w:val="single" w:sz="4" w:space="0" w:color="auto"/>
            </w:tcBorders>
          </w:tcPr>
          <w:p w:rsidR="00872E02" w:rsidRPr="00872E02" w:rsidRDefault="00872E02" w:rsidP="00872E02">
            <w:pPr>
              <w:pStyle w:val="CharCharCharCharCharChar"/>
              <w:jc w:val="both"/>
              <w:rPr>
                <w:sz w:val="18"/>
                <w:szCs w:val="18"/>
                <w:lang w:val="bg-BG"/>
              </w:rPr>
            </w:pPr>
            <w:r>
              <w:rPr>
                <w:sz w:val="18"/>
                <w:szCs w:val="18"/>
                <w:lang w:val="bg-BG"/>
              </w:rPr>
              <w:t>152 615</w:t>
            </w:r>
          </w:p>
        </w:tc>
        <w:tc>
          <w:tcPr>
            <w:tcW w:w="1004" w:type="dxa"/>
            <w:tcBorders>
              <w:right w:val="single" w:sz="4" w:space="0" w:color="auto"/>
            </w:tcBorders>
          </w:tcPr>
          <w:p w:rsidR="00872E02" w:rsidRPr="00872E02" w:rsidRDefault="00383D54" w:rsidP="00872E02">
            <w:pPr>
              <w:pStyle w:val="CharCharCharCharCharChar"/>
              <w:jc w:val="both"/>
              <w:rPr>
                <w:sz w:val="18"/>
                <w:szCs w:val="18"/>
                <w:lang w:val="bg-BG"/>
              </w:rPr>
            </w:pPr>
            <w:r>
              <w:rPr>
                <w:sz w:val="18"/>
                <w:szCs w:val="18"/>
                <w:lang w:val="bg-BG"/>
              </w:rPr>
              <w:t>178 160</w:t>
            </w:r>
          </w:p>
        </w:tc>
        <w:tc>
          <w:tcPr>
            <w:tcW w:w="689" w:type="dxa"/>
            <w:tcBorders>
              <w:right w:val="single" w:sz="4" w:space="0" w:color="auto"/>
            </w:tcBorders>
          </w:tcPr>
          <w:p w:rsidR="00872E02" w:rsidRPr="00872E02" w:rsidRDefault="00383D54" w:rsidP="00872E02">
            <w:pPr>
              <w:pStyle w:val="CharCharCharCharCharChar"/>
              <w:jc w:val="both"/>
              <w:rPr>
                <w:sz w:val="18"/>
                <w:szCs w:val="18"/>
                <w:lang w:val="bg-BG"/>
              </w:rPr>
            </w:pPr>
            <w:r>
              <w:rPr>
                <w:sz w:val="18"/>
                <w:szCs w:val="18"/>
                <w:lang w:val="bg-BG"/>
              </w:rPr>
              <w:t>0,0</w:t>
            </w:r>
          </w:p>
        </w:tc>
        <w:tc>
          <w:tcPr>
            <w:tcW w:w="1407" w:type="dxa"/>
            <w:tcBorders>
              <w:left w:val="single" w:sz="4" w:space="0" w:color="auto"/>
            </w:tcBorders>
          </w:tcPr>
          <w:p w:rsidR="00872E02" w:rsidRDefault="00872E02" w:rsidP="00872E02">
            <w:pPr>
              <w:pStyle w:val="CharCharCharCharCharChar"/>
              <w:jc w:val="both"/>
              <w:rPr>
                <w:lang w:val="bg-BG"/>
              </w:rPr>
            </w:pPr>
            <w:r>
              <w:t>месечно</w:t>
            </w:r>
          </w:p>
        </w:tc>
        <w:tc>
          <w:tcPr>
            <w:tcW w:w="1589" w:type="dxa"/>
          </w:tcPr>
          <w:p w:rsidR="00872E02" w:rsidRDefault="00872E02" w:rsidP="00872E02">
            <w:pPr>
              <w:pStyle w:val="CharCharCharCharCharChar"/>
              <w:jc w:val="center"/>
              <w:rPr>
                <w:lang w:val="bg-BG"/>
              </w:rPr>
            </w:pPr>
            <w:r>
              <w:rPr>
                <w:lang w:val="bg-BG"/>
              </w:rPr>
              <w:t>-</w:t>
            </w:r>
          </w:p>
        </w:tc>
      </w:tr>
      <w:tr w:rsidR="00872E02" w:rsidTr="00383D54">
        <w:tc>
          <w:tcPr>
            <w:tcW w:w="1323" w:type="dxa"/>
          </w:tcPr>
          <w:p w:rsidR="00872E02" w:rsidRPr="002B7B69" w:rsidRDefault="00872E02" w:rsidP="00872E02">
            <w:pPr>
              <w:pStyle w:val="CharCharCharCharCharChar"/>
              <w:jc w:val="center"/>
              <w:rPr>
                <w:vertAlign w:val="subscript"/>
                <w:lang w:val="bg-BG"/>
              </w:rPr>
            </w:pPr>
            <w:r>
              <w:t>O</w:t>
            </w:r>
            <w:r>
              <w:rPr>
                <w:vertAlign w:val="subscript"/>
                <w:lang w:val="bg-BG"/>
              </w:rPr>
              <w:t>2</w:t>
            </w:r>
          </w:p>
        </w:tc>
        <w:tc>
          <w:tcPr>
            <w:tcW w:w="1081" w:type="dxa"/>
            <w:tcBorders>
              <w:right w:val="single" w:sz="4" w:space="0" w:color="auto"/>
            </w:tcBorders>
          </w:tcPr>
          <w:p w:rsidR="00872E02" w:rsidRPr="00531469" w:rsidRDefault="00872E02" w:rsidP="00872E02">
            <w:pPr>
              <w:pStyle w:val="CharCharCharCharCharChar"/>
              <w:tabs>
                <w:tab w:val="clear" w:pos="709"/>
              </w:tabs>
              <w:jc w:val="both"/>
              <w:rPr>
                <w:lang w:val="en-US"/>
              </w:rPr>
            </w:pPr>
            <w:r>
              <w:t xml:space="preserve">   %</w:t>
            </w:r>
          </w:p>
        </w:tc>
        <w:tc>
          <w:tcPr>
            <w:tcW w:w="965" w:type="dxa"/>
            <w:tcBorders>
              <w:left w:val="single" w:sz="4" w:space="0" w:color="auto"/>
            </w:tcBorders>
          </w:tcPr>
          <w:p w:rsidR="00872E02" w:rsidRPr="00872E02" w:rsidRDefault="00872E02" w:rsidP="00872E02">
            <w:pPr>
              <w:pStyle w:val="CharCharCharCharCharChar"/>
              <w:tabs>
                <w:tab w:val="clear" w:pos="709"/>
              </w:tabs>
              <w:jc w:val="both"/>
              <w:rPr>
                <w:sz w:val="18"/>
                <w:szCs w:val="18"/>
                <w:lang w:val="bg-BG"/>
              </w:rPr>
            </w:pPr>
            <w:r w:rsidRPr="00872E02">
              <w:rPr>
                <w:sz w:val="18"/>
                <w:szCs w:val="18"/>
                <w:lang w:val="bg-BG"/>
              </w:rPr>
              <w:t>19,5</w:t>
            </w:r>
          </w:p>
        </w:tc>
        <w:tc>
          <w:tcPr>
            <w:tcW w:w="708" w:type="dxa"/>
          </w:tcPr>
          <w:p w:rsidR="00872E02" w:rsidRPr="00872E02" w:rsidRDefault="00872E02" w:rsidP="00872E02">
            <w:pPr>
              <w:pStyle w:val="CharCharCharCharCharChar"/>
              <w:jc w:val="both"/>
              <w:rPr>
                <w:sz w:val="18"/>
                <w:szCs w:val="18"/>
                <w:lang w:val="bg-BG"/>
              </w:rPr>
            </w:pPr>
            <w:r>
              <w:rPr>
                <w:sz w:val="18"/>
                <w:szCs w:val="18"/>
                <w:lang w:val="bg-BG"/>
              </w:rPr>
              <w:t>20,8</w:t>
            </w:r>
          </w:p>
        </w:tc>
        <w:tc>
          <w:tcPr>
            <w:tcW w:w="709" w:type="dxa"/>
          </w:tcPr>
          <w:p w:rsidR="00872E02" w:rsidRPr="00872E02" w:rsidRDefault="00872E02" w:rsidP="00872E02">
            <w:pPr>
              <w:pStyle w:val="CharCharCharCharCharChar"/>
              <w:jc w:val="both"/>
              <w:rPr>
                <w:sz w:val="18"/>
                <w:szCs w:val="18"/>
                <w:lang w:val="bg-BG"/>
              </w:rPr>
            </w:pPr>
            <w:r>
              <w:rPr>
                <w:sz w:val="18"/>
                <w:szCs w:val="18"/>
                <w:lang w:val="bg-BG"/>
              </w:rPr>
              <w:t>20,83</w:t>
            </w:r>
          </w:p>
        </w:tc>
        <w:tc>
          <w:tcPr>
            <w:tcW w:w="981" w:type="dxa"/>
            <w:tcBorders>
              <w:right w:val="single" w:sz="4" w:space="0" w:color="auto"/>
            </w:tcBorders>
          </w:tcPr>
          <w:p w:rsidR="00872E02" w:rsidRPr="00872E02" w:rsidRDefault="00872E02" w:rsidP="00872E02">
            <w:pPr>
              <w:pStyle w:val="CharCharCharCharCharChar"/>
              <w:jc w:val="both"/>
              <w:rPr>
                <w:sz w:val="18"/>
                <w:szCs w:val="18"/>
                <w:lang w:val="bg-BG"/>
              </w:rPr>
            </w:pPr>
            <w:r>
              <w:rPr>
                <w:sz w:val="18"/>
                <w:szCs w:val="18"/>
                <w:lang w:val="bg-BG"/>
              </w:rPr>
              <w:t>18,3</w:t>
            </w:r>
          </w:p>
        </w:tc>
        <w:tc>
          <w:tcPr>
            <w:tcW w:w="1004" w:type="dxa"/>
            <w:tcBorders>
              <w:right w:val="single" w:sz="4" w:space="0" w:color="auto"/>
            </w:tcBorders>
          </w:tcPr>
          <w:p w:rsidR="00872E02" w:rsidRPr="00872E02" w:rsidRDefault="00383D54" w:rsidP="00872E02">
            <w:pPr>
              <w:pStyle w:val="CharCharCharCharCharChar"/>
              <w:jc w:val="both"/>
              <w:rPr>
                <w:sz w:val="18"/>
                <w:szCs w:val="18"/>
                <w:lang w:val="bg-BG"/>
              </w:rPr>
            </w:pPr>
            <w:r>
              <w:rPr>
                <w:sz w:val="18"/>
                <w:szCs w:val="18"/>
                <w:lang w:val="bg-BG"/>
              </w:rPr>
              <w:t>16,5</w:t>
            </w:r>
          </w:p>
        </w:tc>
        <w:tc>
          <w:tcPr>
            <w:tcW w:w="689" w:type="dxa"/>
            <w:tcBorders>
              <w:right w:val="single" w:sz="4" w:space="0" w:color="auto"/>
            </w:tcBorders>
          </w:tcPr>
          <w:p w:rsidR="00872E02" w:rsidRPr="00872E02" w:rsidRDefault="00383D54" w:rsidP="00872E02">
            <w:pPr>
              <w:pStyle w:val="CharCharCharCharCharChar"/>
              <w:jc w:val="both"/>
              <w:rPr>
                <w:sz w:val="18"/>
                <w:szCs w:val="18"/>
                <w:lang w:val="bg-BG"/>
              </w:rPr>
            </w:pPr>
            <w:r>
              <w:rPr>
                <w:sz w:val="18"/>
                <w:szCs w:val="18"/>
                <w:lang w:val="bg-BG"/>
              </w:rPr>
              <w:t>20,9</w:t>
            </w:r>
          </w:p>
        </w:tc>
        <w:tc>
          <w:tcPr>
            <w:tcW w:w="1407" w:type="dxa"/>
            <w:tcBorders>
              <w:left w:val="single" w:sz="4" w:space="0" w:color="auto"/>
            </w:tcBorders>
          </w:tcPr>
          <w:p w:rsidR="00872E02" w:rsidRDefault="00872E02" w:rsidP="00872E02">
            <w:pPr>
              <w:pStyle w:val="CharCharCharCharCharChar"/>
              <w:jc w:val="both"/>
              <w:rPr>
                <w:lang w:val="bg-BG"/>
              </w:rPr>
            </w:pPr>
            <w:r>
              <w:t>месечно</w:t>
            </w:r>
          </w:p>
        </w:tc>
        <w:tc>
          <w:tcPr>
            <w:tcW w:w="1589" w:type="dxa"/>
          </w:tcPr>
          <w:p w:rsidR="00872E02" w:rsidRDefault="00872E02" w:rsidP="00872E02">
            <w:pPr>
              <w:pStyle w:val="CharCharCharCharCharChar"/>
              <w:jc w:val="center"/>
              <w:rPr>
                <w:lang w:val="bg-BG"/>
              </w:rPr>
            </w:pPr>
            <w:r>
              <w:rPr>
                <w:lang w:val="bg-BG"/>
              </w:rPr>
              <w:t>-</w:t>
            </w:r>
          </w:p>
        </w:tc>
      </w:tr>
      <w:tr w:rsidR="00872E02" w:rsidTr="00383D54">
        <w:tc>
          <w:tcPr>
            <w:tcW w:w="1323" w:type="dxa"/>
          </w:tcPr>
          <w:p w:rsidR="00872E02" w:rsidRDefault="00872E02" w:rsidP="00872E02">
            <w:pPr>
              <w:pStyle w:val="CharCharCharCharCharChar"/>
              <w:jc w:val="center"/>
              <w:rPr>
                <w:lang w:val="bg-BG"/>
              </w:rPr>
            </w:pPr>
            <w:r w:rsidRPr="002B7B69">
              <w:t>H</w:t>
            </w:r>
            <w:r>
              <w:rPr>
                <w:vertAlign w:val="subscript"/>
                <w:lang w:val="bg-BG"/>
              </w:rPr>
              <w:t>2</w:t>
            </w:r>
            <w:r w:rsidRPr="002B7B69">
              <w:t>S</w:t>
            </w:r>
          </w:p>
        </w:tc>
        <w:tc>
          <w:tcPr>
            <w:tcW w:w="1081" w:type="dxa"/>
            <w:tcBorders>
              <w:right w:val="single" w:sz="4" w:space="0" w:color="auto"/>
            </w:tcBorders>
          </w:tcPr>
          <w:p w:rsidR="00872E02" w:rsidRDefault="00872E02" w:rsidP="00872E02">
            <w:pPr>
              <w:pStyle w:val="CharCharCharCharCharChar"/>
              <w:tabs>
                <w:tab w:val="clear" w:pos="709"/>
              </w:tabs>
              <w:jc w:val="both"/>
              <w:rPr>
                <w:lang w:val="bg-BG"/>
              </w:rPr>
            </w:pPr>
            <w:r>
              <w:t>mg/Nm</w:t>
            </w:r>
            <w:r>
              <w:rPr>
                <w:vertAlign w:val="superscript"/>
                <w:lang w:val="bg-BG"/>
              </w:rPr>
              <w:t>3</w:t>
            </w:r>
          </w:p>
        </w:tc>
        <w:tc>
          <w:tcPr>
            <w:tcW w:w="965" w:type="dxa"/>
            <w:tcBorders>
              <w:left w:val="single" w:sz="4" w:space="0" w:color="auto"/>
            </w:tcBorders>
          </w:tcPr>
          <w:p w:rsidR="00872E02" w:rsidRPr="00872E02" w:rsidRDefault="00872E02" w:rsidP="00872E02">
            <w:pPr>
              <w:pStyle w:val="CharCharCharCharCharChar"/>
              <w:tabs>
                <w:tab w:val="clear" w:pos="709"/>
              </w:tabs>
              <w:jc w:val="both"/>
              <w:rPr>
                <w:sz w:val="18"/>
                <w:szCs w:val="18"/>
                <w:lang w:val="bg-BG"/>
              </w:rPr>
            </w:pPr>
            <w:r w:rsidRPr="00872E02">
              <w:rPr>
                <w:sz w:val="18"/>
                <w:szCs w:val="18"/>
                <w:lang w:val="bg-BG"/>
              </w:rPr>
              <w:t>1,52</w:t>
            </w:r>
          </w:p>
        </w:tc>
        <w:tc>
          <w:tcPr>
            <w:tcW w:w="708" w:type="dxa"/>
          </w:tcPr>
          <w:p w:rsidR="00872E02" w:rsidRPr="00872E02" w:rsidRDefault="00872E02" w:rsidP="00872E02">
            <w:pPr>
              <w:pStyle w:val="CharCharCharCharCharChar"/>
              <w:jc w:val="both"/>
              <w:rPr>
                <w:sz w:val="18"/>
                <w:szCs w:val="18"/>
                <w:lang w:val="bg-BG"/>
              </w:rPr>
            </w:pPr>
            <w:r>
              <w:rPr>
                <w:sz w:val="18"/>
                <w:szCs w:val="18"/>
                <w:lang w:val="bg-BG"/>
              </w:rPr>
              <w:t>1,52</w:t>
            </w:r>
          </w:p>
        </w:tc>
        <w:tc>
          <w:tcPr>
            <w:tcW w:w="709" w:type="dxa"/>
          </w:tcPr>
          <w:p w:rsidR="00872E02" w:rsidRPr="00872E02" w:rsidRDefault="00872E02" w:rsidP="00872E02">
            <w:pPr>
              <w:pStyle w:val="CharCharCharCharCharChar"/>
              <w:jc w:val="both"/>
              <w:rPr>
                <w:sz w:val="18"/>
                <w:szCs w:val="18"/>
                <w:lang w:val="bg-BG"/>
              </w:rPr>
            </w:pPr>
            <w:r>
              <w:rPr>
                <w:sz w:val="18"/>
                <w:szCs w:val="18"/>
                <w:lang w:val="bg-BG"/>
              </w:rPr>
              <w:t>0,0</w:t>
            </w:r>
          </w:p>
        </w:tc>
        <w:tc>
          <w:tcPr>
            <w:tcW w:w="981" w:type="dxa"/>
            <w:tcBorders>
              <w:right w:val="single" w:sz="4" w:space="0" w:color="auto"/>
            </w:tcBorders>
          </w:tcPr>
          <w:p w:rsidR="00872E02" w:rsidRPr="00872E02" w:rsidRDefault="00872E02" w:rsidP="00872E02">
            <w:pPr>
              <w:pStyle w:val="CharCharCharCharCharChar"/>
              <w:jc w:val="both"/>
              <w:rPr>
                <w:sz w:val="18"/>
                <w:szCs w:val="18"/>
                <w:lang w:val="bg-BG"/>
              </w:rPr>
            </w:pPr>
            <w:r>
              <w:rPr>
                <w:sz w:val="18"/>
                <w:szCs w:val="18"/>
                <w:lang w:val="bg-BG"/>
              </w:rPr>
              <w:t>3,04</w:t>
            </w:r>
          </w:p>
        </w:tc>
        <w:tc>
          <w:tcPr>
            <w:tcW w:w="1004" w:type="dxa"/>
            <w:tcBorders>
              <w:right w:val="single" w:sz="4" w:space="0" w:color="auto"/>
            </w:tcBorders>
          </w:tcPr>
          <w:p w:rsidR="00872E02" w:rsidRPr="00872E02" w:rsidRDefault="00383D54" w:rsidP="00872E02">
            <w:pPr>
              <w:pStyle w:val="CharCharCharCharCharChar"/>
              <w:jc w:val="both"/>
              <w:rPr>
                <w:sz w:val="18"/>
                <w:szCs w:val="18"/>
                <w:lang w:val="bg-BG"/>
              </w:rPr>
            </w:pPr>
            <w:r>
              <w:rPr>
                <w:sz w:val="18"/>
                <w:szCs w:val="18"/>
                <w:lang w:val="bg-BG"/>
              </w:rPr>
              <w:t>3,04</w:t>
            </w:r>
          </w:p>
        </w:tc>
        <w:tc>
          <w:tcPr>
            <w:tcW w:w="689" w:type="dxa"/>
            <w:tcBorders>
              <w:right w:val="single" w:sz="4" w:space="0" w:color="auto"/>
            </w:tcBorders>
          </w:tcPr>
          <w:p w:rsidR="00872E02" w:rsidRPr="00872E02" w:rsidRDefault="00383D54" w:rsidP="00872E02">
            <w:pPr>
              <w:pStyle w:val="CharCharCharCharCharChar"/>
              <w:jc w:val="both"/>
              <w:rPr>
                <w:sz w:val="18"/>
                <w:szCs w:val="18"/>
                <w:lang w:val="bg-BG"/>
              </w:rPr>
            </w:pPr>
            <w:r>
              <w:rPr>
                <w:sz w:val="18"/>
                <w:szCs w:val="18"/>
                <w:lang w:val="bg-BG"/>
              </w:rPr>
              <w:t>0,51</w:t>
            </w:r>
          </w:p>
        </w:tc>
        <w:tc>
          <w:tcPr>
            <w:tcW w:w="1407" w:type="dxa"/>
            <w:tcBorders>
              <w:left w:val="single" w:sz="4" w:space="0" w:color="auto"/>
            </w:tcBorders>
          </w:tcPr>
          <w:p w:rsidR="00872E02" w:rsidRDefault="00872E02" w:rsidP="00872E02">
            <w:pPr>
              <w:pStyle w:val="CharCharCharCharCharChar"/>
              <w:jc w:val="both"/>
              <w:rPr>
                <w:lang w:val="bg-BG"/>
              </w:rPr>
            </w:pPr>
            <w:r>
              <w:t>месечно</w:t>
            </w:r>
          </w:p>
        </w:tc>
        <w:tc>
          <w:tcPr>
            <w:tcW w:w="1589" w:type="dxa"/>
          </w:tcPr>
          <w:p w:rsidR="00872E02" w:rsidRDefault="00872E02" w:rsidP="00872E02">
            <w:pPr>
              <w:pStyle w:val="CharCharCharCharCharChar"/>
              <w:jc w:val="center"/>
              <w:rPr>
                <w:lang w:val="bg-BG"/>
              </w:rPr>
            </w:pPr>
            <w:r>
              <w:rPr>
                <w:lang w:val="bg-BG"/>
              </w:rPr>
              <w:t>-</w:t>
            </w:r>
          </w:p>
        </w:tc>
      </w:tr>
      <w:tr w:rsidR="00872E02" w:rsidTr="00383D54">
        <w:tc>
          <w:tcPr>
            <w:tcW w:w="1323" w:type="dxa"/>
          </w:tcPr>
          <w:p w:rsidR="00872E02" w:rsidRPr="002B7B69" w:rsidRDefault="00872E02" w:rsidP="00872E02">
            <w:pPr>
              <w:pStyle w:val="CharCharCharCharCharChar"/>
              <w:jc w:val="center"/>
              <w:rPr>
                <w:vertAlign w:val="subscript"/>
                <w:lang w:val="bg-BG"/>
              </w:rPr>
            </w:pPr>
            <w:r>
              <w:t>H</w:t>
            </w:r>
            <w:r>
              <w:rPr>
                <w:vertAlign w:val="subscript"/>
                <w:lang w:val="bg-BG"/>
              </w:rPr>
              <w:t>2</w:t>
            </w:r>
          </w:p>
        </w:tc>
        <w:tc>
          <w:tcPr>
            <w:tcW w:w="1081" w:type="dxa"/>
            <w:tcBorders>
              <w:right w:val="single" w:sz="4" w:space="0" w:color="auto"/>
            </w:tcBorders>
          </w:tcPr>
          <w:p w:rsidR="00872E02" w:rsidRDefault="00872E02" w:rsidP="00872E02">
            <w:pPr>
              <w:pStyle w:val="CharCharCharCharCharChar"/>
              <w:tabs>
                <w:tab w:val="clear" w:pos="709"/>
              </w:tabs>
              <w:jc w:val="both"/>
              <w:rPr>
                <w:lang w:val="bg-BG"/>
              </w:rPr>
            </w:pPr>
            <w:r>
              <w:t>mg/Nm</w:t>
            </w:r>
            <w:r>
              <w:rPr>
                <w:vertAlign w:val="superscript"/>
                <w:lang w:val="bg-BG"/>
              </w:rPr>
              <w:t>3</w:t>
            </w:r>
          </w:p>
        </w:tc>
        <w:tc>
          <w:tcPr>
            <w:tcW w:w="965" w:type="dxa"/>
            <w:tcBorders>
              <w:left w:val="single" w:sz="4" w:space="0" w:color="auto"/>
            </w:tcBorders>
          </w:tcPr>
          <w:p w:rsidR="00872E02" w:rsidRPr="00872E02" w:rsidRDefault="00872E02" w:rsidP="00872E02">
            <w:pPr>
              <w:pStyle w:val="CharCharCharCharCharChar"/>
              <w:tabs>
                <w:tab w:val="clear" w:pos="709"/>
              </w:tabs>
              <w:jc w:val="both"/>
              <w:rPr>
                <w:sz w:val="18"/>
                <w:szCs w:val="18"/>
                <w:lang w:val="bg-BG"/>
              </w:rPr>
            </w:pPr>
            <w:r w:rsidRPr="00872E02">
              <w:rPr>
                <w:sz w:val="18"/>
                <w:szCs w:val="18"/>
                <w:lang w:val="bg-BG"/>
              </w:rPr>
              <w:t>0,0</w:t>
            </w:r>
          </w:p>
        </w:tc>
        <w:tc>
          <w:tcPr>
            <w:tcW w:w="708" w:type="dxa"/>
          </w:tcPr>
          <w:p w:rsidR="00872E02" w:rsidRPr="00872E02" w:rsidRDefault="00872E02" w:rsidP="00872E02">
            <w:pPr>
              <w:pStyle w:val="CharCharCharCharCharChar"/>
              <w:jc w:val="both"/>
              <w:rPr>
                <w:sz w:val="18"/>
                <w:szCs w:val="18"/>
                <w:lang w:val="bg-BG"/>
              </w:rPr>
            </w:pPr>
            <w:r>
              <w:rPr>
                <w:sz w:val="18"/>
                <w:szCs w:val="18"/>
                <w:lang w:val="bg-BG"/>
              </w:rPr>
              <w:t>0,0</w:t>
            </w:r>
          </w:p>
        </w:tc>
        <w:tc>
          <w:tcPr>
            <w:tcW w:w="709" w:type="dxa"/>
          </w:tcPr>
          <w:p w:rsidR="00872E02" w:rsidRPr="00872E02" w:rsidRDefault="00872E02" w:rsidP="00872E02">
            <w:pPr>
              <w:pStyle w:val="CharCharCharCharCharChar"/>
              <w:jc w:val="both"/>
              <w:rPr>
                <w:sz w:val="18"/>
                <w:szCs w:val="18"/>
                <w:lang w:val="bg-BG"/>
              </w:rPr>
            </w:pPr>
            <w:r>
              <w:rPr>
                <w:sz w:val="18"/>
                <w:szCs w:val="18"/>
                <w:lang w:val="bg-BG"/>
              </w:rPr>
              <w:t>0,0</w:t>
            </w:r>
          </w:p>
        </w:tc>
        <w:tc>
          <w:tcPr>
            <w:tcW w:w="981" w:type="dxa"/>
            <w:tcBorders>
              <w:right w:val="single" w:sz="4" w:space="0" w:color="auto"/>
            </w:tcBorders>
          </w:tcPr>
          <w:p w:rsidR="00872E02" w:rsidRPr="00872E02" w:rsidRDefault="00872E02" w:rsidP="00872E02">
            <w:pPr>
              <w:pStyle w:val="CharCharCharCharCharChar"/>
              <w:jc w:val="both"/>
              <w:rPr>
                <w:sz w:val="18"/>
                <w:szCs w:val="18"/>
                <w:lang w:val="bg-BG"/>
              </w:rPr>
            </w:pPr>
            <w:r>
              <w:rPr>
                <w:sz w:val="18"/>
                <w:szCs w:val="18"/>
                <w:lang w:val="bg-BG"/>
              </w:rPr>
              <w:t>0,0</w:t>
            </w:r>
          </w:p>
        </w:tc>
        <w:tc>
          <w:tcPr>
            <w:tcW w:w="1004" w:type="dxa"/>
            <w:tcBorders>
              <w:right w:val="single" w:sz="4" w:space="0" w:color="auto"/>
            </w:tcBorders>
          </w:tcPr>
          <w:p w:rsidR="00872E02" w:rsidRPr="00872E02" w:rsidRDefault="00383D54" w:rsidP="00872E02">
            <w:pPr>
              <w:pStyle w:val="CharCharCharCharCharChar"/>
              <w:jc w:val="both"/>
              <w:rPr>
                <w:sz w:val="18"/>
                <w:szCs w:val="18"/>
                <w:lang w:val="bg-BG"/>
              </w:rPr>
            </w:pPr>
            <w:r>
              <w:rPr>
                <w:sz w:val="18"/>
                <w:szCs w:val="18"/>
                <w:lang w:val="bg-BG"/>
              </w:rPr>
              <w:t>0,0</w:t>
            </w:r>
          </w:p>
        </w:tc>
        <w:tc>
          <w:tcPr>
            <w:tcW w:w="689" w:type="dxa"/>
            <w:tcBorders>
              <w:right w:val="single" w:sz="4" w:space="0" w:color="auto"/>
            </w:tcBorders>
          </w:tcPr>
          <w:p w:rsidR="00872E02" w:rsidRPr="00872E02" w:rsidRDefault="00383D54" w:rsidP="00872E02">
            <w:pPr>
              <w:pStyle w:val="CharCharCharCharCharChar"/>
              <w:jc w:val="both"/>
              <w:rPr>
                <w:sz w:val="18"/>
                <w:szCs w:val="18"/>
                <w:lang w:val="bg-BG"/>
              </w:rPr>
            </w:pPr>
            <w:r>
              <w:rPr>
                <w:sz w:val="18"/>
                <w:szCs w:val="18"/>
                <w:lang w:val="bg-BG"/>
              </w:rPr>
              <w:t>0,0</w:t>
            </w:r>
          </w:p>
        </w:tc>
        <w:tc>
          <w:tcPr>
            <w:tcW w:w="1407" w:type="dxa"/>
            <w:tcBorders>
              <w:left w:val="single" w:sz="4" w:space="0" w:color="auto"/>
            </w:tcBorders>
          </w:tcPr>
          <w:p w:rsidR="00872E02" w:rsidRDefault="00872E02" w:rsidP="00872E02">
            <w:pPr>
              <w:pStyle w:val="CharCharCharCharCharChar"/>
              <w:jc w:val="both"/>
              <w:rPr>
                <w:lang w:val="bg-BG"/>
              </w:rPr>
            </w:pPr>
            <w:r>
              <w:t>месечно</w:t>
            </w:r>
          </w:p>
        </w:tc>
        <w:tc>
          <w:tcPr>
            <w:tcW w:w="1589" w:type="dxa"/>
          </w:tcPr>
          <w:p w:rsidR="00872E02" w:rsidRDefault="00872E02" w:rsidP="00872E02">
            <w:pPr>
              <w:pStyle w:val="CharCharCharCharCharChar"/>
              <w:jc w:val="center"/>
              <w:rPr>
                <w:lang w:val="bg-BG"/>
              </w:rPr>
            </w:pPr>
            <w:r>
              <w:rPr>
                <w:lang w:val="bg-BG"/>
              </w:rPr>
              <w:t>-</w:t>
            </w:r>
          </w:p>
        </w:tc>
      </w:tr>
    </w:tbl>
    <w:p w:rsidR="00872E02" w:rsidRDefault="00872E02" w:rsidP="00872E02">
      <w:pPr>
        <w:pStyle w:val="CharCharCharCharCharChar"/>
        <w:jc w:val="both"/>
        <w:rPr>
          <w:lang w:val="bg-BG"/>
        </w:rPr>
      </w:pPr>
    </w:p>
    <w:p w:rsidR="00872E02" w:rsidRDefault="00872E02" w:rsidP="008139CE">
      <w:pPr>
        <w:pStyle w:val="CharCharCharCharCharChar"/>
        <w:jc w:val="both"/>
        <w:rPr>
          <w:lang w:val="bg-BG"/>
        </w:rPr>
      </w:pPr>
    </w:p>
    <w:p w:rsidR="00872E02" w:rsidRDefault="00872E02" w:rsidP="008139CE">
      <w:pPr>
        <w:pStyle w:val="CharCharCharCharCharChar"/>
        <w:jc w:val="both"/>
        <w:rPr>
          <w:lang w:val="bg-BG"/>
        </w:rPr>
      </w:pPr>
    </w:p>
    <w:p w:rsidR="00872E02" w:rsidRDefault="00872E02" w:rsidP="008139CE">
      <w:pPr>
        <w:pStyle w:val="CharCharCharCharCharChar"/>
        <w:jc w:val="both"/>
        <w:rPr>
          <w:lang w:val="bg-BG"/>
        </w:rPr>
      </w:pPr>
    </w:p>
    <w:p w:rsidR="00872E02" w:rsidRDefault="00872E02" w:rsidP="008139CE">
      <w:pPr>
        <w:pStyle w:val="CharCharCharCharCharChar"/>
        <w:jc w:val="both"/>
        <w:rPr>
          <w:lang w:val="bg-BG"/>
        </w:rPr>
      </w:pPr>
    </w:p>
    <w:p w:rsidR="00363CCE" w:rsidRDefault="00363CCE" w:rsidP="00872E02">
      <w:pPr>
        <w:pStyle w:val="CharCharCharCharCharChar"/>
        <w:jc w:val="both"/>
        <w:rPr>
          <w:lang w:val="bg-BG"/>
        </w:rPr>
      </w:pPr>
    </w:p>
    <w:p w:rsidR="00363CCE" w:rsidRDefault="00363CCE" w:rsidP="00872E02">
      <w:pPr>
        <w:pStyle w:val="CharCharCharCharCharChar"/>
        <w:jc w:val="both"/>
        <w:rPr>
          <w:lang w:val="bg-BG"/>
        </w:rPr>
      </w:pPr>
    </w:p>
    <w:p w:rsidR="00363CCE" w:rsidRDefault="00363CCE" w:rsidP="00872E02">
      <w:pPr>
        <w:pStyle w:val="CharCharCharCharCharChar"/>
        <w:jc w:val="both"/>
        <w:rPr>
          <w:lang w:val="bg-BG"/>
        </w:rPr>
      </w:pPr>
    </w:p>
    <w:p w:rsidR="00872E02" w:rsidRDefault="00872E02" w:rsidP="00872E02">
      <w:pPr>
        <w:pStyle w:val="CharCharCharCharCharChar"/>
        <w:jc w:val="both"/>
        <w:rPr>
          <w:lang w:val="bg-BG"/>
        </w:rPr>
      </w:pPr>
      <w:r>
        <w:t xml:space="preserve">Резултатите от проведените измервания са оформени в протоколи от изпитване: </w:t>
      </w:r>
    </w:p>
    <w:p w:rsidR="00872E02" w:rsidRDefault="00872E02" w:rsidP="00872E02">
      <w:pPr>
        <w:pStyle w:val="CharCharCharCharCharChar"/>
        <w:jc w:val="both"/>
        <w:rPr>
          <w:lang w:val="bg-BG"/>
        </w:rPr>
      </w:pPr>
    </w:p>
    <w:p w:rsidR="00872E02" w:rsidRPr="00FD5C92" w:rsidRDefault="00872E02" w:rsidP="00872E02">
      <w:pPr>
        <w:pStyle w:val="CharCharCharCharCharChar"/>
        <w:jc w:val="both"/>
        <w:rPr>
          <w:lang w:val="bg-BG"/>
        </w:rPr>
      </w:pPr>
      <w:r>
        <w:rPr>
          <w:lang w:val="bg-BG"/>
        </w:rPr>
        <w:t xml:space="preserve">- </w:t>
      </w:r>
      <w:r>
        <w:t xml:space="preserve">Газов кладенец 1 – Протокол от изпитване № </w:t>
      </w:r>
      <w:r>
        <w:rPr>
          <w:lang w:val="bg-BG"/>
        </w:rPr>
        <w:t>1048П.5</w:t>
      </w:r>
      <w:r>
        <w:t>/</w:t>
      </w:r>
      <w:r>
        <w:rPr>
          <w:lang w:val="bg-BG"/>
        </w:rPr>
        <w:t>30</w:t>
      </w:r>
      <w:r>
        <w:t>.</w:t>
      </w:r>
      <w:r>
        <w:rPr>
          <w:lang w:val="bg-BG"/>
        </w:rPr>
        <w:t>11</w:t>
      </w:r>
      <w:r>
        <w:t>.201</w:t>
      </w:r>
      <w:r>
        <w:rPr>
          <w:lang w:val="bg-BG"/>
        </w:rPr>
        <w:t>8</w:t>
      </w:r>
      <w:r>
        <w:t xml:space="preserve">г., придружен с Протокол за извършени собствени измервания на вредни вещества, изпускани в атмосферния въздух от неподвижни източници  № </w:t>
      </w:r>
      <w:r>
        <w:rPr>
          <w:lang w:val="bg-BG"/>
        </w:rPr>
        <w:t>1048П.5</w:t>
      </w:r>
      <w:r>
        <w:t>/</w:t>
      </w:r>
      <w:r>
        <w:rPr>
          <w:lang w:val="bg-BG"/>
        </w:rPr>
        <w:t>26</w:t>
      </w:r>
      <w:r>
        <w:t>.</w:t>
      </w:r>
      <w:r>
        <w:rPr>
          <w:lang w:val="bg-BG"/>
        </w:rPr>
        <w:t>11</w:t>
      </w:r>
      <w:r>
        <w:t>.201</w:t>
      </w:r>
      <w:r>
        <w:rPr>
          <w:lang w:val="bg-BG"/>
        </w:rPr>
        <w:t>8</w:t>
      </w:r>
      <w:r>
        <w:t xml:space="preserve"> г.</w:t>
      </w:r>
    </w:p>
    <w:p w:rsidR="00872E02" w:rsidRPr="00FD5C92" w:rsidRDefault="00872E02" w:rsidP="00872E02">
      <w:pPr>
        <w:pStyle w:val="CharCharCharCharCharChar"/>
        <w:jc w:val="both"/>
        <w:rPr>
          <w:lang w:val="bg-BG"/>
        </w:rPr>
      </w:pPr>
    </w:p>
    <w:p w:rsidR="00872E02" w:rsidRDefault="00872E02" w:rsidP="00872E02">
      <w:pPr>
        <w:pStyle w:val="CharCharCharCharCharChar"/>
        <w:jc w:val="both"/>
        <w:rPr>
          <w:lang w:val="bg-BG"/>
        </w:rPr>
      </w:pPr>
      <w:r>
        <w:t xml:space="preserve"> - Газов кладенец 2 – Протокол от изпитване № </w:t>
      </w:r>
      <w:r>
        <w:rPr>
          <w:lang w:val="bg-BG"/>
        </w:rPr>
        <w:t>1048П.4</w:t>
      </w:r>
      <w:r>
        <w:t>/</w:t>
      </w:r>
      <w:r w:rsidR="00383D54">
        <w:rPr>
          <w:lang w:val="bg-BG"/>
        </w:rPr>
        <w:t>30</w:t>
      </w:r>
      <w:r>
        <w:t>.</w:t>
      </w:r>
      <w:r>
        <w:rPr>
          <w:lang w:val="bg-BG"/>
        </w:rPr>
        <w:t>11</w:t>
      </w:r>
      <w:r>
        <w:t>.201</w:t>
      </w:r>
      <w:r>
        <w:rPr>
          <w:lang w:val="bg-BG"/>
        </w:rPr>
        <w:t>8</w:t>
      </w:r>
      <w:r>
        <w:t xml:space="preserve">г., придружен с Протокол за извършени собствени измервания на вредни вещества, изпускани в атмосферния въздух от неподвижни източници  № </w:t>
      </w:r>
      <w:r>
        <w:rPr>
          <w:lang w:val="bg-BG"/>
        </w:rPr>
        <w:t>1048П.4</w:t>
      </w:r>
      <w:r>
        <w:t>/</w:t>
      </w:r>
      <w:r>
        <w:rPr>
          <w:lang w:val="bg-BG"/>
        </w:rPr>
        <w:t>26</w:t>
      </w:r>
      <w:r>
        <w:t>.</w:t>
      </w:r>
      <w:r>
        <w:rPr>
          <w:lang w:val="bg-BG"/>
        </w:rPr>
        <w:t>11</w:t>
      </w:r>
      <w:r>
        <w:t>.201</w:t>
      </w:r>
      <w:r>
        <w:rPr>
          <w:lang w:val="bg-BG"/>
        </w:rPr>
        <w:t>8</w:t>
      </w:r>
      <w:r>
        <w:t>г.;</w:t>
      </w:r>
    </w:p>
    <w:p w:rsidR="00872E02" w:rsidRPr="00FD5C92" w:rsidRDefault="00872E02" w:rsidP="00872E02">
      <w:pPr>
        <w:pStyle w:val="CharCharCharCharCharChar"/>
        <w:jc w:val="both"/>
        <w:rPr>
          <w:lang w:val="bg-BG"/>
        </w:rPr>
      </w:pPr>
    </w:p>
    <w:p w:rsidR="00872E02" w:rsidRDefault="00872E02" w:rsidP="00872E02">
      <w:pPr>
        <w:pStyle w:val="CharCharCharCharCharChar"/>
        <w:jc w:val="both"/>
        <w:rPr>
          <w:lang w:val="bg-BG"/>
        </w:rPr>
      </w:pPr>
      <w:r>
        <w:t xml:space="preserve"> - Газов кладенец 3 – Протокол от изпитване № </w:t>
      </w:r>
      <w:r>
        <w:rPr>
          <w:lang w:val="bg-BG"/>
        </w:rPr>
        <w:t>1048П.3</w:t>
      </w:r>
      <w:r>
        <w:t>/</w:t>
      </w:r>
      <w:r w:rsidR="00383D54">
        <w:rPr>
          <w:lang w:val="bg-BG"/>
        </w:rPr>
        <w:t>30</w:t>
      </w:r>
      <w:r>
        <w:t>.1</w:t>
      </w:r>
      <w:r>
        <w:rPr>
          <w:lang w:val="bg-BG"/>
        </w:rPr>
        <w:t>1</w:t>
      </w:r>
      <w:r>
        <w:t>.201</w:t>
      </w:r>
      <w:r>
        <w:rPr>
          <w:lang w:val="bg-BG"/>
        </w:rPr>
        <w:t>8</w:t>
      </w:r>
      <w:r>
        <w:t xml:space="preserve">г., придружен с Протокол за извършени собствени измервания на вредни вещества, изпускани в атмосферния въздух от неподвижни източници  № </w:t>
      </w:r>
      <w:r>
        <w:rPr>
          <w:lang w:val="bg-BG"/>
        </w:rPr>
        <w:t>1048П.3</w:t>
      </w:r>
      <w:r>
        <w:t>/</w:t>
      </w:r>
      <w:r>
        <w:rPr>
          <w:lang w:val="bg-BG"/>
        </w:rPr>
        <w:t>26</w:t>
      </w:r>
      <w:r>
        <w:t>.</w:t>
      </w:r>
      <w:r>
        <w:rPr>
          <w:lang w:val="bg-BG"/>
        </w:rPr>
        <w:t>11</w:t>
      </w:r>
      <w:r>
        <w:t>.201</w:t>
      </w:r>
      <w:r>
        <w:rPr>
          <w:lang w:val="bg-BG"/>
        </w:rPr>
        <w:t>8</w:t>
      </w:r>
      <w:r>
        <w:t>г.;</w:t>
      </w:r>
    </w:p>
    <w:p w:rsidR="00872E02" w:rsidRPr="003F486C" w:rsidRDefault="00872E02" w:rsidP="00872E02">
      <w:pPr>
        <w:pStyle w:val="CharCharCharCharCharChar"/>
        <w:jc w:val="both"/>
        <w:rPr>
          <w:lang w:val="bg-BG"/>
        </w:rPr>
      </w:pPr>
    </w:p>
    <w:p w:rsidR="00872E02" w:rsidRDefault="00872E02" w:rsidP="00872E02">
      <w:pPr>
        <w:pStyle w:val="CharCharCharCharCharChar"/>
        <w:jc w:val="both"/>
        <w:rPr>
          <w:lang w:val="bg-BG"/>
        </w:rPr>
      </w:pPr>
      <w:r>
        <w:t xml:space="preserve"> - Газов кладенец 4 – Протокол от изпитване № </w:t>
      </w:r>
      <w:r w:rsidR="00383D54">
        <w:rPr>
          <w:lang w:val="bg-BG"/>
        </w:rPr>
        <w:t>1048</w:t>
      </w:r>
      <w:r>
        <w:rPr>
          <w:lang w:val="bg-BG"/>
        </w:rPr>
        <w:t>П.2</w:t>
      </w:r>
      <w:r>
        <w:t>/</w:t>
      </w:r>
      <w:r w:rsidR="00383D54">
        <w:rPr>
          <w:lang w:val="bg-BG"/>
        </w:rPr>
        <w:t>30</w:t>
      </w:r>
      <w:r w:rsidR="00383D54">
        <w:t>.1</w:t>
      </w:r>
      <w:r w:rsidR="00383D54">
        <w:rPr>
          <w:lang w:val="bg-BG"/>
        </w:rPr>
        <w:t>1</w:t>
      </w:r>
      <w:r>
        <w:t>.201</w:t>
      </w:r>
      <w:r>
        <w:rPr>
          <w:lang w:val="bg-BG"/>
        </w:rPr>
        <w:t>8</w:t>
      </w:r>
      <w:r>
        <w:t xml:space="preserve">г., придружен с Протокол за извършени собствени измервания на вредни вещества, изпускани в атмосферния въздух от неподвижни източници  № </w:t>
      </w:r>
      <w:r w:rsidR="00383D54">
        <w:rPr>
          <w:lang w:val="bg-BG"/>
        </w:rPr>
        <w:t>1048</w:t>
      </w:r>
      <w:r>
        <w:rPr>
          <w:lang w:val="bg-BG"/>
        </w:rPr>
        <w:t>П.2</w:t>
      </w:r>
      <w:r>
        <w:t>/</w:t>
      </w:r>
      <w:r w:rsidR="00383D54">
        <w:rPr>
          <w:lang w:val="bg-BG"/>
        </w:rPr>
        <w:t>2</w:t>
      </w:r>
      <w:r>
        <w:rPr>
          <w:lang w:val="bg-BG"/>
        </w:rPr>
        <w:t>6</w:t>
      </w:r>
      <w:r>
        <w:t>.</w:t>
      </w:r>
      <w:r w:rsidR="00383D54">
        <w:rPr>
          <w:lang w:val="bg-BG"/>
        </w:rPr>
        <w:t>11</w:t>
      </w:r>
      <w:r>
        <w:t>.201</w:t>
      </w:r>
      <w:r>
        <w:rPr>
          <w:lang w:val="bg-BG"/>
        </w:rPr>
        <w:t>8</w:t>
      </w:r>
      <w:r>
        <w:t>г.;</w:t>
      </w:r>
    </w:p>
    <w:p w:rsidR="00872E02" w:rsidRPr="003F486C" w:rsidRDefault="00872E02" w:rsidP="00872E02">
      <w:pPr>
        <w:pStyle w:val="CharCharCharCharCharChar"/>
        <w:jc w:val="both"/>
        <w:rPr>
          <w:lang w:val="bg-BG"/>
        </w:rPr>
      </w:pPr>
    </w:p>
    <w:p w:rsidR="00872E02" w:rsidRDefault="00872E02" w:rsidP="00872E02">
      <w:pPr>
        <w:pStyle w:val="CharCharCharCharCharChar"/>
        <w:jc w:val="both"/>
        <w:rPr>
          <w:lang w:val="bg-BG"/>
        </w:rPr>
      </w:pPr>
      <w:r>
        <w:t xml:space="preserve"> - Газов кладенец 5 – Протокол от изпитване № </w:t>
      </w:r>
      <w:r w:rsidR="00383D54">
        <w:rPr>
          <w:lang w:val="bg-BG"/>
        </w:rPr>
        <w:t>1048</w:t>
      </w:r>
      <w:r>
        <w:rPr>
          <w:lang w:val="bg-BG"/>
        </w:rPr>
        <w:t>П.1</w:t>
      </w:r>
      <w:r>
        <w:t>/</w:t>
      </w:r>
      <w:r w:rsidR="00383D54">
        <w:rPr>
          <w:lang w:val="bg-BG"/>
        </w:rPr>
        <w:t>30</w:t>
      </w:r>
      <w:r w:rsidR="00383D54">
        <w:t>.1</w:t>
      </w:r>
      <w:r w:rsidR="00383D54">
        <w:rPr>
          <w:lang w:val="bg-BG"/>
        </w:rPr>
        <w:t>1</w:t>
      </w:r>
      <w:r>
        <w:t>.201</w:t>
      </w:r>
      <w:r>
        <w:rPr>
          <w:lang w:val="bg-BG"/>
        </w:rPr>
        <w:t>8</w:t>
      </w:r>
      <w:r>
        <w:t xml:space="preserve">г., придружен с Протокол за извършени собствени измервания на вредни вещества, изпускани в атмосферния въздух от неподвижни източници  № </w:t>
      </w:r>
      <w:r w:rsidR="00383D54">
        <w:rPr>
          <w:lang w:val="bg-BG"/>
        </w:rPr>
        <w:t>1048</w:t>
      </w:r>
      <w:r>
        <w:rPr>
          <w:lang w:val="bg-BG"/>
        </w:rPr>
        <w:t>П.1</w:t>
      </w:r>
      <w:r>
        <w:t>/</w:t>
      </w:r>
      <w:r w:rsidR="00383D54">
        <w:rPr>
          <w:lang w:val="bg-BG"/>
        </w:rPr>
        <w:t>2</w:t>
      </w:r>
      <w:r>
        <w:rPr>
          <w:lang w:val="bg-BG"/>
        </w:rPr>
        <w:t>6</w:t>
      </w:r>
      <w:r>
        <w:t>.</w:t>
      </w:r>
      <w:r w:rsidR="00383D54">
        <w:rPr>
          <w:lang w:val="bg-BG"/>
        </w:rPr>
        <w:t>11</w:t>
      </w:r>
      <w:r>
        <w:t>.201</w:t>
      </w:r>
      <w:r>
        <w:rPr>
          <w:lang w:val="bg-BG"/>
        </w:rPr>
        <w:t>8</w:t>
      </w:r>
      <w:r>
        <w:t>г.;</w:t>
      </w:r>
    </w:p>
    <w:p w:rsidR="00872E02" w:rsidRPr="003F486C" w:rsidRDefault="00872E02" w:rsidP="00872E02">
      <w:pPr>
        <w:pStyle w:val="CharCharCharCharCharChar"/>
        <w:jc w:val="both"/>
        <w:rPr>
          <w:lang w:val="bg-BG"/>
        </w:rPr>
      </w:pPr>
    </w:p>
    <w:p w:rsidR="00872E02" w:rsidRPr="00221A01" w:rsidRDefault="00872E02" w:rsidP="00872E02">
      <w:pPr>
        <w:pStyle w:val="CharCharCharCharCharChar"/>
        <w:jc w:val="both"/>
        <w:rPr>
          <w:lang w:val="bg-BG"/>
        </w:rPr>
      </w:pPr>
      <w:r>
        <w:t xml:space="preserve">- Газов кладенец </w:t>
      </w:r>
      <w:r>
        <w:rPr>
          <w:lang w:val="bg-BG"/>
        </w:rPr>
        <w:t>6</w:t>
      </w:r>
      <w:r>
        <w:t xml:space="preserve"> – Протокол от изпитване № </w:t>
      </w:r>
      <w:r w:rsidR="00383D54">
        <w:rPr>
          <w:lang w:val="bg-BG"/>
        </w:rPr>
        <w:t>1048</w:t>
      </w:r>
      <w:r>
        <w:rPr>
          <w:lang w:val="bg-BG"/>
        </w:rPr>
        <w:t>П</w:t>
      </w:r>
      <w:r>
        <w:t>/</w:t>
      </w:r>
      <w:r w:rsidR="00383D54">
        <w:rPr>
          <w:lang w:val="bg-BG"/>
        </w:rPr>
        <w:t>30</w:t>
      </w:r>
      <w:r w:rsidR="00383D54">
        <w:t>.1</w:t>
      </w:r>
      <w:r w:rsidR="00383D54">
        <w:rPr>
          <w:lang w:val="bg-BG"/>
        </w:rPr>
        <w:t>1</w:t>
      </w:r>
      <w:r>
        <w:t>.201</w:t>
      </w:r>
      <w:r>
        <w:rPr>
          <w:lang w:val="bg-BG"/>
        </w:rPr>
        <w:t>8</w:t>
      </w:r>
      <w:r>
        <w:t xml:space="preserve">г., придружен с Протокол за извършени собствени измервания на вредни вещества, изпускани в атмосферния въздух от неподвижни източници  № </w:t>
      </w:r>
      <w:r w:rsidR="00383D54">
        <w:rPr>
          <w:lang w:val="bg-BG"/>
        </w:rPr>
        <w:t>1048</w:t>
      </w:r>
      <w:r>
        <w:rPr>
          <w:lang w:val="bg-BG"/>
        </w:rPr>
        <w:t>П</w:t>
      </w:r>
      <w:r>
        <w:t>/</w:t>
      </w:r>
      <w:r w:rsidR="00383D54">
        <w:rPr>
          <w:lang w:val="bg-BG"/>
        </w:rPr>
        <w:t>2</w:t>
      </w:r>
      <w:r>
        <w:rPr>
          <w:lang w:val="bg-BG"/>
        </w:rPr>
        <w:t>6</w:t>
      </w:r>
      <w:r>
        <w:t>.</w:t>
      </w:r>
      <w:r w:rsidR="00383D54">
        <w:rPr>
          <w:lang w:val="bg-BG"/>
        </w:rPr>
        <w:t>11</w:t>
      </w:r>
      <w:r>
        <w:t>.20</w:t>
      </w:r>
      <w:r>
        <w:rPr>
          <w:lang w:val="bg-BG"/>
        </w:rPr>
        <w:t>18г.</w:t>
      </w:r>
    </w:p>
    <w:p w:rsidR="00872E02" w:rsidRPr="00221A01" w:rsidRDefault="00872E02" w:rsidP="00872E02">
      <w:pPr>
        <w:pStyle w:val="CharCharCharCharCharChar"/>
        <w:jc w:val="both"/>
        <w:rPr>
          <w:lang w:val="bg-BG"/>
        </w:rPr>
      </w:pPr>
    </w:p>
    <w:p w:rsidR="00872E02" w:rsidRDefault="00872E02" w:rsidP="00872E02">
      <w:pPr>
        <w:pStyle w:val="CharCharCharCharCharChar"/>
        <w:jc w:val="both"/>
        <w:rPr>
          <w:lang w:val="bg-BG"/>
        </w:rPr>
      </w:pPr>
    </w:p>
    <w:p w:rsidR="00872E02" w:rsidRDefault="00872E02" w:rsidP="008139CE">
      <w:pPr>
        <w:pStyle w:val="CharCharCharCharCharChar"/>
        <w:jc w:val="both"/>
        <w:rPr>
          <w:lang w:val="bg-BG"/>
        </w:rPr>
      </w:pPr>
    </w:p>
    <w:p w:rsidR="00296A85" w:rsidRDefault="00296A85" w:rsidP="008139CE">
      <w:pPr>
        <w:pStyle w:val="CharCharCharCharCharChar"/>
        <w:jc w:val="both"/>
        <w:rPr>
          <w:lang w:val="bg-BG"/>
        </w:rPr>
      </w:pPr>
    </w:p>
    <w:p w:rsidR="00296A85" w:rsidRDefault="00296A85" w:rsidP="008139CE">
      <w:pPr>
        <w:pStyle w:val="CharCharCharCharCharChar"/>
        <w:jc w:val="both"/>
        <w:rPr>
          <w:lang w:val="bg-BG"/>
        </w:rPr>
      </w:pPr>
    </w:p>
    <w:p w:rsidR="00296A85" w:rsidRDefault="00296A85" w:rsidP="008139CE">
      <w:pPr>
        <w:pStyle w:val="CharCharCharCharCharChar"/>
        <w:jc w:val="both"/>
        <w:rPr>
          <w:lang w:val="bg-BG"/>
        </w:rPr>
      </w:pPr>
    </w:p>
    <w:p w:rsidR="00872E02" w:rsidRDefault="00872E02" w:rsidP="008139CE">
      <w:pPr>
        <w:pStyle w:val="CharCharCharCharCharChar"/>
        <w:jc w:val="both"/>
        <w:rPr>
          <w:lang w:val="bg-BG"/>
        </w:rPr>
      </w:pPr>
    </w:p>
    <w:p w:rsidR="00383D54" w:rsidRDefault="00383D54" w:rsidP="00383D54">
      <w:pPr>
        <w:pStyle w:val="CharCharCharCharCharChar"/>
        <w:jc w:val="both"/>
        <w:rPr>
          <w:lang w:val="bg-BG"/>
        </w:rPr>
      </w:pPr>
    </w:p>
    <w:tbl>
      <w:tblPr>
        <w:tblStyle w:val="af4"/>
        <w:tblW w:w="10456" w:type="dxa"/>
        <w:tblLook w:val="0200"/>
      </w:tblPr>
      <w:tblGrid>
        <w:gridCol w:w="1323"/>
        <w:gridCol w:w="1081"/>
        <w:gridCol w:w="965"/>
        <w:gridCol w:w="708"/>
        <w:gridCol w:w="709"/>
        <w:gridCol w:w="981"/>
        <w:gridCol w:w="1004"/>
        <w:gridCol w:w="689"/>
        <w:gridCol w:w="1407"/>
        <w:gridCol w:w="1589"/>
      </w:tblGrid>
      <w:tr w:rsidR="00383D54" w:rsidTr="001704C2">
        <w:trPr>
          <w:trHeight w:val="541"/>
        </w:trPr>
        <w:tc>
          <w:tcPr>
            <w:tcW w:w="1323" w:type="dxa"/>
            <w:vMerge w:val="restart"/>
          </w:tcPr>
          <w:p w:rsidR="00383D54" w:rsidRDefault="00383D54" w:rsidP="001704C2">
            <w:pPr>
              <w:pStyle w:val="CharCharCharCharCharChar"/>
              <w:jc w:val="both"/>
              <w:rPr>
                <w:lang w:val="bg-BG"/>
              </w:rPr>
            </w:pPr>
          </w:p>
          <w:p w:rsidR="00383D54" w:rsidRDefault="00383D54" w:rsidP="001704C2">
            <w:pPr>
              <w:pStyle w:val="CharCharCharCharCharChar"/>
              <w:jc w:val="both"/>
              <w:rPr>
                <w:lang w:val="bg-BG"/>
              </w:rPr>
            </w:pPr>
            <w:r>
              <w:t>Параметър</w:t>
            </w:r>
          </w:p>
        </w:tc>
        <w:tc>
          <w:tcPr>
            <w:tcW w:w="1081" w:type="dxa"/>
            <w:vMerge w:val="restart"/>
            <w:tcBorders>
              <w:right w:val="single" w:sz="4" w:space="0" w:color="auto"/>
            </w:tcBorders>
          </w:tcPr>
          <w:p w:rsidR="00383D54" w:rsidRDefault="00383D54" w:rsidP="001704C2">
            <w:pPr>
              <w:pStyle w:val="CharCharCharCharCharChar"/>
              <w:tabs>
                <w:tab w:val="clear" w:pos="709"/>
              </w:tabs>
              <w:jc w:val="both"/>
              <w:rPr>
                <w:lang w:val="bg-BG"/>
              </w:rPr>
            </w:pPr>
            <w:r>
              <w:rPr>
                <w:lang w:val="bg-BG"/>
              </w:rPr>
              <w:t xml:space="preserve"> </w:t>
            </w:r>
            <w:r>
              <w:t>Единица</w:t>
            </w:r>
          </w:p>
        </w:tc>
        <w:tc>
          <w:tcPr>
            <w:tcW w:w="5056" w:type="dxa"/>
            <w:gridSpan w:val="6"/>
            <w:tcBorders>
              <w:left w:val="single" w:sz="4" w:space="0" w:color="auto"/>
              <w:right w:val="single" w:sz="4" w:space="0" w:color="auto"/>
            </w:tcBorders>
          </w:tcPr>
          <w:p w:rsidR="00383D54" w:rsidRDefault="00383D54" w:rsidP="001704C2">
            <w:pPr>
              <w:pStyle w:val="CharCharCharCharCharChar"/>
              <w:jc w:val="both"/>
              <w:rPr>
                <w:lang w:val="bg-BG"/>
              </w:rPr>
            </w:pPr>
          </w:p>
          <w:p w:rsidR="00383D54" w:rsidRPr="00531469" w:rsidRDefault="00383D54" w:rsidP="001704C2">
            <w:pPr>
              <w:pStyle w:val="CharCharCharCharCharChar"/>
              <w:jc w:val="both"/>
              <w:rPr>
                <w:lang w:val="bg-BG"/>
              </w:rPr>
            </w:pPr>
            <w:r>
              <w:rPr>
                <w:lang w:val="bg-BG"/>
              </w:rPr>
              <w:t xml:space="preserve">           </w:t>
            </w:r>
            <w:r>
              <w:t>Резултати мониторинг –</w:t>
            </w:r>
            <w:r>
              <w:rPr>
                <w:lang w:val="bg-BG"/>
              </w:rPr>
              <w:t>04.12</w:t>
            </w:r>
            <w:r>
              <w:t>.201</w:t>
            </w:r>
            <w:r>
              <w:rPr>
                <w:lang w:val="bg-BG"/>
              </w:rPr>
              <w:t>8</w:t>
            </w:r>
            <w:r>
              <w:t>г</w:t>
            </w:r>
            <w:r>
              <w:rPr>
                <w:lang w:val="bg-BG"/>
              </w:rPr>
              <w:t>.</w:t>
            </w:r>
          </w:p>
        </w:tc>
        <w:tc>
          <w:tcPr>
            <w:tcW w:w="1407" w:type="dxa"/>
            <w:vMerge w:val="restart"/>
            <w:tcBorders>
              <w:left w:val="single" w:sz="4" w:space="0" w:color="auto"/>
            </w:tcBorders>
          </w:tcPr>
          <w:p w:rsidR="00383D54" w:rsidRDefault="00383D54" w:rsidP="001704C2">
            <w:pPr>
              <w:pStyle w:val="CharCharCharCharCharChar"/>
              <w:jc w:val="both"/>
              <w:rPr>
                <w:lang w:val="bg-BG"/>
              </w:rPr>
            </w:pPr>
          </w:p>
          <w:p w:rsidR="00383D54" w:rsidRPr="00654C54" w:rsidRDefault="00383D54" w:rsidP="001704C2">
            <w:pPr>
              <w:pStyle w:val="CharCharCharCharCharChar"/>
              <w:jc w:val="both"/>
              <w:rPr>
                <w:lang w:val="bg-BG"/>
              </w:rPr>
            </w:pPr>
            <w:r>
              <w:t>Честота на мониторин</w:t>
            </w:r>
            <w:r>
              <w:rPr>
                <w:lang w:val="bg-BG"/>
              </w:rPr>
              <w:t>г</w:t>
            </w:r>
          </w:p>
        </w:tc>
        <w:tc>
          <w:tcPr>
            <w:tcW w:w="1589" w:type="dxa"/>
            <w:vMerge w:val="restart"/>
          </w:tcPr>
          <w:p w:rsidR="00383D54" w:rsidRDefault="00383D54" w:rsidP="001704C2">
            <w:pPr>
              <w:pStyle w:val="CharCharCharCharCharChar"/>
              <w:jc w:val="both"/>
              <w:rPr>
                <w:lang w:val="bg-BG"/>
              </w:rPr>
            </w:pPr>
          </w:p>
          <w:p w:rsidR="00383D54" w:rsidRDefault="00383D54" w:rsidP="001704C2">
            <w:pPr>
              <w:pStyle w:val="CharCharCharCharCharChar"/>
              <w:jc w:val="both"/>
              <w:rPr>
                <w:lang w:val="bg-BG"/>
              </w:rPr>
            </w:pPr>
            <w:r>
              <w:t>Съответствие</w:t>
            </w:r>
          </w:p>
        </w:tc>
      </w:tr>
      <w:tr w:rsidR="00383D54" w:rsidTr="001704C2">
        <w:tc>
          <w:tcPr>
            <w:tcW w:w="1323" w:type="dxa"/>
            <w:vMerge/>
          </w:tcPr>
          <w:p w:rsidR="00383D54" w:rsidRDefault="00383D54" w:rsidP="001704C2">
            <w:pPr>
              <w:pStyle w:val="CharCharCharCharCharChar"/>
              <w:jc w:val="both"/>
              <w:rPr>
                <w:lang w:val="bg-BG"/>
              </w:rPr>
            </w:pPr>
          </w:p>
        </w:tc>
        <w:tc>
          <w:tcPr>
            <w:tcW w:w="1081" w:type="dxa"/>
            <w:vMerge/>
            <w:tcBorders>
              <w:bottom w:val="single" w:sz="4" w:space="0" w:color="000000" w:themeColor="text1"/>
              <w:right w:val="single" w:sz="4" w:space="0" w:color="auto"/>
            </w:tcBorders>
          </w:tcPr>
          <w:p w:rsidR="00383D54" w:rsidRDefault="00383D54" w:rsidP="001704C2">
            <w:pPr>
              <w:pStyle w:val="CharCharCharCharCharChar"/>
              <w:tabs>
                <w:tab w:val="clear" w:pos="709"/>
              </w:tabs>
              <w:jc w:val="both"/>
              <w:rPr>
                <w:lang w:val="bg-BG"/>
              </w:rPr>
            </w:pPr>
          </w:p>
        </w:tc>
        <w:tc>
          <w:tcPr>
            <w:tcW w:w="965" w:type="dxa"/>
            <w:tcBorders>
              <w:left w:val="single" w:sz="4" w:space="0" w:color="auto"/>
              <w:bottom w:val="single" w:sz="4" w:space="0" w:color="000000" w:themeColor="text1"/>
            </w:tcBorders>
          </w:tcPr>
          <w:p w:rsidR="00383D54" w:rsidRPr="0042218C" w:rsidRDefault="00383D54" w:rsidP="001704C2">
            <w:pPr>
              <w:pStyle w:val="CharCharCharCharCharChar"/>
              <w:tabs>
                <w:tab w:val="clear" w:pos="709"/>
              </w:tabs>
              <w:jc w:val="both"/>
              <w:rPr>
                <w:sz w:val="18"/>
                <w:szCs w:val="18"/>
                <w:lang w:val="bg-BG"/>
              </w:rPr>
            </w:pPr>
            <w:r w:rsidRPr="0042218C">
              <w:rPr>
                <w:sz w:val="18"/>
                <w:szCs w:val="18"/>
                <w:lang w:val="bg-BG"/>
              </w:rPr>
              <w:t>ГК №1</w:t>
            </w:r>
          </w:p>
        </w:tc>
        <w:tc>
          <w:tcPr>
            <w:tcW w:w="708" w:type="dxa"/>
          </w:tcPr>
          <w:p w:rsidR="00383D54" w:rsidRPr="0042218C" w:rsidRDefault="00383D54" w:rsidP="001704C2">
            <w:pPr>
              <w:pStyle w:val="CharCharCharCharCharChar"/>
              <w:tabs>
                <w:tab w:val="clear" w:pos="709"/>
              </w:tabs>
              <w:jc w:val="both"/>
              <w:rPr>
                <w:sz w:val="18"/>
                <w:szCs w:val="18"/>
                <w:lang w:val="bg-BG"/>
              </w:rPr>
            </w:pPr>
            <w:r w:rsidRPr="0042218C">
              <w:rPr>
                <w:sz w:val="18"/>
                <w:szCs w:val="18"/>
                <w:lang w:val="bg-BG"/>
              </w:rPr>
              <w:t>ГК №2</w:t>
            </w:r>
          </w:p>
        </w:tc>
        <w:tc>
          <w:tcPr>
            <w:tcW w:w="709" w:type="dxa"/>
          </w:tcPr>
          <w:p w:rsidR="00383D54" w:rsidRPr="0042218C" w:rsidRDefault="00383D54" w:rsidP="001704C2">
            <w:pPr>
              <w:pStyle w:val="CharCharCharCharCharChar"/>
              <w:tabs>
                <w:tab w:val="clear" w:pos="709"/>
              </w:tabs>
              <w:jc w:val="both"/>
              <w:rPr>
                <w:sz w:val="18"/>
                <w:szCs w:val="18"/>
                <w:lang w:val="bg-BG"/>
              </w:rPr>
            </w:pPr>
            <w:r w:rsidRPr="0042218C">
              <w:rPr>
                <w:sz w:val="18"/>
                <w:szCs w:val="18"/>
                <w:lang w:val="bg-BG"/>
              </w:rPr>
              <w:t>ГК №3</w:t>
            </w:r>
          </w:p>
        </w:tc>
        <w:tc>
          <w:tcPr>
            <w:tcW w:w="981" w:type="dxa"/>
            <w:tcBorders>
              <w:top w:val="single" w:sz="4" w:space="0" w:color="auto"/>
              <w:right w:val="single" w:sz="4" w:space="0" w:color="auto"/>
            </w:tcBorders>
          </w:tcPr>
          <w:p w:rsidR="00383D54" w:rsidRPr="0042218C" w:rsidRDefault="00383D54" w:rsidP="001704C2">
            <w:pPr>
              <w:pStyle w:val="CharCharCharCharCharChar"/>
              <w:tabs>
                <w:tab w:val="clear" w:pos="709"/>
              </w:tabs>
              <w:jc w:val="both"/>
              <w:rPr>
                <w:sz w:val="18"/>
                <w:szCs w:val="18"/>
                <w:lang w:val="bg-BG"/>
              </w:rPr>
            </w:pPr>
            <w:r w:rsidRPr="0042218C">
              <w:rPr>
                <w:sz w:val="18"/>
                <w:szCs w:val="18"/>
                <w:lang w:val="bg-BG"/>
              </w:rPr>
              <w:t>ГК №4</w:t>
            </w:r>
          </w:p>
        </w:tc>
        <w:tc>
          <w:tcPr>
            <w:tcW w:w="1004" w:type="dxa"/>
            <w:tcBorders>
              <w:top w:val="single" w:sz="4" w:space="0" w:color="auto"/>
              <w:right w:val="single" w:sz="4" w:space="0" w:color="auto"/>
            </w:tcBorders>
          </w:tcPr>
          <w:p w:rsidR="00383D54" w:rsidRPr="0042218C" w:rsidRDefault="00383D54" w:rsidP="001704C2">
            <w:pPr>
              <w:pStyle w:val="CharCharCharCharCharChar"/>
              <w:tabs>
                <w:tab w:val="clear" w:pos="709"/>
              </w:tabs>
              <w:jc w:val="both"/>
              <w:rPr>
                <w:sz w:val="18"/>
                <w:szCs w:val="18"/>
                <w:lang w:val="en-US"/>
              </w:rPr>
            </w:pPr>
            <w:r w:rsidRPr="0042218C">
              <w:rPr>
                <w:sz w:val="18"/>
                <w:szCs w:val="18"/>
                <w:lang w:val="bg-BG"/>
              </w:rPr>
              <w:t>ГК №</w:t>
            </w:r>
            <w:r w:rsidRPr="0042218C">
              <w:rPr>
                <w:sz w:val="18"/>
                <w:szCs w:val="18"/>
                <w:lang w:val="en-US"/>
              </w:rPr>
              <w:t>5</w:t>
            </w:r>
          </w:p>
        </w:tc>
        <w:tc>
          <w:tcPr>
            <w:tcW w:w="689" w:type="dxa"/>
            <w:tcBorders>
              <w:top w:val="single" w:sz="4" w:space="0" w:color="auto"/>
              <w:right w:val="single" w:sz="4" w:space="0" w:color="auto"/>
            </w:tcBorders>
          </w:tcPr>
          <w:p w:rsidR="00383D54" w:rsidRPr="0042218C" w:rsidRDefault="00383D54" w:rsidP="001704C2">
            <w:pPr>
              <w:pStyle w:val="CharCharCharCharCharChar"/>
              <w:tabs>
                <w:tab w:val="clear" w:pos="709"/>
              </w:tabs>
              <w:jc w:val="both"/>
              <w:rPr>
                <w:sz w:val="18"/>
                <w:szCs w:val="18"/>
                <w:lang w:val="en-US"/>
              </w:rPr>
            </w:pPr>
            <w:r w:rsidRPr="0042218C">
              <w:rPr>
                <w:sz w:val="18"/>
                <w:szCs w:val="18"/>
                <w:lang w:val="bg-BG"/>
              </w:rPr>
              <w:t>ГК №</w:t>
            </w:r>
            <w:r w:rsidRPr="0042218C">
              <w:rPr>
                <w:sz w:val="18"/>
                <w:szCs w:val="18"/>
                <w:lang w:val="en-US"/>
              </w:rPr>
              <w:t>6</w:t>
            </w:r>
          </w:p>
        </w:tc>
        <w:tc>
          <w:tcPr>
            <w:tcW w:w="1407" w:type="dxa"/>
            <w:vMerge/>
            <w:tcBorders>
              <w:left w:val="single" w:sz="4" w:space="0" w:color="auto"/>
            </w:tcBorders>
          </w:tcPr>
          <w:p w:rsidR="00383D54" w:rsidRDefault="00383D54" w:rsidP="001704C2">
            <w:pPr>
              <w:pStyle w:val="CharCharCharCharCharChar"/>
              <w:jc w:val="both"/>
              <w:rPr>
                <w:lang w:val="bg-BG"/>
              </w:rPr>
            </w:pPr>
          </w:p>
        </w:tc>
        <w:tc>
          <w:tcPr>
            <w:tcW w:w="1589" w:type="dxa"/>
            <w:vMerge/>
          </w:tcPr>
          <w:p w:rsidR="00383D54" w:rsidRDefault="00383D54" w:rsidP="001704C2">
            <w:pPr>
              <w:pStyle w:val="CharCharCharCharCharChar"/>
              <w:jc w:val="both"/>
              <w:rPr>
                <w:lang w:val="bg-BG"/>
              </w:rPr>
            </w:pPr>
          </w:p>
        </w:tc>
      </w:tr>
      <w:tr w:rsidR="00383D54" w:rsidTr="001704C2">
        <w:tc>
          <w:tcPr>
            <w:tcW w:w="1323" w:type="dxa"/>
          </w:tcPr>
          <w:p w:rsidR="00383D54" w:rsidRPr="002B7B69" w:rsidRDefault="00383D54" w:rsidP="001704C2">
            <w:pPr>
              <w:pStyle w:val="CharCharCharCharCharChar"/>
              <w:jc w:val="center"/>
              <w:rPr>
                <w:vertAlign w:val="subscript"/>
                <w:lang w:val="bg-BG"/>
              </w:rPr>
            </w:pPr>
            <w:r>
              <w:t>СН</w:t>
            </w:r>
            <w:r>
              <w:rPr>
                <w:vertAlign w:val="subscript"/>
                <w:lang w:val="bg-BG"/>
              </w:rPr>
              <w:t>4</w:t>
            </w:r>
          </w:p>
        </w:tc>
        <w:tc>
          <w:tcPr>
            <w:tcW w:w="1081" w:type="dxa"/>
            <w:tcBorders>
              <w:bottom w:val="single" w:sz="4" w:space="0" w:color="000000" w:themeColor="text1"/>
              <w:right w:val="single" w:sz="4" w:space="0" w:color="auto"/>
            </w:tcBorders>
          </w:tcPr>
          <w:p w:rsidR="00383D54" w:rsidRPr="002B7B69" w:rsidRDefault="00383D54" w:rsidP="001704C2">
            <w:pPr>
              <w:pStyle w:val="CharCharCharCharCharChar"/>
              <w:tabs>
                <w:tab w:val="clear" w:pos="709"/>
              </w:tabs>
              <w:jc w:val="both"/>
              <w:rPr>
                <w:lang w:val="bg-BG"/>
              </w:rPr>
            </w:pPr>
            <w:r>
              <w:t>mg/Nm</w:t>
            </w:r>
            <w:r>
              <w:rPr>
                <w:vertAlign w:val="superscript"/>
                <w:lang w:val="bg-BG"/>
              </w:rPr>
              <w:t>3</w:t>
            </w:r>
          </w:p>
        </w:tc>
        <w:tc>
          <w:tcPr>
            <w:tcW w:w="965" w:type="dxa"/>
            <w:tcBorders>
              <w:left w:val="single" w:sz="4" w:space="0" w:color="auto"/>
              <w:bottom w:val="single" w:sz="4" w:space="0" w:color="000000" w:themeColor="text1"/>
            </w:tcBorders>
          </w:tcPr>
          <w:p w:rsidR="00383D54" w:rsidRPr="00872E02" w:rsidRDefault="00383D54" w:rsidP="001704C2">
            <w:pPr>
              <w:pStyle w:val="CharCharCharCharCharChar"/>
              <w:tabs>
                <w:tab w:val="clear" w:pos="709"/>
              </w:tabs>
              <w:jc w:val="both"/>
              <w:rPr>
                <w:sz w:val="18"/>
                <w:szCs w:val="18"/>
                <w:lang w:val="bg-BG"/>
              </w:rPr>
            </w:pPr>
            <w:r>
              <w:rPr>
                <w:sz w:val="18"/>
                <w:szCs w:val="18"/>
                <w:lang w:val="bg-BG"/>
              </w:rPr>
              <w:t>65 926</w:t>
            </w:r>
          </w:p>
        </w:tc>
        <w:tc>
          <w:tcPr>
            <w:tcW w:w="708" w:type="dxa"/>
          </w:tcPr>
          <w:p w:rsidR="00383D54" w:rsidRPr="00872E02" w:rsidRDefault="00383D54" w:rsidP="001704C2">
            <w:pPr>
              <w:pStyle w:val="CharCharCharCharCharChar"/>
              <w:jc w:val="both"/>
              <w:rPr>
                <w:sz w:val="18"/>
                <w:szCs w:val="18"/>
                <w:lang w:val="bg-BG"/>
              </w:rPr>
            </w:pPr>
            <w:r>
              <w:rPr>
                <w:sz w:val="18"/>
                <w:szCs w:val="18"/>
                <w:lang w:val="bg-BG"/>
              </w:rPr>
              <w:t>714</w:t>
            </w:r>
          </w:p>
        </w:tc>
        <w:tc>
          <w:tcPr>
            <w:tcW w:w="709" w:type="dxa"/>
          </w:tcPr>
          <w:p w:rsidR="00383D54" w:rsidRPr="00872E02" w:rsidRDefault="00383D54" w:rsidP="001704C2">
            <w:pPr>
              <w:pStyle w:val="CharCharCharCharCharChar"/>
              <w:jc w:val="both"/>
              <w:rPr>
                <w:sz w:val="18"/>
                <w:szCs w:val="18"/>
                <w:lang w:val="bg-BG"/>
              </w:rPr>
            </w:pPr>
            <w:r>
              <w:rPr>
                <w:sz w:val="18"/>
                <w:szCs w:val="18"/>
                <w:lang w:val="bg-BG"/>
              </w:rPr>
              <w:t>0,0</w:t>
            </w:r>
          </w:p>
        </w:tc>
        <w:tc>
          <w:tcPr>
            <w:tcW w:w="981" w:type="dxa"/>
            <w:tcBorders>
              <w:right w:val="single" w:sz="4" w:space="0" w:color="auto"/>
            </w:tcBorders>
          </w:tcPr>
          <w:p w:rsidR="00383D54" w:rsidRPr="00872E02" w:rsidRDefault="00383D54" w:rsidP="001704C2">
            <w:pPr>
              <w:pStyle w:val="CharCharCharCharCharChar"/>
              <w:jc w:val="both"/>
              <w:rPr>
                <w:sz w:val="18"/>
                <w:szCs w:val="18"/>
                <w:lang w:val="bg-BG"/>
              </w:rPr>
            </w:pPr>
            <w:r>
              <w:rPr>
                <w:sz w:val="18"/>
                <w:szCs w:val="18"/>
                <w:lang w:val="bg-BG"/>
              </w:rPr>
              <w:t>99 008</w:t>
            </w:r>
          </w:p>
        </w:tc>
        <w:tc>
          <w:tcPr>
            <w:tcW w:w="1004" w:type="dxa"/>
            <w:tcBorders>
              <w:right w:val="single" w:sz="4" w:space="0" w:color="auto"/>
            </w:tcBorders>
          </w:tcPr>
          <w:p w:rsidR="00383D54" w:rsidRPr="00872E02" w:rsidRDefault="00212ACF" w:rsidP="001704C2">
            <w:pPr>
              <w:pStyle w:val="CharCharCharCharCharChar"/>
              <w:jc w:val="both"/>
              <w:rPr>
                <w:sz w:val="18"/>
                <w:szCs w:val="18"/>
                <w:lang w:val="bg-BG"/>
              </w:rPr>
            </w:pPr>
            <w:r>
              <w:rPr>
                <w:sz w:val="18"/>
                <w:szCs w:val="18"/>
                <w:lang w:val="bg-BG"/>
              </w:rPr>
              <w:t>100 436</w:t>
            </w:r>
          </w:p>
        </w:tc>
        <w:tc>
          <w:tcPr>
            <w:tcW w:w="689" w:type="dxa"/>
            <w:tcBorders>
              <w:right w:val="single" w:sz="4" w:space="0" w:color="auto"/>
            </w:tcBorders>
          </w:tcPr>
          <w:p w:rsidR="00212ACF" w:rsidRPr="00872E02" w:rsidRDefault="00212ACF" w:rsidP="001704C2">
            <w:pPr>
              <w:pStyle w:val="CharCharCharCharCharChar"/>
              <w:jc w:val="both"/>
              <w:rPr>
                <w:sz w:val="18"/>
                <w:szCs w:val="18"/>
                <w:lang w:val="bg-BG"/>
              </w:rPr>
            </w:pPr>
            <w:r>
              <w:rPr>
                <w:sz w:val="18"/>
                <w:szCs w:val="18"/>
                <w:lang w:val="bg-BG"/>
              </w:rPr>
              <w:t>0,0</w:t>
            </w:r>
          </w:p>
        </w:tc>
        <w:tc>
          <w:tcPr>
            <w:tcW w:w="1407" w:type="dxa"/>
            <w:tcBorders>
              <w:left w:val="single" w:sz="4" w:space="0" w:color="auto"/>
            </w:tcBorders>
          </w:tcPr>
          <w:p w:rsidR="00383D54" w:rsidRDefault="00383D54" w:rsidP="001704C2">
            <w:pPr>
              <w:pStyle w:val="CharCharCharCharCharChar"/>
              <w:jc w:val="both"/>
              <w:rPr>
                <w:lang w:val="bg-BG"/>
              </w:rPr>
            </w:pPr>
            <w:r>
              <w:t>месечно</w:t>
            </w:r>
          </w:p>
        </w:tc>
        <w:tc>
          <w:tcPr>
            <w:tcW w:w="1589" w:type="dxa"/>
          </w:tcPr>
          <w:p w:rsidR="00383D54" w:rsidRDefault="00383D54" w:rsidP="001704C2">
            <w:pPr>
              <w:pStyle w:val="CharCharCharCharCharChar"/>
              <w:jc w:val="center"/>
              <w:rPr>
                <w:lang w:val="bg-BG"/>
              </w:rPr>
            </w:pPr>
            <w:r>
              <w:rPr>
                <w:lang w:val="bg-BG"/>
              </w:rPr>
              <w:t>-</w:t>
            </w:r>
          </w:p>
        </w:tc>
      </w:tr>
      <w:tr w:rsidR="00383D54" w:rsidTr="001704C2">
        <w:tc>
          <w:tcPr>
            <w:tcW w:w="1323" w:type="dxa"/>
          </w:tcPr>
          <w:p w:rsidR="00383D54" w:rsidRPr="002B7B69" w:rsidRDefault="00383D54" w:rsidP="001704C2">
            <w:pPr>
              <w:pStyle w:val="CharCharCharCharCharChar"/>
              <w:jc w:val="center"/>
              <w:rPr>
                <w:vertAlign w:val="subscript"/>
                <w:lang w:val="bg-BG"/>
              </w:rPr>
            </w:pPr>
            <w:r>
              <w:t>CO</w:t>
            </w:r>
            <w:r>
              <w:rPr>
                <w:vertAlign w:val="subscript"/>
                <w:lang w:val="bg-BG"/>
              </w:rPr>
              <w:t>2</w:t>
            </w:r>
          </w:p>
        </w:tc>
        <w:tc>
          <w:tcPr>
            <w:tcW w:w="1081" w:type="dxa"/>
            <w:tcBorders>
              <w:right w:val="single" w:sz="4" w:space="0" w:color="auto"/>
            </w:tcBorders>
          </w:tcPr>
          <w:p w:rsidR="00383D54" w:rsidRPr="0042218C" w:rsidRDefault="00383D54" w:rsidP="001704C2">
            <w:pPr>
              <w:pStyle w:val="CharCharCharCharCharChar"/>
              <w:tabs>
                <w:tab w:val="clear" w:pos="709"/>
              </w:tabs>
              <w:jc w:val="both"/>
              <w:rPr>
                <w:lang w:val="en-US"/>
              </w:rPr>
            </w:pPr>
            <w:r>
              <w:t>mg/Nm</w:t>
            </w:r>
            <w:r>
              <w:rPr>
                <w:vertAlign w:val="superscript"/>
                <w:lang w:val="bg-BG"/>
              </w:rPr>
              <w:t>3</w:t>
            </w:r>
            <w:r>
              <w:t xml:space="preserve"> </w:t>
            </w:r>
          </w:p>
        </w:tc>
        <w:tc>
          <w:tcPr>
            <w:tcW w:w="965" w:type="dxa"/>
            <w:tcBorders>
              <w:left w:val="single" w:sz="4" w:space="0" w:color="auto"/>
            </w:tcBorders>
          </w:tcPr>
          <w:p w:rsidR="00383D54" w:rsidRPr="00872E02" w:rsidRDefault="00383D54" w:rsidP="001704C2">
            <w:pPr>
              <w:pStyle w:val="CharCharCharCharCharChar"/>
              <w:tabs>
                <w:tab w:val="clear" w:pos="709"/>
              </w:tabs>
              <w:jc w:val="both"/>
              <w:rPr>
                <w:sz w:val="18"/>
                <w:szCs w:val="18"/>
                <w:lang w:val="bg-BG"/>
              </w:rPr>
            </w:pPr>
            <w:r>
              <w:rPr>
                <w:sz w:val="18"/>
                <w:szCs w:val="18"/>
                <w:lang w:val="bg-BG"/>
              </w:rPr>
              <w:t>129 690</w:t>
            </w:r>
          </w:p>
        </w:tc>
        <w:tc>
          <w:tcPr>
            <w:tcW w:w="708" w:type="dxa"/>
          </w:tcPr>
          <w:p w:rsidR="00383D54" w:rsidRPr="00872E02" w:rsidRDefault="00383D54" w:rsidP="001704C2">
            <w:pPr>
              <w:pStyle w:val="CharCharCharCharCharChar"/>
              <w:jc w:val="both"/>
              <w:rPr>
                <w:sz w:val="18"/>
                <w:szCs w:val="18"/>
                <w:lang w:val="bg-BG"/>
              </w:rPr>
            </w:pPr>
            <w:r>
              <w:rPr>
                <w:sz w:val="18"/>
                <w:szCs w:val="18"/>
                <w:lang w:val="bg-BG"/>
              </w:rPr>
              <w:t>0,0</w:t>
            </w:r>
          </w:p>
        </w:tc>
        <w:tc>
          <w:tcPr>
            <w:tcW w:w="709" w:type="dxa"/>
          </w:tcPr>
          <w:p w:rsidR="00383D54" w:rsidRPr="00872E02" w:rsidRDefault="00383D54" w:rsidP="001704C2">
            <w:pPr>
              <w:pStyle w:val="CharCharCharCharCharChar"/>
              <w:jc w:val="both"/>
              <w:rPr>
                <w:sz w:val="18"/>
                <w:szCs w:val="18"/>
                <w:lang w:val="bg-BG"/>
              </w:rPr>
            </w:pPr>
            <w:r>
              <w:rPr>
                <w:sz w:val="18"/>
                <w:szCs w:val="18"/>
                <w:lang w:val="bg-BG"/>
              </w:rPr>
              <w:t>0,0</w:t>
            </w:r>
          </w:p>
        </w:tc>
        <w:tc>
          <w:tcPr>
            <w:tcW w:w="981" w:type="dxa"/>
            <w:tcBorders>
              <w:right w:val="single" w:sz="4" w:space="0" w:color="auto"/>
            </w:tcBorders>
          </w:tcPr>
          <w:p w:rsidR="00383D54" w:rsidRPr="00872E02" w:rsidRDefault="00383D54" w:rsidP="001704C2">
            <w:pPr>
              <w:pStyle w:val="CharCharCharCharCharChar"/>
              <w:jc w:val="both"/>
              <w:rPr>
                <w:sz w:val="18"/>
                <w:szCs w:val="18"/>
                <w:lang w:val="bg-BG"/>
              </w:rPr>
            </w:pPr>
            <w:r>
              <w:rPr>
                <w:sz w:val="18"/>
                <w:szCs w:val="18"/>
                <w:lang w:val="bg-BG"/>
              </w:rPr>
              <w:t>137 550</w:t>
            </w:r>
          </w:p>
        </w:tc>
        <w:tc>
          <w:tcPr>
            <w:tcW w:w="1004" w:type="dxa"/>
            <w:tcBorders>
              <w:right w:val="single" w:sz="4" w:space="0" w:color="auto"/>
            </w:tcBorders>
          </w:tcPr>
          <w:p w:rsidR="00383D54" w:rsidRPr="00872E02" w:rsidRDefault="00212ACF" w:rsidP="001704C2">
            <w:pPr>
              <w:pStyle w:val="CharCharCharCharCharChar"/>
              <w:jc w:val="both"/>
              <w:rPr>
                <w:sz w:val="18"/>
                <w:szCs w:val="18"/>
                <w:lang w:val="bg-BG"/>
              </w:rPr>
            </w:pPr>
            <w:r>
              <w:rPr>
                <w:sz w:val="18"/>
                <w:szCs w:val="18"/>
                <w:lang w:val="bg-BG"/>
              </w:rPr>
              <w:t>159 165</w:t>
            </w:r>
          </w:p>
        </w:tc>
        <w:tc>
          <w:tcPr>
            <w:tcW w:w="689" w:type="dxa"/>
            <w:tcBorders>
              <w:right w:val="single" w:sz="4" w:space="0" w:color="auto"/>
            </w:tcBorders>
          </w:tcPr>
          <w:p w:rsidR="00383D54" w:rsidRPr="00872E02" w:rsidRDefault="00212ACF" w:rsidP="001704C2">
            <w:pPr>
              <w:pStyle w:val="CharCharCharCharCharChar"/>
              <w:jc w:val="both"/>
              <w:rPr>
                <w:sz w:val="18"/>
                <w:szCs w:val="18"/>
                <w:lang w:val="bg-BG"/>
              </w:rPr>
            </w:pPr>
            <w:r>
              <w:rPr>
                <w:sz w:val="18"/>
                <w:szCs w:val="18"/>
                <w:lang w:val="bg-BG"/>
              </w:rPr>
              <w:t>0,0</w:t>
            </w:r>
          </w:p>
        </w:tc>
        <w:tc>
          <w:tcPr>
            <w:tcW w:w="1407" w:type="dxa"/>
            <w:tcBorders>
              <w:left w:val="single" w:sz="4" w:space="0" w:color="auto"/>
            </w:tcBorders>
          </w:tcPr>
          <w:p w:rsidR="00383D54" w:rsidRDefault="00383D54" w:rsidP="001704C2">
            <w:pPr>
              <w:pStyle w:val="CharCharCharCharCharChar"/>
              <w:jc w:val="both"/>
              <w:rPr>
                <w:lang w:val="bg-BG"/>
              </w:rPr>
            </w:pPr>
            <w:r>
              <w:t>месечно</w:t>
            </w:r>
          </w:p>
        </w:tc>
        <w:tc>
          <w:tcPr>
            <w:tcW w:w="1589" w:type="dxa"/>
          </w:tcPr>
          <w:p w:rsidR="00383D54" w:rsidRDefault="00383D54" w:rsidP="001704C2">
            <w:pPr>
              <w:pStyle w:val="CharCharCharCharCharChar"/>
              <w:jc w:val="center"/>
              <w:rPr>
                <w:lang w:val="bg-BG"/>
              </w:rPr>
            </w:pPr>
            <w:r>
              <w:rPr>
                <w:lang w:val="bg-BG"/>
              </w:rPr>
              <w:t>-</w:t>
            </w:r>
          </w:p>
        </w:tc>
      </w:tr>
      <w:tr w:rsidR="00383D54" w:rsidTr="001704C2">
        <w:tc>
          <w:tcPr>
            <w:tcW w:w="1323" w:type="dxa"/>
          </w:tcPr>
          <w:p w:rsidR="00383D54" w:rsidRPr="002B7B69" w:rsidRDefault="00383D54" w:rsidP="001704C2">
            <w:pPr>
              <w:pStyle w:val="CharCharCharCharCharChar"/>
              <w:jc w:val="center"/>
              <w:rPr>
                <w:vertAlign w:val="subscript"/>
                <w:lang w:val="bg-BG"/>
              </w:rPr>
            </w:pPr>
            <w:r>
              <w:t>O</w:t>
            </w:r>
            <w:r>
              <w:rPr>
                <w:vertAlign w:val="subscript"/>
                <w:lang w:val="bg-BG"/>
              </w:rPr>
              <w:t>2</w:t>
            </w:r>
          </w:p>
        </w:tc>
        <w:tc>
          <w:tcPr>
            <w:tcW w:w="1081" w:type="dxa"/>
            <w:tcBorders>
              <w:right w:val="single" w:sz="4" w:space="0" w:color="auto"/>
            </w:tcBorders>
          </w:tcPr>
          <w:p w:rsidR="00383D54" w:rsidRPr="00531469" w:rsidRDefault="00383D54" w:rsidP="001704C2">
            <w:pPr>
              <w:pStyle w:val="CharCharCharCharCharChar"/>
              <w:tabs>
                <w:tab w:val="clear" w:pos="709"/>
              </w:tabs>
              <w:jc w:val="both"/>
              <w:rPr>
                <w:lang w:val="en-US"/>
              </w:rPr>
            </w:pPr>
            <w:r>
              <w:t xml:space="preserve">   %</w:t>
            </w:r>
          </w:p>
        </w:tc>
        <w:tc>
          <w:tcPr>
            <w:tcW w:w="965" w:type="dxa"/>
            <w:tcBorders>
              <w:left w:val="single" w:sz="4" w:space="0" w:color="auto"/>
            </w:tcBorders>
          </w:tcPr>
          <w:p w:rsidR="00383D54" w:rsidRPr="00872E02" w:rsidRDefault="00383D54" w:rsidP="001704C2">
            <w:pPr>
              <w:pStyle w:val="CharCharCharCharCharChar"/>
              <w:tabs>
                <w:tab w:val="clear" w:pos="709"/>
              </w:tabs>
              <w:jc w:val="both"/>
              <w:rPr>
                <w:sz w:val="18"/>
                <w:szCs w:val="18"/>
                <w:lang w:val="bg-BG"/>
              </w:rPr>
            </w:pPr>
            <w:r>
              <w:rPr>
                <w:sz w:val="18"/>
                <w:szCs w:val="18"/>
                <w:lang w:val="bg-BG"/>
              </w:rPr>
              <w:t>19,0</w:t>
            </w:r>
          </w:p>
        </w:tc>
        <w:tc>
          <w:tcPr>
            <w:tcW w:w="708" w:type="dxa"/>
          </w:tcPr>
          <w:p w:rsidR="00383D54" w:rsidRPr="00872E02" w:rsidRDefault="00383D54" w:rsidP="001704C2">
            <w:pPr>
              <w:pStyle w:val="CharCharCharCharCharChar"/>
              <w:jc w:val="both"/>
              <w:rPr>
                <w:sz w:val="18"/>
                <w:szCs w:val="18"/>
                <w:lang w:val="bg-BG"/>
              </w:rPr>
            </w:pPr>
            <w:r>
              <w:rPr>
                <w:sz w:val="18"/>
                <w:szCs w:val="18"/>
                <w:lang w:val="bg-BG"/>
              </w:rPr>
              <w:t>20,83</w:t>
            </w:r>
          </w:p>
        </w:tc>
        <w:tc>
          <w:tcPr>
            <w:tcW w:w="709" w:type="dxa"/>
          </w:tcPr>
          <w:p w:rsidR="00383D54" w:rsidRPr="00872E02" w:rsidRDefault="00383D54" w:rsidP="001704C2">
            <w:pPr>
              <w:pStyle w:val="CharCharCharCharCharChar"/>
              <w:jc w:val="both"/>
              <w:rPr>
                <w:sz w:val="18"/>
                <w:szCs w:val="18"/>
                <w:lang w:val="bg-BG"/>
              </w:rPr>
            </w:pPr>
            <w:r>
              <w:rPr>
                <w:sz w:val="18"/>
                <w:szCs w:val="18"/>
                <w:lang w:val="bg-BG"/>
              </w:rPr>
              <w:t>20,9</w:t>
            </w:r>
          </w:p>
        </w:tc>
        <w:tc>
          <w:tcPr>
            <w:tcW w:w="981" w:type="dxa"/>
            <w:tcBorders>
              <w:right w:val="single" w:sz="4" w:space="0" w:color="auto"/>
            </w:tcBorders>
          </w:tcPr>
          <w:p w:rsidR="00383D54" w:rsidRPr="00872E02" w:rsidRDefault="00383D54" w:rsidP="001704C2">
            <w:pPr>
              <w:pStyle w:val="CharCharCharCharCharChar"/>
              <w:jc w:val="both"/>
              <w:rPr>
                <w:sz w:val="18"/>
                <w:szCs w:val="18"/>
                <w:lang w:val="bg-BG"/>
              </w:rPr>
            </w:pPr>
            <w:r>
              <w:rPr>
                <w:sz w:val="18"/>
                <w:szCs w:val="18"/>
                <w:lang w:val="bg-BG"/>
              </w:rPr>
              <w:t>18,4</w:t>
            </w:r>
          </w:p>
        </w:tc>
        <w:tc>
          <w:tcPr>
            <w:tcW w:w="1004" w:type="dxa"/>
            <w:tcBorders>
              <w:right w:val="single" w:sz="4" w:space="0" w:color="auto"/>
            </w:tcBorders>
          </w:tcPr>
          <w:p w:rsidR="00383D54" w:rsidRPr="00872E02" w:rsidRDefault="00212ACF" w:rsidP="001704C2">
            <w:pPr>
              <w:pStyle w:val="CharCharCharCharCharChar"/>
              <w:jc w:val="both"/>
              <w:rPr>
                <w:sz w:val="18"/>
                <w:szCs w:val="18"/>
                <w:lang w:val="bg-BG"/>
              </w:rPr>
            </w:pPr>
            <w:r>
              <w:rPr>
                <w:sz w:val="18"/>
                <w:szCs w:val="18"/>
                <w:lang w:val="bg-BG"/>
              </w:rPr>
              <w:t>16,7</w:t>
            </w:r>
          </w:p>
        </w:tc>
        <w:tc>
          <w:tcPr>
            <w:tcW w:w="689" w:type="dxa"/>
            <w:tcBorders>
              <w:right w:val="single" w:sz="4" w:space="0" w:color="auto"/>
            </w:tcBorders>
          </w:tcPr>
          <w:p w:rsidR="00383D54" w:rsidRPr="00872E02" w:rsidRDefault="00212ACF" w:rsidP="001704C2">
            <w:pPr>
              <w:pStyle w:val="CharCharCharCharCharChar"/>
              <w:jc w:val="both"/>
              <w:rPr>
                <w:sz w:val="18"/>
                <w:szCs w:val="18"/>
                <w:lang w:val="bg-BG"/>
              </w:rPr>
            </w:pPr>
            <w:r>
              <w:rPr>
                <w:sz w:val="18"/>
                <w:szCs w:val="18"/>
                <w:lang w:val="bg-BG"/>
              </w:rPr>
              <w:t>20,9</w:t>
            </w:r>
          </w:p>
        </w:tc>
        <w:tc>
          <w:tcPr>
            <w:tcW w:w="1407" w:type="dxa"/>
            <w:tcBorders>
              <w:left w:val="single" w:sz="4" w:space="0" w:color="auto"/>
            </w:tcBorders>
          </w:tcPr>
          <w:p w:rsidR="00383D54" w:rsidRDefault="00383D54" w:rsidP="001704C2">
            <w:pPr>
              <w:pStyle w:val="CharCharCharCharCharChar"/>
              <w:jc w:val="both"/>
              <w:rPr>
                <w:lang w:val="bg-BG"/>
              </w:rPr>
            </w:pPr>
            <w:r>
              <w:t>месечно</w:t>
            </w:r>
          </w:p>
        </w:tc>
        <w:tc>
          <w:tcPr>
            <w:tcW w:w="1589" w:type="dxa"/>
          </w:tcPr>
          <w:p w:rsidR="00383D54" w:rsidRDefault="00383D54" w:rsidP="001704C2">
            <w:pPr>
              <w:pStyle w:val="CharCharCharCharCharChar"/>
              <w:jc w:val="center"/>
              <w:rPr>
                <w:lang w:val="bg-BG"/>
              </w:rPr>
            </w:pPr>
            <w:r>
              <w:rPr>
                <w:lang w:val="bg-BG"/>
              </w:rPr>
              <w:t>-</w:t>
            </w:r>
          </w:p>
        </w:tc>
      </w:tr>
      <w:tr w:rsidR="00383D54" w:rsidTr="001704C2">
        <w:tc>
          <w:tcPr>
            <w:tcW w:w="1323" w:type="dxa"/>
          </w:tcPr>
          <w:p w:rsidR="00383D54" w:rsidRDefault="00383D54" w:rsidP="001704C2">
            <w:pPr>
              <w:pStyle w:val="CharCharCharCharCharChar"/>
              <w:jc w:val="center"/>
              <w:rPr>
                <w:lang w:val="bg-BG"/>
              </w:rPr>
            </w:pPr>
            <w:r w:rsidRPr="002B7B69">
              <w:t>H</w:t>
            </w:r>
            <w:r>
              <w:rPr>
                <w:vertAlign w:val="subscript"/>
                <w:lang w:val="bg-BG"/>
              </w:rPr>
              <w:t>2</w:t>
            </w:r>
            <w:r w:rsidRPr="002B7B69">
              <w:t>S</w:t>
            </w:r>
          </w:p>
        </w:tc>
        <w:tc>
          <w:tcPr>
            <w:tcW w:w="1081" w:type="dxa"/>
            <w:tcBorders>
              <w:right w:val="single" w:sz="4" w:space="0" w:color="auto"/>
            </w:tcBorders>
          </w:tcPr>
          <w:p w:rsidR="00383D54" w:rsidRDefault="00383D54" w:rsidP="001704C2">
            <w:pPr>
              <w:pStyle w:val="CharCharCharCharCharChar"/>
              <w:tabs>
                <w:tab w:val="clear" w:pos="709"/>
              </w:tabs>
              <w:jc w:val="both"/>
              <w:rPr>
                <w:lang w:val="bg-BG"/>
              </w:rPr>
            </w:pPr>
            <w:r>
              <w:t>mg/Nm</w:t>
            </w:r>
            <w:r>
              <w:rPr>
                <w:vertAlign w:val="superscript"/>
                <w:lang w:val="bg-BG"/>
              </w:rPr>
              <w:t>3</w:t>
            </w:r>
          </w:p>
        </w:tc>
        <w:tc>
          <w:tcPr>
            <w:tcW w:w="965" w:type="dxa"/>
            <w:tcBorders>
              <w:left w:val="single" w:sz="4" w:space="0" w:color="auto"/>
            </w:tcBorders>
          </w:tcPr>
          <w:p w:rsidR="00383D54" w:rsidRPr="00872E02" w:rsidRDefault="00383D54" w:rsidP="001704C2">
            <w:pPr>
              <w:pStyle w:val="CharCharCharCharCharChar"/>
              <w:tabs>
                <w:tab w:val="clear" w:pos="709"/>
              </w:tabs>
              <w:jc w:val="both"/>
              <w:rPr>
                <w:sz w:val="18"/>
                <w:szCs w:val="18"/>
                <w:lang w:val="bg-BG"/>
              </w:rPr>
            </w:pPr>
            <w:r>
              <w:rPr>
                <w:sz w:val="18"/>
                <w:szCs w:val="18"/>
                <w:lang w:val="bg-BG"/>
              </w:rPr>
              <w:t>2,53</w:t>
            </w:r>
          </w:p>
        </w:tc>
        <w:tc>
          <w:tcPr>
            <w:tcW w:w="708" w:type="dxa"/>
          </w:tcPr>
          <w:p w:rsidR="00383D54" w:rsidRPr="00872E02" w:rsidRDefault="00383D54" w:rsidP="001704C2">
            <w:pPr>
              <w:pStyle w:val="CharCharCharCharCharChar"/>
              <w:jc w:val="both"/>
              <w:rPr>
                <w:sz w:val="18"/>
                <w:szCs w:val="18"/>
                <w:lang w:val="bg-BG"/>
              </w:rPr>
            </w:pPr>
            <w:r>
              <w:rPr>
                <w:sz w:val="18"/>
                <w:szCs w:val="18"/>
                <w:lang w:val="bg-BG"/>
              </w:rPr>
              <w:t>0,0</w:t>
            </w:r>
          </w:p>
        </w:tc>
        <w:tc>
          <w:tcPr>
            <w:tcW w:w="709" w:type="dxa"/>
          </w:tcPr>
          <w:p w:rsidR="00383D54" w:rsidRPr="00872E02" w:rsidRDefault="00383D54" w:rsidP="001704C2">
            <w:pPr>
              <w:pStyle w:val="CharCharCharCharCharChar"/>
              <w:jc w:val="both"/>
              <w:rPr>
                <w:sz w:val="18"/>
                <w:szCs w:val="18"/>
                <w:lang w:val="bg-BG"/>
              </w:rPr>
            </w:pPr>
            <w:r>
              <w:rPr>
                <w:sz w:val="18"/>
                <w:szCs w:val="18"/>
                <w:lang w:val="bg-BG"/>
              </w:rPr>
              <w:t>0,0</w:t>
            </w:r>
          </w:p>
        </w:tc>
        <w:tc>
          <w:tcPr>
            <w:tcW w:w="981" w:type="dxa"/>
            <w:tcBorders>
              <w:right w:val="single" w:sz="4" w:space="0" w:color="auto"/>
            </w:tcBorders>
          </w:tcPr>
          <w:p w:rsidR="00383D54" w:rsidRPr="00872E02" w:rsidRDefault="00383D54" w:rsidP="001704C2">
            <w:pPr>
              <w:pStyle w:val="CharCharCharCharCharChar"/>
              <w:jc w:val="both"/>
              <w:rPr>
                <w:sz w:val="18"/>
                <w:szCs w:val="18"/>
                <w:lang w:val="bg-BG"/>
              </w:rPr>
            </w:pPr>
            <w:r>
              <w:rPr>
                <w:sz w:val="18"/>
                <w:szCs w:val="18"/>
                <w:lang w:val="bg-BG"/>
              </w:rPr>
              <w:t>3,04</w:t>
            </w:r>
          </w:p>
        </w:tc>
        <w:tc>
          <w:tcPr>
            <w:tcW w:w="1004" w:type="dxa"/>
            <w:tcBorders>
              <w:right w:val="single" w:sz="4" w:space="0" w:color="auto"/>
            </w:tcBorders>
          </w:tcPr>
          <w:p w:rsidR="00383D54" w:rsidRPr="00872E02" w:rsidRDefault="00212ACF" w:rsidP="001704C2">
            <w:pPr>
              <w:pStyle w:val="CharCharCharCharCharChar"/>
              <w:jc w:val="both"/>
              <w:rPr>
                <w:sz w:val="18"/>
                <w:szCs w:val="18"/>
                <w:lang w:val="bg-BG"/>
              </w:rPr>
            </w:pPr>
            <w:r>
              <w:rPr>
                <w:sz w:val="18"/>
                <w:szCs w:val="18"/>
                <w:lang w:val="bg-BG"/>
              </w:rPr>
              <w:t>3,04</w:t>
            </w:r>
          </w:p>
        </w:tc>
        <w:tc>
          <w:tcPr>
            <w:tcW w:w="689" w:type="dxa"/>
            <w:tcBorders>
              <w:right w:val="single" w:sz="4" w:space="0" w:color="auto"/>
            </w:tcBorders>
          </w:tcPr>
          <w:p w:rsidR="00383D54" w:rsidRPr="00872E02" w:rsidRDefault="00212ACF" w:rsidP="001704C2">
            <w:pPr>
              <w:pStyle w:val="CharCharCharCharCharChar"/>
              <w:jc w:val="both"/>
              <w:rPr>
                <w:sz w:val="18"/>
                <w:szCs w:val="18"/>
                <w:lang w:val="bg-BG"/>
              </w:rPr>
            </w:pPr>
            <w:r>
              <w:rPr>
                <w:sz w:val="18"/>
                <w:szCs w:val="18"/>
                <w:lang w:val="bg-BG"/>
              </w:rPr>
              <w:t>0,0</w:t>
            </w:r>
          </w:p>
        </w:tc>
        <w:tc>
          <w:tcPr>
            <w:tcW w:w="1407" w:type="dxa"/>
            <w:tcBorders>
              <w:left w:val="single" w:sz="4" w:space="0" w:color="auto"/>
            </w:tcBorders>
          </w:tcPr>
          <w:p w:rsidR="00383D54" w:rsidRDefault="00383D54" w:rsidP="001704C2">
            <w:pPr>
              <w:pStyle w:val="CharCharCharCharCharChar"/>
              <w:jc w:val="both"/>
              <w:rPr>
                <w:lang w:val="bg-BG"/>
              </w:rPr>
            </w:pPr>
            <w:r>
              <w:t>месечно</w:t>
            </w:r>
          </w:p>
        </w:tc>
        <w:tc>
          <w:tcPr>
            <w:tcW w:w="1589" w:type="dxa"/>
          </w:tcPr>
          <w:p w:rsidR="00383D54" w:rsidRDefault="00383D54" w:rsidP="001704C2">
            <w:pPr>
              <w:pStyle w:val="CharCharCharCharCharChar"/>
              <w:jc w:val="center"/>
              <w:rPr>
                <w:lang w:val="bg-BG"/>
              </w:rPr>
            </w:pPr>
            <w:r>
              <w:rPr>
                <w:lang w:val="bg-BG"/>
              </w:rPr>
              <w:t>-</w:t>
            </w:r>
          </w:p>
        </w:tc>
      </w:tr>
      <w:tr w:rsidR="00383D54" w:rsidTr="001704C2">
        <w:tc>
          <w:tcPr>
            <w:tcW w:w="1323" w:type="dxa"/>
          </w:tcPr>
          <w:p w:rsidR="00383D54" w:rsidRPr="002B7B69" w:rsidRDefault="00383D54" w:rsidP="001704C2">
            <w:pPr>
              <w:pStyle w:val="CharCharCharCharCharChar"/>
              <w:jc w:val="center"/>
              <w:rPr>
                <w:vertAlign w:val="subscript"/>
                <w:lang w:val="bg-BG"/>
              </w:rPr>
            </w:pPr>
            <w:r>
              <w:t>H</w:t>
            </w:r>
            <w:r>
              <w:rPr>
                <w:vertAlign w:val="subscript"/>
                <w:lang w:val="bg-BG"/>
              </w:rPr>
              <w:t>2</w:t>
            </w:r>
          </w:p>
        </w:tc>
        <w:tc>
          <w:tcPr>
            <w:tcW w:w="1081" w:type="dxa"/>
            <w:tcBorders>
              <w:right w:val="single" w:sz="4" w:space="0" w:color="auto"/>
            </w:tcBorders>
          </w:tcPr>
          <w:p w:rsidR="00383D54" w:rsidRDefault="00383D54" w:rsidP="001704C2">
            <w:pPr>
              <w:pStyle w:val="CharCharCharCharCharChar"/>
              <w:tabs>
                <w:tab w:val="clear" w:pos="709"/>
              </w:tabs>
              <w:jc w:val="both"/>
              <w:rPr>
                <w:lang w:val="bg-BG"/>
              </w:rPr>
            </w:pPr>
            <w:r>
              <w:t>mg/Nm</w:t>
            </w:r>
            <w:r>
              <w:rPr>
                <w:vertAlign w:val="superscript"/>
                <w:lang w:val="bg-BG"/>
              </w:rPr>
              <w:t>3</w:t>
            </w:r>
          </w:p>
        </w:tc>
        <w:tc>
          <w:tcPr>
            <w:tcW w:w="965" w:type="dxa"/>
            <w:tcBorders>
              <w:left w:val="single" w:sz="4" w:space="0" w:color="auto"/>
            </w:tcBorders>
          </w:tcPr>
          <w:p w:rsidR="00383D54" w:rsidRPr="00872E02" w:rsidRDefault="00383D54" w:rsidP="001704C2">
            <w:pPr>
              <w:pStyle w:val="CharCharCharCharCharChar"/>
              <w:tabs>
                <w:tab w:val="clear" w:pos="709"/>
              </w:tabs>
              <w:jc w:val="both"/>
              <w:rPr>
                <w:sz w:val="18"/>
                <w:szCs w:val="18"/>
                <w:lang w:val="bg-BG"/>
              </w:rPr>
            </w:pPr>
            <w:r>
              <w:rPr>
                <w:sz w:val="18"/>
                <w:szCs w:val="18"/>
                <w:lang w:val="bg-BG"/>
              </w:rPr>
              <w:t>0,0</w:t>
            </w:r>
          </w:p>
        </w:tc>
        <w:tc>
          <w:tcPr>
            <w:tcW w:w="708" w:type="dxa"/>
          </w:tcPr>
          <w:p w:rsidR="00383D54" w:rsidRPr="00872E02" w:rsidRDefault="00383D54" w:rsidP="001704C2">
            <w:pPr>
              <w:pStyle w:val="CharCharCharCharCharChar"/>
              <w:jc w:val="both"/>
              <w:rPr>
                <w:sz w:val="18"/>
                <w:szCs w:val="18"/>
                <w:lang w:val="bg-BG"/>
              </w:rPr>
            </w:pPr>
            <w:r>
              <w:rPr>
                <w:sz w:val="18"/>
                <w:szCs w:val="18"/>
                <w:lang w:val="bg-BG"/>
              </w:rPr>
              <w:t>0,0</w:t>
            </w:r>
          </w:p>
        </w:tc>
        <w:tc>
          <w:tcPr>
            <w:tcW w:w="709" w:type="dxa"/>
          </w:tcPr>
          <w:p w:rsidR="00383D54" w:rsidRPr="00872E02" w:rsidRDefault="00383D54" w:rsidP="001704C2">
            <w:pPr>
              <w:pStyle w:val="CharCharCharCharCharChar"/>
              <w:jc w:val="both"/>
              <w:rPr>
                <w:sz w:val="18"/>
                <w:szCs w:val="18"/>
                <w:lang w:val="bg-BG"/>
              </w:rPr>
            </w:pPr>
            <w:r>
              <w:rPr>
                <w:sz w:val="18"/>
                <w:szCs w:val="18"/>
                <w:lang w:val="bg-BG"/>
              </w:rPr>
              <w:t>0,0</w:t>
            </w:r>
          </w:p>
        </w:tc>
        <w:tc>
          <w:tcPr>
            <w:tcW w:w="981" w:type="dxa"/>
            <w:tcBorders>
              <w:right w:val="single" w:sz="4" w:space="0" w:color="auto"/>
            </w:tcBorders>
          </w:tcPr>
          <w:p w:rsidR="00383D54" w:rsidRPr="00872E02" w:rsidRDefault="00383D54" w:rsidP="001704C2">
            <w:pPr>
              <w:pStyle w:val="CharCharCharCharCharChar"/>
              <w:jc w:val="both"/>
              <w:rPr>
                <w:sz w:val="18"/>
                <w:szCs w:val="18"/>
                <w:lang w:val="bg-BG"/>
              </w:rPr>
            </w:pPr>
            <w:r>
              <w:rPr>
                <w:sz w:val="18"/>
                <w:szCs w:val="18"/>
                <w:lang w:val="bg-BG"/>
              </w:rPr>
              <w:t>0,0</w:t>
            </w:r>
          </w:p>
        </w:tc>
        <w:tc>
          <w:tcPr>
            <w:tcW w:w="1004" w:type="dxa"/>
            <w:tcBorders>
              <w:right w:val="single" w:sz="4" w:space="0" w:color="auto"/>
            </w:tcBorders>
          </w:tcPr>
          <w:p w:rsidR="00383D54" w:rsidRPr="00872E02" w:rsidRDefault="00212ACF" w:rsidP="001704C2">
            <w:pPr>
              <w:pStyle w:val="CharCharCharCharCharChar"/>
              <w:jc w:val="both"/>
              <w:rPr>
                <w:sz w:val="18"/>
                <w:szCs w:val="18"/>
                <w:lang w:val="bg-BG"/>
              </w:rPr>
            </w:pPr>
            <w:r>
              <w:rPr>
                <w:sz w:val="18"/>
                <w:szCs w:val="18"/>
                <w:lang w:val="bg-BG"/>
              </w:rPr>
              <w:t>0,0</w:t>
            </w:r>
          </w:p>
        </w:tc>
        <w:tc>
          <w:tcPr>
            <w:tcW w:w="689" w:type="dxa"/>
            <w:tcBorders>
              <w:right w:val="single" w:sz="4" w:space="0" w:color="auto"/>
            </w:tcBorders>
          </w:tcPr>
          <w:p w:rsidR="00383D54" w:rsidRPr="00872E02" w:rsidRDefault="00212ACF" w:rsidP="001704C2">
            <w:pPr>
              <w:pStyle w:val="CharCharCharCharCharChar"/>
              <w:jc w:val="both"/>
              <w:rPr>
                <w:sz w:val="18"/>
                <w:szCs w:val="18"/>
                <w:lang w:val="bg-BG"/>
              </w:rPr>
            </w:pPr>
            <w:r>
              <w:rPr>
                <w:sz w:val="18"/>
                <w:szCs w:val="18"/>
                <w:lang w:val="bg-BG"/>
              </w:rPr>
              <w:t>0,0</w:t>
            </w:r>
          </w:p>
        </w:tc>
        <w:tc>
          <w:tcPr>
            <w:tcW w:w="1407" w:type="dxa"/>
            <w:tcBorders>
              <w:left w:val="single" w:sz="4" w:space="0" w:color="auto"/>
            </w:tcBorders>
          </w:tcPr>
          <w:p w:rsidR="00383D54" w:rsidRDefault="00383D54" w:rsidP="001704C2">
            <w:pPr>
              <w:pStyle w:val="CharCharCharCharCharChar"/>
              <w:jc w:val="both"/>
              <w:rPr>
                <w:lang w:val="bg-BG"/>
              </w:rPr>
            </w:pPr>
            <w:r>
              <w:t>месечно</w:t>
            </w:r>
          </w:p>
        </w:tc>
        <w:tc>
          <w:tcPr>
            <w:tcW w:w="1589" w:type="dxa"/>
          </w:tcPr>
          <w:p w:rsidR="00383D54" w:rsidRDefault="00383D54" w:rsidP="001704C2">
            <w:pPr>
              <w:pStyle w:val="CharCharCharCharCharChar"/>
              <w:jc w:val="center"/>
              <w:rPr>
                <w:lang w:val="bg-BG"/>
              </w:rPr>
            </w:pPr>
            <w:r>
              <w:rPr>
                <w:lang w:val="bg-BG"/>
              </w:rPr>
              <w:t>-</w:t>
            </w:r>
          </w:p>
        </w:tc>
      </w:tr>
    </w:tbl>
    <w:p w:rsidR="00383D54" w:rsidRDefault="00383D54" w:rsidP="00383D54">
      <w:pPr>
        <w:pStyle w:val="CharCharCharCharCharChar"/>
        <w:jc w:val="both"/>
        <w:rPr>
          <w:lang w:val="bg-BG"/>
        </w:rPr>
      </w:pPr>
    </w:p>
    <w:p w:rsidR="00383D54" w:rsidRDefault="00383D54" w:rsidP="00383D54">
      <w:pPr>
        <w:pStyle w:val="CharCharCharCharCharChar"/>
        <w:jc w:val="both"/>
        <w:rPr>
          <w:lang w:val="bg-BG"/>
        </w:rPr>
      </w:pPr>
    </w:p>
    <w:p w:rsidR="00383D54" w:rsidRDefault="00383D54" w:rsidP="00383D54">
      <w:pPr>
        <w:pStyle w:val="CharCharCharCharCharChar"/>
        <w:jc w:val="both"/>
        <w:rPr>
          <w:lang w:val="bg-BG"/>
        </w:rPr>
      </w:pPr>
    </w:p>
    <w:p w:rsidR="00383D54" w:rsidRDefault="00383D54" w:rsidP="00383D54">
      <w:pPr>
        <w:pStyle w:val="CharCharCharCharCharChar"/>
        <w:jc w:val="both"/>
        <w:rPr>
          <w:lang w:val="bg-BG"/>
        </w:rPr>
      </w:pPr>
    </w:p>
    <w:p w:rsidR="00383D54" w:rsidRDefault="00383D54" w:rsidP="00383D54">
      <w:pPr>
        <w:pStyle w:val="CharCharCharCharCharChar"/>
        <w:jc w:val="both"/>
        <w:rPr>
          <w:lang w:val="bg-BG"/>
        </w:rPr>
      </w:pPr>
    </w:p>
    <w:p w:rsidR="00383D54" w:rsidRDefault="00383D54" w:rsidP="00383D54">
      <w:pPr>
        <w:pStyle w:val="CharCharCharCharCharChar"/>
        <w:jc w:val="both"/>
        <w:rPr>
          <w:lang w:val="bg-BG"/>
        </w:rPr>
      </w:pPr>
      <w:r>
        <w:t xml:space="preserve">Резултатите от проведените измервания са оформени в протоколи от изпитване: </w:t>
      </w:r>
    </w:p>
    <w:p w:rsidR="00383D54" w:rsidRDefault="00383D54" w:rsidP="00383D54">
      <w:pPr>
        <w:pStyle w:val="CharCharCharCharCharChar"/>
        <w:jc w:val="both"/>
        <w:rPr>
          <w:lang w:val="bg-BG"/>
        </w:rPr>
      </w:pPr>
    </w:p>
    <w:p w:rsidR="00383D54" w:rsidRPr="00FD5C92" w:rsidRDefault="00383D54" w:rsidP="00383D54">
      <w:pPr>
        <w:pStyle w:val="CharCharCharCharCharChar"/>
        <w:jc w:val="both"/>
        <w:rPr>
          <w:lang w:val="bg-BG"/>
        </w:rPr>
      </w:pPr>
      <w:r>
        <w:rPr>
          <w:lang w:val="bg-BG"/>
        </w:rPr>
        <w:t xml:space="preserve">- </w:t>
      </w:r>
      <w:r>
        <w:t xml:space="preserve">Газов кладенец 1 – Протокол от изпитване № </w:t>
      </w:r>
      <w:r>
        <w:rPr>
          <w:lang w:val="bg-BG"/>
        </w:rPr>
        <w:t>1079П.5</w:t>
      </w:r>
      <w:r>
        <w:t>/</w:t>
      </w:r>
      <w:r>
        <w:rPr>
          <w:lang w:val="bg-BG"/>
        </w:rPr>
        <w:t>06</w:t>
      </w:r>
      <w:r>
        <w:t>.</w:t>
      </w:r>
      <w:r>
        <w:rPr>
          <w:lang w:val="bg-BG"/>
        </w:rPr>
        <w:t>12</w:t>
      </w:r>
      <w:r>
        <w:t>.201</w:t>
      </w:r>
      <w:r>
        <w:rPr>
          <w:lang w:val="bg-BG"/>
        </w:rPr>
        <w:t>8</w:t>
      </w:r>
      <w:r>
        <w:t xml:space="preserve">г., придружен с Протокол за извършени собствени измервания на вредни вещества, изпускани в атмосферния въздух от неподвижни източници  № </w:t>
      </w:r>
      <w:r>
        <w:rPr>
          <w:lang w:val="bg-BG"/>
        </w:rPr>
        <w:t>1079П.5</w:t>
      </w:r>
      <w:r>
        <w:t>/</w:t>
      </w:r>
      <w:r>
        <w:rPr>
          <w:lang w:val="bg-BG"/>
        </w:rPr>
        <w:t>04</w:t>
      </w:r>
      <w:r>
        <w:t>.</w:t>
      </w:r>
      <w:r>
        <w:rPr>
          <w:lang w:val="bg-BG"/>
        </w:rPr>
        <w:t>12</w:t>
      </w:r>
      <w:r>
        <w:t>.201</w:t>
      </w:r>
      <w:r>
        <w:rPr>
          <w:lang w:val="bg-BG"/>
        </w:rPr>
        <w:t>8</w:t>
      </w:r>
      <w:r>
        <w:t xml:space="preserve"> г.</w:t>
      </w:r>
    </w:p>
    <w:p w:rsidR="00383D54" w:rsidRPr="00FD5C92" w:rsidRDefault="00383D54" w:rsidP="00383D54">
      <w:pPr>
        <w:pStyle w:val="CharCharCharCharCharChar"/>
        <w:jc w:val="both"/>
        <w:rPr>
          <w:lang w:val="bg-BG"/>
        </w:rPr>
      </w:pPr>
    </w:p>
    <w:p w:rsidR="00383D54" w:rsidRDefault="00383D54" w:rsidP="00383D54">
      <w:pPr>
        <w:pStyle w:val="CharCharCharCharCharChar"/>
        <w:jc w:val="both"/>
        <w:rPr>
          <w:lang w:val="bg-BG"/>
        </w:rPr>
      </w:pPr>
      <w:r>
        <w:t xml:space="preserve"> - Газов кладенец 2 – Протокол от изпитване № </w:t>
      </w:r>
      <w:r>
        <w:rPr>
          <w:lang w:val="bg-BG"/>
        </w:rPr>
        <w:t>1079П.4</w:t>
      </w:r>
      <w:r>
        <w:t>/</w:t>
      </w:r>
      <w:r>
        <w:rPr>
          <w:lang w:val="bg-BG"/>
        </w:rPr>
        <w:t>06</w:t>
      </w:r>
      <w:r>
        <w:t>.</w:t>
      </w:r>
      <w:r>
        <w:rPr>
          <w:lang w:val="bg-BG"/>
        </w:rPr>
        <w:t>12</w:t>
      </w:r>
      <w:r>
        <w:t>.201</w:t>
      </w:r>
      <w:r>
        <w:rPr>
          <w:lang w:val="bg-BG"/>
        </w:rPr>
        <w:t>8</w:t>
      </w:r>
      <w:r>
        <w:t xml:space="preserve">г., придружен с Протокол за извършени собствени измервания на вредни вещества, изпускани в атмосферния въздух от неподвижни източници  № </w:t>
      </w:r>
      <w:r>
        <w:rPr>
          <w:lang w:val="bg-BG"/>
        </w:rPr>
        <w:t>1079П.4</w:t>
      </w:r>
      <w:r>
        <w:t>/</w:t>
      </w:r>
      <w:r>
        <w:rPr>
          <w:lang w:val="bg-BG"/>
        </w:rPr>
        <w:t>04</w:t>
      </w:r>
      <w:r>
        <w:t>.</w:t>
      </w:r>
      <w:r>
        <w:rPr>
          <w:lang w:val="bg-BG"/>
        </w:rPr>
        <w:t>12</w:t>
      </w:r>
      <w:r>
        <w:t>.201</w:t>
      </w:r>
      <w:r>
        <w:rPr>
          <w:lang w:val="bg-BG"/>
        </w:rPr>
        <w:t>8</w:t>
      </w:r>
      <w:r>
        <w:t>г.;</w:t>
      </w:r>
    </w:p>
    <w:p w:rsidR="00383D54" w:rsidRPr="00FD5C92" w:rsidRDefault="00383D54" w:rsidP="00383D54">
      <w:pPr>
        <w:pStyle w:val="CharCharCharCharCharChar"/>
        <w:jc w:val="both"/>
        <w:rPr>
          <w:lang w:val="bg-BG"/>
        </w:rPr>
      </w:pPr>
    </w:p>
    <w:p w:rsidR="00383D54" w:rsidRDefault="00383D54" w:rsidP="00383D54">
      <w:pPr>
        <w:pStyle w:val="CharCharCharCharCharChar"/>
        <w:jc w:val="both"/>
        <w:rPr>
          <w:lang w:val="bg-BG"/>
        </w:rPr>
      </w:pPr>
      <w:r>
        <w:t xml:space="preserve"> - Газов кладенец 3 – Протокол от изпитване № </w:t>
      </w:r>
      <w:r>
        <w:rPr>
          <w:lang w:val="bg-BG"/>
        </w:rPr>
        <w:t>1079П.3</w:t>
      </w:r>
      <w:r>
        <w:t>/</w:t>
      </w:r>
      <w:r>
        <w:rPr>
          <w:lang w:val="bg-BG"/>
        </w:rPr>
        <w:t>06</w:t>
      </w:r>
      <w:r>
        <w:t>.1</w:t>
      </w:r>
      <w:r>
        <w:rPr>
          <w:lang w:val="bg-BG"/>
        </w:rPr>
        <w:t>2</w:t>
      </w:r>
      <w:r>
        <w:t>.201</w:t>
      </w:r>
      <w:r>
        <w:rPr>
          <w:lang w:val="bg-BG"/>
        </w:rPr>
        <w:t>8</w:t>
      </w:r>
      <w:r>
        <w:t xml:space="preserve">г., придружен с Протокол за извършени собствени измервания на вредни вещества, изпускани в атмосферния въздух от неподвижни източници  № </w:t>
      </w:r>
      <w:r>
        <w:rPr>
          <w:lang w:val="bg-BG"/>
        </w:rPr>
        <w:t>1079П.3</w:t>
      </w:r>
      <w:r>
        <w:t>/</w:t>
      </w:r>
      <w:r>
        <w:rPr>
          <w:lang w:val="bg-BG"/>
        </w:rPr>
        <w:t>04</w:t>
      </w:r>
      <w:r>
        <w:t>.</w:t>
      </w:r>
      <w:r>
        <w:rPr>
          <w:lang w:val="bg-BG"/>
        </w:rPr>
        <w:t>12</w:t>
      </w:r>
      <w:r>
        <w:t>.201</w:t>
      </w:r>
      <w:r>
        <w:rPr>
          <w:lang w:val="bg-BG"/>
        </w:rPr>
        <w:t>8</w:t>
      </w:r>
      <w:r>
        <w:t>г.;</w:t>
      </w:r>
    </w:p>
    <w:p w:rsidR="00383D54" w:rsidRPr="003F486C" w:rsidRDefault="00383D54" w:rsidP="00383D54">
      <w:pPr>
        <w:pStyle w:val="CharCharCharCharCharChar"/>
        <w:jc w:val="both"/>
        <w:rPr>
          <w:lang w:val="bg-BG"/>
        </w:rPr>
      </w:pPr>
    </w:p>
    <w:p w:rsidR="00383D54" w:rsidRDefault="00383D54" w:rsidP="00383D54">
      <w:pPr>
        <w:pStyle w:val="CharCharCharCharCharChar"/>
        <w:jc w:val="both"/>
        <w:rPr>
          <w:lang w:val="bg-BG"/>
        </w:rPr>
      </w:pPr>
      <w:r>
        <w:t xml:space="preserve"> - Газов кладенец 4 – Протокол от изпитване № </w:t>
      </w:r>
      <w:r>
        <w:rPr>
          <w:lang w:val="bg-BG"/>
        </w:rPr>
        <w:t>10</w:t>
      </w:r>
      <w:r w:rsidR="00212ACF">
        <w:rPr>
          <w:lang w:val="bg-BG"/>
        </w:rPr>
        <w:t>79</w:t>
      </w:r>
      <w:r>
        <w:rPr>
          <w:lang w:val="bg-BG"/>
        </w:rPr>
        <w:t>П.2</w:t>
      </w:r>
      <w:r>
        <w:t>/</w:t>
      </w:r>
      <w:r>
        <w:rPr>
          <w:lang w:val="bg-BG"/>
        </w:rPr>
        <w:t>06</w:t>
      </w:r>
      <w:r>
        <w:t>.1</w:t>
      </w:r>
      <w:r>
        <w:rPr>
          <w:lang w:val="bg-BG"/>
        </w:rPr>
        <w:t>2</w:t>
      </w:r>
      <w:r>
        <w:t>.201</w:t>
      </w:r>
      <w:r>
        <w:rPr>
          <w:lang w:val="bg-BG"/>
        </w:rPr>
        <w:t>8</w:t>
      </w:r>
      <w:r>
        <w:t xml:space="preserve">г., придружен с Протокол за извършени собствени измервания на вредни вещества, изпускани в атмосферния въздух от неподвижни източници  № </w:t>
      </w:r>
      <w:r>
        <w:rPr>
          <w:lang w:val="bg-BG"/>
        </w:rPr>
        <w:t>1079П.2</w:t>
      </w:r>
      <w:r>
        <w:t>/</w:t>
      </w:r>
      <w:r>
        <w:rPr>
          <w:lang w:val="bg-BG"/>
        </w:rPr>
        <w:t>04</w:t>
      </w:r>
      <w:r>
        <w:t>.</w:t>
      </w:r>
      <w:r>
        <w:rPr>
          <w:lang w:val="bg-BG"/>
        </w:rPr>
        <w:t>12</w:t>
      </w:r>
      <w:r>
        <w:t>.201</w:t>
      </w:r>
      <w:r>
        <w:rPr>
          <w:lang w:val="bg-BG"/>
        </w:rPr>
        <w:t>8</w:t>
      </w:r>
      <w:r>
        <w:t>г.;</w:t>
      </w:r>
    </w:p>
    <w:p w:rsidR="00383D54" w:rsidRPr="003F486C" w:rsidRDefault="00383D54" w:rsidP="00383D54">
      <w:pPr>
        <w:pStyle w:val="CharCharCharCharCharChar"/>
        <w:jc w:val="both"/>
        <w:rPr>
          <w:lang w:val="bg-BG"/>
        </w:rPr>
      </w:pPr>
    </w:p>
    <w:p w:rsidR="00383D54" w:rsidRDefault="00383D54" w:rsidP="00383D54">
      <w:pPr>
        <w:pStyle w:val="CharCharCharCharCharChar"/>
        <w:jc w:val="both"/>
        <w:rPr>
          <w:lang w:val="bg-BG"/>
        </w:rPr>
      </w:pPr>
      <w:r>
        <w:t xml:space="preserve"> - Газов кладенец 5 – Протокол от изпитване № </w:t>
      </w:r>
      <w:r>
        <w:rPr>
          <w:lang w:val="bg-BG"/>
        </w:rPr>
        <w:t>10</w:t>
      </w:r>
      <w:r w:rsidR="00212ACF">
        <w:rPr>
          <w:lang w:val="bg-BG"/>
        </w:rPr>
        <w:t>79</w:t>
      </w:r>
      <w:r>
        <w:rPr>
          <w:lang w:val="bg-BG"/>
        </w:rPr>
        <w:t>П.1</w:t>
      </w:r>
      <w:r>
        <w:t>/</w:t>
      </w:r>
      <w:r w:rsidR="00212ACF">
        <w:rPr>
          <w:lang w:val="bg-BG"/>
        </w:rPr>
        <w:t>06</w:t>
      </w:r>
      <w:r>
        <w:t>.1</w:t>
      </w:r>
      <w:r w:rsidR="00212ACF">
        <w:rPr>
          <w:lang w:val="bg-BG"/>
        </w:rPr>
        <w:t>2</w:t>
      </w:r>
      <w:r>
        <w:t>.201</w:t>
      </w:r>
      <w:r>
        <w:rPr>
          <w:lang w:val="bg-BG"/>
        </w:rPr>
        <w:t>8</w:t>
      </w:r>
      <w:r>
        <w:t xml:space="preserve">г., придружен с Протокол за извършени собствени измервания на вредни вещества, изпускани в атмосферния въздух от неподвижни източници  № </w:t>
      </w:r>
      <w:r>
        <w:rPr>
          <w:lang w:val="bg-BG"/>
        </w:rPr>
        <w:t>1</w:t>
      </w:r>
      <w:r w:rsidR="00212ACF">
        <w:rPr>
          <w:lang w:val="bg-BG"/>
        </w:rPr>
        <w:t>079</w:t>
      </w:r>
      <w:r>
        <w:rPr>
          <w:lang w:val="bg-BG"/>
        </w:rPr>
        <w:t>П.1</w:t>
      </w:r>
      <w:r>
        <w:t>/</w:t>
      </w:r>
      <w:r w:rsidR="00212ACF">
        <w:rPr>
          <w:lang w:val="bg-BG"/>
        </w:rPr>
        <w:t>04</w:t>
      </w:r>
      <w:r>
        <w:t>.</w:t>
      </w:r>
      <w:r>
        <w:rPr>
          <w:lang w:val="bg-BG"/>
        </w:rPr>
        <w:t>1</w:t>
      </w:r>
      <w:r w:rsidR="00212ACF">
        <w:rPr>
          <w:lang w:val="bg-BG"/>
        </w:rPr>
        <w:t>2</w:t>
      </w:r>
      <w:r>
        <w:t>.201</w:t>
      </w:r>
      <w:r>
        <w:rPr>
          <w:lang w:val="bg-BG"/>
        </w:rPr>
        <w:t>8</w:t>
      </w:r>
      <w:r>
        <w:t>г.;</w:t>
      </w:r>
    </w:p>
    <w:p w:rsidR="00383D54" w:rsidRPr="003F486C" w:rsidRDefault="00383D54" w:rsidP="00383D54">
      <w:pPr>
        <w:pStyle w:val="CharCharCharCharCharChar"/>
        <w:jc w:val="both"/>
        <w:rPr>
          <w:lang w:val="bg-BG"/>
        </w:rPr>
      </w:pPr>
    </w:p>
    <w:p w:rsidR="00383D54" w:rsidRPr="00221A01" w:rsidRDefault="00383D54" w:rsidP="00383D54">
      <w:pPr>
        <w:pStyle w:val="CharCharCharCharCharChar"/>
        <w:jc w:val="both"/>
        <w:rPr>
          <w:lang w:val="bg-BG"/>
        </w:rPr>
      </w:pPr>
      <w:r>
        <w:t xml:space="preserve">- Газов кладенец </w:t>
      </w:r>
      <w:r>
        <w:rPr>
          <w:lang w:val="bg-BG"/>
        </w:rPr>
        <w:t>6</w:t>
      </w:r>
      <w:r>
        <w:t xml:space="preserve"> – Протокол от изпитване № </w:t>
      </w:r>
      <w:r>
        <w:rPr>
          <w:lang w:val="bg-BG"/>
        </w:rPr>
        <w:t>10</w:t>
      </w:r>
      <w:r w:rsidR="00212ACF">
        <w:rPr>
          <w:lang w:val="bg-BG"/>
        </w:rPr>
        <w:t>79</w:t>
      </w:r>
      <w:r>
        <w:rPr>
          <w:lang w:val="bg-BG"/>
        </w:rPr>
        <w:t>П</w:t>
      </w:r>
      <w:r>
        <w:t>/</w:t>
      </w:r>
      <w:r w:rsidR="00212ACF">
        <w:rPr>
          <w:lang w:val="bg-BG"/>
        </w:rPr>
        <w:t>06</w:t>
      </w:r>
      <w:r>
        <w:t>.1</w:t>
      </w:r>
      <w:r w:rsidR="00212ACF">
        <w:rPr>
          <w:lang w:val="bg-BG"/>
        </w:rPr>
        <w:t>2</w:t>
      </w:r>
      <w:r>
        <w:t>.201</w:t>
      </w:r>
      <w:r>
        <w:rPr>
          <w:lang w:val="bg-BG"/>
        </w:rPr>
        <w:t>8</w:t>
      </w:r>
      <w:r>
        <w:t xml:space="preserve">г., придружен с Протокол за извършени собствени измервания на вредни вещества, изпускани в атмосферния въздух от неподвижни източници  № </w:t>
      </w:r>
      <w:r>
        <w:rPr>
          <w:lang w:val="bg-BG"/>
        </w:rPr>
        <w:t>10</w:t>
      </w:r>
      <w:r w:rsidR="00212ACF">
        <w:rPr>
          <w:lang w:val="bg-BG"/>
        </w:rPr>
        <w:t>79</w:t>
      </w:r>
      <w:r>
        <w:rPr>
          <w:lang w:val="bg-BG"/>
        </w:rPr>
        <w:t>П</w:t>
      </w:r>
      <w:r>
        <w:t>/</w:t>
      </w:r>
      <w:r w:rsidR="00212ACF">
        <w:rPr>
          <w:lang w:val="bg-BG"/>
        </w:rPr>
        <w:t>04</w:t>
      </w:r>
      <w:r>
        <w:t>.</w:t>
      </w:r>
      <w:r>
        <w:rPr>
          <w:lang w:val="bg-BG"/>
        </w:rPr>
        <w:t>1</w:t>
      </w:r>
      <w:r w:rsidR="00212ACF">
        <w:rPr>
          <w:lang w:val="bg-BG"/>
        </w:rPr>
        <w:t>2</w:t>
      </w:r>
      <w:r>
        <w:t>.20</w:t>
      </w:r>
      <w:r>
        <w:rPr>
          <w:lang w:val="bg-BG"/>
        </w:rPr>
        <w:t>18г.</w:t>
      </w:r>
    </w:p>
    <w:p w:rsidR="00383D54" w:rsidRPr="00221A01" w:rsidRDefault="00383D54" w:rsidP="00383D54">
      <w:pPr>
        <w:pStyle w:val="CharCharCharCharCharChar"/>
        <w:jc w:val="both"/>
        <w:rPr>
          <w:lang w:val="bg-BG"/>
        </w:rPr>
      </w:pPr>
    </w:p>
    <w:p w:rsidR="00383D54" w:rsidRDefault="00383D54" w:rsidP="008139CE">
      <w:pPr>
        <w:pStyle w:val="CharCharCharCharCharChar"/>
        <w:jc w:val="both"/>
        <w:rPr>
          <w:lang w:val="bg-BG"/>
        </w:rPr>
      </w:pPr>
    </w:p>
    <w:p w:rsidR="00383D54" w:rsidRDefault="00383D54" w:rsidP="008139CE">
      <w:pPr>
        <w:pStyle w:val="CharCharCharCharCharChar"/>
        <w:jc w:val="both"/>
        <w:rPr>
          <w:lang w:val="bg-BG"/>
        </w:rPr>
      </w:pPr>
    </w:p>
    <w:p w:rsidR="00383D54" w:rsidRDefault="00383D54" w:rsidP="008139CE">
      <w:pPr>
        <w:pStyle w:val="CharCharCharCharCharChar"/>
        <w:jc w:val="both"/>
        <w:rPr>
          <w:lang w:val="bg-BG"/>
        </w:rPr>
      </w:pPr>
    </w:p>
    <w:p w:rsidR="00872E02" w:rsidRDefault="00872E02" w:rsidP="008139CE">
      <w:pPr>
        <w:pStyle w:val="CharCharCharCharCharChar"/>
        <w:jc w:val="both"/>
        <w:rPr>
          <w:lang w:val="bg-BG"/>
        </w:rPr>
      </w:pPr>
    </w:p>
    <w:p w:rsidR="00296A85" w:rsidRDefault="00296A85" w:rsidP="008139CE">
      <w:pPr>
        <w:pStyle w:val="CharCharCharCharCharChar"/>
        <w:jc w:val="both"/>
        <w:rPr>
          <w:lang w:val="bg-BG"/>
        </w:rPr>
      </w:pPr>
    </w:p>
    <w:p w:rsidR="00296A85" w:rsidRDefault="00296A85" w:rsidP="008139CE">
      <w:pPr>
        <w:pStyle w:val="CharCharCharCharCharChar"/>
        <w:jc w:val="both"/>
        <w:rPr>
          <w:lang w:val="bg-BG"/>
        </w:rPr>
      </w:pPr>
    </w:p>
    <w:p w:rsidR="00F8083C" w:rsidRDefault="00F8083C" w:rsidP="008139CE">
      <w:pPr>
        <w:pStyle w:val="CharCharCharCharCharChar"/>
        <w:jc w:val="both"/>
        <w:rPr>
          <w:lang w:val="bg-BG"/>
        </w:rPr>
      </w:pPr>
    </w:p>
    <w:p w:rsidR="00F8083C" w:rsidRPr="00F8083C" w:rsidRDefault="00F8083C" w:rsidP="008139CE">
      <w:pPr>
        <w:pStyle w:val="CharCharCharCharCharChar"/>
        <w:jc w:val="both"/>
        <w:rPr>
          <w:rFonts w:ascii="Times New Roman" w:hAnsi="Times New Roman" w:cs="Times New Roman"/>
          <w:b/>
          <w:color w:val="FF0000"/>
          <w:lang w:val="bg-BG"/>
        </w:rPr>
      </w:pPr>
    </w:p>
    <w:tbl>
      <w:tblPr>
        <w:tblW w:w="9858" w:type="dxa"/>
        <w:tblInd w:w="-15" w:type="dxa"/>
        <w:tblLayout w:type="fixed"/>
        <w:tblLook w:val="0000"/>
      </w:tblPr>
      <w:tblGrid>
        <w:gridCol w:w="5328"/>
        <w:gridCol w:w="4530"/>
      </w:tblGrid>
      <w:tr w:rsidR="008139CE" w:rsidRPr="00376A4D" w:rsidTr="008139CE">
        <w:tc>
          <w:tcPr>
            <w:tcW w:w="5328" w:type="dxa"/>
            <w:tcBorders>
              <w:top w:val="single" w:sz="4" w:space="0" w:color="000000"/>
              <w:left w:val="single" w:sz="4" w:space="0" w:color="000000"/>
              <w:bottom w:val="single" w:sz="4" w:space="0" w:color="000000"/>
            </w:tcBorders>
            <w:shd w:val="clear" w:color="auto" w:fill="auto"/>
          </w:tcPr>
          <w:p w:rsidR="008139CE" w:rsidRPr="00363CCE" w:rsidRDefault="007F7460" w:rsidP="008139CE">
            <w:pPr>
              <w:jc w:val="both"/>
              <w:rPr>
                <w:b/>
                <w:color w:val="000000" w:themeColor="text1"/>
              </w:rPr>
            </w:pPr>
            <w:r w:rsidRPr="00363CCE">
              <w:rPr>
                <w:b/>
                <w:color w:val="000000" w:themeColor="text1"/>
              </w:rPr>
              <w:t>Условия по КР №382 НО/2009г. № 382-НО-ИО-А1/ 2011</w:t>
            </w:r>
            <w:r w:rsidR="008139CE" w:rsidRPr="00363CCE">
              <w:rPr>
                <w:b/>
                <w:color w:val="000000" w:themeColor="text1"/>
              </w:rPr>
              <w:t>г.</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8139CE" w:rsidRPr="00363CCE" w:rsidRDefault="008139CE" w:rsidP="008139CE">
            <w:pPr>
              <w:jc w:val="center"/>
              <w:rPr>
                <w:b/>
                <w:color w:val="000000" w:themeColor="text1"/>
              </w:rPr>
            </w:pPr>
            <w:r w:rsidRPr="00363CCE">
              <w:rPr>
                <w:b/>
                <w:color w:val="000000" w:themeColor="text1"/>
              </w:rPr>
              <w:t>Докладване</w:t>
            </w:r>
          </w:p>
        </w:tc>
      </w:tr>
      <w:tr w:rsidR="008139CE" w:rsidRPr="00376A4D" w:rsidTr="008139CE">
        <w:tc>
          <w:tcPr>
            <w:tcW w:w="5328" w:type="dxa"/>
            <w:tcBorders>
              <w:top w:val="single" w:sz="4" w:space="0" w:color="000000"/>
              <w:left w:val="single" w:sz="4" w:space="0" w:color="000000"/>
              <w:bottom w:val="single" w:sz="4" w:space="0" w:color="000000"/>
            </w:tcBorders>
            <w:shd w:val="clear" w:color="auto" w:fill="auto"/>
          </w:tcPr>
          <w:p w:rsidR="008139CE" w:rsidRPr="00363CCE" w:rsidRDefault="003670B8" w:rsidP="008139CE">
            <w:pPr>
              <w:autoSpaceDE w:val="0"/>
              <w:jc w:val="both"/>
              <w:rPr>
                <w:color w:val="000000" w:themeColor="text1"/>
              </w:rPr>
            </w:pPr>
            <w:r>
              <w:rPr>
                <w:b/>
                <w:color w:val="000000" w:themeColor="text1"/>
              </w:rPr>
              <w:t>Условие 9.1.6</w:t>
            </w:r>
            <w:r w:rsidR="007F7460" w:rsidRPr="00363CCE">
              <w:rPr>
                <w:b/>
                <w:color w:val="000000" w:themeColor="text1"/>
              </w:rPr>
              <w:t>.</w:t>
            </w:r>
            <w:r>
              <w:rPr>
                <w:b/>
                <w:color w:val="000000" w:themeColor="text1"/>
              </w:rPr>
              <w:t xml:space="preserve">5. </w:t>
            </w:r>
            <w:r w:rsidR="008139CE" w:rsidRPr="00363CCE">
              <w:rPr>
                <w:color w:val="000000" w:themeColor="text1"/>
              </w:rPr>
              <w:t>Притежателят на настоящото разрешително да докладва, като част от ГДОС информация за извършени проверки на съответствието на стойностите на контролираните параметр</w:t>
            </w:r>
            <w:r>
              <w:rPr>
                <w:color w:val="000000" w:themeColor="text1"/>
              </w:rPr>
              <w:t>и за инсталацията за играряне на биогаз</w:t>
            </w:r>
            <w:r w:rsidR="008139CE" w:rsidRPr="00363CCE">
              <w:rPr>
                <w:color w:val="000000" w:themeColor="text1"/>
              </w:rPr>
              <w:t>, с определените оптимални такива през годината, установените несъответствия</w:t>
            </w:r>
            <w:r>
              <w:rPr>
                <w:color w:val="000000" w:themeColor="text1"/>
              </w:rPr>
              <w:t xml:space="preserve">, причини за установените несъответствия </w:t>
            </w:r>
            <w:r w:rsidR="008139CE" w:rsidRPr="00363CCE">
              <w:rPr>
                <w:color w:val="000000" w:themeColor="text1"/>
              </w:rPr>
              <w:t xml:space="preserve"> и предприетите коригиращи действия.</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8139CE" w:rsidRPr="00363CCE" w:rsidRDefault="008802ED" w:rsidP="008139CE">
            <w:pPr>
              <w:shd w:val="clear" w:color="auto" w:fill="FFFFFF"/>
              <w:autoSpaceDE w:val="0"/>
              <w:jc w:val="both"/>
              <w:rPr>
                <w:color w:val="000000" w:themeColor="text1"/>
              </w:rPr>
            </w:pPr>
            <w:r w:rsidRPr="00363CCE">
              <w:rPr>
                <w:color w:val="000000" w:themeColor="text1"/>
              </w:rPr>
              <w:t>Съгласно Условие 9.1.5.1 е изготвена Инструкция за периодична оценка на съответствието на измерените стойности на контролираните параметр</w:t>
            </w:r>
            <w:r w:rsidR="00363CCE">
              <w:rPr>
                <w:color w:val="000000" w:themeColor="text1"/>
              </w:rPr>
              <w:t xml:space="preserve">и на </w:t>
            </w:r>
            <w:r w:rsidRPr="00363CCE">
              <w:rPr>
                <w:color w:val="000000" w:themeColor="text1"/>
              </w:rPr>
              <w:t xml:space="preserve"> инсталацията за изгаряне на биогаз с определените оптимални такива по</w:t>
            </w:r>
            <w:r w:rsidR="003670B8">
              <w:rPr>
                <w:color w:val="000000" w:themeColor="text1"/>
              </w:rPr>
              <w:t xml:space="preserve"> Условие 9.1.2 в КР,</w:t>
            </w:r>
            <w:r w:rsidR="00363CCE">
              <w:rPr>
                <w:color w:val="000000" w:themeColor="text1"/>
              </w:rPr>
              <w:t xml:space="preserve"> </w:t>
            </w:r>
            <w:r w:rsidRPr="00363CCE">
              <w:rPr>
                <w:color w:val="000000" w:themeColor="text1"/>
              </w:rPr>
              <w:t xml:space="preserve">Протоколите с отразените резултати се съхраняват на депото. </w:t>
            </w:r>
          </w:p>
        </w:tc>
      </w:tr>
      <w:tr w:rsidR="008139CE" w:rsidRPr="00376A4D" w:rsidTr="008139CE">
        <w:tc>
          <w:tcPr>
            <w:tcW w:w="5328" w:type="dxa"/>
            <w:tcBorders>
              <w:top w:val="single" w:sz="4" w:space="0" w:color="000000"/>
              <w:left w:val="single" w:sz="4" w:space="0" w:color="000000"/>
              <w:bottom w:val="single" w:sz="4" w:space="0" w:color="000000"/>
            </w:tcBorders>
            <w:shd w:val="clear" w:color="auto" w:fill="auto"/>
          </w:tcPr>
          <w:p w:rsidR="008139CE" w:rsidRPr="00690B06" w:rsidRDefault="008139CE" w:rsidP="008139CE">
            <w:pPr>
              <w:autoSpaceDE w:val="0"/>
              <w:jc w:val="both"/>
              <w:rPr>
                <w:b/>
                <w:color w:val="000000" w:themeColor="text1"/>
              </w:rPr>
            </w:pPr>
            <w:r w:rsidRPr="00690B06">
              <w:rPr>
                <w:b/>
                <w:color w:val="000000" w:themeColor="text1"/>
              </w:rPr>
              <w:t>Условие 9.6.2.6 Притежателят на настоящото разрешително да докладва ежегодно, като част от ГДОС информация по: Условия 9.6.2.2 , 9.6.</w:t>
            </w:r>
            <w:r w:rsidR="007F7460" w:rsidRPr="00690B06">
              <w:rPr>
                <w:b/>
                <w:color w:val="000000" w:themeColor="text1"/>
              </w:rPr>
              <w:t xml:space="preserve">2.3, 9.6.2.4 и 9.6.2.1. и 9.6.2.5. </w:t>
            </w:r>
            <w:r w:rsidRPr="00690B06">
              <w:rPr>
                <w:b/>
                <w:color w:val="000000" w:themeColor="text1"/>
              </w:rPr>
              <w:t>от КР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8139CE" w:rsidRPr="00376A4D" w:rsidRDefault="00690B06" w:rsidP="008139CE">
            <w:pPr>
              <w:shd w:val="clear" w:color="auto" w:fill="FFFFFF"/>
              <w:autoSpaceDE w:val="0"/>
              <w:jc w:val="both"/>
              <w:rPr>
                <w:color w:val="FF0000"/>
              </w:rPr>
            </w:pPr>
            <w:r>
              <w:t>Резултатите от мониторинга се документират и съхраняват на площадката на депото, като при поискване се предоставят на компетентните органи. Резултатите от мониторинга са представени в Приложението.</w:t>
            </w:r>
          </w:p>
        </w:tc>
      </w:tr>
      <w:tr w:rsidR="008139CE" w:rsidRPr="00376A4D" w:rsidTr="008139CE">
        <w:tc>
          <w:tcPr>
            <w:tcW w:w="5328" w:type="dxa"/>
            <w:tcBorders>
              <w:top w:val="single" w:sz="4" w:space="0" w:color="000000"/>
              <w:left w:val="single" w:sz="4" w:space="0" w:color="000000"/>
              <w:bottom w:val="single" w:sz="4" w:space="0" w:color="000000"/>
            </w:tcBorders>
            <w:shd w:val="clear" w:color="auto" w:fill="auto"/>
          </w:tcPr>
          <w:p w:rsidR="008139CE" w:rsidRPr="00690B06" w:rsidRDefault="009F038E" w:rsidP="008139CE">
            <w:pPr>
              <w:autoSpaceDE w:val="0"/>
              <w:jc w:val="both"/>
              <w:rPr>
                <w:b/>
                <w:color w:val="000000" w:themeColor="text1"/>
              </w:rPr>
            </w:pPr>
            <w:r w:rsidRPr="00690B06">
              <w:rPr>
                <w:b/>
                <w:color w:val="000000" w:themeColor="text1"/>
                <w:sz w:val="22"/>
                <w:szCs w:val="22"/>
              </w:rPr>
              <w:t>Условие 9.6.2.3.</w:t>
            </w:r>
            <w:r w:rsidRPr="00690B06">
              <w:rPr>
                <w:color w:val="000000" w:themeColor="text1"/>
                <w:sz w:val="22"/>
                <w:szCs w:val="22"/>
              </w:rPr>
              <w:t xml:space="preserve"> Притежателят на настоящото разрешително да докладва като част от ГДОС резултатите от изпълнението на мерките за предотвратяване/намаляване на неорганизирани емисии и интензивно миришещи вещества, генерирани от дейностите на площадката</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8139CE" w:rsidRPr="00690B06" w:rsidRDefault="009F038E" w:rsidP="008139CE">
            <w:pPr>
              <w:shd w:val="clear" w:color="auto" w:fill="FFFFFF"/>
              <w:autoSpaceDE w:val="0"/>
              <w:jc w:val="both"/>
              <w:rPr>
                <w:color w:val="000000" w:themeColor="text1"/>
              </w:rPr>
            </w:pPr>
            <w:r w:rsidRPr="00690B06">
              <w:rPr>
                <w:color w:val="000000" w:themeColor="text1"/>
                <w:sz w:val="22"/>
                <w:szCs w:val="22"/>
              </w:rPr>
              <w:t>Изготвена е и се прилага инструкция по Условие 9.4.</w:t>
            </w:r>
            <w:r w:rsidR="00CD6AD6" w:rsidRPr="00690B06">
              <w:rPr>
                <w:color w:val="000000" w:themeColor="text1"/>
                <w:sz w:val="22"/>
                <w:szCs w:val="22"/>
              </w:rPr>
              <w:t>5</w:t>
            </w:r>
            <w:r w:rsidRPr="00690B06">
              <w:rPr>
                <w:color w:val="000000" w:themeColor="text1"/>
                <w:sz w:val="22"/>
                <w:szCs w:val="22"/>
              </w:rPr>
              <w:t>. за пе</w:t>
            </w:r>
            <w:r w:rsidR="00690B06" w:rsidRPr="00690B06">
              <w:rPr>
                <w:color w:val="000000" w:themeColor="text1"/>
                <w:sz w:val="22"/>
                <w:szCs w:val="22"/>
              </w:rPr>
              <w:t xml:space="preserve">риодична оценка на </w:t>
            </w:r>
            <w:r w:rsidRPr="00690B06">
              <w:rPr>
                <w:color w:val="000000" w:themeColor="text1"/>
                <w:sz w:val="22"/>
                <w:szCs w:val="22"/>
              </w:rPr>
              <w:t xml:space="preserve"> мерките за предотвратяване/намаляване </w:t>
            </w:r>
            <w:r w:rsidR="00690B06" w:rsidRPr="00690B06">
              <w:rPr>
                <w:color w:val="000000" w:themeColor="text1"/>
                <w:sz w:val="22"/>
                <w:szCs w:val="22"/>
              </w:rPr>
              <w:t xml:space="preserve">на </w:t>
            </w:r>
            <w:r w:rsidRPr="00690B06">
              <w:rPr>
                <w:color w:val="000000" w:themeColor="text1"/>
                <w:sz w:val="22"/>
                <w:szCs w:val="22"/>
              </w:rPr>
              <w:t>емисиите на интензивно миришещи вещества</w:t>
            </w:r>
            <w:r w:rsidR="00690B06" w:rsidRPr="00690B06">
              <w:rPr>
                <w:color w:val="000000" w:themeColor="text1"/>
                <w:sz w:val="22"/>
                <w:szCs w:val="22"/>
              </w:rPr>
              <w:t>.</w:t>
            </w:r>
          </w:p>
        </w:tc>
      </w:tr>
      <w:tr w:rsidR="009F038E" w:rsidRPr="00376A4D" w:rsidTr="008139CE">
        <w:tc>
          <w:tcPr>
            <w:tcW w:w="5328" w:type="dxa"/>
            <w:tcBorders>
              <w:top w:val="single" w:sz="4" w:space="0" w:color="000000"/>
              <w:left w:val="single" w:sz="4" w:space="0" w:color="000000"/>
              <w:bottom w:val="single" w:sz="4" w:space="0" w:color="000000"/>
            </w:tcBorders>
            <w:shd w:val="clear" w:color="auto" w:fill="auto"/>
          </w:tcPr>
          <w:p w:rsidR="009F038E" w:rsidRPr="00690B06" w:rsidRDefault="009F038E" w:rsidP="009F038E">
            <w:pPr>
              <w:pStyle w:val="CharCharCharCharCharChar"/>
              <w:jc w:val="both"/>
              <w:rPr>
                <w:rFonts w:ascii="Times New Roman" w:hAnsi="Times New Roman" w:cs="Times New Roman"/>
                <w:color w:val="000000" w:themeColor="text1"/>
                <w:lang w:val="bg-BG"/>
              </w:rPr>
            </w:pPr>
            <w:r w:rsidRPr="00690B06">
              <w:rPr>
                <w:rFonts w:ascii="Times New Roman" w:hAnsi="Times New Roman" w:cs="Times New Roman"/>
                <w:b/>
                <w:color w:val="000000" w:themeColor="text1"/>
                <w:sz w:val="22"/>
                <w:szCs w:val="22"/>
                <w:lang w:val="bg-BG"/>
              </w:rPr>
              <w:t>Условие 9.6.2.4.</w:t>
            </w:r>
            <w:r w:rsidRPr="00690B06">
              <w:rPr>
                <w:rFonts w:ascii="Times New Roman" w:hAnsi="Times New Roman" w:cs="Times New Roman"/>
                <w:color w:val="000000" w:themeColor="text1"/>
                <w:sz w:val="22"/>
                <w:szCs w:val="22"/>
                <w:lang w:val="bg-BG"/>
              </w:rPr>
              <w:t xml:space="preserve"> Притежателят на настоящото разрешително да докладва като част от ГДОС резултатите от постъпилите оплаквания за миризми в резултат от дейностите, извършвани на площадката</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9F038E" w:rsidRPr="00690B06" w:rsidRDefault="009F038E" w:rsidP="009F038E">
            <w:pPr>
              <w:pStyle w:val="CharCharCharCharCharChar"/>
              <w:jc w:val="both"/>
              <w:rPr>
                <w:rFonts w:ascii="Times New Roman" w:hAnsi="Times New Roman" w:cs="Times New Roman"/>
                <w:color w:val="000000" w:themeColor="text1"/>
                <w:lang w:val="bg-BG"/>
              </w:rPr>
            </w:pPr>
            <w:r w:rsidRPr="00690B06">
              <w:rPr>
                <w:rFonts w:ascii="Times New Roman" w:hAnsi="Times New Roman" w:cs="Times New Roman"/>
                <w:color w:val="000000" w:themeColor="text1"/>
                <w:sz w:val="22"/>
                <w:szCs w:val="22"/>
                <w:lang w:val="bg-BG"/>
              </w:rPr>
              <w:t>През отчетния период няма постъпили регистрирани оплаквания от неприятни миризми в резултат от дейността на депото.</w:t>
            </w:r>
          </w:p>
        </w:tc>
      </w:tr>
      <w:tr w:rsidR="009F038E" w:rsidRPr="00376A4D" w:rsidTr="008139CE">
        <w:tc>
          <w:tcPr>
            <w:tcW w:w="5328" w:type="dxa"/>
            <w:tcBorders>
              <w:top w:val="single" w:sz="4" w:space="0" w:color="000000"/>
              <w:left w:val="single" w:sz="4" w:space="0" w:color="000000"/>
              <w:bottom w:val="single" w:sz="4" w:space="0" w:color="000000"/>
            </w:tcBorders>
            <w:shd w:val="clear" w:color="auto" w:fill="auto"/>
          </w:tcPr>
          <w:p w:rsidR="009F038E" w:rsidRPr="00690B06" w:rsidRDefault="009F038E" w:rsidP="009F038E">
            <w:pPr>
              <w:pStyle w:val="CharCharCharCharCharChar"/>
              <w:jc w:val="both"/>
              <w:rPr>
                <w:rFonts w:ascii="Times New Roman" w:hAnsi="Times New Roman" w:cs="Times New Roman"/>
                <w:b/>
                <w:color w:val="000000" w:themeColor="text1"/>
                <w:lang w:val="bg-BG"/>
              </w:rPr>
            </w:pPr>
            <w:r w:rsidRPr="00690B06">
              <w:rPr>
                <w:rFonts w:ascii="Times New Roman" w:hAnsi="Times New Roman" w:cs="Times New Roman"/>
                <w:b/>
                <w:color w:val="000000" w:themeColor="text1"/>
                <w:sz w:val="22"/>
                <w:szCs w:val="22"/>
                <w:lang w:val="bg-BG"/>
              </w:rPr>
              <w:t>Условие 9.6.2.5.</w:t>
            </w:r>
            <w:r w:rsidRPr="00690B06">
              <w:rPr>
                <w:rFonts w:ascii="Times New Roman" w:hAnsi="Times New Roman" w:cs="Times New Roman"/>
                <w:color w:val="000000" w:themeColor="text1"/>
                <w:sz w:val="22"/>
                <w:szCs w:val="22"/>
                <w:lang w:val="bg-BG"/>
              </w:rPr>
              <w:t xml:space="preserve"> Притежателят на настоящото разрешително да докладва като част от ГДОС резултатите от проверката на ефективността на газоотвеждащата система</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9F038E" w:rsidRPr="00690B06" w:rsidRDefault="009F038E" w:rsidP="009F038E">
            <w:pPr>
              <w:pStyle w:val="CharCharCharCharCharChar"/>
              <w:jc w:val="both"/>
              <w:rPr>
                <w:rFonts w:ascii="Times New Roman" w:hAnsi="Times New Roman" w:cs="Times New Roman"/>
                <w:color w:val="000000" w:themeColor="text1"/>
                <w:lang w:val="bg-BG"/>
              </w:rPr>
            </w:pPr>
            <w:r w:rsidRPr="00690B06">
              <w:rPr>
                <w:rFonts w:ascii="Times New Roman" w:hAnsi="Times New Roman" w:cs="Times New Roman"/>
                <w:color w:val="000000" w:themeColor="text1"/>
                <w:sz w:val="22"/>
                <w:szCs w:val="22"/>
                <w:lang w:val="bg-BG"/>
              </w:rPr>
              <w:t>Не е извършвана проверка на ефективността на газоотвеждащата система, тъй като същата не е изградена към отчетния период.</w:t>
            </w:r>
          </w:p>
        </w:tc>
      </w:tr>
    </w:tbl>
    <w:p w:rsidR="004872D3" w:rsidRDefault="004872D3" w:rsidP="004872D3">
      <w:pPr>
        <w:pStyle w:val="CharCharCharCharCharChar"/>
        <w:rPr>
          <w:rFonts w:ascii="Times New Roman" w:hAnsi="Times New Roman" w:cs="Times New Roman"/>
          <w:b/>
          <w:lang w:val="bg-BG"/>
        </w:rPr>
      </w:pPr>
    </w:p>
    <w:p w:rsidR="004872D3" w:rsidRPr="00522939" w:rsidRDefault="004872D3" w:rsidP="004872D3">
      <w:pPr>
        <w:pStyle w:val="CharCharCharCharCharChar"/>
        <w:rPr>
          <w:rFonts w:ascii="Times New Roman" w:hAnsi="Times New Roman" w:cs="Times New Roman"/>
          <w:b/>
          <w:lang w:val="bg-BG"/>
        </w:rPr>
      </w:pPr>
      <w:r w:rsidRPr="00522939">
        <w:rPr>
          <w:rFonts w:ascii="Times New Roman" w:hAnsi="Times New Roman" w:cs="Times New Roman"/>
          <w:b/>
          <w:lang w:val="bg-BG"/>
        </w:rPr>
        <w:t>4.3. Емисии на вредни и опасни вещества в отпадъчните води</w:t>
      </w:r>
    </w:p>
    <w:p w:rsidR="004872D3" w:rsidRPr="0029374A" w:rsidRDefault="004872D3" w:rsidP="004872D3">
      <w:pPr>
        <w:pStyle w:val="CharCharCharCharCharChar"/>
        <w:jc w:val="both"/>
        <w:rPr>
          <w:rFonts w:ascii="Times New Roman" w:hAnsi="Times New Roman" w:cs="Times New Roman"/>
          <w:lang w:val="bg-BG"/>
        </w:rPr>
      </w:pPr>
      <w:r w:rsidRPr="0029374A">
        <w:rPr>
          <w:rFonts w:ascii="Times New Roman" w:hAnsi="Times New Roman" w:cs="Times New Roman"/>
          <w:lang w:val="bg-BG"/>
        </w:rPr>
        <w:t>На територията на депото за неопасни отпадъци се формират следните потоци отпадъчни води:</w:t>
      </w:r>
    </w:p>
    <w:p w:rsidR="004872D3" w:rsidRPr="00526973" w:rsidRDefault="004872D3" w:rsidP="004872D3">
      <w:pPr>
        <w:pStyle w:val="CharCharCharCharCharChar"/>
        <w:numPr>
          <w:ilvl w:val="0"/>
          <w:numId w:val="10"/>
        </w:numPr>
        <w:jc w:val="both"/>
        <w:rPr>
          <w:rFonts w:ascii="Times New Roman" w:hAnsi="Times New Roman" w:cs="Times New Roman"/>
          <w:lang w:val="bg-BG"/>
        </w:rPr>
      </w:pPr>
      <w:r w:rsidRPr="009861F0">
        <w:rPr>
          <w:rFonts w:ascii="Times New Roman" w:hAnsi="Times New Roman" w:cs="Times New Roman"/>
          <w:lang w:val="bg-BG"/>
        </w:rPr>
        <w:t xml:space="preserve">производствени отпадъчни води от автомивка </w:t>
      </w:r>
      <w:r w:rsidRPr="00526973">
        <w:rPr>
          <w:rFonts w:ascii="Times New Roman" w:hAnsi="Times New Roman" w:cs="Times New Roman"/>
          <w:lang w:val="bg-BG"/>
        </w:rPr>
        <w:t>и д</w:t>
      </w:r>
      <w:r>
        <w:rPr>
          <w:rFonts w:ascii="Times New Roman" w:hAnsi="Times New Roman" w:cs="Times New Roman"/>
          <w:lang w:val="bg-BG"/>
        </w:rPr>
        <w:t>е</w:t>
      </w:r>
      <w:r w:rsidRPr="00526973">
        <w:rPr>
          <w:rFonts w:ascii="Times New Roman" w:hAnsi="Times New Roman" w:cs="Times New Roman"/>
          <w:lang w:val="bg-BG"/>
        </w:rPr>
        <w:t>зинфекционен басейн;</w:t>
      </w:r>
    </w:p>
    <w:p w:rsidR="004872D3" w:rsidRPr="00526973" w:rsidRDefault="004872D3" w:rsidP="004872D3">
      <w:pPr>
        <w:pStyle w:val="CharCharCharCharCharChar"/>
        <w:numPr>
          <w:ilvl w:val="0"/>
          <w:numId w:val="10"/>
        </w:numPr>
        <w:jc w:val="both"/>
        <w:rPr>
          <w:rFonts w:ascii="Times New Roman" w:hAnsi="Times New Roman" w:cs="Times New Roman"/>
          <w:lang w:val="bg-BG"/>
        </w:rPr>
      </w:pPr>
      <w:r w:rsidRPr="00526973">
        <w:rPr>
          <w:rFonts w:ascii="Times New Roman" w:hAnsi="Times New Roman" w:cs="Times New Roman"/>
          <w:lang w:val="bg-BG"/>
        </w:rPr>
        <w:t>инфилтратни води (ИВ);</w:t>
      </w:r>
    </w:p>
    <w:p w:rsidR="004872D3" w:rsidRPr="009861F0" w:rsidRDefault="004872D3" w:rsidP="004872D3">
      <w:pPr>
        <w:pStyle w:val="CharCharCharCharCharChar"/>
        <w:numPr>
          <w:ilvl w:val="0"/>
          <w:numId w:val="10"/>
        </w:numPr>
        <w:jc w:val="both"/>
        <w:rPr>
          <w:rFonts w:ascii="Times New Roman" w:hAnsi="Times New Roman" w:cs="Times New Roman"/>
          <w:lang w:val="bg-BG"/>
        </w:rPr>
      </w:pPr>
      <w:r w:rsidRPr="009861F0">
        <w:rPr>
          <w:rFonts w:ascii="Times New Roman" w:hAnsi="Times New Roman" w:cs="Times New Roman"/>
          <w:lang w:val="bg-BG"/>
        </w:rPr>
        <w:t>битово-фекални отпадъчн</w:t>
      </w:r>
      <w:r w:rsidR="001E7DB9">
        <w:rPr>
          <w:rFonts w:ascii="Times New Roman" w:hAnsi="Times New Roman" w:cs="Times New Roman"/>
          <w:lang w:val="bg-BG"/>
        </w:rPr>
        <w:t>и води от Стопански двор</w:t>
      </w:r>
      <w:r w:rsidRPr="009861F0">
        <w:rPr>
          <w:rFonts w:ascii="Times New Roman" w:hAnsi="Times New Roman" w:cs="Times New Roman"/>
          <w:lang w:val="bg-BG"/>
        </w:rPr>
        <w:t>;</w:t>
      </w:r>
    </w:p>
    <w:p w:rsidR="004872D3" w:rsidRPr="001E7DB9" w:rsidRDefault="004872D3" w:rsidP="001E7DB9">
      <w:pPr>
        <w:pStyle w:val="CharCharCharCharCharChar"/>
        <w:numPr>
          <w:ilvl w:val="0"/>
          <w:numId w:val="10"/>
        </w:numPr>
        <w:jc w:val="both"/>
        <w:rPr>
          <w:rFonts w:ascii="Times New Roman" w:hAnsi="Times New Roman" w:cs="Times New Roman"/>
          <w:lang w:val="bg-BG"/>
        </w:rPr>
      </w:pPr>
      <w:r w:rsidRPr="009861F0">
        <w:rPr>
          <w:rFonts w:ascii="Times New Roman" w:hAnsi="Times New Roman" w:cs="Times New Roman"/>
          <w:lang w:val="bg-BG"/>
        </w:rPr>
        <w:t xml:space="preserve">повърхностни отпадъчни води </w:t>
      </w:r>
      <w:r w:rsidR="001E7DB9">
        <w:rPr>
          <w:rFonts w:ascii="Times New Roman" w:hAnsi="Times New Roman" w:cs="Times New Roman"/>
          <w:lang w:val="bg-BG"/>
        </w:rPr>
        <w:t>(оттялото</w:t>
      </w:r>
      <w:r w:rsidRPr="009861F0">
        <w:rPr>
          <w:rFonts w:ascii="Times New Roman" w:hAnsi="Times New Roman" w:cs="Times New Roman"/>
          <w:lang w:val="bg-BG"/>
        </w:rPr>
        <w:t xml:space="preserve"> на депото</w:t>
      </w:r>
      <w:r w:rsidR="001E7DB9">
        <w:rPr>
          <w:rFonts w:ascii="Times New Roman" w:hAnsi="Times New Roman" w:cs="Times New Roman"/>
          <w:lang w:val="bg-BG"/>
        </w:rPr>
        <w:t xml:space="preserve"> и Стопански двор)</w:t>
      </w:r>
      <w:r w:rsidRPr="009861F0">
        <w:rPr>
          <w:rFonts w:ascii="Times New Roman" w:hAnsi="Times New Roman" w:cs="Times New Roman"/>
          <w:lang w:val="bg-BG"/>
        </w:rPr>
        <w:t>;</w:t>
      </w:r>
    </w:p>
    <w:p w:rsidR="00950BEE" w:rsidRDefault="00950BEE" w:rsidP="00950BEE">
      <w:pPr>
        <w:pStyle w:val="CharCharCharCharCharChar"/>
        <w:jc w:val="both"/>
        <w:rPr>
          <w:rFonts w:ascii="Times New Roman" w:hAnsi="Times New Roman" w:cs="Times New Roman"/>
          <w:lang w:val="bg-BG"/>
        </w:rPr>
      </w:pPr>
      <w:r w:rsidRPr="00842BDF">
        <w:rPr>
          <w:rFonts w:ascii="Times New Roman" w:hAnsi="Times New Roman" w:cs="Times New Roman"/>
          <w:lang w:val="bg-BG"/>
        </w:rPr>
        <w:t xml:space="preserve">Изготвени </w:t>
      </w:r>
      <w:r>
        <w:rPr>
          <w:rFonts w:ascii="Times New Roman" w:hAnsi="Times New Roman" w:cs="Times New Roman"/>
          <w:lang w:val="bg-BG"/>
        </w:rPr>
        <w:t>са и се прилагат инструкции по У</w:t>
      </w:r>
      <w:r w:rsidRPr="00842BDF">
        <w:rPr>
          <w:rFonts w:ascii="Times New Roman" w:hAnsi="Times New Roman" w:cs="Times New Roman"/>
          <w:lang w:val="bg-BG"/>
        </w:rPr>
        <w:t>слови</w:t>
      </w:r>
      <w:r>
        <w:rPr>
          <w:rFonts w:ascii="Times New Roman" w:hAnsi="Times New Roman" w:cs="Times New Roman"/>
          <w:lang w:val="bg-BG"/>
        </w:rPr>
        <w:t>е 10.1.1.2</w:t>
      </w:r>
      <w:r w:rsidRPr="00842BDF">
        <w:rPr>
          <w:rFonts w:ascii="Times New Roman" w:hAnsi="Times New Roman" w:cs="Times New Roman"/>
          <w:lang w:val="bg-BG"/>
        </w:rPr>
        <w:t>.</w:t>
      </w:r>
      <w:r>
        <w:rPr>
          <w:rFonts w:ascii="Times New Roman" w:hAnsi="Times New Roman" w:cs="Times New Roman"/>
          <w:lang w:val="bg-BG"/>
        </w:rPr>
        <w:t xml:space="preserve">за периодична проверка и поддръжка на техническа и експлоатационна изправност </w:t>
      </w:r>
      <w:r w:rsidRPr="00226777">
        <w:rPr>
          <w:rFonts w:ascii="Times New Roman" w:hAnsi="Times New Roman" w:cs="Times New Roman"/>
          <w:lang w:val="bg-BG"/>
        </w:rPr>
        <w:t>на всички съоръжения към дренажната система за инфилтрат от тялото на депото.</w:t>
      </w:r>
    </w:p>
    <w:p w:rsidR="00950BEE" w:rsidRDefault="00950BEE" w:rsidP="00950BEE">
      <w:pPr>
        <w:pStyle w:val="CharCharCharCharCharChar"/>
        <w:jc w:val="both"/>
        <w:rPr>
          <w:rFonts w:ascii="Times New Roman" w:hAnsi="Times New Roman" w:cs="Times New Roman"/>
          <w:lang w:val="bg-BG"/>
        </w:rPr>
      </w:pPr>
    </w:p>
    <w:p w:rsidR="00A20E81" w:rsidRPr="00F512F3" w:rsidRDefault="00990D49" w:rsidP="00A20E81">
      <w:pPr>
        <w:pStyle w:val="CharCharCharCharCharChar"/>
        <w:jc w:val="both"/>
        <w:rPr>
          <w:rFonts w:ascii="Times New Roman" w:hAnsi="Times New Roman" w:cs="Times New Roman"/>
          <w:i/>
          <w:lang w:val="bg-BG"/>
        </w:rPr>
      </w:pPr>
      <w:r>
        <w:rPr>
          <w:rFonts w:ascii="Times New Roman" w:hAnsi="Times New Roman" w:cs="Times New Roman"/>
          <w:i/>
          <w:lang w:val="bg-BG"/>
        </w:rPr>
        <w:t>Условие 10.1.4</w:t>
      </w:r>
      <w:r w:rsidR="00A20E81" w:rsidRPr="00F512F3">
        <w:rPr>
          <w:rFonts w:ascii="Times New Roman" w:hAnsi="Times New Roman" w:cs="Times New Roman"/>
          <w:i/>
          <w:lang w:val="bg-BG"/>
        </w:rPr>
        <w:t xml:space="preserve">.1. отнасящо се до мониторинг на метеорологичните </w:t>
      </w:r>
      <w:r>
        <w:rPr>
          <w:rFonts w:ascii="Times New Roman" w:hAnsi="Times New Roman" w:cs="Times New Roman"/>
          <w:i/>
          <w:lang w:val="bg-BG"/>
        </w:rPr>
        <w:t>данни, посочени в Таблица 10.1.4</w:t>
      </w:r>
      <w:r w:rsidR="00A20E81" w:rsidRPr="00F512F3">
        <w:rPr>
          <w:rFonts w:ascii="Times New Roman" w:hAnsi="Times New Roman" w:cs="Times New Roman"/>
          <w:i/>
          <w:lang w:val="bg-BG"/>
        </w:rPr>
        <w:t>.1. от КР, се изпълнява като ежедневно се правят измервания на метеорологичните показатели от метеорологична станция намираща се на площадката на депото.</w:t>
      </w:r>
    </w:p>
    <w:p w:rsidR="00A20E81" w:rsidRPr="00226777" w:rsidRDefault="00A20E81" w:rsidP="00950BEE">
      <w:pPr>
        <w:pStyle w:val="CharCharCharCharCharChar"/>
        <w:jc w:val="both"/>
        <w:rPr>
          <w:rFonts w:ascii="Times New Roman" w:hAnsi="Times New Roman" w:cs="Times New Roman"/>
          <w:lang w:val="bg-BG"/>
        </w:rPr>
      </w:pPr>
    </w:p>
    <w:p w:rsidR="00053E6C" w:rsidRDefault="00053E6C" w:rsidP="00053E6C">
      <w:pPr>
        <w:pStyle w:val="CharCharCharCharCharChar"/>
        <w:jc w:val="both"/>
        <w:rPr>
          <w:rFonts w:ascii="Times New Roman" w:hAnsi="Times New Roman" w:cs="Times New Roman"/>
          <w:lang w:val="bg-BG"/>
        </w:rPr>
      </w:pPr>
    </w:p>
    <w:p w:rsidR="00053E6C" w:rsidRDefault="00053E6C" w:rsidP="00053E6C">
      <w:pPr>
        <w:pStyle w:val="CharCharCharCharCharChar"/>
        <w:jc w:val="both"/>
        <w:rPr>
          <w:rFonts w:ascii="Times New Roman" w:hAnsi="Times New Roman" w:cs="Times New Roman"/>
          <w:lang w:val="bg-BG"/>
        </w:rPr>
      </w:pPr>
      <w:r w:rsidRPr="00226777">
        <w:rPr>
          <w:rFonts w:ascii="Times New Roman" w:hAnsi="Times New Roman" w:cs="Times New Roman"/>
          <w:lang w:val="bg-BG"/>
        </w:rPr>
        <w:t>Анализите са извършени от акредити</w:t>
      </w:r>
      <w:r w:rsidR="00D04A1B">
        <w:rPr>
          <w:rFonts w:ascii="Times New Roman" w:hAnsi="Times New Roman" w:cs="Times New Roman"/>
          <w:lang w:val="bg-BG"/>
        </w:rPr>
        <w:t>рана лабора</w:t>
      </w:r>
      <w:r w:rsidR="00182F4E">
        <w:rPr>
          <w:rFonts w:ascii="Times New Roman" w:hAnsi="Times New Roman" w:cs="Times New Roman"/>
          <w:lang w:val="bg-BG"/>
        </w:rPr>
        <w:t>ториялаборатория за анализ на компетентите на околно среда (ЛАКОС) към „ЕКО-КОНСУЛТ-ИНЖЕНЕРИНГ“ООД.</w:t>
      </w:r>
      <w:r w:rsidRPr="00226777">
        <w:rPr>
          <w:rFonts w:ascii="Times New Roman" w:hAnsi="Times New Roman" w:cs="Times New Roman"/>
          <w:lang w:val="bg-BG"/>
        </w:rPr>
        <w:t xml:space="preserve"> Резултатите от мониторинга са подробно представени в Таблица 3 от Приложението на настоящия доклад.</w:t>
      </w:r>
    </w:p>
    <w:p w:rsidR="00053E6C" w:rsidRDefault="00053E6C" w:rsidP="00053E6C">
      <w:pPr>
        <w:pStyle w:val="CharCharCharCharCharChar"/>
        <w:jc w:val="both"/>
        <w:rPr>
          <w:rFonts w:ascii="Times New Roman" w:hAnsi="Times New Roman" w:cs="Times New Roman"/>
          <w:lang w:val="bg-BG"/>
        </w:rPr>
      </w:pPr>
    </w:p>
    <w:p w:rsidR="00182F4E" w:rsidRPr="00182F4E" w:rsidRDefault="00053E6C" w:rsidP="00182F4E">
      <w:pPr>
        <w:pStyle w:val="CharCharCharCharCharChar"/>
        <w:jc w:val="both"/>
        <w:rPr>
          <w:rFonts w:ascii="Times New Roman" w:hAnsi="Times New Roman" w:cs="Times New Roman"/>
          <w:lang w:val="bg-BG"/>
        </w:rPr>
      </w:pPr>
      <w:r w:rsidRPr="00182F4E">
        <w:rPr>
          <w:rFonts w:ascii="Times New Roman" w:hAnsi="Times New Roman" w:cs="Times New Roman"/>
          <w:lang w:val="bg-BG"/>
        </w:rPr>
        <w:t>Собствен мониторинг на повърхностните води се извършва съгласно Условие 10.3.3.1. Пробовземането и анализите се извършва</w:t>
      </w:r>
      <w:r w:rsidR="00182F4E">
        <w:rPr>
          <w:rFonts w:ascii="Times New Roman" w:hAnsi="Times New Roman" w:cs="Times New Roman"/>
          <w:lang w:val="bg-BG"/>
        </w:rPr>
        <w:t xml:space="preserve">т от акредитирана лаборатория </w:t>
      </w:r>
      <w:r w:rsidR="00182F4E" w:rsidRPr="00182F4E">
        <w:rPr>
          <w:rFonts w:ascii="Times New Roman" w:hAnsi="Times New Roman" w:cs="Times New Roman"/>
          <w:lang w:val="bg-BG"/>
        </w:rPr>
        <w:t xml:space="preserve">за анализ на компетентите на околно среда (ЛАКОС) към „ЕКО-КОНСУЛТ-ИНЖЕНЕРИНГ“ООД </w:t>
      </w:r>
    </w:p>
    <w:p w:rsidR="00053E6C" w:rsidRPr="00182F4E" w:rsidRDefault="00053E6C" w:rsidP="00053E6C">
      <w:pPr>
        <w:pStyle w:val="CharCharCharCharCharCharChar"/>
        <w:jc w:val="both"/>
        <w:rPr>
          <w:rFonts w:ascii="Times New Roman" w:hAnsi="Times New Roman" w:cs="Times New Roman"/>
          <w:color w:val="FF0000"/>
          <w:lang w:val="bg-BG"/>
        </w:rPr>
      </w:pPr>
      <w:r w:rsidRPr="00182F4E">
        <w:rPr>
          <w:rFonts w:ascii="Times New Roman" w:hAnsi="Times New Roman" w:cs="Times New Roman"/>
          <w:lang w:val="bg-BG"/>
        </w:rPr>
        <w:t xml:space="preserve"> съгласно сключен договор. Резултатите от изпитването са представени в Таблица 3 от приложението на доклада</w:t>
      </w:r>
      <w:r w:rsidRPr="00182F4E">
        <w:rPr>
          <w:rFonts w:ascii="Times New Roman" w:hAnsi="Times New Roman" w:cs="Times New Roman"/>
          <w:color w:val="FF0000"/>
          <w:lang w:val="bg-BG"/>
        </w:rPr>
        <w:t>.</w:t>
      </w:r>
    </w:p>
    <w:p w:rsidR="001704C2" w:rsidRDefault="001704C2" w:rsidP="001704C2">
      <w:pPr>
        <w:pStyle w:val="Default"/>
        <w:rPr>
          <w:sz w:val="23"/>
          <w:szCs w:val="23"/>
        </w:rPr>
      </w:pPr>
    </w:p>
    <w:p w:rsidR="001704C2" w:rsidRDefault="001704C2" w:rsidP="001704C2">
      <w:pPr>
        <w:pStyle w:val="Default"/>
        <w:rPr>
          <w:sz w:val="23"/>
          <w:szCs w:val="23"/>
        </w:rPr>
      </w:pPr>
      <w:r>
        <w:rPr>
          <w:sz w:val="23"/>
          <w:szCs w:val="23"/>
        </w:rPr>
        <w:t>Във връзка с изпълнение Условие 10.1.1.2. са определени</w:t>
      </w:r>
      <w:r w:rsidR="00581696">
        <w:rPr>
          <w:sz w:val="23"/>
          <w:szCs w:val="23"/>
        </w:rPr>
        <w:t xml:space="preserve"> списък на пречиствателните съоръжения в МПСИВ, </w:t>
      </w:r>
      <w:r>
        <w:rPr>
          <w:sz w:val="23"/>
          <w:szCs w:val="23"/>
        </w:rPr>
        <w:t xml:space="preserve"> контролни параметри, оптимална стойност, честота на мониторинг, вид на оборудването за мониторинг и необходими резервни части за обезпечаване на работа на пречиствателните съоръжения. </w:t>
      </w:r>
    </w:p>
    <w:p w:rsidR="001704C2" w:rsidRDefault="001704C2" w:rsidP="001704C2">
      <w:pPr>
        <w:pStyle w:val="Default"/>
        <w:rPr>
          <w:sz w:val="23"/>
          <w:szCs w:val="23"/>
        </w:rPr>
      </w:pPr>
      <w:r>
        <w:rPr>
          <w:sz w:val="23"/>
          <w:szCs w:val="23"/>
        </w:rPr>
        <w:t>Изготвена е и се прилага обобщена инстру</w:t>
      </w:r>
      <w:r w:rsidR="00581696">
        <w:rPr>
          <w:sz w:val="23"/>
          <w:szCs w:val="23"/>
        </w:rPr>
        <w:t xml:space="preserve">кция по </w:t>
      </w:r>
      <w:r>
        <w:rPr>
          <w:sz w:val="23"/>
          <w:szCs w:val="23"/>
        </w:rPr>
        <w:t xml:space="preserve">Условие 10.1.1.3 за поддържане на оптималните стойности на технологичните параметри, осигуряващи оптимален режим на пречиствателните съоръжения по Условие 10.1.1.1. </w:t>
      </w:r>
    </w:p>
    <w:p w:rsidR="001704C2" w:rsidRDefault="001704C2" w:rsidP="001704C2">
      <w:pPr>
        <w:pStyle w:val="Default"/>
        <w:rPr>
          <w:sz w:val="23"/>
          <w:szCs w:val="23"/>
        </w:rPr>
      </w:pPr>
    </w:p>
    <w:p w:rsidR="001704C2" w:rsidRDefault="001704C2" w:rsidP="001704C2">
      <w:pPr>
        <w:pStyle w:val="Default"/>
        <w:rPr>
          <w:sz w:val="23"/>
          <w:szCs w:val="23"/>
        </w:rPr>
      </w:pPr>
      <w:r>
        <w:rPr>
          <w:sz w:val="23"/>
          <w:szCs w:val="23"/>
        </w:rPr>
        <w:t>Изготвена е инструкция по Условие 10.1.1.5.1. за периодична оценка на съответствие на измерените стойности на контролираните параметри за всяко пречиствателно съоръжение с определените оптимални такива по Условие 10.1.1.2 от КР.</w:t>
      </w:r>
    </w:p>
    <w:p w:rsidR="00C338C9" w:rsidRDefault="00C338C9" w:rsidP="001704C2">
      <w:pPr>
        <w:pStyle w:val="Default"/>
        <w:rPr>
          <w:sz w:val="23"/>
          <w:szCs w:val="23"/>
        </w:rPr>
      </w:pPr>
    </w:p>
    <w:p w:rsidR="00C338C9" w:rsidRPr="00DA3B71" w:rsidRDefault="00C338C9" w:rsidP="00C338C9">
      <w:pPr>
        <w:jc w:val="both"/>
      </w:pPr>
      <w:r>
        <w:t>По Условие 10.1.1.6.5 са направени проверки з</w:t>
      </w:r>
      <w:r w:rsidRPr="00DA3B71">
        <w:t>а съответствие на стойностите на контролираните параметри за всяко пречиствателно съоръжение с определените оптимални такива, съгласно условията на разрешителното са извършвани. При извършването на проверките през 201</w:t>
      </w:r>
      <w:r>
        <w:rPr>
          <w:lang w:val="ru-RU"/>
        </w:rPr>
        <w:t>8</w:t>
      </w:r>
      <w:r w:rsidRPr="00DA3B71">
        <w:rPr>
          <w:lang w:val="ru-RU"/>
        </w:rPr>
        <w:t xml:space="preserve"> </w:t>
      </w:r>
      <w:r w:rsidRPr="00DA3B71">
        <w:t xml:space="preserve">г. не са установени несъответствия. </w:t>
      </w:r>
    </w:p>
    <w:p w:rsidR="00581696" w:rsidRDefault="00581696" w:rsidP="001704C2">
      <w:pPr>
        <w:pStyle w:val="Default"/>
        <w:rPr>
          <w:sz w:val="23"/>
          <w:szCs w:val="23"/>
        </w:rPr>
      </w:pPr>
    </w:p>
    <w:p w:rsidR="001704C2" w:rsidRDefault="001704C2" w:rsidP="001704C2">
      <w:pPr>
        <w:pStyle w:val="Default"/>
        <w:rPr>
          <w:sz w:val="23"/>
          <w:szCs w:val="23"/>
        </w:rPr>
      </w:pPr>
      <w:r>
        <w:rPr>
          <w:sz w:val="23"/>
          <w:szCs w:val="23"/>
        </w:rPr>
        <w:t xml:space="preserve">Притежателят на разрешителното е необходимо да извършва мониторинг на работа на пречиствателните съоръжения, разрешени с Условие 10.1.1.1., в съответствие с определените по Условие 10.1.1.2. параметри, честота на мониторинг, вид на оборудването за мониторинг и резервни части съгласно Условие 10.1.1.4. </w:t>
      </w:r>
    </w:p>
    <w:p w:rsidR="001704C2" w:rsidRDefault="001704C2" w:rsidP="001704C2">
      <w:pPr>
        <w:pStyle w:val="Default"/>
        <w:rPr>
          <w:sz w:val="23"/>
          <w:szCs w:val="23"/>
        </w:rPr>
      </w:pPr>
    </w:p>
    <w:p w:rsidR="001704C2" w:rsidRDefault="001704C2" w:rsidP="001704C2">
      <w:pPr>
        <w:pStyle w:val="Default"/>
        <w:rPr>
          <w:sz w:val="23"/>
          <w:szCs w:val="23"/>
        </w:rPr>
      </w:pPr>
    </w:p>
    <w:p w:rsidR="001704C2" w:rsidRDefault="001704C2" w:rsidP="001704C2">
      <w:pPr>
        <w:pStyle w:val="Default"/>
        <w:rPr>
          <w:sz w:val="23"/>
          <w:szCs w:val="23"/>
        </w:rPr>
      </w:pPr>
      <w:r>
        <w:rPr>
          <w:sz w:val="23"/>
          <w:szCs w:val="23"/>
        </w:rPr>
        <w:t xml:space="preserve">Анализите са извършени от акредитирана лаборатория на „Еко-Консулт-Инженеринг” ООД. Резултатите от мониторинга са представени в Таблица 3 от Приложението на настоящия доклад. </w:t>
      </w:r>
    </w:p>
    <w:p w:rsidR="001704C2" w:rsidRDefault="001704C2" w:rsidP="001704C2">
      <w:pPr>
        <w:pStyle w:val="Default"/>
        <w:rPr>
          <w:sz w:val="23"/>
          <w:szCs w:val="23"/>
        </w:rPr>
      </w:pPr>
      <w:r>
        <w:rPr>
          <w:sz w:val="23"/>
          <w:szCs w:val="23"/>
        </w:rPr>
        <w:t xml:space="preserve">Обемът на инфилтрата се отчита ежедневно. Данните се документират в дневник и съхраняват на депото. </w:t>
      </w:r>
    </w:p>
    <w:p w:rsidR="001704C2" w:rsidRDefault="001704C2" w:rsidP="001704C2">
      <w:pPr>
        <w:pStyle w:val="Default"/>
        <w:rPr>
          <w:sz w:val="23"/>
          <w:szCs w:val="23"/>
        </w:rPr>
      </w:pPr>
    </w:p>
    <w:p w:rsidR="00053E6C" w:rsidRPr="00581696" w:rsidRDefault="00C94895" w:rsidP="001704C2">
      <w:pPr>
        <w:pStyle w:val="CharCharCharCharCharChar"/>
        <w:jc w:val="both"/>
        <w:rPr>
          <w:sz w:val="20"/>
          <w:szCs w:val="20"/>
          <w:lang w:val="bg-BG"/>
        </w:rPr>
      </w:pPr>
      <w:r>
        <w:rPr>
          <w:sz w:val="20"/>
          <w:szCs w:val="20"/>
        </w:rPr>
        <w:t>Съгласно Условие 10.1.</w:t>
      </w:r>
      <w:r>
        <w:rPr>
          <w:sz w:val="20"/>
          <w:szCs w:val="20"/>
          <w:lang w:val="bg-BG"/>
        </w:rPr>
        <w:t>4.4.</w:t>
      </w:r>
      <w:r w:rsidR="001704C2" w:rsidRPr="00581696">
        <w:rPr>
          <w:sz w:val="20"/>
          <w:szCs w:val="20"/>
        </w:rPr>
        <w:t xml:space="preserve"> се прилага инструкция за изчисляване на непреките годишни емиции на замърсителите в ин</w:t>
      </w:r>
      <w:r>
        <w:rPr>
          <w:sz w:val="20"/>
          <w:szCs w:val="20"/>
        </w:rPr>
        <w:t>филтрата, изразени</w:t>
      </w:r>
      <w:r>
        <w:rPr>
          <w:sz w:val="20"/>
          <w:szCs w:val="20"/>
          <w:lang w:val="bg-BG"/>
        </w:rPr>
        <w:t>,</w:t>
      </w:r>
      <w:r w:rsidR="001704C2" w:rsidRPr="00581696">
        <w:rPr>
          <w:sz w:val="20"/>
          <w:szCs w:val="20"/>
        </w:rPr>
        <w:t xml:space="preserve"> които се докладват в рамките на Европейския регистър за изпускането и преноса на замърсители (ЕРИПЗ). Резултатите са представени в Таблица 2 от приложението.</w:t>
      </w:r>
    </w:p>
    <w:p w:rsidR="001704C2" w:rsidRDefault="001704C2" w:rsidP="001704C2">
      <w:pPr>
        <w:pStyle w:val="CharCharCharCharCharChar"/>
        <w:jc w:val="both"/>
        <w:rPr>
          <w:sz w:val="23"/>
          <w:szCs w:val="23"/>
          <w:lang w:val="bg-BG"/>
        </w:rPr>
      </w:pPr>
    </w:p>
    <w:p w:rsidR="001704C2" w:rsidRDefault="001704C2" w:rsidP="001704C2">
      <w:pPr>
        <w:pStyle w:val="CharCharCharCharCharChar"/>
        <w:jc w:val="both"/>
        <w:rPr>
          <w:sz w:val="23"/>
          <w:szCs w:val="23"/>
          <w:lang w:val="bg-BG"/>
        </w:rPr>
      </w:pPr>
    </w:p>
    <w:p w:rsidR="001704C2" w:rsidRPr="001704C2" w:rsidRDefault="001704C2" w:rsidP="001704C2">
      <w:pPr>
        <w:pStyle w:val="CharCharCharCharCharChar"/>
        <w:jc w:val="both"/>
        <w:rPr>
          <w:rFonts w:ascii="Times New Roman" w:hAnsi="Times New Roman" w:cs="Times New Roman"/>
          <w:lang w:val="bg-BG"/>
        </w:rPr>
      </w:pP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743"/>
      </w:tblGrid>
      <w:tr w:rsidR="00323DE1" w:rsidRPr="00226777" w:rsidTr="007F79AC">
        <w:tc>
          <w:tcPr>
            <w:tcW w:w="4605" w:type="dxa"/>
            <w:shd w:val="clear" w:color="auto" w:fill="E7E6E6" w:themeFill="background2"/>
          </w:tcPr>
          <w:p w:rsidR="00323DE1" w:rsidRPr="00226777" w:rsidRDefault="00323DE1" w:rsidP="007F79AC">
            <w:pPr>
              <w:pStyle w:val="CharCharCharCharCharChar"/>
              <w:jc w:val="center"/>
              <w:rPr>
                <w:rFonts w:ascii="Times New Roman" w:hAnsi="Times New Roman" w:cs="Times New Roman"/>
                <w:b/>
                <w:lang w:val="bg-BG"/>
              </w:rPr>
            </w:pPr>
            <w:r w:rsidRPr="00226777">
              <w:rPr>
                <w:rFonts w:ascii="Times New Roman" w:hAnsi="Times New Roman" w:cs="Times New Roman"/>
                <w:b/>
                <w:sz w:val="22"/>
                <w:szCs w:val="22"/>
                <w:lang w:val="bg-BG"/>
              </w:rPr>
              <w:t xml:space="preserve">Условия по </w:t>
            </w:r>
            <w:r w:rsidR="00502B2C">
              <w:rPr>
                <w:rFonts w:ascii="Times New Roman" w:hAnsi="Times New Roman" w:cs="Times New Roman"/>
                <w:b/>
                <w:sz w:val="22"/>
                <w:szCs w:val="22"/>
                <w:lang w:val="bg-BG"/>
              </w:rPr>
              <w:t>КР №382 НО/2009г. № 304-НО-ИО-А1/ 2011</w:t>
            </w:r>
            <w:r w:rsidRPr="00323DE1">
              <w:rPr>
                <w:rFonts w:ascii="Times New Roman" w:hAnsi="Times New Roman" w:cs="Times New Roman"/>
                <w:b/>
                <w:sz w:val="22"/>
                <w:szCs w:val="22"/>
                <w:lang w:val="bg-BG"/>
              </w:rPr>
              <w:t>г.</w:t>
            </w:r>
            <w:r w:rsidRPr="00226777">
              <w:rPr>
                <w:rFonts w:ascii="Times New Roman" w:hAnsi="Times New Roman" w:cs="Times New Roman"/>
                <w:b/>
                <w:sz w:val="22"/>
                <w:szCs w:val="22"/>
                <w:lang w:val="bg-BG"/>
              </w:rPr>
              <w:t>.</w:t>
            </w:r>
          </w:p>
        </w:tc>
        <w:tc>
          <w:tcPr>
            <w:tcW w:w="4743" w:type="dxa"/>
            <w:shd w:val="clear" w:color="auto" w:fill="E7E6E6" w:themeFill="background2"/>
          </w:tcPr>
          <w:p w:rsidR="00323DE1" w:rsidRPr="00226777" w:rsidRDefault="00323DE1" w:rsidP="007F79AC">
            <w:pPr>
              <w:pStyle w:val="CharCharCharCharCharChar"/>
              <w:jc w:val="center"/>
              <w:rPr>
                <w:rFonts w:ascii="Times New Roman" w:hAnsi="Times New Roman" w:cs="Times New Roman"/>
                <w:b/>
                <w:lang w:val="bg-BG"/>
              </w:rPr>
            </w:pPr>
            <w:r w:rsidRPr="00226777">
              <w:rPr>
                <w:rFonts w:ascii="Times New Roman" w:hAnsi="Times New Roman" w:cs="Times New Roman"/>
                <w:b/>
                <w:sz w:val="22"/>
                <w:szCs w:val="22"/>
                <w:lang w:val="bg-BG"/>
              </w:rPr>
              <w:t>Докладване</w:t>
            </w:r>
          </w:p>
        </w:tc>
      </w:tr>
      <w:tr w:rsidR="00323DE1" w:rsidRPr="00226777" w:rsidTr="007F79AC">
        <w:tc>
          <w:tcPr>
            <w:tcW w:w="4605" w:type="dxa"/>
          </w:tcPr>
          <w:p w:rsidR="00323DE1" w:rsidRPr="00226777" w:rsidRDefault="00323DE1" w:rsidP="007F79AC">
            <w:pPr>
              <w:pStyle w:val="CharCharCharCharCharChar"/>
              <w:jc w:val="both"/>
              <w:rPr>
                <w:rFonts w:ascii="Times New Roman" w:hAnsi="Times New Roman" w:cs="Times New Roman"/>
                <w:lang w:val="bg-BG"/>
              </w:rPr>
            </w:pPr>
            <w:r w:rsidRPr="00226777">
              <w:rPr>
                <w:rFonts w:ascii="Times New Roman" w:hAnsi="Times New Roman" w:cs="Times New Roman"/>
                <w:b/>
                <w:sz w:val="22"/>
                <w:szCs w:val="22"/>
                <w:lang w:val="bg-BG"/>
              </w:rPr>
              <w:t>Условие 10.</w:t>
            </w:r>
            <w:r>
              <w:rPr>
                <w:rFonts w:ascii="Times New Roman" w:hAnsi="Times New Roman" w:cs="Times New Roman"/>
                <w:b/>
                <w:sz w:val="22"/>
                <w:szCs w:val="22"/>
                <w:lang w:val="bg-BG"/>
              </w:rPr>
              <w:t>2</w:t>
            </w:r>
            <w:r w:rsidR="00502B2C">
              <w:rPr>
                <w:rFonts w:ascii="Times New Roman" w:hAnsi="Times New Roman" w:cs="Times New Roman"/>
                <w:b/>
                <w:sz w:val="22"/>
                <w:szCs w:val="22"/>
                <w:lang w:val="bg-BG"/>
              </w:rPr>
              <w:t>.1.6.5.</w:t>
            </w:r>
            <w:r w:rsidRPr="00226777">
              <w:rPr>
                <w:rFonts w:ascii="Times New Roman" w:hAnsi="Times New Roman" w:cs="Times New Roman"/>
                <w:sz w:val="22"/>
                <w:szCs w:val="22"/>
                <w:lang w:val="bg-BG"/>
              </w:rPr>
              <w:t xml:space="preserve"> Притежателят на настоящото разрешително да докладва като част от ГДОС информация за извършените проверки на съответствие на стойностите на </w:t>
            </w:r>
            <w:r w:rsidRPr="00226777">
              <w:rPr>
                <w:rFonts w:ascii="Times New Roman" w:hAnsi="Times New Roman" w:cs="Times New Roman"/>
                <w:sz w:val="22"/>
                <w:szCs w:val="22"/>
                <w:lang w:val="bg-BG"/>
              </w:rPr>
              <w:lastRenderedPageBreak/>
              <w:t>контролираните параметри за всяко пречиствателно съоръжение с определените оптимални такива, през годината, установени несъответствия, причини за това и предприети коригиращи действия.</w:t>
            </w:r>
          </w:p>
        </w:tc>
        <w:tc>
          <w:tcPr>
            <w:tcW w:w="4743" w:type="dxa"/>
          </w:tcPr>
          <w:p w:rsidR="00323DE1" w:rsidRPr="00C94895" w:rsidRDefault="00323DE1" w:rsidP="007F79AC">
            <w:pPr>
              <w:pStyle w:val="CharCharCharCharCharChar"/>
              <w:jc w:val="both"/>
              <w:rPr>
                <w:rFonts w:ascii="Times New Roman" w:hAnsi="Times New Roman" w:cs="Times New Roman"/>
                <w:lang w:val="bg-BG"/>
              </w:rPr>
            </w:pPr>
            <w:r w:rsidRPr="00226777">
              <w:rPr>
                <w:rFonts w:ascii="Times New Roman" w:hAnsi="Times New Roman" w:cs="Times New Roman"/>
                <w:sz w:val="22"/>
                <w:szCs w:val="22"/>
                <w:lang w:val="bg-BG"/>
              </w:rPr>
              <w:lastRenderedPageBreak/>
              <w:t xml:space="preserve">Съгласно </w:t>
            </w:r>
            <w:r>
              <w:rPr>
                <w:rFonts w:ascii="Times New Roman" w:hAnsi="Times New Roman" w:cs="Times New Roman"/>
                <w:b/>
                <w:sz w:val="22"/>
                <w:szCs w:val="22"/>
              </w:rPr>
              <w:t>Условие 10.2</w:t>
            </w:r>
            <w:r w:rsidRPr="00226777">
              <w:rPr>
                <w:rFonts w:ascii="Times New Roman" w:hAnsi="Times New Roman" w:cs="Times New Roman"/>
                <w:b/>
                <w:sz w:val="22"/>
                <w:szCs w:val="22"/>
              </w:rPr>
              <w:t>.1.5.1.</w:t>
            </w:r>
            <w:r w:rsidRPr="00226777">
              <w:rPr>
                <w:rFonts w:ascii="Times New Roman" w:hAnsi="Times New Roman" w:cs="Times New Roman"/>
                <w:sz w:val="22"/>
                <w:szCs w:val="22"/>
              </w:rPr>
              <w:t xml:space="preserve"> от </w:t>
            </w:r>
            <w:r w:rsidRPr="00226777">
              <w:rPr>
                <w:rFonts w:ascii="Times New Roman" w:hAnsi="Times New Roman" w:cs="Times New Roman"/>
                <w:sz w:val="22"/>
                <w:szCs w:val="22"/>
                <w:lang w:val="bg-BG"/>
              </w:rPr>
              <w:t xml:space="preserve">КР е изготвена и се прилага </w:t>
            </w:r>
            <w:r w:rsidRPr="00226777">
              <w:rPr>
                <w:rFonts w:ascii="Times New Roman" w:hAnsi="Times New Roman" w:cs="Times New Roman"/>
                <w:sz w:val="22"/>
                <w:szCs w:val="22"/>
              </w:rPr>
              <w:t>периодична оценка на съответствие на измерените стойности на контролираните параметри пречиствате</w:t>
            </w:r>
            <w:r w:rsidR="00C94895">
              <w:rPr>
                <w:rFonts w:ascii="Times New Roman" w:hAnsi="Times New Roman" w:cs="Times New Roman"/>
                <w:sz w:val="22"/>
                <w:szCs w:val="22"/>
              </w:rPr>
              <w:t xml:space="preserve">лно </w:t>
            </w:r>
            <w:r w:rsidR="00C94895">
              <w:rPr>
                <w:rFonts w:ascii="Times New Roman" w:hAnsi="Times New Roman" w:cs="Times New Roman"/>
                <w:sz w:val="22"/>
                <w:szCs w:val="22"/>
              </w:rPr>
              <w:lastRenderedPageBreak/>
              <w:t xml:space="preserve">съоръжение </w:t>
            </w:r>
            <w:r w:rsidR="00C94895">
              <w:rPr>
                <w:rFonts w:ascii="Times New Roman" w:hAnsi="Times New Roman" w:cs="Times New Roman"/>
                <w:sz w:val="22"/>
                <w:szCs w:val="22"/>
                <w:lang w:val="bg-BG"/>
              </w:rPr>
              <w:t xml:space="preserve">с определините оптимални такива по Условие 10.2.1.2. </w:t>
            </w:r>
          </w:p>
          <w:p w:rsidR="00323DE1" w:rsidRPr="00226777" w:rsidRDefault="00323DE1" w:rsidP="007F79AC">
            <w:pPr>
              <w:pStyle w:val="CharCharCharCharCharChar"/>
              <w:jc w:val="both"/>
              <w:rPr>
                <w:rFonts w:ascii="Times New Roman" w:hAnsi="Times New Roman" w:cs="Times New Roman"/>
                <w:lang w:val="bg-BG"/>
              </w:rPr>
            </w:pPr>
          </w:p>
        </w:tc>
      </w:tr>
      <w:tr w:rsidR="00DC1047" w:rsidRPr="00226777" w:rsidTr="00DC1047">
        <w:trPr>
          <w:trHeight w:val="2978"/>
        </w:trPr>
        <w:tc>
          <w:tcPr>
            <w:tcW w:w="4605" w:type="dxa"/>
          </w:tcPr>
          <w:p w:rsidR="00DC1047" w:rsidRDefault="00DC1047" w:rsidP="00DC1047">
            <w:r>
              <w:rPr>
                <w:b/>
                <w:sz w:val="22"/>
                <w:szCs w:val="22"/>
              </w:rPr>
              <w:lastRenderedPageBreak/>
              <w:t>Условие 10.3.3</w:t>
            </w:r>
            <w:r w:rsidRPr="002A2A5F">
              <w:rPr>
                <w:b/>
                <w:sz w:val="22"/>
                <w:szCs w:val="22"/>
              </w:rPr>
              <w:t>.</w:t>
            </w:r>
            <w:r w:rsidRPr="002A2A5F">
              <w:rPr>
                <w:sz w:val="22"/>
                <w:szCs w:val="22"/>
              </w:rPr>
              <w:t xml:space="preserve"> Притежателят на настоящото разрешително да докладва замърсителите, включително пренос извън площадката на замърсители в отпадъчните води, предназначени за преработка, за които са надвишени пределните количества, посочени в Приложение </w:t>
            </w:r>
            <w:r w:rsidRPr="002A2A5F">
              <w:rPr>
                <w:sz w:val="22"/>
                <w:szCs w:val="22"/>
                <w:lang w:val="en-US"/>
              </w:rPr>
              <w:t>II</w:t>
            </w:r>
            <w:r w:rsidRPr="002A2A5F">
              <w:rPr>
                <w:sz w:val="22"/>
                <w:szCs w:val="22"/>
              </w:rPr>
              <w:t xml:space="preserve"> на Регламент № 166/2006 на Европейския парламент и на Съвета от 18 януари 2006г., относно създаването на Европейски регистър за изпускането и преноса на замърсители (ЕРИПЗ).</w:t>
            </w:r>
          </w:p>
        </w:tc>
        <w:tc>
          <w:tcPr>
            <w:tcW w:w="4743" w:type="dxa"/>
          </w:tcPr>
          <w:p w:rsidR="00DC1047" w:rsidRDefault="00FA1DB7" w:rsidP="00DC1047">
            <w:r>
              <w:t>Докладвано е в ц</w:t>
            </w:r>
            <w:r w:rsidR="00CD3F1A">
              <w:t>Таблица 1 от приложенията на ГДОС</w:t>
            </w:r>
          </w:p>
        </w:tc>
      </w:tr>
      <w:tr w:rsidR="00323DE1" w:rsidRPr="00402E05" w:rsidTr="007F79AC">
        <w:tc>
          <w:tcPr>
            <w:tcW w:w="4605" w:type="dxa"/>
          </w:tcPr>
          <w:p w:rsidR="00323DE1" w:rsidRPr="00402E05" w:rsidRDefault="00323DE1" w:rsidP="007F79AC">
            <w:pPr>
              <w:pStyle w:val="CharCharCharCharCharChar"/>
              <w:jc w:val="both"/>
              <w:rPr>
                <w:rFonts w:ascii="Times New Roman" w:hAnsi="Times New Roman" w:cs="Times New Roman"/>
                <w:lang w:val="bg-BG"/>
              </w:rPr>
            </w:pPr>
            <w:r w:rsidRPr="00402E05">
              <w:rPr>
                <w:rFonts w:ascii="Times New Roman" w:hAnsi="Times New Roman" w:cs="Times New Roman"/>
                <w:b/>
                <w:sz w:val="22"/>
                <w:szCs w:val="22"/>
                <w:lang w:val="bg-BG"/>
              </w:rPr>
              <w:t>Условие 10.</w:t>
            </w:r>
            <w:r w:rsidR="006D5953">
              <w:rPr>
                <w:rFonts w:ascii="Times New Roman" w:hAnsi="Times New Roman" w:cs="Times New Roman"/>
                <w:b/>
                <w:sz w:val="22"/>
                <w:szCs w:val="22"/>
                <w:lang w:val="bg-BG"/>
              </w:rPr>
              <w:t>3.4</w:t>
            </w:r>
            <w:r w:rsidRPr="00402E05">
              <w:rPr>
                <w:rFonts w:ascii="Times New Roman" w:hAnsi="Times New Roman" w:cs="Times New Roman"/>
                <w:b/>
                <w:sz w:val="22"/>
                <w:szCs w:val="22"/>
                <w:lang w:val="bg-BG"/>
              </w:rPr>
              <w:t>.</w:t>
            </w:r>
            <w:r w:rsidRPr="00402E05">
              <w:rPr>
                <w:rFonts w:ascii="Times New Roman" w:hAnsi="Times New Roman" w:cs="Times New Roman"/>
                <w:sz w:val="22"/>
                <w:szCs w:val="22"/>
                <w:lang w:val="bg-BG"/>
              </w:rPr>
              <w:t xml:space="preserve"> Притежателят на настоящото разрешително да докладва с ГДОС данни за емитираните количества на замърсителите в отпадъчните води, за един тон депониран отпадък.</w:t>
            </w:r>
          </w:p>
        </w:tc>
        <w:tc>
          <w:tcPr>
            <w:tcW w:w="4743" w:type="dxa"/>
          </w:tcPr>
          <w:p w:rsidR="00323DE1" w:rsidRPr="00402E05" w:rsidRDefault="00323DE1" w:rsidP="007F79AC">
            <w:pPr>
              <w:pStyle w:val="CharCharCharCharCharChar"/>
              <w:jc w:val="both"/>
              <w:rPr>
                <w:rFonts w:ascii="Times New Roman" w:hAnsi="Times New Roman" w:cs="Times New Roman"/>
                <w:lang w:val="bg-BG"/>
              </w:rPr>
            </w:pPr>
            <w:r w:rsidRPr="00D40C82">
              <w:rPr>
                <w:rFonts w:ascii="Times New Roman" w:hAnsi="Times New Roman" w:cs="Times New Roman"/>
                <w:sz w:val="22"/>
                <w:szCs w:val="22"/>
                <w:lang w:val="bg-BG"/>
              </w:rPr>
              <w:t xml:space="preserve">Таблица </w:t>
            </w:r>
            <w:r>
              <w:rPr>
                <w:rFonts w:ascii="Times New Roman" w:hAnsi="Times New Roman" w:cs="Times New Roman"/>
                <w:sz w:val="22"/>
                <w:szCs w:val="22"/>
                <w:lang w:val="bg-BG"/>
              </w:rPr>
              <w:t>1 от п</w:t>
            </w:r>
            <w:r w:rsidRPr="00D40C82">
              <w:rPr>
                <w:rFonts w:ascii="Times New Roman" w:hAnsi="Times New Roman" w:cs="Times New Roman"/>
                <w:sz w:val="22"/>
                <w:szCs w:val="22"/>
                <w:lang w:val="bg-BG"/>
              </w:rPr>
              <w:t>риложенията на ГДОС.</w:t>
            </w:r>
          </w:p>
        </w:tc>
      </w:tr>
    </w:tbl>
    <w:p w:rsidR="008139CE" w:rsidRDefault="008139CE" w:rsidP="008139CE">
      <w:pPr>
        <w:pStyle w:val="CharCharCharCharCharChar"/>
        <w:jc w:val="both"/>
        <w:rPr>
          <w:rFonts w:ascii="Times New Roman" w:hAnsi="Times New Roman" w:cs="Times New Roman"/>
          <w:b/>
          <w:lang w:val="bg-BG"/>
        </w:rPr>
      </w:pPr>
    </w:p>
    <w:p w:rsidR="00500ED4" w:rsidRDefault="00500ED4" w:rsidP="00500ED4">
      <w:pPr>
        <w:pStyle w:val="CharCharCharCharCharChar"/>
        <w:rPr>
          <w:rFonts w:ascii="Times New Roman" w:hAnsi="Times New Roman" w:cs="Times New Roman"/>
          <w:b/>
          <w:lang w:val="bg-BG"/>
        </w:rPr>
      </w:pPr>
      <w:r w:rsidRPr="00522939">
        <w:rPr>
          <w:rFonts w:ascii="Times New Roman" w:hAnsi="Times New Roman" w:cs="Times New Roman"/>
          <w:b/>
          <w:lang w:val="bg-BG"/>
        </w:rPr>
        <w:t>4.4. Управление на отпадъците</w:t>
      </w:r>
    </w:p>
    <w:p w:rsidR="00C94895" w:rsidRDefault="00C94895" w:rsidP="00500ED4">
      <w:pPr>
        <w:pStyle w:val="CharCharCharCharCharChar"/>
        <w:rPr>
          <w:rFonts w:ascii="Times New Roman" w:hAnsi="Times New Roman" w:cs="Times New Roman"/>
          <w:b/>
          <w:lang w:val="bg-BG"/>
        </w:rPr>
      </w:pPr>
    </w:p>
    <w:p w:rsidR="00C94895" w:rsidRPr="00522939" w:rsidRDefault="00C94895" w:rsidP="00500ED4">
      <w:pPr>
        <w:pStyle w:val="CharCharCharCharCharChar"/>
        <w:rPr>
          <w:rFonts w:ascii="Times New Roman" w:hAnsi="Times New Roman" w:cs="Times New Roman"/>
          <w:b/>
          <w:lang w:val="bg-BG"/>
        </w:rPr>
      </w:pPr>
    </w:p>
    <w:p w:rsidR="000763DA" w:rsidRDefault="000763DA" w:rsidP="000763DA">
      <w:pPr>
        <w:pStyle w:val="CharCharCharCharCharChar"/>
        <w:jc w:val="both"/>
        <w:rPr>
          <w:rFonts w:ascii="Times New Roman" w:hAnsi="Times New Roman" w:cs="Times New Roman"/>
          <w:lang w:val="bg-BG"/>
        </w:rPr>
      </w:pPr>
      <w:r w:rsidRPr="00447EFE">
        <w:rPr>
          <w:rFonts w:ascii="Times New Roman" w:hAnsi="Times New Roman" w:cs="Times New Roman"/>
          <w:lang w:val="bg-BG"/>
        </w:rPr>
        <w:t>Съгласно Условие 11.2.8. на депото се приемат само отпадъци, които са включени в списъка на видовете отпадъци, разрешени за депониране на депото в съответствие с условията в КР, като същите отговарят на критериите за приемане за съответния клас депо. Депонирането на отпадъците се извършва съобразно експлоатационните изисквания, определени с проекта на технологията по депониране и плана за експлоатация на депото.</w:t>
      </w:r>
    </w:p>
    <w:p w:rsidR="00C50DD9" w:rsidRPr="00447EFE" w:rsidRDefault="00C50DD9" w:rsidP="000763DA">
      <w:pPr>
        <w:pStyle w:val="CharCharCharCharCharChar"/>
        <w:jc w:val="both"/>
        <w:rPr>
          <w:rFonts w:ascii="Times New Roman" w:hAnsi="Times New Roman" w:cs="Times New Roman"/>
          <w:lang w:val="bg-BG"/>
        </w:rPr>
      </w:pPr>
    </w:p>
    <w:p w:rsidR="000763DA" w:rsidRDefault="000763DA" w:rsidP="000763DA">
      <w:pPr>
        <w:pStyle w:val="CharCharCharCharCharChar"/>
        <w:jc w:val="both"/>
        <w:rPr>
          <w:rFonts w:ascii="Times New Roman" w:hAnsi="Times New Roman" w:cs="Times New Roman"/>
          <w:lang w:val="bg-BG"/>
        </w:rPr>
      </w:pPr>
      <w:r w:rsidRPr="00447EFE">
        <w:rPr>
          <w:rFonts w:ascii="Times New Roman" w:hAnsi="Times New Roman" w:cs="Times New Roman"/>
          <w:lang w:val="bg-BG"/>
        </w:rPr>
        <w:t>На депото се води ежедневно отчетна книга, в която се вписват кода, вида на отпадъка, общината или фирмата, която го предоставя, работната клетка, където се депонира.</w:t>
      </w:r>
    </w:p>
    <w:p w:rsidR="00C50DD9" w:rsidRPr="0095373C" w:rsidRDefault="00C50DD9" w:rsidP="000763DA">
      <w:pPr>
        <w:pStyle w:val="CharCharCharCharCharChar"/>
        <w:jc w:val="both"/>
        <w:rPr>
          <w:rFonts w:ascii="Times New Roman" w:hAnsi="Times New Roman" w:cs="Times New Roman"/>
          <w:lang w:val="bg-BG"/>
        </w:rPr>
      </w:pPr>
    </w:p>
    <w:p w:rsidR="000763DA" w:rsidRDefault="000763DA" w:rsidP="000763DA">
      <w:pPr>
        <w:pStyle w:val="CharCharCharCharCharChar"/>
        <w:jc w:val="both"/>
        <w:rPr>
          <w:rFonts w:ascii="Times New Roman" w:hAnsi="Times New Roman" w:cs="Times New Roman"/>
          <w:lang w:val="bg-BG"/>
        </w:rPr>
      </w:pPr>
      <w:r w:rsidRPr="0095373C">
        <w:rPr>
          <w:rFonts w:ascii="Times New Roman" w:hAnsi="Times New Roman" w:cs="Times New Roman"/>
          <w:lang w:val="bg-BG"/>
        </w:rPr>
        <w:t>Съгласно Условие 11.2.9.2. приемането на отпадъците на депото се извършва съгласно придружаваща отпадъците документация, която включва:</w:t>
      </w:r>
    </w:p>
    <w:p w:rsidR="00C50DD9" w:rsidRPr="0095373C" w:rsidRDefault="00C50DD9" w:rsidP="000763DA">
      <w:pPr>
        <w:pStyle w:val="CharCharCharCharCharChar"/>
        <w:jc w:val="both"/>
        <w:rPr>
          <w:rFonts w:ascii="Times New Roman" w:hAnsi="Times New Roman" w:cs="Times New Roman"/>
          <w:lang w:val="bg-BG"/>
        </w:rPr>
      </w:pPr>
    </w:p>
    <w:p w:rsidR="000763DA" w:rsidRPr="0095373C" w:rsidRDefault="000763DA" w:rsidP="000763DA">
      <w:pPr>
        <w:pStyle w:val="CharCharCharCharCharChar"/>
        <w:numPr>
          <w:ilvl w:val="0"/>
          <w:numId w:val="12"/>
        </w:numPr>
        <w:tabs>
          <w:tab w:val="clear" w:pos="709"/>
        </w:tabs>
        <w:jc w:val="both"/>
        <w:rPr>
          <w:rFonts w:ascii="Times New Roman" w:hAnsi="Times New Roman" w:cs="Times New Roman"/>
          <w:lang w:val="bg-BG"/>
        </w:rPr>
      </w:pPr>
      <w:r w:rsidRPr="0095373C">
        <w:rPr>
          <w:rFonts w:ascii="Times New Roman" w:hAnsi="Times New Roman" w:cs="Times New Roman"/>
          <w:lang w:val="bg-BG"/>
        </w:rPr>
        <w:t>данни за притежателя на отпадъците (име, адрес, тел., лице за контакти и др.);</w:t>
      </w:r>
    </w:p>
    <w:p w:rsidR="000763DA" w:rsidRPr="0095373C" w:rsidRDefault="000763DA" w:rsidP="000763DA">
      <w:pPr>
        <w:pStyle w:val="CharCharCharCharCharChar"/>
        <w:numPr>
          <w:ilvl w:val="0"/>
          <w:numId w:val="12"/>
        </w:numPr>
        <w:tabs>
          <w:tab w:val="clear" w:pos="709"/>
        </w:tabs>
        <w:jc w:val="both"/>
        <w:rPr>
          <w:rFonts w:ascii="Times New Roman" w:hAnsi="Times New Roman" w:cs="Times New Roman"/>
          <w:lang w:val="bg-BG"/>
        </w:rPr>
      </w:pPr>
      <w:r w:rsidRPr="0095373C">
        <w:rPr>
          <w:rFonts w:ascii="Times New Roman" w:hAnsi="Times New Roman" w:cs="Times New Roman"/>
          <w:lang w:val="bg-BG"/>
        </w:rPr>
        <w:t>код и наименование на отпадъците, съгласно</w:t>
      </w:r>
      <w:r w:rsidR="00C50DD9">
        <w:rPr>
          <w:rFonts w:ascii="Times New Roman" w:hAnsi="Times New Roman" w:cs="Times New Roman"/>
          <w:lang w:val="bg-BG"/>
        </w:rPr>
        <w:t xml:space="preserve"> </w:t>
      </w:r>
      <w:r w:rsidRPr="0095373C">
        <w:rPr>
          <w:rFonts w:ascii="Times New Roman" w:hAnsi="Times New Roman" w:cs="Times New Roman"/>
          <w:lang w:val="bg-BG"/>
        </w:rPr>
        <w:t>П</w:t>
      </w:r>
      <w:r w:rsidR="0091562E">
        <w:rPr>
          <w:rFonts w:ascii="Times New Roman" w:hAnsi="Times New Roman" w:cs="Times New Roman"/>
          <w:lang w:val="bg-BG"/>
        </w:rPr>
        <w:t xml:space="preserve">риложение № 1 от Наредба № </w:t>
      </w:r>
      <w:r w:rsidR="0091562E">
        <w:rPr>
          <w:rFonts w:ascii="Times New Roman" w:hAnsi="Times New Roman" w:cs="Times New Roman"/>
          <w:lang w:val="en-US"/>
        </w:rPr>
        <w:t>2\2014</w:t>
      </w:r>
      <w:r w:rsidR="0091562E">
        <w:rPr>
          <w:rFonts w:ascii="Times New Roman" w:hAnsi="Times New Roman" w:cs="Times New Roman"/>
          <w:lang w:val="bg-BG"/>
        </w:rPr>
        <w:t>г.</w:t>
      </w:r>
      <w:r w:rsidRPr="0095373C">
        <w:rPr>
          <w:rFonts w:ascii="Times New Roman" w:hAnsi="Times New Roman" w:cs="Times New Roman"/>
          <w:lang w:val="bg-BG"/>
        </w:rPr>
        <w:t xml:space="preserve"> за класификация на отпадъците, който съответства на заверения Работен лист за класификация на отпадъка;</w:t>
      </w:r>
    </w:p>
    <w:p w:rsidR="000763DA" w:rsidRPr="0095373C" w:rsidRDefault="000763DA" w:rsidP="000763DA">
      <w:pPr>
        <w:pStyle w:val="CharCharCharCharCharChar"/>
        <w:numPr>
          <w:ilvl w:val="0"/>
          <w:numId w:val="12"/>
        </w:numPr>
        <w:tabs>
          <w:tab w:val="clear" w:pos="709"/>
        </w:tabs>
        <w:jc w:val="both"/>
        <w:rPr>
          <w:rFonts w:ascii="Times New Roman" w:hAnsi="Times New Roman" w:cs="Times New Roman"/>
          <w:lang w:val="bg-BG"/>
        </w:rPr>
      </w:pPr>
      <w:r w:rsidRPr="0095373C">
        <w:rPr>
          <w:rFonts w:ascii="Times New Roman" w:hAnsi="Times New Roman" w:cs="Times New Roman"/>
          <w:lang w:val="bg-BG"/>
        </w:rPr>
        <w:t>произход на отпадъците - вид на технологичния процес, в резултат от който се образуват отпадъците;</w:t>
      </w:r>
    </w:p>
    <w:p w:rsidR="00EA7EEA" w:rsidRPr="00EA7EEA" w:rsidRDefault="000763DA" w:rsidP="00EA7EEA">
      <w:pPr>
        <w:pStyle w:val="CharCharCharCharCharChar"/>
        <w:numPr>
          <w:ilvl w:val="0"/>
          <w:numId w:val="12"/>
        </w:numPr>
        <w:tabs>
          <w:tab w:val="clear" w:pos="709"/>
        </w:tabs>
        <w:jc w:val="both"/>
        <w:rPr>
          <w:rFonts w:ascii="Times New Roman" w:hAnsi="Times New Roman" w:cs="Times New Roman"/>
          <w:lang w:val="bg-BG"/>
        </w:rPr>
      </w:pPr>
      <w:r w:rsidRPr="0095373C">
        <w:rPr>
          <w:rFonts w:ascii="Times New Roman" w:hAnsi="Times New Roman" w:cs="Times New Roman"/>
          <w:lang w:val="bg-BG"/>
        </w:rPr>
        <w:t>описание на основния състав на отпадъците;</w:t>
      </w:r>
    </w:p>
    <w:p w:rsidR="000763DA" w:rsidRDefault="000763DA" w:rsidP="000763DA">
      <w:pPr>
        <w:pStyle w:val="CharCharCharCharCharChar"/>
        <w:numPr>
          <w:ilvl w:val="0"/>
          <w:numId w:val="12"/>
        </w:numPr>
        <w:tabs>
          <w:tab w:val="clear" w:pos="709"/>
        </w:tabs>
        <w:jc w:val="both"/>
        <w:rPr>
          <w:rFonts w:ascii="Times New Roman" w:hAnsi="Times New Roman" w:cs="Times New Roman"/>
          <w:lang w:val="bg-BG"/>
        </w:rPr>
      </w:pPr>
      <w:r w:rsidRPr="0095373C">
        <w:rPr>
          <w:rFonts w:ascii="Times New Roman" w:hAnsi="Times New Roman" w:cs="Times New Roman"/>
          <w:lang w:val="bg-BG"/>
        </w:rPr>
        <w:t>количество на отпадъците.</w:t>
      </w:r>
    </w:p>
    <w:p w:rsidR="00C50DD9" w:rsidRDefault="00C50DD9" w:rsidP="00C50DD9">
      <w:pPr>
        <w:pStyle w:val="CharCharCharCharCharChar"/>
        <w:tabs>
          <w:tab w:val="clear" w:pos="709"/>
        </w:tabs>
        <w:jc w:val="both"/>
        <w:rPr>
          <w:rFonts w:ascii="Times New Roman" w:hAnsi="Times New Roman" w:cs="Times New Roman"/>
          <w:lang w:val="bg-BG"/>
        </w:rPr>
      </w:pPr>
    </w:p>
    <w:p w:rsidR="00C50DD9" w:rsidRDefault="00C50DD9" w:rsidP="00C50DD9">
      <w:pPr>
        <w:pStyle w:val="Default"/>
        <w:rPr>
          <w:sz w:val="23"/>
          <w:szCs w:val="23"/>
        </w:rPr>
      </w:pPr>
      <w:r>
        <w:rPr>
          <w:sz w:val="23"/>
          <w:szCs w:val="23"/>
        </w:rPr>
        <w:t xml:space="preserve">Съгласно Условие 11.2.9.3. при приемане на отпадъците, дежурния оператор на електронната везна извършва проверка на място, която включва: </w:t>
      </w:r>
    </w:p>
    <w:p w:rsidR="00C50DD9" w:rsidRDefault="00C50DD9" w:rsidP="00C50DD9">
      <w:pPr>
        <w:pStyle w:val="Default"/>
        <w:rPr>
          <w:sz w:val="23"/>
          <w:szCs w:val="23"/>
        </w:rPr>
      </w:pPr>
      <w:r>
        <w:rPr>
          <w:sz w:val="23"/>
          <w:szCs w:val="23"/>
        </w:rPr>
        <w:t xml:space="preserve">     </w:t>
      </w:r>
    </w:p>
    <w:p w:rsidR="00C50DD9" w:rsidRDefault="00C50DD9" w:rsidP="00C50DD9">
      <w:pPr>
        <w:pStyle w:val="Default"/>
        <w:rPr>
          <w:sz w:val="23"/>
          <w:szCs w:val="23"/>
        </w:rPr>
      </w:pPr>
      <w:r>
        <w:rPr>
          <w:sz w:val="23"/>
          <w:szCs w:val="23"/>
        </w:rPr>
        <w:t xml:space="preserve"> </w:t>
      </w:r>
    </w:p>
    <w:p w:rsidR="00C50DD9" w:rsidRDefault="00C50DD9" w:rsidP="00C50DD9">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Визуална проверка на отпадъците; </w:t>
      </w:r>
    </w:p>
    <w:p w:rsidR="00C50DD9" w:rsidRDefault="00C50DD9" w:rsidP="00C50DD9">
      <w:pPr>
        <w:pStyle w:val="Default"/>
        <w:spacing w:after="9"/>
        <w:rPr>
          <w:sz w:val="23"/>
          <w:szCs w:val="23"/>
        </w:rPr>
      </w:pPr>
      <w:r>
        <w:rPr>
          <w:rFonts w:ascii="Wingdings" w:hAnsi="Wingdings" w:cs="Wingdings"/>
          <w:sz w:val="23"/>
          <w:szCs w:val="23"/>
        </w:rPr>
        <w:lastRenderedPageBreak/>
        <w:t></w:t>
      </w:r>
      <w:r>
        <w:rPr>
          <w:rFonts w:ascii="Wingdings" w:hAnsi="Wingdings" w:cs="Wingdings"/>
          <w:sz w:val="23"/>
          <w:szCs w:val="23"/>
        </w:rPr>
        <w:t></w:t>
      </w:r>
      <w:r>
        <w:rPr>
          <w:sz w:val="23"/>
          <w:szCs w:val="23"/>
        </w:rPr>
        <w:t xml:space="preserve">Измерване с електронна везна и регистрация по електронен път на количеството на приеманите отпадъци; </w:t>
      </w:r>
    </w:p>
    <w:p w:rsidR="00C50DD9" w:rsidRDefault="00C50DD9" w:rsidP="00C50DD9">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Отразяване в „Отчетната книга”.</w:t>
      </w:r>
    </w:p>
    <w:p w:rsidR="00C50DD9" w:rsidRDefault="00C50DD9" w:rsidP="00C50DD9">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Писмено потвърждаване приемането на всяка доставка отпадъци; </w:t>
      </w:r>
    </w:p>
    <w:p w:rsidR="00C50DD9" w:rsidRDefault="00C50DD9" w:rsidP="00C50DD9">
      <w:pPr>
        <w:pStyle w:val="CharCharCharCharCharChar"/>
        <w:tabs>
          <w:tab w:val="clear" w:pos="709"/>
        </w:tabs>
        <w:jc w:val="both"/>
        <w:rPr>
          <w:rFonts w:ascii="Times New Roman" w:hAnsi="Times New Roman" w:cs="Times New Roman"/>
          <w:lang w:val="bg-BG"/>
        </w:rPr>
      </w:pPr>
    </w:p>
    <w:p w:rsidR="00C50DD9" w:rsidRDefault="00C50DD9" w:rsidP="00C50DD9">
      <w:pPr>
        <w:pStyle w:val="CharCharCharCharCharChar"/>
        <w:tabs>
          <w:tab w:val="clear" w:pos="709"/>
        </w:tabs>
        <w:jc w:val="both"/>
        <w:rPr>
          <w:rFonts w:ascii="Times New Roman" w:hAnsi="Times New Roman" w:cs="Times New Roman"/>
          <w:lang w:val="bg-BG"/>
        </w:rPr>
      </w:pPr>
    </w:p>
    <w:p w:rsidR="00C50DD9" w:rsidRPr="0095373C" w:rsidRDefault="00C50DD9" w:rsidP="00C50DD9">
      <w:pPr>
        <w:pStyle w:val="CharCharCharCharCharChar"/>
        <w:tabs>
          <w:tab w:val="clear" w:pos="709"/>
        </w:tabs>
        <w:jc w:val="both"/>
        <w:rPr>
          <w:rFonts w:ascii="Times New Roman" w:hAnsi="Times New Roman" w:cs="Times New Roman"/>
          <w:lang w:val="bg-BG"/>
        </w:rPr>
      </w:pPr>
    </w:p>
    <w:p w:rsidR="00EA7EEA" w:rsidRDefault="000729F4" w:rsidP="00EA7EEA">
      <w:pPr>
        <w:pStyle w:val="CharCharCharCharCharChar"/>
        <w:jc w:val="both"/>
        <w:rPr>
          <w:rFonts w:ascii="Times New Roman" w:hAnsi="Times New Roman" w:cs="Times New Roman"/>
          <w:lang w:val="bg-BG"/>
        </w:rPr>
      </w:pPr>
      <w:r>
        <w:rPr>
          <w:rFonts w:ascii="Times New Roman" w:hAnsi="Times New Roman" w:cs="Times New Roman"/>
          <w:lang w:val="bg-BG"/>
        </w:rPr>
        <w:t>Съгласно Условие 11.8</w:t>
      </w:r>
      <w:r w:rsidR="000763DA" w:rsidRPr="00DE6A12">
        <w:rPr>
          <w:rFonts w:ascii="Times New Roman" w:hAnsi="Times New Roman" w:cs="Times New Roman"/>
          <w:lang w:val="bg-BG"/>
        </w:rPr>
        <w:t>.</w:t>
      </w:r>
      <w:r>
        <w:rPr>
          <w:rFonts w:ascii="Times New Roman" w:hAnsi="Times New Roman" w:cs="Times New Roman"/>
          <w:lang w:val="bg-BG"/>
        </w:rPr>
        <w:t>3.</w:t>
      </w:r>
      <w:r w:rsidR="000763DA" w:rsidRPr="00DE6A12">
        <w:rPr>
          <w:rFonts w:ascii="Times New Roman" w:hAnsi="Times New Roman" w:cs="Times New Roman"/>
          <w:lang w:val="bg-BG"/>
        </w:rPr>
        <w:t xml:space="preserve"> при приемане на отпадъците, дежурния оператор на електронната везна извършва проверка на място, която включва:</w:t>
      </w:r>
    </w:p>
    <w:p w:rsidR="00C50DD9" w:rsidRPr="00DE6A12" w:rsidRDefault="00C50DD9" w:rsidP="00EA7EEA">
      <w:pPr>
        <w:pStyle w:val="CharCharCharCharCharChar"/>
        <w:jc w:val="both"/>
        <w:rPr>
          <w:rFonts w:ascii="Times New Roman" w:hAnsi="Times New Roman" w:cs="Times New Roman"/>
          <w:lang w:val="bg-BG"/>
        </w:rPr>
      </w:pPr>
    </w:p>
    <w:p w:rsidR="000763DA" w:rsidRPr="00651C4D" w:rsidRDefault="000763DA" w:rsidP="000763DA">
      <w:pPr>
        <w:pStyle w:val="CharCharCharCharCharChar"/>
        <w:numPr>
          <w:ilvl w:val="0"/>
          <w:numId w:val="13"/>
        </w:numPr>
        <w:tabs>
          <w:tab w:val="clear" w:pos="709"/>
        </w:tabs>
        <w:jc w:val="both"/>
        <w:rPr>
          <w:rFonts w:ascii="Times New Roman" w:hAnsi="Times New Roman" w:cs="Times New Roman"/>
          <w:lang w:val="bg-BG"/>
        </w:rPr>
      </w:pPr>
      <w:r w:rsidRPr="00651C4D">
        <w:rPr>
          <w:rFonts w:ascii="Times New Roman" w:hAnsi="Times New Roman" w:cs="Times New Roman"/>
          <w:lang w:val="bg-BG"/>
        </w:rPr>
        <w:t>Измерване с електронна везна и регистрация по електронен път на количеството на приеманите отпадъци;</w:t>
      </w:r>
    </w:p>
    <w:p w:rsidR="000763DA" w:rsidRPr="00651C4D" w:rsidRDefault="000763DA" w:rsidP="000763DA">
      <w:pPr>
        <w:pStyle w:val="CharCharCharCharCharChar"/>
        <w:numPr>
          <w:ilvl w:val="0"/>
          <w:numId w:val="13"/>
        </w:numPr>
        <w:tabs>
          <w:tab w:val="clear" w:pos="709"/>
        </w:tabs>
        <w:jc w:val="both"/>
        <w:rPr>
          <w:rFonts w:ascii="Times New Roman" w:hAnsi="Times New Roman" w:cs="Times New Roman"/>
          <w:lang w:val="bg-BG"/>
        </w:rPr>
      </w:pPr>
      <w:r>
        <w:rPr>
          <w:rFonts w:ascii="Times New Roman" w:hAnsi="Times New Roman" w:cs="Times New Roman"/>
          <w:lang w:val="bg-BG"/>
        </w:rPr>
        <w:t xml:space="preserve">Отразяване в “Отчетната книга”, </w:t>
      </w:r>
      <w:r w:rsidRPr="00651C4D">
        <w:rPr>
          <w:rFonts w:ascii="Times New Roman" w:hAnsi="Times New Roman" w:cs="Times New Roman"/>
          <w:lang w:val="bg-BG"/>
        </w:rPr>
        <w:t xml:space="preserve">оформена по реда на </w:t>
      </w:r>
      <w:r w:rsidRPr="00067066">
        <w:rPr>
          <w:rFonts w:ascii="Times New Roman" w:hAnsi="Times New Roman" w:cs="Times New Roman"/>
          <w:i/>
          <w:lang w:val="bg-BG"/>
        </w:rPr>
        <w:t>Наредба № 1/04.06.2014 г. за реда и образците, по които се предоставя информация за дейностите по отпадъците, както и реда за водене на публични регистри</w:t>
      </w:r>
      <w:r w:rsidRPr="00651C4D">
        <w:rPr>
          <w:rFonts w:ascii="Times New Roman" w:hAnsi="Times New Roman" w:cs="Times New Roman"/>
          <w:lang w:val="bg-BG"/>
        </w:rPr>
        <w:t>;</w:t>
      </w:r>
    </w:p>
    <w:p w:rsidR="000763DA" w:rsidRPr="00651C4D" w:rsidRDefault="000763DA" w:rsidP="000763DA">
      <w:pPr>
        <w:pStyle w:val="CharCharCharCharCharChar"/>
        <w:numPr>
          <w:ilvl w:val="0"/>
          <w:numId w:val="13"/>
        </w:numPr>
        <w:tabs>
          <w:tab w:val="clear" w:pos="709"/>
        </w:tabs>
        <w:jc w:val="both"/>
        <w:rPr>
          <w:rFonts w:ascii="Times New Roman" w:hAnsi="Times New Roman" w:cs="Times New Roman"/>
          <w:lang w:val="bg-BG"/>
        </w:rPr>
      </w:pPr>
      <w:r w:rsidRPr="00651C4D">
        <w:rPr>
          <w:rFonts w:ascii="Times New Roman" w:hAnsi="Times New Roman" w:cs="Times New Roman"/>
          <w:lang w:val="bg-BG"/>
        </w:rPr>
        <w:t>Писмено потвърждаване приемането на всяка доставка отпадъци;</w:t>
      </w:r>
    </w:p>
    <w:p w:rsidR="000763DA" w:rsidRPr="00651C4D" w:rsidRDefault="000763DA" w:rsidP="000763DA">
      <w:pPr>
        <w:pStyle w:val="CharCharCharCharCharChar"/>
        <w:numPr>
          <w:ilvl w:val="0"/>
          <w:numId w:val="13"/>
        </w:numPr>
        <w:tabs>
          <w:tab w:val="clear" w:pos="709"/>
        </w:tabs>
        <w:jc w:val="both"/>
        <w:rPr>
          <w:rFonts w:ascii="Times New Roman" w:hAnsi="Times New Roman" w:cs="Times New Roman"/>
          <w:lang w:val="bg-BG"/>
        </w:rPr>
      </w:pPr>
      <w:r w:rsidRPr="00651C4D">
        <w:rPr>
          <w:rFonts w:ascii="Times New Roman" w:hAnsi="Times New Roman" w:cs="Times New Roman"/>
          <w:lang w:val="bg-BG"/>
        </w:rPr>
        <w:t xml:space="preserve">Незабавно уведомяване на РИОСВ – </w:t>
      </w:r>
      <w:r w:rsidR="00D04A1B">
        <w:rPr>
          <w:rFonts w:ascii="Times New Roman" w:hAnsi="Times New Roman" w:cs="Times New Roman"/>
          <w:lang w:val="bg-BG"/>
        </w:rPr>
        <w:t>Перник</w:t>
      </w:r>
      <w:r w:rsidRPr="00651C4D">
        <w:rPr>
          <w:rFonts w:ascii="Times New Roman" w:hAnsi="Times New Roman" w:cs="Times New Roman"/>
          <w:lang w:val="bg-BG"/>
        </w:rPr>
        <w:t xml:space="preserve"> за направен отказ за приемане на отпадъци, когато същите не могат да бъдат приети на депото или отпадъците са предмет на трансграничен внос.</w:t>
      </w:r>
    </w:p>
    <w:p w:rsidR="000763DA" w:rsidRPr="009272CB" w:rsidRDefault="000763DA" w:rsidP="000763DA">
      <w:pPr>
        <w:pStyle w:val="CharCharCharCharCharChar"/>
        <w:jc w:val="both"/>
        <w:rPr>
          <w:rFonts w:ascii="Times New Roman" w:hAnsi="Times New Roman" w:cs="Times New Roman"/>
          <w:lang w:val="bg-BG"/>
        </w:rPr>
      </w:pPr>
      <w:r w:rsidRPr="009272CB">
        <w:rPr>
          <w:rFonts w:ascii="Times New Roman" w:hAnsi="Times New Roman" w:cs="Times New Roman"/>
          <w:lang w:val="bg-BG"/>
        </w:rPr>
        <w:t>Условие 11.2.9.6. се изпълнява, като на депото се приемат с</w:t>
      </w:r>
      <w:r>
        <w:rPr>
          <w:rFonts w:ascii="Times New Roman" w:hAnsi="Times New Roman" w:cs="Times New Roman"/>
          <w:lang w:val="bg-BG"/>
        </w:rPr>
        <w:t xml:space="preserve">амо отпадъци, </w:t>
      </w:r>
      <w:r w:rsidRPr="009272CB">
        <w:rPr>
          <w:rFonts w:ascii="Times New Roman" w:hAnsi="Times New Roman" w:cs="Times New Roman"/>
          <w:lang w:val="bg-BG"/>
        </w:rPr>
        <w:t>посочени в Условие 11.2.8</w:t>
      </w:r>
      <w:r>
        <w:rPr>
          <w:rFonts w:ascii="Times New Roman" w:hAnsi="Times New Roman" w:cs="Times New Roman"/>
          <w:lang w:val="bg-BG"/>
        </w:rPr>
        <w:t>.</w:t>
      </w:r>
      <w:r w:rsidRPr="009272CB">
        <w:rPr>
          <w:rFonts w:ascii="Times New Roman" w:hAnsi="Times New Roman" w:cs="Times New Roman"/>
          <w:lang w:val="bg-BG"/>
        </w:rPr>
        <w:t>, които отговарят на критериите за приемане.</w:t>
      </w:r>
    </w:p>
    <w:p w:rsidR="00500ED4" w:rsidRDefault="00500ED4" w:rsidP="008139CE">
      <w:pPr>
        <w:pStyle w:val="CharCharCharCharCharChar"/>
        <w:jc w:val="both"/>
        <w:rPr>
          <w:rFonts w:ascii="Times New Roman" w:hAnsi="Times New Roman" w:cs="Times New Roman"/>
          <w:b/>
          <w:lang w:val="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713"/>
      </w:tblGrid>
      <w:tr w:rsidR="0043314C" w:rsidRPr="00BD3CBA" w:rsidTr="007F79AC">
        <w:tc>
          <w:tcPr>
            <w:tcW w:w="4643" w:type="dxa"/>
            <w:shd w:val="clear" w:color="auto" w:fill="E7E6E6" w:themeFill="background2"/>
          </w:tcPr>
          <w:p w:rsidR="0043314C" w:rsidRPr="007E7371" w:rsidRDefault="000729F4" w:rsidP="007F79AC">
            <w:pPr>
              <w:pStyle w:val="CharCharCharCharCharChar"/>
              <w:jc w:val="center"/>
              <w:rPr>
                <w:rFonts w:ascii="Times New Roman" w:hAnsi="Times New Roman" w:cs="Times New Roman"/>
                <w:b/>
                <w:lang w:val="bg-BG"/>
              </w:rPr>
            </w:pPr>
            <w:r w:rsidRPr="007E7371">
              <w:rPr>
                <w:rFonts w:ascii="Times New Roman" w:hAnsi="Times New Roman" w:cs="Times New Roman"/>
                <w:b/>
                <w:lang w:val="bg-BG"/>
              </w:rPr>
              <w:t>Условия по КР №382 НО/2009г. № 382-НО-ИО-А1/ 2011</w:t>
            </w:r>
            <w:r w:rsidR="0043314C" w:rsidRPr="007E7371">
              <w:rPr>
                <w:rFonts w:ascii="Times New Roman" w:hAnsi="Times New Roman" w:cs="Times New Roman"/>
                <w:b/>
                <w:lang w:val="bg-BG"/>
              </w:rPr>
              <w:t>г.</w:t>
            </w:r>
          </w:p>
        </w:tc>
        <w:tc>
          <w:tcPr>
            <w:tcW w:w="4713" w:type="dxa"/>
            <w:shd w:val="clear" w:color="auto" w:fill="E7E6E6" w:themeFill="background2"/>
          </w:tcPr>
          <w:p w:rsidR="0043314C" w:rsidRPr="007E7371" w:rsidRDefault="0043314C" w:rsidP="007F79AC">
            <w:pPr>
              <w:pStyle w:val="CharCharCharCharCharChar"/>
              <w:jc w:val="center"/>
              <w:rPr>
                <w:rFonts w:ascii="Times New Roman" w:hAnsi="Times New Roman" w:cs="Times New Roman"/>
                <w:b/>
                <w:lang w:val="bg-BG"/>
              </w:rPr>
            </w:pPr>
            <w:r w:rsidRPr="007E7371">
              <w:rPr>
                <w:rFonts w:ascii="Times New Roman" w:hAnsi="Times New Roman" w:cs="Times New Roman"/>
                <w:b/>
                <w:lang w:val="bg-BG"/>
              </w:rPr>
              <w:t>Докладване</w:t>
            </w:r>
          </w:p>
        </w:tc>
      </w:tr>
      <w:tr w:rsidR="0043314C" w:rsidRPr="00BD3CBA" w:rsidTr="007F79AC">
        <w:tc>
          <w:tcPr>
            <w:tcW w:w="4643" w:type="dxa"/>
          </w:tcPr>
          <w:p w:rsidR="0043314C" w:rsidRPr="00BD3CBA" w:rsidRDefault="0043314C" w:rsidP="007F79AC">
            <w:pPr>
              <w:pStyle w:val="CharCharCharCharCharChar"/>
              <w:widowControl w:val="0"/>
              <w:autoSpaceDE w:val="0"/>
              <w:autoSpaceDN w:val="0"/>
              <w:adjustRightInd w:val="0"/>
              <w:jc w:val="both"/>
              <w:rPr>
                <w:rFonts w:ascii="Times New Roman" w:hAnsi="Times New Roman" w:cs="Times New Roman"/>
                <w:lang w:val="bg-BG"/>
              </w:rPr>
            </w:pPr>
            <w:r w:rsidRPr="00BD3CBA">
              <w:rPr>
                <w:rFonts w:ascii="Times New Roman" w:hAnsi="Times New Roman" w:cs="Times New Roman"/>
                <w:b/>
                <w:lang w:val="bg-BG"/>
              </w:rPr>
              <w:t>Условие 11.1.</w:t>
            </w:r>
            <w:r w:rsidRPr="00BD3CBA">
              <w:rPr>
                <w:rFonts w:ascii="Times New Roman" w:hAnsi="Times New Roman" w:cs="Times New Roman"/>
                <w:lang w:val="bg-BG"/>
              </w:rPr>
              <w:t xml:space="preserve"> Образуване на отпадъци.</w:t>
            </w:r>
          </w:p>
        </w:tc>
        <w:tc>
          <w:tcPr>
            <w:tcW w:w="4713" w:type="dxa"/>
          </w:tcPr>
          <w:p w:rsidR="0043314C" w:rsidRPr="00BD3CBA" w:rsidRDefault="0043314C" w:rsidP="007F79AC">
            <w:pPr>
              <w:pStyle w:val="CharCharCharCharCharChar"/>
              <w:widowControl w:val="0"/>
              <w:autoSpaceDE w:val="0"/>
              <w:autoSpaceDN w:val="0"/>
              <w:adjustRightInd w:val="0"/>
              <w:jc w:val="both"/>
              <w:rPr>
                <w:rFonts w:ascii="Times New Roman" w:hAnsi="Times New Roman" w:cs="Times New Roman"/>
                <w:lang w:val="bg-BG"/>
              </w:rPr>
            </w:pPr>
            <w:r w:rsidRPr="00BD3CBA">
              <w:rPr>
                <w:rFonts w:ascii="Times New Roman" w:hAnsi="Times New Roman" w:cs="Times New Roman"/>
                <w:lang w:val="bg-BG"/>
              </w:rPr>
              <w:t>През 201</w:t>
            </w:r>
            <w:r w:rsidR="00376A4D">
              <w:rPr>
                <w:rFonts w:ascii="Times New Roman" w:hAnsi="Times New Roman" w:cs="Times New Roman"/>
                <w:lang w:val="en-US"/>
              </w:rPr>
              <w:t>8</w:t>
            </w:r>
            <w:r w:rsidRPr="00BD3CBA">
              <w:rPr>
                <w:rFonts w:ascii="Times New Roman" w:hAnsi="Times New Roman" w:cs="Times New Roman"/>
                <w:lang w:val="bg-BG"/>
              </w:rPr>
              <w:t>г. по време на експлоатацията на инсталацията са образувани отпадъци, еднакви по вид с тези, определени с Условие 11.1.1. от КР и в количества, не превишаващи тези, определени в условието /показани са в Таблица 4 към приложението на доклада/.</w:t>
            </w:r>
          </w:p>
        </w:tc>
      </w:tr>
      <w:tr w:rsidR="0043314C" w:rsidRPr="00BD3CBA" w:rsidTr="007F79AC">
        <w:tc>
          <w:tcPr>
            <w:tcW w:w="4643" w:type="dxa"/>
          </w:tcPr>
          <w:p w:rsidR="0043314C" w:rsidRPr="00512A8C" w:rsidRDefault="007F79AC" w:rsidP="007F79AC">
            <w:pPr>
              <w:pStyle w:val="CharCharCharCharCharChar"/>
              <w:widowControl w:val="0"/>
              <w:autoSpaceDE w:val="0"/>
              <w:autoSpaceDN w:val="0"/>
              <w:adjustRightInd w:val="0"/>
              <w:jc w:val="both"/>
              <w:rPr>
                <w:rFonts w:ascii="Times New Roman" w:hAnsi="Times New Roman" w:cs="Times New Roman"/>
                <w:b/>
                <w:lang w:val="bg-BG"/>
              </w:rPr>
            </w:pPr>
            <w:r w:rsidRPr="00512A8C">
              <w:rPr>
                <w:rFonts w:ascii="Times New Roman" w:hAnsi="Times New Roman" w:cs="Times New Roman"/>
                <w:b/>
                <w:lang w:val="bg-BG"/>
              </w:rPr>
              <w:t>Условие 11.2.</w:t>
            </w:r>
            <w:r w:rsidRPr="00512A8C">
              <w:rPr>
                <w:rFonts w:ascii="Times New Roman" w:hAnsi="Times New Roman" w:cs="Times New Roman"/>
                <w:lang w:val="bg-BG"/>
              </w:rPr>
              <w:t xml:space="preserve"> Събиране и приемане на отпадъците.</w:t>
            </w:r>
          </w:p>
        </w:tc>
        <w:tc>
          <w:tcPr>
            <w:tcW w:w="4713" w:type="dxa"/>
          </w:tcPr>
          <w:p w:rsidR="007F79AC" w:rsidRPr="002E704A" w:rsidRDefault="009D5652" w:rsidP="007F79AC">
            <w:pPr>
              <w:pStyle w:val="CharCharCharCharCharChar"/>
              <w:widowControl w:val="0"/>
              <w:autoSpaceDE w:val="0"/>
              <w:autoSpaceDN w:val="0"/>
              <w:adjustRightInd w:val="0"/>
              <w:jc w:val="both"/>
              <w:rPr>
                <w:rFonts w:ascii="Times New Roman" w:hAnsi="Times New Roman" w:cs="Times New Roman"/>
                <w:lang w:val="bg-BG"/>
              </w:rPr>
            </w:pPr>
            <w:r w:rsidRPr="002E704A">
              <w:rPr>
                <w:rFonts w:ascii="Times New Roman" w:hAnsi="Times New Roman" w:cs="Times New Roman"/>
                <w:lang w:val="bg-BG"/>
              </w:rPr>
              <w:t>По Условие 11.2.5.</w:t>
            </w:r>
            <w:r w:rsidR="007F79AC" w:rsidRPr="002E704A">
              <w:rPr>
                <w:rFonts w:ascii="Times New Roman" w:hAnsi="Times New Roman" w:cs="Times New Roman"/>
                <w:lang w:val="bg-BG"/>
              </w:rPr>
              <w:t xml:space="preserve"> - Отпадък с код и наименование 20 01 21* - Флуоресцентни тръби и други отпадъци, съд</w:t>
            </w:r>
            <w:r w:rsidR="00376A4D">
              <w:rPr>
                <w:rFonts w:ascii="Times New Roman" w:hAnsi="Times New Roman" w:cs="Times New Roman"/>
                <w:lang w:val="bg-BG"/>
              </w:rPr>
              <w:t>ържащи живак през отчетната 201</w:t>
            </w:r>
            <w:r w:rsidR="00376A4D">
              <w:rPr>
                <w:rFonts w:ascii="Times New Roman" w:hAnsi="Times New Roman" w:cs="Times New Roman"/>
                <w:lang w:val="en-US"/>
              </w:rPr>
              <w:t>8</w:t>
            </w:r>
            <w:r w:rsidR="00ED3AF7" w:rsidRPr="002E704A">
              <w:rPr>
                <w:rFonts w:ascii="Times New Roman" w:hAnsi="Times New Roman" w:cs="Times New Roman"/>
                <w:lang w:val="bg-BG"/>
              </w:rPr>
              <w:t xml:space="preserve"> </w:t>
            </w:r>
            <w:r w:rsidR="0098635C">
              <w:rPr>
                <w:rFonts w:ascii="Times New Roman" w:hAnsi="Times New Roman" w:cs="Times New Roman"/>
                <w:lang w:val="bg-BG"/>
              </w:rPr>
              <w:t>г. Образувано количество - 0,0</w:t>
            </w:r>
            <w:r w:rsidR="00ED3AF7" w:rsidRPr="002E704A">
              <w:rPr>
                <w:rFonts w:ascii="Times New Roman" w:hAnsi="Times New Roman" w:cs="Times New Roman"/>
                <w:lang w:val="bg-BG"/>
              </w:rPr>
              <w:t>.</w:t>
            </w:r>
            <w:r w:rsidR="007F79AC" w:rsidRPr="002E704A">
              <w:rPr>
                <w:rFonts w:ascii="Times New Roman" w:hAnsi="Times New Roman" w:cs="Times New Roman"/>
                <w:lang w:val="bg-BG"/>
              </w:rPr>
              <w:t xml:space="preserve"> Отредена е площадка и обозначена съгласно изискванията на КР.</w:t>
            </w:r>
            <w:r w:rsidR="0091562E">
              <w:rPr>
                <w:rFonts w:ascii="Times New Roman" w:hAnsi="Times New Roman" w:cs="Times New Roman"/>
                <w:lang w:val="bg-BG"/>
              </w:rPr>
              <w:t xml:space="preserve"> </w:t>
            </w:r>
            <w:r w:rsidRPr="002E704A">
              <w:rPr>
                <w:rFonts w:ascii="Times New Roman" w:hAnsi="Times New Roman" w:cs="Times New Roman"/>
                <w:lang w:val="bg-BG"/>
              </w:rPr>
              <w:t>По Условие 11.2.5</w:t>
            </w:r>
            <w:r w:rsidR="00DB66E2" w:rsidRPr="002E704A">
              <w:rPr>
                <w:rFonts w:ascii="Times New Roman" w:hAnsi="Times New Roman" w:cs="Times New Roman"/>
                <w:lang w:val="bg-BG"/>
              </w:rPr>
              <w:t xml:space="preserve">. – не са </w:t>
            </w:r>
            <w:r w:rsidR="007F79AC" w:rsidRPr="002E704A">
              <w:rPr>
                <w:rFonts w:ascii="Times New Roman" w:hAnsi="Times New Roman" w:cs="Times New Roman"/>
                <w:lang w:val="bg-BG"/>
              </w:rPr>
              <w:t>образувани отпадъци с код 13 01 10* - нехлорирани хидравл</w:t>
            </w:r>
            <w:r w:rsidR="00ED3AF7" w:rsidRPr="002E704A">
              <w:rPr>
                <w:rFonts w:ascii="Times New Roman" w:hAnsi="Times New Roman" w:cs="Times New Roman"/>
                <w:lang w:val="bg-BG"/>
              </w:rPr>
              <w:t>ични масла на минерална основа</w:t>
            </w:r>
            <w:r w:rsidR="00ED3AF7">
              <w:rPr>
                <w:rFonts w:ascii="Times New Roman" w:hAnsi="Times New Roman" w:cs="Times New Roman"/>
                <w:color w:val="FF0000"/>
                <w:lang w:val="bg-BG"/>
              </w:rPr>
              <w:t>.</w:t>
            </w:r>
            <w:r w:rsidR="0091562E">
              <w:rPr>
                <w:rFonts w:ascii="Times New Roman" w:hAnsi="Times New Roman" w:cs="Times New Roman"/>
                <w:color w:val="FF0000"/>
                <w:lang w:val="bg-BG"/>
              </w:rPr>
              <w:t xml:space="preserve"> </w:t>
            </w:r>
            <w:r w:rsidR="002E704A" w:rsidRPr="002E704A">
              <w:rPr>
                <w:rFonts w:ascii="Times New Roman" w:hAnsi="Times New Roman" w:cs="Times New Roman"/>
                <w:lang w:val="bg-BG"/>
              </w:rPr>
              <w:t>По Условие 1</w:t>
            </w:r>
            <w:r w:rsidR="0098635C">
              <w:rPr>
                <w:rFonts w:ascii="Times New Roman" w:hAnsi="Times New Roman" w:cs="Times New Roman"/>
                <w:lang w:val="bg-BG"/>
              </w:rPr>
              <w:t>1.2.5. – Образувани отпадъци 0,0</w:t>
            </w:r>
            <w:r w:rsidR="002E704A" w:rsidRPr="002E704A">
              <w:rPr>
                <w:rFonts w:ascii="Times New Roman" w:hAnsi="Times New Roman" w:cs="Times New Roman"/>
                <w:lang w:val="bg-BG"/>
              </w:rPr>
              <w:t xml:space="preserve"> с код </w:t>
            </w:r>
            <w:r w:rsidR="007F79AC" w:rsidRPr="002E704A">
              <w:rPr>
                <w:rFonts w:ascii="Times New Roman" w:hAnsi="Times New Roman" w:cs="Times New Roman"/>
                <w:lang w:val="bg-BG"/>
              </w:rPr>
              <w:t xml:space="preserve"> 13 02 05*- нехлорирани моторни, смазочни и масла за зъбни предавки на минерална основа</w:t>
            </w:r>
            <w:r w:rsidR="002E704A">
              <w:rPr>
                <w:rFonts w:ascii="Times New Roman" w:hAnsi="Times New Roman" w:cs="Times New Roman"/>
                <w:color w:val="FF0000"/>
                <w:lang w:val="bg-BG"/>
              </w:rPr>
              <w:t>.</w:t>
            </w:r>
            <w:r w:rsidR="0091562E">
              <w:rPr>
                <w:rFonts w:ascii="Times New Roman" w:hAnsi="Times New Roman" w:cs="Times New Roman"/>
                <w:color w:val="FF0000"/>
                <w:lang w:val="bg-BG"/>
              </w:rPr>
              <w:t xml:space="preserve"> </w:t>
            </w:r>
            <w:r w:rsidRPr="002E704A">
              <w:rPr>
                <w:rFonts w:ascii="Times New Roman" w:hAnsi="Times New Roman" w:cs="Times New Roman"/>
                <w:lang w:val="bg-BG"/>
              </w:rPr>
              <w:t>По Условие 11.2.5</w:t>
            </w:r>
            <w:r w:rsidR="002E704A" w:rsidRPr="002E704A">
              <w:rPr>
                <w:rFonts w:ascii="Times New Roman" w:hAnsi="Times New Roman" w:cs="Times New Roman"/>
                <w:lang w:val="bg-BG"/>
              </w:rPr>
              <w:t xml:space="preserve">. Образуван </w:t>
            </w:r>
            <w:r w:rsidR="007F79AC" w:rsidRPr="002E704A">
              <w:rPr>
                <w:rFonts w:ascii="Times New Roman" w:hAnsi="Times New Roman" w:cs="Times New Roman"/>
                <w:lang w:val="bg-BG"/>
              </w:rPr>
              <w:t>отпадък</w:t>
            </w:r>
            <w:r w:rsidR="0098635C">
              <w:rPr>
                <w:rFonts w:ascii="Times New Roman" w:hAnsi="Times New Roman" w:cs="Times New Roman"/>
                <w:lang w:val="bg-BG"/>
              </w:rPr>
              <w:t xml:space="preserve"> 0,0</w:t>
            </w:r>
            <w:r w:rsidR="007F79AC" w:rsidRPr="002E704A">
              <w:rPr>
                <w:rFonts w:ascii="Times New Roman" w:hAnsi="Times New Roman" w:cs="Times New Roman"/>
                <w:lang w:val="bg-BG"/>
              </w:rPr>
              <w:t xml:space="preserve"> с код и наименование 16 06 01* - оловни акумулаторни батерии са подготвени условия за съхранение съгласно изискванията на КР.</w:t>
            </w:r>
            <w:r w:rsidR="002E704A" w:rsidRPr="002E704A">
              <w:rPr>
                <w:rFonts w:ascii="Times New Roman" w:hAnsi="Times New Roman" w:cs="Times New Roman"/>
                <w:lang w:val="bg-BG"/>
              </w:rPr>
              <w:t xml:space="preserve"> През отчетния период </w:t>
            </w:r>
            <w:r w:rsidR="007F79AC" w:rsidRPr="002E704A">
              <w:rPr>
                <w:rFonts w:ascii="Times New Roman" w:hAnsi="Times New Roman" w:cs="Times New Roman"/>
                <w:lang w:val="bg-BG"/>
              </w:rPr>
              <w:t xml:space="preserve"> е образуван/събран такъв вид отпадък.</w:t>
            </w:r>
          </w:p>
          <w:p w:rsidR="007F79AC" w:rsidRPr="00512A8C" w:rsidRDefault="007F79AC" w:rsidP="007F79AC">
            <w:pPr>
              <w:pStyle w:val="CharCharCharCharCharChar"/>
              <w:widowControl w:val="0"/>
              <w:autoSpaceDE w:val="0"/>
              <w:autoSpaceDN w:val="0"/>
              <w:adjustRightInd w:val="0"/>
              <w:jc w:val="both"/>
              <w:rPr>
                <w:rFonts w:ascii="Times New Roman" w:hAnsi="Times New Roman" w:cs="Times New Roman"/>
                <w:lang w:val="bg-BG"/>
              </w:rPr>
            </w:pPr>
            <w:r w:rsidRPr="002E704A">
              <w:rPr>
                <w:rFonts w:ascii="Times New Roman" w:hAnsi="Times New Roman" w:cs="Times New Roman"/>
                <w:lang w:val="bg-BG"/>
              </w:rPr>
              <w:t xml:space="preserve">По Условие 11.2.7. се прилага Инструкция </w:t>
            </w:r>
            <w:r w:rsidRPr="002E704A">
              <w:rPr>
                <w:rFonts w:ascii="Times New Roman" w:hAnsi="Times New Roman" w:cs="Times New Roman"/>
              </w:rPr>
              <w:lastRenderedPageBreak/>
              <w:t xml:space="preserve">за периодична оценка на съответствието на </w:t>
            </w:r>
            <w:r w:rsidRPr="00512A8C">
              <w:rPr>
                <w:rFonts w:ascii="Times New Roman" w:hAnsi="Times New Roman" w:cs="Times New Roman"/>
              </w:rPr>
              <w:t xml:space="preserve">събирането на отпадъците, с условията, определени в </w:t>
            </w:r>
            <w:r w:rsidRPr="00512A8C">
              <w:rPr>
                <w:rFonts w:ascii="Times New Roman" w:hAnsi="Times New Roman" w:cs="Times New Roman"/>
                <w:lang w:val="bg-BG"/>
              </w:rPr>
              <w:t>к</w:t>
            </w:r>
            <w:r w:rsidRPr="00512A8C">
              <w:rPr>
                <w:rFonts w:ascii="Times New Roman" w:hAnsi="Times New Roman" w:cs="Times New Roman"/>
              </w:rPr>
              <w:t>омплексно</w:t>
            </w:r>
            <w:r w:rsidRPr="00512A8C">
              <w:rPr>
                <w:rFonts w:ascii="Times New Roman" w:hAnsi="Times New Roman" w:cs="Times New Roman"/>
                <w:lang w:val="bg-BG"/>
              </w:rPr>
              <w:t>то</w:t>
            </w:r>
            <w:r w:rsidRPr="00512A8C">
              <w:rPr>
                <w:rFonts w:ascii="Times New Roman" w:hAnsi="Times New Roman" w:cs="Times New Roman"/>
              </w:rPr>
              <w:t xml:space="preserve"> разрешително, установяване на причините за евентуалните несъответствия, предприетите коригиращи действия и тяхното документиране</w:t>
            </w:r>
          </w:p>
          <w:p w:rsidR="0043314C" w:rsidRPr="00512A8C" w:rsidRDefault="0043314C" w:rsidP="007F79AC">
            <w:pPr>
              <w:pStyle w:val="CharCharCharCharCharChar"/>
              <w:widowControl w:val="0"/>
              <w:autoSpaceDE w:val="0"/>
              <w:autoSpaceDN w:val="0"/>
              <w:adjustRightInd w:val="0"/>
              <w:jc w:val="both"/>
              <w:rPr>
                <w:rFonts w:ascii="Times New Roman" w:hAnsi="Times New Roman" w:cs="Times New Roman"/>
                <w:lang w:val="bg-BG"/>
              </w:rPr>
            </w:pPr>
          </w:p>
        </w:tc>
      </w:tr>
      <w:tr w:rsidR="003B6011" w:rsidRPr="00BD3CBA" w:rsidTr="007F79AC">
        <w:tc>
          <w:tcPr>
            <w:tcW w:w="4643" w:type="dxa"/>
          </w:tcPr>
          <w:p w:rsidR="003B6011" w:rsidRPr="00903F0A" w:rsidRDefault="003B6011" w:rsidP="007F79AC">
            <w:pPr>
              <w:pStyle w:val="CharCharCharCharCharChar"/>
              <w:widowControl w:val="0"/>
              <w:autoSpaceDE w:val="0"/>
              <w:autoSpaceDN w:val="0"/>
              <w:adjustRightInd w:val="0"/>
              <w:jc w:val="both"/>
              <w:rPr>
                <w:rFonts w:ascii="Times New Roman" w:hAnsi="Times New Roman" w:cs="Times New Roman"/>
                <w:lang w:val="bg-BG"/>
              </w:rPr>
            </w:pPr>
            <w:r>
              <w:rPr>
                <w:rFonts w:ascii="Times New Roman" w:hAnsi="Times New Roman" w:cs="Times New Roman"/>
                <w:b/>
                <w:lang w:val="bg-BG"/>
              </w:rPr>
              <w:lastRenderedPageBreak/>
              <w:t xml:space="preserve">Условие </w:t>
            </w:r>
            <w:r w:rsidR="00F72F68">
              <w:rPr>
                <w:rFonts w:ascii="Times New Roman" w:hAnsi="Times New Roman" w:cs="Times New Roman"/>
                <w:b/>
                <w:lang w:val="bg-BG"/>
              </w:rPr>
              <w:t xml:space="preserve">11.2.8.1. </w:t>
            </w:r>
            <w:r w:rsidR="00903F0A">
              <w:rPr>
                <w:rFonts w:ascii="Times New Roman" w:hAnsi="Times New Roman" w:cs="Times New Roman"/>
                <w:lang w:val="bg-BG"/>
              </w:rPr>
              <w:t xml:space="preserve"> На притежателят на настоящото разрешително се разрешава да приема на територията на площадката следните отпадъци с код и наименование:</w:t>
            </w:r>
          </w:p>
        </w:tc>
        <w:tc>
          <w:tcPr>
            <w:tcW w:w="4713" w:type="dxa"/>
          </w:tcPr>
          <w:p w:rsidR="00D362AA" w:rsidRPr="005E7E56" w:rsidRDefault="00FA1DB7" w:rsidP="005E7E56">
            <w:pPr>
              <w:pStyle w:val="CharCharCharCharCharChar"/>
              <w:widowControl w:val="0"/>
              <w:autoSpaceDE w:val="0"/>
              <w:autoSpaceDN w:val="0"/>
              <w:adjustRightInd w:val="0"/>
              <w:jc w:val="both"/>
              <w:rPr>
                <w:rFonts w:ascii="Times New Roman" w:hAnsi="Times New Roman" w:cs="Times New Roman"/>
                <w:lang w:val="bg-BG"/>
              </w:rPr>
            </w:pPr>
            <w:r>
              <w:rPr>
                <w:rFonts w:ascii="Times New Roman" w:hAnsi="Times New Roman" w:cs="Times New Roman"/>
                <w:lang w:val="bg-BG"/>
              </w:rPr>
              <w:t>През отчетната година са приети на територията на площадката следните отпадъци с код и наименование:</w:t>
            </w:r>
          </w:p>
          <w:p w:rsidR="00D362AA" w:rsidRPr="005E7E56" w:rsidRDefault="00D362AA" w:rsidP="007F79AC">
            <w:pPr>
              <w:pStyle w:val="CharCharCharCharCharCha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bg-BG"/>
              </w:rPr>
              <w:t>17 05 06-Изкопани земни маси, различни от упоменатите в 17 05 05</w:t>
            </w:r>
            <w:r w:rsidR="00FA1DB7">
              <w:rPr>
                <w:rFonts w:ascii="Times New Roman" w:hAnsi="Times New Roman" w:cs="Times New Roman"/>
                <w:lang w:val="bg-BG"/>
              </w:rPr>
              <w:t>.</w:t>
            </w:r>
          </w:p>
          <w:p w:rsidR="00D362AA" w:rsidRPr="00903F0A" w:rsidRDefault="00D362AA" w:rsidP="007F79AC">
            <w:pPr>
              <w:pStyle w:val="CharCharCharCharCharChar"/>
              <w:widowControl w:val="0"/>
              <w:autoSpaceDE w:val="0"/>
              <w:autoSpaceDN w:val="0"/>
              <w:adjustRightInd w:val="0"/>
              <w:jc w:val="both"/>
              <w:rPr>
                <w:rFonts w:ascii="Times New Roman" w:hAnsi="Times New Roman" w:cs="Times New Roman"/>
                <w:lang w:val="bg-BG"/>
              </w:rPr>
            </w:pPr>
          </w:p>
        </w:tc>
      </w:tr>
      <w:tr w:rsidR="00630439" w:rsidRPr="00BD3CBA" w:rsidTr="007F79AC">
        <w:tc>
          <w:tcPr>
            <w:tcW w:w="4643" w:type="dxa"/>
          </w:tcPr>
          <w:p w:rsidR="00630439" w:rsidRPr="007E7371" w:rsidRDefault="00630439" w:rsidP="007F79AC">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b/>
                <w:lang w:val="bg-BG"/>
              </w:rPr>
              <w:t xml:space="preserve">Условие 11.3 </w:t>
            </w:r>
            <w:r w:rsidRPr="007E7371">
              <w:rPr>
                <w:rFonts w:ascii="Times New Roman" w:hAnsi="Times New Roman" w:cs="Times New Roman"/>
                <w:lang w:val="bg-BG"/>
              </w:rPr>
              <w:t>Временно съхраняване на отпадъците</w:t>
            </w:r>
          </w:p>
        </w:tc>
        <w:tc>
          <w:tcPr>
            <w:tcW w:w="4713" w:type="dxa"/>
          </w:tcPr>
          <w:p w:rsidR="00630439" w:rsidRPr="007E7371" w:rsidRDefault="00630439" w:rsidP="007F79AC">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lang w:val="bg-BG"/>
              </w:rPr>
              <w:t>Временното съхранение на отпадъците се извършва на обозначените за това площадки.</w:t>
            </w:r>
          </w:p>
        </w:tc>
      </w:tr>
      <w:tr w:rsidR="004C0BE4" w:rsidRPr="004C0BE4" w:rsidTr="007F79AC">
        <w:tc>
          <w:tcPr>
            <w:tcW w:w="4643" w:type="dxa"/>
          </w:tcPr>
          <w:p w:rsidR="004C0BE4" w:rsidRPr="007E7371" w:rsidRDefault="004C0BE4" w:rsidP="007F79AC">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b/>
                <w:lang w:val="bg-BG"/>
              </w:rPr>
              <w:t xml:space="preserve">Условие 11.4 </w:t>
            </w:r>
            <w:r w:rsidRPr="007E7371">
              <w:rPr>
                <w:rFonts w:ascii="Times New Roman" w:hAnsi="Times New Roman" w:cs="Times New Roman"/>
                <w:lang w:val="bg-BG"/>
              </w:rPr>
              <w:t xml:space="preserve">Транспортиране на отпадъците </w:t>
            </w:r>
          </w:p>
        </w:tc>
        <w:tc>
          <w:tcPr>
            <w:tcW w:w="4713" w:type="dxa"/>
          </w:tcPr>
          <w:p w:rsidR="004C0BE4" w:rsidRPr="007E7371" w:rsidRDefault="004C0BE4" w:rsidP="007F79AC">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lang w:val="bg-BG"/>
              </w:rPr>
              <w:t xml:space="preserve">При транспортиране на производствени и опасни отпадъци </w:t>
            </w:r>
            <w:r w:rsidR="004B6B72" w:rsidRPr="007E7371">
              <w:rPr>
                <w:rFonts w:ascii="Times New Roman" w:hAnsi="Times New Roman" w:cs="Times New Roman"/>
                <w:lang w:val="bg-BG"/>
              </w:rPr>
              <w:t>се следи за целостта на съдовете  и опаковките с цел предотвратяване на разлив или замърсяване на околната среда.</w:t>
            </w:r>
          </w:p>
        </w:tc>
      </w:tr>
      <w:tr w:rsidR="00565A16" w:rsidRPr="004C0BE4" w:rsidTr="007F79AC">
        <w:tc>
          <w:tcPr>
            <w:tcW w:w="4643" w:type="dxa"/>
          </w:tcPr>
          <w:p w:rsidR="00565A16" w:rsidRPr="007E7371" w:rsidRDefault="00565A16" w:rsidP="007F79AC">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b/>
                <w:lang w:val="bg-BG"/>
              </w:rPr>
              <w:t xml:space="preserve">Уславие 11.5 </w:t>
            </w:r>
            <w:r w:rsidRPr="007E7371">
              <w:rPr>
                <w:rFonts w:ascii="Times New Roman" w:hAnsi="Times New Roman" w:cs="Times New Roman"/>
                <w:lang w:val="bg-BG"/>
              </w:rPr>
              <w:t>Оползотворяване, преработване и рециклиране на отпадъците</w:t>
            </w:r>
          </w:p>
        </w:tc>
        <w:tc>
          <w:tcPr>
            <w:tcW w:w="4713" w:type="dxa"/>
          </w:tcPr>
          <w:p w:rsidR="00565A16" w:rsidRPr="007E7371" w:rsidRDefault="00565A16" w:rsidP="007F79AC">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lang w:val="bg-BG"/>
              </w:rPr>
              <w:t>Количествата на събираните отпадъци се записват в нарочена за това книга Приложение №3 и се докладват в ГДОС, същите справки се съхраняват в електронен вариант на кантара на депото.</w:t>
            </w:r>
          </w:p>
        </w:tc>
      </w:tr>
      <w:tr w:rsidR="00565A16" w:rsidRPr="004C0BE4" w:rsidTr="007F79AC">
        <w:tc>
          <w:tcPr>
            <w:tcW w:w="4643" w:type="dxa"/>
          </w:tcPr>
          <w:p w:rsidR="00565A16" w:rsidRPr="007E7371" w:rsidRDefault="00565A16" w:rsidP="007F79AC">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b/>
                <w:lang w:val="bg-BG"/>
              </w:rPr>
              <w:t xml:space="preserve">Условие 11.6 </w:t>
            </w:r>
            <w:r w:rsidRPr="007E7371">
              <w:rPr>
                <w:rFonts w:ascii="Times New Roman" w:hAnsi="Times New Roman" w:cs="Times New Roman"/>
                <w:lang w:val="bg-BG"/>
              </w:rPr>
              <w:t xml:space="preserve">Обезвреждане на отпадъците </w:t>
            </w:r>
          </w:p>
        </w:tc>
        <w:tc>
          <w:tcPr>
            <w:tcW w:w="4713" w:type="dxa"/>
          </w:tcPr>
          <w:p w:rsidR="00565A16" w:rsidRPr="007E7371" w:rsidRDefault="00FA1DB7" w:rsidP="007F79AC">
            <w:pPr>
              <w:pStyle w:val="CharCharCharCharCharChar"/>
              <w:widowControl w:val="0"/>
              <w:autoSpaceDE w:val="0"/>
              <w:autoSpaceDN w:val="0"/>
              <w:adjustRightInd w:val="0"/>
              <w:jc w:val="both"/>
              <w:rPr>
                <w:rFonts w:ascii="Times New Roman" w:hAnsi="Times New Roman" w:cs="Times New Roman"/>
                <w:lang w:val="bg-BG"/>
              </w:rPr>
            </w:pPr>
            <w:r>
              <w:rPr>
                <w:rFonts w:ascii="Times New Roman" w:hAnsi="Times New Roman" w:cs="Times New Roman"/>
                <w:lang w:val="bg-BG"/>
              </w:rPr>
              <w:t xml:space="preserve">За 2018год. нямаме предадени отпадъци за обезвреждане.                                    </w:t>
            </w:r>
          </w:p>
        </w:tc>
      </w:tr>
      <w:tr w:rsidR="00683FC0" w:rsidRPr="004C0BE4" w:rsidTr="007F79AC">
        <w:tc>
          <w:tcPr>
            <w:tcW w:w="4643" w:type="dxa"/>
          </w:tcPr>
          <w:p w:rsidR="00683FC0" w:rsidRPr="007E7371" w:rsidRDefault="00683FC0" w:rsidP="007F79AC">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b/>
                <w:lang w:val="bg-BG"/>
              </w:rPr>
              <w:t xml:space="preserve">Условие 11.7 </w:t>
            </w:r>
            <w:r w:rsidRPr="007E7371">
              <w:rPr>
                <w:rFonts w:ascii="Times New Roman" w:hAnsi="Times New Roman" w:cs="Times New Roman"/>
                <w:lang w:val="bg-BG"/>
              </w:rPr>
              <w:t xml:space="preserve">Контрол и измерване на отпадъците </w:t>
            </w:r>
          </w:p>
        </w:tc>
        <w:tc>
          <w:tcPr>
            <w:tcW w:w="4713" w:type="dxa"/>
          </w:tcPr>
          <w:p w:rsidR="00683FC0" w:rsidRPr="007E7371" w:rsidRDefault="00683FC0" w:rsidP="00683FC0">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lang w:val="bg-BG"/>
              </w:rPr>
              <w:t>Измерва се  количеството на отпадъците образувани на площадката с цел определяне на:</w:t>
            </w:r>
          </w:p>
          <w:p w:rsidR="00683FC0" w:rsidRPr="007E7371" w:rsidRDefault="00683FC0" w:rsidP="00683FC0">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lang w:val="bg-BG"/>
              </w:rPr>
              <w:t>•</w:t>
            </w:r>
            <w:r w:rsidRPr="007E7371">
              <w:rPr>
                <w:rFonts w:ascii="Times New Roman" w:hAnsi="Times New Roman" w:cs="Times New Roman"/>
                <w:lang w:val="bg-BG"/>
              </w:rPr>
              <w:tab/>
              <w:t xml:space="preserve"> Месечно количество образуван от дейността на площадката отпадък;</w:t>
            </w:r>
          </w:p>
          <w:p w:rsidR="00683FC0" w:rsidRPr="007E7371" w:rsidRDefault="00683FC0" w:rsidP="00683FC0">
            <w:pPr>
              <w:pStyle w:val="CharCharCharCharCharChar"/>
              <w:widowControl w:val="0"/>
              <w:autoSpaceDE w:val="0"/>
              <w:autoSpaceDN w:val="0"/>
              <w:adjustRightInd w:val="0"/>
              <w:jc w:val="both"/>
              <w:rPr>
                <w:rFonts w:ascii="Times New Roman" w:hAnsi="Times New Roman" w:cs="Times New Roman"/>
                <w:lang w:val="bg-BG"/>
              </w:rPr>
            </w:pPr>
          </w:p>
          <w:p w:rsidR="00683FC0" w:rsidRPr="007E7371" w:rsidRDefault="00683FC0" w:rsidP="00683FC0">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lang w:val="bg-BG"/>
              </w:rPr>
              <w:t>•</w:t>
            </w:r>
            <w:r w:rsidRPr="007E7371">
              <w:rPr>
                <w:rFonts w:ascii="Times New Roman" w:hAnsi="Times New Roman" w:cs="Times New Roman"/>
                <w:lang w:val="bg-BG"/>
              </w:rPr>
              <w:tab/>
              <w:t>Месечно количество на депонираните отпадъци образувани от дейността на  площадката;</w:t>
            </w:r>
          </w:p>
          <w:p w:rsidR="00683FC0" w:rsidRPr="007E7371" w:rsidRDefault="00683FC0" w:rsidP="00683FC0">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lang w:val="bg-BG"/>
              </w:rPr>
              <w:t>•</w:t>
            </w:r>
            <w:r w:rsidRPr="007E7371">
              <w:rPr>
                <w:rFonts w:ascii="Times New Roman" w:hAnsi="Times New Roman" w:cs="Times New Roman"/>
                <w:lang w:val="bg-BG"/>
              </w:rPr>
              <w:tab/>
              <w:t>Годишно количество образуван от дейността на площадката отпадък.</w:t>
            </w:r>
          </w:p>
        </w:tc>
      </w:tr>
      <w:tr w:rsidR="00683FC0" w:rsidRPr="004C0BE4" w:rsidTr="007F79AC">
        <w:tc>
          <w:tcPr>
            <w:tcW w:w="4643" w:type="dxa"/>
          </w:tcPr>
          <w:p w:rsidR="00683FC0" w:rsidRPr="007E7371" w:rsidRDefault="00683FC0" w:rsidP="007F79AC">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b/>
                <w:lang w:val="bg-BG"/>
              </w:rPr>
              <w:t xml:space="preserve">Условие 11.8 </w:t>
            </w:r>
            <w:r w:rsidRPr="007E7371">
              <w:rPr>
                <w:rFonts w:ascii="Times New Roman" w:hAnsi="Times New Roman" w:cs="Times New Roman"/>
                <w:lang w:val="bg-BG"/>
              </w:rPr>
              <w:t>Анализи на отпадъците</w:t>
            </w:r>
          </w:p>
        </w:tc>
        <w:tc>
          <w:tcPr>
            <w:tcW w:w="4713" w:type="dxa"/>
          </w:tcPr>
          <w:p w:rsidR="00683FC0" w:rsidRPr="007E7371" w:rsidRDefault="00683FC0" w:rsidP="00683FC0">
            <w:pPr>
              <w:pStyle w:val="CharCharCharCharCharChar"/>
              <w:widowControl w:val="0"/>
              <w:autoSpaceDE w:val="0"/>
              <w:autoSpaceDN w:val="0"/>
              <w:adjustRightInd w:val="0"/>
              <w:jc w:val="both"/>
              <w:rPr>
                <w:rFonts w:ascii="Times New Roman" w:hAnsi="Times New Roman" w:cs="Times New Roman"/>
                <w:lang w:val="bg-BG"/>
              </w:rPr>
            </w:pPr>
            <w:r w:rsidRPr="007E7371">
              <w:rPr>
                <w:rFonts w:ascii="Times New Roman" w:hAnsi="Times New Roman" w:cs="Times New Roman"/>
                <w:lang w:val="bg-BG"/>
              </w:rPr>
              <w:t>Анализите на отпадъците по Условие 11.8.1.и Условие 11.8.1.1. си извършва от акредитирана лаборатория.</w:t>
            </w:r>
          </w:p>
        </w:tc>
      </w:tr>
      <w:tr w:rsidR="00BA3D81" w:rsidRPr="00BD3CBA" w:rsidTr="007F79AC">
        <w:tc>
          <w:tcPr>
            <w:tcW w:w="4643" w:type="dxa"/>
          </w:tcPr>
          <w:p w:rsidR="00BA3D81" w:rsidRPr="00BD3CBA" w:rsidRDefault="00BA3D81" w:rsidP="007F79AC">
            <w:pPr>
              <w:pStyle w:val="CharCharCharCharCharChar"/>
              <w:widowControl w:val="0"/>
              <w:autoSpaceDE w:val="0"/>
              <w:autoSpaceDN w:val="0"/>
              <w:adjustRightInd w:val="0"/>
              <w:jc w:val="both"/>
              <w:rPr>
                <w:rFonts w:ascii="Times New Roman" w:hAnsi="Times New Roman" w:cs="Times New Roman"/>
                <w:b/>
                <w:lang w:val="bg-BG"/>
              </w:rPr>
            </w:pPr>
            <w:r w:rsidRPr="00BD3CBA">
              <w:rPr>
                <w:rFonts w:ascii="Times New Roman" w:hAnsi="Times New Roman" w:cs="Times New Roman"/>
                <w:b/>
                <w:lang w:val="bg-BG"/>
              </w:rPr>
              <w:t>Условие 11.9.2.</w:t>
            </w:r>
            <w:r w:rsidRPr="00BD3CBA">
              <w:rPr>
                <w:rFonts w:ascii="Times New Roman" w:hAnsi="Times New Roman" w:cs="Times New Roman"/>
                <w:lang w:val="bg-BG"/>
              </w:rPr>
              <w:t xml:space="preserve"> Притежателят на настоящото разрешително да документира всички измервани съгласно Условие 11.7 количества и да докладва като част от ГДОС образуваните количества отпадъци като годишно количество и годишно количество за един тон депонирани </w:t>
            </w:r>
            <w:r w:rsidRPr="00BD3CBA">
              <w:rPr>
                <w:rFonts w:ascii="Times New Roman" w:hAnsi="Times New Roman" w:cs="Times New Roman"/>
                <w:lang w:val="bg-BG"/>
              </w:rPr>
              <w:lastRenderedPageBreak/>
              <w:t>отпадъци.</w:t>
            </w:r>
          </w:p>
        </w:tc>
        <w:tc>
          <w:tcPr>
            <w:tcW w:w="4713" w:type="dxa"/>
          </w:tcPr>
          <w:p w:rsidR="00BA3D81" w:rsidRPr="00BD3CBA" w:rsidRDefault="00BA3D81" w:rsidP="007F79AC">
            <w:pPr>
              <w:pStyle w:val="CharCharCharCharCharChar"/>
              <w:widowControl w:val="0"/>
              <w:autoSpaceDE w:val="0"/>
              <w:autoSpaceDN w:val="0"/>
              <w:adjustRightInd w:val="0"/>
              <w:jc w:val="both"/>
              <w:rPr>
                <w:rFonts w:ascii="Times New Roman" w:hAnsi="Times New Roman" w:cs="Times New Roman"/>
                <w:lang w:val="bg-BG"/>
              </w:rPr>
            </w:pPr>
            <w:r w:rsidRPr="00BD3CBA">
              <w:rPr>
                <w:rFonts w:ascii="Times New Roman" w:hAnsi="Times New Roman" w:cs="Times New Roman"/>
                <w:lang w:val="bg-BG"/>
              </w:rPr>
              <w:lastRenderedPageBreak/>
              <w:t>Представени са в Таблица 4 от приложението на ГДОС.</w:t>
            </w:r>
          </w:p>
        </w:tc>
      </w:tr>
      <w:tr w:rsidR="00BA3D81" w:rsidRPr="00BD3CBA" w:rsidTr="007F79AC">
        <w:tc>
          <w:tcPr>
            <w:tcW w:w="4643" w:type="dxa"/>
          </w:tcPr>
          <w:p w:rsidR="00BA3D81" w:rsidRPr="00BD3CBA" w:rsidRDefault="00BA3D81" w:rsidP="00BA3D81">
            <w:pPr>
              <w:pStyle w:val="CharCharCharCharCharChar"/>
              <w:widowControl w:val="0"/>
              <w:autoSpaceDE w:val="0"/>
              <w:autoSpaceDN w:val="0"/>
              <w:adjustRightInd w:val="0"/>
              <w:jc w:val="both"/>
              <w:rPr>
                <w:rFonts w:ascii="Times New Roman" w:hAnsi="Times New Roman" w:cs="Times New Roman"/>
                <w:lang w:val="bg-BG"/>
              </w:rPr>
            </w:pPr>
            <w:r w:rsidRPr="00BD3CBA">
              <w:rPr>
                <w:rFonts w:ascii="Times New Roman" w:hAnsi="Times New Roman" w:cs="Times New Roman"/>
                <w:b/>
                <w:lang w:val="bg-BG"/>
              </w:rPr>
              <w:lastRenderedPageBreak/>
              <w:t>Условие 11.9.4.</w:t>
            </w:r>
            <w:r w:rsidRPr="00BD3CBA">
              <w:rPr>
                <w:rFonts w:ascii="Times New Roman" w:hAnsi="Times New Roman" w:cs="Times New Roman"/>
                <w:lang w:val="bg-BG"/>
              </w:rPr>
              <w:t xml:space="preserve"> Притежателят на настоящото разрешително да представя като част от ГДОС:</w:t>
            </w:r>
          </w:p>
          <w:p w:rsidR="00BA3D81" w:rsidRPr="00BD3CBA" w:rsidRDefault="00BA3D81" w:rsidP="00BA3D81">
            <w:pPr>
              <w:pStyle w:val="CharCharCharCharCharChar"/>
              <w:widowControl w:val="0"/>
              <w:autoSpaceDE w:val="0"/>
              <w:autoSpaceDN w:val="0"/>
              <w:adjustRightInd w:val="0"/>
              <w:jc w:val="both"/>
              <w:rPr>
                <w:rFonts w:ascii="Times New Roman" w:hAnsi="Times New Roman" w:cs="Times New Roman"/>
                <w:lang w:val="bg-BG"/>
              </w:rPr>
            </w:pPr>
            <w:r w:rsidRPr="00BD3CBA">
              <w:rPr>
                <w:rFonts w:ascii="Times New Roman" w:hAnsi="Times New Roman" w:cs="Times New Roman"/>
                <w:lang w:val="bg-BG"/>
              </w:rPr>
              <w:t>- Брой и обект на проверките;</w:t>
            </w:r>
          </w:p>
          <w:p w:rsidR="00BA3D81" w:rsidRPr="00BD3CBA" w:rsidRDefault="00BA3D81" w:rsidP="00BA3D81">
            <w:pPr>
              <w:pStyle w:val="CharCharCharCharCharChar"/>
              <w:widowControl w:val="0"/>
              <w:autoSpaceDE w:val="0"/>
              <w:autoSpaceDN w:val="0"/>
              <w:adjustRightInd w:val="0"/>
              <w:jc w:val="both"/>
              <w:rPr>
                <w:rFonts w:ascii="Times New Roman" w:hAnsi="Times New Roman" w:cs="Times New Roman"/>
                <w:lang w:val="bg-BG"/>
              </w:rPr>
            </w:pPr>
            <w:r w:rsidRPr="00BD3CBA">
              <w:rPr>
                <w:rFonts w:ascii="Times New Roman" w:hAnsi="Times New Roman" w:cs="Times New Roman"/>
                <w:lang w:val="bg-BG"/>
              </w:rPr>
              <w:t>- Установени несъответствия;</w:t>
            </w:r>
          </w:p>
          <w:p w:rsidR="00BA3D81" w:rsidRPr="00BD3CBA" w:rsidRDefault="00BA3D81" w:rsidP="00BA3D81">
            <w:pPr>
              <w:pStyle w:val="CharCharCharCharCharChar"/>
              <w:widowControl w:val="0"/>
              <w:autoSpaceDE w:val="0"/>
              <w:autoSpaceDN w:val="0"/>
              <w:adjustRightInd w:val="0"/>
              <w:jc w:val="both"/>
              <w:rPr>
                <w:rFonts w:ascii="Times New Roman" w:hAnsi="Times New Roman" w:cs="Times New Roman"/>
                <w:lang w:val="bg-BG"/>
              </w:rPr>
            </w:pPr>
            <w:r w:rsidRPr="00BD3CBA">
              <w:rPr>
                <w:rFonts w:ascii="Times New Roman" w:hAnsi="Times New Roman" w:cs="Times New Roman"/>
                <w:lang w:val="bg-BG"/>
              </w:rPr>
              <w:t>- Причини;</w:t>
            </w:r>
          </w:p>
          <w:p w:rsidR="00BA3D81" w:rsidRPr="00BD3CBA" w:rsidRDefault="00BA3D81" w:rsidP="00BA3D81">
            <w:pPr>
              <w:pStyle w:val="CharCharCharCharCharChar"/>
              <w:widowControl w:val="0"/>
              <w:autoSpaceDE w:val="0"/>
              <w:autoSpaceDN w:val="0"/>
              <w:adjustRightInd w:val="0"/>
              <w:jc w:val="both"/>
              <w:rPr>
                <w:rFonts w:ascii="Times New Roman" w:hAnsi="Times New Roman" w:cs="Times New Roman"/>
                <w:b/>
                <w:lang w:val="bg-BG"/>
              </w:rPr>
            </w:pPr>
            <w:r w:rsidRPr="00BD3CBA">
              <w:rPr>
                <w:rFonts w:ascii="Times New Roman" w:hAnsi="Times New Roman" w:cs="Times New Roman"/>
                <w:lang w:val="bg-BG"/>
              </w:rPr>
              <w:t>-Предприети мерки/ мерки, които ще бъдат предприети.</w:t>
            </w:r>
          </w:p>
        </w:tc>
        <w:tc>
          <w:tcPr>
            <w:tcW w:w="4713" w:type="dxa"/>
          </w:tcPr>
          <w:p w:rsidR="00BA3D81" w:rsidRPr="00BD3CBA" w:rsidRDefault="00BA3D81" w:rsidP="007F79AC">
            <w:pPr>
              <w:pStyle w:val="CharCharCharCharCharChar"/>
              <w:widowControl w:val="0"/>
              <w:autoSpaceDE w:val="0"/>
              <w:autoSpaceDN w:val="0"/>
              <w:adjustRightInd w:val="0"/>
              <w:jc w:val="both"/>
              <w:rPr>
                <w:rFonts w:ascii="Times New Roman" w:hAnsi="Times New Roman" w:cs="Times New Roman"/>
                <w:lang w:val="bg-BG"/>
              </w:rPr>
            </w:pPr>
            <w:r w:rsidRPr="00BD3CBA">
              <w:rPr>
                <w:rFonts w:ascii="Times New Roman" w:hAnsi="Times New Roman" w:cs="Times New Roman"/>
                <w:lang w:val="bg-BG"/>
              </w:rPr>
              <w:t>През отчетния период при извършена проверка не са констатирани несъответствия в работата на депото и не се е налагало да бъдат предприети коригиращи мерки.</w:t>
            </w:r>
          </w:p>
        </w:tc>
      </w:tr>
      <w:tr w:rsidR="00BA3D81" w:rsidRPr="00BD3CBA" w:rsidTr="007F79AC">
        <w:tc>
          <w:tcPr>
            <w:tcW w:w="4643" w:type="dxa"/>
          </w:tcPr>
          <w:p w:rsidR="00BA3D81" w:rsidRPr="00F72F68" w:rsidRDefault="00BA3D81" w:rsidP="00BA3D81">
            <w:pPr>
              <w:pStyle w:val="CharCharCharCharCharChar"/>
              <w:widowControl w:val="0"/>
              <w:autoSpaceDE w:val="0"/>
              <w:autoSpaceDN w:val="0"/>
              <w:adjustRightInd w:val="0"/>
              <w:jc w:val="both"/>
              <w:rPr>
                <w:rFonts w:ascii="Times New Roman" w:hAnsi="Times New Roman" w:cs="Times New Roman"/>
                <w:lang w:val="bg-BG"/>
              </w:rPr>
            </w:pPr>
            <w:r w:rsidRPr="00F72F68">
              <w:rPr>
                <w:rFonts w:ascii="Times New Roman" w:hAnsi="Times New Roman" w:cs="Times New Roman"/>
                <w:b/>
                <w:lang w:val="bg-BG"/>
              </w:rPr>
              <w:t>Условие 11.9.4.1.</w:t>
            </w:r>
            <w:r w:rsidRPr="00F72F68">
              <w:rPr>
                <w:rFonts w:ascii="Times New Roman" w:hAnsi="Times New Roman" w:cs="Times New Roman"/>
                <w:lang w:val="bg-BG"/>
              </w:rPr>
              <w:t xml:space="preserve"> Притежателят на настоящото разрешително да документира резултатите от изпълнението на Условие 11.7.5. и да представя като част от ГДОС:</w:t>
            </w:r>
          </w:p>
          <w:p w:rsidR="00BA3D81" w:rsidRPr="00F72F68" w:rsidRDefault="00BA3D81" w:rsidP="00BA3D81">
            <w:pPr>
              <w:pStyle w:val="CharCharCharCharCharChar"/>
              <w:widowControl w:val="0"/>
              <w:autoSpaceDE w:val="0"/>
              <w:autoSpaceDN w:val="0"/>
              <w:adjustRightInd w:val="0"/>
              <w:jc w:val="both"/>
              <w:rPr>
                <w:rFonts w:ascii="Times New Roman" w:hAnsi="Times New Roman" w:cs="Times New Roman"/>
                <w:b/>
                <w:lang w:val="bg-BG"/>
              </w:rPr>
            </w:pPr>
          </w:p>
        </w:tc>
        <w:tc>
          <w:tcPr>
            <w:tcW w:w="4713" w:type="dxa"/>
          </w:tcPr>
          <w:p w:rsidR="00BA3D81" w:rsidRPr="00BD3CBA" w:rsidRDefault="00F72F68" w:rsidP="007F79AC">
            <w:pPr>
              <w:pStyle w:val="CharCharCharCharCharChar"/>
              <w:widowControl w:val="0"/>
              <w:autoSpaceDE w:val="0"/>
              <w:autoSpaceDN w:val="0"/>
              <w:adjustRightInd w:val="0"/>
              <w:jc w:val="both"/>
              <w:rPr>
                <w:rFonts w:ascii="Times New Roman" w:hAnsi="Times New Roman" w:cs="Times New Roman"/>
                <w:lang w:val="bg-BG"/>
              </w:rPr>
            </w:pPr>
            <w:r>
              <w:rPr>
                <w:rFonts w:ascii="Times New Roman" w:hAnsi="Times New Roman" w:cs="Times New Roman"/>
                <w:lang w:val="bg-BG"/>
              </w:rPr>
              <w:t>Таблица 4 от приложенията на ГДОС</w:t>
            </w:r>
          </w:p>
        </w:tc>
      </w:tr>
      <w:tr w:rsidR="00BA3D81" w:rsidRPr="00BD3CBA" w:rsidTr="007F79AC">
        <w:tc>
          <w:tcPr>
            <w:tcW w:w="4643" w:type="dxa"/>
          </w:tcPr>
          <w:p w:rsidR="00BA3D81" w:rsidRPr="00F72F68" w:rsidRDefault="00BA3D81" w:rsidP="00BA3D81">
            <w:pPr>
              <w:pStyle w:val="CharCharCharCharCharChar"/>
              <w:widowControl w:val="0"/>
              <w:autoSpaceDE w:val="0"/>
              <w:autoSpaceDN w:val="0"/>
              <w:adjustRightInd w:val="0"/>
              <w:jc w:val="both"/>
              <w:rPr>
                <w:rFonts w:ascii="Times New Roman" w:hAnsi="Times New Roman" w:cs="Times New Roman"/>
                <w:b/>
                <w:lang w:val="bg-BG"/>
              </w:rPr>
            </w:pPr>
            <w:r w:rsidRPr="00F72F68">
              <w:rPr>
                <w:rFonts w:ascii="Times New Roman" w:hAnsi="Times New Roman" w:cs="Times New Roman"/>
                <w:b/>
                <w:lang w:val="bg-BG"/>
              </w:rPr>
              <w:t>Условие 11.9.4.2.</w:t>
            </w:r>
            <w:r w:rsidRPr="00F72F68">
              <w:rPr>
                <w:rFonts w:ascii="Times New Roman" w:hAnsi="Times New Roman" w:cs="Times New Roman"/>
                <w:lang w:val="bg-BG"/>
              </w:rPr>
              <w:t xml:space="preserve"> Притежателят на настоящото разрешително да документира видовете и количествата отпадъци, приети, временно съхранявани (операция </w:t>
            </w:r>
            <w:r w:rsidRPr="00F72F68">
              <w:rPr>
                <w:rFonts w:ascii="Times New Roman" w:hAnsi="Times New Roman" w:cs="Times New Roman"/>
                <w:lang w:val="en-US"/>
              </w:rPr>
              <w:t>R13</w:t>
            </w:r>
            <w:r w:rsidRPr="00F72F68">
              <w:rPr>
                <w:rFonts w:ascii="Times New Roman" w:hAnsi="Times New Roman" w:cs="Times New Roman"/>
                <w:lang w:val="bg-BG"/>
              </w:rPr>
              <w:t xml:space="preserve">), предварително третирани (операция </w:t>
            </w:r>
            <w:r w:rsidRPr="00F72F68">
              <w:rPr>
                <w:rFonts w:ascii="Times New Roman" w:hAnsi="Times New Roman" w:cs="Times New Roman"/>
                <w:lang w:val="en-US"/>
              </w:rPr>
              <w:t>R12</w:t>
            </w:r>
            <w:r w:rsidRPr="00F72F68">
              <w:rPr>
                <w:rFonts w:ascii="Times New Roman" w:hAnsi="Times New Roman" w:cs="Times New Roman"/>
                <w:lang w:val="bg-BG"/>
              </w:rPr>
              <w:t>), оползотворени и обезвредени на площадката и да представя данните като част от ГДОС.</w:t>
            </w:r>
          </w:p>
        </w:tc>
        <w:tc>
          <w:tcPr>
            <w:tcW w:w="4713" w:type="dxa"/>
          </w:tcPr>
          <w:p w:rsidR="00BA3D81" w:rsidRPr="00F72F68" w:rsidRDefault="002C4839" w:rsidP="00BA3D81">
            <w:pPr>
              <w:pStyle w:val="CharCharCharCharCharChar"/>
              <w:widowControl w:val="0"/>
              <w:autoSpaceDE w:val="0"/>
              <w:autoSpaceDN w:val="0"/>
              <w:adjustRightInd w:val="0"/>
              <w:jc w:val="both"/>
              <w:rPr>
                <w:rFonts w:ascii="Times New Roman" w:hAnsi="Times New Roman" w:cs="Times New Roman"/>
                <w:lang w:val="bg-BG"/>
              </w:rPr>
            </w:pPr>
            <w:r>
              <w:rPr>
                <w:rFonts w:ascii="Times New Roman" w:hAnsi="Times New Roman" w:cs="Times New Roman"/>
                <w:lang w:val="bg-BG"/>
              </w:rPr>
              <w:t>През</w:t>
            </w:r>
            <w:r>
              <w:rPr>
                <w:rFonts w:ascii="Times New Roman" w:hAnsi="Times New Roman" w:cs="Times New Roman"/>
                <w:lang w:val="en-US"/>
              </w:rPr>
              <w:t xml:space="preserve"> </w:t>
            </w:r>
            <w:r>
              <w:rPr>
                <w:rFonts w:ascii="Times New Roman" w:hAnsi="Times New Roman" w:cs="Times New Roman"/>
                <w:lang w:val="bg-BG"/>
              </w:rPr>
              <w:t>201</w:t>
            </w:r>
            <w:r>
              <w:rPr>
                <w:rFonts w:ascii="Times New Roman" w:hAnsi="Times New Roman" w:cs="Times New Roman"/>
                <w:lang w:val="en-US"/>
              </w:rPr>
              <w:t>8</w:t>
            </w:r>
            <w:r w:rsidR="00BA3D81" w:rsidRPr="00F72F68">
              <w:rPr>
                <w:rFonts w:ascii="Times New Roman" w:hAnsi="Times New Roman" w:cs="Times New Roman"/>
                <w:lang w:val="bg-BG"/>
              </w:rPr>
              <w:t xml:space="preserve">г. общото количество депонирани отпадъци е </w:t>
            </w:r>
            <w:r>
              <w:rPr>
                <w:rFonts w:ascii="Times New Roman" w:hAnsi="Times New Roman" w:cs="Times New Roman"/>
                <w:b/>
                <w:lang w:val="bg-BG"/>
              </w:rPr>
              <w:t>2</w:t>
            </w:r>
            <w:r w:rsidR="00220671">
              <w:rPr>
                <w:rFonts w:ascii="Times New Roman" w:hAnsi="Times New Roman" w:cs="Times New Roman"/>
                <w:b/>
                <w:lang w:val="en-US"/>
              </w:rPr>
              <w:t>8 860.92</w:t>
            </w:r>
            <w:r w:rsidR="00DB66E2" w:rsidRPr="00496713">
              <w:rPr>
                <w:rFonts w:ascii="Times New Roman" w:hAnsi="Times New Roman" w:cs="Times New Roman"/>
                <w:b/>
                <w:lang w:val="bg-BG"/>
              </w:rPr>
              <w:t>т</w:t>
            </w:r>
            <w:r w:rsidR="00D81B23">
              <w:rPr>
                <w:rFonts w:ascii="Times New Roman" w:hAnsi="Times New Roman" w:cs="Times New Roman"/>
                <w:b/>
                <w:lang w:val="en-US"/>
              </w:rPr>
              <w:t>.</w:t>
            </w:r>
            <w:r>
              <w:rPr>
                <w:rFonts w:ascii="Times New Roman" w:hAnsi="Times New Roman" w:cs="Times New Roman"/>
                <w:b/>
                <w:lang w:val="en-US"/>
              </w:rPr>
              <w:t xml:space="preserve"> </w:t>
            </w:r>
            <w:r w:rsidR="00BA3D81" w:rsidRPr="00F72F68">
              <w:rPr>
                <w:rFonts w:ascii="Times New Roman" w:hAnsi="Times New Roman" w:cs="Times New Roman"/>
                <w:lang w:val="bg-BG"/>
              </w:rPr>
              <w:t>Количествата и вида на депонираните, предварително третирани, временно съхранявани, оползотворени и обезвредени отпадъци са описани подробно в Таблици 4.4.1., 4.4.2., 4.4.3 и Таблица 5 от Приложението на настоящия доклад.</w:t>
            </w:r>
          </w:p>
        </w:tc>
      </w:tr>
      <w:tr w:rsidR="00BA3D81" w:rsidRPr="00BD3CBA" w:rsidTr="007F79AC">
        <w:tc>
          <w:tcPr>
            <w:tcW w:w="4643" w:type="dxa"/>
          </w:tcPr>
          <w:p w:rsidR="00BA3D81" w:rsidRPr="00BD3CBA" w:rsidRDefault="003200A5" w:rsidP="00BA3D81">
            <w:pPr>
              <w:pStyle w:val="CharCharCharCharCharChar"/>
              <w:widowControl w:val="0"/>
              <w:autoSpaceDE w:val="0"/>
              <w:autoSpaceDN w:val="0"/>
              <w:adjustRightInd w:val="0"/>
              <w:jc w:val="both"/>
              <w:rPr>
                <w:rFonts w:ascii="Times New Roman" w:hAnsi="Times New Roman" w:cs="Times New Roman"/>
                <w:b/>
                <w:color w:val="FF0000"/>
                <w:lang w:val="bg-BG"/>
              </w:rPr>
            </w:pPr>
            <w:r>
              <w:rPr>
                <w:rFonts w:ascii="Times New Roman" w:hAnsi="Times New Roman" w:cs="Times New Roman"/>
                <w:b/>
                <w:lang w:val="bg-BG"/>
              </w:rPr>
              <w:t>Условие 11.9.8</w:t>
            </w:r>
            <w:r w:rsidR="00BA3D81" w:rsidRPr="00BD3CBA">
              <w:rPr>
                <w:rFonts w:ascii="Times New Roman" w:hAnsi="Times New Roman" w:cs="Times New Roman"/>
                <w:b/>
                <w:lang w:val="bg-BG"/>
              </w:rPr>
              <w:t>.</w:t>
            </w:r>
            <w:r w:rsidR="00BA3D81" w:rsidRPr="00BD3CBA">
              <w:rPr>
                <w:rFonts w:ascii="Times New Roman" w:hAnsi="Times New Roman" w:cs="Times New Roman"/>
                <w:lang w:val="bg-BG"/>
              </w:rPr>
              <w:t xml:space="preserve"> Притежателят на настоящото разрешително да докладва изпусканите количества в почвата на всеки от замърсителите, посочени в приложение ІІ, за които са надвишени пределните количества, посочени в приложение ІІ на Регламент № 166/2006г. относно създаването на Европейски регистър за изпускането и преноса на замърсители (ЕРИПЗ), както и преносите извън площадката на опасни отпадъци, в определените в цитирания регламент случаи.</w:t>
            </w:r>
          </w:p>
        </w:tc>
        <w:tc>
          <w:tcPr>
            <w:tcW w:w="4713" w:type="dxa"/>
          </w:tcPr>
          <w:p w:rsidR="00BA3D81" w:rsidRPr="00BD3CBA" w:rsidRDefault="00BA3D81" w:rsidP="00BA3D81">
            <w:pPr>
              <w:pStyle w:val="CharCharCharCharCharChar"/>
              <w:widowControl w:val="0"/>
              <w:autoSpaceDE w:val="0"/>
              <w:autoSpaceDN w:val="0"/>
              <w:adjustRightInd w:val="0"/>
              <w:jc w:val="both"/>
              <w:rPr>
                <w:rFonts w:ascii="Times New Roman" w:hAnsi="Times New Roman" w:cs="Times New Roman"/>
                <w:color w:val="FF0000"/>
                <w:lang w:val="bg-BG"/>
              </w:rPr>
            </w:pPr>
            <w:r w:rsidRPr="00BD3CBA">
              <w:rPr>
                <w:rFonts w:ascii="Times New Roman" w:hAnsi="Times New Roman" w:cs="Times New Roman"/>
                <w:lang w:val="bg-BG"/>
              </w:rPr>
              <w:t>През отчетния период н</w:t>
            </w:r>
            <w:r w:rsidRPr="00BD3CBA">
              <w:rPr>
                <w:rFonts w:ascii="Times New Roman" w:hAnsi="Times New Roman" w:cs="Times New Roman"/>
                <w:bCs/>
                <w:lang w:val="bg-BG"/>
              </w:rPr>
              <w:t>яма изпускане на замърсители в почвата.</w:t>
            </w:r>
          </w:p>
        </w:tc>
      </w:tr>
    </w:tbl>
    <w:p w:rsidR="0043314C" w:rsidRDefault="0043314C" w:rsidP="008139CE">
      <w:pPr>
        <w:pStyle w:val="CharCharCharCharCharChar"/>
        <w:jc w:val="both"/>
        <w:rPr>
          <w:rFonts w:ascii="Times New Roman" w:hAnsi="Times New Roman" w:cs="Times New Roman"/>
          <w:b/>
          <w:lang w:val="bg-BG"/>
        </w:rPr>
      </w:pPr>
    </w:p>
    <w:p w:rsidR="00DC5678" w:rsidRDefault="00DC5678" w:rsidP="00E5116A">
      <w:pPr>
        <w:pStyle w:val="CharCharCharCharCharChar"/>
        <w:rPr>
          <w:rFonts w:ascii="Times New Roman" w:hAnsi="Times New Roman" w:cs="Times New Roman"/>
          <w:b/>
          <w:lang w:val="bg-BG"/>
        </w:rPr>
      </w:pPr>
    </w:p>
    <w:p w:rsidR="00DC5678" w:rsidRDefault="00DC5678" w:rsidP="00E5116A">
      <w:pPr>
        <w:pStyle w:val="CharCharCharCharCharChar"/>
        <w:rPr>
          <w:rFonts w:ascii="Times New Roman" w:hAnsi="Times New Roman" w:cs="Times New Roman"/>
          <w:b/>
          <w:lang w:val="bg-BG"/>
        </w:rPr>
      </w:pPr>
    </w:p>
    <w:p w:rsidR="00DC5678" w:rsidRDefault="00DC5678" w:rsidP="00E5116A">
      <w:pPr>
        <w:pStyle w:val="CharCharCharCharCharChar"/>
        <w:rPr>
          <w:rFonts w:ascii="Times New Roman" w:hAnsi="Times New Roman" w:cs="Times New Roman"/>
          <w:b/>
          <w:lang w:val="en-US"/>
        </w:rPr>
      </w:pPr>
    </w:p>
    <w:p w:rsidR="00E55A06" w:rsidRDefault="00E55A06" w:rsidP="00E5116A">
      <w:pPr>
        <w:pStyle w:val="CharCharCharCharCharChar"/>
        <w:rPr>
          <w:rFonts w:ascii="Times New Roman" w:hAnsi="Times New Roman" w:cs="Times New Roman"/>
          <w:b/>
          <w:lang w:val="en-US"/>
        </w:rPr>
      </w:pPr>
    </w:p>
    <w:p w:rsidR="00E55A06" w:rsidRDefault="00E55A06" w:rsidP="00E5116A">
      <w:pPr>
        <w:pStyle w:val="CharCharCharCharCharChar"/>
        <w:rPr>
          <w:rFonts w:ascii="Times New Roman" w:hAnsi="Times New Roman" w:cs="Times New Roman"/>
          <w:b/>
          <w:lang w:val="en-US"/>
        </w:rPr>
      </w:pPr>
    </w:p>
    <w:p w:rsidR="00E55A06" w:rsidRDefault="00E55A06" w:rsidP="00E5116A">
      <w:pPr>
        <w:pStyle w:val="CharCharCharCharCharChar"/>
        <w:rPr>
          <w:rFonts w:ascii="Times New Roman" w:hAnsi="Times New Roman" w:cs="Times New Roman"/>
          <w:b/>
          <w:lang w:val="en-US"/>
        </w:rPr>
      </w:pPr>
    </w:p>
    <w:p w:rsidR="00E55A06" w:rsidRDefault="00E55A06" w:rsidP="00E5116A">
      <w:pPr>
        <w:pStyle w:val="CharCharCharCharCharChar"/>
        <w:rPr>
          <w:rFonts w:ascii="Times New Roman" w:hAnsi="Times New Roman" w:cs="Times New Roman"/>
          <w:b/>
          <w:lang w:val="en-US"/>
        </w:rPr>
      </w:pPr>
    </w:p>
    <w:p w:rsidR="00E55A06" w:rsidRPr="00E55A06" w:rsidRDefault="00E55A06" w:rsidP="00E5116A">
      <w:pPr>
        <w:pStyle w:val="CharCharCharCharCharChar"/>
        <w:rPr>
          <w:rFonts w:ascii="Times New Roman" w:hAnsi="Times New Roman" w:cs="Times New Roman"/>
          <w:b/>
          <w:lang w:val="en-US"/>
        </w:rPr>
      </w:pPr>
    </w:p>
    <w:p w:rsidR="00DC5678" w:rsidRDefault="00DC5678" w:rsidP="00E5116A">
      <w:pPr>
        <w:pStyle w:val="CharCharCharCharCharChar"/>
        <w:rPr>
          <w:rFonts w:ascii="Times New Roman" w:hAnsi="Times New Roman" w:cs="Times New Roman"/>
          <w:b/>
          <w:lang w:val="bg-BG"/>
        </w:rPr>
      </w:pPr>
    </w:p>
    <w:p w:rsidR="0033174B" w:rsidRDefault="0033174B" w:rsidP="00E5116A">
      <w:pPr>
        <w:pStyle w:val="CharCharCharCharCharChar"/>
        <w:rPr>
          <w:rFonts w:ascii="Times New Roman" w:hAnsi="Times New Roman" w:cs="Times New Roman"/>
          <w:b/>
          <w:lang w:val="bg-BG"/>
        </w:rPr>
      </w:pPr>
    </w:p>
    <w:p w:rsidR="00E5116A" w:rsidRPr="00BF29B5" w:rsidRDefault="00E5116A" w:rsidP="00E5116A">
      <w:pPr>
        <w:pStyle w:val="CharCharCharCharCharChar"/>
        <w:rPr>
          <w:rFonts w:ascii="Times New Roman" w:hAnsi="Times New Roman" w:cs="Times New Roman"/>
          <w:b/>
          <w:lang w:val="bg-BG"/>
        </w:rPr>
      </w:pPr>
      <w:r w:rsidRPr="00BF29B5">
        <w:rPr>
          <w:rFonts w:ascii="Times New Roman" w:hAnsi="Times New Roman" w:cs="Times New Roman"/>
          <w:b/>
          <w:lang w:val="bg-BG"/>
        </w:rPr>
        <w:t>Таблица 4.4.1. Депониране на отпадъци</w:t>
      </w:r>
    </w:p>
    <w:tbl>
      <w:tblPr>
        <w:tblW w:w="9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2"/>
        <w:gridCol w:w="2084"/>
        <w:gridCol w:w="2615"/>
        <w:gridCol w:w="1875"/>
        <w:gridCol w:w="1527"/>
      </w:tblGrid>
      <w:tr w:rsidR="00E5116A" w:rsidRPr="00BD3CBA" w:rsidTr="00BD3CBA">
        <w:trPr>
          <w:trHeight w:val="690"/>
        </w:trPr>
        <w:tc>
          <w:tcPr>
            <w:tcW w:w="1232" w:type="dxa"/>
            <w:shd w:val="clear" w:color="auto" w:fill="auto"/>
            <w:vAlign w:val="center"/>
          </w:tcPr>
          <w:p w:rsidR="00E5116A" w:rsidRPr="00DB66E2" w:rsidRDefault="00E5116A" w:rsidP="00E5116A">
            <w:pPr>
              <w:jc w:val="center"/>
              <w:outlineLvl w:val="0"/>
              <w:rPr>
                <w:b/>
                <w:bCs/>
              </w:rPr>
            </w:pPr>
            <w:r w:rsidRPr="00DB66E2">
              <w:rPr>
                <w:b/>
                <w:bCs/>
              </w:rPr>
              <w:t>Код на отпадъка</w:t>
            </w:r>
          </w:p>
        </w:tc>
        <w:tc>
          <w:tcPr>
            <w:tcW w:w="2084" w:type="dxa"/>
            <w:shd w:val="clear" w:color="auto" w:fill="auto"/>
            <w:vAlign w:val="center"/>
          </w:tcPr>
          <w:p w:rsidR="00E5116A" w:rsidRPr="00DB66E2" w:rsidRDefault="00E5116A" w:rsidP="00E5116A">
            <w:pPr>
              <w:jc w:val="center"/>
              <w:outlineLvl w:val="0"/>
              <w:rPr>
                <w:b/>
                <w:bCs/>
              </w:rPr>
            </w:pPr>
            <w:r w:rsidRPr="00DB66E2">
              <w:rPr>
                <w:b/>
                <w:bCs/>
              </w:rPr>
              <w:t>Наименование на отпадъка</w:t>
            </w:r>
          </w:p>
        </w:tc>
        <w:tc>
          <w:tcPr>
            <w:tcW w:w="2615" w:type="dxa"/>
            <w:shd w:val="clear" w:color="auto" w:fill="auto"/>
            <w:vAlign w:val="center"/>
          </w:tcPr>
          <w:p w:rsidR="00E5116A" w:rsidRPr="00DB66E2" w:rsidRDefault="00E5116A" w:rsidP="00E5116A">
            <w:pPr>
              <w:tabs>
                <w:tab w:val="left" w:pos="1545"/>
              </w:tabs>
              <w:jc w:val="center"/>
              <w:outlineLvl w:val="0"/>
              <w:rPr>
                <w:b/>
                <w:bCs/>
              </w:rPr>
            </w:pPr>
            <w:r w:rsidRPr="00DB66E2">
              <w:rPr>
                <w:b/>
                <w:bCs/>
              </w:rPr>
              <w:t>Юридическо лице/ едноличен търговец / обслужвана община</w:t>
            </w:r>
          </w:p>
        </w:tc>
        <w:tc>
          <w:tcPr>
            <w:tcW w:w="1875" w:type="dxa"/>
            <w:vAlign w:val="center"/>
          </w:tcPr>
          <w:p w:rsidR="00E5116A" w:rsidRPr="00DB66E2" w:rsidRDefault="00E5116A" w:rsidP="00E5116A">
            <w:pPr>
              <w:tabs>
                <w:tab w:val="left" w:pos="1545"/>
              </w:tabs>
              <w:jc w:val="center"/>
              <w:outlineLvl w:val="0"/>
              <w:rPr>
                <w:b/>
                <w:bCs/>
              </w:rPr>
            </w:pPr>
            <w:r w:rsidRPr="00DB66E2">
              <w:rPr>
                <w:b/>
                <w:bCs/>
              </w:rPr>
              <w:t>Обезвреждане на площадката</w:t>
            </w:r>
          </w:p>
        </w:tc>
        <w:tc>
          <w:tcPr>
            <w:tcW w:w="1527" w:type="dxa"/>
            <w:vAlign w:val="center"/>
          </w:tcPr>
          <w:p w:rsidR="00E5116A" w:rsidRPr="00DB66E2" w:rsidRDefault="00E5116A" w:rsidP="00E5116A">
            <w:pPr>
              <w:jc w:val="center"/>
              <w:outlineLvl w:val="0"/>
              <w:rPr>
                <w:b/>
                <w:bCs/>
              </w:rPr>
            </w:pPr>
            <w:r w:rsidRPr="00DB66E2">
              <w:rPr>
                <w:b/>
                <w:bCs/>
              </w:rPr>
              <w:t>Количе</w:t>
            </w:r>
            <w:r w:rsidR="002C4839">
              <w:rPr>
                <w:b/>
                <w:bCs/>
              </w:rPr>
              <w:t xml:space="preserve">ство депонирани отпадъци за </w:t>
            </w:r>
            <w:r w:rsidR="002C4839">
              <w:rPr>
                <w:b/>
                <w:bCs/>
              </w:rPr>
              <w:lastRenderedPageBreak/>
              <w:t>201</w:t>
            </w:r>
            <w:r w:rsidR="002C4839">
              <w:rPr>
                <w:b/>
                <w:bCs/>
                <w:lang w:val="en-US"/>
              </w:rPr>
              <w:t>8</w:t>
            </w:r>
            <w:r w:rsidRPr="00DB66E2">
              <w:rPr>
                <w:b/>
                <w:bCs/>
              </w:rPr>
              <w:t xml:space="preserve"> г.</w:t>
            </w:r>
          </w:p>
          <w:p w:rsidR="00E5116A" w:rsidRPr="00DB66E2" w:rsidRDefault="00E5116A" w:rsidP="00E5116A">
            <w:pPr>
              <w:jc w:val="center"/>
              <w:outlineLvl w:val="0"/>
              <w:rPr>
                <w:b/>
                <w:bCs/>
              </w:rPr>
            </w:pPr>
            <w:r w:rsidRPr="00DB66E2">
              <w:rPr>
                <w:b/>
                <w:bCs/>
              </w:rPr>
              <w:t>тон</w:t>
            </w:r>
          </w:p>
        </w:tc>
      </w:tr>
      <w:tr w:rsidR="00E5116A" w:rsidRPr="00BD3CBA" w:rsidTr="00BD3CBA">
        <w:tc>
          <w:tcPr>
            <w:tcW w:w="1232" w:type="dxa"/>
            <w:shd w:val="clear" w:color="auto" w:fill="auto"/>
          </w:tcPr>
          <w:p w:rsidR="00E5116A" w:rsidRPr="00DB66E2" w:rsidRDefault="00E5116A" w:rsidP="00E5116A">
            <w:pPr>
              <w:jc w:val="center"/>
              <w:outlineLvl w:val="0"/>
              <w:rPr>
                <w:bCs/>
              </w:rPr>
            </w:pPr>
            <w:r w:rsidRPr="00DB66E2">
              <w:rPr>
                <w:bCs/>
              </w:rPr>
              <w:lastRenderedPageBreak/>
              <w:t>1</w:t>
            </w:r>
          </w:p>
        </w:tc>
        <w:tc>
          <w:tcPr>
            <w:tcW w:w="2084" w:type="dxa"/>
            <w:shd w:val="clear" w:color="auto" w:fill="auto"/>
          </w:tcPr>
          <w:p w:rsidR="00E5116A" w:rsidRPr="00DB66E2" w:rsidRDefault="00E5116A" w:rsidP="00E5116A">
            <w:pPr>
              <w:jc w:val="center"/>
              <w:outlineLvl w:val="0"/>
              <w:rPr>
                <w:bCs/>
              </w:rPr>
            </w:pPr>
            <w:r w:rsidRPr="00DB66E2">
              <w:rPr>
                <w:bCs/>
              </w:rPr>
              <w:t>2</w:t>
            </w:r>
          </w:p>
        </w:tc>
        <w:tc>
          <w:tcPr>
            <w:tcW w:w="2615" w:type="dxa"/>
            <w:shd w:val="clear" w:color="auto" w:fill="auto"/>
          </w:tcPr>
          <w:p w:rsidR="00E5116A" w:rsidRPr="00DB66E2" w:rsidRDefault="00E5116A" w:rsidP="00E5116A">
            <w:pPr>
              <w:jc w:val="center"/>
              <w:outlineLvl w:val="0"/>
              <w:rPr>
                <w:bCs/>
              </w:rPr>
            </w:pPr>
            <w:r w:rsidRPr="00DB66E2">
              <w:rPr>
                <w:bCs/>
              </w:rPr>
              <w:t>3</w:t>
            </w:r>
          </w:p>
        </w:tc>
        <w:tc>
          <w:tcPr>
            <w:tcW w:w="1875" w:type="dxa"/>
          </w:tcPr>
          <w:p w:rsidR="00E5116A" w:rsidRPr="00DB66E2" w:rsidRDefault="00E5116A" w:rsidP="00E5116A">
            <w:pPr>
              <w:jc w:val="center"/>
              <w:outlineLvl w:val="0"/>
              <w:rPr>
                <w:bCs/>
              </w:rPr>
            </w:pPr>
            <w:r w:rsidRPr="00DB66E2">
              <w:rPr>
                <w:bCs/>
              </w:rPr>
              <w:t>4</w:t>
            </w:r>
          </w:p>
        </w:tc>
        <w:tc>
          <w:tcPr>
            <w:tcW w:w="1527" w:type="dxa"/>
          </w:tcPr>
          <w:p w:rsidR="00E5116A" w:rsidRPr="00DB66E2" w:rsidRDefault="00E5116A" w:rsidP="00E5116A">
            <w:pPr>
              <w:jc w:val="center"/>
              <w:outlineLvl w:val="0"/>
              <w:rPr>
                <w:bCs/>
              </w:rPr>
            </w:pPr>
            <w:r w:rsidRPr="00DB66E2">
              <w:rPr>
                <w:bCs/>
              </w:rPr>
              <w:t>5</w:t>
            </w:r>
          </w:p>
        </w:tc>
      </w:tr>
      <w:tr w:rsidR="00BD3CBA" w:rsidRPr="00BD3CBA" w:rsidTr="00BD3CBA">
        <w:tc>
          <w:tcPr>
            <w:tcW w:w="1232" w:type="dxa"/>
            <w:shd w:val="clear" w:color="auto" w:fill="auto"/>
            <w:vAlign w:val="center"/>
          </w:tcPr>
          <w:p w:rsidR="00BD3CBA" w:rsidRPr="00BD3CBA" w:rsidRDefault="00BD3CBA" w:rsidP="00BD3CBA">
            <w:pPr>
              <w:jc w:val="center"/>
              <w:outlineLvl w:val="0"/>
              <w:rPr>
                <w:bCs/>
              </w:rPr>
            </w:pPr>
            <w:r w:rsidRPr="00BD3CBA">
              <w:rPr>
                <w:bCs/>
              </w:rPr>
              <w:t>10 01 01</w:t>
            </w:r>
          </w:p>
        </w:tc>
        <w:tc>
          <w:tcPr>
            <w:tcW w:w="2084" w:type="dxa"/>
            <w:shd w:val="clear" w:color="auto" w:fill="auto"/>
            <w:vAlign w:val="center"/>
          </w:tcPr>
          <w:p w:rsidR="00BD3CBA" w:rsidRPr="00BD3CBA" w:rsidRDefault="00BD3CBA" w:rsidP="00BD3CBA">
            <w:pPr>
              <w:jc w:val="center"/>
              <w:outlineLvl w:val="0"/>
              <w:rPr>
                <w:bCs/>
              </w:rPr>
            </w:pPr>
            <w:r w:rsidRPr="00BD3CBA">
              <w:t>Сгурия, шлака и дънна пепел от котли (с изключение на пепел от котли, упомената в 10 01 04)</w:t>
            </w:r>
          </w:p>
        </w:tc>
        <w:tc>
          <w:tcPr>
            <w:tcW w:w="2615" w:type="dxa"/>
            <w:shd w:val="clear" w:color="auto" w:fill="auto"/>
            <w:vAlign w:val="center"/>
          </w:tcPr>
          <w:p w:rsidR="00127EE1" w:rsidRPr="00127EE1" w:rsidRDefault="000A6114" w:rsidP="00127EE1">
            <w:pPr>
              <w:jc w:val="center"/>
              <w:outlineLvl w:val="0"/>
            </w:pPr>
            <w:r>
              <w:t xml:space="preserve">ДЗЗД </w:t>
            </w:r>
            <w:r w:rsidR="0033174B">
              <w:t>„</w:t>
            </w:r>
            <w:r>
              <w:t>Перник Комунал</w:t>
            </w:r>
            <w:r w:rsidR="0033174B">
              <w:t>“</w:t>
            </w:r>
          </w:p>
        </w:tc>
        <w:tc>
          <w:tcPr>
            <w:tcW w:w="1875" w:type="dxa"/>
            <w:vAlign w:val="center"/>
          </w:tcPr>
          <w:p w:rsidR="00BD3CBA" w:rsidRPr="00BD3CBA" w:rsidRDefault="00BD3CBA" w:rsidP="00BD3CBA">
            <w:pPr>
              <w:jc w:val="center"/>
            </w:pPr>
            <w:r w:rsidRPr="00BD3CBA">
              <w:t>депониране</w:t>
            </w:r>
          </w:p>
        </w:tc>
        <w:tc>
          <w:tcPr>
            <w:tcW w:w="1527" w:type="dxa"/>
            <w:vAlign w:val="center"/>
          </w:tcPr>
          <w:p w:rsidR="00BD3CBA" w:rsidRPr="002C4839" w:rsidRDefault="002C4839" w:rsidP="00BD3CBA">
            <w:pPr>
              <w:jc w:val="center"/>
              <w:outlineLvl w:val="0"/>
              <w:rPr>
                <w:bCs/>
                <w:lang w:val="en-US"/>
              </w:rPr>
            </w:pPr>
            <w:r>
              <w:rPr>
                <w:bCs/>
                <w:lang w:val="en-US"/>
              </w:rPr>
              <w:t>273.72</w:t>
            </w:r>
          </w:p>
        </w:tc>
      </w:tr>
      <w:tr w:rsidR="00E5116A" w:rsidRPr="00BD3CBA" w:rsidTr="00BD3CBA">
        <w:tc>
          <w:tcPr>
            <w:tcW w:w="1232" w:type="dxa"/>
            <w:shd w:val="clear" w:color="auto" w:fill="auto"/>
            <w:vAlign w:val="center"/>
          </w:tcPr>
          <w:p w:rsidR="00E5116A" w:rsidRPr="00DB66E2" w:rsidRDefault="00F14088" w:rsidP="00E5116A">
            <w:pPr>
              <w:jc w:val="center"/>
              <w:outlineLvl w:val="0"/>
              <w:rPr>
                <w:bCs/>
              </w:rPr>
            </w:pPr>
            <w:r w:rsidRPr="00DB66E2">
              <w:rPr>
                <w:bCs/>
              </w:rPr>
              <w:t>19 12 12</w:t>
            </w:r>
          </w:p>
        </w:tc>
        <w:tc>
          <w:tcPr>
            <w:tcW w:w="2084" w:type="dxa"/>
            <w:shd w:val="clear" w:color="auto" w:fill="auto"/>
            <w:vAlign w:val="center"/>
          </w:tcPr>
          <w:p w:rsidR="00E5116A" w:rsidRPr="00DB66E2" w:rsidRDefault="00F14088" w:rsidP="00E5116A">
            <w:pPr>
              <w:jc w:val="center"/>
              <w:outlineLvl w:val="0"/>
              <w:rPr>
                <w:bCs/>
              </w:rPr>
            </w:pPr>
            <w:r w:rsidRPr="00DB66E2">
              <w:rPr>
                <w:bCs/>
              </w:rPr>
              <w:t>други отпадъци (включително смеси от материали) от механично третиране на отпадъци, съдържащи опасни вещества</w:t>
            </w:r>
          </w:p>
        </w:tc>
        <w:tc>
          <w:tcPr>
            <w:tcW w:w="2615" w:type="dxa"/>
            <w:shd w:val="clear" w:color="auto" w:fill="auto"/>
            <w:vAlign w:val="center"/>
          </w:tcPr>
          <w:p w:rsidR="00E5116A" w:rsidRPr="00DB66E2" w:rsidRDefault="004567B9" w:rsidP="00E5116A">
            <w:pPr>
              <w:tabs>
                <w:tab w:val="left" w:pos="530"/>
              </w:tabs>
              <w:jc w:val="center"/>
              <w:outlineLvl w:val="0"/>
              <w:rPr>
                <w:bCs/>
              </w:rPr>
            </w:pPr>
            <w:r w:rsidRPr="00DB66E2">
              <w:rPr>
                <w:bCs/>
              </w:rPr>
              <w:t>Всички общини</w:t>
            </w:r>
          </w:p>
        </w:tc>
        <w:tc>
          <w:tcPr>
            <w:tcW w:w="1875" w:type="dxa"/>
            <w:vAlign w:val="center"/>
          </w:tcPr>
          <w:p w:rsidR="00E5116A" w:rsidRPr="00DB66E2" w:rsidRDefault="005F39A8" w:rsidP="00E5116A">
            <w:pPr>
              <w:jc w:val="center"/>
            </w:pPr>
            <w:r w:rsidRPr="00DB66E2">
              <w:t>депониране</w:t>
            </w:r>
          </w:p>
        </w:tc>
        <w:tc>
          <w:tcPr>
            <w:tcW w:w="1527" w:type="dxa"/>
            <w:vAlign w:val="center"/>
          </w:tcPr>
          <w:p w:rsidR="00E5116A" w:rsidRPr="002C4839" w:rsidRDefault="005316C1" w:rsidP="00E5116A">
            <w:pPr>
              <w:jc w:val="center"/>
              <w:outlineLvl w:val="0"/>
              <w:rPr>
                <w:bCs/>
                <w:lang w:val="en-US"/>
              </w:rPr>
            </w:pPr>
            <w:r>
              <w:rPr>
                <w:bCs/>
              </w:rPr>
              <w:t>2</w:t>
            </w:r>
            <w:r w:rsidR="00E55A06">
              <w:rPr>
                <w:bCs/>
                <w:lang w:val="en-US"/>
              </w:rPr>
              <w:t>8 465.9</w:t>
            </w:r>
            <w:r w:rsidR="002C4839">
              <w:rPr>
                <w:bCs/>
                <w:lang w:val="en-US"/>
              </w:rPr>
              <w:t>6</w:t>
            </w:r>
          </w:p>
        </w:tc>
      </w:tr>
      <w:tr w:rsidR="005316C1" w:rsidRPr="00BD3CBA" w:rsidTr="0033174B">
        <w:trPr>
          <w:trHeight w:val="2132"/>
        </w:trPr>
        <w:tc>
          <w:tcPr>
            <w:tcW w:w="1232" w:type="dxa"/>
            <w:shd w:val="clear" w:color="auto" w:fill="auto"/>
            <w:vAlign w:val="center"/>
          </w:tcPr>
          <w:p w:rsidR="005316C1" w:rsidRPr="00576654" w:rsidRDefault="00576654" w:rsidP="00E5116A">
            <w:pPr>
              <w:jc w:val="center"/>
              <w:outlineLvl w:val="0"/>
              <w:rPr>
                <w:bCs/>
              </w:rPr>
            </w:pPr>
            <w:r>
              <w:rPr>
                <w:bCs/>
              </w:rPr>
              <w:t>19 08 01</w:t>
            </w:r>
          </w:p>
        </w:tc>
        <w:tc>
          <w:tcPr>
            <w:tcW w:w="2084" w:type="dxa"/>
            <w:shd w:val="clear" w:color="auto" w:fill="auto"/>
            <w:vAlign w:val="center"/>
          </w:tcPr>
          <w:p w:rsidR="005316C1" w:rsidRPr="005316C1" w:rsidRDefault="005316C1" w:rsidP="00576654">
            <w:pPr>
              <w:outlineLvl w:val="0"/>
              <w:rPr>
                <w:bCs/>
              </w:rPr>
            </w:pPr>
            <w:r>
              <w:rPr>
                <w:bCs/>
              </w:rPr>
              <w:t xml:space="preserve">Утайки от </w:t>
            </w:r>
            <w:r w:rsidR="00576654">
              <w:rPr>
                <w:bCs/>
              </w:rPr>
              <w:t xml:space="preserve"> решетки и сита.</w:t>
            </w:r>
          </w:p>
        </w:tc>
        <w:tc>
          <w:tcPr>
            <w:tcW w:w="2615" w:type="dxa"/>
            <w:shd w:val="clear" w:color="auto" w:fill="auto"/>
            <w:vAlign w:val="center"/>
          </w:tcPr>
          <w:p w:rsidR="005316C1" w:rsidRDefault="00D23067" w:rsidP="00E5116A">
            <w:pPr>
              <w:tabs>
                <w:tab w:val="left" w:pos="530"/>
              </w:tabs>
              <w:jc w:val="center"/>
              <w:outlineLvl w:val="0"/>
              <w:rPr>
                <w:bCs/>
              </w:rPr>
            </w:pPr>
            <w:r>
              <w:rPr>
                <w:bCs/>
              </w:rPr>
              <w:t>Водоснабдяване и канализация ООД</w:t>
            </w:r>
          </w:p>
        </w:tc>
        <w:tc>
          <w:tcPr>
            <w:tcW w:w="1875" w:type="dxa"/>
            <w:vAlign w:val="center"/>
          </w:tcPr>
          <w:p w:rsidR="005316C1" w:rsidRDefault="00D23067" w:rsidP="00E5116A">
            <w:pPr>
              <w:jc w:val="center"/>
            </w:pPr>
            <w:r>
              <w:t>депониране</w:t>
            </w:r>
          </w:p>
        </w:tc>
        <w:tc>
          <w:tcPr>
            <w:tcW w:w="1527" w:type="dxa"/>
            <w:vAlign w:val="center"/>
          </w:tcPr>
          <w:p w:rsidR="005316C1" w:rsidRPr="002C4839" w:rsidRDefault="002C4839" w:rsidP="00E5116A">
            <w:pPr>
              <w:jc w:val="center"/>
              <w:outlineLvl w:val="0"/>
              <w:rPr>
                <w:bCs/>
                <w:lang w:val="en-US"/>
              </w:rPr>
            </w:pPr>
            <w:r>
              <w:rPr>
                <w:bCs/>
                <w:lang w:val="en-US"/>
              </w:rPr>
              <w:t>121.24</w:t>
            </w:r>
          </w:p>
        </w:tc>
      </w:tr>
      <w:tr w:rsidR="00295D2B" w:rsidRPr="00BD3CBA" w:rsidTr="00BD3CBA">
        <w:tc>
          <w:tcPr>
            <w:tcW w:w="7806" w:type="dxa"/>
            <w:gridSpan w:val="4"/>
            <w:shd w:val="clear" w:color="auto" w:fill="auto"/>
          </w:tcPr>
          <w:p w:rsidR="00295D2B" w:rsidRPr="00DC1344" w:rsidRDefault="00295D2B" w:rsidP="00295D2B">
            <w:pPr>
              <w:tabs>
                <w:tab w:val="left" w:pos="462"/>
                <w:tab w:val="left" w:pos="530"/>
                <w:tab w:val="left" w:pos="557"/>
              </w:tabs>
              <w:jc w:val="right"/>
              <w:outlineLvl w:val="0"/>
              <w:rPr>
                <w:b/>
                <w:bCs/>
              </w:rPr>
            </w:pPr>
            <w:r w:rsidRPr="00DC1344">
              <w:rPr>
                <w:b/>
                <w:bCs/>
              </w:rPr>
              <w:t>Общо</w:t>
            </w:r>
          </w:p>
        </w:tc>
        <w:tc>
          <w:tcPr>
            <w:tcW w:w="1527" w:type="dxa"/>
          </w:tcPr>
          <w:p w:rsidR="00295D2B" w:rsidRPr="00DC1344" w:rsidRDefault="002C4839" w:rsidP="00295D2B">
            <w:pPr>
              <w:jc w:val="center"/>
              <w:outlineLvl w:val="0"/>
              <w:rPr>
                <w:b/>
                <w:bCs/>
              </w:rPr>
            </w:pPr>
            <w:r>
              <w:rPr>
                <w:b/>
                <w:bCs/>
              </w:rPr>
              <w:t>2</w:t>
            </w:r>
            <w:r w:rsidR="00220671">
              <w:rPr>
                <w:b/>
                <w:bCs/>
                <w:lang w:val="en-US"/>
              </w:rPr>
              <w:t>8 860.92</w:t>
            </w:r>
            <w:r w:rsidR="004567B9" w:rsidRPr="00DC1344">
              <w:rPr>
                <w:b/>
                <w:bCs/>
              </w:rPr>
              <w:t>т.</w:t>
            </w:r>
          </w:p>
        </w:tc>
      </w:tr>
    </w:tbl>
    <w:p w:rsidR="00E5116A" w:rsidRDefault="00E5116A" w:rsidP="008139CE">
      <w:pPr>
        <w:pStyle w:val="CharCharCharCharCharChar"/>
        <w:jc w:val="both"/>
        <w:rPr>
          <w:rFonts w:ascii="Times New Roman" w:hAnsi="Times New Roman" w:cs="Times New Roman"/>
          <w:b/>
          <w:lang w:val="bg-BG"/>
        </w:rPr>
      </w:pPr>
    </w:p>
    <w:p w:rsidR="00DC5678" w:rsidRDefault="00DC5678" w:rsidP="00E5116A">
      <w:pPr>
        <w:pStyle w:val="CharCharCharCharCharChar"/>
        <w:jc w:val="both"/>
        <w:rPr>
          <w:rFonts w:ascii="Times New Roman" w:hAnsi="Times New Roman" w:cs="Times New Roman"/>
          <w:b/>
          <w:lang w:val="bg-BG"/>
        </w:rPr>
      </w:pPr>
    </w:p>
    <w:p w:rsidR="00E5116A" w:rsidRDefault="00E5116A" w:rsidP="008139CE">
      <w:pPr>
        <w:pStyle w:val="CharCharCharCharCharChar"/>
        <w:jc w:val="both"/>
        <w:rPr>
          <w:rFonts w:ascii="Times New Roman" w:hAnsi="Times New Roman" w:cs="Times New Roman"/>
          <w:b/>
          <w:lang w:val="bg-BG"/>
        </w:rPr>
      </w:pPr>
      <w:r w:rsidRPr="00F9723C">
        <w:rPr>
          <w:rFonts w:ascii="Times New Roman" w:hAnsi="Times New Roman" w:cs="Times New Roman"/>
          <w:b/>
          <w:lang w:val="bg-BG"/>
        </w:rPr>
        <w:t>Табли</w:t>
      </w:r>
      <w:r w:rsidR="00DC5678">
        <w:rPr>
          <w:rFonts w:ascii="Times New Roman" w:hAnsi="Times New Roman" w:cs="Times New Roman"/>
          <w:b/>
          <w:lang w:val="bg-BG"/>
        </w:rPr>
        <w:t>ца 4.4.2. Третиране на отпадъци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8"/>
        <w:gridCol w:w="2366"/>
        <w:gridCol w:w="2192"/>
        <w:gridCol w:w="1825"/>
        <w:gridCol w:w="1825"/>
      </w:tblGrid>
      <w:tr w:rsidR="00E5116A" w:rsidRPr="00E5116A" w:rsidTr="00E97335">
        <w:trPr>
          <w:trHeight w:val="690"/>
        </w:trPr>
        <w:tc>
          <w:tcPr>
            <w:tcW w:w="1148" w:type="dxa"/>
            <w:shd w:val="clear" w:color="auto" w:fill="auto"/>
            <w:vAlign w:val="center"/>
          </w:tcPr>
          <w:p w:rsidR="00E5116A" w:rsidRPr="00DB66E2" w:rsidRDefault="00E5116A" w:rsidP="00E5116A">
            <w:pPr>
              <w:jc w:val="center"/>
              <w:outlineLvl w:val="0"/>
              <w:rPr>
                <w:b/>
                <w:bCs/>
              </w:rPr>
            </w:pPr>
            <w:r w:rsidRPr="00DB66E2">
              <w:rPr>
                <w:b/>
                <w:bCs/>
                <w:sz w:val="22"/>
                <w:szCs w:val="22"/>
              </w:rPr>
              <w:t>Код на отпадъка</w:t>
            </w:r>
          </w:p>
        </w:tc>
        <w:tc>
          <w:tcPr>
            <w:tcW w:w="2366" w:type="dxa"/>
            <w:shd w:val="clear" w:color="auto" w:fill="auto"/>
            <w:vAlign w:val="center"/>
          </w:tcPr>
          <w:p w:rsidR="00E5116A" w:rsidRPr="00DB66E2" w:rsidRDefault="00E5116A" w:rsidP="00E5116A">
            <w:pPr>
              <w:jc w:val="center"/>
              <w:outlineLvl w:val="0"/>
              <w:rPr>
                <w:b/>
                <w:bCs/>
              </w:rPr>
            </w:pPr>
            <w:r w:rsidRPr="00DB66E2">
              <w:rPr>
                <w:b/>
                <w:bCs/>
                <w:sz w:val="22"/>
                <w:szCs w:val="22"/>
              </w:rPr>
              <w:t>Наименование на отпадъка</w:t>
            </w:r>
          </w:p>
        </w:tc>
        <w:tc>
          <w:tcPr>
            <w:tcW w:w="2192" w:type="dxa"/>
            <w:vAlign w:val="center"/>
          </w:tcPr>
          <w:p w:rsidR="00E5116A" w:rsidRPr="00DB66E2" w:rsidRDefault="00E97335" w:rsidP="00E5116A">
            <w:pPr>
              <w:tabs>
                <w:tab w:val="left" w:pos="1545"/>
              </w:tabs>
              <w:jc w:val="center"/>
              <w:outlineLvl w:val="0"/>
              <w:rPr>
                <w:b/>
                <w:bCs/>
              </w:rPr>
            </w:pPr>
            <w:r w:rsidRPr="00DB66E2">
              <w:rPr>
                <w:b/>
                <w:bCs/>
              </w:rPr>
              <w:t>Юридическо лице/ едноличен търговец / обслужвана община</w:t>
            </w:r>
          </w:p>
        </w:tc>
        <w:tc>
          <w:tcPr>
            <w:tcW w:w="1825" w:type="dxa"/>
            <w:vAlign w:val="center"/>
          </w:tcPr>
          <w:p w:rsidR="00E5116A" w:rsidRPr="00DB66E2" w:rsidRDefault="00E97335" w:rsidP="00E5116A">
            <w:pPr>
              <w:jc w:val="center"/>
              <w:outlineLvl w:val="0"/>
              <w:rPr>
                <w:b/>
                <w:bCs/>
              </w:rPr>
            </w:pPr>
            <w:r w:rsidRPr="00DB66E2">
              <w:rPr>
                <w:b/>
                <w:bCs/>
                <w:sz w:val="22"/>
                <w:szCs w:val="22"/>
              </w:rPr>
              <w:t>Вид дейност</w:t>
            </w:r>
          </w:p>
        </w:tc>
        <w:tc>
          <w:tcPr>
            <w:tcW w:w="1825" w:type="dxa"/>
            <w:vAlign w:val="center"/>
          </w:tcPr>
          <w:p w:rsidR="00E5116A" w:rsidRPr="00DB66E2" w:rsidRDefault="00E5116A" w:rsidP="00E5116A">
            <w:pPr>
              <w:jc w:val="center"/>
              <w:outlineLvl w:val="0"/>
              <w:rPr>
                <w:b/>
                <w:bCs/>
              </w:rPr>
            </w:pPr>
            <w:r w:rsidRPr="00DB66E2">
              <w:rPr>
                <w:b/>
                <w:bCs/>
                <w:sz w:val="22"/>
                <w:szCs w:val="22"/>
              </w:rPr>
              <w:t>Количество третиран отпадък в</w:t>
            </w:r>
          </w:p>
          <w:p w:rsidR="00E5116A" w:rsidRPr="00DB66E2" w:rsidRDefault="00E5116A" w:rsidP="00E5116A">
            <w:pPr>
              <w:jc w:val="center"/>
              <w:outlineLvl w:val="0"/>
              <w:rPr>
                <w:b/>
                <w:bCs/>
              </w:rPr>
            </w:pPr>
            <w:r w:rsidRPr="00DB66E2">
              <w:rPr>
                <w:b/>
                <w:bCs/>
                <w:sz w:val="22"/>
                <w:szCs w:val="22"/>
              </w:rPr>
              <w:t>тона</w:t>
            </w:r>
          </w:p>
        </w:tc>
      </w:tr>
      <w:tr w:rsidR="00E5116A" w:rsidRPr="00E5116A" w:rsidTr="00E97335">
        <w:tc>
          <w:tcPr>
            <w:tcW w:w="1148" w:type="dxa"/>
            <w:shd w:val="clear" w:color="auto" w:fill="auto"/>
          </w:tcPr>
          <w:p w:rsidR="00E5116A" w:rsidRPr="00DB66E2" w:rsidRDefault="00E5116A" w:rsidP="00E5116A">
            <w:pPr>
              <w:jc w:val="center"/>
              <w:outlineLvl w:val="0"/>
              <w:rPr>
                <w:bCs/>
              </w:rPr>
            </w:pPr>
            <w:r w:rsidRPr="00DB66E2">
              <w:rPr>
                <w:bCs/>
                <w:sz w:val="22"/>
                <w:szCs w:val="22"/>
              </w:rPr>
              <w:t>1</w:t>
            </w:r>
          </w:p>
        </w:tc>
        <w:tc>
          <w:tcPr>
            <w:tcW w:w="2366" w:type="dxa"/>
            <w:shd w:val="clear" w:color="auto" w:fill="auto"/>
          </w:tcPr>
          <w:p w:rsidR="00E5116A" w:rsidRPr="00DB66E2" w:rsidRDefault="00E5116A" w:rsidP="00E5116A">
            <w:pPr>
              <w:jc w:val="center"/>
              <w:outlineLvl w:val="0"/>
              <w:rPr>
                <w:bCs/>
              </w:rPr>
            </w:pPr>
            <w:r w:rsidRPr="00DB66E2">
              <w:rPr>
                <w:bCs/>
                <w:sz w:val="22"/>
                <w:szCs w:val="22"/>
              </w:rPr>
              <w:t>2</w:t>
            </w:r>
          </w:p>
        </w:tc>
        <w:tc>
          <w:tcPr>
            <w:tcW w:w="2192" w:type="dxa"/>
          </w:tcPr>
          <w:p w:rsidR="00E5116A" w:rsidRPr="00DB66E2" w:rsidRDefault="00E5116A" w:rsidP="00E5116A">
            <w:pPr>
              <w:jc w:val="center"/>
              <w:outlineLvl w:val="0"/>
              <w:rPr>
                <w:bCs/>
              </w:rPr>
            </w:pPr>
            <w:r w:rsidRPr="00DB66E2">
              <w:rPr>
                <w:bCs/>
                <w:sz w:val="22"/>
                <w:szCs w:val="22"/>
              </w:rPr>
              <w:t>3</w:t>
            </w:r>
          </w:p>
        </w:tc>
        <w:tc>
          <w:tcPr>
            <w:tcW w:w="1825" w:type="dxa"/>
          </w:tcPr>
          <w:p w:rsidR="00E5116A" w:rsidRPr="00DB66E2" w:rsidRDefault="00E5116A" w:rsidP="00E5116A">
            <w:pPr>
              <w:jc w:val="center"/>
              <w:outlineLvl w:val="0"/>
              <w:rPr>
                <w:bCs/>
              </w:rPr>
            </w:pPr>
            <w:r w:rsidRPr="00DB66E2">
              <w:rPr>
                <w:bCs/>
                <w:sz w:val="22"/>
                <w:szCs w:val="22"/>
              </w:rPr>
              <w:t>4</w:t>
            </w:r>
          </w:p>
        </w:tc>
        <w:tc>
          <w:tcPr>
            <w:tcW w:w="1825" w:type="dxa"/>
            <w:vAlign w:val="center"/>
          </w:tcPr>
          <w:p w:rsidR="00E5116A" w:rsidRPr="00DB66E2" w:rsidRDefault="00E5116A" w:rsidP="00E5116A">
            <w:pPr>
              <w:jc w:val="center"/>
              <w:outlineLvl w:val="0"/>
              <w:rPr>
                <w:bCs/>
              </w:rPr>
            </w:pPr>
            <w:r w:rsidRPr="00DB66E2">
              <w:rPr>
                <w:bCs/>
                <w:sz w:val="22"/>
                <w:szCs w:val="22"/>
              </w:rPr>
              <w:t>5</w:t>
            </w:r>
          </w:p>
        </w:tc>
      </w:tr>
      <w:tr w:rsidR="006D47D3" w:rsidRPr="00E5116A" w:rsidTr="00E97335">
        <w:tc>
          <w:tcPr>
            <w:tcW w:w="1148" w:type="dxa"/>
            <w:shd w:val="clear" w:color="auto" w:fill="auto"/>
          </w:tcPr>
          <w:p w:rsidR="006D47D3" w:rsidRPr="00DB66E2" w:rsidRDefault="006D47D3" w:rsidP="00E5116A">
            <w:pPr>
              <w:jc w:val="center"/>
              <w:outlineLvl w:val="0"/>
              <w:rPr>
                <w:bCs/>
              </w:rPr>
            </w:pPr>
            <w:r>
              <w:rPr>
                <w:bCs/>
                <w:sz w:val="22"/>
                <w:szCs w:val="22"/>
              </w:rPr>
              <w:t>20 03 01</w:t>
            </w:r>
          </w:p>
        </w:tc>
        <w:tc>
          <w:tcPr>
            <w:tcW w:w="2366" w:type="dxa"/>
            <w:shd w:val="clear" w:color="auto" w:fill="auto"/>
          </w:tcPr>
          <w:p w:rsidR="006D47D3" w:rsidRPr="00DB66E2" w:rsidRDefault="006D47D3" w:rsidP="00E5116A">
            <w:pPr>
              <w:jc w:val="center"/>
              <w:outlineLvl w:val="0"/>
              <w:rPr>
                <w:bCs/>
              </w:rPr>
            </w:pPr>
            <w:r w:rsidRPr="003C60B6">
              <w:rPr>
                <w:bCs/>
              </w:rPr>
              <w:t>смесени битови отпадъци</w:t>
            </w:r>
          </w:p>
        </w:tc>
        <w:tc>
          <w:tcPr>
            <w:tcW w:w="2192" w:type="dxa"/>
          </w:tcPr>
          <w:p w:rsidR="006D47D3" w:rsidRPr="00DB66E2" w:rsidRDefault="006D47D3" w:rsidP="00E5116A">
            <w:pPr>
              <w:jc w:val="center"/>
              <w:outlineLvl w:val="0"/>
              <w:rPr>
                <w:bCs/>
              </w:rPr>
            </w:pPr>
            <w:r>
              <w:rPr>
                <w:bCs/>
                <w:sz w:val="22"/>
                <w:szCs w:val="22"/>
              </w:rPr>
              <w:t>Община Перник</w:t>
            </w:r>
          </w:p>
        </w:tc>
        <w:tc>
          <w:tcPr>
            <w:tcW w:w="1825" w:type="dxa"/>
          </w:tcPr>
          <w:p w:rsidR="006D47D3" w:rsidRPr="00DB66E2" w:rsidRDefault="006D47D3" w:rsidP="00E5116A">
            <w:pPr>
              <w:jc w:val="center"/>
              <w:outlineLvl w:val="0"/>
              <w:rPr>
                <w:bCs/>
              </w:rPr>
            </w:pPr>
            <w:r w:rsidRPr="003C60B6">
              <w:t>сепариране</w:t>
            </w:r>
          </w:p>
        </w:tc>
        <w:tc>
          <w:tcPr>
            <w:tcW w:w="1825" w:type="dxa"/>
            <w:vAlign w:val="center"/>
          </w:tcPr>
          <w:p w:rsidR="006D47D3" w:rsidRPr="008114D3" w:rsidRDefault="00960EE8" w:rsidP="00E5116A">
            <w:pPr>
              <w:jc w:val="center"/>
              <w:outlineLvl w:val="0"/>
              <w:rPr>
                <w:bCs/>
                <w:lang w:val="en-US"/>
              </w:rPr>
            </w:pPr>
            <w:r>
              <w:rPr>
                <w:bCs/>
                <w:sz w:val="22"/>
                <w:szCs w:val="22"/>
              </w:rPr>
              <w:t xml:space="preserve">  </w:t>
            </w:r>
            <w:r w:rsidR="008114D3">
              <w:rPr>
                <w:bCs/>
                <w:sz w:val="22"/>
                <w:szCs w:val="22"/>
                <w:lang w:val="en-US"/>
              </w:rPr>
              <w:t>4.54</w:t>
            </w:r>
          </w:p>
        </w:tc>
      </w:tr>
      <w:tr w:rsidR="003C60B6" w:rsidRPr="00E5116A" w:rsidTr="00E97335">
        <w:tc>
          <w:tcPr>
            <w:tcW w:w="1148" w:type="dxa"/>
            <w:shd w:val="clear" w:color="auto" w:fill="auto"/>
            <w:vAlign w:val="center"/>
          </w:tcPr>
          <w:p w:rsidR="003C60B6" w:rsidRPr="00AF561A" w:rsidRDefault="003C60B6" w:rsidP="003C60B6">
            <w:pPr>
              <w:jc w:val="center"/>
              <w:outlineLvl w:val="0"/>
              <w:rPr>
                <w:bCs/>
                <w:color w:val="000000" w:themeColor="text1"/>
              </w:rPr>
            </w:pPr>
            <w:r w:rsidRPr="00AF561A">
              <w:rPr>
                <w:bCs/>
                <w:color w:val="000000" w:themeColor="text1"/>
              </w:rPr>
              <w:t>20 03 01</w:t>
            </w:r>
          </w:p>
        </w:tc>
        <w:tc>
          <w:tcPr>
            <w:tcW w:w="2366" w:type="dxa"/>
            <w:shd w:val="clear" w:color="auto" w:fill="auto"/>
            <w:vAlign w:val="center"/>
          </w:tcPr>
          <w:p w:rsidR="003C60B6" w:rsidRPr="00AF561A" w:rsidRDefault="003C60B6" w:rsidP="003C60B6">
            <w:pPr>
              <w:jc w:val="center"/>
              <w:outlineLvl w:val="0"/>
              <w:rPr>
                <w:bCs/>
                <w:color w:val="000000" w:themeColor="text1"/>
              </w:rPr>
            </w:pPr>
            <w:r w:rsidRPr="00AF561A">
              <w:rPr>
                <w:bCs/>
                <w:color w:val="000000" w:themeColor="text1"/>
              </w:rPr>
              <w:t>смесени битови отпадъци</w:t>
            </w:r>
          </w:p>
        </w:tc>
        <w:tc>
          <w:tcPr>
            <w:tcW w:w="2192" w:type="dxa"/>
            <w:vAlign w:val="center"/>
          </w:tcPr>
          <w:p w:rsidR="003C60B6" w:rsidRPr="00AF561A" w:rsidRDefault="00CA72EF" w:rsidP="003C60B6">
            <w:pPr>
              <w:tabs>
                <w:tab w:val="left" w:pos="462"/>
                <w:tab w:val="left" w:pos="530"/>
              </w:tabs>
              <w:outlineLvl w:val="0"/>
              <w:rPr>
                <w:bCs/>
                <w:color w:val="000000" w:themeColor="text1"/>
              </w:rPr>
            </w:pPr>
            <w:r w:rsidRPr="00AF561A">
              <w:rPr>
                <w:bCs/>
                <w:color w:val="000000" w:themeColor="text1"/>
              </w:rPr>
              <w:t>Община Брезник</w:t>
            </w:r>
          </w:p>
        </w:tc>
        <w:tc>
          <w:tcPr>
            <w:tcW w:w="1825" w:type="dxa"/>
            <w:vAlign w:val="center"/>
          </w:tcPr>
          <w:p w:rsidR="003C60B6" w:rsidRPr="00AF561A" w:rsidRDefault="003C60B6" w:rsidP="006D47D3">
            <w:pPr>
              <w:rPr>
                <w:color w:val="000000" w:themeColor="text1"/>
              </w:rPr>
            </w:pPr>
            <w:r w:rsidRPr="00AF561A">
              <w:rPr>
                <w:color w:val="000000" w:themeColor="text1"/>
              </w:rPr>
              <w:t>сепариране</w:t>
            </w:r>
          </w:p>
        </w:tc>
        <w:tc>
          <w:tcPr>
            <w:tcW w:w="1825" w:type="dxa"/>
            <w:vAlign w:val="center"/>
          </w:tcPr>
          <w:p w:rsidR="003C60B6" w:rsidRPr="00AF561A" w:rsidRDefault="00960EE8" w:rsidP="00FE0919">
            <w:pPr>
              <w:outlineLvl w:val="0"/>
              <w:rPr>
                <w:bCs/>
                <w:color w:val="000000" w:themeColor="text1"/>
              </w:rPr>
            </w:pPr>
            <w:r w:rsidRPr="00AF561A">
              <w:rPr>
                <w:bCs/>
                <w:color w:val="000000" w:themeColor="text1"/>
              </w:rPr>
              <w:t xml:space="preserve">        </w:t>
            </w:r>
            <w:r w:rsidR="00AF561A" w:rsidRPr="00AF561A">
              <w:rPr>
                <w:bCs/>
                <w:color w:val="000000" w:themeColor="text1"/>
              </w:rPr>
              <w:t>836,14</w:t>
            </w:r>
          </w:p>
        </w:tc>
      </w:tr>
      <w:tr w:rsidR="003C60B6" w:rsidRPr="00E5116A" w:rsidTr="00E97335">
        <w:tc>
          <w:tcPr>
            <w:tcW w:w="1148" w:type="dxa"/>
            <w:shd w:val="clear" w:color="auto" w:fill="auto"/>
            <w:vAlign w:val="center"/>
          </w:tcPr>
          <w:p w:rsidR="003C60B6" w:rsidRPr="00B71673" w:rsidRDefault="003C60B6" w:rsidP="003C60B6">
            <w:pPr>
              <w:jc w:val="center"/>
              <w:outlineLvl w:val="0"/>
              <w:rPr>
                <w:bCs/>
                <w:color w:val="000000" w:themeColor="text1"/>
              </w:rPr>
            </w:pPr>
            <w:r w:rsidRPr="00B71673">
              <w:rPr>
                <w:bCs/>
                <w:color w:val="000000" w:themeColor="text1"/>
              </w:rPr>
              <w:t>20 03 01</w:t>
            </w:r>
          </w:p>
        </w:tc>
        <w:tc>
          <w:tcPr>
            <w:tcW w:w="2366" w:type="dxa"/>
            <w:shd w:val="clear" w:color="auto" w:fill="auto"/>
            <w:vAlign w:val="center"/>
          </w:tcPr>
          <w:p w:rsidR="003C60B6" w:rsidRPr="00B71673" w:rsidRDefault="003C60B6" w:rsidP="003C60B6">
            <w:pPr>
              <w:jc w:val="center"/>
              <w:outlineLvl w:val="0"/>
              <w:rPr>
                <w:bCs/>
                <w:color w:val="000000" w:themeColor="text1"/>
              </w:rPr>
            </w:pPr>
            <w:r w:rsidRPr="00B71673">
              <w:rPr>
                <w:bCs/>
                <w:color w:val="000000" w:themeColor="text1"/>
              </w:rPr>
              <w:t>смесени битови отпадъци</w:t>
            </w:r>
          </w:p>
        </w:tc>
        <w:tc>
          <w:tcPr>
            <w:tcW w:w="2192" w:type="dxa"/>
            <w:vAlign w:val="center"/>
          </w:tcPr>
          <w:p w:rsidR="003C60B6" w:rsidRPr="00B71673" w:rsidRDefault="00CA72EF" w:rsidP="003C60B6">
            <w:pPr>
              <w:tabs>
                <w:tab w:val="left" w:pos="462"/>
                <w:tab w:val="left" w:pos="530"/>
              </w:tabs>
              <w:jc w:val="center"/>
              <w:outlineLvl w:val="0"/>
              <w:rPr>
                <w:bCs/>
                <w:color w:val="000000" w:themeColor="text1"/>
              </w:rPr>
            </w:pPr>
            <w:r w:rsidRPr="00B71673">
              <w:rPr>
                <w:bCs/>
                <w:color w:val="000000" w:themeColor="text1"/>
              </w:rPr>
              <w:t>Община Земен</w:t>
            </w:r>
          </w:p>
        </w:tc>
        <w:tc>
          <w:tcPr>
            <w:tcW w:w="1825" w:type="dxa"/>
          </w:tcPr>
          <w:p w:rsidR="003C60B6" w:rsidRPr="00B71673" w:rsidRDefault="003C60B6" w:rsidP="003C60B6">
            <w:pPr>
              <w:rPr>
                <w:color w:val="000000" w:themeColor="text1"/>
              </w:rPr>
            </w:pPr>
            <w:r w:rsidRPr="00B71673">
              <w:rPr>
                <w:color w:val="000000" w:themeColor="text1"/>
              </w:rPr>
              <w:t>сепариране</w:t>
            </w:r>
          </w:p>
        </w:tc>
        <w:tc>
          <w:tcPr>
            <w:tcW w:w="1825" w:type="dxa"/>
          </w:tcPr>
          <w:p w:rsidR="003C60B6" w:rsidRPr="00B71673" w:rsidRDefault="00B71673" w:rsidP="00FE0919">
            <w:pPr>
              <w:jc w:val="center"/>
              <w:rPr>
                <w:color w:val="000000" w:themeColor="text1"/>
              </w:rPr>
            </w:pPr>
            <w:r w:rsidRPr="00B71673">
              <w:rPr>
                <w:color w:val="000000" w:themeColor="text1"/>
              </w:rPr>
              <w:t>266,68</w:t>
            </w:r>
          </w:p>
        </w:tc>
      </w:tr>
      <w:tr w:rsidR="003C60B6" w:rsidRPr="00E5116A" w:rsidTr="00E97335">
        <w:tc>
          <w:tcPr>
            <w:tcW w:w="1148" w:type="dxa"/>
            <w:shd w:val="clear" w:color="auto" w:fill="auto"/>
            <w:vAlign w:val="center"/>
          </w:tcPr>
          <w:p w:rsidR="003C60B6" w:rsidRPr="00B71673" w:rsidRDefault="003C60B6" w:rsidP="003C60B6">
            <w:pPr>
              <w:jc w:val="center"/>
              <w:outlineLvl w:val="0"/>
              <w:rPr>
                <w:bCs/>
                <w:color w:val="000000" w:themeColor="text1"/>
              </w:rPr>
            </w:pPr>
            <w:r w:rsidRPr="00B71673">
              <w:rPr>
                <w:bCs/>
                <w:color w:val="000000" w:themeColor="text1"/>
              </w:rPr>
              <w:t>20 03 01</w:t>
            </w:r>
          </w:p>
        </w:tc>
        <w:tc>
          <w:tcPr>
            <w:tcW w:w="2366" w:type="dxa"/>
            <w:shd w:val="clear" w:color="auto" w:fill="auto"/>
            <w:vAlign w:val="center"/>
          </w:tcPr>
          <w:p w:rsidR="003C60B6" w:rsidRPr="00B71673" w:rsidRDefault="003C60B6" w:rsidP="003C60B6">
            <w:pPr>
              <w:jc w:val="center"/>
              <w:outlineLvl w:val="0"/>
              <w:rPr>
                <w:bCs/>
                <w:color w:val="000000" w:themeColor="text1"/>
              </w:rPr>
            </w:pPr>
            <w:r w:rsidRPr="00B71673">
              <w:rPr>
                <w:bCs/>
                <w:color w:val="000000" w:themeColor="text1"/>
              </w:rPr>
              <w:t>смесени битови отпадъци</w:t>
            </w:r>
          </w:p>
        </w:tc>
        <w:tc>
          <w:tcPr>
            <w:tcW w:w="2192" w:type="dxa"/>
            <w:vAlign w:val="center"/>
          </w:tcPr>
          <w:p w:rsidR="003C60B6" w:rsidRPr="00B71673" w:rsidRDefault="00CA72EF" w:rsidP="003C60B6">
            <w:pPr>
              <w:tabs>
                <w:tab w:val="left" w:pos="462"/>
                <w:tab w:val="left" w:pos="530"/>
              </w:tabs>
              <w:jc w:val="center"/>
              <w:outlineLvl w:val="0"/>
              <w:rPr>
                <w:bCs/>
                <w:color w:val="000000" w:themeColor="text1"/>
              </w:rPr>
            </w:pPr>
            <w:r w:rsidRPr="00B71673">
              <w:rPr>
                <w:bCs/>
                <w:color w:val="000000" w:themeColor="text1"/>
              </w:rPr>
              <w:t>Община  Ковачевци</w:t>
            </w:r>
          </w:p>
        </w:tc>
        <w:tc>
          <w:tcPr>
            <w:tcW w:w="1825" w:type="dxa"/>
          </w:tcPr>
          <w:p w:rsidR="003C60B6" w:rsidRPr="00B71673" w:rsidRDefault="003C60B6" w:rsidP="003C60B6">
            <w:pPr>
              <w:rPr>
                <w:color w:val="000000" w:themeColor="text1"/>
              </w:rPr>
            </w:pPr>
            <w:r w:rsidRPr="00B71673">
              <w:rPr>
                <w:color w:val="000000" w:themeColor="text1"/>
              </w:rPr>
              <w:t>сепариране</w:t>
            </w:r>
          </w:p>
        </w:tc>
        <w:tc>
          <w:tcPr>
            <w:tcW w:w="1825" w:type="dxa"/>
          </w:tcPr>
          <w:p w:rsidR="003C60B6" w:rsidRPr="00B71673" w:rsidRDefault="00960EE8" w:rsidP="00FE0919">
            <w:pPr>
              <w:rPr>
                <w:color w:val="000000" w:themeColor="text1"/>
              </w:rPr>
            </w:pPr>
            <w:r w:rsidRPr="00B71673">
              <w:rPr>
                <w:color w:val="000000" w:themeColor="text1"/>
              </w:rPr>
              <w:t xml:space="preserve">        39</w:t>
            </w:r>
            <w:r w:rsidR="00B71673" w:rsidRPr="00B71673">
              <w:rPr>
                <w:color w:val="000000" w:themeColor="text1"/>
              </w:rPr>
              <w:t>4,68</w:t>
            </w:r>
          </w:p>
        </w:tc>
      </w:tr>
      <w:tr w:rsidR="003C60B6" w:rsidRPr="00E5116A" w:rsidTr="00E97335">
        <w:tc>
          <w:tcPr>
            <w:tcW w:w="1148" w:type="dxa"/>
            <w:shd w:val="clear" w:color="auto" w:fill="auto"/>
            <w:vAlign w:val="center"/>
          </w:tcPr>
          <w:p w:rsidR="003C60B6" w:rsidRPr="00B71673" w:rsidRDefault="003C60B6" w:rsidP="003C60B6">
            <w:pPr>
              <w:jc w:val="center"/>
              <w:outlineLvl w:val="0"/>
              <w:rPr>
                <w:bCs/>
                <w:color w:val="000000" w:themeColor="text1"/>
              </w:rPr>
            </w:pPr>
            <w:r w:rsidRPr="00B71673">
              <w:rPr>
                <w:bCs/>
                <w:color w:val="000000" w:themeColor="text1"/>
              </w:rPr>
              <w:t>20 03 01</w:t>
            </w:r>
          </w:p>
        </w:tc>
        <w:tc>
          <w:tcPr>
            <w:tcW w:w="2366" w:type="dxa"/>
            <w:shd w:val="clear" w:color="auto" w:fill="auto"/>
            <w:vAlign w:val="center"/>
          </w:tcPr>
          <w:p w:rsidR="003C60B6" w:rsidRPr="00B71673" w:rsidRDefault="003C60B6" w:rsidP="003C60B6">
            <w:pPr>
              <w:jc w:val="center"/>
              <w:outlineLvl w:val="0"/>
              <w:rPr>
                <w:bCs/>
                <w:color w:val="000000" w:themeColor="text1"/>
              </w:rPr>
            </w:pPr>
            <w:r w:rsidRPr="00B71673">
              <w:rPr>
                <w:bCs/>
                <w:color w:val="000000" w:themeColor="text1"/>
              </w:rPr>
              <w:t>смесени битови отпадъци</w:t>
            </w:r>
          </w:p>
        </w:tc>
        <w:tc>
          <w:tcPr>
            <w:tcW w:w="2192" w:type="dxa"/>
            <w:vAlign w:val="center"/>
          </w:tcPr>
          <w:p w:rsidR="003C60B6" w:rsidRPr="00B71673" w:rsidRDefault="00CA72EF" w:rsidP="003C60B6">
            <w:pPr>
              <w:tabs>
                <w:tab w:val="left" w:pos="462"/>
                <w:tab w:val="left" w:pos="530"/>
                <w:tab w:val="left" w:pos="557"/>
              </w:tabs>
              <w:jc w:val="center"/>
              <w:outlineLvl w:val="0"/>
              <w:rPr>
                <w:bCs/>
                <w:color w:val="000000" w:themeColor="text1"/>
              </w:rPr>
            </w:pPr>
            <w:r w:rsidRPr="00B71673">
              <w:rPr>
                <w:bCs/>
                <w:color w:val="000000" w:themeColor="text1"/>
              </w:rPr>
              <w:t>Община Трън</w:t>
            </w:r>
          </w:p>
        </w:tc>
        <w:tc>
          <w:tcPr>
            <w:tcW w:w="1825" w:type="dxa"/>
          </w:tcPr>
          <w:p w:rsidR="003C60B6" w:rsidRPr="00B71673" w:rsidRDefault="003C60B6" w:rsidP="003C60B6">
            <w:pPr>
              <w:rPr>
                <w:color w:val="000000" w:themeColor="text1"/>
              </w:rPr>
            </w:pPr>
            <w:r w:rsidRPr="00B71673">
              <w:rPr>
                <w:color w:val="000000" w:themeColor="text1"/>
              </w:rPr>
              <w:t>сепариране</w:t>
            </w:r>
          </w:p>
        </w:tc>
        <w:tc>
          <w:tcPr>
            <w:tcW w:w="1825" w:type="dxa"/>
          </w:tcPr>
          <w:p w:rsidR="003C60B6" w:rsidRPr="00B71673" w:rsidRDefault="00960EE8" w:rsidP="003C60B6">
            <w:pPr>
              <w:jc w:val="center"/>
              <w:rPr>
                <w:color w:val="000000" w:themeColor="text1"/>
              </w:rPr>
            </w:pPr>
            <w:r w:rsidRPr="00B71673">
              <w:rPr>
                <w:color w:val="000000" w:themeColor="text1"/>
              </w:rPr>
              <w:t>1</w:t>
            </w:r>
            <w:r w:rsidR="00B71673" w:rsidRPr="00B71673">
              <w:rPr>
                <w:color w:val="000000" w:themeColor="text1"/>
              </w:rPr>
              <w:t> 295,64</w:t>
            </w:r>
          </w:p>
        </w:tc>
      </w:tr>
      <w:tr w:rsidR="003C60B6" w:rsidRPr="00E5116A" w:rsidTr="00E97335">
        <w:tc>
          <w:tcPr>
            <w:tcW w:w="1148" w:type="dxa"/>
            <w:shd w:val="clear" w:color="auto" w:fill="auto"/>
            <w:vAlign w:val="center"/>
          </w:tcPr>
          <w:p w:rsidR="003C60B6" w:rsidRPr="00B71673" w:rsidRDefault="003C60B6" w:rsidP="003C60B6">
            <w:pPr>
              <w:jc w:val="center"/>
              <w:outlineLvl w:val="0"/>
              <w:rPr>
                <w:bCs/>
                <w:color w:val="000000" w:themeColor="text1"/>
              </w:rPr>
            </w:pPr>
            <w:r w:rsidRPr="00B71673">
              <w:rPr>
                <w:bCs/>
                <w:color w:val="000000" w:themeColor="text1"/>
              </w:rPr>
              <w:t>20 03 01</w:t>
            </w:r>
          </w:p>
        </w:tc>
        <w:tc>
          <w:tcPr>
            <w:tcW w:w="2366" w:type="dxa"/>
            <w:shd w:val="clear" w:color="auto" w:fill="auto"/>
            <w:vAlign w:val="center"/>
          </w:tcPr>
          <w:p w:rsidR="003C60B6" w:rsidRPr="00B71673" w:rsidRDefault="003C60B6" w:rsidP="003C60B6">
            <w:pPr>
              <w:jc w:val="center"/>
              <w:outlineLvl w:val="0"/>
              <w:rPr>
                <w:bCs/>
                <w:color w:val="000000" w:themeColor="text1"/>
              </w:rPr>
            </w:pPr>
            <w:r w:rsidRPr="00B71673">
              <w:rPr>
                <w:bCs/>
                <w:color w:val="000000" w:themeColor="text1"/>
              </w:rPr>
              <w:t>смесени битови отпадъци</w:t>
            </w:r>
          </w:p>
        </w:tc>
        <w:tc>
          <w:tcPr>
            <w:tcW w:w="2192" w:type="dxa"/>
            <w:vAlign w:val="center"/>
          </w:tcPr>
          <w:p w:rsidR="003C60B6" w:rsidRPr="00B71673" w:rsidRDefault="00960EE8" w:rsidP="00CA72EF">
            <w:pPr>
              <w:tabs>
                <w:tab w:val="left" w:pos="462"/>
                <w:tab w:val="left" w:pos="530"/>
                <w:tab w:val="left" w:pos="557"/>
              </w:tabs>
              <w:outlineLvl w:val="0"/>
              <w:rPr>
                <w:bCs/>
                <w:color w:val="000000" w:themeColor="text1"/>
              </w:rPr>
            </w:pPr>
            <w:r w:rsidRPr="00B71673">
              <w:rPr>
                <w:bCs/>
                <w:color w:val="000000" w:themeColor="text1"/>
              </w:rPr>
              <w:t xml:space="preserve"> ДЗЗД Чистота Радомир </w:t>
            </w:r>
          </w:p>
          <w:p w:rsidR="00127EE1" w:rsidRPr="00B71673" w:rsidRDefault="00127EE1" w:rsidP="00CA72EF">
            <w:pPr>
              <w:tabs>
                <w:tab w:val="left" w:pos="462"/>
                <w:tab w:val="left" w:pos="530"/>
                <w:tab w:val="left" w:pos="557"/>
              </w:tabs>
              <w:outlineLvl w:val="0"/>
              <w:rPr>
                <w:bCs/>
                <w:color w:val="000000" w:themeColor="text1"/>
              </w:rPr>
            </w:pPr>
            <w:r w:rsidRPr="00B71673">
              <w:rPr>
                <w:bCs/>
                <w:color w:val="000000" w:themeColor="text1"/>
              </w:rPr>
              <w:t>(Община Радомир)</w:t>
            </w:r>
          </w:p>
        </w:tc>
        <w:tc>
          <w:tcPr>
            <w:tcW w:w="1825" w:type="dxa"/>
          </w:tcPr>
          <w:p w:rsidR="003C60B6" w:rsidRPr="00B71673" w:rsidRDefault="003C60B6" w:rsidP="003C60B6">
            <w:pPr>
              <w:rPr>
                <w:color w:val="000000" w:themeColor="text1"/>
              </w:rPr>
            </w:pPr>
            <w:r w:rsidRPr="00B71673">
              <w:rPr>
                <w:color w:val="000000" w:themeColor="text1"/>
              </w:rPr>
              <w:t>сепариране</w:t>
            </w:r>
          </w:p>
        </w:tc>
        <w:tc>
          <w:tcPr>
            <w:tcW w:w="1825" w:type="dxa"/>
          </w:tcPr>
          <w:p w:rsidR="003C60B6" w:rsidRPr="00B71673" w:rsidRDefault="009C6E46" w:rsidP="00CA72EF">
            <w:pPr>
              <w:rPr>
                <w:color w:val="000000" w:themeColor="text1"/>
              </w:rPr>
            </w:pPr>
            <w:r>
              <w:rPr>
                <w:color w:val="000000" w:themeColor="text1"/>
              </w:rPr>
              <w:t xml:space="preserve">       </w:t>
            </w:r>
            <w:r w:rsidR="00B71673" w:rsidRPr="00B71673">
              <w:rPr>
                <w:color w:val="000000" w:themeColor="text1"/>
              </w:rPr>
              <w:t>4</w:t>
            </w:r>
            <w:r>
              <w:rPr>
                <w:color w:val="000000" w:themeColor="text1"/>
              </w:rPr>
              <w:t> 553,12</w:t>
            </w:r>
          </w:p>
        </w:tc>
      </w:tr>
      <w:tr w:rsidR="003C60B6" w:rsidRPr="00E5116A" w:rsidTr="00E97335">
        <w:tc>
          <w:tcPr>
            <w:tcW w:w="1148" w:type="dxa"/>
            <w:shd w:val="clear" w:color="auto" w:fill="auto"/>
            <w:vAlign w:val="center"/>
          </w:tcPr>
          <w:p w:rsidR="003C60B6" w:rsidRPr="009C6E46" w:rsidRDefault="003C60B6" w:rsidP="003C60B6">
            <w:pPr>
              <w:jc w:val="center"/>
              <w:outlineLvl w:val="0"/>
              <w:rPr>
                <w:bCs/>
                <w:color w:val="000000" w:themeColor="text1"/>
              </w:rPr>
            </w:pPr>
            <w:r w:rsidRPr="009C6E46">
              <w:rPr>
                <w:bCs/>
                <w:color w:val="000000" w:themeColor="text1"/>
              </w:rPr>
              <w:lastRenderedPageBreak/>
              <w:t>20 03 01</w:t>
            </w:r>
          </w:p>
        </w:tc>
        <w:tc>
          <w:tcPr>
            <w:tcW w:w="2366" w:type="dxa"/>
            <w:shd w:val="clear" w:color="auto" w:fill="auto"/>
            <w:vAlign w:val="center"/>
          </w:tcPr>
          <w:p w:rsidR="003C60B6" w:rsidRPr="009C6E46" w:rsidRDefault="003C60B6" w:rsidP="003C60B6">
            <w:pPr>
              <w:jc w:val="center"/>
              <w:outlineLvl w:val="0"/>
              <w:rPr>
                <w:bCs/>
                <w:color w:val="000000" w:themeColor="text1"/>
              </w:rPr>
            </w:pPr>
            <w:r w:rsidRPr="009C6E46">
              <w:rPr>
                <w:bCs/>
                <w:color w:val="000000" w:themeColor="text1"/>
              </w:rPr>
              <w:t>смесени битови отпадъци</w:t>
            </w:r>
          </w:p>
        </w:tc>
        <w:tc>
          <w:tcPr>
            <w:tcW w:w="2192" w:type="dxa"/>
            <w:vAlign w:val="center"/>
          </w:tcPr>
          <w:p w:rsidR="003C60B6" w:rsidRPr="009C6E46" w:rsidRDefault="00727002" w:rsidP="003C60B6">
            <w:pPr>
              <w:tabs>
                <w:tab w:val="left" w:pos="462"/>
                <w:tab w:val="left" w:pos="530"/>
                <w:tab w:val="left" w:pos="557"/>
              </w:tabs>
              <w:jc w:val="center"/>
              <w:outlineLvl w:val="0"/>
              <w:rPr>
                <w:bCs/>
                <w:color w:val="000000" w:themeColor="text1"/>
              </w:rPr>
            </w:pPr>
            <w:r w:rsidRPr="009C6E46">
              <w:rPr>
                <w:bCs/>
                <w:color w:val="000000" w:themeColor="text1"/>
              </w:rPr>
              <w:t>ДЗЗД „Перник Комунал“</w:t>
            </w:r>
          </w:p>
          <w:p w:rsidR="00127EE1" w:rsidRPr="009C6E46" w:rsidRDefault="00127EE1" w:rsidP="003C60B6">
            <w:pPr>
              <w:tabs>
                <w:tab w:val="left" w:pos="462"/>
                <w:tab w:val="left" w:pos="530"/>
                <w:tab w:val="left" w:pos="557"/>
              </w:tabs>
              <w:jc w:val="center"/>
              <w:outlineLvl w:val="0"/>
              <w:rPr>
                <w:bCs/>
                <w:color w:val="000000" w:themeColor="text1"/>
              </w:rPr>
            </w:pPr>
            <w:r w:rsidRPr="009C6E46">
              <w:rPr>
                <w:bCs/>
                <w:color w:val="000000" w:themeColor="text1"/>
              </w:rPr>
              <w:t>(Община Перник)</w:t>
            </w:r>
          </w:p>
        </w:tc>
        <w:tc>
          <w:tcPr>
            <w:tcW w:w="1825" w:type="dxa"/>
          </w:tcPr>
          <w:p w:rsidR="003C60B6" w:rsidRPr="009C6E46" w:rsidRDefault="003C60B6" w:rsidP="003C60B6">
            <w:pPr>
              <w:rPr>
                <w:color w:val="000000" w:themeColor="text1"/>
              </w:rPr>
            </w:pPr>
            <w:r w:rsidRPr="009C6E46">
              <w:rPr>
                <w:color w:val="000000" w:themeColor="text1"/>
              </w:rPr>
              <w:t>сепариране</w:t>
            </w:r>
          </w:p>
        </w:tc>
        <w:tc>
          <w:tcPr>
            <w:tcW w:w="1825" w:type="dxa"/>
          </w:tcPr>
          <w:p w:rsidR="003C60B6" w:rsidRPr="009C6E46" w:rsidRDefault="00960EE8" w:rsidP="00FE0919">
            <w:pPr>
              <w:rPr>
                <w:color w:val="000000" w:themeColor="text1"/>
              </w:rPr>
            </w:pPr>
            <w:r w:rsidRPr="009C6E46">
              <w:rPr>
                <w:color w:val="000000" w:themeColor="text1"/>
              </w:rPr>
              <w:t xml:space="preserve">    </w:t>
            </w:r>
            <w:r w:rsidR="009C6E46" w:rsidRPr="009C6E46">
              <w:rPr>
                <w:color w:val="000000" w:themeColor="text1"/>
              </w:rPr>
              <w:t xml:space="preserve"> 29 269,8</w:t>
            </w:r>
            <w:r w:rsidR="00967D7D">
              <w:rPr>
                <w:color w:val="000000" w:themeColor="text1"/>
              </w:rPr>
              <w:t>1</w:t>
            </w:r>
          </w:p>
        </w:tc>
      </w:tr>
      <w:tr w:rsidR="00727002" w:rsidRPr="00E5116A" w:rsidTr="00E97335">
        <w:tc>
          <w:tcPr>
            <w:tcW w:w="1148" w:type="dxa"/>
            <w:shd w:val="clear" w:color="auto" w:fill="auto"/>
            <w:vAlign w:val="center"/>
          </w:tcPr>
          <w:p w:rsidR="00727002" w:rsidRPr="00B71673" w:rsidRDefault="00727002" w:rsidP="003C60B6">
            <w:pPr>
              <w:jc w:val="center"/>
              <w:outlineLvl w:val="0"/>
              <w:rPr>
                <w:bCs/>
                <w:color w:val="000000" w:themeColor="text1"/>
              </w:rPr>
            </w:pPr>
            <w:r w:rsidRPr="00B71673">
              <w:rPr>
                <w:bCs/>
                <w:color w:val="000000" w:themeColor="text1"/>
              </w:rPr>
              <w:t>20 03 01</w:t>
            </w:r>
          </w:p>
        </w:tc>
        <w:tc>
          <w:tcPr>
            <w:tcW w:w="2366" w:type="dxa"/>
            <w:shd w:val="clear" w:color="auto" w:fill="auto"/>
            <w:vAlign w:val="center"/>
          </w:tcPr>
          <w:p w:rsidR="00727002" w:rsidRPr="00B71673" w:rsidRDefault="00727002" w:rsidP="003C60B6">
            <w:pPr>
              <w:jc w:val="center"/>
              <w:outlineLvl w:val="0"/>
              <w:rPr>
                <w:bCs/>
                <w:color w:val="000000" w:themeColor="text1"/>
              </w:rPr>
            </w:pPr>
            <w:r w:rsidRPr="00B71673">
              <w:rPr>
                <w:bCs/>
                <w:color w:val="000000" w:themeColor="text1"/>
              </w:rPr>
              <w:t>смесени битови отпадъци</w:t>
            </w:r>
          </w:p>
        </w:tc>
        <w:tc>
          <w:tcPr>
            <w:tcW w:w="2192" w:type="dxa"/>
            <w:vAlign w:val="center"/>
          </w:tcPr>
          <w:p w:rsidR="00727002" w:rsidRPr="00B71673" w:rsidRDefault="00727002" w:rsidP="003C60B6">
            <w:pPr>
              <w:tabs>
                <w:tab w:val="left" w:pos="462"/>
                <w:tab w:val="left" w:pos="530"/>
                <w:tab w:val="left" w:pos="557"/>
              </w:tabs>
              <w:jc w:val="center"/>
              <w:outlineLvl w:val="0"/>
              <w:rPr>
                <w:bCs/>
                <w:color w:val="000000" w:themeColor="text1"/>
              </w:rPr>
            </w:pPr>
            <w:r w:rsidRPr="00B71673">
              <w:rPr>
                <w:bCs/>
                <w:color w:val="000000" w:themeColor="text1"/>
              </w:rPr>
              <w:t>„Чистота Балкани“ ЕООД</w:t>
            </w:r>
          </w:p>
          <w:p w:rsidR="00127EE1" w:rsidRPr="00B71673" w:rsidRDefault="00127EE1" w:rsidP="003C60B6">
            <w:pPr>
              <w:tabs>
                <w:tab w:val="left" w:pos="462"/>
                <w:tab w:val="left" w:pos="530"/>
                <w:tab w:val="left" w:pos="557"/>
              </w:tabs>
              <w:jc w:val="center"/>
              <w:outlineLvl w:val="0"/>
              <w:rPr>
                <w:bCs/>
                <w:color w:val="000000" w:themeColor="text1"/>
              </w:rPr>
            </w:pPr>
            <w:r w:rsidRPr="00B71673">
              <w:rPr>
                <w:bCs/>
                <w:color w:val="000000" w:themeColor="text1"/>
              </w:rPr>
              <w:t>(Община Перник)</w:t>
            </w:r>
          </w:p>
        </w:tc>
        <w:tc>
          <w:tcPr>
            <w:tcW w:w="1825" w:type="dxa"/>
          </w:tcPr>
          <w:p w:rsidR="00727002" w:rsidRPr="00B71673" w:rsidRDefault="00727002" w:rsidP="003C60B6">
            <w:pPr>
              <w:rPr>
                <w:color w:val="000000" w:themeColor="text1"/>
              </w:rPr>
            </w:pPr>
            <w:r w:rsidRPr="00B71673">
              <w:rPr>
                <w:color w:val="000000" w:themeColor="text1"/>
              </w:rPr>
              <w:t>сепариране</w:t>
            </w:r>
          </w:p>
        </w:tc>
        <w:tc>
          <w:tcPr>
            <w:tcW w:w="1825" w:type="dxa"/>
          </w:tcPr>
          <w:p w:rsidR="00727002" w:rsidRPr="00B71673" w:rsidRDefault="00B71673" w:rsidP="003C60B6">
            <w:pPr>
              <w:jc w:val="center"/>
              <w:rPr>
                <w:color w:val="000000" w:themeColor="text1"/>
              </w:rPr>
            </w:pPr>
            <w:r w:rsidRPr="00B71673">
              <w:rPr>
                <w:color w:val="000000" w:themeColor="text1"/>
              </w:rPr>
              <w:t>4</w:t>
            </w:r>
            <w:r w:rsidR="009C6E46">
              <w:rPr>
                <w:color w:val="000000" w:themeColor="text1"/>
              </w:rPr>
              <w:t>19,78</w:t>
            </w:r>
          </w:p>
        </w:tc>
      </w:tr>
      <w:tr w:rsidR="003C60B6" w:rsidRPr="002D46A1" w:rsidTr="00E97335">
        <w:tc>
          <w:tcPr>
            <w:tcW w:w="1148" w:type="dxa"/>
            <w:shd w:val="clear" w:color="auto" w:fill="auto"/>
          </w:tcPr>
          <w:p w:rsidR="003C60B6" w:rsidRPr="00D2715F" w:rsidRDefault="003C60B6" w:rsidP="003C60B6">
            <w:pPr>
              <w:jc w:val="center"/>
              <w:rPr>
                <w:b/>
                <w:bCs/>
                <w:color w:val="FF0000"/>
              </w:rPr>
            </w:pPr>
          </w:p>
        </w:tc>
        <w:tc>
          <w:tcPr>
            <w:tcW w:w="2366" w:type="dxa"/>
            <w:shd w:val="clear" w:color="auto" w:fill="auto"/>
          </w:tcPr>
          <w:p w:rsidR="003C60B6" w:rsidRPr="00D2715F" w:rsidRDefault="003C60B6" w:rsidP="003C60B6">
            <w:pPr>
              <w:rPr>
                <w:b/>
                <w:bCs/>
                <w:color w:val="FF0000"/>
              </w:rPr>
            </w:pPr>
          </w:p>
        </w:tc>
        <w:tc>
          <w:tcPr>
            <w:tcW w:w="2192" w:type="dxa"/>
            <w:vAlign w:val="center"/>
          </w:tcPr>
          <w:p w:rsidR="003C60B6" w:rsidRPr="00D2715F" w:rsidRDefault="003C60B6" w:rsidP="003C60B6">
            <w:pPr>
              <w:tabs>
                <w:tab w:val="left" w:pos="462"/>
                <w:tab w:val="left" w:pos="530"/>
                <w:tab w:val="left" w:pos="557"/>
              </w:tabs>
              <w:jc w:val="center"/>
              <w:outlineLvl w:val="0"/>
              <w:rPr>
                <w:b/>
                <w:bCs/>
                <w:color w:val="FF0000"/>
              </w:rPr>
            </w:pPr>
          </w:p>
        </w:tc>
        <w:tc>
          <w:tcPr>
            <w:tcW w:w="1825" w:type="dxa"/>
          </w:tcPr>
          <w:p w:rsidR="003C60B6" w:rsidRPr="00D2715F" w:rsidRDefault="003C60B6" w:rsidP="003C60B6">
            <w:pPr>
              <w:rPr>
                <w:b/>
                <w:color w:val="FF0000"/>
              </w:rPr>
            </w:pPr>
          </w:p>
        </w:tc>
        <w:tc>
          <w:tcPr>
            <w:tcW w:w="1825" w:type="dxa"/>
            <w:vAlign w:val="center"/>
          </w:tcPr>
          <w:p w:rsidR="003C60B6" w:rsidRPr="00967D7D" w:rsidRDefault="003C60B6" w:rsidP="00FB3BB0">
            <w:pPr>
              <w:jc w:val="center"/>
              <w:outlineLvl w:val="0"/>
              <w:rPr>
                <w:b/>
                <w:bCs/>
              </w:rPr>
            </w:pPr>
            <w:r w:rsidRPr="00967D7D">
              <w:rPr>
                <w:b/>
                <w:bCs/>
              </w:rPr>
              <w:t xml:space="preserve">Общо: </w:t>
            </w:r>
            <w:r w:rsidR="00960EE8" w:rsidRPr="00967D7D">
              <w:rPr>
                <w:b/>
                <w:bCs/>
              </w:rPr>
              <w:t>3</w:t>
            </w:r>
            <w:r w:rsidR="00967D7D" w:rsidRPr="00967D7D">
              <w:rPr>
                <w:b/>
                <w:bCs/>
              </w:rPr>
              <w:t>7 201,11</w:t>
            </w:r>
          </w:p>
        </w:tc>
      </w:tr>
    </w:tbl>
    <w:p w:rsidR="00D2715F" w:rsidRPr="00967D7D" w:rsidRDefault="00D2715F" w:rsidP="00E5116A">
      <w:pPr>
        <w:pStyle w:val="CharCharCharCharCharChar"/>
        <w:jc w:val="both"/>
        <w:rPr>
          <w:rFonts w:ascii="Times New Roman" w:hAnsi="Times New Roman" w:cs="Times New Roman"/>
          <w:b/>
          <w:lang w:val="bg-BG"/>
        </w:rPr>
      </w:pPr>
    </w:p>
    <w:p w:rsidR="00D2715F" w:rsidRDefault="00D2715F" w:rsidP="00E5116A">
      <w:pPr>
        <w:pStyle w:val="CharCharCharCharCharChar"/>
        <w:jc w:val="both"/>
        <w:rPr>
          <w:rFonts w:ascii="Times New Roman" w:hAnsi="Times New Roman" w:cs="Times New Roman"/>
          <w:b/>
          <w:lang w:val="en-US"/>
        </w:rPr>
      </w:pPr>
    </w:p>
    <w:p w:rsidR="00D2715F" w:rsidRDefault="00D2715F" w:rsidP="00E5116A">
      <w:pPr>
        <w:pStyle w:val="CharCharCharCharCharChar"/>
        <w:jc w:val="both"/>
        <w:rPr>
          <w:rFonts w:ascii="Times New Roman" w:hAnsi="Times New Roman" w:cs="Times New Roman"/>
          <w:b/>
          <w:lang w:val="en-US"/>
        </w:rPr>
      </w:pPr>
    </w:p>
    <w:p w:rsidR="00D2715F" w:rsidRDefault="00D2715F" w:rsidP="00E5116A">
      <w:pPr>
        <w:pStyle w:val="CharCharCharCharCharChar"/>
        <w:jc w:val="both"/>
        <w:rPr>
          <w:rFonts w:ascii="Times New Roman" w:hAnsi="Times New Roman" w:cs="Times New Roman"/>
          <w:b/>
          <w:lang w:val="en-US"/>
        </w:rPr>
      </w:pPr>
      <w:r>
        <w:rPr>
          <w:rFonts w:ascii="Times New Roman" w:hAnsi="Times New Roman" w:cs="Times New Roman"/>
          <w:b/>
          <w:lang w:val="en-US"/>
        </w:rPr>
        <w:t xml:space="preserve"> </w:t>
      </w:r>
    </w:p>
    <w:p w:rsidR="00E5116A" w:rsidRPr="001059A8" w:rsidRDefault="00E5116A" w:rsidP="00E5116A">
      <w:pPr>
        <w:pStyle w:val="CharCharCharCharCharChar"/>
        <w:jc w:val="both"/>
        <w:rPr>
          <w:rFonts w:ascii="Times New Roman" w:hAnsi="Times New Roman" w:cs="Times New Roman"/>
          <w:b/>
          <w:lang w:val="bg-BG"/>
        </w:rPr>
      </w:pPr>
      <w:r w:rsidRPr="001059A8">
        <w:rPr>
          <w:rFonts w:ascii="Times New Roman" w:hAnsi="Times New Roman" w:cs="Times New Roman"/>
          <w:b/>
          <w:lang w:val="bg-BG"/>
        </w:rPr>
        <w:t>Таблица 4.4.3. Временно съхраняване на отпадъци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552"/>
        <w:gridCol w:w="1984"/>
        <w:gridCol w:w="1701"/>
        <w:gridCol w:w="1843"/>
      </w:tblGrid>
      <w:tr w:rsidR="00E5116A" w:rsidRPr="00251307" w:rsidTr="00E5116A">
        <w:trPr>
          <w:trHeight w:val="690"/>
          <w:tblHeader/>
        </w:trPr>
        <w:tc>
          <w:tcPr>
            <w:tcW w:w="1276" w:type="dxa"/>
            <w:shd w:val="clear" w:color="auto" w:fill="auto"/>
            <w:vAlign w:val="center"/>
          </w:tcPr>
          <w:p w:rsidR="00D2715F" w:rsidRDefault="00D2715F" w:rsidP="00E5116A">
            <w:pPr>
              <w:jc w:val="center"/>
              <w:outlineLvl w:val="0"/>
              <w:rPr>
                <w:b/>
                <w:bCs/>
                <w:lang w:val="en-US"/>
              </w:rPr>
            </w:pPr>
          </w:p>
          <w:p w:rsidR="00E5116A" w:rsidRPr="003B6011" w:rsidRDefault="00E5116A" w:rsidP="00E5116A">
            <w:pPr>
              <w:jc w:val="center"/>
              <w:outlineLvl w:val="0"/>
              <w:rPr>
                <w:b/>
                <w:bCs/>
              </w:rPr>
            </w:pPr>
            <w:r w:rsidRPr="003B6011">
              <w:rPr>
                <w:b/>
                <w:bCs/>
                <w:sz w:val="22"/>
                <w:szCs w:val="22"/>
              </w:rPr>
              <w:t>Код на отпадъка</w:t>
            </w:r>
          </w:p>
        </w:tc>
        <w:tc>
          <w:tcPr>
            <w:tcW w:w="2552" w:type="dxa"/>
            <w:shd w:val="clear" w:color="auto" w:fill="auto"/>
            <w:vAlign w:val="center"/>
          </w:tcPr>
          <w:p w:rsidR="00E5116A" w:rsidRPr="003B6011" w:rsidRDefault="00E5116A" w:rsidP="00E5116A">
            <w:pPr>
              <w:jc w:val="center"/>
              <w:outlineLvl w:val="0"/>
              <w:rPr>
                <w:b/>
                <w:bCs/>
              </w:rPr>
            </w:pPr>
            <w:r w:rsidRPr="003B6011">
              <w:rPr>
                <w:b/>
                <w:bCs/>
                <w:sz w:val="22"/>
                <w:szCs w:val="22"/>
              </w:rPr>
              <w:t>Наименование на отпадъка</w:t>
            </w:r>
          </w:p>
        </w:tc>
        <w:tc>
          <w:tcPr>
            <w:tcW w:w="1984" w:type="dxa"/>
            <w:vAlign w:val="center"/>
          </w:tcPr>
          <w:p w:rsidR="00E5116A" w:rsidRPr="003B6011" w:rsidRDefault="00E5116A" w:rsidP="00E5116A">
            <w:pPr>
              <w:jc w:val="center"/>
              <w:outlineLvl w:val="0"/>
              <w:rPr>
                <w:b/>
                <w:bCs/>
              </w:rPr>
            </w:pPr>
            <w:r w:rsidRPr="003B6011">
              <w:rPr>
                <w:b/>
                <w:bCs/>
                <w:sz w:val="22"/>
                <w:szCs w:val="22"/>
              </w:rPr>
              <w:t>Произход</w:t>
            </w:r>
          </w:p>
        </w:tc>
        <w:tc>
          <w:tcPr>
            <w:tcW w:w="1701" w:type="dxa"/>
            <w:vAlign w:val="center"/>
          </w:tcPr>
          <w:p w:rsidR="00E5116A" w:rsidRPr="003B6011" w:rsidRDefault="00E5116A" w:rsidP="00E5116A">
            <w:pPr>
              <w:jc w:val="center"/>
              <w:outlineLvl w:val="0"/>
              <w:rPr>
                <w:b/>
                <w:bCs/>
              </w:rPr>
            </w:pPr>
            <w:r w:rsidRPr="003B6011">
              <w:rPr>
                <w:b/>
                <w:bCs/>
                <w:sz w:val="22"/>
                <w:szCs w:val="22"/>
              </w:rPr>
              <w:t>Количество приет отпадък в тона</w:t>
            </w:r>
          </w:p>
        </w:tc>
        <w:tc>
          <w:tcPr>
            <w:tcW w:w="1843" w:type="dxa"/>
            <w:vAlign w:val="center"/>
          </w:tcPr>
          <w:p w:rsidR="00E5116A" w:rsidRPr="003B6011" w:rsidRDefault="00E5116A" w:rsidP="00E5116A">
            <w:pPr>
              <w:jc w:val="center"/>
              <w:outlineLvl w:val="0"/>
              <w:rPr>
                <w:b/>
                <w:bCs/>
              </w:rPr>
            </w:pPr>
            <w:r w:rsidRPr="003B6011">
              <w:rPr>
                <w:b/>
                <w:bCs/>
                <w:sz w:val="22"/>
                <w:szCs w:val="22"/>
              </w:rPr>
              <w:t>Налично количество отпадък към 31 декември на отчетната година в тона</w:t>
            </w:r>
          </w:p>
        </w:tc>
      </w:tr>
      <w:tr w:rsidR="00E5116A" w:rsidTr="00E5116A">
        <w:tc>
          <w:tcPr>
            <w:tcW w:w="1276" w:type="dxa"/>
            <w:shd w:val="clear" w:color="auto" w:fill="auto"/>
            <w:vAlign w:val="center"/>
          </w:tcPr>
          <w:p w:rsidR="00E5116A" w:rsidRPr="003B6011" w:rsidRDefault="00E5116A" w:rsidP="00E5116A">
            <w:pPr>
              <w:jc w:val="center"/>
              <w:outlineLvl w:val="0"/>
              <w:rPr>
                <w:bCs/>
              </w:rPr>
            </w:pPr>
            <w:r w:rsidRPr="003B6011">
              <w:rPr>
                <w:bCs/>
                <w:sz w:val="22"/>
                <w:szCs w:val="22"/>
              </w:rPr>
              <w:t>1</w:t>
            </w:r>
          </w:p>
        </w:tc>
        <w:tc>
          <w:tcPr>
            <w:tcW w:w="2552" w:type="dxa"/>
            <w:shd w:val="clear" w:color="auto" w:fill="auto"/>
            <w:vAlign w:val="center"/>
          </w:tcPr>
          <w:p w:rsidR="00E5116A" w:rsidRPr="003B6011" w:rsidRDefault="00E5116A" w:rsidP="00E5116A">
            <w:pPr>
              <w:jc w:val="center"/>
              <w:outlineLvl w:val="0"/>
              <w:rPr>
                <w:bCs/>
              </w:rPr>
            </w:pPr>
            <w:r w:rsidRPr="003B6011">
              <w:rPr>
                <w:bCs/>
                <w:sz w:val="22"/>
                <w:szCs w:val="22"/>
              </w:rPr>
              <w:t>2</w:t>
            </w:r>
          </w:p>
        </w:tc>
        <w:tc>
          <w:tcPr>
            <w:tcW w:w="1984" w:type="dxa"/>
            <w:vAlign w:val="center"/>
          </w:tcPr>
          <w:p w:rsidR="00E5116A" w:rsidRPr="003B6011" w:rsidRDefault="00E5116A" w:rsidP="00E5116A">
            <w:pPr>
              <w:jc w:val="center"/>
              <w:outlineLvl w:val="0"/>
              <w:rPr>
                <w:bCs/>
              </w:rPr>
            </w:pPr>
            <w:r w:rsidRPr="003B6011">
              <w:rPr>
                <w:bCs/>
                <w:sz w:val="22"/>
                <w:szCs w:val="22"/>
              </w:rPr>
              <w:t>3</w:t>
            </w:r>
          </w:p>
        </w:tc>
        <w:tc>
          <w:tcPr>
            <w:tcW w:w="1701" w:type="dxa"/>
            <w:vAlign w:val="center"/>
          </w:tcPr>
          <w:p w:rsidR="00E5116A" w:rsidRPr="003B6011" w:rsidRDefault="00E5116A" w:rsidP="00E5116A">
            <w:pPr>
              <w:jc w:val="center"/>
              <w:outlineLvl w:val="0"/>
              <w:rPr>
                <w:bCs/>
              </w:rPr>
            </w:pPr>
            <w:r w:rsidRPr="003B6011">
              <w:rPr>
                <w:bCs/>
                <w:sz w:val="22"/>
                <w:szCs w:val="22"/>
              </w:rPr>
              <w:t>4</w:t>
            </w:r>
          </w:p>
        </w:tc>
        <w:tc>
          <w:tcPr>
            <w:tcW w:w="1843" w:type="dxa"/>
            <w:vAlign w:val="center"/>
          </w:tcPr>
          <w:p w:rsidR="00E5116A" w:rsidRPr="003B6011" w:rsidRDefault="00E5116A" w:rsidP="00E5116A">
            <w:pPr>
              <w:jc w:val="center"/>
              <w:outlineLvl w:val="0"/>
              <w:rPr>
                <w:bCs/>
              </w:rPr>
            </w:pPr>
            <w:r w:rsidRPr="003B6011">
              <w:rPr>
                <w:bCs/>
                <w:sz w:val="22"/>
                <w:szCs w:val="22"/>
              </w:rPr>
              <w:t>5</w:t>
            </w:r>
          </w:p>
        </w:tc>
      </w:tr>
      <w:tr w:rsidR="00E5116A" w:rsidRPr="00251307" w:rsidTr="00E5116A">
        <w:tc>
          <w:tcPr>
            <w:tcW w:w="1276" w:type="dxa"/>
            <w:shd w:val="clear" w:color="auto" w:fill="auto"/>
            <w:vAlign w:val="center"/>
          </w:tcPr>
          <w:p w:rsidR="00E5116A" w:rsidRPr="003B6011" w:rsidRDefault="00866CFD" w:rsidP="00E5116A">
            <w:pPr>
              <w:jc w:val="center"/>
              <w:outlineLvl w:val="0"/>
              <w:rPr>
                <w:bCs/>
              </w:rPr>
            </w:pPr>
            <w:r>
              <w:rPr>
                <w:bCs/>
                <w:sz w:val="22"/>
                <w:szCs w:val="22"/>
              </w:rPr>
              <w:t>20 01 21</w:t>
            </w:r>
          </w:p>
        </w:tc>
        <w:tc>
          <w:tcPr>
            <w:tcW w:w="2552" w:type="dxa"/>
            <w:shd w:val="clear" w:color="auto" w:fill="auto"/>
            <w:vAlign w:val="center"/>
          </w:tcPr>
          <w:p w:rsidR="00E5116A" w:rsidRPr="003B6011" w:rsidRDefault="00CE467F" w:rsidP="00E5116A">
            <w:pPr>
              <w:jc w:val="center"/>
              <w:outlineLvl w:val="0"/>
              <w:rPr>
                <w:bCs/>
                <w:highlight w:val="yellow"/>
              </w:rPr>
            </w:pPr>
            <w:r>
              <w:rPr>
                <w:bCs/>
                <w:sz w:val="22"/>
                <w:szCs w:val="22"/>
              </w:rPr>
              <w:t>Флуоресцентни тръби и други отпадъци, съдържащи живак</w:t>
            </w:r>
          </w:p>
        </w:tc>
        <w:tc>
          <w:tcPr>
            <w:tcW w:w="1984" w:type="dxa"/>
            <w:vAlign w:val="center"/>
          </w:tcPr>
          <w:p w:rsidR="00E5116A" w:rsidRPr="003B6011" w:rsidRDefault="00E5116A" w:rsidP="00E5116A">
            <w:pPr>
              <w:jc w:val="center"/>
              <w:outlineLvl w:val="0"/>
              <w:rPr>
                <w:bCs/>
              </w:rPr>
            </w:pPr>
          </w:p>
        </w:tc>
        <w:tc>
          <w:tcPr>
            <w:tcW w:w="1701" w:type="dxa"/>
            <w:vAlign w:val="center"/>
          </w:tcPr>
          <w:p w:rsidR="00E5116A" w:rsidRPr="00D2715F" w:rsidRDefault="00E5116A" w:rsidP="00D2715F">
            <w:pPr>
              <w:jc w:val="center"/>
              <w:outlineLvl w:val="0"/>
              <w:rPr>
                <w:bCs/>
                <w:lang w:val="en-US"/>
              </w:rPr>
            </w:pPr>
            <w:r w:rsidRPr="003B6011">
              <w:rPr>
                <w:bCs/>
                <w:sz w:val="22"/>
                <w:szCs w:val="22"/>
              </w:rPr>
              <w:t>0.00</w:t>
            </w:r>
          </w:p>
        </w:tc>
        <w:tc>
          <w:tcPr>
            <w:tcW w:w="1843" w:type="dxa"/>
            <w:vAlign w:val="center"/>
          </w:tcPr>
          <w:p w:rsidR="00E5116A" w:rsidRPr="003B6011" w:rsidRDefault="00E5116A" w:rsidP="00D2715F">
            <w:pPr>
              <w:jc w:val="center"/>
              <w:outlineLvl w:val="0"/>
              <w:rPr>
                <w:bCs/>
              </w:rPr>
            </w:pPr>
            <w:r w:rsidRPr="003B6011">
              <w:rPr>
                <w:bCs/>
                <w:sz w:val="22"/>
                <w:szCs w:val="22"/>
              </w:rPr>
              <w:t>0.00</w:t>
            </w:r>
          </w:p>
        </w:tc>
      </w:tr>
      <w:tr w:rsidR="00E5116A" w:rsidTr="00E5116A">
        <w:tc>
          <w:tcPr>
            <w:tcW w:w="1276" w:type="dxa"/>
            <w:shd w:val="clear" w:color="auto" w:fill="auto"/>
            <w:vAlign w:val="center"/>
          </w:tcPr>
          <w:p w:rsidR="00E5116A" w:rsidRPr="003B6011" w:rsidRDefault="00CE467F" w:rsidP="00E5116A">
            <w:pPr>
              <w:jc w:val="center"/>
              <w:outlineLvl w:val="0"/>
              <w:rPr>
                <w:bCs/>
              </w:rPr>
            </w:pPr>
            <w:r>
              <w:rPr>
                <w:bCs/>
                <w:sz w:val="22"/>
                <w:szCs w:val="22"/>
              </w:rPr>
              <w:t>16 06 01</w:t>
            </w:r>
          </w:p>
        </w:tc>
        <w:tc>
          <w:tcPr>
            <w:tcW w:w="2552" w:type="dxa"/>
            <w:shd w:val="clear" w:color="auto" w:fill="auto"/>
            <w:vAlign w:val="center"/>
          </w:tcPr>
          <w:p w:rsidR="00E5116A" w:rsidRPr="003B6011" w:rsidRDefault="00CE467F" w:rsidP="00E5116A">
            <w:pPr>
              <w:jc w:val="center"/>
              <w:outlineLvl w:val="0"/>
              <w:rPr>
                <w:bCs/>
                <w:highlight w:val="yellow"/>
              </w:rPr>
            </w:pPr>
            <w:r>
              <w:rPr>
                <w:bCs/>
                <w:sz w:val="22"/>
                <w:szCs w:val="22"/>
              </w:rPr>
              <w:t xml:space="preserve">Оловни акумулаторни  батерии </w:t>
            </w:r>
          </w:p>
        </w:tc>
        <w:tc>
          <w:tcPr>
            <w:tcW w:w="1984" w:type="dxa"/>
            <w:vAlign w:val="center"/>
          </w:tcPr>
          <w:p w:rsidR="00E5116A" w:rsidRPr="003B6011" w:rsidRDefault="00E5116A" w:rsidP="00E5116A">
            <w:pPr>
              <w:jc w:val="center"/>
              <w:outlineLvl w:val="0"/>
              <w:rPr>
                <w:bCs/>
              </w:rPr>
            </w:pPr>
          </w:p>
        </w:tc>
        <w:tc>
          <w:tcPr>
            <w:tcW w:w="1701" w:type="dxa"/>
            <w:vAlign w:val="center"/>
          </w:tcPr>
          <w:p w:rsidR="00E5116A" w:rsidRPr="00D2715F" w:rsidRDefault="00CE467F" w:rsidP="00D2715F">
            <w:pPr>
              <w:jc w:val="center"/>
              <w:outlineLvl w:val="0"/>
              <w:rPr>
                <w:bCs/>
                <w:lang w:val="en-US"/>
              </w:rPr>
            </w:pPr>
            <w:r>
              <w:rPr>
                <w:bCs/>
                <w:sz w:val="22"/>
                <w:szCs w:val="22"/>
              </w:rPr>
              <w:t>0.0</w:t>
            </w:r>
            <w:r w:rsidR="00D2715F">
              <w:rPr>
                <w:bCs/>
                <w:sz w:val="22"/>
                <w:szCs w:val="22"/>
                <w:lang w:val="en-US"/>
              </w:rPr>
              <w:t>0</w:t>
            </w:r>
          </w:p>
        </w:tc>
        <w:tc>
          <w:tcPr>
            <w:tcW w:w="1843" w:type="dxa"/>
            <w:vAlign w:val="center"/>
          </w:tcPr>
          <w:p w:rsidR="00E5116A" w:rsidRPr="003B6011" w:rsidRDefault="00E5116A" w:rsidP="00D2715F">
            <w:pPr>
              <w:jc w:val="center"/>
              <w:outlineLvl w:val="0"/>
              <w:rPr>
                <w:bCs/>
              </w:rPr>
            </w:pPr>
            <w:r w:rsidRPr="003B6011">
              <w:rPr>
                <w:bCs/>
                <w:sz w:val="22"/>
                <w:szCs w:val="22"/>
              </w:rPr>
              <w:t>0.00</w:t>
            </w:r>
          </w:p>
        </w:tc>
      </w:tr>
      <w:tr w:rsidR="00E5116A" w:rsidTr="00E5116A">
        <w:tc>
          <w:tcPr>
            <w:tcW w:w="1276" w:type="dxa"/>
            <w:shd w:val="clear" w:color="auto" w:fill="auto"/>
            <w:vAlign w:val="center"/>
          </w:tcPr>
          <w:p w:rsidR="00E5116A" w:rsidRPr="003B6011" w:rsidRDefault="00CE467F" w:rsidP="00E5116A">
            <w:pPr>
              <w:jc w:val="center"/>
              <w:outlineLvl w:val="0"/>
              <w:rPr>
                <w:bCs/>
              </w:rPr>
            </w:pPr>
            <w:r>
              <w:rPr>
                <w:bCs/>
                <w:sz w:val="22"/>
                <w:szCs w:val="22"/>
              </w:rPr>
              <w:t>13 02 05</w:t>
            </w:r>
          </w:p>
        </w:tc>
        <w:tc>
          <w:tcPr>
            <w:tcW w:w="2552" w:type="dxa"/>
            <w:shd w:val="clear" w:color="auto" w:fill="auto"/>
            <w:vAlign w:val="center"/>
          </w:tcPr>
          <w:p w:rsidR="00E5116A" w:rsidRPr="003B6011" w:rsidRDefault="00CE467F" w:rsidP="00CE467F">
            <w:pPr>
              <w:outlineLvl w:val="0"/>
              <w:rPr>
                <w:bCs/>
              </w:rPr>
            </w:pPr>
            <w:r>
              <w:rPr>
                <w:bCs/>
                <w:sz w:val="22"/>
                <w:szCs w:val="22"/>
              </w:rPr>
              <w:t xml:space="preserve">   Нехлорирани моторни, смазочни и масла за зъбни предавки на минерална основа</w:t>
            </w:r>
          </w:p>
        </w:tc>
        <w:tc>
          <w:tcPr>
            <w:tcW w:w="1984" w:type="dxa"/>
            <w:vAlign w:val="center"/>
          </w:tcPr>
          <w:p w:rsidR="00E5116A" w:rsidRPr="003B6011" w:rsidRDefault="00E5116A" w:rsidP="00E5116A">
            <w:pPr>
              <w:jc w:val="center"/>
              <w:outlineLvl w:val="0"/>
              <w:rPr>
                <w:bCs/>
              </w:rPr>
            </w:pPr>
          </w:p>
        </w:tc>
        <w:tc>
          <w:tcPr>
            <w:tcW w:w="1701" w:type="dxa"/>
            <w:vAlign w:val="center"/>
          </w:tcPr>
          <w:p w:rsidR="00E5116A" w:rsidRPr="00D2715F" w:rsidRDefault="00CE467F" w:rsidP="00D2715F">
            <w:pPr>
              <w:jc w:val="center"/>
              <w:outlineLvl w:val="0"/>
              <w:rPr>
                <w:bCs/>
                <w:lang w:val="en-US"/>
              </w:rPr>
            </w:pPr>
            <w:r>
              <w:rPr>
                <w:bCs/>
                <w:sz w:val="22"/>
                <w:szCs w:val="22"/>
              </w:rPr>
              <w:t>0.</w:t>
            </w:r>
            <w:r w:rsidR="00D2715F">
              <w:rPr>
                <w:bCs/>
                <w:sz w:val="22"/>
                <w:szCs w:val="22"/>
                <w:lang w:val="en-US"/>
              </w:rPr>
              <w:t>00</w:t>
            </w:r>
          </w:p>
        </w:tc>
        <w:tc>
          <w:tcPr>
            <w:tcW w:w="1843" w:type="dxa"/>
            <w:vAlign w:val="center"/>
          </w:tcPr>
          <w:p w:rsidR="00E5116A" w:rsidRPr="003B6011" w:rsidRDefault="00E5116A" w:rsidP="00D2715F">
            <w:pPr>
              <w:jc w:val="center"/>
              <w:outlineLvl w:val="0"/>
              <w:rPr>
                <w:bCs/>
              </w:rPr>
            </w:pPr>
            <w:r w:rsidRPr="003B6011">
              <w:rPr>
                <w:bCs/>
                <w:sz w:val="22"/>
                <w:szCs w:val="22"/>
              </w:rPr>
              <w:t>0.00</w:t>
            </w:r>
          </w:p>
        </w:tc>
      </w:tr>
    </w:tbl>
    <w:p w:rsidR="00A94DCB" w:rsidRDefault="00A94DCB" w:rsidP="00E5116A">
      <w:pPr>
        <w:pStyle w:val="CharCharCharCharCharChar"/>
        <w:jc w:val="both"/>
        <w:rPr>
          <w:rFonts w:ascii="Times New Roman" w:hAnsi="Times New Roman" w:cs="Times New Roman"/>
          <w:b/>
          <w:lang w:val="bg-BG"/>
        </w:rPr>
      </w:pPr>
    </w:p>
    <w:p w:rsidR="00A94DCB" w:rsidRDefault="00A94DCB" w:rsidP="00E5116A">
      <w:pPr>
        <w:pStyle w:val="CharCharCharCharCharChar"/>
        <w:jc w:val="both"/>
        <w:rPr>
          <w:rFonts w:ascii="Times New Roman" w:hAnsi="Times New Roman" w:cs="Times New Roman"/>
          <w:b/>
          <w:lang w:val="bg-BG"/>
        </w:rPr>
      </w:pPr>
    </w:p>
    <w:p w:rsidR="00CE467F" w:rsidRDefault="00CE467F" w:rsidP="00E5116A">
      <w:pPr>
        <w:pStyle w:val="CharCharCharCharCharChar"/>
        <w:jc w:val="both"/>
        <w:rPr>
          <w:rFonts w:ascii="Times New Roman" w:hAnsi="Times New Roman" w:cs="Times New Roman"/>
          <w:b/>
          <w:lang w:val="bg-BG"/>
        </w:rPr>
      </w:pPr>
    </w:p>
    <w:p w:rsidR="00E5116A" w:rsidRPr="00E919C5" w:rsidRDefault="00E5116A" w:rsidP="00E5116A">
      <w:pPr>
        <w:pStyle w:val="CharCharCharCharCharChar"/>
        <w:jc w:val="both"/>
        <w:rPr>
          <w:rFonts w:ascii="Times New Roman" w:hAnsi="Times New Roman" w:cs="Times New Roman"/>
          <w:b/>
          <w:lang w:val="bg-BG"/>
        </w:rPr>
      </w:pPr>
      <w:r w:rsidRPr="00E919C5">
        <w:rPr>
          <w:rFonts w:ascii="Times New Roman" w:hAnsi="Times New Roman" w:cs="Times New Roman"/>
          <w:b/>
          <w:lang w:val="bg-BG"/>
        </w:rPr>
        <w:t>4.5. Шум</w:t>
      </w:r>
    </w:p>
    <w:p w:rsidR="009B640A" w:rsidRDefault="009B640A" w:rsidP="00E5116A">
      <w:pPr>
        <w:jc w:val="both"/>
      </w:pPr>
    </w:p>
    <w:p w:rsidR="00E5116A" w:rsidRDefault="00E5116A" w:rsidP="00E5116A">
      <w:pPr>
        <w:jc w:val="both"/>
      </w:pPr>
      <w:r w:rsidRPr="00E919C5">
        <w:t>Дейностите, извършвани на производствената площадка се осъществяват по начин, недопускащ предизвикване на шум в околната среда над граничните стойности</w:t>
      </w:r>
      <w:r>
        <w:t xml:space="preserve"> на еквивалентното ниво на </w:t>
      </w:r>
      <w:r w:rsidRPr="00A65E74">
        <w:t>шума, посочени</w:t>
      </w:r>
      <w:r>
        <w:t xml:space="preserve"> в Условие 12.1.1. от КР, както следва:</w:t>
      </w:r>
    </w:p>
    <w:p w:rsidR="00E5116A" w:rsidRPr="00B90E86" w:rsidRDefault="00E5116A" w:rsidP="00E5116A">
      <w:r w:rsidRPr="00B90E86">
        <w:t>По границите на производствената площадка:</w:t>
      </w:r>
    </w:p>
    <w:p w:rsidR="00E5116A" w:rsidRPr="00802864" w:rsidRDefault="00E5116A" w:rsidP="00E5116A">
      <w:pPr>
        <w:pStyle w:val="a8"/>
        <w:numPr>
          <w:ilvl w:val="0"/>
          <w:numId w:val="14"/>
        </w:numPr>
        <w:suppressAutoHyphens w:val="0"/>
        <w:jc w:val="both"/>
      </w:pPr>
      <w:r w:rsidRPr="00802864">
        <w:t>дневно ниво – 70 dB(A);</w:t>
      </w:r>
    </w:p>
    <w:p w:rsidR="00E5116A" w:rsidRPr="00802864" w:rsidRDefault="00E5116A" w:rsidP="00E5116A">
      <w:pPr>
        <w:pStyle w:val="a8"/>
        <w:numPr>
          <w:ilvl w:val="0"/>
          <w:numId w:val="14"/>
        </w:numPr>
        <w:suppressAutoHyphens w:val="0"/>
        <w:jc w:val="both"/>
      </w:pPr>
      <w:r w:rsidRPr="00802864">
        <w:t>вечерно ниво – 70 dB(A);</w:t>
      </w:r>
    </w:p>
    <w:p w:rsidR="00E5116A" w:rsidRPr="00802864" w:rsidRDefault="00E5116A" w:rsidP="00E5116A">
      <w:pPr>
        <w:pStyle w:val="a8"/>
        <w:numPr>
          <w:ilvl w:val="0"/>
          <w:numId w:val="14"/>
        </w:numPr>
        <w:suppressAutoHyphens w:val="0"/>
        <w:jc w:val="both"/>
      </w:pPr>
      <w:r w:rsidRPr="00802864">
        <w:t>нощно ниво – 70 dB(A);</w:t>
      </w:r>
    </w:p>
    <w:p w:rsidR="00E5116A" w:rsidRPr="00B90E86" w:rsidRDefault="00E5116A" w:rsidP="00E5116A">
      <w:r w:rsidRPr="00B90E86">
        <w:t>В мястото на въздействие (най-близката жилищна зона):</w:t>
      </w:r>
    </w:p>
    <w:p w:rsidR="00E5116A" w:rsidRPr="00802864" w:rsidRDefault="00E5116A" w:rsidP="00E5116A">
      <w:pPr>
        <w:pStyle w:val="a8"/>
        <w:numPr>
          <w:ilvl w:val="0"/>
          <w:numId w:val="15"/>
        </w:numPr>
        <w:suppressAutoHyphens w:val="0"/>
        <w:jc w:val="both"/>
      </w:pPr>
      <w:r w:rsidRPr="00802864">
        <w:t>дневно ниво – 55 dB(A);</w:t>
      </w:r>
    </w:p>
    <w:p w:rsidR="00E5116A" w:rsidRPr="00802864" w:rsidRDefault="00E5116A" w:rsidP="00E5116A">
      <w:pPr>
        <w:pStyle w:val="a8"/>
        <w:numPr>
          <w:ilvl w:val="0"/>
          <w:numId w:val="15"/>
        </w:numPr>
        <w:suppressAutoHyphens w:val="0"/>
        <w:jc w:val="both"/>
      </w:pPr>
      <w:r w:rsidRPr="00802864">
        <w:t>вечерно ниво – 50 dB(A);</w:t>
      </w:r>
    </w:p>
    <w:p w:rsidR="00E5116A" w:rsidRPr="00802864" w:rsidRDefault="00E5116A" w:rsidP="00E5116A">
      <w:pPr>
        <w:pStyle w:val="a8"/>
        <w:numPr>
          <w:ilvl w:val="0"/>
          <w:numId w:val="15"/>
        </w:numPr>
        <w:suppressAutoHyphens w:val="0"/>
        <w:jc w:val="both"/>
      </w:pPr>
      <w:r w:rsidRPr="00802864">
        <w:t>нощно ниво – 45 dB(A).</w:t>
      </w:r>
    </w:p>
    <w:p w:rsidR="00E5116A" w:rsidRPr="006A6691" w:rsidRDefault="00E5116A" w:rsidP="00E5116A">
      <w:pPr>
        <w:jc w:val="both"/>
      </w:pPr>
      <w:r w:rsidRPr="00992A91">
        <w:t>Източници на шум на територията на площадката са дейности, свързани с:</w:t>
      </w:r>
    </w:p>
    <w:p w:rsidR="00E5116A" w:rsidRPr="00802864" w:rsidRDefault="00E5116A" w:rsidP="00E5116A">
      <w:pPr>
        <w:pStyle w:val="a8"/>
        <w:numPr>
          <w:ilvl w:val="0"/>
          <w:numId w:val="16"/>
        </w:numPr>
        <w:tabs>
          <w:tab w:val="left" w:pos="993"/>
        </w:tabs>
        <w:ind w:right="-131"/>
        <w:jc w:val="both"/>
      </w:pPr>
      <w:r w:rsidRPr="006A6691">
        <w:t>Транспортиране</w:t>
      </w:r>
      <w:r w:rsidRPr="00802864">
        <w:t xml:space="preserve"> на отпадъците до съоръжения за</w:t>
      </w:r>
      <w:r w:rsidRPr="006A6691">
        <w:t xml:space="preserve"> третирането</w:t>
      </w:r>
      <w:r w:rsidRPr="00802864">
        <w:t xml:space="preserve"> им </w:t>
      </w:r>
      <w:r w:rsidRPr="006A6691">
        <w:t>(сепарираща</w:t>
      </w:r>
      <w:r>
        <w:t xml:space="preserve"> инсталация</w:t>
      </w:r>
      <w:r w:rsidRPr="00802864">
        <w:t>, транспорт до клетки за депониране и др.);</w:t>
      </w:r>
    </w:p>
    <w:p w:rsidR="00E5116A" w:rsidRPr="00802864" w:rsidRDefault="00E5116A" w:rsidP="00E5116A">
      <w:pPr>
        <w:pStyle w:val="a8"/>
        <w:numPr>
          <w:ilvl w:val="0"/>
          <w:numId w:val="16"/>
        </w:numPr>
        <w:tabs>
          <w:tab w:val="left" w:pos="993"/>
        </w:tabs>
        <w:ind w:right="-131"/>
        <w:jc w:val="both"/>
      </w:pPr>
      <w:r w:rsidRPr="00802864">
        <w:t>Разриване и уплътняване на отпадъците, постъпващи за депониране;</w:t>
      </w:r>
    </w:p>
    <w:p w:rsidR="00E5116A" w:rsidRPr="00802864" w:rsidRDefault="00E5116A" w:rsidP="00E5116A">
      <w:pPr>
        <w:pStyle w:val="a8"/>
        <w:numPr>
          <w:ilvl w:val="0"/>
          <w:numId w:val="16"/>
        </w:numPr>
        <w:tabs>
          <w:tab w:val="left" w:pos="993"/>
        </w:tabs>
        <w:ind w:right="-131"/>
        <w:jc w:val="both"/>
      </w:pPr>
      <w:r w:rsidRPr="00802864">
        <w:t>Товарене и разтоварване на спомагателни</w:t>
      </w:r>
      <w:r w:rsidRPr="006A6691">
        <w:t xml:space="preserve"> материали</w:t>
      </w:r>
      <w:r w:rsidRPr="00802864">
        <w:t xml:space="preserve"> и горива;</w:t>
      </w:r>
    </w:p>
    <w:p w:rsidR="00E5116A" w:rsidRPr="00CE71D1" w:rsidRDefault="00E5116A" w:rsidP="00E5116A">
      <w:pPr>
        <w:pStyle w:val="a8"/>
        <w:numPr>
          <w:ilvl w:val="0"/>
          <w:numId w:val="16"/>
        </w:numPr>
        <w:tabs>
          <w:tab w:val="left" w:pos="993"/>
        </w:tabs>
        <w:ind w:right="-131"/>
        <w:jc w:val="both"/>
      </w:pPr>
      <w:r w:rsidRPr="00802864">
        <w:t>Работа на помпи и оборудване.</w:t>
      </w:r>
    </w:p>
    <w:p w:rsidR="00E5116A" w:rsidRDefault="00E5116A" w:rsidP="008139CE">
      <w:pPr>
        <w:pStyle w:val="CharCharCharCharCharChar"/>
        <w:jc w:val="both"/>
        <w:rPr>
          <w:rFonts w:ascii="Times New Roman" w:hAnsi="Times New Roman" w:cs="Times New Roman"/>
          <w:b/>
          <w:lang w:val="bg-BG"/>
        </w:rPr>
      </w:pPr>
    </w:p>
    <w:p w:rsidR="00ED207B" w:rsidRDefault="00ED207B" w:rsidP="008139CE">
      <w:pPr>
        <w:pStyle w:val="CharCharCharCharCharChar"/>
        <w:jc w:val="both"/>
        <w:rPr>
          <w:rFonts w:ascii="Times New Roman" w:hAnsi="Times New Roman" w:cs="Times New Roman"/>
          <w:b/>
          <w:lang w:val="bg-BG"/>
        </w:rPr>
      </w:pPr>
    </w:p>
    <w:p w:rsidR="00ED207B" w:rsidRDefault="00ED207B" w:rsidP="008139CE">
      <w:pPr>
        <w:pStyle w:val="CharCharCharCharCharChar"/>
        <w:jc w:val="both"/>
        <w:rPr>
          <w:rFonts w:ascii="Times New Roman" w:hAnsi="Times New Roman" w:cs="Times New Roman"/>
          <w:b/>
          <w:lang w:val="bg-BG"/>
        </w:rPr>
      </w:pPr>
    </w:p>
    <w:p w:rsidR="00ED207B" w:rsidRDefault="00ED207B" w:rsidP="008139CE">
      <w:pPr>
        <w:pStyle w:val="CharCharCharCharCharChar"/>
        <w:jc w:val="both"/>
        <w:rPr>
          <w:rFonts w:ascii="Times New Roman" w:hAnsi="Times New Roman" w:cs="Times New Roman"/>
          <w:b/>
          <w:lang w:val="bg-BG"/>
        </w:rPr>
      </w:pPr>
    </w:p>
    <w:p w:rsidR="00ED207B" w:rsidRDefault="00ED207B" w:rsidP="008139CE">
      <w:pPr>
        <w:pStyle w:val="CharCharCharCharCharChar"/>
        <w:jc w:val="both"/>
        <w:rPr>
          <w:rFonts w:ascii="Times New Roman" w:hAnsi="Times New Roman" w:cs="Times New Roman"/>
          <w:b/>
          <w:lang w:val="bg-BG"/>
        </w:rPr>
      </w:pPr>
    </w:p>
    <w:p w:rsidR="00ED207B" w:rsidRDefault="00ED207B" w:rsidP="008139CE">
      <w:pPr>
        <w:pStyle w:val="CharCharCharCharCharChar"/>
        <w:jc w:val="both"/>
        <w:rPr>
          <w:rFonts w:ascii="Times New Roman" w:hAnsi="Times New Roman" w:cs="Times New Roman"/>
          <w:b/>
          <w:lang w:val="bg-BG"/>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893"/>
      </w:tblGrid>
      <w:tr w:rsidR="00E5116A" w:rsidRPr="000116F6" w:rsidTr="00E5116A">
        <w:tc>
          <w:tcPr>
            <w:tcW w:w="4605" w:type="dxa"/>
            <w:shd w:val="clear" w:color="auto" w:fill="E7E6E6" w:themeFill="background2"/>
          </w:tcPr>
          <w:p w:rsidR="00E5116A" w:rsidRPr="000116F6" w:rsidRDefault="00E5116A" w:rsidP="00E5116A">
            <w:pPr>
              <w:pStyle w:val="CharCharCharCharCharChar"/>
              <w:jc w:val="center"/>
              <w:rPr>
                <w:rFonts w:ascii="Times New Roman" w:hAnsi="Times New Roman" w:cs="Times New Roman"/>
                <w:b/>
                <w:lang w:val="bg-BG"/>
              </w:rPr>
            </w:pPr>
            <w:r w:rsidRPr="000116F6">
              <w:rPr>
                <w:rFonts w:ascii="Times New Roman" w:hAnsi="Times New Roman" w:cs="Times New Roman"/>
                <w:b/>
                <w:sz w:val="22"/>
                <w:szCs w:val="22"/>
                <w:lang w:val="bg-BG"/>
              </w:rPr>
              <w:t xml:space="preserve">Условия по </w:t>
            </w:r>
            <w:r w:rsidRPr="00B555E7">
              <w:rPr>
                <w:rFonts w:ascii="Times New Roman" w:hAnsi="Times New Roman" w:cs="Times New Roman"/>
                <w:b/>
                <w:sz w:val="22"/>
                <w:szCs w:val="22"/>
                <w:lang w:val="bg-BG"/>
              </w:rPr>
              <w:t xml:space="preserve">по </w:t>
            </w:r>
            <w:r w:rsidR="00ED207B">
              <w:rPr>
                <w:rFonts w:ascii="Times New Roman" w:hAnsi="Times New Roman" w:cs="Times New Roman"/>
                <w:b/>
                <w:sz w:val="22"/>
                <w:szCs w:val="22"/>
                <w:lang w:val="bg-BG"/>
              </w:rPr>
              <w:t>КР №382 НО/2009г. № 382-НО-ИО-А1/ 2011</w:t>
            </w:r>
            <w:r w:rsidRPr="00323DE1">
              <w:rPr>
                <w:rFonts w:ascii="Times New Roman" w:hAnsi="Times New Roman" w:cs="Times New Roman"/>
                <w:b/>
                <w:sz w:val="22"/>
                <w:szCs w:val="22"/>
                <w:lang w:val="bg-BG"/>
              </w:rPr>
              <w:t>г.</w:t>
            </w:r>
          </w:p>
        </w:tc>
        <w:tc>
          <w:tcPr>
            <w:tcW w:w="4893" w:type="dxa"/>
            <w:shd w:val="clear" w:color="auto" w:fill="E7E6E6" w:themeFill="background2"/>
          </w:tcPr>
          <w:p w:rsidR="00E5116A" w:rsidRPr="000116F6" w:rsidRDefault="00E5116A" w:rsidP="00E5116A">
            <w:pPr>
              <w:pStyle w:val="CharCharCharCharCharChar"/>
              <w:jc w:val="center"/>
              <w:rPr>
                <w:rFonts w:ascii="Times New Roman" w:hAnsi="Times New Roman" w:cs="Times New Roman"/>
                <w:b/>
                <w:lang w:val="bg-BG"/>
              </w:rPr>
            </w:pPr>
            <w:r w:rsidRPr="000116F6">
              <w:rPr>
                <w:rFonts w:ascii="Times New Roman" w:hAnsi="Times New Roman" w:cs="Times New Roman"/>
                <w:b/>
                <w:sz w:val="22"/>
                <w:szCs w:val="22"/>
                <w:lang w:val="bg-BG"/>
              </w:rPr>
              <w:t>Докладване</w:t>
            </w:r>
          </w:p>
        </w:tc>
      </w:tr>
      <w:tr w:rsidR="00E5116A" w:rsidRPr="00226777" w:rsidTr="00E5116A">
        <w:tc>
          <w:tcPr>
            <w:tcW w:w="4605" w:type="dxa"/>
          </w:tcPr>
          <w:p w:rsidR="00E5116A" w:rsidRPr="00226777" w:rsidRDefault="00E5116A" w:rsidP="00E5116A">
            <w:pPr>
              <w:pStyle w:val="CharCharCharCharCharChar"/>
              <w:widowControl w:val="0"/>
              <w:autoSpaceDE w:val="0"/>
              <w:autoSpaceDN w:val="0"/>
              <w:adjustRightInd w:val="0"/>
              <w:jc w:val="both"/>
              <w:rPr>
                <w:rFonts w:ascii="Times New Roman" w:hAnsi="Times New Roman" w:cs="Times New Roman"/>
                <w:lang w:val="bg-BG"/>
              </w:rPr>
            </w:pPr>
            <w:r w:rsidRPr="00226777">
              <w:rPr>
                <w:rFonts w:ascii="Times New Roman" w:hAnsi="Times New Roman" w:cs="Times New Roman"/>
                <w:b/>
                <w:sz w:val="22"/>
                <w:szCs w:val="22"/>
                <w:lang w:val="bg-BG"/>
              </w:rPr>
              <w:t>Условие 12.3.3</w:t>
            </w:r>
            <w:r w:rsidRPr="00226777">
              <w:rPr>
                <w:rFonts w:ascii="Times New Roman" w:hAnsi="Times New Roman" w:cs="Times New Roman"/>
                <w:sz w:val="22"/>
                <w:szCs w:val="22"/>
                <w:lang w:val="bg-BG"/>
              </w:rPr>
              <w:t xml:space="preserve"> Притежателят на настоящото разрешително да докладва ежегодно, като част от ГДОС:</w:t>
            </w:r>
          </w:p>
          <w:p w:rsidR="00E5116A" w:rsidRPr="00226777" w:rsidRDefault="00E5116A" w:rsidP="00E5116A">
            <w:pPr>
              <w:pStyle w:val="CharCharCharCharCharChar"/>
              <w:widowControl w:val="0"/>
              <w:numPr>
                <w:ilvl w:val="0"/>
                <w:numId w:val="17"/>
              </w:numPr>
              <w:tabs>
                <w:tab w:val="clear" w:pos="1065"/>
              </w:tabs>
              <w:autoSpaceDE w:val="0"/>
              <w:autoSpaceDN w:val="0"/>
              <w:adjustRightInd w:val="0"/>
              <w:ind w:left="176" w:hanging="142"/>
              <w:jc w:val="both"/>
              <w:rPr>
                <w:rFonts w:ascii="Times New Roman" w:hAnsi="Times New Roman" w:cs="Times New Roman"/>
                <w:lang w:val="bg-BG"/>
              </w:rPr>
            </w:pPr>
            <w:r w:rsidRPr="00226777">
              <w:rPr>
                <w:rFonts w:ascii="Times New Roman" w:hAnsi="Times New Roman" w:cs="Times New Roman"/>
                <w:sz w:val="22"/>
                <w:szCs w:val="22"/>
                <w:lang w:val="bg-BG"/>
              </w:rPr>
              <w:t>оплаквания от живущи около площадката;</w:t>
            </w:r>
          </w:p>
          <w:p w:rsidR="00E5116A" w:rsidRPr="00226777" w:rsidRDefault="00E5116A" w:rsidP="00E5116A">
            <w:pPr>
              <w:pStyle w:val="CharCharCharCharCharChar"/>
              <w:widowControl w:val="0"/>
              <w:numPr>
                <w:ilvl w:val="0"/>
                <w:numId w:val="17"/>
              </w:numPr>
              <w:tabs>
                <w:tab w:val="clear" w:pos="1065"/>
              </w:tabs>
              <w:autoSpaceDE w:val="0"/>
              <w:autoSpaceDN w:val="0"/>
              <w:adjustRightInd w:val="0"/>
              <w:ind w:left="176" w:hanging="142"/>
              <w:jc w:val="both"/>
              <w:rPr>
                <w:rFonts w:ascii="Times New Roman" w:hAnsi="Times New Roman" w:cs="Times New Roman"/>
                <w:lang w:val="bg-BG"/>
              </w:rPr>
            </w:pPr>
            <w:r w:rsidRPr="00226777">
              <w:rPr>
                <w:rFonts w:ascii="Times New Roman" w:hAnsi="Times New Roman" w:cs="Times New Roman"/>
                <w:sz w:val="22"/>
                <w:szCs w:val="22"/>
                <w:lang w:val="bg-BG"/>
              </w:rPr>
              <w:t xml:space="preserve">резултати от извършени през изтеклата отчетна година наблюдения, в съответствие с </w:t>
            </w:r>
            <w:r w:rsidR="004410C0">
              <w:rPr>
                <w:rFonts w:ascii="Times New Roman" w:hAnsi="Times New Roman" w:cs="Times New Roman"/>
                <w:sz w:val="22"/>
                <w:szCs w:val="22"/>
                <w:lang w:val="bg-BG"/>
              </w:rPr>
              <w:t>изискванията на чл.160 ал.2 и чл. 18</w:t>
            </w:r>
            <w:r>
              <w:rPr>
                <w:rFonts w:ascii="Times New Roman" w:hAnsi="Times New Roman" w:cs="Times New Roman"/>
                <w:sz w:val="22"/>
                <w:szCs w:val="22"/>
                <w:lang w:val="bg-BG"/>
              </w:rPr>
              <w:t xml:space="preserve"> от Наредба </w:t>
            </w:r>
            <w:r w:rsidR="00ED207B">
              <w:rPr>
                <w:rFonts w:ascii="Times New Roman" w:hAnsi="Times New Roman" w:cs="Times New Roman"/>
                <w:sz w:val="22"/>
                <w:szCs w:val="22"/>
                <w:lang w:val="bg-BG"/>
              </w:rPr>
              <w:t>№</w:t>
            </w:r>
            <w:r w:rsidR="004410C0">
              <w:rPr>
                <w:rFonts w:ascii="Times New Roman" w:hAnsi="Times New Roman" w:cs="Times New Roman"/>
                <w:sz w:val="22"/>
                <w:szCs w:val="22"/>
                <w:lang w:val="bg-BG"/>
              </w:rPr>
              <w:t>54/13.12</w:t>
            </w:r>
            <w:r w:rsidR="00ED207B">
              <w:rPr>
                <w:rFonts w:ascii="Times New Roman" w:hAnsi="Times New Roman" w:cs="Times New Roman"/>
                <w:sz w:val="22"/>
                <w:szCs w:val="22"/>
                <w:lang w:val="bg-BG"/>
              </w:rPr>
              <w:t>.20</w:t>
            </w:r>
            <w:r w:rsidR="004410C0">
              <w:rPr>
                <w:rFonts w:ascii="Times New Roman" w:hAnsi="Times New Roman" w:cs="Times New Roman"/>
                <w:sz w:val="22"/>
                <w:szCs w:val="22"/>
                <w:lang w:val="bg-BG"/>
              </w:rPr>
              <w:t>10</w:t>
            </w:r>
            <w:r w:rsidRPr="00226777">
              <w:rPr>
                <w:rFonts w:ascii="Times New Roman" w:hAnsi="Times New Roman" w:cs="Times New Roman"/>
                <w:sz w:val="22"/>
                <w:szCs w:val="22"/>
                <w:lang w:val="bg-BG"/>
              </w:rPr>
              <w:t>г.;</w:t>
            </w:r>
          </w:p>
          <w:p w:rsidR="00E5116A" w:rsidRPr="00226777" w:rsidRDefault="00E5116A" w:rsidP="00E5116A">
            <w:pPr>
              <w:pStyle w:val="CharCharCharCharCharChar"/>
              <w:widowControl w:val="0"/>
              <w:numPr>
                <w:ilvl w:val="0"/>
                <w:numId w:val="17"/>
              </w:numPr>
              <w:tabs>
                <w:tab w:val="clear" w:pos="1065"/>
              </w:tabs>
              <w:autoSpaceDE w:val="0"/>
              <w:autoSpaceDN w:val="0"/>
              <w:adjustRightInd w:val="0"/>
              <w:ind w:left="176" w:hanging="142"/>
              <w:jc w:val="both"/>
              <w:rPr>
                <w:rFonts w:ascii="Times New Roman" w:hAnsi="Times New Roman" w:cs="Times New Roman"/>
                <w:lang w:val="bg-BG"/>
              </w:rPr>
            </w:pPr>
            <w:r w:rsidRPr="00226777">
              <w:rPr>
                <w:rFonts w:ascii="Times New Roman" w:hAnsi="Times New Roman" w:cs="Times New Roman"/>
                <w:sz w:val="22"/>
                <w:szCs w:val="22"/>
                <w:lang w:val="bg-BG"/>
              </w:rPr>
              <w:t>установени несъответствия с поставените в разрешителното максимално допустими нива, причини за несъответствията, предприети/планирани коригиращи действия.</w:t>
            </w:r>
          </w:p>
        </w:tc>
        <w:tc>
          <w:tcPr>
            <w:tcW w:w="4893" w:type="dxa"/>
          </w:tcPr>
          <w:p w:rsidR="00E5116A" w:rsidRPr="001C7B78" w:rsidRDefault="00E5116A" w:rsidP="00E5116A">
            <w:pPr>
              <w:pStyle w:val="CharCharCharCharCharChar"/>
              <w:widowControl w:val="0"/>
              <w:autoSpaceDE w:val="0"/>
              <w:autoSpaceDN w:val="0"/>
              <w:adjustRightInd w:val="0"/>
              <w:jc w:val="both"/>
              <w:rPr>
                <w:rFonts w:ascii="Times New Roman" w:hAnsi="Times New Roman" w:cs="Times New Roman"/>
                <w:lang w:val="bg-BG"/>
              </w:rPr>
            </w:pPr>
            <w:r w:rsidRPr="001C7B78">
              <w:rPr>
                <w:rFonts w:ascii="Times New Roman" w:hAnsi="Times New Roman" w:cs="Times New Roman"/>
                <w:lang w:val="bg-BG"/>
              </w:rPr>
              <w:t>През отчетната година няма постъпили оплаквания (жалби) от живущи около площадката, за превишаване нивото на шум над граничните стойности, в резултат от дейността на депото.</w:t>
            </w:r>
          </w:p>
          <w:p w:rsidR="00E5116A" w:rsidRPr="001C7B78" w:rsidRDefault="00E5116A" w:rsidP="00E5116A">
            <w:pPr>
              <w:pStyle w:val="CharCharCharCharCharChar"/>
              <w:widowControl w:val="0"/>
              <w:autoSpaceDE w:val="0"/>
              <w:autoSpaceDN w:val="0"/>
              <w:adjustRightInd w:val="0"/>
              <w:jc w:val="both"/>
              <w:rPr>
                <w:rFonts w:ascii="Times New Roman" w:hAnsi="Times New Roman" w:cs="Times New Roman"/>
                <w:lang w:val="bg-BG"/>
              </w:rPr>
            </w:pPr>
            <w:r w:rsidRPr="001C7B78">
              <w:rPr>
                <w:rFonts w:ascii="Times New Roman" w:hAnsi="Times New Roman" w:cs="Times New Roman"/>
                <w:lang w:val="bg-BG"/>
              </w:rPr>
              <w:t>В Комплексното разрешително са регламентирани изисквания за извършване на наблюдение на показатели, посочени в Условие 12.2.1. от Комплексното разрешително веднъж на две години.</w:t>
            </w:r>
          </w:p>
          <w:p w:rsidR="00E5116A" w:rsidRPr="00226777" w:rsidRDefault="00394A2F" w:rsidP="00E5116A">
            <w:pPr>
              <w:pStyle w:val="CharCharCharCharCharChar"/>
              <w:widowControl w:val="0"/>
              <w:autoSpaceDE w:val="0"/>
              <w:autoSpaceDN w:val="0"/>
              <w:adjustRightInd w:val="0"/>
              <w:jc w:val="both"/>
              <w:rPr>
                <w:rFonts w:ascii="Times New Roman" w:hAnsi="Times New Roman" w:cs="Times New Roman"/>
                <w:lang w:val="bg-BG"/>
              </w:rPr>
            </w:pPr>
            <w:r w:rsidRPr="001C7B78">
              <w:rPr>
                <w:rFonts w:ascii="Times New Roman" w:hAnsi="Times New Roman" w:cs="Times New Roman"/>
                <w:i/>
              </w:rPr>
              <w:t>През 2</w:t>
            </w:r>
            <w:r w:rsidR="00B04C92">
              <w:rPr>
                <w:rFonts w:ascii="Times New Roman" w:hAnsi="Times New Roman" w:cs="Times New Roman"/>
                <w:i/>
              </w:rPr>
              <w:t>01</w:t>
            </w:r>
            <w:r w:rsidR="00812BE2">
              <w:rPr>
                <w:rFonts w:ascii="Times New Roman" w:hAnsi="Times New Roman" w:cs="Times New Roman"/>
                <w:i/>
                <w:lang w:val="bg-BG"/>
              </w:rPr>
              <w:t>6</w:t>
            </w:r>
            <w:r w:rsidR="00E5116A" w:rsidRPr="001C7B78">
              <w:rPr>
                <w:rFonts w:ascii="Times New Roman" w:hAnsi="Times New Roman" w:cs="Times New Roman"/>
                <w:i/>
              </w:rPr>
              <w:t>г.</w:t>
            </w:r>
            <w:r w:rsidR="00D2715F">
              <w:rPr>
                <w:rFonts w:ascii="Times New Roman" w:hAnsi="Times New Roman" w:cs="Times New Roman"/>
                <w:i/>
                <w:lang w:val="bg-BG"/>
              </w:rPr>
              <w:t xml:space="preserve"> и 2018г.  </w:t>
            </w:r>
            <w:r w:rsidR="00E5116A" w:rsidRPr="001C7B78">
              <w:rPr>
                <w:rFonts w:ascii="Times New Roman" w:hAnsi="Times New Roman" w:cs="Times New Roman"/>
                <w:i/>
              </w:rPr>
              <w:t xml:space="preserve"> са извършени измервания </w:t>
            </w:r>
            <w:r w:rsidR="00E5116A" w:rsidRPr="001C7B78">
              <w:rPr>
                <w:rFonts w:ascii="Times New Roman" w:hAnsi="Times New Roman" w:cs="Times New Roman"/>
                <w:i/>
                <w:lang w:val="bg-BG"/>
              </w:rPr>
              <w:t xml:space="preserve">на </w:t>
            </w:r>
            <w:r w:rsidR="00E5116A" w:rsidRPr="001C7B78">
              <w:rPr>
                <w:rFonts w:ascii="Times New Roman" w:hAnsi="Times New Roman" w:cs="Times New Roman"/>
                <w:i/>
              </w:rPr>
              <w:t>нивата на шум, съгласно</w:t>
            </w:r>
            <w:r w:rsidR="00E5116A" w:rsidRPr="001C7B78">
              <w:rPr>
                <w:rFonts w:ascii="Times New Roman" w:hAnsi="Times New Roman" w:cs="Times New Roman"/>
                <w:i/>
                <w:lang w:val="bg-BG"/>
              </w:rPr>
              <w:t xml:space="preserve"> изискванията на</w:t>
            </w:r>
            <w:r w:rsidR="00A20776">
              <w:rPr>
                <w:rFonts w:ascii="Times New Roman" w:hAnsi="Times New Roman" w:cs="Times New Roman"/>
                <w:i/>
              </w:rPr>
              <w:t xml:space="preserve"> чл.16, ал.2 и чл. 18</w:t>
            </w:r>
            <w:r w:rsidR="00E5116A" w:rsidRPr="001C7B78">
              <w:rPr>
                <w:rFonts w:ascii="Times New Roman" w:hAnsi="Times New Roman" w:cs="Times New Roman"/>
                <w:i/>
                <w:lang w:val="bg-BG"/>
              </w:rPr>
              <w:t>от</w:t>
            </w:r>
            <w:r w:rsidR="00A20776">
              <w:rPr>
                <w:rFonts w:ascii="Times New Roman" w:hAnsi="Times New Roman" w:cs="Times New Roman"/>
                <w:i/>
              </w:rPr>
              <w:t xml:space="preserve"> Наредба №54/</w:t>
            </w:r>
            <w:r w:rsidR="00A20776">
              <w:rPr>
                <w:rFonts w:ascii="Times New Roman" w:hAnsi="Times New Roman" w:cs="Times New Roman"/>
                <w:i/>
                <w:lang w:val="bg-BG"/>
              </w:rPr>
              <w:t>13</w:t>
            </w:r>
            <w:r w:rsidR="00A20776">
              <w:rPr>
                <w:rFonts w:ascii="Times New Roman" w:hAnsi="Times New Roman" w:cs="Times New Roman"/>
                <w:i/>
              </w:rPr>
              <w:t>.12</w:t>
            </w:r>
            <w:r w:rsidR="00ED207B">
              <w:rPr>
                <w:rFonts w:ascii="Times New Roman" w:hAnsi="Times New Roman" w:cs="Times New Roman"/>
                <w:i/>
              </w:rPr>
              <w:t>.20</w:t>
            </w:r>
            <w:r w:rsidR="00A20776">
              <w:rPr>
                <w:rFonts w:ascii="Times New Roman" w:hAnsi="Times New Roman" w:cs="Times New Roman"/>
                <w:i/>
              </w:rPr>
              <w:t>10</w:t>
            </w:r>
            <w:r w:rsidR="00E5116A" w:rsidRPr="001C7B78">
              <w:rPr>
                <w:rFonts w:ascii="Times New Roman" w:hAnsi="Times New Roman" w:cs="Times New Roman"/>
                <w:i/>
              </w:rPr>
              <w:t>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w:t>
            </w:r>
            <w:r w:rsidR="00E5116A" w:rsidRPr="001C7B78">
              <w:rPr>
                <w:rFonts w:ascii="Times New Roman" w:hAnsi="Times New Roman" w:cs="Times New Roman"/>
                <w:i/>
                <w:lang w:val="bg-BG"/>
              </w:rPr>
              <w:t xml:space="preserve"> Данните от измерванията са представени в Таблица 6 от Приложенията на настоящия доклад.</w:t>
            </w:r>
          </w:p>
        </w:tc>
      </w:tr>
    </w:tbl>
    <w:p w:rsidR="00E5116A" w:rsidRDefault="00E5116A" w:rsidP="008139CE">
      <w:pPr>
        <w:pStyle w:val="CharCharCharCharCharChar"/>
        <w:jc w:val="both"/>
        <w:rPr>
          <w:rFonts w:ascii="Times New Roman" w:hAnsi="Times New Roman" w:cs="Times New Roman"/>
          <w:b/>
          <w:lang w:val="bg-BG"/>
        </w:rPr>
      </w:pPr>
    </w:p>
    <w:p w:rsidR="00E37364" w:rsidRPr="00226777" w:rsidRDefault="00E37364" w:rsidP="00E37364">
      <w:pPr>
        <w:pStyle w:val="CharCharCharCharCharChar"/>
        <w:rPr>
          <w:rFonts w:ascii="Times New Roman" w:hAnsi="Times New Roman" w:cs="Times New Roman"/>
          <w:b/>
          <w:lang w:val="bg-BG"/>
        </w:rPr>
      </w:pPr>
      <w:r w:rsidRPr="00226777">
        <w:rPr>
          <w:rFonts w:ascii="Times New Roman" w:hAnsi="Times New Roman" w:cs="Times New Roman"/>
          <w:b/>
          <w:lang w:val="bg-BG"/>
        </w:rPr>
        <w:t>4.6. Опазване на почвата и подземните води от замърсяване</w:t>
      </w:r>
    </w:p>
    <w:p w:rsidR="00E37364" w:rsidRDefault="00E37364" w:rsidP="008139CE">
      <w:pPr>
        <w:pStyle w:val="CharCharCharCharCharChar"/>
        <w:jc w:val="both"/>
        <w:rPr>
          <w:rFonts w:ascii="Times New Roman" w:hAnsi="Times New Roman" w:cs="Times New Roman"/>
          <w:lang w:val="bg-BG" w:eastAsia="bg-BG"/>
        </w:rPr>
      </w:pPr>
    </w:p>
    <w:p w:rsidR="00394A2F" w:rsidRDefault="00E37364" w:rsidP="008139CE">
      <w:pPr>
        <w:pStyle w:val="CharCharCharCharCharChar"/>
        <w:jc w:val="both"/>
        <w:rPr>
          <w:rFonts w:ascii="Times New Roman" w:hAnsi="Times New Roman" w:cs="Times New Roman"/>
          <w:lang w:val="bg-BG" w:eastAsia="bg-BG"/>
        </w:rPr>
      </w:pPr>
      <w:r w:rsidRPr="00E37364">
        <w:rPr>
          <w:rFonts w:ascii="Times New Roman" w:hAnsi="Times New Roman" w:cs="Times New Roman"/>
          <w:lang w:val="bg-BG" w:eastAsia="bg-BG"/>
        </w:rPr>
        <w:t>Съгласно Условие 13.1. е изготвена Инструкция за проверки за наличие на течове на тръбопроводи и оборудване</w:t>
      </w:r>
      <w:r w:rsidRPr="00E37364">
        <w:rPr>
          <w:rFonts w:ascii="Times New Roman" w:hAnsi="Times New Roman" w:cs="Times New Roman"/>
          <w:lang w:val="ru-RU" w:eastAsia="bg-BG"/>
        </w:rPr>
        <w:t>,</w:t>
      </w:r>
      <w:r w:rsidRPr="00E37364">
        <w:rPr>
          <w:rFonts w:ascii="Times New Roman" w:hAnsi="Times New Roman" w:cs="Times New Roman"/>
          <w:lang w:val="bg-BG" w:eastAsia="bg-BG"/>
        </w:rPr>
        <w:t xml:space="preserve"> разположени на открито на площадката, установяване на причините, предприемане на действия за тяхното отстраняване и начина на тяхното документиране. Лицата, отговорни за прилагането на настоящата инструкция, извършват най-малко три пъти годишно огледи на тръбопроводи и оборудване, разположени на открито.</w:t>
      </w:r>
    </w:p>
    <w:p w:rsidR="00E37364" w:rsidRPr="00E9131C" w:rsidRDefault="00E37364" w:rsidP="00E37364">
      <w:pPr>
        <w:pStyle w:val="a8"/>
        <w:numPr>
          <w:ilvl w:val="0"/>
          <w:numId w:val="18"/>
        </w:numPr>
        <w:suppressAutoHyphens w:val="0"/>
        <w:jc w:val="both"/>
      </w:pPr>
      <w:r w:rsidRPr="00E9131C">
        <w:t>Външен преглед за техническото състояние на тръбопроводите и оборудването, разположени на открито;</w:t>
      </w:r>
    </w:p>
    <w:p w:rsidR="00E37364" w:rsidRPr="00E9131C" w:rsidRDefault="00E37364" w:rsidP="00E37364">
      <w:pPr>
        <w:pStyle w:val="a8"/>
        <w:numPr>
          <w:ilvl w:val="0"/>
          <w:numId w:val="18"/>
        </w:numPr>
        <w:suppressAutoHyphens w:val="0"/>
        <w:jc w:val="both"/>
      </w:pPr>
      <w:r w:rsidRPr="00E9131C">
        <w:t>Констатиране наличието/липсата на течове и предпоставки за тяхното появяване;</w:t>
      </w:r>
    </w:p>
    <w:p w:rsidR="00E37364" w:rsidRDefault="00E37364" w:rsidP="00E37364">
      <w:pPr>
        <w:pStyle w:val="a8"/>
        <w:numPr>
          <w:ilvl w:val="0"/>
          <w:numId w:val="18"/>
        </w:numPr>
        <w:suppressAutoHyphens w:val="0"/>
        <w:jc w:val="both"/>
      </w:pPr>
      <w:r w:rsidRPr="00E9131C">
        <w:t>Поддържане в изправност на фланците, уплътненията, помпите и тръбната мрежа посредством периодични технически прегледи, когато инсталацията не се експлоатира.</w:t>
      </w:r>
    </w:p>
    <w:p w:rsidR="003C0BB2" w:rsidRDefault="003C0BB2" w:rsidP="003C0BB2">
      <w:pPr>
        <w:pStyle w:val="a8"/>
        <w:suppressAutoHyphens w:val="0"/>
        <w:jc w:val="both"/>
      </w:pPr>
    </w:p>
    <w:p w:rsidR="00D362AA" w:rsidRDefault="00D362AA" w:rsidP="003C0BB2">
      <w:pPr>
        <w:pStyle w:val="a8"/>
        <w:suppressAutoHyphens w:val="0"/>
        <w:jc w:val="both"/>
      </w:pPr>
    </w:p>
    <w:p w:rsidR="00D362AA" w:rsidRDefault="00D362AA" w:rsidP="003C0BB2">
      <w:pPr>
        <w:pStyle w:val="a8"/>
        <w:suppressAutoHyphens w:val="0"/>
        <w:jc w:val="both"/>
      </w:pPr>
    </w:p>
    <w:p w:rsidR="00D362AA" w:rsidRDefault="00D362AA" w:rsidP="003C0BB2">
      <w:pPr>
        <w:pStyle w:val="a8"/>
        <w:suppressAutoHyphens w:val="0"/>
        <w:jc w:val="both"/>
      </w:pPr>
    </w:p>
    <w:p w:rsidR="00D362AA" w:rsidRDefault="00D362AA" w:rsidP="003C0BB2">
      <w:pPr>
        <w:pStyle w:val="a8"/>
        <w:suppressAutoHyphens w:val="0"/>
        <w:jc w:val="both"/>
      </w:pPr>
    </w:p>
    <w:p w:rsidR="00D2715F" w:rsidRDefault="00D2715F" w:rsidP="003C0BB2">
      <w:pPr>
        <w:pStyle w:val="a8"/>
        <w:suppressAutoHyphens w:val="0"/>
        <w:jc w:val="both"/>
      </w:pPr>
    </w:p>
    <w:p w:rsidR="00A84819" w:rsidRDefault="00A84819" w:rsidP="003C0BB2">
      <w:pPr>
        <w:pStyle w:val="a8"/>
        <w:suppressAutoHyphens w:val="0"/>
        <w:jc w:val="both"/>
      </w:pPr>
    </w:p>
    <w:p w:rsidR="00A84819" w:rsidRPr="00E9131C" w:rsidRDefault="00A84819" w:rsidP="003C0BB2">
      <w:pPr>
        <w:pStyle w:val="a8"/>
        <w:suppressAutoHyphens w:val="0"/>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755"/>
      </w:tblGrid>
      <w:tr w:rsidR="009D2715" w:rsidRPr="009D2715" w:rsidTr="009D2715">
        <w:tc>
          <w:tcPr>
            <w:tcW w:w="4605" w:type="dxa"/>
            <w:shd w:val="clear" w:color="auto" w:fill="EEECE1"/>
          </w:tcPr>
          <w:p w:rsidR="009D2715" w:rsidRPr="009D2715" w:rsidRDefault="00ED207B" w:rsidP="009D2715">
            <w:pPr>
              <w:tabs>
                <w:tab w:val="left" w:pos="709"/>
              </w:tabs>
              <w:suppressAutoHyphens w:val="0"/>
              <w:jc w:val="center"/>
              <w:rPr>
                <w:b/>
                <w:lang w:eastAsia="pl-PL"/>
              </w:rPr>
            </w:pPr>
            <w:r>
              <w:rPr>
                <w:b/>
                <w:sz w:val="22"/>
                <w:szCs w:val="22"/>
                <w:lang w:eastAsia="pl-PL"/>
              </w:rPr>
              <w:lastRenderedPageBreak/>
              <w:t>Условия по КР №382 НО/2009г. № 382-НО-ИО-А1/ 2011</w:t>
            </w:r>
            <w:r w:rsidR="009D2715" w:rsidRPr="009D2715">
              <w:rPr>
                <w:b/>
                <w:sz w:val="22"/>
                <w:szCs w:val="22"/>
                <w:lang w:eastAsia="pl-PL"/>
              </w:rPr>
              <w:t>г.</w:t>
            </w:r>
          </w:p>
        </w:tc>
        <w:tc>
          <w:tcPr>
            <w:tcW w:w="4755" w:type="dxa"/>
            <w:shd w:val="clear" w:color="auto" w:fill="EEECE1"/>
          </w:tcPr>
          <w:p w:rsidR="009D2715" w:rsidRPr="009D2715" w:rsidRDefault="009D2715" w:rsidP="009D2715">
            <w:pPr>
              <w:tabs>
                <w:tab w:val="left" w:pos="709"/>
              </w:tabs>
              <w:suppressAutoHyphens w:val="0"/>
              <w:jc w:val="center"/>
              <w:rPr>
                <w:b/>
                <w:lang w:eastAsia="pl-PL"/>
              </w:rPr>
            </w:pPr>
            <w:r w:rsidRPr="009D2715">
              <w:rPr>
                <w:b/>
                <w:sz w:val="22"/>
                <w:szCs w:val="22"/>
                <w:lang w:eastAsia="pl-PL"/>
              </w:rPr>
              <w:t>Докладване</w:t>
            </w:r>
          </w:p>
        </w:tc>
      </w:tr>
      <w:tr w:rsidR="009D2715" w:rsidRPr="009D2715" w:rsidTr="009D2715">
        <w:tc>
          <w:tcPr>
            <w:tcW w:w="4605" w:type="dxa"/>
          </w:tcPr>
          <w:p w:rsidR="009D2715" w:rsidRPr="009D2715" w:rsidRDefault="0088726E" w:rsidP="009D2715">
            <w:pPr>
              <w:tabs>
                <w:tab w:val="left" w:pos="709"/>
              </w:tabs>
              <w:suppressAutoHyphens w:val="0"/>
              <w:jc w:val="both"/>
              <w:rPr>
                <w:lang w:eastAsia="pl-PL"/>
              </w:rPr>
            </w:pPr>
            <w:r>
              <w:rPr>
                <w:lang w:eastAsia="pl-PL"/>
              </w:rPr>
              <w:t>Условие 13.9.5</w:t>
            </w:r>
            <w:r w:rsidR="009D2715" w:rsidRPr="009D2715">
              <w:rPr>
                <w:lang w:eastAsia="pl-PL"/>
              </w:rPr>
              <w:t>. Притежателят на настоящото разрешително да докладва резултатите от собствения мониторинг на  подземните води като част от ГДОС.</w:t>
            </w:r>
          </w:p>
        </w:tc>
        <w:tc>
          <w:tcPr>
            <w:tcW w:w="4755" w:type="dxa"/>
            <w:shd w:val="clear" w:color="auto" w:fill="FFFFFF"/>
          </w:tcPr>
          <w:p w:rsidR="009D2715" w:rsidRPr="009D2715" w:rsidRDefault="009D2715" w:rsidP="009D2715">
            <w:pPr>
              <w:tabs>
                <w:tab w:val="left" w:pos="709"/>
              </w:tabs>
              <w:suppressAutoHyphens w:val="0"/>
              <w:jc w:val="both"/>
              <w:rPr>
                <w:lang w:eastAsia="pl-PL"/>
              </w:rPr>
            </w:pPr>
            <w:r w:rsidRPr="009D2715">
              <w:rPr>
                <w:lang w:eastAsia="pl-PL"/>
              </w:rPr>
              <w:t>Резултатите от мониторинга на подземните води са описани в Таблица 7 от приложенията на доклада.</w:t>
            </w:r>
          </w:p>
        </w:tc>
      </w:tr>
      <w:tr w:rsidR="009D2715" w:rsidRPr="009D2715" w:rsidTr="00BD3CBA">
        <w:tc>
          <w:tcPr>
            <w:tcW w:w="4605" w:type="dxa"/>
          </w:tcPr>
          <w:p w:rsidR="009D2715" w:rsidRPr="009D2715" w:rsidRDefault="0088726E" w:rsidP="009D2715">
            <w:pPr>
              <w:tabs>
                <w:tab w:val="left" w:pos="709"/>
              </w:tabs>
              <w:suppressAutoHyphens w:val="0"/>
              <w:jc w:val="both"/>
              <w:rPr>
                <w:lang w:eastAsia="pl-PL"/>
              </w:rPr>
            </w:pPr>
            <w:r>
              <w:rPr>
                <w:lang w:eastAsia="pl-PL"/>
              </w:rPr>
              <w:t>Условие 13.9.6</w:t>
            </w:r>
            <w:r w:rsidR="009D2715" w:rsidRPr="009D2715">
              <w:rPr>
                <w:lang w:eastAsia="pl-PL"/>
              </w:rPr>
              <w:t>. Притежателят на настоящото разрешително да докладва резултатите от изпълнение на Условие 13.8.4. като част от ГДОС</w:t>
            </w:r>
          </w:p>
        </w:tc>
        <w:tc>
          <w:tcPr>
            <w:tcW w:w="4755" w:type="dxa"/>
          </w:tcPr>
          <w:p w:rsidR="009D2715" w:rsidRPr="009D2715" w:rsidRDefault="009D2715" w:rsidP="009D2715">
            <w:pPr>
              <w:suppressAutoHyphens w:val="0"/>
              <w:jc w:val="both"/>
              <w:rPr>
                <w:lang w:eastAsia="bg-BG"/>
              </w:rPr>
            </w:pPr>
            <w:r w:rsidRPr="009D2715">
              <w:rPr>
                <w:lang w:eastAsia="bg-BG"/>
              </w:rPr>
              <w:t>Резултатите от оценката на съответствието им със стандарта за качество на подземните води са докладвани в Таблица 7 от Приложенията ГДОС.</w:t>
            </w:r>
          </w:p>
        </w:tc>
      </w:tr>
    </w:tbl>
    <w:p w:rsidR="00E37364" w:rsidRDefault="00E37364" w:rsidP="008139CE">
      <w:pPr>
        <w:pStyle w:val="CharCharCharCharCharChar"/>
        <w:jc w:val="both"/>
        <w:rPr>
          <w:rFonts w:ascii="Times New Roman" w:hAnsi="Times New Roman" w:cs="Times New Roman"/>
          <w:b/>
          <w:lang w:val="bg-BG"/>
        </w:rPr>
      </w:pPr>
    </w:p>
    <w:p w:rsidR="00ED207B" w:rsidRDefault="00ED207B" w:rsidP="009D2715">
      <w:pPr>
        <w:tabs>
          <w:tab w:val="left" w:pos="709"/>
        </w:tabs>
        <w:suppressAutoHyphens w:val="0"/>
        <w:jc w:val="both"/>
        <w:rPr>
          <w:b/>
          <w:lang w:eastAsia="pl-PL"/>
        </w:rPr>
      </w:pPr>
    </w:p>
    <w:p w:rsidR="00ED207B" w:rsidRDefault="00ED207B" w:rsidP="009D2715">
      <w:pPr>
        <w:tabs>
          <w:tab w:val="left" w:pos="709"/>
        </w:tabs>
        <w:suppressAutoHyphens w:val="0"/>
        <w:jc w:val="both"/>
        <w:rPr>
          <w:b/>
          <w:lang w:eastAsia="pl-PL"/>
        </w:rPr>
      </w:pPr>
    </w:p>
    <w:p w:rsidR="009D2715" w:rsidRPr="009D2715" w:rsidRDefault="009D2715" w:rsidP="009D2715">
      <w:pPr>
        <w:tabs>
          <w:tab w:val="left" w:pos="709"/>
        </w:tabs>
        <w:suppressAutoHyphens w:val="0"/>
        <w:jc w:val="both"/>
        <w:rPr>
          <w:b/>
          <w:lang w:eastAsia="pl-PL"/>
        </w:rPr>
      </w:pPr>
      <w:r w:rsidRPr="009D2715">
        <w:rPr>
          <w:b/>
          <w:lang w:eastAsia="pl-PL"/>
        </w:rPr>
        <w:t>5. ДОКЛАД ПО ИНВЕСТИЦИОННАТА ПРОГРАМА ЗА ПРИВЕЖДАНЕ В СЪОТВЕТСТВИЕ С УСЛОВИЯТА НА КР (ИППСУКР)</w:t>
      </w:r>
    </w:p>
    <w:p w:rsidR="009D2715" w:rsidRDefault="009D2715" w:rsidP="009D2715">
      <w:pPr>
        <w:tabs>
          <w:tab w:val="left" w:pos="709"/>
        </w:tabs>
        <w:suppressAutoHyphens w:val="0"/>
        <w:jc w:val="both"/>
        <w:rPr>
          <w:lang w:eastAsia="pl-PL"/>
        </w:rPr>
      </w:pPr>
      <w:r w:rsidRPr="009D2715">
        <w:rPr>
          <w:lang w:eastAsia="pl-PL"/>
        </w:rPr>
        <w:t>Комплексното разрешително е издадено за изграждане на нов обект, в съответствие с изискванията по опазване на околната среда, за който не е необходимо изготвянето на Доклад по Инвестиционната програма за привеждане в съответствие с условията на Комплексното разрешително (ИППСУКР).</w:t>
      </w:r>
    </w:p>
    <w:p w:rsidR="003C0BB2" w:rsidRPr="009D2715" w:rsidRDefault="003C0BB2" w:rsidP="009D2715">
      <w:pPr>
        <w:tabs>
          <w:tab w:val="left" w:pos="709"/>
        </w:tabs>
        <w:suppressAutoHyphens w:val="0"/>
        <w:jc w:val="both"/>
        <w:rPr>
          <w:lang w:eastAsia="pl-PL"/>
        </w:rPr>
      </w:pPr>
    </w:p>
    <w:p w:rsidR="003C0BB2" w:rsidRPr="003C0BB2" w:rsidRDefault="003C0BB2" w:rsidP="003C0BB2">
      <w:pPr>
        <w:tabs>
          <w:tab w:val="left" w:pos="709"/>
        </w:tabs>
        <w:suppressAutoHyphens w:val="0"/>
        <w:jc w:val="both"/>
        <w:rPr>
          <w:b/>
          <w:lang w:eastAsia="pl-PL"/>
        </w:rPr>
      </w:pPr>
      <w:r w:rsidRPr="003C0BB2">
        <w:rPr>
          <w:b/>
          <w:lang w:eastAsia="pl-PL"/>
        </w:rPr>
        <w:t>6. ПРЕКРАТЯВАНЕ РАБОТАТА НА ИНСТАЛАЦИИ ИЛИ ЧАСТИ ОТ ТЯХ</w:t>
      </w:r>
    </w:p>
    <w:p w:rsidR="003C0BB2" w:rsidRPr="003C0BB2" w:rsidRDefault="003C0BB2" w:rsidP="003C0BB2">
      <w:pPr>
        <w:tabs>
          <w:tab w:val="left" w:pos="709"/>
        </w:tabs>
        <w:suppressAutoHyphens w:val="0"/>
        <w:jc w:val="both"/>
        <w:rPr>
          <w:lang w:eastAsia="pl-PL"/>
        </w:rPr>
      </w:pPr>
      <w:r w:rsidRPr="003C0BB2">
        <w:rPr>
          <w:lang w:eastAsia="pl-PL"/>
        </w:rPr>
        <w:t xml:space="preserve">Условие 16.1. в случай, че операторът вземе решение за прекратяване дейността на инсталацията </w:t>
      </w:r>
      <w:r w:rsidR="0088726E">
        <w:rPr>
          <w:lang w:eastAsia="pl-PL"/>
        </w:rPr>
        <w:t>по Условие 2 или на части от тях, да бъдат</w:t>
      </w:r>
      <w:r w:rsidRPr="003C0BB2">
        <w:rPr>
          <w:lang w:eastAsia="pl-PL"/>
        </w:rPr>
        <w:t xml:space="preserve"> уведомява РИОСВ и ИАОС.</w:t>
      </w:r>
    </w:p>
    <w:p w:rsidR="009D2715" w:rsidRDefault="003C0BB2" w:rsidP="008139CE">
      <w:pPr>
        <w:pStyle w:val="CharCharCharCharCharChar"/>
        <w:jc w:val="both"/>
        <w:rPr>
          <w:rFonts w:ascii="Times New Roman" w:hAnsi="Times New Roman" w:cs="Times New Roman"/>
          <w:lang w:val="bg-BG" w:eastAsia="bg-BG"/>
        </w:rPr>
      </w:pPr>
      <w:r w:rsidRPr="003C0BB2">
        <w:rPr>
          <w:rFonts w:ascii="Times New Roman" w:hAnsi="Times New Roman" w:cs="Times New Roman"/>
          <w:lang w:val="bg-BG" w:eastAsia="bg-BG"/>
        </w:rPr>
        <w:t>За отчетния период не се е наложило нито цялостно, нито частично прекратяване на дейността по Условие 2</w:t>
      </w:r>
      <w:r>
        <w:rPr>
          <w:rFonts w:ascii="Times New Roman" w:hAnsi="Times New Roman" w:cs="Times New Roman"/>
          <w:lang w:val="bg-BG" w:eastAsia="bg-BG"/>
        </w:rPr>
        <w:t>.</w:t>
      </w:r>
    </w:p>
    <w:p w:rsidR="003C0BB2" w:rsidRDefault="003C0BB2" w:rsidP="008139CE">
      <w:pPr>
        <w:pStyle w:val="CharCharCharCharCharChar"/>
        <w:jc w:val="both"/>
        <w:rPr>
          <w:rFonts w:ascii="Times New Roman" w:hAnsi="Times New Roman" w:cs="Times New Roman"/>
          <w:lang w:val="bg-BG" w:eastAsia="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572"/>
      </w:tblGrid>
      <w:tr w:rsidR="003C0BB2" w:rsidRPr="00522939" w:rsidTr="00BD3CBA">
        <w:tc>
          <w:tcPr>
            <w:tcW w:w="4784" w:type="dxa"/>
            <w:shd w:val="clear" w:color="auto" w:fill="E7E6E6" w:themeFill="background2"/>
          </w:tcPr>
          <w:p w:rsidR="003C0BB2" w:rsidRPr="00A82855" w:rsidRDefault="003C0BB2" w:rsidP="00BD3CBA">
            <w:pPr>
              <w:pStyle w:val="CharCharCharCharCharChar"/>
              <w:jc w:val="center"/>
              <w:rPr>
                <w:rFonts w:ascii="Times New Roman" w:hAnsi="Times New Roman" w:cs="Times New Roman"/>
                <w:b/>
                <w:lang w:val="bg-BG"/>
              </w:rPr>
            </w:pPr>
            <w:r w:rsidRPr="00A82855">
              <w:rPr>
                <w:rFonts w:ascii="Times New Roman" w:hAnsi="Times New Roman" w:cs="Times New Roman"/>
                <w:b/>
                <w:lang w:val="bg-BG"/>
              </w:rPr>
              <w:t xml:space="preserve">Условия по </w:t>
            </w:r>
            <w:r w:rsidR="0088726E">
              <w:rPr>
                <w:rFonts w:ascii="Times New Roman" w:hAnsi="Times New Roman" w:cs="Times New Roman"/>
                <w:b/>
                <w:lang w:val="bg-BG"/>
              </w:rPr>
              <w:t>КР №382 НО/2009г. № 382-НО-ИО-А1/ 2011</w:t>
            </w:r>
            <w:r w:rsidRPr="003C0BB2">
              <w:rPr>
                <w:rFonts w:ascii="Times New Roman" w:hAnsi="Times New Roman" w:cs="Times New Roman"/>
                <w:b/>
                <w:lang w:val="bg-BG"/>
              </w:rPr>
              <w:t>г.</w:t>
            </w:r>
          </w:p>
        </w:tc>
        <w:tc>
          <w:tcPr>
            <w:tcW w:w="4572" w:type="dxa"/>
            <w:shd w:val="clear" w:color="auto" w:fill="E7E6E6" w:themeFill="background2"/>
          </w:tcPr>
          <w:p w:rsidR="003C0BB2" w:rsidRPr="00A82855" w:rsidRDefault="003C0BB2" w:rsidP="00BD3CBA">
            <w:pPr>
              <w:pStyle w:val="CharCharCharCharCharChar"/>
              <w:jc w:val="center"/>
              <w:rPr>
                <w:rFonts w:ascii="Times New Roman" w:hAnsi="Times New Roman" w:cs="Times New Roman"/>
                <w:b/>
                <w:lang w:val="bg-BG"/>
              </w:rPr>
            </w:pPr>
            <w:r w:rsidRPr="00A82855">
              <w:rPr>
                <w:rFonts w:ascii="Times New Roman" w:hAnsi="Times New Roman" w:cs="Times New Roman"/>
                <w:b/>
                <w:lang w:val="bg-BG"/>
              </w:rPr>
              <w:t>Докладване</w:t>
            </w:r>
          </w:p>
        </w:tc>
      </w:tr>
      <w:tr w:rsidR="003C0BB2" w:rsidRPr="00522939" w:rsidTr="00BD3CBA">
        <w:tc>
          <w:tcPr>
            <w:tcW w:w="4784" w:type="dxa"/>
          </w:tcPr>
          <w:p w:rsidR="003C0BB2" w:rsidRPr="00817688" w:rsidRDefault="003C0BB2" w:rsidP="00BD3CBA">
            <w:pPr>
              <w:pStyle w:val="CharCharCharCharCharChar"/>
              <w:jc w:val="both"/>
              <w:rPr>
                <w:rFonts w:ascii="Times New Roman" w:hAnsi="Times New Roman" w:cs="Times New Roman"/>
                <w:lang w:val="bg-BG"/>
              </w:rPr>
            </w:pPr>
            <w:r w:rsidRPr="00817688">
              <w:rPr>
                <w:rFonts w:ascii="Times New Roman" w:hAnsi="Times New Roman" w:cs="Times New Roman"/>
                <w:b/>
                <w:lang w:val="bg-BG"/>
              </w:rPr>
              <w:t>Условие 16.5</w:t>
            </w:r>
            <w:r w:rsidRPr="00817688">
              <w:rPr>
                <w:rFonts w:ascii="Times New Roman" w:hAnsi="Times New Roman" w:cs="Times New Roman"/>
                <w:lang w:val="bg-BG"/>
              </w:rPr>
              <w:t>. Притежателят на настоящото комплексно разрешително да докладва изпълнението на мерките на плановете по Условие 16.2. и Условие 16.3. като част от ГДОС</w:t>
            </w:r>
          </w:p>
        </w:tc>
        <w:tc>
          <w:tcPr>
            <w:tcW w:w="4572" w:type="dxa"/>
          </w:tcPr>
          <w:p w:rsidR="003C0BB2" w:rsidRPr="00817688" w:rsidRDefault="003C0BB2" w:rsidP="00BD3CBA">
            <w:pPr>
              <w:pStyle w:val="CharCharCharCharCharChar"/>
              <w:jc w:val="both"/>
              <w:rPr>
                <w:rFonts w:ascii="Times New Roman" w:hAnsi="Times New Roman" w:cs="Times New Roman"/>
                <w:lang w:val="bg-BG"/>
              </w:rPr>
            </w:pPr>
            <w:r w:rsidRPr="00817688">
              <w:rPr>
                <w:rFonts w:ascii="Times New Roman" w:hAnsi="Times New Roman" w:cs="Times New Roman"/>
                <w:lang w:val="bg-BG"/>
              </w:rPr>
              <w:t>През 20</w:t>
            </w:r>
            <w:r w:rsidR="00D2715F">
              <w:rPr>
                <w:rFonts w:ascii="Times New Roman" w:hAnsi="Times New Roman" w:cs="Times New Roman"/>
                <w:lang w:val="bg-BG"/>
              </w:rPr>
              <w:t>18</w:t>
            </w:r>
            <w:r w:rsidRPr="00817688">
              <w:rPr>
                <w:rFonts w:ascii="Times New Roman" w:hAnsi="Times New Roman" w:cs="Times New Roman"/>
                <w:lang w:val="bg-BG"/>
              </w:rPr>
              <w:t>г. не е прекъсвана дейността по експлоатация на депото и не са прилагани мерки по Плановете за закриване и временно прекратяване работата на инсталацията.</w:t>
            </w:r>
          </w:p>
        </w:tc>
      </w:tr>
    </w:tbl>
    <w:p w:rsidR="003C0BB2" w:rsidRDefault="003C0BB2" w:rsidP="008139CE">
      <w:pPr>
        <w:pStyle w:val="CharCharCharCharCharChar"/>
        <w:jc w:val="both"/>
        <w:rPr>
          <w:rFonts w:ascii="Times New Roman" w:hAnsi="Times New Roman" w:cs="Times New Roman"/>
          <w:b/>
          <w:lang w:val="bg-BG"/>
        </w:rPr>
      </w:pPr>
    </w:p>
    <w:p w:rsidR="003C0BB2" w:rsidRPr="00522939" w:rsidRDefault="003C0BB2" w:rsidP="003C0BB2">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7. СВЪРЗАНИ С ОКОЛНАТА СРЕДА АВАРИИ, ОПЛАКВАНИЯ И ВЪЗРАЖЕНИЯ</w:t>
      </w:r>
    </w:p>
    <w:p w:rsidR="003C0BB2" w:rsidRPr="00817688" w:rsidRDefault="003C0BB2" w:rsidP="003C0BB2">
      <w:pPr>
        <w:pStyle w:val="CharCharCharCharCharChar"/>
        <w:jc w:val="both"/>
        <w:rPr>
          <w:rFonts w:ascii="Times New Roman" w:hAnsi="Times New Roman" w:cs="Times New Roman"/>
          <w:lang w:val="bg-BG"/>
        </w:rPr>
      </w:pPr>
      <w:r w:rsidRPr="00817688">
        <w:rPr>
          <w:rFonts w:ascii="Times New Roman" w:hAnsi="Times New Roman" w:cs="Times New Roman"/>
          <w:lang w:val="bg-BG"/>
        </w:rPr>
        <w:t>През докладвания период не са констатирани свързани с околната среда аварии, оплаквания и възражения.</w:t>
      </w:r>
    </w:p>
    <w:p w:rsidR="003C0BB2" w:rsidRDefault="003C0BB2" w:rsidP="003C0BB2">
      <w:pPr>
        <w:pStyle w:val="CharCharCharCharCharChar"/>
        <w:jc w:val="both"/>
        <w:rPr>
          <w:rFonts w:ascii="Times New Roman" w:hAnsi="Times New Roman" w:cs="Times New Roman"/>
          <w:b/>
          <w:lang w:val="bg-BG"/>
        </w:rPr>
      </w:pPr>
      <w:bookmarkStart w:id="10" w:name="_Toc228168083"/>
    </w:p>
    <w:p w:rsidR="003C0BB2" w:rsidRPr="00F51867" w:rsidRDefault="003C0BB2" w:rsidP="003C0BB2">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7.</w:t>
      </w:r>
      <w:r w:rsidRPr="00F51867">
        <w:rPr>
          <w:rFonts w:ascii="Times New Roman" w:hAnsi="Times New Roman" w:cs="Times New Roman"/>
          <w:b/>
          <w:lang w:val="bg-BG"/>
        </w:rPr>
        <w:t>1. Аварии</w:t>
      </w:r>
      <w:bookmarkEnd w:id="10"/>
    </w:p>
    <w:p w:rsidR="003C0BB2" w:rsidRPr="001C7B78" w:rsidRDefault="003C0BB2" w:rsidP="003C0BB2">
      <w:pPr>
        <w:pStyle w:val="CharCharCharCharCharChar"/>
        <w:jc w:val="both"/>
        <w:rPr>
          <w:rFonts w:ascii="Times New Roman" w:hAnsi="Times New Roman" w:cs="Times New Roman"/>
          <w:lang w:val="bg-BG"/>
        </w:rPr>
      </w:pPr>
      <w:r w:rsidRPr="001C7B78">
        <w:rPr>
          <w:rFonts w:ascii="Times New Roman" w:hAnsi="Times New Roman" w:cs="Times New Roman"/>
          <w:lang w:val="bg-BG"/>
        </w:rPr>
        <w:t xml:space="preserve">Готовността за реагиране при извънредни ситуации на територията на </w:t>
      </w:r>
      <w:r w:rsidRPr="001C7B78">
        <w:rPr>
          <w:rFonts w:ascii="Times New Roman" w:hAnsi="Times New Roman" w:cs="Times New Roman"/>
          <w:lang w:val="bg-BG" w:eastAsia="ar-SA"/>
        </w:rPr>
        <w:t>„Регионално депо за неопасни отпадъци за общ</w:t>
      </w:r>
      <w:r w:rsidR="00B73540">
        <w:rPr>
          <w:rFonts w:ascii="Times New Roman" w:hAnsi="Times New Roman" w:cs="Times New Roman"/>
          <w:lang w:val="bg-BG" w:eastAsia="ar-SA"/>
        </w:rPr>
        <w:t>ините Перник, Брезник, Земен, Ковачевци, Радомир и Трън</w:t>
      </w:r>
      <w:r w:rsidRPr="001C7B78">
        <w:rPr>
          <w:rFonts w:ascii="Times New Roman" w:hAnsi="Times New Roman" w:cs="Times New Roman"/>
          <w:lang w:val="bg-BG" w:eastAsia="ar-SA"/>
        </w:rPr>
        <w:t>”</w:t>
      </w:r>
      <w:r w:rsidRPr="001C7B78">
        <w:rPr>
          <w:rFonts w:ascii="Times New Roman" w:hAnsi="Times New Roman" w:cs="Times New Roman"/>
          <w:lang w:val="bg-BG"/>
        </w:rPr>
        <w:t xml:space="preserve"> се основа на изискванията по Условие 14</w:t>
      </w:r>
      <w:r w:rsidR="00B73540">
        <w:rPr>
          <w:rFonts w:ascii="Times New Roman" w:hAnsi="Times New Roman" w:cs="Times New Roman"/>
          <w:lang w:val="bg-BG"/>
        </w:rPr>
        <w:t>от КР №382 НО/2009г. № 382-НО-ИО-А1/ 2011</w:t>
      </w:r>
      <w:r w:rsidRPr="001C7B78">
        <w:rPr>
          <w:rFonts w:ascii="Times New Roman" w:hAnsi="Times New Roman" w:cs="Times New Roman"/>
          <w:lang w:val="bg-BG"/>
        </w:rPr>
        <w:t>г.</w:t>
      </w:r>
    </w:p>
    <w:p w:rsidR="001C7B78" w:rsidRDefault="001C7B78" w:rsidP="001C7B78">
      <w:pPr>
        <w:pStyle w:val="a9"/>
        <w:jc w:val="both"/>
        <w:rPr>
          <w:rFonts w:ascii="Times New Roman" w:hAnsi="Times New Roman"/>
          <w:sz w:val="24"/>
          <w:szCs w:val="24"/>
          <w:lang w:eastAsia="ar-SA"/>
        </w:rPr>
      </w:pPr>
      <w:r w:rsidRPr="001C7B78">
        <w:rPr>
          <w:rFonts w:ascii="Times New Roman" w:hAnsi="Times New Roman"/>
          <w:sz w:val="24"/>
          <w:szCs w:val="24"/>
        </w:rPr>
        <w:t xml:space="preserve">Съгласно Условие 14.1. е разработен и се прилага Авариен план </w:t>
      </w:r>
      <w:r w:rsidRPr="001C7B78">
        <w:rPr>
          <w:rFonts w:ascii="Times New Roman" w:hAnsi="Times New Roman"/>
          <w:iCs/>
          <w:noProof/>
          <w:spacing w:val="-18"/>
          <w:sz w:val="24"/>
          <w:szCs w:val="24"/>
        </w:rPr>
        <w:t>за действие при бедствия, аварии и катастрофи на</w:t>
      </w:r>
      <w:r w:rsidRPr="001C7B78">
        <w:rPr>
          <w:rFonts w:ascii="Times New Roman" w:hAnsi="Times New Roman"/>
          <w:iCs/>
          <w:noProof/>
          <w:sz w:val="24"/>
          <w:szCs w:val="24"/>
        </w:rPr>
        <w:t xml:space="preserve"> обект: </w:t>
      </w:r>
      <w:r w:rsidRPr="001C7B78">
        <w:rPr>
          <w:rFonts w:ascii="Times New Roman" w:hAnsi="Times New Roman"/>
          <w:sz w:val="24"/>
          <w:szCs w:val="24"/>
          <w:lang w:eastAsia="ar-SA"/>
        </w:rPr>
        <w:t>„Регионално депо за неопасни отпадъци за общините</w:t>
      </w:r>
      <w:r w:rsidR="00B73540">
        <w:rPr>
          <w:rFonts w:ascii="Times New Roman" w:hAnsi="Times New Roman"/>
          <w:sz w:val="24"/>
          <w:szCs w:val="24"/>
          <w:lang w:eastAsia="ar-SA"/>
        </w:rPr>
        <w:t xml:space="preserve"> Перник, Брезник, Земен, Ковачевци, Радомир и Трън</w:t>
      </w:r>
      <w:r w:rsidRPr="001C7B78">
        <w:rPr>
          <w:rFonts w:ascii="Times New Roman" w:hAnsi="Times New Roman"/>
          <w:sz w:val="24"/>
          <w:szCs w:val="24"/>
          <w:lang w:eastAsia="ar-SA"/>
        </w:rPr>
        <w:t>”</w:t>
      </w:r>
    </w:p>
    <w:p w:rsidR="001C7B78" w:rsidRDefault="001C7B78" w:rsidP="001C7B78">
      <w:pPr>
        <w:pStyle w:val="CharCharCharCharCharChar"/>
        <w:jc w:val="both"/>
        <w:rPr>
          <w:rFonts w:ascii="Times New Roman" w:hAnsi="Times New Roman" w:cs="Times New Roman"/>
          <w:noProof/>
          <w:lang w:val="bg-BG"/>
        </w:rPr>
      </w:pPr>
    </w:p>
    <w:p w:rsidR="001C7B78" w:rsidRDefault="001C7B78" w:rsidP="001C7B78">
      <w:pPr>
        <w:pStyle w:val="CharCharCharCharCharChar"/>
        <w:jc w:val="both"/>
        <w:rPr>
          <w:rFonts w:ascii="Times New Roman" w:hAnsi="Times New Roman" w:cs="Times New Roman"/>
          <w:noProof/>
          <w:lang w:val="bg-BG"/>
        </w:rPr>
      </w:pPr>
      <w:r w:rsidRPr="00E417A4">
        <w:rPr>
          <w:rFonts w:ascii="Times New Roman" w:hAnsi="Times New Roman" w:cs="Times New Roman"/>
          <w:noProof/>
          <w:lang w:val="bg-BG"/>
        </w:rPr>
        <w:t xml:space="preserve">Аварийният план регламентира защитата на работниците и служителите при бедствия и аварийни ситуации, и при прогнозата за вероятни такива, които могат да възникнат на </w:t>
      </w:r>
      <w:r w:rsidRPr="00B43DB8">
        <w:rPr>
          <w:rFonts w:ascii="Times New Roman" w:hAnsi="Times New Roman" w:cs="Times New Roman"/>
          <w:noProof/>
          <w:lang w:val="bg-BG"/>
        </w:rPr>
        <w:t>територията на депото.</w:t>
      </w:r>
    </w:p>
    <w:p w:rsidR="001C7B78" w:rsidRDefault="001C7B78" w:rsidP="001C7B78">
      <w:pPr>
        <w:pStyle w:val="CharCharCharCharCharChar"/>
        <w:jc w:val="both"/>
        <w:rPr>
          <w:rFonts w:ascii="Times New Roman" w:hAnsi="Times New Roman" w:cs="Times New Roman"/>
          <w:noProof/>
          <w:lang w:val="bg-BG"/>
        </w:rPr>
      </w:pPr>
    </w:p>
    <w:p w:rsidR="001C7B78" w:rsidRPr="0009523D" w:rsidRDefault="001C7B78" w:rsidP="001C7B78">
      <w:pPr>
        <w:pStyle w:val="CharCharCharCharCharChar"/>
        <w:jc w:val="both"/>
        <w:rPr>
          <w:rFonts w:ascii="Times New Roman" w:hAnsi="Times New Roman" w:cs="Times New Roman"/>
          <w:lang w:val="bg-BG"/>
        </w:rPr>
      </w:pPr>
      <w:r w:rsidRPr="00F54744">
        <w:rPr>
          <w:rFonts w:ascii="Times New Roman" w:hAnsi="Times New Roman" w:cs="Times New Roman"/>
          <w:lang w:val="bg-BG"/>
        </w:rPr>
        <w:lastRenderedPageBreak/>
        <w:t xml:space="preserve">Съгласно Условие 14.2. е изготвена оценка на възможността за изпускане в резултат на аварийна ситуация в канализацията (независимо дали производствена, повърхностна или друга) на опасни течни вещества, препарати или силно замърсена вода, вкл. в резултат от </w:t>
      </w:r>
      <w:r w:rsidRPr="0009523D">
        <w:rPr>
          <w:rFonts w:ascii="Times New Roman" w:hAnsi="Times New Roman" w:cs="Times New Roman"/>
          <w:lang w:val="bg-BG"/>
        </w:rPr>
        <w:t>гасене на пожар. Предложени са мерки за задържане на тези води/вещества/препарати в авариен обем на територията на площадката и последващото им третиране.</w:t>
      </w:r>
    </w:p>
    <w:p w:rsidR="001C7B78" w:rsidRDefault="001C7B78" w:rsidP="001C7B78">
      <w:pPr>
        <w:pStyle w:val="CharCharCharCharCharChar"/>
        <w:jc w:val="both"/>
        <w:rPr>
          <w:rFonts w:ascii="Times New Roman" w:hAnsi="Times New Roman" w:cs="Times New Roman"/>
          <w:lang w:val="bg-BG"/>
        </w:rPr>
      </w:pPr>
    </w:p>
    <w:p w:rsidR="001C7B78" w:rsidRPr="0009523D" w:rsidRDefault="001C7B78" w:rsidP="001C7B78">
      <w:pPr>
        <w:pStyle w:val="CharCharCharCharCharChar"/>
        <w:jc w:val="both"/>
        <w:rPr>
          <w:rFonts w:ascii="Times New Roman" w:hAnsi="Times New Roman" w:cs="Times New Roman"/>
          <w:lang w:val="bg-BG"/>
        </w:rPr>
      </w:pPr>
      <w:r w:rsidRPr="0009523D">
        <w:rPr>
          <w:rFonts w:ascii="Times New Roman" w:hAnsi="Times New Roman" w:cs="Times New Roman"/>
          <w:lang w:val="bg-BG"/>
        </w:rPr>
        <w:t>Съгласно Условия 14.3. и 14.3.1. е създаден дневник за водене на документация за всяка възникнала аварийна ситуация.</w:t>
      </w:r>
    </w:p>
    <w:p w:rsidR="001C7B78" w:rsidRPr="00DD301E" w:rsidRDefault="001C7B78" w:rsidP="001C7B78">
      <w:pPr>
        <w:pStyle w:val="CharCharCharCharCharChar"/>
        <w:jc w:val="both"/>
        <w:rPr>
          <w:rFonts w:ascii="Times New Roman" w:hAnsi="Times New Roman" w:cs="Times New Roman"/>
          <w:lang w:val="bg-BG"/>
        </w:rPr>
      </w:pPr>
      <w:r>
        <w:rPr>
          <w:rFonts w:ascii="Times New Roman" w:hAnsi="Times New Roman" w:cs="Times New Roman"/>
          <w:lang w:val="bg-BG"/>
        </w:rPr>
        <w:t>Изготвена е и се прилага И</w:t>
      </w:r>
      <w:r w:rsidRPr="0009523D">
        <w:rPr>
          <w:rFonts w:ascii="Times New Roman" w:hAnsi="Times New Roman" w:cs="Times New Roman"/>
          <w:lang w:val="bg-BG"/>
        </w:rPr>
        <w:t>нструкция по Условие 14.4. относно мерки за ограничаване или ликвидиране на последствията при залпови замърсявания на отпадъчните води в следствие на аварийни ситуации</w:t>
      </w:r>
      <w:r w:rsidRPr="00DD301E">
        <w:rPr>
          <w:rFonts w:ascii="Times New Roman" w:hAnsi="Times New Roman" w:cs="Times New Roman"/>
          <w:lang w:val="bg-BG"/>
        </w:rPr>
        <w:t>.</w:t>
      </w:r>
    </w:p>
    <w:p w:rsidR="001C7B78" w:rsidRDefault="001C7B78" w:rsidP="001C7B78">
      <w:pPr>
        <w:pStyle w:val="CharCharCharCharCharChar"/>
        <w:jc w:val="both"/>
        <w:rPr>
          <w:rFonts w:ascii="Times New Roman" w:hAnsi="Times New Roman" w:cs="Times New Roman"/>
          <w:lang w:val="bg-BG"/>
        </w:rPr>
      </w:pPr>
    </w:p>
    <w:p w:rsidR="001C7B78" w:rsidRDefault="001C7B78" w:rsidP="001C7B78">
      <w:pPr>
        <w:pStyle w:val="CharCharCharCharCharChar"/>
        <w:jc w:val="both"/>
        <w:rPr>
          <w:rFonts w:ascii="Times New Roman" w:hAnsi="Times New Roman" w:cs="Times New Roman"/>
          <w:lang w:val="bg-BG"/>
        </w:rPr>
      </w:pPr>
      <w:r w:rsidRPr="00DD301E">
        <w:rPr>
          <w:rFonts w:ascii="Times New Roman" w:hAnsi="Times New Roman" w:cs="Times New Roman"/>
          <w:lang w:val="bg-BG"/>
        </w:rPr>
        <w:t>По Условие 14.5 от КР през 201</w:t>
      </w:r>
      <w:r w:rsidR="00B04C92">
        <w:rPr>
          <w:rFonts w:ascii="Times New Roman" w:hAnsi="Times New Roman" w:cs="Times New Roman"/>
          <w:lang w:val="bg-BG"/>
        </w:rPr>
        <w:t>7</w:t>
      </w:r>
      <w:r w:rsidRPr="00DD301E">
        <w:rPr>
          <w:rFonts w:ascii="Times New Roman" w:hAnsi="Times New Roman" w:cs="Times New Roman"/>
          <w:lang w:val="bg-BG"/>
        </w:rPr>
        <w:t>г. на територията на Регионалното депо за неопасни отпадъци не с</w:t>
      </w:r>
      <w:r>
        <w:rPr>
          <w:rFonts w:ascii="Times New Roman" w:hAnsi="Times New Roman" w:cs="Times New Roman"/>
          <w:lang w:val="bg-BG"/>
        </w:rPr>
        <w:t xml:space="preserve">а възниквали аварийни </w:t>
      </w:r>
      <w:r w:rsidRPr="00A65E74">
        <w:rPr>
          <w:rFonts w:ascii="Times New Roman" w:hAnsi="Times New Roman" w:cs="Times New Roman"/>
          <w:lang w:val="bg-BG"/>
        </w:rPr>
        <w:t>ситуации, причиняващи</w:t>
      </w:r>
      <w:r w:rsidRPr="00DD301E">
        <w:rPr>
          <w:rFonts w:ascii="Times New Roman" w:hAnsi="Times New Roman" w:cs="Times New Roman"/>
          <w:lang w:val="bg-BG"/>
        </w:rPr>
        <w:t xml:space="preserve"> замърсяване на околната среда на площадката на инсталацията.</w:t>
      </w:r>
    </w:p>
    <w:p w:rsidR="001C7B78" w:rsidRDefault="001C7B78" w:rsidP="001C7B78">
      <w:pPr>
        <w:pStyle w:val="CharCharCharCharCharChar"/>
        <w:jc w:val="both"/>
        <w:rPr>
          <w:rFonts w:ascii="Times New Roman" w:hAnsi="Times New Roman" w:cs="Times New Roman"/>
          <w:lang w:val="bg-BG"/>
        </w:rPr>
      </w:pPr>
    </w:p>
    <w:p w:rsidR="001C7B78" w:rsidRPr="00522939" w:rsidRDefault="001C7B78" w:rsidP="001C7B78">
      <w:pPr>
        <w:pStyle w:val="CharCharCharCharCharChar"/>
        <w:jc w:val="both"/>
        <w:rPr>
          <w:rFonts w:ascii="Times New Roman" w:hAnsi="Times New Roman" w:cs="Times New Roman"/>
          <w:b/>
          <w:lang w:val="bg-BG"/>
        </w:rPr>
      </w:pPr>
      <w:bookmarkStart w:id="11" w:name="_Toc228168084"/>
      <w:r w:rsidRPr="00522939">
        <w:rPr>
          <w:rFonts w:ascii="Times New Roman" w:hAnsi="Times New Roman" w:cs="Times New Roman"/>
          <w:b/>
          <w:lang w:val="bg-BG"/>
        </w:rPr>
        <w:t>7.2. Оплаквания или възражения</w:t>
      </w:r>
      <w:bookmarkEnd w:id="11"/>
      <w:r w:rsidRPr="00522939">
        <w:rPr>
          <w:rFonts w:ascii="Times New Roman" w:hAnsi="Times New Roman" w:cs="Times New Roman"/>
          <w:b/>
          <w:lang w:val="bg-BG"/>
        </w:rPr>
        <w:t>, свързани с дейността на инсталацията, за която е издадено КР</w:t>
      </w:r>
    </w:p>
    <w:p w:rsidR="001C7B78" w:rsidRDefault="001C7B78" w:rsidP="001C7B78">
      <w:pPr>
        <w:pStyle w:val="CharCharCharCharCharChar"/>
        <w:jc w:val="both"/>
        <w:rPr>
          <w:rFonts w:ascii="Times New Roman" w:hAnsi="Times New Roman" w:cs="Times New Roman"/>
          <w:lang w:val="bg-BG"/>
        </w:rPr>
      </w:pPr>
      <w:r w:rsidRPr="008F28D1">
        <w:rPr>
          <w:rFonts w:ascii="Times New Roman" w:hAnsi="Times New Roman" w:cs="Times New Roman"/>
          <w:lang w:val="bg-BG"/>
        </w:rPr>
        <w:t>През 201</w:t>
      </w:r>
      <w:r w:rsidR="00EC18C5">
        <w:rPr>
          <w:rFonts w:ascii="Times New Roman" w:hAnsi="Times New Roman" w:cs="Times New Roman"/>
          <w:lang w:val="bg-BG"/>
        </w:rPr>
        <w:t>8</w:t>
      </w:r>
      <w:r w:rsidRPr="008F28D1">
        <w:rPr>
          <w:rFonts w:ascii="Times New Roman" w:hAnsi="Times New Roman" w:cs="Times New Roman"/>
          <w:lang w:val="bg-BG"/>
        </w:rPr>
        <w:t xml:space="preserve">г. не са постъпили оплаквания или възражения, свързани с дейността на </w:t>
      </w:r>
      <w:r w:rsidRPr="001C7B78">
        <w:rPr>
          <w:rFonts w:ascii="Times New Roman" w:hAnsi="Times New Roman" w:cs="Times New Roman"/>
          <w:lang w:val="bg-BG" w:eastAsia="ar-SA"/>
        </w:rPr>
        <w:t>„Регионално депо за неопасни отпадъци за общините</w:t>
      </w:r>
      <w:r w:rsidR="00B73540">
        <w:rPr>
          <w:rFonts w:ascii="Times New Roman" w:hAnsi="Times New Roman" w:cs="Times New Roman"/>
          <w:lang w:val="bg-BG" w:eastAsia="ar-SA"/>
        </w:rPr>
        <w:t xml:space="preserve"> Перник, Брезник, Земен, Ковачевци, Радомир и Трън </w:t>
      </w:r>
      <w:r w:rsidRPr="001C7B78">
        <w:rPr>
          <w:rFonts w:ascii="Times New Roman" w:hAnsi="Times New Roman" w:cs="Times New Roman"/>
          <w:lang w:val="bg-BG" w:eastAsia="ar-SA"/>
        </w:rPr>
        <w:t>”</w:t>
      </w:r>
      <w:r w:rsidRPr="008F28D1">
        <w:rPr>
          <w:rFonts w:ascii="Times New Roman" w:hAnsi="Times New Roman" w:cs="Times New Roman"/>
          <w:lang w:val="bg-BG"/>
        </w:rPr>
        <w:t>, за което е издадено Комплексно</w:t>
      </w:r>
      <w:r>
        <w:rPr>
          <w:rFonts w:ascii="Times New Roman" w:hAnsi="Times New Roman" w:cs="Times New Roman"/>
          <w:lang w:val="bg-BG"/>
        </w:rPr>
        <w:t>то разрешително</w:t>
      </w:r>
      <w:r w:rsidRPr="008F28D1">
        <w:rPr>
          <w:rFonts w:ascii="Times New Roman" w:hAnsi="Times New Roman" w:cs="Times New Roman"/>
          <w:lang w:val="bg-BG"/>
        </w:rPr>
        <w:t>.</w:t>
      </w:r>
    </w:p>
    <w:p w:rsidR="001C7B78" w:rsidRDefault="001C7B78" w:rsidP="001C7B78">
      <w:pPr>
        <w:pStyle w:val="CharCharCharCharCharChar"/>
        <w:jc w:val="both"/>
        <w:rPr>
          <w:rFonts w:ascii="Times New Roman" w:hAnsi="Times New Roman" w:cs="Times New Roman"/>
          <w:lang w:val="bg-BG"/>
        </w:rPr>
      </w:pPr>
    </w:p>
    <w:p w:rsidR="001C7B78" w:rsidRDefault="001C7B78" w:rsidP="001C7B78">
      <w:pPr>
        <w:pStyle w:val="CharCharCharCharCharChar"/>
        <w:jc w:val="both"/>
        <w:rPr>
          <w:rFonts w:ascii="Times New Roman" w:hAnsi="Times New Roman" w:cs="Times New Roman"/>
          <w:b/>
          <w:lang w:val="bg-BG"/>
        </w:rPr>
      </w:pPr>
    </w:p>
    <w:p w:rsidR="001C7B78" w:rsidRDefault="001C7B78" w:rsidP="001C7B78">
      <w:pPr>
        <w:pStyle w:val="CharCharCharCharCharChar"/>
        <w:jc w:val="both"/>
        <w:rPr>
          <w:rFonts w:ascii="Times New Roman" w:hAnsi="Times New Roman" w:cs="Times New Roman"/>
          <w:b/>
          <w:lang w:val="bg-BG"/>
        </w:rPr>
      </w:pPr>
    </w:p>
    <w:p w:rsidR="001C7B78" w:rsidRDefault="001C7B78" w:rsidP="001C7B78">
      <w:pPr>
        <w:pStyle w:val="CharCharCharCharCharChar"/>
        <w:jc w:val="both"/>
        <w:rPr>
          <w:rFonts w:ascii="Times New Roman" w:hAnsi="Times New Roman" w:cs="Times New Roman"/>
          <w:b/>
          <w:lang w:val="bg-BG"/>
        </w:rPr>
      </w:pPr>
    </w:p>
    <w:p w:rsidR="001C7B78" w:rsidRDefault="001C7B78" w:rsidP="001C7B78">
      <w:pPr>
        <w:pStyle w:val="CharCharCharCharCharChar"/>
        <w:jc w:val="both"/>
        <w:rPr>
          <w:rFonts w:ascii="Times New Roman" w:hAnsi="Times New Roman" w:cs="Times New Roman"/>
          <w:b/>
          <w:lang w:val="bg-BG"/>
        </w:rPr>
      </w:pPr>
    </w:p>
    <w:p w:rsidR="00402FDB" w:rsidRDefault="00402FDB" w:rsidP="001C7B78">
      <w:pPr>
        <w:pStyle w:val="CharCharCharCharCharChar"/>
        <w:jc w:val="both"/>
        <w:rPr>
          <w:rFonts w:ascii="Times New Roman" w:hAnsi="Times New Roman" w:cs="Times New Roman"/>
          <w:b/>
          <w:lang w:val="bg-BG"/>
        </w:rPr>
      </w:pPr>
    </w:p>
    <w:p w:rsidR="001C7B78" w:rsidRPr="00C914FF" w:rsidRDefault="001C7B78" w:rsidP="001C7B78">
      <w:pPr>
        <w:pStyle w:val="CharCharCharCharCharChar"/>
        <w:jc w:val="both"/>
        <w:rPr>
          <w:rFonts w:ascii="Times New Roman" w:hAnsi="Times New Roman" w:cs="Times New Roman"/>
          <w:b/>
          <w:lang w:val="bg-BG"/>
        </w:rPr>
      </w:pPr>
      <w:r w:rsidRPr="00C914FF">
        <w:rPr>
          <w:rFonts w:ascii="Times New Roman" w:hAnsi="Times New Roman" w:cs="Times New Roman"/>
          <w:b/>
          <w:lang w:val="bg-BG"/>
        </w:rPr>
        <w:t>7.3. Преходни и анормални режими на работа</w:t>
      </w:r>
    </w:p>
    <w:p w:rsidR="001C7B78" w:rsidRDefault="001C7B78" w:rsidP="001C7B78">
      <w:pPr>
        <w:pStyle w:val="aa"/>
        <w:rPr>
          <w:szCs w:val="24"/>
        </w:rPr>
      </w:pPr>
    </w:p>
    <w:p w:rsidR="001C7B78" w:rsidRPr="002949AD" w:rsidRDefault="001C7B78" w:rsidP="001C7B78">
      <w:pPr>
        <w:pStyle w:val="aa"/>
        <w:rPr>
          <w:szCs w:val="24"/>
        </w:rPr>
      </w:pPr>
      <w:r w:rsidRPr="002949AD">
        <w:rPr>
          <w:szCs w:val="24"/>
        </w:rPr>
        <w:t xml:space="preserve">В </w:t>
      </w:r>
      <w:r>
        <w:rPr>
          <w:szCs w:val="24"/>
        </w:rPr>
        <w:t xml:space="preserve">изпълнение </w:t>
      </w:r>
      <w:r w:rsidRPr="009237D5">
        <w:rPr>
          <w:szCs w:val="24"/>
        </w:rPr>
        <w:t xml:space="preserve">на </w:t>
      </w:r>
      <w:r>
        <w:rPr>
          <w:szCs w:val="24"/>
        </w:rPr>
        <w:t>У</w:t>
      </w:r>
      <w:r w:rsidRPr="009237D5">
        <w:rPr>
          <w:szCs w:val="24"/>
        </w:rPr>
        <w:t>словие</w:t>
      </w:r>
      <w:r w:rsidRPr="002949AD">
        <w:rPr>
          <w:szCs w:val="24"/>
        </w:rPr>
        <w:t xml:space="preserve"> 15 от КР се прилага</w:t>
      </w:r>
      <w:r>
        <w:rPr>
          <w:szCs w:val="24"/>
        </w:rPr>
        <w:t>т И</w:t>
      </w:r>
      <w:r w:rsidRPr="002949AD">
        <w:rPr>
          <w:szCs w:val="24"/>
        </w:rPr>
        <w:t>нструкция за пускане и спиране</w:t>
      </w:r>
      <w:r>
        <w:rPr>
          <w:szCs w:val="24"/>
        </w:rPr>
        <w:t xml:space="preserve"> на пречиствателните съоръжения, </w:t>
      </w:r>
      <w:r w:rsidRPr="002949AD">
        <w:rPr>
          <w:szCs w:val="24"/>
        </w:rPr>
        <w:t xml:space="preserve">както и </w:t>
      </w:r>
      <w:r>
        <w:rPr>
          <w:szCs w:val="24"/>
        </w:rPr>
        <w:t>технологична И</w:t>
      </w:r>
      <w:r w:rsidRPr="002949AD">
        <w:rPr>
          <w:szCs w:val="24"/>
        </w:rPr>
        <w:t xml:space="preserve">нструкция за пускане и спиране на инсталацията по Условие 2. </w:t>
      </w:r>
    </w:p>
    <w:p w:rsidR="001C7B78" w:rsidRDefault="001C7B78" w:rsidP="001C7B78">
      <w:pPr>
        <w:pStyle w:val="CharCharCharCharCharChar"/>
        <w:jc w:val="both"/>
        <w:rPr>
          <w:rFonts w:ascii="Times New Roman" w:hAnsi="Times New Roman" w:cs="Times New Roman"/>
          <w:lang w:val="bg-BG"/>
        </w:rPr>
      </w:pPr>
    </w:p>
    <w:p w:rsidR="001C7B78" w:rsidRDefault="001C7B78" w:rsidP="001C7B78">
      <w:pPr>
        <w:pStyle w:val="CharCharCharCharCharChar"/>
        <w:jc w:val="both"/>
        <w:rPr>
          <w:rFonts w:ascii="Times New Roman" w:hAnsi="Times New Roman" w:cs="Times New Roman"/>
          <w:lang w:val="bg-BG"/>
        </w:rPr>
      </w:pPr>
      <w:r w:rsidRPr="00A42E6C">
        <w:rPr>
          <w:rFonts w:ascii="Times New Roman" w:hAnsi="Times New Roman" w:cs="Times New Roman"/>
        </w:rPr>
        <w:t>Съгласно Условие 15.3 от КР, оператора, в случай на необходимост, ще прилага изготвения План са собствен мониторинг при анормален режим на инсталацията по Условие 2.</w:t>
      </w:r>
      <w:r>
        <w:rPr>
          <w:rFonts w:ascii="Times New Roman" w:hAnsi="Times New Roman" w:cs="Times New Roman"/>
          <w:lang w:val="bg-BG"/>
        </w:rPr>
        <w:t>П</w:t>
      </w:r>
      <w:r w:rsidRPr="00A42E6C">
        <w:rPr>
          <w:rFonts w:ascii="Times New Roman" w:hAnsi="Times New Roman" w:cs="Times New Roman"/>
          <w:lang w:val="bg-BG"/>
        </w:rPr>
        <w:t>лана включва вида, количествата и продължителността във времето на извънредните емисии, метода на измерване и контрол.</w:t>
      </w:r>
    </w:p>
    <w:p w:rsidR="001C7B78" w:rsidRDefault="001C7B78" w:rsidP="001C7B78">
      <w:pPr>
        <w:pStyle w:val="CharCharCharCharCharChar"/>
        <w:jc w:val="both"/>
        <w:rPr>
          <w:rFonts w:ascii="Times New Roman" w:hAnsi="Times New Roman" w:cs="Times New Roman"/>
          <w:lang w:val="bg-BG"/>
        </w:rPr>
      </w:pPr>
    </w:p>
    <w:p w:rsidR="001C7B78" w:rsidRDefault="001C7B78" w:rsidP="001C7B78">
      <w:pPr>
        <w:pStyle w:val="CharCharCharCharCharChar"/>
        <w:jc w:val="both"/>
        <w:rPr>
          <w:rFonts w:ascii="Times New Roman" w:hAnsi="Times New Roman" w:cs="Times New Roman"/>
          <w:lang w:val="bg-BG"/>
        </w:rPr>
      </w:pPr>
      <w:r>
        <w:rPr>
          <w:rFonts w:ascii="Times New Roman" w:hAnsi="Times New Roman" w:cs="Times New Roman"/>
          <w:lang w:val="bg-BG"/>
        </w:rPr>
        <w:t>През отчетния период на експлоатацията на депото не са възниквали анормални режими на работа и в тази връзка не са предприети мерки за предотвратяване и съответно не са извършени коригиращи действия.</w:t>
      </w:r>
    </w:p>
    <w:p w:rsidR="001C7B78" w:rsidRDefault="001C7B78" w:rsidP="001C7B78">
      <w:pPr>
        <w:pStyle w:val="CharCharCharCharCharChar"/>
        <w:jc w:val="both"/>
        <w:rPr>
          <w:rFonts w:ascii="Times New Roman" w:hAnsi="Times New Roman" w:cs="Times New Roman"/>
          <w:lang w:val="en-US"/>
        </w:rPr>
      </w:pPr>
    </w:p>
    <w:p w:rsidR="00E55A06" w:rsidRPr="00E55A06" w:rsidRDefault="00E55A06" w:rsidP="001C7B78">
      <w:pPr>
        <w:pStyle w:val="CharCharCharCharCharChar"/>
        <w:jc w:val="both"/>
        <w:rPr>
          <w:rFonts w:ascii="Times New Roman" w:hAnsi="Times New Roman" w:cs="Times New Roman"/>
          <w:lang w:val="en-US"/>
        </w:rPr>
      </w:pPr>
    </w:p>
    <w:p w:rsidR="001C7B78" w:rsidRPr="00C96C1D" w:rsidRDefault="001C7B78" w:rsidP="001C7B78">
      <w:pPr>
        <w:pStyle w:val="CharCharCharCharCharChar"/>
        <w:jc w:val="both"/>
        <w:rPr>
          <w:rFonts w:ascii="Times New Roman" w:hAnsi="Times New Roman" w:cs="Times New Roman"/>
          <w:b/>
          <w:lang w:val="bg-BG"/>
        </w:rPr>
      </w:pPr>
      <w:r w:rsidRPr="00C96C1D">
        <w:rPr>
          <w:rFonts w:ascii="Times New Roman" w:hAnsi="Times New Roman" w:cs="Times New Roman"/>
          <w:b/>
          <w:lang w:val="bg-BG"/>
        </w:rPr>
        <w:t>8. Подписване на годишния доклад</w:t>
      </w:r>
    </w:p>
    <w:p w:rsidR="001C7B78" w:rsidRDefault="001C7B78" w:rsidP="001C7B78">
      <w:pPr>
        <w:pStyle w:val="CharCharCharCharCharChar"/>
        <w:jc w:val="center"/>
        <w:rPr>
          <w:rFonts w:ascii="Times New Roman" w:hAnsi="Times New Roman" w:cs="Times New Roman"/>
          <w:b/>
          <w:lang w:val="en-US"/>
        </w:rPr>
      </w:pPr>
    </w:p>
    <w:p w:rsidR="001C7B78" w:rsidRPr="00E55A06" w:rsidRDefault="001C7B78" w:rsidP="001C7B78">
      <w:pPr>
        <w:pStyle w:val="a9"/>
        <w:jc w:val="both"/>
        <w:rPr>
          <w:rFonts w:ascii="Times New Roman" w:hAnsi="Times New Roman"/>
          <w:b/>
          <w:sz w:val="24"/>
          <w:szCs w:val="24"/>
          <w:lang w:val="en-US"/>
        </w:rPr>
      </w:pPr>
    </w:p>
    <w:p w:rsidR="00B73540" w:rsidRDefault="00B73540" w:rsidP="001C7B78">
      <w:pPr>
        <w:shd w:val="clear" w:color="auto" w:fill="FFFFFF"/>
        <w:autoSpaceDE w:val="0"/>
        <w:jc w:val="center"/>
        <w:rPr>
          <w:b/>
          <w:color w:val="000000"/>
          <w:sz w:val="36"/>
          <w:szCs w:val="36"/>
        </w:rPr>
      </w:pPr>
    </w:p>
    <w:p w:rsidR="001C7B78" w:rsidRDefault="001C7B78" w:rsidP="001C7B78">
      <w:pPr>
        <w:shd w:val="clear" w:color="auto" w:fill="FFFFFF"/>
        <w:autoSpaceDE w:val="0"/>
        <w:jc w:val="center"/>
        <w:rPr>
          <w:b/>
          <w:sz w:val="36"/>
          <w:szCs w:val="36"/>
        </w:rPr>
      </w:pPr>
      <w:r>
        <w:rPr>
          <w:b/>
          <w:color w:val="000000"/>
          <w:sz w:val="36"/>
          <w:szCs w:val="36"/>
        </w:rPr>
        <w:t>ДЕКЛАРАЦИЯ</w:t>
      </w:r>
    </w:p>
    <w:p w:rsidR="001C7B78" w:rsidRDefault="001C7B78" w:rsidP="001C7B78">
      <w:pPr>
        <w:shd w:val="clear" w:color="auto" w:fill="FFFFFF"/>
        <w:autoSpaceDE w:val="0"/>
        <w:jc w:val="center"/>
        <w:rPr>
          <w:b/>
          <w:sz w:val="36"/>
          <w:szCs w:val="36"/>
        </w:rPr>
      </w:pPr>
    </w:p>
    <w:p w:rsidR="001C7B78" w:rsidRDefault="001C7B78" w:rsidP="001C7B78">
      <w:pPr>
        <w:shd w:val="clear" w:color="auto" w:fill="FFFFFF"/>
        <w:autoSpaceDE w:val="0"/>
        <w:jc w:val="both"/>
        <w:rPr>
          <w:color w:val="000000"/>
          <w:sz w:val="29"/>
          <w:szCs w:val="29"/>
        </w:rPr>
      </w:pPr>
    </w:p>
    <w:p w:rsidR="00B73540" w:rsidRDefault="00B73540" w:rsidP="001C7B78">
      <w:pPr>
        <w:shd w:val="clear" w:color="auto" w:fill="FFFFFF"/>
        <w:autoSpaceDE w:val="0"/>
        <w:ind w:firstLine="708"/>
        <w:jc w:val="both"/>
        <w:rPr>
          <w:color w:val="000000"/>
        </w:rPr>
      </w:pPr>
    </w:p>
    <w:p w:rsidR="00B73540" w:rsidRDefault="00B73540" w:rsidP="001C7B78">
      <w:pPr>
        <w:shd w:val="clear" w:color="auto" w:fill="FFFFFF"/>
        <w:autoSpaceDE w:val="0"/>
        <w:ind w:firstLine="708"/>
        <w:jc w:val="both"/>
        <w:rPr>
          <w:color w:val="000000"/>
        </w:rPr>
      </w:pPr>
    </w:p>
    <w:p w:rsidR="00B73540" w:rsidRDefault="00B73540" w:rsidP="001C7B78">
      <w:pPr>
        <w:shd w:val="clear" w:color="auto" w:fill="FFFFFF"/>
        <w:autoSpaceDE w:val="0"/>
        <w:ind w:firstLine="708"/>
        <w:jc w:val="both"/>
        <w:rPr>
          <w:color w:val="000000"/>
        </w:rPr>
      </w:pPr>
    </w:p>
    <w:p w:rsidR="00B73540" w:rsidRDefault="00B73540" w:rsidP="001C7B78">
      <w:pPr>
        <w:shd w:val="clear" w:color="auto" w:fill="FFFFFF"/>
        <w:autoSpaceDE w:val="0"/>
        <w:ind w:firstLine="708"/>
        <w:jc w:val="both"/>
        <w:rPr>
          <w:color w:val="000000"/>
        </w:rPr>
      </w:pPr>
    </w:p>
    <w:p w:rsidR="00B73540" w:rsidRDefault="00B73540" w:rsidP="001C7B78">
      <w:pPr>
        <w:shd w:val="clear" w:color="auto" w:fill="FFFFFF"/>
        <w:autoSpaceDE w:val="0"/>
        <w:ind w:firstLine="708"/>
        <w:jc w:val="both"/>
        <w:rPr>
          <w:color w:val="000000"/>
        </w:rPr>
      </w:pPr>
    </w:p>
    <w:p w:rsidR="00B73540" w:rsidRDefault="00B73540" w:rsidP="001C7B78">
      <w:pPr>
        <w:shd w:val="clear" w:color="auto" w:fill="FFFFFF"/>
        <w:autoSpaceDE w:val="0"/>
        <w:ind w:firstLine="708"/>
        <w:jc w:val="both"/>
        <w:rPr>
          <w:color w:val="000000"/>
        </w:rPr>
      </w:pPr>
    </w:p>
    <w:p w:rsidR="001C7B78" w:rsidRPr="00B73540" w:rsidRDefault="001C7B78" w:rsidP="001C7B78">
      <w:pPr>
        <w:shd w:val="clear" w:color="auto" w:fill="FFFFFF"/>
        <w:autoSpaceDE w:val="0"/>
        <w:ind w:firstLine="708"/>
        <w:jc w:val="both"/>
        <w:rPr>
          <w:color w:val="000000"/>
          <w:sz w:val="40"/>
          <w:szCs w:val="40"/>
        </w:rPr>
      </w:pPr>
      <w:r w:rsidRPr="00B73540">
        <w:rPr>
          <w:color w:val="000000"/>
          <w:sz w:val="40"/>
          <w:szCs w:val="40"/>
        </w:rPr>
        <w:t>Удостоверявам верността, точността и пълнотата на представената информация в Годишният доклад за изпълнението на дейностите, за които е предоставе</w:t>
      </w:r>
      <w:r w:rsidR="00B73540">
        <w:rPr>
          <w:color w:val="000000"/>
          <w:sz w:val="40"/>
          <w:szCs w:val="40"/>
        </w:rPr>
        <w:t>но комплексно разрешително № 382 - НО/2009</w:t>
      </w:r>
      <w:r w:rsidRPr="00B73540">
        <w:rPr>
          <w:color w:val="000000"/>
          <w:sz w:val="40"/>
          <w:szCs w:val="40"/>
        </w:rPr>
        <w:t>г.</w:t>
      </w:r>
      <w:r w:rsidRPr="00B73540">
        <w:rPr>
          <w:i/>
          <w:sz w:val="40"/>
          <w:szCs w:val="40"/>
        </w:rPr>
        <w:t xml:space="preserve"> актуализирано с Решение на Изпълнителния директор на Изпълнител</w:t>
      </w:r>
      <w:r w:rsidR="00B73540">
        <w:rPr>
          <w:i/>
          <w:sz w:val="40"/>
          <w:szCs w:val="40"/>
        </w:rPr>
        <w:t>на агенция по околна среда № 382-НО-ИО-А1/ 2011</w:t>
      </w:r>
      <w:r w:rsidRPr="00B73540">
        <w:rPr>
          <w:i/>
          <w:sz w:val="40"/>
          <w:szCs w:val="40"/>
        </w:rPr>
        <w:t>г.</w:t>
      </w:r>
      <w:r w:rsidRPr="00B73540">
        <w:rPr>
          <w:color w:val="000000"/>
          <w:sz w:val="40"/>
          <w:szCs w:val="40"/>
        </w:rPr>
        <w:t xml:space="preserve"> на </w:t>
      </w:r>
      <w:r w:rsidRPr="00B73540">
        <w:rPr>
          <w:sz w:val="40"/>
          <w:szCs w:val="40"/>
        </w:rPr>
        <w:t xml:space="preserve">Регионално депо за неопасни отпадъци ще обслужва общините </w:t>
      </w:r>
      <w:r w:rsidR="00B73540">
        <w:rPr>
          <w:color w:val="000000"/>
          <w:sz w:val="40"/>
          <w:szCs w:val="40"/>
        </w:rPr>
        <w:t>Перник, Брезник, Земен, Ковачевци, Радомир и Трън</w:t>
      </w:r>
    </w:p>
    <w:p w:rsidR="001C7B78" w:rsidRPr="00B73540" w:rsidRDefault="001C7B78" w:rsidP="001C7B78">
      <w:pPr>
        <w:shd w:val="clear" w:color="auto" w:fill="FFFFFF"/>
        <w:autoSpaceDE w:val="0"/>
        <w:jc w:val="both"/>
        <w:rPr>
          <w:color w:val="000000"/>
          <w:sz w:val="40"/>
          <w:szCs w:val="40"/>
        </w:rPr>
      </w:pPr>
    </w:p>
    <w:p w:rsidR="001C7B78" w:rsidRPr="00B73540" w:rsidRDefault="001C7B78" w:rsidP="001C7B78">
      <w:pPr>
        <w:shd w:val="clear" w:color="auto" w:fill="FFFFFF"/>
        <w:autoSpaceDE w:val="0"/>
        <w:ind w:firstLine="708"/>
        <w:jc w:val="both"/>
        <w:rPr>
          <w:color w:val="000000"/>
          <w:sz w:val="40"/>
          <w:szCs w:val="40"/>
        </w:rPr>
      </w:pPr>
      <w:r w:rsidRPr="00B73540">
        <w:rPr>
          <w:color w:val="000000"/>
          <w:sz w:val="40"/>
          <w:szCs w:val="40"/>
        </w:rPr>
        <w:t>Не възразявам срещу предоставянето от страна на ИАОС, РИОСВ или МОСВ на копия от този доклад на трети лица.</w:t>
      </w:r>
    </w:p>
    <w:p w:rsidR="001C7B78" w:rsidRPr="00B73540" w:rsidRDefault="001C7B78" w:rsidP="001C7B78">
      <w:pPr>
        <w:shd w:val="clear" w:color="auto" w:fill="FFFFFF"/>
        <w:autoSpaceDE w:val="0"/>
        <w:jc w:val="both"/>
        <w:rPr>
          <w:color w:val="000000"/>
          <w:sz w:val="40"/>
          <w:szCs w:val="40"/>
        </w:rPr>
      </w:pPr>
    </w:p>
    <w:p w:rsidR="001C7B78" w:rsidRPr="00B73540" w:rsidRDefault="001C7B78" w:rsidP="001C7B78">
      <w:pPr>
        <w:shd w:val="clear" w:color="auto" w:fill="FFFFFF"/>
        <w:autoSpaceDE w:val="0"/>
        <w:jc w:val="both"/>
        <w:rPr>
          <w:color w:val="000000"/>
          <w:sz w:val="40"/>
          <w:szCs w:val="40"/>
        </w:rPr>
      </w:pPr>
    </w:p>
    <w:p w:rsidR="001C7B78" w:rsidRDefault="001C7B78" w:rsidP="001C7B78">
      <w:pPr>
        <w:shd w:val="clear" w:color="auto" w:fill="FFFFFF"/>
        <w:autoSpaceDE w:val="0"/>
        <w:jc w:val="both"/>
        <w:rPr>
          <w:color w:val="000000"/>
        </w:rPr>
      </w:pPr>
    </w:p>
    <w:p w:rsidR="00B73540" w:rsidRDefault="00B73540" w:rsidP="001C7B78">
      <w:pPr>
        <w:rPr>
          <w:b/>
        </w:rPr>
      </w:pPr>
    </w:p>
    <w:p w:rsidR="00B73540" w:rsidRDefault="00B73540" w:rsidP="001C7B78">
      <w:pPr>
        <w:rPr>
          <w:b/>
        </w:rPr>
      </w:pPr>
    </w:p>
    <w:p w:rsidR="00B73540" w:rsidRDefault="00B73540" w:rsidP="001C7B78">
      <w:pPr>
        <w:rPr>
          <w:b/>
        </w:rPr>
      </w:pPr>
    </w:p>
    <w:p w:rsidR="00B73540" w:rsidRDefault="00B73540" w:rsidP="001C7B78">
      <w:pPr>
        <w:rPr>
          <w:b/>
        </w:rPr>
      </w:pPr>
    </w:p>
    <w:p w:rsidR="00B73540" w:rsidRDefault="00B73540" w:rsidP="001C7B78">
      <w:pPr>
        <w:rPr>
          <w:b/>
        </w:rPr>
      </w:pPr>
    </w:p>
    <w:p w:rsidR="00B73540" w:rsidRDefault="00B73540" w:rsidP="001C7B78">
      <w:pPr>
        <w:rPr>
          <w:b/>
        </w:rPr>
      </w:pPr>
    </w:p>
    <w:p w:rsidR="00B73540" w:rsidRDefault="00B73540" w:rsidP="001C7B78">
      <w:pPr>
        <w:rPr>
          <w:b/>
        </w:rPr>
      </w:pPr>
    </w:p>
    <w:p w:rsidR="001C7B78" w:rsidRDefault="00B73540" w:rsidP="001C7B78">
      <w:pPr>
        <w:rPr>
          <w:i/>
          <w:lang w:val="ru-RU"/>
        </w:rPr>
      </w:pPr>
      <w:r>
        <w:rPr>
          <w:b/>
        </w:rPr>
        <w:t>Вяра Церовска</w:t>
      </w:r>
    </w:p>
    <w:p w:rsidR="001C7B78" w:rsidRDefault="00B73540" w:rsidP="001C7B78">
      <w:pPr>
        <w:rPr>
          <w:b/>
        </w:rPr>
      </w:pPr>
      <w:r>
        <w:rPr>
          <w:i/>
          <w:lang w:val="ru-RU"/>
        </w:rPr>
        <w:t>Кмет на община Перник</w:t>
      </w:r>
    </w:p>
    <w:p w:rsidR="001C7B78" w:rsidRDefault="001C7B78" w:rsidP="001C7B78">
      <w:pPr>
        <w:jc w:val="both"/>
        <w:rPr>
          <w:b/>
        </w:rPr>
      </w:pPr>
    </w:p>
    <w:p w:rsidR="001C7B78" w:rsidRDefault="001C7B78" w:rsidP="001C7B78">
      <w:pPr>
        <w:shd w:val="clear" w:color="auto" w:fill="FFFFFF"/>
        <w:autoSpaceDE w:val="0"/>
        <w:jc w:val="both"/>
        <w:rPr>
          <w:color w:val="000000"/>
        </w:rPr>
      </w:pPr>
    </w:p>
    <w:p w:rsidR="001C7B78" w:rsidRPr="00E22E8B" w:rsidRDefault="001C7B78" w:rsidP="001C7B78">
      <w:pPr>
        <w:shd w:val="clear" w:color="auto" w:fill="FFFFFF"/>
        <w:autoSpaceDE w:val="0"/>
        <w:jc w:val="both"/>
        <w:rPr>
          <w:color w:val="FF0000"/>
          <w:sz w:val="23"/>
          <w:szCs w:val="23"/>
          <w:lang w:val="en-US"/>
        </w:rPr>
        <w:sectPr w:rsidR="001C7B78" w:rsidRPr="00E22E8B">
          <w:headerReference w:type="default" r:id="rId9"/>
          <w:footerReference w:type="default" r:id="rId10"/>
          <w:pgSz w:w="11906" w:h="16838"/>
          <w:pgMar w:top="720" w:right="1259" w:bottom="1418" w:left="902" w:header="720" w:footer="709" w:gutter="0"/>
          <w:cols w:space="720"/>
          <w:docGrid w:linePitch="360"/>
        </w:sectPr>
      </w:pPr>
      <w:r w:rsidRPr="000455BF">
        <w:t>Дата:30.03.20</w:t>
      </w:r>
      <w:r w:rsidR="00EC18C5">
        <w:t>19</w:t>
      </w:r>
      <w:r w:rsidRPr="000455BF">
        <w:t>г</w:t>
      </w:r>
    </w:p>
    <w:p w:rsidR="001C7B78" w:rsidRPr="00522939" w:rsidRDefault="001C7B78" w:rsidP="00DE667F">
      <w:pPr>
        <w:pStyle w:val="CharCharCharCharCharChar"/>
        <w:rPr>
          <w:rFonts w:ascii="Times New Roman" w:hAnsi="Times New Roman" w:cs="Times New Roman"/>
          <w:b/>
          <w:lang w:val="bg-BG"/>
        </w:rPr>
      </w:pPr>
      <w:r w:rsidRPr="00522939">
        <w:rPr>
          <w:rFonts w:ascii="Times New Roman" w:hAnsi="Times New Roman" w:cs="Times New Roman"/>
          <w:b/>
          <w:lang w:val="bg-BG"/>
        </w:rPr>
        <w:lastRenderedPageBreak/>
        <w:t>ПРИЛОЖЕНИЕ ТАБЛИЦИ</w:t>
      </w:r>
    </w:p>
    <w:p w:rsidR="001C7B78" w:rsidRDefault="001C7B78" w:rsidP="001C7B78">
      <w:pPr>
        <w:pStyle w:val="a9"/>
        <w:jc w:val="both"/>
        <w:rPr>
          <w:rFonts w:ascii="Times New Roman" w:hAnsi="Times New Roman"/>
          <w:b/>
          <w:sz w:val="24"/>
          <w:szCs w:val="24"/>
        </w:rPr>
      </w:pPr>
    </w:p>
    <w:p w:rsidR="001C7B78" w:rsidRDefault="001C7B78" w:rsidP="001C7B78">
      <w:pPr>
        <w:pStyle w:val="CharCharCharCharCharChar"/>
        <w:jc w:val="both"/>
        <w:rPr>
          <w:rFonts w:ascii="Times New Roman" w:hAnsi="Times New Roman" w:cs="Times New Roman"/>
          <w:lang w:val="bg-BG"/>
        </w:rPr>
      </w:pPr>
      <w:r w:rsidRPr="00DB66E2">
        <w:rPr>
          <w:rFonts w:ascii="Times New Roman" w:hAnsi="Times New Roman" w:cs="Times New Roman"/>
          <w:lang w:val="bg-BG"/>
        </w:rPr>
        <w:t xml:space="preserve">Количеството депонирани отпадъци за отчетния период, съгласно Условие 11 от КР е: </w:t>
      </w:r>
      <w:r w:rsidR="00220671">
        <w:rPr>
          <w:rFonts w:ascii="Times New Roman" w:hAnsi="Times New Roman" w:cs="Times New Roman"/>
          <w:lang w:val="bg-BG"/>
        </w:rPr>
        <w:t>28 </w:t>
      </w:r>
      <w:r w:rsidR="00220671">
        <w:rPr>
          <w:rFonts w:ascii="Times New Roman" w:hAnsi="Times New Roman" w:cs="Times New Roman"/>
          <w:lang w:val="en-US"/>
        </w:rPr>
        <w:t>860.920</w:t>
      </w:r>
      <w:r w:rsidR="00DB66E2" w:rsidRPr="00DB66E2">
        <w:rPr>
          <w:rFonts w:ascii="Times New Roman" w:hAnsi="Times New Roman" w:cs="Times New Roman"/>
          <w:lang w:val="bg-BG"/>
        </w:rPr>
        <w:t>т</w:t>
      </w:r>
      <w:r w:rsidR="002D46A1">
        <w:rPr>
          <w:rFonts w:ascii="Times New Roman" w:hAnsi="Times New Roman" w:cs="Times New Roman"/>
          <w:lang w:val="bg-BG"/>
        </w:rPr>
        <w:t>.</w:t>
      </w:r>
    </w:p>
    <w:p w:rsidR="00C632A5" w:rsidRPr="001C7B78" w:rsidRDefault="00C632A5" w:rsidP="001C7B78">
      <w:pPr>
        <w:pStyle w:val="CharCharCharCharCharChar"/>
        <w:jc w:val="both"/>
        <w:rPr>
          <w:rFonts w:ascii="Times New Roman" w:hAnsi="Times New Roman" w:cs="Times New Roman"/>
          <w:color w:val="FF0000"/>
          <w:lang w:val="bg-BG"/>
        </w:rPr>
      </w:pPr>
    </w:p>
    <w:p w:rsidR="001C7B78" w:rsidRPr="00E22E8B" w:rsidRDefault="00C632A5" w:rsidP="001C7B78">
      <w:pPr>
        <w:pStyle w:val="a9"/>
        <w:jc w:val="both"/>
        <w:rPr>
          <w:rFonts w:ascii="Times New Roman" w:hAnsi="Times New Roman"/>
          <w:b/>
          <w:sz w:val="24"/>
          <w:szCs w:val="24"/>
        </w:rPr>
      </w:pPr>
      <w:r w:rsidRPr="00E22E8B">
        <w:rPr>
          <w:rFonts w:ascii="Times New Roman" w:hAnsi="Times New Roman"/>
          <w:b/>
        </w:rPr>
        <w:t>Таблица 1.Замърсители по EPEBB и PRTR</w:t>
      </w: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
        <w:gridCol w:w="709"/>
        <w:gridCol w:w="1530"/>
        <w:gridCol w:w="1440"/>
        <w:gridCol w:w="1412"/>
        <w:gridCol w:w="1134"/>
        <w:gridCol w:w="1417"/>
        <w:gridCol w:w="1524"/>
      </w:tblGrid>
      <w:tr w:rsidR="00C632A5" w:rsidRPr="00E22E8B" w:rsidTr="000A7438">
        <w:tc>
          <w:tcPr>
            <w:tcW w:w="438" w:type="dxa"/>
            <w:shd w:val="clear" w:color="auto" w:fill="E7E6E6" w:themeFill="background2"/>
          </w:tcPr>
          <w:p w:rsidR="00C632A5" w:rsidRPr="00E22E8B" w:rsidRDefault="00C632A5" w:rsidP="00B36C56">
            <w:pPr>
              <w:pStyle w:val="CharCharCharCharCharChar"/>
              <w:jc w:val="center"/>
              <w:rPr>
                <w:rFonts w:ascii="Times New Roman" w:hAnsi="Times New Roman" w:cs="Times New Roman"/>
                <w:b/>
                <w:lang w:val="bg-BG"/>
              </w:rPr>
            </w:pPr>
          </w:p>
        </w:tc>
        <w:tc>
          <w:tcPr>
            <w:tcW w:w="709" w:type="dxa"/>
            <w:shd w:val="clear" w:color="auto" w:fill="E7E6E6" w:themeFill="background2"/>
          </w:tcPr>
          <w:p w:rsidR="00C632A5" w:rsidRPr="00E22E8B" w:rsidRDefault="00C632A5" w:rsidP="00B36C56">
            <w:pPr>
              <w:pStyle w:val="CharCharCharCharCharChar"/>
              <w:jc w:val="center"/>
              <w:rPr>
                <w:rFonts w:ascii="Times New Roman" w:hAnsi="Times New Roman" w:cs="Times New Roman"/>
                <w:b/>
                <w:lang w:val="bg-BG"/>
              </w:rPr>
            </w:pPr>
          </w:p>
        </w:tc>
        <w:tc>
          <w:tcPr>
            <w:tcW w:w="1530" w:type="dxa"/>
            <w:shd w:val="clear" w:color="auto" w:fill="E7E6E6" w:themeFill="background2"/>
          </w:tcPr>
          <w:p w:rsidR="00C632A5" w:rsidRPr="00E22E8B" w:rsidRDefault="00C632A5" w:rsidP="00B36C56">
            <w:pPr>
              <w:pStyle w:val="CharCharCharCharCharChar"/>
              <w:jc w:val="center"/>
              <w:rPr>
                <w:rFonts w:ascii="Times New Roman" w:hAnsi="Times New Roman" w:cs="Times New Roman"/>
                <w:b/>
                <w:lang w:val="bg-BG"/>
              </w:rPr>
            </w:pPr>
          </w:p>
        </w:tc>
        <w:tc>
          <w:tcPr>
            <w:tcW w:w="3986" w:type="dxa"/>
            <w:gridSpan w:val="3"/>
            <w:shd w:val="clear" w:color="auto" w:fill="E7E6E6" w:themeFill="background2"/>
          </w:tcPr>
          <w:p w:rsidR="00C632A5" w:rsidRPr="00E22E8B" w:rsidRDefault="00C632A5" w:rsidP="00B36C56">
            <w:pPr>
              <w:pStyle w:val="CharCharCharCharCharChar"/>
              <w:jc w:val="center"/>
              <w:rPr>
                <w:rFonts w:ascii="Times New Roman" w:hAnsi="Times New Roman" w:cs="Times New Roman"/>
                <w:b/>
                <w:lang w:val="bg-BG"/>
              </w:rPr>
            </w:pPr>
            <w:r w:rsidRPr="00E22E8B">
              <w:rPr>
                <w:rFonts w:ascii="Times New Roman" w:hAnsi="Times New Roman" w:cs="Times New Roman"/>
                <w:b/>
                <w:sz w:val="22"/>
                <w:szCs w:val="22"/>
                <w:lang w:val="bg-BG"/>
              </w:rPr>
              <w:t>Eмисионен праг/Изчислено годишно количество</w:t>
            </w:r>
          </w:p>
          <w:p w:rsidR="00C632A5" w:rsidRPr="00E22E8B" w:rsidRDefault="00C632A5" w:rsidP="00B36C56">
            <w:pPr>
              <w:pStyle w:val="CharCharCharCharCharChar"/>
              <w:jc w:val="center"/>
              <w:rPr>
                <w:rFonts w:ascii="Times New Roman" w:hAnsi="Times New Roman" w:cs="Times New Roman"/>
                <w:b/>
                <w:lang w:val="bg-BG"/>
              </w:rPr>
            </w:pPr>
            <w:r w:rsidRPr="00E22E8B">
              <w:rPr>
                <w:rFonts w:ascii="Times New Roman" w:hAnsi="Times New Roman" w:cs="Times New Roman"/>
                <w:b/>
                <w:sz w:val="22"/>
                <w:szCs w:val="22"/>
                <w:lang w:val="bg-BG"/>
              </w:rPr>
              <w:t>(колона 1)</w:t>
            </w:r>
          </w:p>
        </w:tc>
        <w:tc>
          <w:tcPr>
            <w:tcW w:w="1417" w:type="dxa"/>
            <w:vMerge w:val="restart"/>
            <w:shd w:val="clear" w:color="auto" w:fill="E7E6E6" w:themeFill="background2"/>
          </w:tcPr>
          <w:p w:rsidR="00C632A5" w:rsidRPr="00E22E8B" w:rsidRDefault="00C632A5" w:rsidP="00B36C56">
            <w:pPr>
              <w:pStyle w:val="CharCharCharCharCharChar"/>
              <w:jc w:val="center"/>
              <w:rPr>
                <w:rFonts w:ascii="Times New Roman" w:hAnsi="Times New Roman" w:cs="Times New Roman"/>
                <w:b/>
                <w:lang w:val="bg-BG"/>
              </w:rPr>
            </w:pPr>
            <w:r w:rsidRPr="00E22E8B">
              <w:rPr>
                <w:rFonts w:ascii="Times New Roman" w:hAnsi="Times New Roman" w:cs="Times New Roman"/>
                <w:b/>
                <w:sz w:val="22"/>
                <w:szCs w:val="22"/>
                <w:lang w:val="bg-BG"/>
              </w:rPr>
              <w:t>Праг на пренос на замърсители извън площ.</w:t>
            </w:r>
          </w:p>
          <w:p w:rsidR="00C632A5" w:rsidRPr="00E22E8B" w:rsidRDefault="00C632A5" w:rsidP="00B36C56">
            <w:pPr>
              <w:pStyle w:val="CharCharCharCharCharChar"/>
              <w:jc w:val="center"/>
              <w:rPr>
                <w:rFonts w:ascii="Times New Roman" w:hAnsi="Times New Roman" w:cs="Times New Roman"/>
                <w:b/>
                <w:lang w:val="bg-BG"/>
              </w:rPr>
            </w:pPr>
            <w:r w:rsidRPr="00E22E8B">
              <w:rPr>
                <w:rFonts w:ascii="Times New Roman" w:hAnsi="Times New Roman" w:cs="Times New Roman"/>
                <w:b/>
                <w:sz w:val="22"/>
                <w:szCs w:val="22"/>
                <w:lang w:val="bg-BG"/>
              </w:rPr>
              <w:t>(колона 2)</w:t>
            </w:r>
          </w:p>
        </w:tc>
        <w:tc>
          <w:tcPr>
            <w:tcW w:w="1524" w:type="dxa"/>
            <w:vMerge w:val="restart"/>
            <w:shd w:val="clear" w:color="auto" w:fill="E7E6E6" w:themeFill="background2"/>
          </w:tcPr>
          <w:p w:rsidR="00C632A5" w:rsidRPr="00E22E8B" w:rsidRDefault="00C632A5" w:rsidP="00B36C56">
            <w:pPr>
              <w:pStyle w:val="CharCharCharCharCharChar"/>
              <w:jc w:val="center"/>
              <w:rPr>
                <w:rFonts w:ascii="Times New Roman" w:hAnsi="Times New Roman" w:cs="Times New Roman"/>
                <w:b/>
                <w:lang w:val="bg-BG"/>
              </w:rPr>
            </w:pPr>
            <w:r w:rsidRPr="00E22E8B">
              <w:rPr>
                <w:rFonts w:ascii="Times New Roman" w:hAnsi="Times New Roman" w:cs="Times New Roman"/>
                <w:b/>
                <w:sz w:val="22"/>
                <w:szCs w:val="22"/>
                <w:lang w:val="bg-BG"/>
              </w:rPr>
              <w:t>Праг за производство, обработка или употреба</w:t>
            </w:r>
          </w:p>
          <w:p w:rsidR="00C632A5" w:rsidRPr="00E22E8B" w:rsidRDefault="00C632A5" w:rsidP="00B36C56">
            <w:pPr>
              <w:pStyle w:val="CharCharCharCharCharChar"/>
              <w:jc w:val="center"/>
              <w:rPr>
                <w:rFonts w:ascii="Times New Roman" w:hAnsi="Times New Roman" w:cs="Times New Roman"/>
                <w:b/>
                <w:lang w:val="bg-BG"/>
              </w:rPr>
            </w:pPr>
            <w:r w:rsidRPr="00E22E8B">
              <w:rPr>
                <w:rFonts w:ascii="Times New Roman" w:hAnsi="Times New Roman" w:cs="Times New Roman"/>
                <w:b/>
                <w:sz w:val="22"/>
                <w:szCs w:val="22"/>
                <w:lang w:val="bg-BG"/>
              </w:rPr>
              <w:t>(колона 3)</w:t>
            </w:r>
          </w:p>
        </w:tc>
      </w:tr>
      <w:tr w:rsidR="00C632A5" w:rsidRPr="00E22E8B" w:rsidTr="004052FF">
        <w:tc>
          <w:tcPr>
            <w:tcW w:w="438" w:type="dxa"/>
            <w:shd w:val="clear" w:color="auto" w:fill="E7E6E6" w:themeFill="background2"/>
          </w:tcPr>
          <w:p w:rsidR="00C632A5" w:rsidRPr="00E22E8B" w:rsidRDefault="00C632A5" w:rsidP="00B36C56">
            <w:pPr>
              <w:pStyle w:val="CharCharCharCharCharChar"/>
              <w:jc w:val="center"/>
              <w:rPr>
                <w:rFonts w:ascii="Times New Roman" w:hAnsi="Times New Roman" w:cs="Times New Roman"/>
                <w:b/>
                <w:lang w:val="bg-BG"/>
              </w:rPr>
            </w:pPr>
            <w:r w:rsidRPr="00E22E8B">
              <w:rPr>
                <w:rFonts w:ascii="Times New Roman" w:hAnsi="Times New Roman" w:cs="Times New Roman"/>
                <w:b/>
                <w:sz w:val="22"/>
                <w:szCs w:val="22"/>
                <w:lang w:val="bg-BG"/>
              </w:rPr>
              <w:t>№</w:t>
            </w:r>
          </w:p>
        </w:tc>
        <w:tc>
          <w:tcPr>
            <w:tcW w:w="709" w:type="dxa"/>
            <w:shd w:val="clear" w:color="auto" w:fill="E7E6E6" w:themeFill="background2"/>
          </w:tcPr>
          <w:p w:rsidR="00C632A5" w:rsidRPr="00E22E8B" w:rsidRDefault="00C632A5" w:rsidP="00B36C56">
            <w:pPr>
              <w:pStyle w:val="CharCharCharCharCharChar"/>
              <w:jc w:val="center"/>
              <w:rPr>
                <w:rFonts w:ascii="Times New Roman" w:hAnsi="Times New Roman" w:cs="Times New Roman"/>
                <w:b/>
                <w:lang w:val="bg-BG"/>
              </w:rPr>
            </w:pPr>
            <w:r w:rsidRPr="00E22E8B">
              <w:rPr>
                <w:rFonts w:ascii="Times New Roman" w:hAnsi="Times New Roman" w:cs="Times New Roman"/>
                <w:b/>
                <w:sz w:val="22"/>
                <w:szCs w:val="22"/>
                <w:lang w:val="bg-BG"/>
              </w:rPr>
              <w:t>CAS номер</w:t>
            </w:r>
          </w:p>
        </w:tc>
        <w:tc>
          <w:tcPr>
            <w:tcW w:w="1530" w:type="dxa"/>
            <w:shd w:val="clear" w:color="auto" w:fill="E7E6E6" w:themeFill="background2"/>
          </w:tcPr>
          <w:p w:rsidR="00C632A5" w:rsidRPr="00E22E8B" w:rsidRDefault="00C632A5" w:rsidP="00B36C56">
            <w:pPr>
              <w:pStyle w:val="CharCharCharCharCharChar"/>
              <w:jc w:val="center"/>
              <w:rPr>
                <w:rFonts w:ascii="Times New Roman" w:hAnsi="Times New Roman" w:cs="Times New Roman"/>
                <w:b/>
                <w:lang w:val="bg-BG"/>
              </w:rPr>
            </w:pPr>
            <w:r w:rsidRPr="00E22E8B">
              <w:rPr>
                <w:rFonts w:ascii="Times New Roman" w:hAnsi="Times New Roman" w:cs="Times New Roman"/>
                <w:b/>
                <w:sz w:val="22"/>
                <w:szCs w:val="22"/>
                <w:lang w:val="bg-BG"/>
              </w:rPr>
              <w:t>Замърсител</w:t>
            </w:r>
          </w:p>
        </w:tc>
        <w:tc>
          <w:tcPr>
            <w:tcW w:w="1440" w:type="dxa"/>
            <w:shd w:val="clear" w:color="auto" w:fill="E7E6E6" w:themeFill="background2"/>
          </w:tcPr>
          <w:p w:rsidR="00C632A5" w:rsidRPr="00E22E8B" w:rsidRDefault="00C632A5" w:rsidP="00B36C56">
            <w:pPr>
              <w:pStyle w:val="CharCharCharCharCharChar"/>
              <w:jc w:val="center"/>
              <w:rPr>
                <w:rFonts w:ascii="Times New Roman" w:hAnsi="Times New Roman" w:cs="Times New Roman"/>
                <w:b/>
                <w:sz w:val="18"/>
                <w:szCs w:val="18"/>
                <w:lang w:val="bg-BG"/>
              </w:rPr>
            </w:pPr>
            <w:r w:rsidRPr="00E22E8B">
              <w:rPr>
                <w:rFonts w:ascii="Times New Roman" w:hAnsi="Times New Roman" w:cs="Times New Roman"/>
                <w:b/>
                <w:sz w:val="18"/>
                <w:szCs w:val="18"/>
                <w:lang w:val="bg-BG"/>
              </w:rPr>
              <w:t>Във въздух</w:t>
            </w:r>
          </w:p>
          <w:p w:rsidR="00C632A5" w:rsidRPr="00E22E8B" w:rsidRDefault="00C632A5" w:rsidP="00B36C56">
            <w:pPr>
              <w:pStyle w:val="CharCharCharCharCharChar"/>
              <w:jc w:val="center"/>
              <w:rPr>
                <w:rFonts w:ascii="Times New Roman" w:hAnsi="Times New Roman" w:cs="Times New Roman"/>
                <w:b/>
                <w:sz w:val="18"/>
                <w:szCs w:val="18"/>
                <w:lang w:val="bg-BG"/>
              </w:rPr>
            </w:pPr>
            <w:r w:rsidRPr="00E22E8B">
              <w:rPr>
                <w:rFonts w:ascii="Times New Roman" w:hAnsi="Times New Roman" w:cs="Times New Roman"/>
                <w:b/>
                <w:sz w:val="18"/>
                <w:szCs w:val="18"/>
                <w:lang w:val="bg-BG"/>
              </w:rPr>
              <w:t>(колона 1а)</w:t>
            </w:r>
          </w:p>
        </w:tc>
        <w:tc>
          <w:tcPr>
            <w:tcW w:w="1412" w:type="dxa"/>
            <w:shd w:val="clear" w:color="auto" w:fill="E7E6E6" w:themeFill="background2"/>
          </w:tcPr>
          <w:p w:rsidR="00C632A5" w:rsidRPr="00E22E8B" w:rsidRDefault="00C632A5" w:rsidP="00B36C56">
            <w:pPr>
              <w:pStyle w:val="CharCharCharCharCharChar"/>
              <w:jc w:val="center"/>
              <w:rPr>
                <w:rFonts w:ascii="Times New Roman" w:hAnsi="Times New Roman" w:cs="Times New Roman"/>
                <w:b/>
                <w:sz w:val="18"/>
                <w:szCs w:val="18"/>
                <w:lang w:val="bg-BG"/>
              </w:rPr>
            </w:pPr>
            <w:r w:rsidRPr="00E22E8B">
              <w:rPr>
                <w:rFonts w:ascii="Times New Roman" w:hAnsi="Times New Roman" w:cs="Times New Roman"/>
                <w:b/>
                <w:sz w:val="18"/>
                <w:szCs w:val="18"/>
                <w:lang w:val="bg-BG"/>
              </w:rPr>
              <w:t>Във води</w:t>
            </w:r>
          </w:p>
          <w:p w:rsidR="00C632A5" w:rsidRPr="00E22E8B" w:rsidRDefault="00C632A5" w:rsidP="00B36C56">
            <w:pPr>
              <w:pStyle w:val="CharCharCharCharCharChar"/>
              <w:jc w:val="center"/>
              <w:rPr>
                <w:rFonts w:ascii="Times New Roman" w:hAnsi="Times New Roman" w:cs="Times New Roman"/>
                <w:b/>
                <w:sz w:val="18"/>
                <w:szCs w:val="18"/>
                <w:lang w:val="bg-BG"/>
              </w:rPr>
            </w:pPr>
            <w:r w:rsidRPr="00E22E8B">
              <w:rPr>
                <w:rFonts w:ascii="Times New Roman" w:hAnsi="Times New Roman" w:cs="Times New Roman"/>
                <w:b/>
                <w:sz w:val="18"/>
                <w:szCs w:val="18"/>
                <w:lang w:val="bg-BG"/>
              </w:rPr>
              <w:t>(колона 1b)</w:t>
            </w:r>
          </w:p>
        </w:tc>
        <w:tc>
          <w:tcPr>
            <w:tcW w:w="1134" w:type="dxa"/>
            <w:shd w:val="clear" w:color="auto" w:fill="E7E6E6" w:themeFill="background2"/>
          </w:tcPr>
          <w:p w:rsidR="00C632A5" w:rsidRPr="00E22E8B" w:rsidRDefault="00C632A5" w:rsidP="00B36C56">
            <w:pPr>
              <w:pStyle w:val="CharCharCharCharCharChar"/>
              <w:jc w:val="center"/>
              <w:rPr>
                <w:rFonts w:ascii="Times New Roman" w:hAnsi="Times New Roman" w:cs="Times New Roman"/>
                <w:b/>
                <w:sz w:val="18"/>
                <w:szCs w:val="18"/>
                <w:lang w:val="bg-BG"/>
              </w:rPr>
            </w:pPr>
            <w:r w:rsidRPr="00E22E8B">
              <w:rPr>
                <w:rFonts w:ascii="Times New Roman" w:hAnsi="Times New Roman" w:cs="Times New Roman"/>
                <w:b/>
                <w:sz w:val="18"/>
                <w:szCs w:val="18"/>
                <w:lang w:val="bg-BG"/>
              </w:rPr>
              <w:t>В почви</w:t>
            </w:r>
          </w:p>
          <w:p w:rsidR="00C632A5" w:rsidRPr="00E22E8B" w:rsidRDefault="00C632A5" w:rsidP="00B36C56">
            <w:pPr>
              <w:pStyle w:val="CharCharCharCharCharChar"/>
              <w:jc w:val="center"/>
              <w:rPr>
                <w:rFonts w:ascii="Times New Roman" w:hAnsi="Times New Roman" w:cs="Times New Roman"/>
                <w:b/>
                <w:sz w:val="18"/>
                <w:szCs w:val="18"/>
                <w:lang w:val="bg-BG"/>
              </w:rPr>
            </w:pPr>
            <w:r w:rsidRPr="00E22E8B">
              <w:rPr>
                <w:rFonts w:ascii="Times New Roman" w:hAnsi="Times New Roman" w:cs="Times New Roman"/>
                <w:b/>
                <w:sz w:val="18"/>
                <w:szCs w:val="18"/>
                <w:lang w:val="bg-BG"/>
              </w:rPr>
              <w:t>(колона 1c)</w:t>
            </w:r>
          </w:p>
        </w:tc>
        <w:tc>
          <w:tcPr>
            <w:tcW w:w="1417" w:type="dxa"/>
            <w:vMerge/>
            <w:shd w:val="clear" w:color="auto" w:fill="E6E6E6"/>
          </w:tcPr>
          <w:p w:rsidR="00C632A5" w:rsidRPr="00E22E8B" w:rsidRDefault="00C632A5" w:rsidP="00B36C56">
            <w:pPr>
              <w:pStyle w:val="CharCharCharCharCharChar"/>
              <w:jc w:val="center"/>
              <w:rPr>
                <w:rFonts w:ascii="Times New Roman" w:hAnsi="Times New Roman" w:cs="Times New Roman"/>
                <w:b/>
                <w:lang w:val="bg-BG"/>
              </w:rPr>
            </w:pPr>
          </w:p>
        </w:tc>
        <w:tc>
          <w:tcPr>
            <w:tcW w:w="1524" w:type="dxa"/>
            <w:vMerge/>
            <w:shd w:val="clear" w:color="auto" w:fill="E6E6E6"/>
          </w:tcPr>
          <w:p w:rsidR="00C632A5" w:rsidRPr="00E22E8B" w:rsidRDefault="00C632A5" w:rsidP="00B36C56">
            <w:pPr>
              <w:pStyle w:val="CharCharCharCharCharChar"/>
              <w:jc w:val="center"/>
              <w:rPr>
                <w:rFonts w:ascii="Times New Roman" w:hAnsi="Times New Roman" w:cs="Times New Roman"/>
                <w:b/>
                <w:lang w:val="bg-BG"/>
              </w:rPr>
            </w:pPr>
          </w:p>
        </w:tc>
      </w:tr>
      <w:tr w:rsidR="00C632A5" w:rsidRPr="00E22E8B" w:rsidTr="004052FF">
        <w:tc>
          <w:tcPr>
            <w:tcW w:w="438" w:type="dxa"/>
          </w:tcPr>
          <w:p w:rsidR="00C632A5" w:rsidRPr="00E22E8B" w:rsidRDefault="00C632A5" w:rsidP="00B36C56">
            <w:pPr>
              <w:pStyle w:val="CharCharCharCharCharChar"/>
              <w:jc w:val="center"/>
              <w:rPr>
                <w:rFonts w:ascii="Times New Roman" w:hAnsi="Times New Roman" w:cs="Times New Roman"/>
                <w:b/>
                <w:lang w:val="bg-BG"/>
              </w:rPr>
            </w:pPr>
          </w:p>
        </w:tc>
        <w:tc>
          <w:tcPr>
            <w:tcW w:w="709" w:type="dxa"/>
          </w:tcPr>
          <w:p w:rsidR="00C632A5" w:rsidRPr="00E22E8B" w:rsidRDefault="00C632A5" w:rsidP="00B36C56">
            <w:pPr>
              <w:pStyle w:val="CharCharCharCharCharChar"/>
              <w:jc w:val="center"/>
              <w:rPr>
                <w:rFonts w:ascii="Times New Roman" w:hAnsi="Times New Roman" w:cs="Times New Roman"/>
                <w:b/>
                <w:lang w:val="bg-BG"/>
              </w:rPr>
            </w:pPr>
          </w:p>
        </w:tc>
        <w:tc>
          <w:tcPr>
            <w:tcW w:w="1530" w:type="dxa"/>
          </w:tcPr>
          <w:p w:rsidR="00C632A5" w:rsidRPr="00E22E8B" w:rsidRDefault="00C632A5" w:rsidP="00B36C56">
            <w:pPr>
              <w:pStyle w:val="CharCharCharCharCharChar"/>
              <w:jc w:val="center"/>
              <w:rPr>
                <w:rFonts w:ascii="Times New Roman" w:hAnsi="Times New Roman" w:cs="Times New Roman"/>
                <w:b/>
                <w:lang w:val="bg-BG"/>
              </w:rPr>
            </w:pPr>
          </w:p>
        </w:tc>
        <w:tc>
          <w:tcPr>
            <w:tcW w:w="1440" w:type="dxa"/>
          </w:tcPr>
          <w:p w:rsidR="00C632A5" w:rsidRPr="00E22E8B" w:rsidRDefault="00C632A5" w:rsidP="00B36C56">
            <w:pPr>
              <w:pStyle w:val="CharCharCharCharCharChar"/>
              <w:jc w:val="center"/>
              <w:rPr>
                <w:rFonts w:ascii="Times New Roman" w:hAnsi="Times New Roman" w:cs="Times New Roman"/>
                <w:b/>
                <w:lang w:val="bg-BG"/>
              </w:rPr>
            </w:pPr>
            <w:r w:rsidRPr="00E22E8B">
              <w:rPr>
                <w:rFonts w:ascii="Times New Roman" w:hAnsi="Times New Roman" w:cs="Times New Roman"/>
                <w:b/>
                <w:sz w:val="22"/>
                <w:szCs w:val="22"/>
                <w:lang w:val="bg-BG"/>
              </w:rPr>
              <w:t>кg/</w:t>
            </w:r>
            <w:r w:rsidRPr="00E22E8B">
              <w:rPr>
                <w:rFonts w:ascii="Times New Roman" w:hAnsi="Times New Roman" w:cs="Times New Roman"/>
                <w:b/>
                <w:sz w:val="22"/>
                <w:szCs w:val="22"/>
                <w:lang w:val="en-US"/>
              </w:rPr>
              <w:t>y</w:t>
            </w:r>
          </w:p>
        </w:tc>
        <w:tc>
          <w:tcPr>
            <w:tcW w:w="1412" w:type="dxa"/>
          </w:tcPr>
          <w:p w:rsidR="00C632A5" w:rsidRPr="00E22E8B" w:rsidRDefault="00C632A5" w:rsidP="00B36C56">
            <w:pPr>
              <w:pStyle w:val="CharCharCharCharCharChar"/>
              <w:jc w:val="center"/>
              <w:rPr>
                <w:rFonts w:ascii="Times New Roman" w:hAnsi="Times New Roman" w:cs="Times New Roman"/>
                <w:b/>
                <w:lang w:val="bg-BG"/>
              </w:rPr>
            </w:pPr>
            <w:r w:rsidRPr="00E22E8B">
              <w:rPr>
                <w:rFonts w:ascii="Times New Roman" w:hAnsi="Times New Roman" w:cs="Times New Roman"/>
                <w:b/>
                <w:sz w:val="22"/>
                <w:szCs w:val="22"/>
                <w:lang w:val="bg-BG"/>
              </w:rPr>
              <w:t>кg/</w:t>
            </w:r>
            <w:r w:rsidRPr="00E22E8B">
              <w:rPr>
                <w:rFonts w:ascii="Times New Roman" w:hAnsi="Times New Roman" w:cs="Times New Roman"/>
                <w:b/>
                <w:sz w:val="22"/>
                <w:szCs w:val="22"/>
                <w:lang w:val="en-US"/>
              </w:rPr>
              <w:t>y</w:t>
            </w:r>
          </w:p>
        </w:tc>
        <w:tc>
          <w:tcPr>
            <w:tcW w:w="1134" w:type="dxa"/>
          </w:tcPr>
          <w:p w:rsidR="00C632A5" w:rsidRPr="00E22E8B" w:rsidRDefault="00C632A5" w:rsidP="00B36C56">
            <w:pPr>
              <w:pStyle w:val="CharCharCharCharCharChar"/>
              <w:jc w:val="center"/>
              <w:rPr>
                <w:rFonts w:ascii="Times New Roman" w:hAnsi="Times New Roman" w:cs="Times New Roman"/>
                <w:b/>
                <w:lang w:val="bg-BG"/>
              </w:rPr>
            </w:pPr>
            <w:r w:rsidRPr="00E22E8B">
              <w:rPr>
                <w:rFonts w:ascii="Times New Roman" w:hAnsi="Times New Roman" w:cs="Times New Roman"/>
                <w:b/>
                <w:sz w:val="22"/>
                <w:szCs w:val="22"/>
                <w:lang w:val="bg-BG"/>
              </w:rPr>
              <w:t>кg/</w:t>
            </w:r>
            <w:r w:rsidRPr="00E22E8B">
              <w:rPr>
                <w:rFonts w:ascii="Times New Roman" w:hAnsi="Times New Roman" w:cs="Times New Roman"/>
                <w:b/>
                <w:sz w:val="22"/>
                <w:szCs w:val="22"/>
                <w:lang w:val="en-US"/>
              </w:rPr>
              <w:t>y</w:t>
            </w:r>
          </w:p>
        </w:tc>
        <w:tc>
          <w:tcPr>
            <w:tcW w:w="1417" w:type="dxa"/>
          </w:tcPr>
          <w:p w:rsidR="00C632A5" w:rsidRPr="00E22E8B" w:rsidRDefault="00C632A5" w:rsidP="00B36C56">
            <w:pPr>
              <w:pStyle w:val="CharCharCharCharCharChar"/>
              <w:jc w:val="center"/>
              <w:rPr>
                <w:rFonts w:ascii="Times New Roman" w:hAnsi="Times New Roman" w:cs="Times New Roman"/>
                <w:b/>
                <w:lang w:val="bg-BG"/>
              </w:rPr>
            </w:pPr>
            <w:r w:rsidRPr="00E22E8B">
              <w:rPr>
                <w:rFonts w:ascii="Times New Roman" w:hAnsi="Times New Roman" w:cs="Times New Roman"/>
                <w:b/>
                <w:sz w:val="22"/>
                <w:szCs w:val="22"/>
                <w:lang w:val="bg-BG"/>
              </w:rPr>
              <w:t>кg/</w:t>
            </w:r>
            <w:r w:rsidRPr="00E22E8B">
              <w:rPr>
                <w:rFonts w:ascii="Times New Roman" w:hAnsi="Times New Roman" w:cs="Times New Roman"/>
                <w:b/>
                <w:sz w:val="22"/>
                <w:szCs w:val="22"/>
                <w:lang w:val="en-US"/>
              </w:rPr>
              <w:t>y</w:t>
            </w:r>
          </w:p>
        </w:tc>
        <w:tc>
          <w:tcPr>
            <w:tcW w:w="1524" w:type="dxa"/>
          </w:tcPr>
          <w:p w:rsidR="00C632A5" w:rsidRPr="00E22E8B" w:rsidRDefault="00C632A5" w:rsidP="00B36C56">
            <w:pPr>
              <w:pStyle w:val="CharCharCharCharCharChar"/>
              <w:jc w:val="center"/>
              <w:rPr>
                <w:rFonts w:ascii="Times New Roman" w:hAnsi="Times New Roman" w:cs="Times New Roman"/>
                <w:b/>
                <w:lang w:val="bg-BG"/>
              </w:rPr>
            </w:pPr>
            <w:r w:rsidRPr="00E22E8B">
              <w:rPr>
                <w:rFonts w:ascii="Times New Roman" w:hAnsi="Times New Roman" w:cs="Times New Roman"/>
                <w:b/>
                <w:sz w:val="22"/>
                <w:szCs w:val="22"/>
                <w:lang w:val="bg-BG"/>
              </w:rPr>
              <w:t>кg/</w:t>
            </w:r>
            <w:r w:rsidRPr="00E22E8B">
              <w:rPr>
                <w:rFonts w:ascii="Times New Roman" w:hAnsi="Times New Roman" w:cs="Times New Roman"/>
                <w:b/>
                <w:sz w:val="22"/>
                <w:szCs w:val="22"/>
                <w:lang w:val="en-US"/>
              </w:rPr>
              <w:t>y</w:t>
            </w:r>
          </w:p>
        </w:tc>
      </w:tr>
      <w:tr w:rsidR="00C632A5" w:rsidRPr="00E22E8B" w:rsidTr="004052FF">
        <w:tc>
          <w:tcPr>
            <w:tcW w:w="438" w:type="dxa"/>
            <w:vAlign w:val="center"/>
          </w:tcPr>
          <w:p w:rsidR="00C632A5" w:rsidRPr="00E22E8B" w:rsidRDefault="00C632A5" w:rsidP="00B36C56">
            <w:pPr>
              <w:pStyle w:val="CharCharCharCharCharChar"/>
              <w:jc w:val="center"/>
              <w:rPr>
                <w:rFonts w:ascii="Times New Roman" w:hAnsi="Times New Roman" w:cs="Times New Roman"/>
                <w:lang w:val="bg-BG"/>
              </w:rPr>
            </w:pPr>
            <w:r w:rsidRPr="00E22E8B">
              <w:rPr>
                <w:rFonts w:ascii="Times New Roman" w:hAnsi="Times New Roman" w:cs="Times New Roman"/>
                <w:sz w:val="22"/>
                <w:szCs w:val="22"/>
                <w:lang w:val="bg-BG"/>
              </w:rPr>
              <w:t>1</w:t>
            </w:r>
          </w:p>
        </w:tc>
        <w:tc>
          <w:tcPr>
            <w:tcW w:w="709" w:type="dxa"/>
            <w:vAlign w:val="center"/>
          </w:tcPr>
          <w:p w:rsidR="00C632A5" w:rsidRPr="00E22E8B" w:rsidRDefault="00C632A5" w:rsidP="00B36C56">
            <w:pPr>
              <w:pStyle w:val="CharCharCharCharCharChar"/>
              <w:jc w:val="center"/>
              <w:rPr>
                <w:rFonts w:ascii="Times New Roman" w:hAnsi="Times New Roman" w:cs="Times New Roman"/>
                <w:lang w:val="bg-BG"/>
              </w:rPr>
            </w:pPr>
          </w:p>
        </w:tc>
        <w:tc>
          <w:tcPr>
            <w:tcW w:w="1530" w:type="dxa"/>
            <w:vAlign w:val="center"/>
          </w:tcPr>
          <w:p w:rsidR="00C632A5" w:rsidRPr="00E22E8B" w:rsidRDefault="00D203E6" w:rsidP="00B36C56">
            <w:pPr>
              <w:pStyle w:val="CharCharCharCharCharChar"/>
              <w:rPr>
                <w:rFonts w:ascii="Times New Roman" w:hAnsi="Times New Roman" w:cs="Times New Roman"/>
                <w:sz w:val="36"/>
                <w:szCs w:val="36"/>
                <w:vertAlign w:val="subscript"/>
                <w:lang w:val="bg-BG"/>
              </w:rPr>
            </w:pPr>
            <w:r w:rsidRPr="00E22E8B">
              <w:rPr>
                <w:rFonts w:ascii="Times New Roman" w:hAnsi="Times New Roman" w:cs="Times New Roman"/>
                <w:sz w:val="36"/>
                <w:szCs w:val="36"/>
                <w:vertAlign w:val="subscript"/>
                <w:lang w:val="bg-BG"/>
              </w:rPr>
              <w:t>Общ азот</w:t>
            </w:r>
          </w:p>
        </w:tc>
        <w:tc>
          <w:tcPr>
            <w:tcW w:w="1440" w:type="dxa"/>
            <w:vAlign w:val="center"/>
          </w:tcPr>
          <w:p w:rsidR="00D72F73" w:rsidRPr="00E22E8B" w:rsidRDefault="004052FF" w:rsidP="001111A5">
            <w:pPr>
              <w:pStyle w:val="CharCharCharCharCharChar"/>
              <w:jc w:val="center"/>
              <w:rPr>
                <w:rFonts w:ascii="Times New Roman" w:hAnsi="Times New Roman" w:cs="Times New Roman"/>
                <w:lang w:val="bg-BG"/>
              </w:rPr>
            </w:pPr>
            <w:r w:rsidRPr="00E22E8B">
              <w:rPr>
                <w:rFonts w:ascii="Times New Roman" w:hAnsi="Times New Roman" w:cs="Times New Roman"/>
                <w:sz w:val="22"/>
                <w:szCs w:val="22"/>
                <w:lang w:val="bg-BG"/>
              </w:rPr>
              <w:t>-</w:t>
            </w:r>
          </w:p>
        </w:tc>
        <w:tc>
          <w:tcPr>
            <w:tcW w:w="1412" w:type="dxa"/>
            <w:vAlign w:val="center"/>
          </w:tcPr>
          <w:p w:rsidR="00DE7671" w:rsidRPr="00E60036" w:rsidRDefault="00E60036" w:rsidP="00DE7671">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50 000</w:t>
            </w:r>
          </w:p>
          <w:p w:rsidR="004052FF" w:rsidRPr="00E60036" w:rsidRDefault="00E60036" w:rsidP="00DE7671">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r w:rsidR="006C020E" w:rsidRPr="00E22E8B">
              <w:rPr>
                <w:rFonts w:ascii="Times New Roman" w:hAnsi="Times New Roman" w:cs="Times New Roman"/>
                <w:sz w:val="22"/>
                <w:szCs w:val="22"/>
                <w:lang w:val="en-US"/>
              </w:rPr>
              <w:t>236.977</w:t>
            </w:r>
            <w:r>
              <w:rPr>
                <w:rFonts w:ascii="Times New Roman" w:hAnsi="Times New Roman" w:cs="Times New Roman"/>
                <w:sz w:val="22"/>
                <w:szCs w:val="22"/>
                <w:lang w:val="bg-BG"/>
              </w:rPr>
              <w:t>)</w:t>
            </w:r>
          </w:p>
        </w:tc>
        <w:tc>
          <w:tcPr>
            <w:tcW w:w="1134" w:type="dxa"/>
            <w:vAlign w:val="center"/>
          </w:tcPr>
          <w:p w:rsidR="00C632A5" w:rsidRPr="00E22E8B" w:rsidRDefault="00C632A5" w:rsidP="001111A5">
            <w:pPr>
              <w:pStyle w:val="CharCharCharCharCharChar"/>
              <w:jc w:val="center"/>
              <w:rPr>
                <w:rFonts w:ascii="Times New Roman" w:hAnsi="Times New Roman" w:cs="Times New Roman"/>
                <w:lang w:val="bg-BG"/>
              </w:rPr>
            </w:pPr>
            <w:r w:rsidRPr="00E22E8B">
              <w:rPr>
                <w:rFonts w:ascii="Times New Roman" w:hAnsi="Times New Roman" w:cs="Times New Roman"/>
                <w:sz w:val="22"/>
                <w:szCs w:val="22"/>
                <w:lang w:val="bg-BG"/>
              </w:rPr>
              <w:t>-</w:t>
            </w:r>
          </w:p>
        </w:tc>
        <w:tc>
          <w:tcPr>
            <w:tcW w:w="1417" w:type="dxa"/>
            <w:vAlign w:val="center"/>
          </w:tcPr>
          <w:p w:rsidR="00C632A5" w:rsidRPr="00E22E8B" w:rsidRDefault="00C632A5" w:rsidP="001111A5">
            <w:pPr>
              <w:pStyle w:val="CharCharCharCharCharChar"/>
              <w:jc w:val="center"/>
              <w:rPr>
                <w:rFonts w:ascii="Times New Roman" w:hAnsi="Times New Roman" w:cs="Times New Roman"/>
                <w:lang w:val="bg-BG"/>
              </w:rPr>
            </w:pPr>
            <w:r w:rsidRPr="00E22E8B">
              <w:rPr>
                <w:rFonts w:ascii="Times New Roman" w:hAnsi="Times New Roman" w:cs="Times New Roman"/>
                <w:sz w:val="22"/>
                <w:szCs w:val="22"/>
                <w:lang w:val="bg-BG"/>
              </w:rPr>
              <w:t>-</w:t>
            </w:r>
          </w:p>
        </w:tc>
        <w:tc>
          <w:tcPr>
            <w:tcW w:w="1524" w:type="dxa"/>
            <w:vAlign w:val="center"/>
          </w:tcPr>
          <w:p w:rsidR="00C632A5" w:rsidRPr="00E22E8B" w:rsidRDefault="00C632A5" w:rsidP="001111A5">
            <w:pPr>
              <w:pStyle w:val="CharCharCharCharCharChar"/>
              <w:jc w:val="center"/>
              <w:rPr>
                <w:rFonts w:ascii="Times New Roman" w:hAnsi="Times New Roman" w:cs="Times New Roman"/>
                <w:lang w:val="bg-BG"/>
              </w:rPr>
            </w:pPr>
            <w:r w:rsidRPr="00E22E8B">
              <w:rPr>
                <w:rFonts w:ascii="Times New Roman" w:hAnsi="Times New Roman" w:cs="Times New Roman"/>
                <w:sz w:val="22"/>
                <w:szCs w:val="22"/>
                <w:lang w:val="bg-BG"/>
              </w:rPr>
              <w:t>-</w:t>
            </w:r>
          </w:p>
        </w:tc>
      </w:tr>
      <w:tr w:rsidR="00C632A5" w:rsidRPr="008D4CE4" w:rsidTr="004052FF">
        <w:tc>
          <w:tcPr>
            <w:tcW w:w="438" w:type="dxa"/>
            <w:vAlign w:val="center"/>
          </w:tcPr>
          <w:p w:rsidR="00C632A5" w:rsidRPr="008D4CE4" w:rsidRDefault="00C632A5" w:rsidP="00B36C56">
            <w:pPr>
              <w:pStyle w:val="CharCharCharCharCharChar"/>
              <w:jc w:val="center"/>
              <w:rPr>
                <w:rFonts w:ascii="Times New Roman" w:hAnsi="Times New Roman" w:cs="Times New Roman"/>
                <w:lang w:val="bg-BG"/>
              </w:rPr>
            </w:pPr>
            <w:r w:rsidRPr="008D4CE4">
              <w:rPr>
                <w:rFonts w:ascii="Times New Roman" w:hAnsi="Times New Roman" w:cs="Times New Roman"/>
                <w:sz w:val="22"/>
                <w:szCs w:val="22"/>
                <w:lang w:val="bg-BG"/>
              </w:rPr>
              <w:t>2</w:t>
            </w:r>
          </w:p>
        </w:tc>
        <w:tc>
          <w:tcPr>
            <w:tcW w:w="709" w:type="dxa"/>
            <w:vAlign w:val="center"/>
          </w:tcPr>
          <w:p w:rsidR="00C632A5" w:rsidRPr="008D4CE4" w:rsidRDefault="00D203E6" w:rsidP="00B36C56">
            <w:pPr>
              <w:pStyle w:val="CharCharCharCharCharChar"/>
              <w:jc w:val="center"/>
              <w:rPr>
                <w:rFonts w:ascii="Times New Roman" w:hAnsi="Times New Roman" w:cs="Times New Roman"/>
                <w:lang w:val="bg-BG"/>
              </w:rPr>
            </w:pPr>
            <w:r w:rsidRPr="008D4CE4">
              <w:rPr>
                <w:rFonts w:ascii="Times New Roman" w:hAnsi="Times New Roman" w:cs="Times New Roman"/>
                <w:sz w:val="22"/>
                <w:szCs w:val="22"/>
                <w:lang w:val="bg-BG"/>
              </w:rPr>
              <w:t>7440-38-2</w:t>
            </w:r>
          </w:p>
        </w:tc>
        <w:tc>
          <w:tcPr>
            <w:tcW w:w="1530" w:type="dxa"/>
            <w:vAlign w:val="center"/>
          </w:tcPr>
          <w:p w:rsidR="00C632A5" w:rsidRPr="008D4CE4" w:rsidRDefault="00D203E6" w:rsidP="00B36C56">
            <w:pPr>
              <w:pStyle w:val="CharCharCharCharCharChar"/>
              <w:rPr>
                <w:rFonts w:ascii="Times New Roman" w:hAnsi="Times New Roman" w:cs="Times New Roman"/>
                <w:lang w:val="bg-BG"/>
              </w:rPr>
            </w:pPr>
            <w:r w:rsidRPr="008D4CE4">
              <w:rPr>
                <w:rFonts w:ascii="Times New Roman" w:hAnsi="Times New Roman" w:cs="Times New Roman"/>
                <w:sz w:val="22"/>
                <w:szCs w:val="22"/>
                <w:lang w:val="bg-BG"/>
              </w:rPr>
              <w:t>Арсен и съединенията му (като</w:t>
            </w:r>
            <w:r w:rsidRPr="008D4CE4">
              <w:rPr>
                <w:rFonts w:ascii="Times New Roman" w:hAnsi="Times New Roman" w:cs="Times New Roman"/>
                <w:sz w:val="22"/>
                <w:szCs w:val="22"/>
                <w:lang w:val="en-US"/>
              </w:rPr>
              <w:t xml:space="preserve"> As)</w:t>
            </w:r>
          </w:p>
        </w:tc>
        <w:tc>
          <w:tcPr>
            <w:tcW w:w="1440" w:type="dxa"/>
            <w:vAlign w:val="center"/>
          </w:tcPr>
          <w:p w:rsidR="00D72F73" w:rsidRPr="008D4CE4" w:rsidRDefault="004052FF" w:rsidP="001111A5">
            <w:pPr>
              <w:pStyle w:val="CharCharCharCharCharChar"/>
              <w:jc w:val="center"/>
              <w:rPr>
                <w:rFonts w:ascii="Times New Roman" w:hAnsi="Times New Roman" w:cs="Times New Roman"/>
                <w:lang w:val="bg-BG"/>
              </w:rPr>
            </w:pPr>
            <w:r w:rsidRPr="008D4CE4">
              <w:rPr>
                <w:rFonts w:ascii="Times New Roman" w:hAnsi="Times New Roman" w:cs="Times New Roman"/>
                <w:sz w:val="22"/>
                <w:szCs w:val="22"/>
                <w:lang w:val="bg-BG"/>
              </w:rPr>
              <w:t>-</w:t>
            </w:r>
          </w:p>
        </w:tc>
        <w:tc>
          <w:tcPr>
            <w:tcW w:w="1412" w:type="dxa"/>
            <w:vAlign w:val="center"/>
          </w:tcPr>
          <w:p w:rsidR="00DE7671" w:rsidRPr="00C338C9" w:rsidRDefault="00C338C9" w:rsidP="00DE7671">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5</w:t>
            </w:r>
          </w:p>
          <w:p w:rsidR="00C632A5" w:rsidRPr="00C338C9" w:rsidRDefault="00C338C9" w:rsidP="00DE7671">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r w:rsidR="008D4CE4" w:rsidRPr="008D4CE4">
              <w:rPr>
                <w:rFonts w:ascii="Times New Roman" w:hAnsi="Times New Roman" w:cs="Times New Roman"/>
                <w:sz w:val="22"/>
                <w:szCs w:val="22"/>
                <w:lang w:val="en-US"/>
              </w:rPr>
              <w:t>8.713</w:t>
            </w:r>
            <w:r>
              <w:rPr>
                <w:rFonts w:ascii="Times New Roman" w:hAnsi="Times New Roman" w:cs="Times New Roman"/>
                <w:sz w:val="22"/>
                <w:szCs w:val="22"/>
                <w:lang w:val="bg-BG"/>
              </w:rPr>
              <w:t>)</w:t>
            </w:r>
          </w:p>
        </w:tc>
        <w:tc>
          <w:tcPr>
            <w:tcW w:w="1134" w:type="dxa"/>
            <w:vAlign w:val="center"/>
          </w:tcPr>
          <w:p w:rsidR="00C632A5" w:rsidRPr="008D4CE4" w:rsidRDefault="00C632A5" w:rsidP="001111A5">
            <w:pPr>
              <w:pStyle w:val="CharCharCharCharCharChar"/>
              <w:jc w:val="center"/>
              <w:rPr>
                <w:rFonts w:ascii="Times New Roman" w:hAnsi="Times New Roman" w:cs="Times New Roman"/>
                <w:lang w:val="bg-BG"/>
              </w:rPr>
            </w:pPr>
            <w:r w:rsidRPr="008D4CE4">
              <w:rPr>
                <w:rFonts w:ascii="Times New Roman" w:hAnsi="Times New Roman" w:cs="Times New Roman"/>
                <w:sz w:val="22"/>
                <w:szCs w:val="22"/>
                <w:lang w:val="bg-BG"/>
              </w:rPr>
              <w:t>-</w:t>
            </w:r>
          </w:p>
        </w:tc>
        <w:tc>
          <w:tcPr>
            <w:tcW w:w="1417" w:type="dxa"/>
            <w:vAlign w:val="center"/>
          </w:tcPr>
          <w:p w:rsidR="00C632A5" w:rsidRPr="008D4CE4" w:rsidRDefault="00C632A5" w:rsidP="001111A5">
            <w:pPr>
              <w:pStyle w:val="CharCharCharCharCharChar"/>
              <w:jc w:val="center"/>
              <w:rPr>
                <w:rFonts w:ascii="Times New Roman" w:hAnsi="Times New Roman" w:cs="Times New Roman"/>
                <w:lang w:val="bg-BG"/>
              </w:rPr>
            </w:pPr>
            <w:r w:rsidRPr="008D4CE4">
              <w:rPr>
                <w:rFonts w:ascii="Times New Roman" w:hAnsi="Times New Roman" w:cs="Times New Roman"/>
                <w:sz w:val="22"/>
                <w:szCs w:val="22"/>
                <w:lang w:val="bg-BG"/>
              </w:rPr>
              <w:t>-</w:t>
            </w:r>
          </w:p>
        </w:tc>
        <w:tc>
          <w:tcPr>
            <w:tcW w:w="1524" w:type="dxa"/>
            <w:vAlign w:val="center"/>
          </w:tcPr>
          <w:p w:rsidR="00C632A5" w:rsidRPr="008D4CE4" w:rsidRDefault="00C632A5" w:rsidP="001111A5">
            <w:pPr>
              <w:pStyle w:val="CharCharCharCharCharChar"/>
              <w:jc w:val="center"/>
              <w:rPr>
                <w:rFonts w:ascii="Times New Roman" w:hAnsi="Times New Roman" w:cs="Times New Roman"/>
                <w:lang w:val="bg-BG"/>
              </w:rPr>
            </w:pPr>
            <w:r w:rsidRPr="008D4CE4">
              <w:rPr>
                <w:rFonts w:ascii="Times New Roman" w:hAnsi="Times New Roman" w:cs="Times New Roman"/>
                <w:sz w:val="22"/>
                <w:szCs w:val="22"/>
                <w:lang w:val="bg-BG"/>
              </w:rPr>
              <w:t>-</w:t>
            </w:r>
          </w:p>
        </w:tc>
      </w:tr>
      <w:tr w:rsidR="00C632A5" w:rsidRPr="00EC18C5" w:rsidTr="004052FF">
        <w:tc>
          <w:tcPr>
            <w:tcW w:w="438" w:type="dxa"/>
            <w:vAlign w:val="center"/>
          </w:tcPr>
          <w:p w:rsidR="00C632A5" w:rsidRPr="008D4CE4" w:rsidRDefault="001111A5" w:rsidP="00B36C56">
            <w:pPr>
              <w:pStyle w:val="CharCharCharCharCharChar"/>
              <w:rPr>
                <w:rFonts w:ascii="Times New Roman" w:hAnsi="Times New Roman" w:cs="Times New Roman"/>
                <w:lang w:val="bg-BG"/>
              </w:rPr>
            </w:pPr>
            <w:r w:rsidRPr="008D4CE4">
              <w:rPr>
                <w:rFonts w:ascii="Times New Roman" w:hAnsi="Times New Roman" w:cs="Times New Roman"/>
                <w:sz w:val="22"/>
                <w:szCs w:val="22"/>
                <w:lang w:val="bg-BG"/>
              </w:rPr>
              <w:t>3</w:t>
            </w:r>
          </w:p>
        </w:tc>
        <w:tc>
          <w:tcPr>
            <w:tcW w:w="709" w:type="dxa"/>
            <w:vAlign w:val="center"/>
          </w:tcPr>
          <w:p w:rsidR="00C632A5" w:rsidRPr="008D4CE4" w:rsidRDefault="00D203E6" w:rsidP="00B36C56">
            <w:pPr>
              <w:pStyle w:val="CharCharCharCharCharChar"/>
              <w:jc w:val="center"/>
              <w:rPr>
                <w:rFonts w:ascii="Times New Roman" w:hAnsi="Times New Roman" w:cs="Times New Roman"/>
                <w:lang w:val="bg-BG"/>
              </w:rPr>
            </w:pPr>
            <w:r w:rsidRPr="008D4CE4">
              <w:rPr>
                <w:rFonts w:ascii="Times New Roman" w:hAnsi="Times New Roman" w:cs="Times New Roman"/>
                <w:sz w:val="22"/>
                <w:szCs w:val="22"/>
                <w:lang w:val="bg-BG"/>
              </w:rPr>
              <w:t>7440-43-9</w:t>
            </w:r>
          </w:p>
        </w:tc>
        <w:tc>
          <w:tcPr>
            <w:tcW w:w="1530" w:type="dxa"/>
            <w:vAlign w:val="center"/>
          </w:tcPr>
          <w:p w:rsidR="00C632A5" w:rsidRPr="008D4CE4" w:rsidRDefault="00D203E6" w:rsidP="00B36C56">
            <w:pPr>
              <w:pStyle w:val="CharCharCharCharCharChar"/>
              <w:rPr>
                <w:rFonts w:ascii="Times New Roman" w:hAnsi="Times New Roman" w:cs="Times New Roman"/>
                <w:lang w:val="bg-BG"/>
              </w:rPr>
            </w:pPr>
            <w:r w:rsidRPr="008D4CE4">
              <w:rPr>
                <w:rFonts w:ascii="Times New Roman" w:hAnsi="Times New Roman" w:cs="Times New Roman"/>
                <w:sz w:val="22"/>
                <w:szCs w:val="22"/>
                <w:lang w:val="bg-BG"/>
              </w:rPr>
              <w:t xml:space="preserve">Кадмий </w:t>
            </w:r>
            <w:r w:rsidR="00C632A5" w:rsidRPr="008D4CE4">
              <w:rPr>
                <w:rFonts w:ascii="Times New Roman" w:hAnsi="Times New Roman" w:cs="Times New Roman"/>
                <w:sz w:val="22"/>
                <w:szCs w:val="22"/>
                <w:lang w:val="bg-BG"/>
              </w:rPr>
              <w:t xml:space="preserve"> и съединенията му (като </w:t>
            </w:r>
            <w:r w:rsidRPr="008D4CE4">
              <w:rPr>
                <w:rFonts w:ascii="Times New Roman" w:hAnsi="Times New Roman" w:cs="Times New Roman"/>
                <w:sz w:val="22"/>
                <w:szCs w:val="22"/>
                <w:lang w:val="en-US"/>
              </w:rPr>
              <w:t>Cd</w:t>
            </w:r>
            <w:r w:rsidR="00C632A5" w:rsidRPr="008D4CE4">
              <w:rPr>
                <w:rFonts w:ascii="Times New Roman" w:hAnsi="Times New Roman" w:cs="Times New Roman"/>
                <w:sz w:val="22"/>
                <w:szCs w:val="22"/>
                <w:lang w:val="bg-BG"/>
              </w:rPr>
              <w:t>)</w:t>
            </w:r>
          </w:p>
        </w:tc>
        <w:tc>
          <w:tcPr>
            <w:tcW w:w="1440" w:type="dxa"/>
            <w:vAlign w:val="center"/>
          </w:tcPr>
          <w:p w:rsidR="00C632A5" w:rsidRPr="008D4CE4" w:rsidRDefault="004052FF" w:rsidP="001111A5">
            <w:pPr>
              <w:pStyle w:val="CharCharCharCharCharChar"/>
              <w:jc w:val="center"/>
              <w:rPr>
                <w:rFonts w:ascii="Times New Roman" w:hAnsi="Times New Roman" w:cs="Times New Roman"/>
                <w:lang w:val="bg-BG"/>
              </w:rPr>
            </w:pPr>
            <w:r w:rsidRPr="008D4CE4">
              <w:rPr>
                <w:rFonts w:ascii="Times New Roman" w:hAnsi="Times New Roman" w:cs="Times New Roman"/>
                <w:sz w:val="22"/>
                <w:szCs w:val="22"/>
                <w:lang w:val="bg-BG"/>
              </w:rPr>
              <w:t>-</w:t>
            </w:r>
          </w:p>
        </w:tc>
        <w:tc>
          <w:tcPr>
            <w:tcW w:w="1412" w:type="dxa"/>
            <w:vAlign w:val="center"/>
          </w:tcPr>
          <w:p w:rsidR="00DE7671" w:rsidRPr="00E60036" w:rsidRDefault="00E60036" w:rsidP="00DE7671">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5</w:t>
            </w:r>
          </w:p>
          <w:p w:rsidR="00D72F73" w:rsidRPr="00E60036" w:rsidRDefault="00E60036" w:rsidP="00DE7671">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r w:rsidR="00DE667F" w:rsidRPr="008D4CE4">
              <w:rPr>
                <w:rFonts w:ascii="Times New Roman" w:hAnsi="Times New Roman" w:cs="Times New Roman"/>
                <w:sz w:val="22"/>
                <w:szCs w:val="22"/>
                <w:lang w:val="bg-BG"/>
              </w:rPr>
              <w:t>0,</w:t>
            </w:r>
            <w:r w:rsidR="008D4CE4" w:rsidRPr="008D4CE4">
              <w:rPr>
                <w:rFonts w:ascii="Times New Roman" w:hAnsi="Times New Roman" w:cs="Times New Roman"/>
                <w:sz w:val="22"/>
                <w:szCs w:val="22"/>
                <w:lang w:val="en-US"/>
              </w:rPr>
              <w:t>490</w:t>
            </w:r>
            <w:r>
              <w:rPr>
                <w:rFonts w:ascii="Times New Roman" w:hAnsi="Times New Roman" w:cs="Times New Roman"/>
                <w:sz w:val="22"/>
                <w:szCs w:val="22"/>
                <w:lang w:val="bg-BG"/>
              </w:rPr>
              <w:t>)</w:t>
            </w:r>
          </w:p>
          <w:p w:rsidR="004052FF" w:rsidRPr="008D4CE4" w:rsidRDefault="004052FF" w:rsidP="00DE7671">
            <w:pPr>
              <w:pStyle w:val="CharCharCharCharCharChar"/>
              <w:jc w:val="center"/>
              <w:rPr>
                <w:rFonts w:ascii="Times New Roman" w:hAnsi="Times New Roman" w:cs="Times New Roman"/>
                <w:lang w:val="bg-BG"/>
              </w:rPr>
            </w:pPr>
          </w:p>
        </w:tc>
        <w:tc>
          <w:tcPr>
            <w:tcW w:w="1134" w:type="dxa"/>
            <w:vAlign w:val="center"/>
          </w:tcPr>
          <w:p w:rsidR="00C632A5" w:rsidRPr="008D4CE4" w:rsidRDefault="00C632A5" w:rsidP="001111A5">
            <w:pPr>
              <w:pStyle w:val="CharCharCharCharCharChar"/>
              <w:jc w:val="center"/>
              <w:rPr>
                <w:rFonts w:ascii="Times New Roman" w:hAnsi="Times New Roman" w:cs="Times New Roman"/>
                <w:lang w:val="bg-BG"/>
              </w:rPr>
            </w:pPr>
            <w:r w:rsidRPr="008D4CE4">
              <w:rPr>
                <w:rFonts w:ascii="Times New Roman" w:hAnsi="Times New Roman" w:cs="Times New Roman"/>
                <w:sz w:val="22"/>
                <w:szCs w:val="22"/>
                <w:lang w:val="bg-BG"/>
              </w:rPr>
              <w:t>-</w:t>
            </w:r>
          </w:p>
        </w:tc>
        <w:tc>
          <w:tcPr>
            <w:tcW w:w="1417" w:type="dxa"/>
            <w:vAlign w:val="center"/>
          </w:tcPr>
          <w:p w:rsidR="00C632A5" w:rsidRPr="008D4CE4" w:rsidRDefault="00C632A5" w:rsidP="001111A5">
            <w:pPr>
              <w:pStyle w:val="CharCharCharCharCharChar"/>
              <w:jc w:val="center"/>
              <w:rPr>
                <w:rFonts w:ascii="Times New Roman" w:hAnsi="Times New Roman" w:cs="Times New Roman"/>
                <w:lang w:val="bg-BG"/>
              </w:rPr>
            </w:pPr>
            <w:r w:rsidRPr="008D4CE4">
              <w:rPr>
                <w:rFonts w:ascii="Times New Roman" w:hAnsi="Times New Roman" w:cs="Times New Roman"/>
                <w:sz w:val="22"/>
                <w:szCs w:val="22"/>
                <w:lang w:val="bg-BG"/>
              </w:rPr>
              <w:t>-</w:t>
            </w:r>
          </w:p>
        </w:tc>
        <w:tc>
          <w:tcPr>
            <w:tcW w:w="1524" w:type="dxa"/>
            <w:vAlign w:val="center"/>
          </w:tcPr>
          <w:p w:rsidR="00C632A5" w:rsidRPr="008D4CE4" w:rsidRDefault="00C632A5" w:rsidP="001111A5">
            <w:pPr>
              <w:pStyle w:val="CharCharCharCharCharChar"/>
              <w:jc w:val="center"/>
              <w:rPr>
                <w:rFonts w:ascii="Times New Roman" w:hAnsi="Times New Roman" w:cs="Times New Roman"/>
                <w:lang w:val="bg-BG"/>
              </w:rPr>
            </w:pPr>
            <w:r w:rsidRPr="008D4CE4">
              <w:rPr>
                <w:rFonts w:ascii="Times New Roman" w:hAnsi="Times New Roman" w:cs="Times New Roman"/>
                <w:sz w:val="22"/>
                <w:szCs w:val="22"/>
                <w:lang w:val="bg-BG"/>
              </w:rPr>
              <w:t>-</w:t>
            </w:r>
          </w:p>
        </w:tc>
      </w:tr>
      <w:tr w:rsidR="00C632A5" w:rsidRPr="00EC18C5" w:rsidTr="004052FF">
        <w:tc>
          <w:tcPr>
            <w:tcW w:w="438" w:type="dxa"/>
            <w:vAlign w:val="center"/>
          </w:tcPr>
          <w:p w:rsidR="00C632A5" w:rsidRPr="008D4CE4" w:rsidRDefault="001111A5" w:rsidP="00B36C56">
            <w:pPr>
              <w:pStyle w:val="CharCharCharCharCharChar"/>
              <w:jc w:val="center"/>
              <w:rPr>
                <w:rFonts w:ascii="Times New Roman" w:hAnsi="Times New Roman" w:cs="Times New Roman"/>
                <w:lang w:val="bg-BG"/>
              </w:rPr>
            </w:pPr>
            <w:r w:rsidRPr="008D4CE4">
              <w:rPr>
                <w:rFonts w:ascii="Times New Roman" w:hAnsi="Times New Roman" w:cs="Times New Roman"/>
                <w:sz w:val="22"/>
                <w:szCs w:val="22"/>
                <w:lang w:val="bg-BG"/>
              </w:rPr>
              <w:t>4</w:t>
            </w:r>
          </w:p>
        </w:tc>
        <w:tc>
          <w:tcPr>
            <w:tcW w:w="709" w:type="dxa"/>
            <w:vAlign w:val="center"/>
          </w:tcPr>
          <w:p w:rsidR="00C632A5" w:rsidRPr="008D4CE4" w:rsidRDefault="00D203E6" w:rsidP="00B36C56">
            <w:pPr>
              <w:pStyle w:val="CharCharCharCharCharChar"/>
              <w:jc w:val="center"/>
              <w:rPr>
                <w:rFonts w:ascii="Times New Roman" w:hAnsi="Times New Roman" w:cs="Times New Roman"/>
                <w:lang w:val="en-US"/>
              </w:rPr>
            </w:pPr>
            <w:r w:rsidRPr="008D4CE4">
              <w:rPr>
                <w:rFonts w:ascii="Times New Roman" w:hAnsi="Times New Roman" w:cs="Times New Roman"/>
                <w:sz w:val="22"/>
                <w:szCs w:val="22"/>
                <w:lang w:val="en-US"/>
              </w:rPr>
              <w:t>7440-47-3</w:t>
            </w:r>
          </w:p>
        </w:tc>
        <w:tc>
          <w:tcPr>
            <w:tcW w:w="1530" w:type="dxa"/>
            <w:vAlign w:val="center"/>
          </w:tcPr>
          <w:p w:rsidR="00C632A5" w:rsidRPr="008D4CE4" w:rsidRDefault="00D203E6" w:rsidP="00B36C56">
            <w:pPr>
              <w:pStyle w:val="CharCharCharCharCharChar"/>
              <w:rPr>
                <w:rFonts w:ascii="Times New Roman" w:hAnsi="Times New Roman" w:cs="Times New Roman"/>
                <w:lang w:val="bg-BG"/>
              </w:rPr>
            </w:pPr>
            <w:r w:rsidRPr="008D4CE4">
              <w:rPr>
                <w:rFonts w:ascii="Times New Roman" w:hAnsi="Times New Roman" w:cs="Times New Roman"/>
                <w:sz w:val="22"/>
                <w:szCs w:val="22"/>
                <w:lang w:val="bg-BG"/>
              </w:rPr>
              <w:t xml:space="preserve">Хром и съединенията му </w:t>
            </w:r>
            <w:r w:rsidR="00C632A5" w:rsidRPr="008D4CE4">
              <w:rPr>
                <w:rFonts w:ascii="Times New Roman" w:hAnsi="Times New Roman" w:cs="Times New Roman"/>
                <w:sz w:val="22"/>
                <w:szCs w:val="22"/>
                <w:lang w:val="bg-BG"/>
              </w:rPr>
              <w:t xml:space="preserve">(като общ </w:t>
            </w:r>
            <w:r w:rsidRPr="008D4CE4">
              <w:rPr>
                <w:rFonts w:ascii="Times New Roman" w:hAnsi="Times New Roman" w:cs="Times New Roman"/>
                <w:sz w:val="22"/>
                <w:szCs w:val="22"/>
                <w:lang w:val="en-US"/>
              </w:rPr>
              <w:t>Cr</w:t>
            </w:r>
            <w:r w:rsidR="00C632A5" w:rsidRPr="008D4CE4">
              <w:rPr>
                <w:rFonts w:ascii="Times New Roman" w:hAnsi="Times New Roman" w:cs="Times New Roman"/>
                <w:sz w:val="22"/>
                <w:szCs w:val="22"/>
                <w:lang w:val="bg-BG"/>
              </w:rPr>
              <w:t>)</w:t>
            </w:r>
          </w:p>
        </w:tc>
        <w:tc>
          <w:tcPr>
            <w:tcW w:w="1440" w:type="dxa"/>
            <w:vAlign w:val="center"/>
          </w:tcPr>
          <w:p w:rsidR="00C632A5" w:rsidRPr="008D4CE4" w:rsidRDefault="00F26D16" w:rsidP="001111A5">
            <w:pPr>
              <w:pStyle w:val="CharCharCharCharCharChar"/>
              <w:jc w:val="center"/>
              <w:rPr>
                <w:rFonts w:ascii="Times New Roman" w:hAnsi="Times New Roman" w:cs="Times New Roman"/>
                <w:lang w:val="bg-BG"/>
              </w:rPr>
            </w:pPr>
            <w:r w:rsidRPr="008D4CE4">
              <w:rPr>
                <w:rFonts w:ascii="Times New Roman" w:hAnsi="Times New Roman" w:cs="Times New Roman"/>
                <w:sz w:val="22"/>
                <w:szCs w:val="22"/>
                <w:lang w:val="bg-BG"/>
              </w:rPr>
              <w:t>-</w:t>
            </w:r>
          </w:p>
        </w:tc>
        <w:tc>
          <w:tcPr>
            <w:tcW w:w="1412" w:type="dxa"/>
            <w:vAlign w:val="center"/>
          </w:tcPr>
          <w:p w:rsidR="00DE7671" w:rsidRPr="00E60036" w:rsidRDefault="00E60036" w:rsidP="00DE7671">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50</w:t>
            </w:r>
          </w:p>
          <w:p w:rsidR="00D72F73" w:rsidRPr="00E60036" w:rsidRDefault="00E60036" w:rsidP="00DE7671">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r w:rsidR="008D4CE4" w:rsidRPr="008D4CE4">
              <w:rPr>
                <w:rFonts w:ascii="Times New Roman" w:hAnsi="Times New Roman" w:cs="Times New Roman"/>
                <w:sz w:val="22"/>
                <w:szCs w:val="22"/>
                <w:lang w:val="en-US"/>
              </w:rPr>
              <w:t>12.121</w:t>
            </w:r>
            <w:r>
              <w:rPr>
                <w:rFonts w:ascii="Times New Roman" w:hAnsi="Times New Roman" w:cs="Times New Roman"/>
                <w:sz w:val="22"/>
                <w:szCs w:val="22"/>
                <w:lang w:val="bg-BG"/>
              </w:rPr>
              <w:t>)</w:t>
            </w:r>
          </w:p>
          <w:p w:rsidR="004052FF" w:rsidRPr="008D4CE4" w:rsidRDefault="004052FF" w:rsidP="00DE7671">
            <w:pPr>
              <w:pStyle w:val="CharCharCharCharCharChar"/>
              <w:jc w:val="center"/>
              <w:rPr>
                <w:rFonts w:ascii="Times New Roman" w:hAnsi="Times New Roman" w:cs="Times New Roman"/>
                <w:lang w:val="bg-BG"/>
              </w:rPr>
            </w:pPr>
          </w:p>
        </w:tc>
        <w:tc>
          <w:tcPr>
            <w:tcW w:w="1134" w:type="dxa"/>
            <w:vAlign w:val="center"/>
          </w:tcPr>
          <w:p w:rsidR="00C632A5" w:rsidRPr="008D4CE4" w:rsidRDefault="00C632A5" w:rsidP="001111A5">
            <w:pPr>
              <w:pStyle w:val="CharCharCharCharCharChar"/>
              <w:jc w:val="center"/>
              <w:rPr>
                <w:rFonts w:ascii="Times New Roman" w:hAnsi="Times New Roman" w:cs="Times New Roman"/>
                <w:lang w:val="bg-BG"/>
              </w:rPr>
            </w:pPr>
            <w:r w:rsidRPr="008D4CE4">
              <w:rPr>
                <w:rFonts w:ascii="Times New Roman" w:hAnsi="Times New Roman" w:cs="Times New Roman"/>
                <w:sz w:val="22"/>
                <w:szCs w:val="22"/>
                <w:lang w:val="bg-BG"/>
              </w:rPr>
              <w:t>-</w:t>
            </w:r>
          </w:p>
        </w:tc>
        <w:tc>
          <w:tcPr>
            <w:tcW w:w="1417" w:type="dxa"/>
            <w:vAlign w:val="center"/>
          </w:tcPr>
          <w:p w:rsidR="00C632A5" w:rsidRPr="008D4CE4" w:rsidRDefault="00C632A5" w:rsidP="001111A5">
            <w:pPr>
              <w:pStyle w:val="CharCharCharCharCharChar"/>
              <w:jc w:val="center"/>
              <w:rPr>
                <w:rFonts w:ascii="Times New Roman" w:hAnsi="Times New Roman" w:cs="Times New Roman"/>
                <w:lang w:val="bg-BG"/>
              </w:rPr>
            </w:pPr>
            <w:r w:rsidRPr="008D4CE4">
              <w:rPr>
                <w:rFonts w:ascii="Times New Roman" w:hAnsi="Times New Roman" w:cs="Times New Roman"/>
                <w:sz w:val="22"/>
                <w:szCs w:val="22"/>
                <w:lang w:val="bg-BG"/>
              </w:rPr>
              <w:t>-</w:t>
            </w:r>
          </w:p>
        </w:tc>
        <w:tc>
          <w:tcPr>
            <w:tcW w:w="1524" w:type="dxa"/>
            <w:vAlign w:val="center"/>
          </w:tcPr>
          <w:p w:rsidR="00C632A5" w:rsidRPr="008D4CE4" w:rsidRDefault="00C632A5" w:rsidP="001111A5">
            <w:pPr>
              <w:pStyle w:val="CharCharCharCharCharChar"/>
              <w:jc w:val="center"/>
              <w:rPr>
                <w:rFonts w:ascii="Times New Roman" w:hAnsi="Times New Roman" w:cs="Times New Roman"/>
                <w:lang w:val="bg-BG"/>
              </w:rPr>
            </w:pPr>
            <w:r w:rsidRPr="008D4CE4">
              <w:rPr>
                <w:rFonts w:ascii="Times New Roman" w:hAnsi="Times New Roman" w:cs="Times New Roman"/>
                <w:sz w:val="22"/>
                <w:szCs w:val="22"/>
                <w:lang w:val="bg-BG"/>
              </w:rPr>
              <w:t>-</w:t>
            </w:r>
          </w:p>
        </w:tc>
      </w:tr>
      <w:tr w:rsidR="00E13C48" w:rsidRPr="00EC18C5" w:rsidTr="004052FF">
        <w:tc>
          <w:tcPr>
            <w:tcW w:w="438" w:type="dxa"/>
            <w:vAlign w:val="center"/>
          </w:tcPr>
          <w:p w:rsidR="00E13C48" w:rsidRPr="008D4CE4" w:rsidRDefault="001111A5" w:rsidP="00B36C56">
            <w:pPr>
              <w:pStyle w:val="CharCharCharCharCharChar"/>
              <w:jc w:val="center"/>
              <w:rPr>
                <w:rFonts w:ascii="Times New Roman" w:hAnsi="Times New Roman" w:cs="Times New Roman"/>
                <w:lang w:val="bg-BG"/>
              </w:rPr>
            </w:pPr>
            <w:r w:rsidRPr="008D4CE4">
              <w:rPr>
                <w:rFonts w:ascii="Times New Roman" w:hAnsi="Times New Roman" w:cs="Times New Roman"/>
                <w:sz w:val="22"/>
                <w:szCs w:val="22"/>
                <w:lang w:val="bg-BG"/>
              </w:rPr>
              <w:t>5</w:t>
            </w:r>
          </w:p>
        </w:tc>
        <w:tc>
          <w:tcPr>
            <w:tcW w:w="709" w:type="dxa"/>
            <w:vAlign w:val="center"/>
          </w:tcPr>
          <w:p w:rsidR="00E13C48" w:rsidRPr="008D4CE4" w:rsidRDefault="00D203E6" w:rsidP="00B36C56">
            <w:pPr>
              <w:pStyle w:val="CharCharCharCharCharChar"/>
              <w:jc w:val="center"/>
              <w:rPr>
                <w:rFonts w:ascii="Times New Roman" w:hAnsi="Times New Roman" w:cs="Times New Roman"/>
                <w:lang w:val="bg-BG"/>
              </w:rPr>
            </w:pPr>
            <w:r w:rsidRPr="008D4CE4">
              <w:rPr>
                <w:rFonts w:ascii="Times New Roman" w:hAnsi="Times New Roman" w:cs="Times New Roman"/>
                <w:sz w:val="22"/>
                <w:szCs w:val="22"/>
                <w:lang w:val="bg-BG"/>
              </w:rPr>
              <w:t>7440-50-8</w:t>
            </w:r>
          </w:p>
        </w:tc>
        <w:tc>
          <w:tcPr>
            <w:tcW w:w="1530" w:type="dxa"/>
            <w:vAlign w:val="center"/>
          </w:tcPr>
          <w:p w:rsidR="00E13C48" w:rsidRPr="008D4CE4" w:rsidRDefault="00D203E6" w:rsidP="00B36C56">
            <w:pPr>
              <w:pStyle w:val="CharCharCharCharCharChar"/>
              <w:rPr>
                <w:rFonts w:ascii="Times New Roman" w:hAnsi="Times New Roman" w:cs="Times New Roman"/>
                <w:lang w:val="en-US"/>
              </w:rPr>
            </w:pPr>
            <w:r w:rsidRPr="008D4CE4">
              <w:rPr>
                <w:rFonts w:ascii="Times New Roman" w:hAnsi="Times New Roman" w:cs="Times New Roman"/>
                <w:sz w:val="22"/>
                <w:szCs w:val="22"/>
                <w:lang w:val="bg-BG"/>
              </w:rPr>
              <w:t xml:space="preserve">Мед и съединенията му </w:t>
            </w:r>
            <w:r w:rsidRPr="008D4CE4">
              <w:rPr>
                <w:rFonts w:ascii="Times New Roman" w:hAnsi="Times New Roman" w:cs="Times New Roman"/>
                <w:sz w:val="22"/>
                <w:szCs w:val="22"/>
                <w:lang w:val="en-US"/>
              </w:rPr>
              <w:t>(</w:t>
            </w:r>
            <w:r w:rsidRPr="008D4CE4">
              <w:rPr>
                <w:rFonts w:ascii="Times New Roman" w:hAnsi="Times New Roman" w:cs="Times New Roman"/>
                <w:sz w:val="22"/>
                <w:szCs w:val="22"/>
                <w:lang w:val="bg-BG"/>
              </w:rPr>
              <w:t xml:space="preserve">като </w:t>
            </w:r>
            <w:r w:rsidRPr="008D4CE4">
              <w:rPr>
                <w:rFonts w:ascii="Times New Roman" w:hAnsi="Times New Roman" w:cs="Times New Roman"/>
                <w:sz w:val="22"/>
                <w:szCs w:val="22"/>
                <w:lang w:val="en-US"/>
              </w:rPr>
              <w:t>Cu)</w:t>
            </w:r>
          </w:p>
        </w:tc>
        <w:tc>
          <w:tcPr>
            <w:tcW w:w="1440" w:type="dxa"/>
            <w:vAlign w:val="center"/>
          </w:tcPr>
          <w:p w:rsidR="00D72F73" w:rsidRPr="008D4CE4" w:rsidRDefault="004052FF" w:rsidP="001111A5">
            <w:pPr>
              <w:pStyle w:val="CharCharCharCharCharChar"/>
              <w:jc w:val="center"/>
              <w:rPr>
                <w:rFonts w:ascii="Times New Roman" w:hAnsi="Times New Roman" w:cs="Times New Roman"/>
                <w:lang w:val="bg-BG"/>
              </w:rPr>
            </w:pPr>
            <w:r w:rsidRPr="008D4CE4">
              <w:rPr>
                <w:rFonts w:ascii="Times New Roman" w:hAnsi="Times New Roman" w:cs="Times New Roman"/>
                <w:sz w:val="22"/>
                <w:szCs w:val="22"/>
                <w:lang w:val="bg-BG"/>
              </w:rPr>
              <w:t>-</w:t>
            </w:r>
          </w:p>
          <w:p w:rsidR="00D72F73" w:rsidRPr="008D4CE4" w:rsidRDefault="00D72F73" w:rsidP="001111A5">
            <w:pPr>
              <w:pStyle w:val="CharCharCharCharCharChar"/>
              <w:jc w:val="center"/>
              <w:rPr>
                <w:rFonts w:ascii="Times New Roman" w:hAnsi="Times New Roman" w:cs="Times New Roman"/>
                <w:lang w:val="en-US"/>
              </w:rPr>
            </w:pPr>
          </w:p>
        </w:tc>
        <w:tc>
          <w:tcPr>
            <w:tcW w:w="1412" w:type="dxa"/>
            <w:vAlign w:val="center"/>
          </w:tcPr>
          <w:p w:rsidR="00DE7671" w:rsidRPr="00E60036" w:rsidRDefault="00DE7671" w:rsidP="00DE7671">
            <w:pPr>
              <w:pStyle w:val="CharCharCharCharCharChar"/>
              <w:rPr>
                <w:rFonts w:ascii="Times New Roman" w:hAnsi="Times New Roman" w:cs="Times New Roman"/>
                <w:lang w:val="bg-BG"/>
              </w:rPr>
            </w:pPr>
            <w:r w:rsidRPr="008D4CE4">
              <w:rPr>
                <w:rFonts w:ascii="Times New Roman" w:hAnsi="Times New Roman" w:cs="Times New Roman"/>
                <w:sz w:val="22"/>
                <w:szCs w:val="22"/>
                <w:lang w:val="en-US"/>
              </w:rPr>
              <w:t xml:space="preserve">         </w:t>
            </w:r>
            <w:r w:rsidR="00E60036">
              <w:rPr>
                <w:rFonts w:ascii="Times New Roman" w:hAnsi="Times New Roman" w:cs="Times New Roman"/>
                <w:sz w:val="22"/>
                <w:szCs w:val="22"/>
                <w:lang w:val="bg-BG"/>
              </w:rPr>
              <w:t>50</w:t>
            </w:r>
          </w:p>
          <w:p w:rsidR="00E13C48" w:rsidRPr="00E60036" w:rsidRDefault="00E60036" w:rsidP="00DE7671">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r w:rsidR="008D4CE4" w:rsidRPr="008D4CE4">
              <w:rPr>
                <w:rFonts w:ascii="Times New Roman" w:hAnsi="Times New Roman" w:cs="Times New Roman"/>
                <w:sz w:val="22"/>
                <w:szCs w:val="22"/>
                <w:lang w:val="en-US"/>
              </w:rPr>
              <w:t>8.848</w:t>
            </w:r>
            <w:r>
              <w:rPr>
                <w:rFonts w:ascii="Times New Roman" w:hAnsi="Times New Roman" w:cs="Times New Roman"/>
                <w:sz w:val="22"/>
                <w:szCs w:val="22"/>
                <w:lang w:val="bg-BG"/>
              </w:rPr>
              <w:t>)</w:t>
            </w:r>
          </w:p>
          <w:p w:rsidR="004052FF" w:rsidRPr="008D4CE4" w:rsidRDefault="004052FF" w:rsidP="00DE7671">
            <w:pPr>
              <w:pStyle w:val="CharCharCharCharCharChar"/>
              <w:jc w:val="center"/>
              <w:rPr>
                <w:rFonts w:ascii="Times New Roman" w:hAnsi="Times New Roman" w:cs="Times New Roman"/>
                <w:lang w:val="bg-BG"/>
              </w:rPr>
            </w:pPr>
          </w:p>
        </w:tc>
        <w:tc>
          <w:tcPr>
            <w:tcW w:w="1134" w:type="dxa"/>
            <w:vAlign w:val="center"/>
          </w:tcPr>
          <w:p w:rsidR="00E13C48" w:rsidRPr="008D4CE4" w:rsidRDefault="00F26D16" w:rsidP="001111A5">
            <w:pPr>
              <w:pStyle w:val="CharCharCharCharCharChar"/>
              <w:jc w:val="center"/>
              <w:rPr>
                <w:rFonts w:ascii="Times New Roman" w:hAnsi="Times New Roman" w:cs="Times New Roman"/>
                <w:lang w:val="bg-BG"/>
              </w:rPr>
            </w:pPr>
            <w:r w:rsidRPr="008D4CE4">
              <w:rPr>
                <w:rFonts w:ascii="Times New Roman" w:hAnsi="Times New Roman" w:cs="Times New Roman"/>
                <w:sz w:val="22"/>
                <w:szCs w:val="22"/>
                <w:lang w:val="bg-BG"/>
              </w:rPr>
              <w:t>-</w:t>
            </w:r>
          </w:p>
        </w:tc>
        <w:tc>
          <w:tcPr>
            <w:tcW w:w="1417" w:type="dxa"/>
            <w:vAlign w:val="center"/>
          </w:tcPr>
          <w:p w:rsidR="00E13C48" w:rsidRPr="008D4CE4" w:rsidRDefault="00F26D16" w:rsidP="001111A5">
            <w:pPr>
              <w:pStyle w:val="CharCharCharCharCharChar"/>
              <w:jc w:val="center"/>
              <w:rPr>
                <w:rFonts w:ascii="Times New Roman" w:hAnsi="Times New Roman" w:cs="Times New Roman"/>
                <w:lang w:val="bg-BG"/>
              </w:rPr>
            </w:pPr>
            <w:r w:rsidRPr="008D4CE4">
              <w:rPr>
                <w:rFonts w:ascii="Times New Roman" w:hAnsi="Times New Roman" w:cs="Times New Roman"/>
                <w:sz w:val="22"/>
                <w:szCs w:val="22"/>
                <w:lang w:val="bg-BG"/>
              </w:rPr>
              <w:t>-</w:t>
            </w:r>
          </w:p>
        </w:tc>
        <w:tc>
          <w:tcPr>
            <w:tcW w:w="1524" w:type="dxa"/>
            <w:vAlign w:val="center"/>
          </w:tcPr>
          <w:p w:rsidR="00E13C48" w:rsidRPr="008D4CE4" w:rsidRDefault="00F26D16" w:rsidP="001111A5">
            <w:pPr>
              <w:pStyle w:val="CharCharCharCharCharChar"/>
              <w:jc w:val="center"/>
              <w:rPr>
                <w:rFonts w:ascii="Times New Roman" w:hAnsi="Times New Roman" w:cs="Times New Roman"/>
                <w:lang w:val="bg-BG"/>
              </w:rPr>
            </w:pPr>
            <w:r w:rsidRPr="008D4CE4">
              <w:rPr>
                <w:rFonts w:ascii="Times New Roman" w:hAnsi="Times New Roman" w:cs="Times New Roman"/>
                <w:sz w:val="22"/>
                <w:szCs w:val="22"/>
                <w:lang w:val="bg-BG"/>
              </w:rPr>
              <w:t>-</w:t>
            </w:r>
          </w:p>
        </w:tc>
      </w:tr>
      <w:tr w:rsidR="00E13C48" w:rsidRPr="00E22E8B" w:rsidTr="004052FF">
        <w:tc>
          <w:tcPr>
            <w:tcW w:w="438" w:type="dxa"/>
            <w:vAlign w:val="center"/>
          </w:tcPr>
          <w:p w:rsidR="00E13C48" w:rsidRPr="00E22E8B" w:rsidRDefault="001111A5" w:rsidP="00B36C56">
            <w:pPr>
              <w:pStyle w:val="CharCharCharCharCharChar"/>
              <w:jc w:val="center"/>
              <w:rPr>
                <w:rFonts w:ascii="Times New Roman" w:hAnsi="Times New Roman" w:cs="Times New Roman"/>
                <w:lang w:val="bg-BG"/>
              </w:rPr>
            </w:pPr>
            <w:r w:rsidRPr="00E22E8B">
              <w:rPr>
                <w:rFonts w:ascii="Times New Roman" w:hAnsi="Times New Roman" w:cs="Times New Roman"/>
                <w:sz w:val="22"/>
                <w:szCs w:val="22"/>
                <w:lang w:val="bg-BG"/>
              </w:rPr>
              <w:t>6</w:t>
            </w:r>
          </w:p>
        </w:tc>
        <w:tc>
          <w:tcPr>
            <w:tcW w:w="709" w:type="dxa"/>
            <w:vAlign w:val="center"/>
          </w:tcPr>
          <w:p w:rsidR="00E13C48" w:rsidRPr="00E22E8B" w:rsidRDefault="00D203E6" w:rsidP="00B36C56">
            <w:pPr>
              <w:pStyle w:val="CharCharCharCharCharChar"/>
              <w:jc w:val="center"/>
              <w:rPr>
                <w:rFonts w:ascii="Times New Roman" w:hAnsi="Times New Roman" w:cs="Times New Roman"/>
                <w:lang w:val="bg-BG"/>
              </w:rPr>
            </w:pPr>
            <w:r w:rsidRPr="00E22E8B">
              <w:rPr>
                <w:rFonts w:ascii="Times New Roman" w:hAnsi="Times New Roman" w:cs="Times New Roman"/>
                <w:sz w:val="22"/>
                <w:szCs w:val="22"/>
                <w:lang w:val="bg-BG"/>
              </w:rPr>
              <w:t>7439-97-6</w:t>
            </w:r>
          </w:p>
        </w:tc>
        <w:tc>
          <w:tcPr>
            <w:tcW w:w="1530" w:type="dxa"/>
            <w:vAlign w:val="center"/>
          </w:tcPr>
          <w:p w:rsidR="00E13C48" w:rsidRPr="00E22E8B" w:rsidRDefault="00D203E6" w:rsidP="00B36C56">
            <w:pPr>
              <w:pStyle w:val="CharCharCharCharCharChar"/>
              <w:rPr>
                <w:rFonts w:ascii="Times New Roman" w:hAnsi="Times New Roman" w:cs="Times New Roman"/>
                <w:lang w:val="bg-BG"/>
              </w:rPr>
            </w:pPr>
            <w:r w:rsidRPr="00E22E8B">
              <w:rPr>
                <w:rFonts w:ascii="Times New Roman" w:hAnsi="Times New Roman" w:cs="Times New Roman"/>
                <w:sz w:val="22"/>
                <w:szCs w:val="22"/>
                <w:lang w:val="bg-BG"/>
              </w:rPr>
              <w:t xml:space="preserve">Живак и съединенията му (като </w:t>
            </w:r>
            <w:r w:rsidRPr="00E22E8B">
              <w:rPr>
                <w:rFonts w:ascii="Times New Roman" w:hAnsi="Times New Roman" w:cs="Times New Roman"/>
                <w:sz w:val="22"/>
                <w:szCs w:val="22"/>
                <w:lang w:val="en-US"/>
              </w:rPr>
              <w:t>Hg</w:t>
            </w:r>
            <w:r w:rsidRPr="00E22E8B">
              <w:rPr>
                <w:rFonts w:ascii="Times New Roman" w:hAnsi="Times New Roman" w:cs="Times New Roman"/>
                <w:sz w:val="22"/>
                <w:szCs w:val="22"/>
                <w:lang w:val="bg-BG"/>
              </w:rPr>
              <w:t>)</w:t>
            </w:r>
          </w:p>
        </w:tc>
        <w:tc>
          <w:tcPr>
            <w:tcW w:w="1440" w:type="dxa"/>
            <w:vAlign w:val="center"/>
          </w:tcPr>
          <w:p w:rsidR="00D72F73" w:rsidRPr="00E22E8B" w:rsidRDefault="004052FF" w:rsidP="001111A5">
            <w:pPr>
              <w:pStyle w:val="CharCharCharCharCharChar"/>
              <w:jc w:val="center"/>
              <w:rPr>
                <w:rFonts w:ascii="Times New Roman" w:hAnsi="Times New Roman" w:cs="Times New Roman"/>
                <w:lang w:val="bg-BG"/>
              </w:rPr>
            </w:pPr>
            <w:r w:rsidRPr="00E22E8B">
              <w:rPr>
                <w:rFonts w:ascii="Times New Roman" w:hAnsi="Times New Roman" w:cs="Times New Roman"/>
                <w:sz w:val="22"/>
                <w:szCs w:val="22"/>
                <w:lang w:val="bg-BG"/>
              </w:rPr>
              <w:t>-</w:t>
            </w:r>
          </w:p>
        </w:tc>
        <w:tc>
          <w:tcPr>
            <w:tcW w:w="1412" w:type="dxa"/>
            <w:vAlign w:val="center"/>
          </w:tcPr>
          <w:p w:rsidR="00DE7671" w:rsidRPr="00E60036" w:rsidRDefault="00E60036" w:rsidP="00DE7671">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1</w:t>
            </w:r>
          </w:p>
          <w:p w:rsidR="00E13C48" w:rsidRPr="00E60036" w:rsidRDefault="00E60036" w:rsidP="00DE7671">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r w:rsidR="00DE667F" w:rsidRPr="00E22E8B">
              <w:rPr>
                <w:rFonts w:ascii="Times New Roman" w:hAnsi="Times New Roman" w:cs="Times New Roman"/>
                <w:sz w:val="22"/>
                <w:szCs w:val="22"/>
                <w:lang w:val="bg-BG"/>
              </w:rPr>
              <w:t>0,</w:t>
            </w:r>
            <w:r w:rsidR="00E22E8B" w:rsidRPr="00E22E8B">
              <w:rPr>
                <w:rFonts w:ascii="Times New Roman" w:hAnsi="Times New Roman" w:cs="Times New Roman"/>
                <w:sz w:val="22"/>
                <w:szCs w:val="22"/>
                <w:lang w:val="en-US"/>
              </w:rPr>
              <w:t>121</w:t>
            </w:r>
            <w:r>
              <w:rPr>
                <w:rFonts w:ascii="Times New Roman" w:hAnsi="Times New Roman" w:cs="Times New Roman"/>
                <w:sz w:val="22"/>
                <w:szCs w:val="22"/>
                <w:lang w:val="bg-BG"/>
              </w:rPr>
              <w:t>)</w:t>
            </w:r>
          </w:p>
        </w:tc>
        <w:tc>
          <w:tcPr>
            <w:tcW w:w="1134" w:type="dxa"/>
            <w:vAlign w:val="center"/>
          </w:tcPr>
          <w:p w:rsidR="00E13C48" w:rsidRPr="00E22E8B" w:rsidRDefault="00F26D16" w:rsidP="001111A5">
            <w:pPr>
              <w:pStyle w:val="CharCharCharCharCharChar"/>
              <w:jc w:val="center"/>
              <w:rPr>
                <w:rFonts w:ascii="Times New Roman" w:hAnsi="Times New Roman" w:cs="Times New Roman"/>
                <w:lang w:val="bg-BG"/>
              </w:rPr>
            </w:pPr>
            <w:r w:rsidRPr="00E22E8B">
              <w:rPr>
                <w:rFonts w:ascii="Times New Roman" w:hAnsi="Times New Roman" w:cs="Times New Roman"/>
                <w:sz w:val="22"/>
                <w:szCs w:val="22"/>
                <w:lang w:val="bg-BG"/>
              </w:rPr>
              <w:t>-</w:t>
            </w:r>
          </w:p>
        </w:tc>
        <w:tc>
          <w:tcPr>
            <w:tcW w:w="1417" w:type="dxa"/>
            <w:vAlign w:val="center"/>
          </w:tcPr>
          <w:p w:rsidR="00E13C48" w:rsidRPr="00E22E8B" w:rsidRDefault="00F26D16" w:rsidP="001111A5">
            <w:pPr>
              <w:pStyle w:val="CharCharCharCharCharChar"/>
              <w:jc w:val="center"/>
              <w:rPr>
                <w:rFonts w:ascii="Times New Roman" w:hAnsi="Times New Roman" w:cs="Times New Roman"/>
                <w:lang w:val="bg-BG"/>
              </w:rPr>
            </w:pPr>
            <w:r w:rsidRPr="00E22E8B">
              <w:rPr>
                <w:rFonts w:ascii="Times New Roman" w:hAnsi="Times New Roman" w:cs="Times New Roman"/>
                <w:sz w:val="22"/>
                <w:szCs w:val="22"/>
                <w:lang w:val="bg-BG"/>
              </w:rPr>
              <w:t>-</w:t>
            </w:r>
          </w:p>
        </w:tc>
        <w:tc>
          <w:tcPr>
            <w:tcW w:w="1524" w:type="dxa"/>
            <w:vAlign w:val="center"/>
          </w:tcPr>
          <w:p w:rsidR="00E13C48" w:rsidRPr="00E22E8B" w:rsidRDefault="00F26D16" w:rsidP="001111A5">
            <w:pPr>
              <w:pStyle w:val="CharCharCharCharCharChar"/>
              <w:jc w:val="center"/>
              <w:rPr>
                <w:rFonts w:ascii="Times New Roman" w:hAnsi="Times New Roman" w:cs="Times New Roman"/>
                <w:lang w:val="bg-BG"/>
              </w:rPr>
            </w:pPr>
            <w:r w:rsidRPr="00E22E8B">
              <w:rPr>
                <w:rFonts w:ascii="Times New Roman" w:hAnsi="Times New Roman" w:cs="Times New Roman"/>
                <w:sz w:val="22"/>
                <w:szCs w:val="22"/>
                <w:lang w:val="bg-BG"/>
              </w:rPr>
              <w:t>-</w:t>
            </w:r>
          </w:p>
        </w:tc>
      </w:tr>
      <w:tr w:rsidR="00D203E6" w:rsidRPr="00EC18C5" w:rsidTr="004052FF">
        <w:tc>
          <w:tcPr>
            <w:tcW w:w="438" w:type="dxa"/>
            <w:vAlign w:val="center"/>
          </w:tcPr>
          <w:p w:rsidR="00D203E6" w:rsidRPr="00E22E8B" w:rsidRDefault="001111A5" w:rsidP="00B36C56">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7</w:t>
            </w:r>
          </w:p>
        </w:tc>
        <w:tc>
          <w:tcPr>
            <w:tcW w:w="709" w:type="dxa"/>
            <w:vAlign w:val="center"/>
          </w:tcPr>
          <w:p w:rsidR="00D203E6" w:rsidRPr="00E22E8B" w:rsidRDefault="00D203E6" w:rsidP="00B36C56">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7440-02-0</w:t>
            </w:r>
          </w:p>
        </w:tc>
        <w:tc>
          <w:tcPr>
            <w:tcW w:w="1530" w:type="dxa"/>
            <w:vAlign w:val="center"/>
          </w:tcPr>
          <w:p w:rsidR="00D203E6" w:rsidRPr="00E22E8B" w:rsidRDefault="00D203E6" w:rsidP="00B36C56">
            <w:pPr>
              <w:pStyle w:val="CharCharCharCharCharChar"/>
              <w:rPr>
                <w:rFonts w:ascii="Times New Roman" w:hAnsi="Times New Roman" w:cs="Times New Roman"/>
                <w:lang w:val="en-US"/>
              </w:rPr>
            </w:pPr>
            <w:r w:rsidRPr="00E22E8B">
              <w:rPr>
                <w:rFonts w:ascii="Times New Roman" w:hAnsi="Times New Roman" w:cs="Times New Roman"/>
                <w:sz w:val="22"/>
                <w:szCs w:val="22"/>
                <w:lang w:val="bg-BG"/>
              </w:rPr>
              <w:t xml:space="preserve">Никел и съединенията му </w:t>
            </w:r>
            <w:r w:rsidRPr="00E22E8B">
              <w:rPr>
                <w:rFonts w:ascii="Times New Roman" w:hAnsi="Times New Roman" w:cs="Times New Roman"/>
                <w:sz w:val="22"/>
                <w:szCs w:val="22"/>
                <w:lang w:val="en-US"/>
              </w:rPr>
              <w:t>(</w:t>
            </w:r>
            <w:r w:rsidRPr="00E22E8B">
              <w:rPr>
                <w:rFonts w:ascii="Times New Roman" w:hAnsi="Times New Roman" w:cs="Times New Roman"/>
                <w:sz w:val="22"/>
                <w:szCs w:val="22"/>
                <w:lang w:val="bg-BG"/>
              </w:rPr>
              <w:t xml:space="preserve">като </w:t>
            </w:r>
            <w:r w:rsidRPr="00E22E8B">
              <w:rPr>
                <w:rFonts w:ascii="Times New Roman" w:hAnsi="Times New Roman" w:cs="Times New Roman"/>
                <w:sz w:val="22"/>
                <w:szCs w:val="22"/>
                <w:lang w:val="en-US"/>
              </w:rPr>
              <w:t>Ni)</w:t>
            </w:r>
          </w:p>
        </w:tc>
        <w:tc>
          <w:tcPr>
            <w:tcW w:w="1440" w:type="dxa"/>
            <w:vAlign w:val="center"/>
          </w:tcPr>
          <w:p w:rsidR="00D203E6" w:rsidRPr="00E22E8B" w:rsidRDefault="001111A5" w:rsidP="001111A5">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w:t>
            </w:r>
          </w:p>
        </w:tc>
        <w:tc>
          <w:tcPr>
            <w:tcW w:w="1412" w:type="dxa"/>
            <w:vAlign w:val="center"/>
          </w:tcPr>
          <w:p w:rsidR="00DE7671" w:rsidRPr="00C338C9" w:rsidRDefault="00C338C9" w:rsidP="00DE7671">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20</w:t>
            </w:r>
          </w:p>
          <w:p w:rsidR="00D203E6" w:rsidRPr="00C338C9" w:rsidRDefault="00C338C9" w:rsidP="00DE7671">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r w:rsidR="00E22E8B" w:rsidRPr="00E22E8B">
              <w:rPr>
                <w:rFonts w:ascii="Times New Roman" w:hAnsi="Times New Roman" w:cs="Times New Roman"/>
                <w:sz w:val="22"/>
                <w:szCs w:val="22"/>
                <w:lang w:val="en-US"/>
              </w:rPr>
              <w:t>34.255</w:t>
            </w:r>
            <w:r>
              <w:rPr>
                <w:rFonts w:ascii="Times New Roman" w:hAnsi="Times New Roman" w:cs="Times New Roman"/>
                <w:sz w:val="22"/>
                <w:szCs w:val="22"/>
                <w:lang w:val="bg-BG"/>
              </w:rPr>
              <w:t>)</w:t>
            </w:r>
          </w:p>
        </w:tc>
        <w:tc>
          <w:tcPr>
            <w:tcW w:w="1134" w:type="dxa"/>
            <w:vAlign w:val="center"/>
          </w:tcPr>
          <w:p w:rsidR="00D203E6" w:rsidRPr="00E22E8B" w:rsidRDefault="001111A5" w:rsidP="001111A5">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w:t>
            </w:r>
          </w:p>
        </w:tc>
        <w:tc>
          <w:tcPr>
            <w:tcW w:w="1417" w:type="dxa"/>
            <w:vAlign w:val="center"/>
          </w:tcPr>
          <w:p w:rsidR="00D203E6" w:rsidRPr="00E22E8B" w:rsidRDefault="001111A5" w:rsidP="001111A5">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w:t>
            </w:r>
          </w:p>
        </w:tc>
        <w:tc>
          <w:tcPr>
            <w:tcW w:w="1524" w:type="dxa"/>
            <w:vAlign w:val="center"/>
          </w:tcPr>
          <w:p w:rsidR="00D203E6" w:rsidRPr="00E22E8B" w:rsidRDefault="001111A5" w:rsidP="001111A5">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w:t>
            </w:r>
          </w:p>
        </w:tc>
      </w:tr>
      <w:tr w:rsidR="00D203E6" w:rsidRPr="00EC18C5" w:rsidTr="004052FF">
        <w:tc>
          <w:tcPr>
            <w:tcW w:w="438" w:type="dxa"/>
            <w:vAlign w:val="center"/>
          </w:tcPr>
          <w:p w:rsidR="00D203E6" w:rsidRPr="00E22E8B" w:rsidRDefault="001111A5" w:rsidP="001111A5">
            <w:pPr>
              <w:pStyle w:val="CharCharCharCharCharChar"/>
              <w:rPr>
                <w:rFonts w:ascii="Times New Roman" w:hAnsi="Times New Roman" w:cs="Times New Roman"/>
                <w:lang w:val="en-US"/>
              </w:rPr>
            </w:pPr>
            <w:r w:rsidRPr="00E22E8B">
              <w:rPr>
                <w:rFonts w:ascii="Times New Roman" w:hAnsi="Times New Roman" w:cs="Times New Roman"/>
                <w:sz w:val="22"/>
                <w:szCs w:val="22"/>
                <w:lang w:val="en-US"/>
              </w:rPr>
              <w:t>8</w:t>
            </w:r>
          </w:p>
        </w:tc>
        <w:tc>
          <w:tcPr>
            <w:tcW w:w="709" w:type="dxa"/>
            <w:vAlign w:val="center"/>
          </w:tcPr>
          <w:p w:rsidR="00D203E6" w:rsidRPr="00E22E8B" w:rsidRDefault="00D203E6" w:rsidP="00B36C56">
            <w:pPr>
              <w:pStyle w:val="CharCharCharCharCharChar"/>
              <w:jc w:val="center"/>
              <w:rPr>
                <w:rFonts w:ascii="Times New Roman" w:hAnsi="Times New Roman" w:cs="Times New Roman"/>
                <w:lang w:val="bg-BG"/>
              </w:rPr>
            </w:pPr>
            <w:r w:rsidRPr="00E22E8B">
              <w:rPr>
                <w:rFonts w:ascii="Times New Roman" w:hAnsi="Times New Roman" w:cs="Times New Roman"/>
                <w:sz w:val="22"/>
                <w:szCs w:val="22"/>
                <w:lang w:val="bg-BG"/>
              </w:rPr>
              <w:t>7439-92-1</w:t>
            </w:r>
          </w:p>
        </w:tc>
        <w:tc>
          <w:tcPr>
            <w:tcW w:w="1530" w:type="dxa"/>
            <w:vAlign w:val="center"/>
          </w:tcPr>
          <w:p w:rsidR="00D203E6" w:rsidRPr="00E22E8B" w:rsidRDefault="00D203E6" w:rsidP="00B36C56">
            <w:pPr>
              <w:pStyle w:val="CharCharCharCharCharChar"/>
              <w:rPr>
                <w:rFonts w:ascii="Times New Roman" w:hAnsi="Times New Roman" w:cs="Times New Roman"/>
                <w:lang w:val="bg-BG"/>
              </w:rPr>
            </w:pPr>
            <w:r w:rsidRPr="00E22E8B">
              <w:rPr>
                <w:rFonts w:ascii="Times New Roman" w:hAnsi="Times New Roman" w:cs="Times New Roman"/>
                <w:sz w:val="22"/>
                <w:szCs w:val="22"/>
                <w:lang w:val="bg-BG"/>
              </w:rPr>
              <w:t>Олово и съединенията му (като</w:t>
            </w:r>
            <w:r w:rsidRPr="00E22E8B">
              <w:rPr>
                <w:rFonts w:ascii="Times New Roman" w:hAnsi="Times New Roman" w:cs="Times New Roman"/>
                <w:sz w:val="22"/>
                <w:szCs w:val="22"/>
                <w:lang w:val="en-US"/>
              </w:rPr>
              <w:t xml:space="preserve"> Pb</w:t>
            </w:r>
            <w:r w:rsidRPr="00E22E8B">
              <w:rPr>
                <w:rFonts w:ascii="Times New Roman" w:hAnsi="Times New Roman" w:cs="Times New Roman"/>
                <w:sz w:val="22"/>
                <w:szCs w:val="22"/>
                <w:lang w:val="bg-BG"/>
              </w:rPr>
              <w:t xml:space="preserve">) </w:t>
            </w:r>
          </w:p>
        </w:tc>
        <w:tc>
          <w:tcPr>
            <w:tcW w:w="1440" w:type="dxa"/>
            <w:vAlign w:val="center"/>
          </w:tcPr>
          <w:p w:rsidR="00D203E6" w:rsidRPr="00E22E8B" w:rsidRDefault="001111A5" w:rsidP="001111A5">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w:t>
            </w:r>
          </w:p>
        </w:tc>
        <w:tc>
          <w:tcPr>
            <w:tcW w:w="1412" w:type="dxa"/>
            <w:vAlign w:val="center"/>
          </w:tcPr>
          <w:p w:rsidR="00DE7671" w:rsidRPr="00E60036" w:rsidRDefault="00E60036" w:rsidP="00DE7671">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20</w:t>
            </w:r>
          </w:p>
          <w:p w:rsidR="00D203E6" w:rsidRPr="00E60036" w:rsidRDefault="00E60036" w:rsidP="00DE7671">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r w:rsidR="00E22E8B" w:rsidRPr="00E22E8B">
              <w:rPr>
                <w:rFonts w:ascii="Times New Roman" w:hAnsi="Times New Roman" w:cs="Times New Roman"/>
                <w:sz w:val="22"/>
                <w:szCs w:val="22"/>
                <w:lang w:val="en-US"/>
              </w:rPr>
              <w:t>2.692</w:t>
            </w:r>
            <w:r>
              <w:rPr>
                <w:rFonts w:ascii="Times New Roman" w:hAnsi="Times New Roman" w:cs="Times New Roman"/>
                <w:sz w:val="22"/>
                <w:szCs w:val="22"/>
                <w:lang w:val="bg-BG"/>
              </w:rPr>
              <w:t>)</w:t>
            </w:r>
          </w:p>
        </w:tc>
        <w:tc>
          <w:tcPr>
            <w:tcW w:w="1134" w:type="dxa"/>
            <w:vAlign w:val="center"/>
          </w:tcPr>
          <w:p w:rsidR="00D203E6" w:rsidRPr="00E22E8B" w:rsidRDefault="001111A5" w:rsidP="001111A5">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w:t>
            </w:r>
          </w:p>
        </w:tc>
        <w:tc>
          <w:tcPr>
            <w:tcW w:w="1417" w:type="dxa"/>
            <w:vAlign w:val="center"/>
          </w:tcPr>
          <w:p w:rsidR="00D203E6" w:rsidRPr="00E22E8B" w:rsidRDefault="001111A5" w:rsidP="001111A5">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w:t>
            </w:r>
          </w:p>
        </w:tc>
        <w:tc>
          <w:tcPr>
            <w:tcW w:w="1524" w:type="dxa"/>
            <w:vAlign w:val="center"/>
          </w:tcPr>
          <w:p w:rsidR="00D203E6" w:rsidRPr="00E22E8B" w:rsidRDefault="001111A5" w:rsidP="001111A5">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w:t>
            </w:r>
          </w:p>
        </w:tc>
      </w:tr>
      <w:tr w:rsidR="00D203E6" w:rsidRPr="00E22E8B" w:rsidTr="004052FF">
        <w:tc>
          <w:tcPr>
            <w:tcW w:w="438" w:type="dxa"/>
            <w:vAlign w:val="center"/>
          </w:tcPr>
          <w:p w:rsidR="00D203E6" w:rsidRPr="00E22E8B" w:rsidRDefault="001111A5" w:rsidP="00B36C56">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9</w:t>
            </w:r>
          </w:p>
        </w:tc>
        <w:tc>
          <w:tcPr>
            <w:tcW w:w="709" w:type="dxa"/>
            <w:vAlign w:val="center"/>
          </w:tcPr>
          <w:p w:rsidR="00D203E6" w:rsidRPr="00E22E8B" w:rsidRDefault="001111A5" w:rsidP="00B36C56">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7440-66-6</w:t>
            </w:r>
          </w:p>
        </w:tc>
        <w:tc>
          <w:tcPr>
            <w:tcW w:w="1530" w:type="dxa"/>
            <w:vAlign w:val="center"/>
          </w:tcPr>
          <w:p w:rsidR="00D203E6" w:rsidRPr="00E22E8B" w:rsidRDefault="001111A5" w:rsidP="00B36C56">
            <w:pPr>
              <w:pStyle w:val="CharCharCharCharCharChar"/>
              <w:rPr>
                <w:rFonts w:ascii="Times New Roman" w:hAnsi="Times New Roman" w:cs="Times New Roman"/>
                <w:lang w:val="en-US"/>
              </w:rPr>
            </w:pPr>
            <w:r w:rsidRPr="00E22E8B">
              <w:rPr>
                <w:rFonts w:ascii="Times New Roman" w:hAnsi="Times New Roman" w:cs="Times New Roman"/>
                <w:sz w:val="22"/>
                <w:szCs w:val="22"/>
                <w:lang w:val="bg-BG"/>
              </w:rPr>
              <w:t xml:space="preserve">Цинк и съединенията му </w:t>
            </w:r>
            <w:r w:rsidRPr="00E22E8B">
              <w:rPr>
                <w:rFonts w:ascii="Times New Roman" w:hAnsi="Times New Roman" w:cs="Times New Roman"/>
                <w:sz w:val="22"/>
                <w:szCs w:val="22"/>
                <w:lang w:val="en-US"/>
              </w:rPr>
              <w:t>(</w:t>
            </w:r>
            <w:r w:rsidRPr="00E22E8B">
              <w:rPr>
                <w:rFonts w:ascii="Times New Roman" w:hAnsi="Times New Roman" w:cs="Times New Roman"/>
                <w:sz w:val="22"/>
                <w:szCs w:val="22"/>
                <w:lang w:val="bg-BG"/>
              </w:rPr>
              <w:t xml:space="preserve">като </w:t>
            </w:r>
            <w:r w:rsidRPr="00E22E8B">
              <w:rPr>
                <w:rFonts w:ascii="Times New Roman" w:hAnsi="Times New Roman" w:cs="Times New Roman"/>
                <w:sz w:val="22"/>
                <w:szCs w:val="22"/>
                <w:lang w:val="en-US"/>
              </w:rPr>
              <w:t>Zn)</w:t>
            </w:r>
          </w:p>
        </w:tc>
        <w:tc>
          <w:tcPr>
            <w:tcW w:w="1440" w:type="dxa"/>
            <w:vAlign w:val="center"/>
          </w:tcPr>
          <w:p w:rsidR="00D203E6" w:rsidRPr="00E22E8B" w:rsidRDefault="001111A5" w:rsidP="001111A5">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w:t>
            </w:r>
          </w:p>
        </w:tc>
        <w:tc>
          <w:tcPr>
            <w:tcW w:w="1412" w:type="dxa"/>
            <w:vAlign w:val="center"/>
          </w:tcPr>
          <w:p w:rsidR="00DE7671" w:rsidRPr="00E60036" w:rsidRDefault="00E60036" w:rsidP="00DE7671">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100</w:t>
            </w:r>
          </w:p>
          <w:p w:rsidR="00D203E6" w:rsidRPr="00E60036" w:rsidRDefault="00E60036" w:rsidP="00DE7671">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r w:rsidR="00DE667F" w:rsidRPr="00E22E8B">
              <w:rPr>
                <w:rFonts w:ascii="Times New Roman" w:hAnsi="Times New Roman" w:cs="Times New Roman"/>
                <w:sz w:val="22"/>
                <w:szCs w:val="22"/>
                <w:lang w:val="bg-BG"/>
              </w:rPr>
              <w:t>2</w:t>
            </w:r>
            <w:r w:rsidR="00E22E8B" w:rsidRPr="00E22E8B">
              <w:rPr>
                <w:rFonts w:ascii="Times New Roman" w:hAnsi="Times New Roman" w:cs="Times New Roman"/>
                <w:sz w:val="22"/>
                <w:szCs w:val="22"/>
                <w:lang w:val="en-US"/>
              </w:rPr>
              <w:t>2.800</w:t>
            </w:r>
            <w:r>
              <w:rPr>
                <w:rFonts w:ascii="Times New Roman" w:hAnsi="Times New Roman" w:cs="Times New Roman"/>
                <w:sz w:val="22"/>
                <w:szCs w:val="22"/>
                <w:lang w:val="bg-BG"/>
              </w:rPr>
              <w:t>)</w:t>
            </w:r>
          </w:p>
        </w:tc>
        <w:tc>
          <w:tcPr>
            <w:tcW w:w="1134" w:type="dxa"/>
            <w:vAlign w:val="center"/>
          </w:tcPr>
          <w:p w:rsidR="00D203E6" w:rsidRPr="00E22E8B" w:rsidRDefault="001111A5" w:rsidP="001111A5">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w:t>
            </w:r>
          </w:p>
        </w:tc>
        <w:tc>
          <w:tcPr>
            <w:tcW w:w="1417" w:type="dxa"/>
            <w:vAlign w:val="center"/>
          </w:tcPr>
          <w:p w:rsidR="00D203E6" w:rsidRPr="00E22E8B" w:rsidRDefault="001111A5" w:rsidP="001111A5">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w:t>
            </w:r>
          </w:p>
        </w:tc>
        <w:tc>
          <w:tcPr>
            <w:tcW w:w="1524" w:type="dxa"/>
            <w:vAlign w:val="center"/>
          </w:tcPr>
          <w:p w:rsidR="00D203E6" w:rsidRPr="00E22E8B" w:rsidRDefault="001111A5" w:rsidP="001111A5">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w:t>
            </w:r>
          </w:p>
        </w:tc>
      </w:tr>
      <w:tr w:rsidR="00D203E6" w:rsidRPr="00EC18C5" w:rsidTr="004052FF">
        <w:tc>
          <w:tcPr>
            <w:tcW w:w="438" w:type="dxa"/>
            <w:vAlign w:val="center"/>
          </w:tcPr>
          <w:p w:rsidR="00D203E6" w:rsidRPr="00E22E8B" w:rsidRDefault="001111A5" w:rsidP="001111A5">
            <w:pPr>
              <w:pStyle w:val="CharCharCharCharCharChar"/>
              <w:rPr>
                <w:rFonts w:ascii="Times New Roman" w:hAnsi="Times New Roman" w:cs="Times New Roman"/>
                <w:lang w:val="en-US"/>
              </w:rPr>
            </w:pPr>
            <w:r w:rsidRPr="00E22E8B">
              <w:rPr>
                <w:rFonts w:ascii="Times New Roman" w:hAnsi="Times New Roman" w:cs="Times New Roman"/>
                <w:sz w:val="22"/>
                <w:szCs w:val="22"/>
                <w:lang w:val="en-US"/>
              </w:rPr>
              <w:t>10</w:t>
            </w:r>
          </w:p>
        </w:tc>
        <w:tc>
          <w:tcPr>
            <w:tcW w:w="709" w:type="dxa"/>
            <w:vAlign w:val="center"/>
          </w:tcPr>
          <w:p w:rsidR="00D203E6" w:rsidRPr="00E22E8B" w:rsidRDefault="00D203E6" w:rsidP="00B36C56">
            <w:pPr>
              <w:pStyle w:val="CharCharCharCharCharChar"/>
              <w:jc w:val="center"/>
              <w:rPr>
                <w:rFonts w:ascii="Times New Roman" w:hAnsi="Times New Roman" w:cs="Times New Roman"/>
                <w:lang w:val="bg-BG"/>
              </w:rPr>
            </w:pPr>
          </w:p>
        </w:tc>
        <w:tc>
          <w:tcPr>
            <w:tcW w:w="1530" w:type="dxa"/>
            <w:vAlign w:val="center"/>
          </w:tcPr>
          <w:p w:rsidR="00D203E6" w:rsidRPr="00E22E8B" w:rsidRDefault="001111A5" w:rsidP="00B36C56">
            <w:pPr>
              <w:pStyle w:val="CharCharCharCharCharChar"/>
              <w:rPr>
                <w:rFonts w:ascii="Times New Roman" w:hAnsi="Times New Roman" w:cs="Times New Roman"/>
                <w:lang w:val="en-US"/>
              </w:rPr>
            </w:pPr>
            <w:r w:rsidRPr="00E22E8B">
              <w:rPr>
                <w:rFonts w:ascii="Times New Roman" w:hAnsi="Times New Roman" w:cs="Times New Roman"/>
                <w:sz w:val="22"/>
                <w:szCs w:val="22"/>
                <w:lang w:val="bg-BG"/>
              </w:rPr>
              <w:t xml:space="preserve">Флориди (като общ </w:t>
            </w:r>
            <w:r w:rsidRPr="00E22E8B">
              <w:rPr>
                <w:rFonts w:ascii="Times New Roman" w:hAnsi="Times New Roman" w:cs="Times New Roman"/>
                <w:sz w:val="22"/>
                <w:szCs w:val="22"/>
                <w:lang w:val="en-US"/>
              </w:rPr>
              <w:t>F)</w:t>
            </w:r>
          </w:p>
        </w:tc>
        <w:tc>
          <w:tcPr>
            <w:tcW w:w="1440" w:type="dxa"/>
            <w:vAlign w:val="center"/>
          </w:tcPr>
          <w:p w:rsidR="00D203E6" w:rsidRPr="00E22E8B" w:rsidRDefault="001111A5" w:rsidP="001111A5">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w:t>
            </w:r>
          </w:p>
        </w:tc>
        <w:tc>
          <w:tcPr>
            <w:tcW w:w="1412" w:type="dxa"/>
            <w:vAlign w:val="center"/>
          </w:tcPr>
          <w:p w:rsidR="00DE7671" w:rsidRPr="00E60036" w:rsidRDefault="00E60036" w:rsidP="00DE7671">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2 000</w:t>
            </w:r>
          </w:p>
          <w:p w:rsidR="00D203E6" w:rsidRPr="00E60036" w:rsidRDefault="00E60036" w:rsidP="00DE7671">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r w:rsidR="00E22E8B" w:rsidRPr="00E22E8B">
              <w:rPr>
                <w:rFonts w:ascii="Times New Roman" w:hAnsi="Times New Roman" w:cs="Times New Roman"/>
                <w:sz w:val="22"/>
                <w:szCs w:val="22"/>
                <w:lang w:val="en-US"/>
              </w:rPr>
              <w:t>122.947</w:t>
            </w:r>
            <w:r>
              <w:rPr>
                <w:rFonts w:ascii="Times New Roman" w:hAnsi="Times New Roman" w:cs="Times New Roman"/>
                <w:sz w:val="22"/>
                <w:szCs w:val="22"/>
                <w:lang w:val="bg-BG"/>
              </w:rPr>
              <w:t>)</w:t>
            </w:r>
          </w:p>
        </w:tc>
        <w:tc>
          <w:tcPr>
            <w:tcW w:w="1134" w:type="dxa"/>
            <w:vAlign w:val="center"/>
          </w:tcPr>
          <w:p w:rsidR="00D203E6" w:rsidRPr="00E22E8B" w:rsidRDefault="001111A5" w:rsidP="001111A5">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w:t>
            </w:r>
          </w:p>
        </w:tc>
        <w:tc>
          <w:tcPr>
            <w:tcW w:w="1417" w:type="dxa"/>
            <w:vAlign w:val="center"/>
          </w:tcPr>
          <w:p w:rsidR="00D203E6" w:rsidRPr="00E22E8B" w:rsidRDefault="001111A5" w:rsidP="001111A5">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w:t>
            </w:r>
          </w:p>
        </w:tc>
        <w:tc>
          <w:tcPr>
            <w:tcW w:w="1524" w:type="dxa"/>
            <w:vAlign w:val="center"/>
          </w:tcPr>
          <w:p w:rsidR="00D203E6" w:rsidRPr="00E22E8B" w:rsidRDefault="001111A5" w:rsidP="001111A5">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w:t>
            </w:r>
          </w:p>
        </w:tc>
      </w:tr>
      <w:tr w:rsidR="00B04EC7" w:rsidRPr="00EC18C5" w:rsidTr="004052FF">
        <w:tc>
          <w:tcPr>
            <w:tcW w:w="438" w:type="dxa"/>
            <w:vAlign w:val="center"/>
          </w:tcPr>
          <w:p w:rsidR="00B04EC7" w:rsidRPr="00E22E8B" w:rsidRDefault="00B04EC7" w:rsidP="001111A5">
            <w:pPr>
              <w:pStyle w:val="CharCharCharCharCharChar"/>
              <w:rPr>
                <w:rFonts w:ascii="Times New Roman" w:hAnsi="Times New Roman" w:cs="Times New Roman"/>
                <w:lang w:val="en-US"/>
              </w:rPr>
            </w:pPr>
            <w:r w:rsidRPr="00E22E8B">
              <w:rPr>
                <w:rFonts w:ascii="Times New Roman" w:hAnsi="Times New Roman" w:cs="Times New Roman"/>
                <w:sz w:val="22"/>
                <w:szCs w:val="22"/>
                <w:lang w:val="en-US"/>
              </w:rPr>
              <w:t>1</w:t>
            </w:r>
            <w:r w:rsidR="00253157" w:rsidRPr="00E22E8B">
              <w:rPr>
                <w:rFonts w:ascii="Times New Roman" w:hAnsi="Times New Roman" w:cs="Times New Roman"/>
                <w:sz w:val="22"/>
                <w:szCs w:val="22"/>
                <w:lang w:val="en-US"/>
              </w:rPr>
              <w:t>1</w:t>
            </w:r>
          </w:p>
        </w:tc>
        <w:tc>
          <w:tcPr>
            <w:tcW w:w="709" w:type="dxa"/>
            <w:vAlign w:val="center"/>
          </w:tcPr>
          <w:p w:rsidR="00B04EC7" w:rsidRPr="00E22E8B" w:rsidRDefault="00B04EC7" w:rsidP="00B36C56">
            <w:pPr>
              <w:pStyle w:val="CharCharCharCharCharChar"/>
              <w:jc w:val="center"/>
              <w:rPr>
                <w:rFonts w:ascii="Times New Roman" w:hAnsi="Times New Roman" w:cs="Times New Roman"/>
                <w:lang w:val="bg-BG"/>
              </w:rPr>
            </w:pPr>
          </w:p>
        </w:tc>
        <w:tc>
          <w:tcPr>
            <w:tcW w:w="1530" w:type="dxa"/>
            <w:vAlign w:val="center"/>
          </w:tcPr>
          <w:p w:rsidR="00B04EC7" w:rsidRPr="00E22E8B" w:rsidRDefault="005E3FD1" w:rsidP="00B36C56">
            <w:pPr>
              <w:pStyle w:val="CharCharCharCharCharChar"/>
              <w:rPr>
                <w:rFonts w:ascii="Times New Roman" w:hAnsi="Times New Roman" w:cs="Times New Roman"/>
                <w:lang w:val="en-US"/>
              </w:rPr>
            </w:pPr>
            <w:r w:rsidRPr="00E22E8B">
              <w:rPr>
                <w:rFonts w:ascii="Times New Roman" w:hAnsi="Times New Roman" w:cs="Times New Roman"/>
                <w:sz w:val="22"/>
                <w:szCs w:val="22"/>
                <w:lang w:val="bg-BG"/>
              </w:rPr>
              <w:t xml:space="preserve">Хлориди (като общ </w:t>
            </w:r>
            <w:r w:rsidRPr="00E22E8B">
              <w:rPr>
                <w:rFonts w:ascii="Times New Roman" w:hAnsi="Times New Roman" w:cs="Times New Roman"/>
                <w:sz w:val="22"/>
                <w:szCs w:val="22"/>
                <w:lang w:val="en-US"/>
              </w:rPr>
              <w:t>Cl)</w:t>
            </w:r>
          </w:p>
        </w:tc>
        <w:tc>
          <w:tcPr>
            <w:tcW w:w="1440" w:type="dxa"/>
            <w:vAlign w:val="center"/>
          </w:tcPr>
          <w:p w:rsidR="00B04EC7" w:rsidRPr="00E22E8B" w:rsidRDefault="005E3FD1" w:rsidP="001111A5">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w:t>
            </w:r>
          </w:p>
        </w:tc>
        <w:tc>
          <w:tcPr>
            <w:tcW w:w="1412" w:type="dxa"/>
            <w:vAlign w:val="center"/>
          </w:tcPr>
          <w:p w:rsidR="00B04EC7" w:rsidRPr="00E60036" w:rsidRDefault="00E60036" w:rsidP="00DE7671">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2 млн.</w:t>
            </w:r>
          </w:p>
          <w:p w:rsidR="008E479D" w:rsidRPr="00E22E8B" w:rsidRDefault="00E22E8B" w:rsidP="00DE7671">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162 881.508</w:t>
            </w:r>
          </w:p>
        </w:tc>
        <w:tc>
          <w:tcPr>
            <w:tcW w:w="1134" w:type="dxa"/>
            <w:vAlign w:val="center"/>
          </w:tcPr>
          <w:p w:rsidR="00B04EC7" w:rsidRPr="00E22E8B" w:rsidRDefault="005E3FD1" w:rsidP="001111A5">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w:t>
            </w:r>
          </w:p>
        </w:tc>
        <w:tc>
          <w:tcPr>
            <w:tcW w:w="1417" w:type="dxa"/>
            <w:vAlign w:val="center"/>
          </w:tcPr>
          <w:p w:rsidR="00B04EC7" w:rsidRPr="00E22E8B" w:rsidRDefault="005E3FD1" w:rsidP="001111A5">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w:t>
            </w:r>
          </w:p>
        </w:tc>
        <w:tc>
          <w:tcPr>
            <w:tcW w:w="1524" w:type="dxa"/>
            <w:vAlign w:val="center"/>
          </w:tcPr>
          <w:p w:rsidR="00B04EC7" w:rsidRPr="00E22E8B" w:rsidRDefault="005E3FD1" w:rsidP="001111A5">
            <w:pPr>
              <w:pStyle w:val="CharCharCharCharCharChar"/>
              <w:jc w:val="center"/>
              <w:rPr>
                <w:rFonts w:ascii="Times New Roman" w:hAnsi="Times New Roman" w:cs="Times New Roman"/>
                <w:lang w:val="en-US"/>
              </w:rPr>
            </w:pPr>
            <w:r w:rsidRPr="00E22E8B">
              <w:rPr>
                <w:rFonts w:ascii="Times New Roman" w:hAnsi="Times New Roman" w:cs="Times New Roman"/>
                <w:sz w:val="22"/>
                <w:szCs w:val="22"/>
                <w:lang w:val="en-US"/>
              </w:rPr>
              <w:t>-</w:t>
            </w:r>
          </w:p>
        </w:tc>
      </w:tr>
    </w:tbl>
    <w:p w:rsidR="004052FF" w:rsidRDefault="005600F6" w:rsidP="001C7B78">
      <w:pPr>
        <w:pStyle w:val="a9"/>
        <w:jc w:val="both"/>
        <w:rPr>
          <w:rFonts w:ascii="Times New Roman" w:hAnsi="Times New Roman"/>
          <w:sz w:val="24"/>
          <w:szCs w:val="24"/>
        </w:rPr>
      </w:pPr>
      <w:r>
        <w:rPr>
          <w:rFonts w:ascii="Times New Roman" w:hAnsi="Times New Roman"/>
          <w:sz w:val="24"/>
          <w:szCs w:val="24"/>
        </w:rPr>
        <w:t>Представените годишни емисии на замърсяващи вещества в отпадъчните (производствени и дъждовно-дренажни) води от дейноста на Регионално депо Преник-2015 са изчислени по следната формула:</w:t>
      </w:r>
    </w:p>
    <w:p w:rsidR="00E22E8B" w:rsidRDefault="00E22E8B" w:rsidP="001C7B78">
      <w:pPr>
        <w:pStyle w:val="a9"/>
        <w:jc w:val="both"/>
        <w:rPr>
          <w:rFonts w:ascii="Times New Roman" w:hAnsi="Times New Roman"/>
          <w:sz w:val="24"/>
          <w:szCs w:val="24"/>
          <w:lang w:val="en-US"/>
        </w:rPr>
      </w:pPr>
    </w:p>
    <w:p w:rsidR="005600F6" w:rsidRDefault="005E3FD1" w:rsidP="001C7B78">
      <w:pPr>
        <w:pStyle w:val="a9"/>
        <w:jc w:val="both"/>
        <w:rPr>
          <w:rFonts w:ascii="Times New Roman" w:hAnsi="Times New Roman"/>
          <w:sz w:val="24"/>
          <w:szCs w:val="24"/>
          <w:vertAlign w:val="superscript"/>
          <w:lang w:val="en-US"/>
        </w:rPr>
      </w:pPr>
      <w:r>
        <w:rPr>
          <w:rFonts w:ascii="Times New Roman" w:hAnsi="Times New Roman"/>
          <w:sz w:val="24"/>
          <w:szCs w:val="24"/>
          <w:lang w:val="en-US"/>
        </w:rPr>
        <w:t>M=</w:t>
      </w:r>
      <w:r w:rsidR="00AB0F98" w:rsidRPr="00AB0F98">
        <w:rPr>
          <w:rFonts w:ascii="Times New Roman" w:hAnsi="Times New Roman"/>
          <w:sz w:val="24"/>
          <w:szCs w:val="24"/>
          <w:lang w:val="en-US"/>
        </w:rPr>
        <w:t>Q</w:t>
      </w:r>
      <w:r w:rsidR="00AB0F98">
        <w:rPr>
          <w:rFonts w:ascii="Times New Roman" w:hAnsi="Times New Roman"/>
          <w:sz w:val="24"/>
          <w:szCs w:val="24"/>
          <w:vertAlign w:val="subscript"/>
          <w:lang w:val="en-US"/>
        </w:rPr>
        <w:t>*</w:t>
      </w:r>
      <w:r w:rsidR="005600F6" w:rsidRPr="00AB0F98">
        <w:rPr>
          <w:rFonts w:ascii="Times New Roman" w:hAnsi="Times New Roman"/>
          <w:sz w:val="24"/>
          <w:szCs w:val="24"/>
          <w:lang w:val="en-US"/>
        </w:rPr>
        <w:t>K</w:t>
      </w:r>
      <w:r w:rsidR="00AB0F98">
        <w:rPr>
          <w:rFonts w:ascii="Times New Roman" w:hAnsi="Times New Roman"/>
          <w:sz w:val="24"/>
          <w:szCs w:val="24"/>
          <w:vertAlign w:val="subscript"/>
          <w:lang w:val="en-US"/>
        </w:rPr>
        <w:t>*</w:t>
      </w:r>
      <w:r w:rsidR="005600F6">
        <w:rPr>
          <w:rFonts w:ascii="Times New Roman" w:hAnsi="Times New Roman"/>
          <w:sz w:val="24"/>
          <w:szCs w:val="24"/>
          <w:lang w:val="en-US"/>
        </w:rPr>
        <w:t>10</w:t>
      </w:r>
      <w:r w:rsidR="005600F6">
        <w:rPr>
          <w:rFonts w:ascii="Times New Roman" w:hAnsi="Times New Roman"/>
          <w:sz w:val="24"/>
          <w:szCs w:val="24"/>
          <w:vertAlign w:val="superscript"/>
          <w:lang w:val="en-US"/>
        </w:rPr>
        <w:t>-3</w:t>
      </w:r>
    </w:p>
    <w:p w:rsidR="005600F6" w:rsidRDefault="00AB0F98" w:rsidP="001C7B78">
      <w:pPr>
        <w:pStyle w:val="a9"/>
        <w:jc w:val="both"/>
        <w:rPr>
          <w:rFonts w:ascii="Times New Roman" w:hAnsi="Times New Roman"/>
          <w:sz w:val="24"/>
          <w:szCs w:val="24"/>
        </w:rPr>
      </w:pPr>
      <w:r>
        <w:rPr>
          <w:rFonts w:ascii="Times New Roman" w:hAnsi="Times New Roman"/>
          <w:sz w:val="24"/>
          <w:szCs w:val="24"/>
        </w:rPr>
        <w:t>Където:</w:t>
      </w:r>
    </w:p>
    <w:p w:rsidR="00C632A5" w:rsidRPr="00AB0F98" w:rsidRDefault="00AB0F98" w:rsidP="001C7B78">
      <w:pPr>
        <w:pStyle w:val="a9"/>
        <w:jc w:val="both"/>
        <w:rPr>
          <w:rFonts w:ascii="Times New Roman" w:hAnsi="Times New Roman"/>
          <w:sz w:val="24"/>
          <w:szCs w:val="24"/>
          <w:lang w:val="en-US"/>
        </w:rPr>
      </w:pPr>
      <w:r>
        <w:rPr>
          <w:rFonts w:ascii="Times New Roman" w:hAnsi="Times New Roman"/>
          <w:sz w:val="24"/>
          <w:szCs w:val="24"/>
          <w:lang w:val="en-US"/>
        </w:rPr>
        <w:t xml:space="preserve">Q - </w:t>
      </w:r>
      <w:r w:rsidR="002D46A1">
        <w:rPr>
          <w:rFonts w:ascii="Times New Roman" w:hAnsi="Times New Roman"/>
          <w:sz w:val="24"/>
          <w:szCs w:val="24"/>
        </w:rPr>
        <w:t>Годишен обем на</w:t>
      </w:r>
      <w:r>
        <w:rPr>
          <w:rFonts w:ascii="Times New Roman" w:hAnsi="Times New Roman"/>
          <w:sz w:val="24"/>
          <w:szCs w:val="24"/>
        </w:rPr>
        <w:t xml:space="preserve"> отпадъчните води, </w:t>
      </w:r>
      <w:r>
        <w:rPr>
          <w:rFonts w:ascii="Times New Roman" w:hAnsi="Times New Roman"/>
          <w:sz w:val="24"/>
          <w:szCs w:val="24"/>
          <w:lang w:val="en-US"/>
        </w:rPr>
        <w:t>kg\y</w:t>
      </w:r>
    </w:p>
    <w:p w:rsidR="0078660E" w:rsidRDefault="00AB0F98" w:rsidP="00BD0905">
      <w:pPr>
        <w:pStyle w:val="a9"/>
        <w:jc w:val="both"/>
        <w:rPr>
          <w:rFonts w:ascii="Times New Roman" w:hAnsi="Times New Roman"/>
          <w:vertAlign w:val="superscript"/>
          <w:lang w:val="en-US"/>
        </w:rPr>
      </w:pPr>
      <w:r>
        <w:rPr>
          <w:rFonts w:ascii="Times New Roman" w:hAnsi="Times New Roman"/>
          <w:lang w:val="en-US"/>
        </w:rPr>
        <w:t xml:space="preserve">K - </w:t>
      </w:r>
      <w:r>
        <w:rPr>
          <w:rFonts w:ascii="Times New Roman" w:hAnsi="Times New Roman"/>
        </w:rPr>
        <w:t xml:space="preserve">Фактическа средногодишна концентрация на замърсяващото вещество в отпадъчните води, </w:t>
      </w:r>
      <w:r>
        <w:rPr>
          <w:rFonts w:ascii="Times New Roman" w:hAnsi="Times New Roman"/>
          <w:lang w:val="en-US"/>
        </w:rPr>
        <w:t>mg\dm</w:t>
      </w:r>
    </w:p>
    <w:p w:rsidR="00E22E8B" w:rsidRDefault="00E22E8B" w:rsidP="00BD0905">
      <w:pPr>
        <w:pStyle w:val="a9"/>
        <w:jc w:val="both"/>
        <w:rPr>
          <w:rFonts w:ascii="Times New Roman" w:hAnsi="Times New Roman"/>
          <w:vertAlign w:val="superscript"/>
          <w:lang w:val="en-US"/>
        </w:rPr>
      </w:pPr>
    </w:p>
    <w:p w:rsidR="00E22E8B" w:rsidRDefault="00E22E8B" w:rsidP="00BD0905">
      <w:pPr>
        <w:pStyle w:val="a9"/>
        <w:jc w:val="both"/>
        <w:rPr>
          <w:rFonts w:ascii="Times New Roman" w:hAnsi="Times New Roman"/>
          <w:vertAlign w:val="superscript"/>
          <w:lang w:val="en-US"/>
        </w:rPr>
      </w:pPr>
    </w:p>
    <w:p w:rsidR="00E22E8B" w:rsidRDefault="00E22E8B" w:rsidP="00BD0905">
      <w:pPr>
        <w:pStyle w:val="a9"/>
        <w:jc w:val="both"/>
        <w:rPr>
          <w:rFonts w:ascii="Times New Roman" w:hAnsi="Times New Roman"/>
          <w:vertAlign w:val="superscript"/>
          <w:lang w:val="en-US"/>
        </w:rPr>
      </w:pPr>
    </w:p>
    <w:p w:rsidR="00E22E8B" w:rsidRPr="00E22E8B" w:rsidRDefault="00E22E8B" w:rsidP="00BD0905">
      <w:pPr>
        <w:pStyle w:val="a9"/>
        <w:jc w:val="both"/>
        <w:rPr>
          <w:rFonts w:ascii="Times New Roman" w:hAnsi="Times New Roman"/>
          <w:vertAlign w:val="superscript"/>
          <w:lang w:val="en-US"/>
        </w:rPr>
      </w:pPr>
    </w:p>
    <w:p w:rsidR="00D362AA" w:rsidRDefault="00D362AA" w:rsidP="00C632A5">
      <w:pPr>
        <w:pStyle w:val="CharCharCharCharCharChar"/>
        <w:rPr>
          <w:rFonts w:ascii="Times New Roman" w:hAnsi="Times New Roman" w:cs="Times New Roman"/>
          <w:b/>
          <w:lang w:val="bg-BG"/>
        </w:rPr>
      </w:pPr>
    </w:p>
    <w:p w:rsidR="00C632A5" w:rsidRPr="0089570A" w:rsidRDefault="00C632A5" w:rsidP="00C632A5">
      <w:pPr>
        <w:pStyle w:val="CharCharCharCharCharChar"/>
        <w:rPr>
          <w:rFonts w:ascii="Times New Roman" w:hAnsi="Times New Roman" w:cs="Times New Roman"/>
          <w:b/>
          <w:lang w:val="bg-BG"/>
        </w:rPr>
      </w:pPr>
      <w:r w:rsidRPr="00522939">
        <w:rPr>
          <w:rFonts w:ascii="Times New Roman" w:hAnsi="Times New Roman" w:cs="Times New Roman"/>
          <w:b/>
          <w:lang w:val="bg-BG"/>
        </w:rPr>
        <w:t>Таблица 2.</w:t>
      </w:r>
    </w:p>
    <w:p w:rsidR="00C632A5" w:rsidRPr="0089570A" w:rsidRDefault="00C632A5" w:rsidP="00C632A5">
      <w:pPr>
        <w:pStyle w:val="CharCharCharCharCharChar"/>
        <w:rPr>
          <w:rFonts w:ascii="Times New Roman" w:hAnsi="Times New Roman" w:cs="Times New Roman"/>
          <w:b/>
          <w:lang w:val="bg-BG"/>
        </w:rPr>
      </w:pPr>
      <w:r w:rsidRPr="0089570A">
        <w:rPr>
          <w:rFonts w:ascii="Times New Roman" w:hAnsi="Times New Roman" w:cs="Times New Roman"/>
          <w:b/>
          <w:lang w:val="bg-BG"/>
        </w:rPr>
        <w:t>Емиси</w:t>
      </w:r>
      <w:r>
        <w:rPr>
          <w:rFonts w:ascii="Times New Roman" w:hAnsi="Times New Roman" w:cs="Times New Roman"/>
          <w:b/>
          <w:lang w:val="bg-BG"/>
        </w:rPr>
        <w:t>и</w:t>
      </w:r>
      <w:r w:rsidRPr="0089570A">
        <w:rPr>
          <w:rFonts w:ascii="Times New Roman" w:hAnsi="Times New Roman" w:cs="Times New Roman"/>
          <w:b/>
          <w:lang w:val="bg-BG"/>
        </w:rPr>
        <w:t xml:space="preserve"> в атмосферния въздух по </w:t>
      </w:r>
      <w:r>
        <w:rPr>
          <w:rFonts w:ascii="Times New Roman" w:hAnsi="Times New Roman" w:cs="Times New Roman"/>
          <w:b/>
          <w:lang w:val="bg-BG"/>
        </w:rPr>
        <w:t>изчислителна методика CORINAIR-</w:t>
      </w:r>
      <w:r w:rsidRPr="0089570A">
        <w:rPr>
          <w:rFonts w:ascii="Times New Roman" w:hAnsi="Times New Roman" w:cs="Times New Roman"/>
          <w:b/>
          <w:lang w:val="bg-BG"/>
        </w:rPr>
        <w:t>94</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135"/>
        <w:gridCol w:w="1560"/>
        <w:gridCol w:w="1209"/>
        <w:gridCol w:w="1341"/>
        <w:gridCol w:w="1200"/>
        <w:gridCol w:w="1104"/>
      </w:tblGrid>
      <w:tr w:rsidR="0078660E" w:rsidRPr="001D4DFE" w:rsidTr="0091562E">
        <w:tc>
          <w:tcPr>
            <w:tcW w:w="1843" w:type="dxa"/>
            <w:vMerge w:val="restart"/>
            <w:shd w:val="clear" w:color="auto" w:fill="E7E6E6" w:themeFill="background2"/>
          </w:tcPr>
          <w:p w:rsidR="0078660E" w:rsidRPr="001D4DFE" w:rsidRDefault="0078660E" w:rsidP="0091562E">
            <w:pPr>
              <w:pStyle w:val="CharCharCharCharCharChar"/>
              <w:jc w:val="center"/>
              <w:rPr>
                <w:rFonts w:ascii="Times New Roman" w:hAnsi="Times New Roman" w:cs="Times New Roman"/>
                <w:b/>
                <w:lang w:val="bg-BG"/>
              </w:rPr>
            </w:pPr>
            <w:r w:rsidRPr="001D4DFE">
              <w:rPr>
                <w:rFonts w:ascii="Times New Roman" w:hAnsi="Times New Roman" w:cs="Times New Roman"/>
                <w:b/>
                <w:sz w:val="22"/>
                <w:szCs w:val="22"/>
                <w:lang w:val="bg-BG"/>
              </w:rPr>
              <w:t>Параметър</w:t>
            </w:r>
          </w:p>
        </w:tc>
        <w:tc>
          <w:tcPr>
            <w:tcW w:w="1135" w:type="dxa"/>
            <w:vMerge w:val="restart"/>
            <w:shd w:val="clear" w:color="auto" w:fill="E7E6E6" w:themeFill="background2"/>
          </w:tcPr>
          <w:p w:rsidR="0078660E" w:rsidRPr="001D4DFE" w:rsidRDefault="0078660E" w:rsidP="0091562E">
            <w:pPr>
              <w:pStyle w:val="CharCharCharCharCharChar"/>
              <w:jc w:val="center"/>
              <w:rPr>
                <w:rFonts w:ascii="Times New Roman" w:hAnsi="Times New Roman" w:cs="Times New Roman"/>
                <w:b/>
                <w:lang w:val="bg-BG"/>
              </w:rPr>
            </w:pPr>
            <w:r w:rsidRPr="001D4DFE">
              <w:rPr>
                <w:rFonts w:ascii="Times New Roman" w:hAnsi="Times New Roman" w:cs="Times New Roman"/>
                <w:b/>
                <w:sz w:val="22"/>
                <w:szCs w:val="22"/>
                <w:lang w:val="bg-BG"/>
              </w:rPr>
              <w:t>Единица</w:t>
            </w:r>
          </w:p>
        </w:tc>
        <w:tc>
          <w:tcPr>
            <w:tcW w:w="1560" w:type="dxa"/>
            <w:vMerge w:val="restart"/>
            <w:shd w:val="clear" w:color="auto" w:fill="E7E6E6" w:themeFill="background2"/>
          </w:tcPr>
          <w:p w:rsidR="0078660E" w:rsidRPr="001D4DFE" w:rsidRDefault="0078660E" w:rsidP="0091562E">
            <w:pPr>
              <w:pStyle w:val="CharCharCharCharCharChar"/>
              <w:jc w:val="center"/>
              <w:rPr>
                <w:rFonts w:ascii="Times New Roman" w:hAnsi="Times New Roman" w:cs="Times New Roman"/>
                <w:b/>
                <w:lang w:val="bg-BG"/>
              </w:rPr>
            </w:pPr>
            <w:r w:rsidRPr="001D4DFE">
              <w:rPr>
                <w:rFonts w:ascii="Times New Roman" w:hAnsi="Times New Roman" w:cs="Times New Roman"/>
                <w:b/>
                <w:sz w:val="22"/>
                <w:szCs w:val="22"/>
                <w:lang w:val="bg-BG"/>
              </w:rPr>
              <w:t>НДЕ</w:t>
            </w:r>
          </w:p>
          <w:p w:rsidR="0078660E" w:rsidRPr="001D4DFE" w:rsidRDefault="0078660E" w:rsidP="0091562E">
            <w:pPr>
              <w:pStyle w:val="CharCharCharCharCharChar"/>
              <w:jc w:val="center"/>
              <w:rPr>
                <w:rFonts w:ascii="Times New Roman" w:hAnsi="Times New Roman" w:cs="Times New Roman"/>
                <w:b/>
                <w:lang w:val="bg-BG"/>
              </w:rPr>
            </w:pPr>
            <w:r w:rsidRPr="001D4DFE">
              <w:rPr>
                <w:rFonts w:ascii="Times New Roman" w:hAnsi="Times New Roman" w:cs="Times New Roman"/>
                <w:b/>
                <w:sz w:val="22"/>
                <w:szCs w:val="22"/>
                <w:lang w:val="bg-BG"/>
              </w:rPr>
              <w:t>Съгласно КР</w:t>
            </w:r>
          </w:p>
        </w:tc>
        <w:tc>
          <w:tcPr>
            <w:tcW w:w="2550" w:type="dxa"/>
            <w:gridSpan w:val="2"/>
            <w:shd w:val="clear" w:color="auto" w:fill="E7E6E6" w:themeFill="background2"/>
          </w:tcPr>
          <w:p w:rsidR="0078660E" w:rsidRPr="001D4DFE" w:rsidRDefault="0078660E" w:rsidP="0091562E">
            <w:pPr>
              <w:pStyle w:val="CharCharCharCharCharChar"/>
              <w:jc w:val="center"/>
              <w:rPr>
                <w:rFonts w:ascii="Times New Roman" w:hAnsi="Times New Roman" w:cs="Times New Roman"/>
                <w:b/>
                <w:lang w:val="bg-BG"/>
              </w:rPr>
            </w:pPr>
            <w:r w:rsidRPr="001D4DFE">
              <w:rPr>
                <w:rFonts w:ascii="Times New Roman" w:hAnsi="Times New Roman" w:cs="Times New Roman"/>
                <w:b/>
                <w:sz w:val="22"/>
                <w:szCs w:val="22"/>
                <w:lang w:val="bg-BG"/>
              </w:rPr>
              <w:t>Резултати от мониторинг</w:t>
            </w:r>
          </w:p>
        </w:tc>
        <w:tc>
          <w:tcPr>
            <w:tcW w:w="1200" w:type="dxa"/>
            <w:vMerge w:val="restart"/>
            <w:shd w:val="clear" w:color="auto" w:fill="E7E6E6" w:themeFill="background2"/>
          </w:tcPr>
          <w:p w:rsidR="0078660E" w:rsidRPr="001D4DFE" w:rsidRDefault="0078660E" w:rsidP="0091562E">
            <w:pPr>
              <w:pStyle w:val="CharCharCharCharCharChar"/>
              <w:jc w:val="center"/>
              <w:rPr>
                <w:rFonts w:ascii="Times New Roman" w:hAnsi="Times New Roman" w:cs="Times New Roman"/>
                <w:b/>
                <w:lang w:val="bg-BG"/>
              </w:rPr>
            </w:pPr>
            <w:r w:rsidRPr="001D4DFE">
              <w:rPr>
                <w:rFonts w:ascii="Times New Roman" w:hAnsi="Times New Roman" w:cs="Times New Roman"/>
                <w:b/>
                <w:sz w:val="22"/>
                <w:szCs w:val="22"/>
                <w:lang w:val="bg-BG"/>
              </w:rPr>
              <w:t>Честота на мониторинга</w:t>
            </w:r>
          </w:p>
        </w:tc>
        <w:tc>
          <w:tcPr>
            <w:tcW w:w="1104" w:type="dxa"/>
            <w:vMerge w:val="restart"/>
            <w:shd w:val="clear" w:color="auto" w:fill="E7E6E6" w:themeFill="background2"/>
          </w:tcPr>
          <w:p w:rsidR="0078660E" w:rsidRPr="001D4DFE" w:rsidRDefault="0078660E" w:rsidP="0091562E">
            <w:pPr>
              <w:pStyle w:val="CharCharCharCharCharChar"/>
              <w:jc w:val="center"/>
              <w:rPr>
                <w:rFonts w:ascii="Times New Roman" w:hAnsi="Times New Roman" w:cs="Times New Roman"/>
                <w:b/>
                <w:lang w:val="bg-BG"/>
              </w:rPr>
            </w:pPr>
            <w:r w:rsidRPr="001D4DFE">
              <w:rPr>
                <w:rFonts w:ascii="Times New Roman" w:hAnsi="Times New Roman" w:cs="Times New Roman"/>
                <w:b/>
                <w:sz w:val="22"/>
                <w:szCs w:val="22"/>
                <w:lang w:val="bg-BG"/>
              </w:rPr>
              <w:t>Съответствие Брой/%</w:t>
            </w:r>
          </w:p>
        </w:tc>
      </w:tr>
      <w:tr w:rsidR="0078660E" w:rsidRPr="001D4DFE" w:rsidTr="0091562E">
        <w:tc>
          <w:tcPr>
            <w:tcW w:w="1843" w:type="dxa"/>
            <w:vMerge/>
            <w:shd w:val="clear" w:color="auto" w:fill="E6E6E6"/>
          </w:tcPr>
          <w:p w:rsidR="0078660E" w:rsidRPr="001D4DFE" w:rsidRDefault="0078660E" w:rsidP="0091562E">
            <w:pPr>
              <w:pStyle w:val="CharCharCharCharCharChar"/>
              <w:jc w:val="center"/>
              <w:rPr>
                <w:rFonts w:ascii="Times New Roman" w:hAnsi="Times New Roman" w:cs="Times New Roman"/>
                <w:lang w:val="bg-BG"/>
              </w:rPr>
            </w:pPr>
          </w:p>
        </w:tc>
        <w:tc>
          <w:tcPr>
            <w:tcW w:w="1135" w:type="dxa"/>
            <w:vMerge/>
            <w:shd w:val="clear" w:color="auto" w:fill="E6E6E6"/>
          </w:tcPr>
          <w:p w:rsidR="0078660E" w:rsidRPr="001D4DFE" w:rsidRDefault="0078660E" w:rsidP="0091562E">
            <w:pPr>
              <w:pStyle w:val="CharCharCharCharCharChar"/>
              <w:jc w:val="center"/>
              <w:rPr>
                <w:rFonts w:ascii="Times New Roman" w:hAnsi="Times New Roman" w:cs="Times New Roman"/>
                <w:lang w:val="bg-BG"/>
              </w:rPr>
            </w:pPr>
          </w:p>
        </w:tc>
        <w:tc>
          <w:tcPr>
            <w:tcW w:w="1560" w:type="dxa"/>
            <w:vMerge/>
            <w:shd w:val="clear" w:color="auto" w:fill="E6E6E6"/>
          </w:tcPr>
          <w:p w:rsidR="0078660E" w:rsidRPr="001D4DFE" w:rsidRDefault="0078660E" w:rsidP="0091562E">
            <w:pPr>
              <w:pStyle w:val="CharCharCharCharCharChar"/>
              <w:jc w:val="center"/>
              <w:rPr>
                <w:rFonts w:ascii="Times New Roman" w:hAnsi="Times New Roman" w:cs="Times New Roman"/>
                <w:lang w:val="bg-BG"/>
              </w:rPr>
            </w:pPr>
          </w:p>
        </w:tc>
        <w:tc>
          <w:tcPr>
            <w:tcW w:w="1209" w:type="dxa"/>
            <w:shd w:val="clear" w:color="auto" w:fill="E7E6E6" w:themeFill="background2"/>
          </w:tcPr>
          <w:p w:rsidR="0078660E" w:rsidRPr="001D4DFE" w:rsidRDefault="0078660E" w:rsidP="0091562E">
            <w:pPr>
              <w:pStyle w:val="CharCharCharCharCharChar"/>
              <w:jc w:val="center"/>
              <w:rPr>
                <w:rFonts w:ascii="Times New Roman" w:hAnsi="Times New Roman" w:cs="Times New Roman"/>
                <w:b/>
                <w:lang w:val="bg-BG"/>
              </w:rPr>
            </w:pPr>
            <w:r w:rsidRPr="001D4DFE">
              <w:rPr>
                <w:rFonts w:ascii="Times New Roman" w:hAnsi="Times New Roman" w:cs="Times New Roman"/>
                <w:b/>
                <w:sz w:val="22"/>
                <w:szCs w:val="22"/>
                <w:lang w:val="bg-BG"/>
              </w:rPr>
              <w:t>Непрекъснат монито</w:t>
            </w:r>
          </w:p>
          <w:p w:rsidR="0078660E" w:rsidRPr="001D4DFE" w:rsidRDefault="0078660E" w:rsidP="0091562E">
            <w:pPr>
              <w:pStyle w:val="CharCharCharCharCharChar"/>
              <w:jc w:val="center"/>
              <w:rPr>
                <w:rFonts w:ascii="Times New Roman" w:hAnsi="Times New Roman" w:cs="Times New Roman"/>
                <w:b/>
                <w:lang w:val="bg-BG"/>
              </w:rPr>
            </w:pPr>
            <w:r w:rsidRPr="001D4DFE">
              <w:rPr>
                <w:rFonts w:ascii="Times New Roman" w:hAnsi="Times New Roman" w:cs="Times New Roman"/>
                <w:b/>
                <w:sz w:val="22"/>
                <w:szCs w:val="22"/>
                <w:lang w:val="bg-BG"/>
              </w:rPr>
              <w:t>ринг</w:t>
            </w:r>
          </w:p>
        </w:tc>
        <w:tc>
          <w:tcPr>
            <w:tcW w:w="1341" w:type="dxa"/>
            <w:shd w:val="clear" w:color="auto" w:fill="E7E6E6" w:themeFill="background2"/>
          </w:tcPr>
          <w:p w:rsidR="0078660E" w:rsidRPr="001D4DFE" w:rsidRDefault="0078660E" w:rsidP="0091562E">
            <w:pPr>
              <w:pStyle w:val="CharCharCharCharCharChar"/>
              <w:jc w:val="center"/>
              <w:rPr>
                <w:rFonts w:ascii="Times New Roman" w:hAnsi="Times New Roman" w:cs="Times New Roman"/>
                <w:b/>
                <w:lang w:val="bg-BG"/>
              </w:rPr>
            </w:pPr>
            <w:r w:rsidRPr="001D4DFE">
              <w:rPr>
                <w:rFonts w:ascii="Times New Roman" w:hAnsi="Times New Roman" w:cs="Times New Roman"/>
                <w:b/>
                <w:sz w:val="22"/>
                <w:szCs w:val="22"/>
                <w:lang w:val="bg-BG"/>
              </w:rPr>
              <w:t>Периоди</w:t>
            </w:r>
          </w:p>
          <w:p w:rsidR="0078660E" w:rsidRPr="001D4DFE" w:rsidRDefault="0078660E" w:rsidP="0091562E">
            <w:pPr>
              <w:pStyle w:val="CharCharCharCharCharChar"/>
              <w:jc w:val="center"/>
              <w:rPr>
                <w:rFonts w:ascii="Times New Roman" w:hAnsi="Times New Roman" w:cs="Times New Roman"/>
                <w:b/>
                <w:lang w:val="bg-BG"/>
              </w:rPr>
            </w:pPr>
            <w:r w:rsidRPr="001D4DFE">
              <w:rPr>
                <w:rFonts w:ascii="Times New Roman" w:hAnsi="Times New Roman" w:cs="Times New Roman"/>
                <w:b/>
                <w:sz w:val="22"/>
                <w:szCs w:val="22"/>
                <w:lang w:val="bg-BG"/>
              </w:rPr>
              <w:t>чен монито</w:t>
            </w:r>
          </w:p>
          <w:p w:rsidR="0078660E" w:rsidRPr="001D4DFE" w:rsidRDefault="0078660E" w:rsidP="0091562E">
            <w:pPr>
              <w:pStyle w:val="CharCharCharCharCharChar"/>
              <w:jc w:val="center"/>
              <w:rPr>
                <w:rFonts w:ascii="Times New Roman" w:hAnsi="Times New Roman" w:cs="Times New Roman"/>
                <w:b/>
                <w:lang w:val="bg-BG"/>
              </w:rPr>
            </w:pPr>
            <w:r w:rsidRPr="001D4DFE">
              <w:rPr>
                <w:rFonts w:ascii="Times New Roman" w:hAnsi="Times New Roman" w:cs="Times New Roman"/>
                <w:b/>
                <w:sz w:val="22"/>
                <w:szCs w:val="22"/>
                <w:lang w:val="bg-BG"/>
              </w:rPr>
              <w:t>ринг</w:t>
            </w:r>
          </w:p>
        </w:tc>
        <w:tc>
          <w:tcPr>
            <w:tcW w:w="1200" w:type="dxa"/>
            <w:vMerge/>
            <w:shd w:val="clear" w:color="auto" w:fill="E6E6E6"/>
          </w:tcPr>
          <w:p w:rsidR="0078660E" w:rsidRPr="001D4DFE" w:rsidRDefault="0078660E" w:rsidP="0091562E">
            <w:pPr>
              <w:pStyle w:val="CharCharCharCharCharChar"/>
              <w:jc w:val="center"/>
              <w:rPr>
                <w:rFonts w:ascii="Times New Roman" w:hAnsi="Times New Roman" w:cs="Times New Roman"/>
                <w:lang w:val="bg-BG"/>
              </w:rPr>
            </w:pPr>
          </w:p>
        </w:tc>
        <w:tc>
          <w:tcPr>
            <w:tcW w:w="1104" w:type="dxa"/>
            <w:vMerge/>
            <w:shd w:val="clear" w:color="auto" w:fill="E6E6E6"/>
          </w:tcPr>
          <w:p w:rsidR="0078660E" w:rsidRPr="001D4DFE" w:rsidRDefault="0078660E" w:rsidP="0091562E">
            <w:pPr>
              <w:pStyle w:val="CharCharCharCharCharChar"/>
              <w:jc w:val="center"/>
              <w:rPr>
                <w:rFonts w:ascii="Times New Roman" w:hAnsi="Times New Roman" w:cs="Times New Roman"/>
                <w:lang w:val="bg-BG"/>
              </w:rPr>
            </w:pPr>
          </w:p>
        </w:tc>
      </w:tr>
      <w:tr w:rsidR="0078660E" w:rsidRPr="001D4DFE" w:rsidTr="0091562E">
        <w:tc>
          <w:tcPr>
            <w:tcW w:w="1843" w:type="dxa"/>
            <w:vAlign w:val="center"/>
          </w:tcPr>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Метан (CH</w:t>
            </w:r>
            <w:r w:rsidRPr="001D4DFE">
              <w:rPr>
                <w:rFonts w:ascii="Times New Roman" w:hAnsi="Times New Roman" w:cs="Times New Roman"/>
                <w:sz w:val="22"/>
                <w:szCs w:val="22"/>
                <w:vertAlign w:val="subscript"/>
                <w:lang w:val="bg-BG"/>
              </w:rPr>
              <w:t>4</w:t>
            </w:r>
            <w:r w:rsidRPr="001D4DFE">
              <w:rPr>
                <w:rFonts w:ascii="Times New Roman" w:hAnsi="Times New Roman" w:cs="Times New Roman"/>
                <w:sz w:val="22"/>
                <w:szCs w:val="22"/>
                <w:lang w:val="bg-BG"/>
              </w:rPr>
              <w:t>)</w:t>
            </w:r>
          </w:p>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/общо за депото</w:t>
            </w:r>
          </w:p>
        </w:tc>
        <w:tc>
          <w:tcPr>
            <w:tcW w:w="1135" w:type="dxa"/>
            <w:vAlign w:val="center"/>
          </w:tcPr>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кg/у</w:t>
            </w:r>
          </w:p>
        </w:tc>
        <w:tc>
          <w:tcPr>
            <w:tcW w:w="1560" w:type="dxa"/>
            <w:vAlign w:val="center"/>
          </w:tcPr>
          <w:p w:rsidR="0078660E" w:rsidRPr="001D4DFE" w:rsidRDefault="0078660E" w:rsidP="0091562E">
            <w:pPr>
              <w:pStyle w:val="CharCharCharCharCharChar"/>
              <w:jc w:val="center"/>
              <w:rPr>
                <w:rFonts w:ascii="Times New Roman" w:hAnsi="Times New Roman" w:cs="Times New Roman"/>
                <w:vertAlign w:val="subscript"/>
                <w:lang w:val="bg-BG"/>
              </w:rPr>
            </w:pPr>
            <w:r w:rsidRPr="001D4DFE">
              <w:rPr>
                <w:rFonts w:ascii="Times New Roman" w:hAnsi="Times New Roman" w:cs="Times New Roman"/>
                <w:sz w:val="22"/>
                <w:szCs w:val="22"/>
                <w:lang w:val="bg-BG"/>
              </w:rPr>
              <w:t>Не се регламентира</w:t>
            </w:r>
          </w:p>
        </w:tc>
        <w:tc>
          <w:tcPr>
            <w:tcW w:w="1209" w:type="dxa"/>
            <w:shd w:val="clear" w:color="auto" w:fill="auto"/>
            <w:vAlign w:val="center"/>
          </w:tcPr>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w:t>
            </w:r>
          </w:p>
        </w:tc>
        <w:tc>
          <w:tcPr>
            <w:tcW w:w="1341" w:type="dxa"/>
            <w:shd w:val="clear" w:color="auto" w:fill="auto"/>
            <w:vAlign w:val="center"/>
          </w:tcPr>
          <w:p w:rsidR="0078660E" w:rsidRPr="002A4D6C" w:rsidRDefault="002A4D6C" w:rsidP="002A4D6C">
            <w:pPr>
              <w:pStyle w:val="CharCharCharCharCharChar"/>
              <w:rPr>
                <w:rFonts w:ascii="Times New Roman" w:hAnsi="Times New Roman" w:cs="Times New Roman"/>
                <w:lang w:val="en-US"/>
              </w:rPr>
            </w:pPr>
            <w:r>
              <w:rPr>
                <w:rFonts w:ascii="Times New Roman" w:hAnsi="Times New Roman" w:cs="Times New Roman"/>
                <w:sz w:val="22"/>
                <w:szCs w:val="22"/>
                <w:lang w:val="en-US"/>
              </w:rPr>
              <w:t xml:space="preserve"> </w:t>
            </w:r>
            <w:r w:rsidR="0078660E" w:rsidRPr="001D4DFE">
              <w:rPr>
                <w:rFonts w:ascii="Times New Roman" w:hAnsi="Times New Roman" w:cs="Times New Roman"/>
                <w:sz w:val="22"/>
                <w:szCs w:val="22"/>
                <w:lang w:val="bg-BG"/>
              </w:rPr>
              <w:t>(</w:t>
            </w:r>
            <w:r w:rsidR="0078660E">
              <w:rPr>
                <w:rFonts w:ascii="Times New Roman" w:hAnsi="Times New Roman" w:cs="Times New Roman"/>
                <w:lang w:val="bg-BG"/>
              </w:rPr>
              <w:t>2655204</w:t>
            </w:r>
            <w:r w:rsidR="0078660E" w:rsidRPr="001D4DFE">
              <w:rPr>
                <w:rFonts w:ascii="Times New Roman" w:hAnsi="Times New Roman" w:cs="Times New Roman"/>
                <w:sz w:val="22"/>
                <w:szCs w:val="22"/>
                <w:lang w:val="bg-BG"/>
              </w:rPr>
              <w:t>)</w:t>
            </w:r>
          </w:p>
        </w:tc>
        <w:tc>
          <w:tcPr>
            <w:tcW w:w="1200" w:type="dxa"/>
            <w:vAlign w:val="center"/>
          </w:tcPr>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w:t>
            </w:r>
          </w:p>
        </w:tc>
        <w:tc>
          <w:tcPr>
            <w:tcW w:w="1104" w:type="dxa"/>
            <w:vAlign w:val="center"/>
          </w:tcPr>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w:t>
            </w:r>
          </w:p>
        </w:tc>
      </w:tr>
      <w:tr w:rsidR="0078660E" w:rsidRPr="001D4DFE" w:rsidTr="0091562E">
        <w:tc>
          <w:tcPr>
            <w:tcW w:w="1843" w:type="dxa"/>
            <w:vAlign w:val="center"/>
          </w:tcPr>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Въглероден диоксид (CO</w:t>
            </w:r>
            <w:r w:rsidRPr="001D4DFE">
              <w:rPr>
                <w:rFonts w:ascii="Times New Roman" w:hAnsi="Times New Roman" w:cs="Times New Roman"/>
                <w:sz w:val="22"/>
                <w:szCs w:val="22"/>
                <w:vertAlign w:val="subscript"/>
                <w:lang w:val="bg-BG"/>
              </w:rPr>
              <w:t>2</w:t>
            </w:r>
            <w:r w:rsidRPr="001D4DFE">
              <w:rPr>
                <w:rFonts w:ascii="Times New Roman" w:hAnsi="Times New Roman" w:cs="Times New Roman"/>
                <w:sz w:val="22"/>
                <w:szCs w:val="22"/>
                <w:lang w:val="bg-BG"/>
              </w:rPr>
              <w:t>)</w:t>
            </w:r>
          </w:p>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/общо за депото/</w:t>
            </w:r>
          </w:p>
        </w:tc>
        <w:tc>
          <w:tcPr>
            <w:tcW w:w="1135" w:type="dxa"/>
            <w:vAlign w:val="center"/>
          </w:tcPr>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кg/у</w:t>
            </w:r>
          </w:p>
        </w:tc>
        <w:tc>
          <w:tcPr>
            <w:tcW w:w="1560" w:type="dxa"/>
            <w:vAlign w:val="center"/>
          </w:tcPr>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Не се регламентира</w:t>
            </w:r>
          </w:p>
        </w:tc>
        <w:tc>
          <w:tcPr>
            <w:tcW w:w="1209" w:type="dxa"/>
            <w:shd w:val="clear" w:color="auto" w:fill="auto"/>
            <w:vAlign w:val="center"/>
          </w:tcPr>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w:t>
            </w:r>
          </w:p>
        </w:tc>
        <w:tc>
          <w:tcPr>
            <w:tcW w:w="1341" w:type="dxa"/>
            <w:shd w:val="clear" w:color="auto" w:fill="auto"/>
            <w:vAlign w:val="center"/>
          </w:tcPr>
          <w:p w:rsidR="0078660E" w:rsidRPr="002A4D6C" w:rsidRDefault="0078660E" w:rsidP="002A4D6C">
            <w:pPr>
              <w:pStyle w:val="CharCharCharCharCharChar"/>
              <w:jc w:val="center"/>
              <w:rPr>
                <w:rFonts w:ascii="Times New Roman" w:hAnsi="Times New Roman" w:cs="Times New Roman"/>
                <w:lang w:val="en-US"/>
              </w:rPr>
            </w:pPr>
            <w:r w:rsidRPr="001D4DFE">
              <w:rPr>
                <w:rFonts w:ascii="Times New Roman" w:hAnsi="Times New Roman" w:cs="Times New Roman"/>
                <w:sz w:val="22"/>
                <w:szCs w:val="22"/>
                <w:lang w:val="bg-BG"/>
              </w:rPr>
              <w:t>(</w:t>
            </w:r>
            <w:r w:rsidR="00442A28">
              <w:rPr>
                <w:rFonts w:ascii="Times New Roman" w:hAnsi="Times New Roman" w:cs="Times New Roman"/>
                <w:sz w:val="22"/>
                <w:szCs w:val="22"/>
                <w:lang w:val="bg-BG"/>
              </w:rPr>
              <w:t>5339270</w:t>
            </w:r>
            <w:r w:rsidRPr="001D4DFE">
              <w:rPr>
                <w:rFonts w:ascii="Times New Roman" w:hAnsi="Times New Roman" w:cs="Times New Roman"/>
                <w:sz w:val="22"/>
                <w:szCs w:val="22"/>
                <w:lang w:val="bg-BG"/>
              </w:rPr>
              <w:t>)</w:t>
            </w:r>
          </w:p>
        </w:tc>
        <w:tc>
          <w:tcPr>
            <w:tcW w:w="1200" w:type="dxa"/>
            <w:vAlign w:val="center"/>
          </w:tcPr>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w:t>
            </w:r>
          </w:p>
        </w:tc>
        <w:tc>
          <w:tcPr>
            <w:tcW w:w="1104" w:type="dxa"/>
            <w:vAlign w:val="center"/>
          </w:tcPr>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w:t>
            </w:r>
          </w:p>
        </w:tc>
      </w:tr>
      <w:tr w:rsidR="0078660E" w:rsidRPr="001D4DFE" w:rsidTr="0091562E">
        <w:tc>
          <w:tcPr>
            <w:tcW w:w="1843" w:type="dxa"/>
            <w:vAlign w:val="center"/>
          </w:tcPr>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Азотни оксиди (NОх)</w:t>
            </w:r>
          </w:p>
        </w:tc>
        <w:tc>
          <w:tcPr>
            <w:tcW w:w="1135" w:type="dxa"/>
            <w:vAlign w:val="center"/>
          </w:tcPr>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кg/у</w:t>
            </w:r>
          </w:p>
        </w:tc>
        <w:tc>
          <w:tcPr>
            <w:tcW w:w="1560" w:type="dxa"/>
            <w:vAlign w:val="center"/>
          </w:tcPr>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Не се регламентира</w:t>
            </w:r>
          </w:p>
        </w:tc>
        <w:tc>
          <w:tcPr>
            <w:tcW w:w="1209" w:type="dxa"/>
            <w:shd w:val="clear" w:color="auto" w:fill="auto"/>
            <w:vAlign w:val="center"/>
          </w:tcPr>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w:t>
            </w:r>
          </w:p>
        </w:tc>
        <w:tc>
          <w:tcPr>
            <w:tcW w:w="1341" w:type="dxa"/>
            <w:shd w:val="clear" w:color="auto" w:fill="auto"/>
            <w:vAlign w:val="center"/>
          </w:tcPr>
          <w:p w:rsidR="0078660E" w:rsidRPr="00442A28" w:rsidRDefault="00442A28" w:rsidP="002A4D6C">
            <w:pPr>
              <w:pStyle w:val="CharCharCharCharCharChar"/>
              <w:jc w:val="center"/>
              <w:rPr>
                <w:rFonts w:ascii="Times New Roman" w:hAnsi="Times New Roman" w:cs="Times New Roman"/>
                <w:lang w:val="en-US"/>
              </w:rPr>
            </w:pPr>
            <w:r>
              <w:rPr>
                <w:rFonts w:ascii="Times New Roman" w:hAnsi="Times New Roman" w:cs="Times New Roman"/>
                <w:sz w:val="22"/>
                <w:szCs w:val="22"/>
                <w:lang w:val="en-US"/>
              </w:rPr>
              <w:t>(1154)</w:t>
            </w:r>
          </w:p>
        </w:tc>
        <w:tc>
          <w:tcPr>
            <w:tcW w:w="1200" w:type="dxa"/>
            <w:vAlign w:val="center"/>
          </w:tcPr>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w:t>
            </w:r>
          </w:p>
        </w:tc>
        <w:tc>
          <w:tcPr>
            <w:tcW w:w="1104" w:type="dxa"/>
            <w:vAlign w:val="center"/>
          </w:tcPr>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w:t>
            </w:r>
          </w:p>
        </w:tc>
      </w:tr>
      <w:tr w:rsidR="0078660E" w:rsidRPr="001D4DFE" w:rsidTr="0091562E">
        <w:tc>
          <w:tcPr>
            <w:tcW w:w="1843" w:type="dxa"/>
            <w:vAlign w:val="center"/>
          </w:tcPr>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Фини прахови частици &lt;10 µ m (PM</w:t>
            </w:r>
            <w:r w:rsidRPr="001D4DFE">
              <w:rPr>
                <w:rFonts w:ascii="Times New Roman" w:hAnsi="Times New Roman" w:cs="Times New Roman"/>
                <w:sz w:val="22"/>
                <w:szCs w:val="22"/>
                <w:vertAlign w:val="subscript"/>
                <w:lang w:val="bg-BG"/>
              </w:rPr>
              <w:t>10</w:t>
            </w:r>
            <w:r w:rsidRPr="001D4DFE">
              <w:rPr>
                <w:rFonts w:ascii="Times New Roman" w:hAnsi="Times New Roman" w:cs="Times New Roman"/>
                <w:sz w:val="22"/>
                <w:szCs w:val="22"/>
                <w:lang w:val="bg-BG"/>
              </w:rPr>
              <w:t>)</w:t>
            </w:r>
          </w:p>
        </w:tc>
        <w:tc>
          <w:tcPr>
            <w:tcW w:w="1135" w:type="dxa"/>
            <w:vAlign w:val="center"/>
          </w:tcPr>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кg/у</w:t>
            </w:r>
          </w:p>
        </w:tc>
        <w:tc>
          <w:tcPr>
            <w:tcW w:w="1560" w:type="dxa"/>
            <w:vAlign w:val="center"/>
          </w:tcPr>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 xml:space="preserve">Не се регламентира                       </w:t>
            </w:r>
          </w:p>
        </w:tc>
        <w:tc>
          <w:tcPr>
            <w:tcW w:w="1209" w:type="dxa"/>
            <w:shd w:val="clear" w:color="auto" w:fill="auto"/>
            <w:vAlign w:val="center"/>
          </w:tcPr>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w:t>
            </w:r>
          </w:p>
        </w:tc>
        <w:tc>
          <w:tcPr>
            <w:tcW w:w="1341" w:type="dxa"/>
            <w:shd w:val="clear" w:color="auto" w:fill="auto"/>
            <w:vAlign w:val="center"/>
          </w:tcPr>
          <w:p w:rsidR="0078660E" w:rsidRPr="00442A28" w:rsidRDefault="00442A28" w:rsidP="002A4D6C">
            <w:pPr>
              <w:pStyle w:val="CharCharCharCharCharChar"/>
              <w:jc w:val="center"/>
              <w:rPr>
                <w:rFonts w:ascii="Times New Roman" w:hAnsi="Times New Roman" w:cs="Times New Roman"/>
                <w:lang w:val="en-US"/>
              </w:rPr>
            </w:pPr>
            <w:r>
              <w:rPr>
                <w:rFonts w:ascii="Times New Roman" w:hAnsi="Times New Roman" w:cs="Times New Roman"/>
                <w:sz w:val="22"/>
                <w:szCs w:val="22"/>
                <w:lang w:val="en-US"/>
              </w:rPr>
              <w:t>(92354)</w:t>
            </w:r>
          </w:p>
        </w:tc>
        <w:tc>
          <w:tcPr>
            <w:tcW w:w="1200" w:type="dxa"/>
            <w:vAlign w:val="center"/>
          </w:tcPr>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w:t>
            </w:r>
          </w:p>
        </w:tc>
        <w:tc>
          <w:tcPr>
            <w:tcW w:w="1104" w:type="dxa"/>
            <w:vAlign w:val="center"/>
          </w:tcPr>
          <w:p w:rsidR="0078660E" w:rsidRPr="001D4DFE" w:rsidRDefault="0078660E" w:rsidP="0091562E">
            <w:pPr>
              <w:pStyle w:val="CharCharCharCharCharChar"/>
              <w:jc w:val="center"/>
              <w:rPr>
                <w:rFonts w:ascii="Times New Roman" w:hAnsi="Times New Roman" w:cs="Times New Roman"/>
                <w:lang w:val="bg-BG"/>
              </w:rPr>
            </w:pPr>
            <w:r w:rsidRPr="001D4DFE">
              <w:rPr>
                <w:rFonts w:ascii="Times New Roman" w:hAnsi="Times New Roman" w:cs="Times New Roman"/>
                <w:sz w:val="22"/>
                <w:szCs w:val="22"/>
                <w:lang w:val="bg-BG"/>
              </w:rPr>
              <w:t>-</w:t>
            </w:r>
          </w:p>
        </w:tc>
      </w:tr>
    </w:tbl>
    <w:p w:rsidR="005C384B" w:rsidRDefault="005C384B" w:rsidP="003200A5">
      <w:pPr>
        <w:tabs>
          <w:tab w:val="left" w:pos="5925"/>
        </w:tabs>
        <w:rPr>
          <w:lang w:eastAsia="pl-PL"/>
        </w:rPr>
      </w:pPr>
    </w:p>
    <w:p w:rsidR="00AC04DA" w:rsidRPr="003200A5" w:rsidRDefault="00AC04DA" w:rsidP="003200A5">
      <w:pPr>
        <w:tabs>
          <w:tab w:val="left" w:pos="5925"/>
        </w:tabs>
        <w:rPr>
          <w:lang w:eastAsia="pl-PL"/>
        </w:rPr>
        <w:sectPr w:rsidR="00AC04DA" w:rsidRPr="003200A5">
          <w:footerReference w:type="default" r:id="rId11"/>
          <w:pgSz w:w="11906" w:h="16838"/>
          <w:pgMar w:top="1417" w:right="1417" w:bottom="1417" w:left="1417" w:header="708" w:footer="708" w:gutter="0"/>
          <w:cols w:space="708"/>
          <w:docGrid w:linePitch="360"/>
        </w:sectPr>
      </w:pPr>
    </w:p>
    <w:p w:rsidR="00C632A5" w:rsidRPr="0059432C" w:rsidRDefault="00C632A5" w:rsidP="00C632A5">
      <w:pPr>
        <w:pStyle w:val="CharCharCharCharCharChar"/>
        <w:jc w:val="both"/>
        <w:rPr>
          <w:rFonts w:ascii="Times New Roman" w:hAnsi="Times New Roman" w:cs="Times New Roman"/>
          <w:b/>
          <w:lang w:val="bg-BG"/>
        </w:rPr>
      </w:pPr>
      <w:r w:rsidRPr="0059432C">
        <w:rPr>
          <w:rFonts w:ascii="Times New Roman" w:hAnsi="Times New Roman" w:cs="Times New Roman"/>
          <w:b/>
          <w:lang w:val="bg-BG"/>
        </w:rPr>
        <w:lastRenderedPageBreak/>
        <w:t>Таблица 3. Емисии в отпадъчни води</w:t>
      </w:r>
      <w:r w:rsidR="00DE0329">
        <w:rPr>
          <w:rFonts w:ascii="Times New Roman" w:hAnsi="Times New Roman" w:cs="Times New Roman"/>
          <w:b/>
          <w:lang w:val="bg-BG"/>
        </w:rPr>
        <w:t xml:space="preserve"> ТП 1</w:t>
      </w:r>
      <w:r w:rsidRPr="0059432C">
        <w:rPr>
          <w:rFonts w:ascii="Times New Roman" w:hAnsi="Times New Roman" w:cs="Times New Roman"/>
          <w:b/>
          <w:lang w:val="bg-BG"/>
        </w:rPr>
        <w:t xml:space="preserve"> (производствени, охлаждащи, битово-фекални и/или дъждовни) във водни</w:t>
      </w:r>
      <w:bookmarkStart w:id="12" w:name="_GoBack"/>
      <w:bookmarkEnd w:id="12"/>
      <w:r w:rsidRPr="0059432C">
        <w:rPr>
          <w:rFonts w:ascii="Times New Roman" w:hAnsi="Times New Roman" w:cs="Times New Roman"/>
          <w:b/>
          <w:lang w:val="bg-BG"/>
        </w:rPr>
        <w:t>обекти/канализация</w:t>
      </w:r>
    </w:p>
    <w:p w:rsidR="00C632A5" w:rsidRPr="00EC18C5" w:rsidRDefault="00C632A5" w:rsidP="001C7B78">
      <w:pPr>
        <w:pStyle w:val="a9"/>
        <w:jc w:val="both"/>
        <w:rPr>
          <w:rFonts w:ascii="Times New Roman" w:hAnsi="Times New Roman"/>
          <w:b/>
          <w:color w:val="FF0000"/>
          <w:sz w:val="24"/>
          <w:szCs w:val="24"/>
        </w:rPr>
      </w:pPr>
    </w:p>
    <w:tbl>
      <w:tblPr>
        <w:tblpPr w:leftFromText="141" w:rightFromText="141" w:vertAnchor="text" w:horzAnchor="margin" w:tblpY="82"/>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5"/>
        <w:gridCol w:w="1260"/>
        <w:gridCol w:w="1168"/>
        <w:gridCol w:w="1843"/>
        <w:gridCol w:w="1701"/>
        <w:gridCol w:w="1701"/>
        <w:gridCol w:w="1701"/>
        <w:gridCol w:w="1985"/>
        <w:gridCol w:w="1134"/>
      </w:tblGrid>
      <w:tr w:rsidR="00A7226F" w:rsidRPr="00EC18C5" w:rsidTr="00A7226F">
        <w:trPr>
          <w:trHeight w:val="441"/>
        </w:trPr>
        <w:tc>
          <w:tcPr>
            <w:tcW w:w="2245" w:type="dxa"/>
            <w:shd w:val="clear" w:color="auto" w:fill="E7E6E6" w:themeFill="background2"/>
            <w:vAlign w:val="center"/>
          </w:tcPr>
          <w:p w:rsidR="00A7226F" w:rsidRPr="0059432C" w:rsidRDefault="00A7226F" w:rsidP="00804B37">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bg-BG"/>
              </w:rPr>
              <w:t>Параметър</w:t>
            </w:r>
          </w:p>
        </w:tc>
        <w:tc>
          <w:tcPr>
            <w:tcW w:w="1260" w:type="dxa"/>
            <w:shd w:val="clear" w:color="auto" w:fill="E7E6E6" w:themeFill="background2"/>
            <w:vAlign w:val="center"/>
          </w:tcPr>
          <w:p w:rsidR="00A7226F" w:rsidRPr="0059432C" w:rsidRDefault="00A7226F" w:rsidP="00804B37">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bg-BG"/>
              </w:rPr>
              <w:t>Единица</w:t>
            </w:r>
          </w:p>
        </w:tc>
        <w:tc>
          <w:tcPr>
            <w:tcW w:w="1168" w:type="dxa"/>
            <w:shd w:val="clear" w:color="auto" w:fill="E7E6E6" w:themeFill="background2"/>
            <w:vAlign w:val="center"/>
          </w:tcPr>
          <w:p w:rsidR="00A7226F" w:rsidRPr="0059432C" w:rsidRDefault="00A7226F" w:rsidP="00804B37">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bg-BG"/>
              </w:rPr>
              <w:t>НДЕ</w:t>
            </w:r>
          </w:p>
          <w:p w:rsidR="00A7226F" w:rsidRPr="0059432C" w:rsidRDefault="00A7226F" w:rsidP="00804B37">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bg-BG"/>
              </w:rPr>
              <w:t>съгласно КР</w:t>
            </w:r>
          </w:p>
        </w:tc>
        <w:tc>
          <w:tcPr>
            <w:tcW w:w="1843" w:type="dxa"/>
            <w:shd w:val="clear" w:color="auto" w:fill="E7E6E6" w:themeFill="background2"/>
            <w:vAlign w:val="center"/>
          </w:tcPr>
          <w:p w:rsidR="00A7226F" w:rsidRPr="00D805D4" w:rsidRDefault="00A7226F" w:rsidP="00804B37">
            <w:pPr>
              <w:pStyle w:val="CharCharCharCharCharChar"/>
              <w:jc w:val="center"/>
              <w:rPr>
                <w:rFonts w:ascii="Times New Roman" w:hAnsi="Times New Roman" w:cs="Times New Roman"/>
                <w:b/>
                <w:lang w:val="bg-BG"/>
              </w:rPr>
            </w:pPr>
            <w:r w:rsidRPr="00D805D4">
              <w:rPr>
                <w:rFonts w:ascii="Times New Roman" w:hAnsi="Times New Roman" w:cs="Times New Roman"/>
                <w:b/>
                <w:sz w:val="22"/>
                <w:szCs w:val="22"/>
                <w:lang w:val="bg-BG"/>
              </w:rPr>
              <w:t xml:space="preserve">Резултати от мониторинг </w:t>
            </w:r>
          </w:p>
          <w:p w:rsidR="00A7226F" w:rsidRPr="00D805D4" w:rsidRDefault="00D805D4" w:rsidP="00804B37">
            <w:pPr>
              <w:pStyle w:val="CharCharCharCharCharChar"/>
              <w:jc w:val="center"/>
              <w:rPr>
                <w:rFonts w:ascii="Times New Roman" w:hAnsi="Times New Roman" w:cs="Times New Roman"/>
                <w:b/>
                <w:lang w:val="en-US"/>
              </w:rPr>
            </w:pPr>
            <w:r w:rsidRPr="00D805D4">
              <w:rPr>
                <w:rFonts w:ascii="Times New Roman" w:hAnsi="Times New Roman" w:cs="Times New Roman"/>
                <w:b/>
                <w:sz w:val="22"/>
                <w:szCs w:val="22"/>
                <w:lang w:val="en-US"/>
              </w:rPr>
              <w:t>0</w:t>
            </w:r>
            <w:r w:rsidRPr="00D805D4">
              <w:rPr>
                <w:rFonts w:ascii="Times New Roman" w:hAnsi="Times New Roman" w:cs="Times New Roman"/>
                <w:b/>
                <w:sz w:val="22"/>
                <w:szCs w:val="22"/>
                <w:lang w:val="bg-BG"/>
              </w:rPr>
              <w:t>2.0</w:t>
            </w:r>
            <w:r w:rsidRPr="00D805D4">
              <w:rPr>
                <w:rFonts w:ascii="Times New Roman" w:hAnsi="Times New Roman" w:cs="Times New Roman"/>
                <w:b/>
                <w:sz w:val="22"/>
                <w:szCs w:val="22"/>
                <w:lang w:val="en-US"/>
              </w:rPr>
              <w:t>3</w:t>
            </w:r>
            <w:r w:rsidRPr="00D805D4">
              <w:rPr>
                <w:rFonts w:ascii="Times New Roman" w:hAnsi="Times New Roman" w:cs="Times New Roman"/>
                <w:b/>
                <w:sz w:val="22"/>
                <w:szCs w:val="22"/>
                <w:lang w:val="bg-BG"/>
              </w:rPr>
              <w:t>.201</w:t>
            </w:r>
            <w:r w:rsidRPr="00D805D4">
              <w:rPr>
                <w:rFonts w:ascii="Times New Roman" w:hAnsi="Times New Roman" w:cs="Times New Roman"/>
                <w:b/>
                <w:sz w:val="22"/>
                <w:szCs w:val="22"/>
                <w:lang w:val="en-US"/>
              </w:rPr>
              <w:t>8</w:t>
            </w:r>
            <w:r w:rsidR="00A7226F" w:rsidRPr="00D805D4">
              <w:rPr>
                <w:rFonts w:ascii="Times New Roman" w:hAnsi="Times New Roman" w:cs="Times New Roman"/>
                <w:b/>
                <w:sz w:val="22"/>
                <w:szCs w:val="22"/>
                <w:lang w:val="bg-BG"/>
              </w:rPr>
              <w:t>г.</w:t>
            </w:r>
          </w:p>
        </w:tc>
        <w:tc>
          <w:tcPr>
            <w:tcW w:w="1701" w:type="dxa"/>
            <w:shd w:val="clear" w:color="auto" w:fill="E7E6E6" w:themeFill="background2"/>
          </w:tcPr>
          <w:p w:rsidR="00A7226F" w:rsidRPr="003F00C0" w:rsidRDefault="00A7226F" w:rsidP="00804B37">
            <w:pPr>
              <w:pStyle w:val="CharCharCharCharCharChar"/>
              <w:jc w:val="center"/>
              <w:rPr>
                <w:rFonts w:ascii="Times New Roman" w:hAnsi="Times New Roman" w:cs="Times New Roman"/>
                <w:b/>
                <w:lang w:val="bg-BG"/>
              </w:rPr>
            </w:pPr>
            <w:r w:rsidRPr="003F00C0">
              <w:rPr>
                <w:rFonts w:ascii="Times New Roman" w:hAnsi="Times New Roman" w:cs="Times New Roman"/>
                <w:b/>
                <w:sz w:val="22"/>
                <w:szCs w:val="22"/>
                <w:lang w:val="bg-BG"/>
              </w:rPr>
              <w:t>Резултати от мониторинг</w:t>
            </w:r>
          </w:p>
          <w:p w:rsidR="00A7226F" w:rsidRPr="003F00C0" w:rsidRDefault="00D805D4" w:rsidP="00D805D4">
            <w:pPr>
              <w:pStyle w:val="CharCharCharCharCharChar"/>
              <w:rPr>
                <w:rFonts w:ascii="Times New Roman" w:hAnsi="Times New Roman" w:cs="Times New Roman"/>
                <w:b/>
                <w:lang w:val="bg-BG"/>
              </w:rPr>
            </w:pPr>
            <w:r w:rsidRPr="003F00C0">
              <w:rPr>
                <w:rFonts w:ascii="Times New Roman" w:hAnsi="Times New Roman" w:cs="Times New Roman"/>
                <w:b/>
                <w:sz w:val="22"/>
                <w:szCs w:val="22"/>
                <w:lang w:val="en-US"/>
              </w:rPr>
              <w:t>25.05.2018</w:t>
            </w:r>
            <w:r w:rsidR="00A7226F" w:rsidRPr="003F00C0">
              <w:rPr>
                <w:rFonts w:ascii="Times New Roman" w:hAnsi="Times New Roman" w:cs="Times New Roman"/>
                <w:b/>
                <w:sz w:val="22"/>
                <w:szCs w:val="22"/>
                <w:lang w:val="bg-BG"/>
              </w:rPr>
              <w:t>г.</w:t>
            </w:r>
          </w:p>
        </w:tc>
        <w:tc>
          <w:tcPr>
            <w:tcW w:w="1701" w:type="dxa"/>
            <w:shd w:val="clear" w:color="auto" w:fill="E7E6E6" w:themeFill="background2"/>
          </w:tcPr>
          <w:p w:rsidR="00A7226F" w:rsidRPr="00BB5F00" w:rsidRDefault="00A7226F" w:rsidP="00804B37">
            <w:pPr>
              <w:pStyle w:val="CharCharCharCharCharChar"/>
              <w:jc w:val="center"/>
              <w:rPr>
                <w:rFonts w:ascii="Times New Roman" w:hAnsi="Times New Roman" w:cs="Times New Roman"/>
                <w:b/>
                <w:lang w:val="bg-BG"/>
              </w:rPr>
            </w:pPr>
            <w:r w:rsidRPr="00BB5F00">
              <w:rPr>
                <w:rFonts w:ascii="Times New Roman" w:hAnsi="Times New Roman" w:cs="Times New Roman"/>
                <w:b/>
                <w:sz w:val="22"/>
                <w:szCs w:val="22"/>
                <w:lang w:val="bg-BG"/>
              </w:rPr>
              <w:t>Резултати от мониторинг</w:t>
            </w:r>
          </w:p>
          <w:p w:rsidR="00A7226F" w:rsidRPr="00BB5F00" w:rsidRDefault="00BB5F00" w:rsidP="00804B37">
            <w:pPr>
              <w:pStyle w:val="CharCharCharCharCharChar"/>
              <w:jc w:val="center"/>
              <w:rPr>
                <w:rFonts w:ascii="Times New Roman" w:hAnsi="Times New Roman" w:cs="Times New Roman"/>
                <w:b/>
                <w:lang w:val="bg-BG"/>
              </w:rPr>
            </w:pPr>
            <w:r w:rsidRPr="00BB5F00">
              <w:rPr>
                <w:rFonts w:ascii="Times New Roman" w:hAnsi="Times New Roman" w:cs="Times New Roman"/>
                <w:b/>
                <w:sz w:val="22"/>
                <w:szCs w:val="22"/>
                <w:lang w:val="en-US"/>
              </w:rPr>
              <w:t>10</w:t>
            </w:r>
            <w:r w:rsidRPr="00BB5F00">
              <w:rPr>
                <w:rFonts w:ascii="Times New Roman" w:hAnsi="Times New Roman" w:cs="Times New Roman"/>
                <w:b/>
                <w:sz w:val="22"/>
                <w:szCs w:val="22"/>
                <w:lang w:val="bg-BG"/>
              </w:rPr>
              <w:t>.0</w:t>
            </w:r>
            <w:r w:rsidRPr="00BB5F00">
              <w:rPr>
                <w:rFonts w:ascii="Times New Roman" w:hAnsi="Times New Roman" w:cs="Times New Roman"/>
                <w:b/>
                <w:sz w:val="22"/>
                <w:szCs w:val="22"/>
                <w:lang w:val="en-US"/>
              </w:rPr>
              <w:t>9</w:t>
            </w:r>
            <w:r w:rsidRPr="00BB5F00">
              <w:rPr>
                <w:rFonts w:ascii="Times New Roman" w:hAnsi="Times New Roman" w:cs="Times New Roman"/>
                <w:b/>
                <w:sz w:val="22"/>
                <w:szCs w:val="22"/>
                <w:lang w:val="bg-BG"/>
              </w:rPr>
              <w:t>.201</w:t>
            </w:r>
            <w:r w:rsidRPr="00BB5F00">
              <w:rPr>
                <w:rFonts w:ascii="Times New Roman" w:hAnsi="Times New Roman" w:cs="Times New Roman"/>
                <w:b/>
                <w:sz w:val="22"/>
                <w:szCs w:val="22"/>
                <w:lang w:val="en-US"/>
              </w:rPr>
              <w:t>8</w:t>
            </w:r>
            <w:r w:rsidR="00A7226F" w:rsidRPr="00BB5F00">
              <w:rPr>
                <w:rFonts w:ascii="Times New Roman" w:hAnsi="Times New Roman" w:cs="Times New Roman"/>
                <w:b/>
                <w:sz w:val="22"/>
                <w:szCs w:val="22"/>
                <w:lang w:val="bg-BG"/>
              </w:rPr>
              <w:t>г.</w:t>
            </w:r>
          </w:p>
        </w:tc>
        <w:tc>
          <w:tcPr>
            <w:tcW w:w="1701" w:type="dxa"/>
            <w:shd w:val="clear" w:color="auto" w:fill="E7E6E6" w:themeFill="background2"/>
          </w:tcPr>
          <w:p w:rsidR="00A7226F" w:rsidRPr="0059432C" w:rsidRDefault="00A7226F" w:rsidP="00A7226F">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bg-BG"/>
              </w:rPr>
              <w:t>Резултати от мониторинг</w:t>
            </w:r>
          </w:p>
          <w:p w:rsidR="00A7226F" w:rsidRPr="0059432C" w:rsidRDefault="00BB5F00" w:rsidP="00A7226F">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en-US"/>
              </w:rPr>
              <w:t>14</w:t>
            </w:r>
            <w:r w:rsidRPr="0059432C">
              <w:rPr>
                <w:rFonts w:ascii="Times New Roman" w:hAnsi="Times New Roman" w:cs="Times New Roman"/>
                <w:b/>
                <w:sz w:val="22"/>
                <w:szCs w:val="22"/>
                <w:lang w:val="bg-BG"/>
              </w:rPr>
              <w:t>.1</w:t>
            </w:r>
            <w:r w:rsidRPr="0059432C">
              <w:rPr>
                <w:rFonts w:ascii="Times New Roman" w:hAnsi="Times New Roman" w:cs="Times New Roman"/>
                <w:b/>
                <w:sz w:val="22"/>
                <w:szCs w:val="22"/>
                <w:lang w:val="en-US"/>
              </w:rPr>
              <w:t>2</w:t>
            </w:r>
            <w:r w:rsidRPr="0059432C">
              <w:rPr>
                <w:rFonts w:ascii="Times New Roman" w:hAnsi="Times New Roman" w:cs="Times New Roman"/>
                <w:b/>
                <w:sz w:val="22"/>
                <w:szCs w:val="22"/>
                <w:lang w:val="bg-BG"/>
              </w:rPr>
              <w:t>.201</w:t>
            </w:r>
            <w:r w:rsidRPr="0059432C">
              <w:rPr>
                <w:rFonts w:ascii="Times New Roman" w:hAnsi="Times New Roman" w:cs="Times New Roman"/>
                <w:b/>
                <w:sz w:val="22"/>
                <w:szCs w:val="22"/>
                <w:lang w:val="en-US"/>
              </w:rPr>
              <w:t>8</w:t>
            </w:r>
            <w:r w:rsidR="00A7226F" w:rsidRPr="0059432C">
              <w:rPr>
                <w:rFonts w:ascii="Times New Roman" w:hAnsi="Times New Roman" w:cs="Times New Roman"/>
                <w:b/>
                <w:sz w:val="22"/>
                <w:szCs w:val="22"/>
                <w:lang w:val="bg-BG"/>
              </w:rPr>
              <w:t>г.</w:t>
            </w:r>
          </w:p>
        </w:tc>
        <w:tc>
          <w:tcPr>
            <w:tcW w:w="1985" w:type="dxa"/>
            <w:shd w:val="clear" w:color="auto" w:fill="E7E6E6" w:themeFill="background2"/>
            <w:vAlign w:val="center"/>
          </w:tcPr>
          <w:p w:rsidR="00A7226F" w:rsidRPr="0059432C" w:rsidRDefault="00A7226F" w:rsidP="00804B37">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bg-BG"/>
              </w:rPr>
              <w:t>Честота на мониторинг</w:t>
            </w:r>
          </w:p>
        </w:tc>
        <w:tc>
          <w:tcPr>
            <w:tcW w:w="1134" w:type="dxa"/>
            <w:shd w:val="clear" w:color="auto" w:fill="E7E6E6" w:themeFill="background2"/>
            <w:vAlign w:val="center"/>
          </w:tcPr>
          <w:p w:rsidR="00A7226F" w:rsidRPr="0059432C" w:rsidRDefault="00A7226F" w:rsidP="00804B37">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bg-BG"/>
              </w:rPr>
              <w:t>Съответствие</w:t>
            </w:r>
          </w:p>
        </w:tc>
      </w:tr>
      <w:tr w:rsidR="00A7226F" w:rsidRPr="00EC18C5" w:rsidTr="00A7226F">
        <w:tc>
          <w:tcPr>
            <w:tcW w:w="2245" w:type="dxa"/>
            <w:vAlign w:val="center"/>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Активна реакция рН</w:t>
            </w:r>
          </w:p>
        </w:tc>
        <w:tc>
          <w:tcPr>
            <w:tcW w:w="1260" w:type="dxa"/>
          </w:tcPr>
          <w:p w:rsidR="00A7226F" w:rsidRPr="0059432C" w:rsidRDefault="00A7226F" w:rsidP="00A7226F">
            <w:pPr>
              <w:pStyle w:val="CharCharCharCharCharChar"/>
              <w:jc w:val="center"/>
              <w:rPr>
                <w:rFonts w:ascii="Times New Roman" w:hAnsi="Times New Roman" w:cs="Times New Roman"/>
                <w:vertAlign w:val="superscript"/>
                <w:lang w:val="bg-BG"/>
              </w:rPr>
            </w:pPr>
            <w:r w:rsidRPr="0059432C">
              <w:rPr>
                <w:rFonts w:ascii="Times New Roman" w:hAnsi="Times New Roman" w:cs="Times New Roman"/>
                <w:sz w:val="22"/>
                <w:szCs w:val="22"/>
                <w:lang w:val="bg-BG"/>
              </w:rPr>
              <w:t>рН единици</w:t>
            </w:r>
          </w:p>
        </w:tc>
        <w:tc>
          <w:tcPr>
            <w:tcW w:w="1168" w:type="dxa"/>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6,0-8,5</w:t>
            </w:r>
          </w:p>
        </w:tc>
        <w:tc>
          <w:tcPr>
            <w:tcW w:w="1843" w:type="dxa"/>
            <w:shd w:val="clear" w:color="auto" w:fill="auto"/>
          </w:tcPr>
          <w:p w:rsidR="00A7226F" w:rsidRPr="00D805D4" w:rsidRDefault="00D805D4" w:rsidP="00A7226F">
            <w:pPr>
              <w:pStyle w:val="CharCharCharCharCharChar"/>
              <w:jc w:val="center"/>
              <w:rPr>
                <w:rFonts w:ascii="Times New Roman" w:hAnsi="Times New Roman" w:cs="Times New Roman"/>
                <w:lang w:val="en-US"/>
              </w:rPr>
            </w:pPr>
            <w:r w:rsidRPr="00D805D4">
              <w:rPr>
                <w:rFonts w:ascii="Times New Roman" w:hAnsi="Times New Roman" w:cs="Times New Roman"/>
                <w:sz w:val="22"/>
                <w:szCs w:val="22"/>
                <w:lang w:val="en-US"/>
              </w:rPr>
              <w:t>6.93</w:t>
            </w:r>
            <w:r w:rsidR="00A7226F" w:rsidRPr="00D805D4">
              <w:rPr>
                <w:rFonts w:ascii="Times New Roman" w:hAnsi="Times New Roman" w:cs="Times New Roman"/>
                <w:sz w:val="22"/>
                <w:szCs w:val="22"/>
                <w:lang w:val="bg-BG"/>
              </w:rPr>
              <w:t xml:space="preserve"> ± 0,1</w:t>
            </w:r>
            <w:r w:rsidRPr="00D805D4">
              <w:rPr>
                <w:rFonts w:ascii="Times New Roman" w:hAnsi="Times New Roman" w:cs="Times New Roman"/>
                <w:sz w:val="22"/>
                <w:szCs w:val="22"/>
                <w:lang w:val="en-US"/>
              </w:rPr>
              <w:t>4</w:t>
            </w:r>
          </w:p>
        </w:tc>
        <w:tc>
          <w:tcPr>
            <w:tcW w:w="1701" w:type="dxa"/>
          </w:tcPr>
          <w:p w:rsidR="00A7226F" w:rsidRPr="003F00C0" w:rsidRDefault="003F00C0" w:rsidP="00A7226F">
            <w:pPr>
              <w:jc w:val="center"/>
              <w:rPr>
                <w:lang w:val="en-US"/>
              </w:rPr>
            </w:pPr>
            <w:r w:rsidRPr="003F00C0">
              <w:rPr>
                <w:sz w:val="22"/>
                <w:szCs w:val="22"/>
                <w:lang w:val="en-US"/>
              </w:rPr>
              <w:t xml:space="preserve">6.78 </w:t>
            </w:r>
            <w:r w:rsidR="00A7226F" w:rsidRPr="003F00C0">
              <w:rPr>
                <w:sz w:val="22"/>
                <w:szCs w:val="22"/>
              </w:rPr>
              <w:t>±</w:t>
            </w:r>
            <w:r w:rsidRPr="003F00C0">
              <w:rPr>
                <w:sz w:val="22"/>
                <w:szCs w:val="22"/>
                <w:lang w:val="en-US"/>
              </w:rPr>
              <w:t xml:space="preserve"> </w:t>
            </w:r>
            <w:r w:rsidR="00A7226F" w:rsidRPr="003F00C0">
              <w:rPr>
                <w:sz w:val="22"/>
                <w:szCs w:val="22"/>
              </w:rPr>
              <w:t>0,14</w:t>
            </w:r>
          </w:p>
        </w:tc>
        <w:tc>
          <w:tcPr>
            <w:tcW w:w="1701" w:type="dxa"/>
          </w:tcPr>
          <w:p w:rsidR="00A7226F" w:rsidRPr="00BB5F00" w:rsidRDefault="004643DB" w:rsidP="00A7226F">
            <w:pPr>
              <w:jc w:val="center"/>
              <w:rPr>
                <w:lang w:val="en-US"/>
              </w:rPr>
            </w:pPr>
            <w:r>
              <w:rPr>
                <w:sz w:val="22"/>
                <w:szCs w:val="22"/>
                <w:lang w:val="en-US"/>
              </w:rPr>
              <w:t>6.83</w:t>
            </w:r>
            <w:r w:rsidR="00A7226F" w:rsidRPr="00BB5F00">
              <w:rPr>
                <w:sz w:val="22"/>
                <w:szCs w:val="22"/>
              </w:rPr>
              <w:t xml:space="preserve"> ±</w:t>
            </w:r>
            <w:r w:rsidR="00A7226F" w:rsidRPr="00BB5F00">
              <w:rPr>
                <w:sz w:val="22"/>
                <w:szCs w:val="22"/>
                <w:lang w:val="en-US"/>
              </w:rPr>
              <w:t>0,1</w:t>
            </w:r>
            <w:r>
              <w:rPr>
                <w:sz w:val="22"/>
                <w:szCs w:val="22"/>
                <w:lang w:val="en-US"/>
              </w:rPr>
              <w:t>4</w:t>
            </w:r>
          </w:p>
        </w:tc>
        <w:tc>
          <w:tcPr>
            <w:tcW w:w="1701" w:type="dxa"/>
          </w:tcPr>
          <w:p w:rsidR="00A7226F" w:rsidRPr="0059432C" w:rsidRDefault="00BB5F00" w:rsidP="00362E1E">
            <w:pPr>
              <w:jc w:val="center"/>
              <w:rPr>
                <w:lang w:val="en-US"/>
              </w:rPr>
            </w:pPr>
            <w:r w:rsidRPr="0059432C">
              <w:rPr>
                <w:sz w:val="22"/>
                <w:szCs w:val="22"/>
                <w:lang w:val="en-US"/>
              </w:rPr>
              <w:t>6.92</w:t>
            </w:r>
            <w:r w:rsidR="00A7226F" w:rsidRPr="0059432C">
              <w:rPr>
                <w:sz w:val="22"/>
                <w:szCs w:val="22"/>
              </w:rPr>
              <w:t xml:space="preserve"> ±</w:t>
            </w:r>
            <w:r w:rsidR="00A7226F" w:rsidRPr="0059432C">
              <w:rPr>
                <w:sz w:val="22"/>
                <w:szCs w:val="22"/>
                <w:lang w:val="en-US"/>
              </w:rPr>
              <w:t>0,1</w:t>
            </w:r>
            <w:r w:rsidRPr="0059432C">
              <w:rPr>
                <w:sz w:val="22"/>
                <w:szCs w:val="22"/>
                <w:lang w:val="en-US"/>
              </w:rPr>
              <w:t>4</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8C635C" w:rsidRDefault="008C635C" w:rsidP="009677C9">
            <w:pPr>
              <w:jc w:val="center"/>
            </w:pPr>
            <w:r>
              <w:t>Да</w:t>
            </w:r>
          </w:p>
        </w:tc>
      </w:tr>
      <w:tr w:rsidR="00A7226F" w:rsidRPr="00EC18C5" w:rsidTr="00A7226F">
        <w:tc>
          <w:tcPr>
            <w:tcW w:w="2245" w:type="dxa"/>
            <w:vAlign w:val="center"/>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Неразтворени вещества</w:t>
            </w:r>
          </w:p>
        </w:tc>
        <w:tc>
          <w:tcPr>
            <w:tcW w:w="1260" w:type="dxa"/>
          </w:tcPr>
          <w:p w:rsidR="00A7226F" w:rsidRPr="0059432C" w:rsidRDefault="00A7226F" w:rsidP="00A7226F">
            <w:pPr>
              <w:pStyle w:val="CharCharCharCharCharChar"/>
              <w:jc w:val="center"/>
              <w:rPr>
                <w:rFonts w:ascii="Times New Roman" w:hAnsi="Times New Roman" w:cs="Times New Roman"/>
                <w:vertAlign w:val="superscript"/>
                <w:lang w:val="bg-BG"/>
              </w:rPr>
            </w:pPr>
            <w:r w:rsidRPr="0059432C">
              <w:rPr>
                <w:rFonts w:ascii="Times New Roman" w:hAnsi="Times New Roman" w:cs="Times New Roman"/>
                <w:sz w:val="22"/>
                <w:szCs w:val="22"/>
                <w:lang w:val="bg-BG"/>
              </w:rPr>
              <w:t>Mg/dm</w:t>
            </w:r>
            <w:r w:rsidRPr="0059432C">
              <w:rPr>
                <w:rFonts w:ascii="Times New Roman" w:hAnsi="Times New Roman" w:cs="Times New Roman"/>
                <w:sz w:val="22"/>
                <w:szCs w:val="22"/>
                <w:vertAlign w:val="superscript"/>
                <w:lang w:val="bg-BG"/>
              </w:rPr>
              <w:t>3</w:t>
            </w:r>
          </w:p>
        </w:tc>
        <w:tc>
          <w:tcPr>
            <w:tcW w:w="1168" w:type="dxa"/>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50</w:t>
            </w:r>
          </w:p>
        </w:tc>
        <w:tc>
          <w:tcPr>
            <w:tcW w:w="1843" w:type="dxa"/>
            <w:shd w:val="clear" w:color="auto" w:fill="auto"/>
          </w:tcPr>
          <w:p w:rsidR="00A7226F" w:rsidRPr="00D805D4" w:rsidRDefault="00D805D4" w:rsidP="00A7226F">
            <w:pPr>
              <w:pStyle w:val="CharCharCharCharCharChar"/>
              <w:jc w:val="center"/>
              <w:rPr>
                <w:rFonts w:ascii="Times New Roman" w:hAnsi="Times New Roman" w:cs="Times New Roman"/>
                <w:lang w:val="en-US"/>
              </w:rPr>
            </w:pPr>
            <w:r w:rsidRPr="00D805D4">
              <w:rPr>
                <w:rFonts w:ascii="Times New Roman" w:hAnsi="Times New Roman" w:cs="Times New Roman"/>
                <w:sz w:val="22"/>
                <w:szCs w:val="22"/>
                <w:lang w:val="en-US"/>
              </w:rPr>
              <w:t>5 ± 1</w:t>
            </w:r>
          </w:p>
        </w:tc>
        <w:tc>
          <w:tcPr>
            <w:tcW w:w="1701" w:type="dxa"/>
          </w:tcPr>
          <w:p w:rsidR="00A7226F" w:rsidRPr="003F00C0" w:rsidRDefault="003F00C0" w:rsidP="00A7226F">
            <w:pPr>
              <w:jc w:val="center"/>
              <w:rPr>
                <w:lang w:val="en-US"/>
              </w:rPr>
            </w:pPr>
            <w:r w:rsidRPr="003F00C0">
              <w:rPr>
                <w:sz w:val="22"/>
                <w:szCs w:val="22"/>
                <w:lang w:val="en-US"/>
              </w:rPr>
              <w:t>&lt;3</w:t>
            </w:r>
          </w:p>
        </w:tc>
        <w:tc>
          <w:tcPr>
            <w:tcW w:w="1701" w:type="dxa"/>
          </w:tcPr>
          <w:p w:rsidR="00A7226F" w:rsidRPr="004643DB" w:rsidRDefault="004643DB" w:rsidP="00A7226F">
            <w:pPr>
              <w:jc w:val="center"/>
              <w:rPr>
                <w:lang w:val="en-US"/>
              </w:rPr>
            </w:pPr>
            <w:r>
              <w:rPr>
                <w:sz w:val="22"/>
                <w:szCs w:val="22"/>
                <w:lang w:val="en-US"/>
              </w:rPr>
              <w:t>9</w:t>
            </w:r>
            <w:r w:rsidR="00A7226F" w:rsidRPr="00BB5F00">
              <w:rPr>
                <w:sz w:val="22"/>
                <w:szCs w:val="22"/>
              </w:rPr>
              <w:t xml:space="preserve"> ± </w:t>
            </w:r>
            <w:r>
              <w:rPr>
                <w:sz w:val="22"/>
                <w:szCs w:val="22"/>
                <w:lang w:val="en-US"/>
              </w:rPr>
              <w:t>1</w:t>
            </w:r>
          </w:p>
        </w:tc>
        <w:tc>
          <w:tcPr>
            <w:tcW w:w="1701" w:type="dxa"/>
          </w:tcPr>
          <w:p w:rsidR="00A7226F" w:rsidRPr="0059432C" w:rsidRDefault="00BB5F00" w:rsidP="00362E1E">
            <w:pPr>
              <w:jc w:val="center"/>
              <w:rPr>
                <w:lang w:val="en-US"/>
              </w:rPr>
            </w:pPr>
            <w:r w:rsidRPr="0059432C">
              <w:rPr>
                <w:sz w:val="22"/>
                <w:szCs w:val="22"/>
                <w:lang w:val="en-US"/>
              </w:rPr>
              <w:t>&lt;3</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840248" w:rsidP="009677C9">
            <w:pPr>
              <w:jc w:val="center"/>
            </w:pPr>
            <w:r w:rsidRPr="0059432C">
              <w:t>Да</w:t>
            </w:r>
          </w:p>
        </w:tc>
      </w:tr>
      <w:tr w:rsidR="00A7226F" w:rsidRPr="00EC18C5" w:rsidTr="00A7226F">
        <w:trPr>
          <w:trHeight w:val="324"/>
        </w:trPr>
        <w:tc>
          <w:tcPr>
            <w:tcW w:w="2245" w:type="dxa"/>
            <w:vAlign w:val="center"/>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Нефтопродукти</w:t>
            </w:r>
          </w:p>
        </w:tc>
        <w:tc>
          <w:tcPr>
            <w:tcW w:w="1260" w:type="dxa"/>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Mg/dm</w:t>
            </w:r>
            <w:r w:rsidRPr="0059432C">
              <w:rPr>
                <w:rFonts w:ascii="Times New Roman" w:hAnsi="Times New Roman" w:cs="Times New Roman"/>
                <w:sz w:val="22"/>
                <w:szCs w:val="22"/>
                <w:vertAlign w:val="superscript"/>
                <w:lang w:val="bg-BG"/>
              </w:rPr>
              <w:t>3</w:t>
            </w:r>
          </w:p>
        </w:tc>
        <w:tc>
          <w:tcPr>
            <w:tcW w:w="1168" w:type="dxa"/>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0,3</w:t>
            </w:r>
          </w:p>
        </w:tc>
        <w:tc>
          <w:tcPr>
            <w:tcW w:w="1843" w:type="dxa"/>
            <w:shd w:val="clear" w:color="auto" w:fill="auto"/>
          </w:tcPr>
          <w:p w:rsidR="00A7226F" w:rsidRPr="00D805D4" w:rsidRDefault="00D805D4" w:rsidP="00A7226F">
            <w:pPr>
              <w:pStyle w:val="CharCharCharCharCharChar"/>
              <w:spacing w:after="240"/>
              <w:jc w:val="center"/>
              <w:rPr>
                <w:rFonts w:ascii="Times New Roman" w:hAnsi="Times New Roman" w:cs="Times New Roman"/>
                <w:lang w:val="en-US"/>
              </w:rPr>
            </w:pPr>
            <w:r w:rsidRPr="00D805D4">
              <w:rPr>
                <w:rFonts w:ascii="Times New Roman" w:hAnsi="Times New Roman" w:cs="Times New Roman"/>
                <w:sz w:val="22"/>
                <w:szCs w:val="22"/>
                <w:lang w:val="en-US"/>
              </w:rPr>
              <w:t>0.201 ± 0.004</w:t>
            </w:r>
          </w:p>
        </w:tc>
        <w:tc>
          <w:tcPr>
            <w:tcW w:w="1701" w:type="dxa"/>
          </w:tcPr>
          <w:p w:rsidR="00A7226F" w:rsidRPr="003F00C0" w:rsidRDefault="003F00C0" w:rsidP="00A7226F">
            <w:pPr>
              <w:jc w:val="center"/>
              <w:rPr>
                <w:lang w:val="en-US"/>
              </w:rPr>
            </w:pPr>
            <w:r w:rsidRPr="003F00C0">
              <w:rPr>
                <w:sz w:val="22"/>
                <w:szCs w:val="22"/>
                <w:lang w:val="en-US"/>
              </w:rPr>
              <w:t>&lt;0.02</w:t>
            </w:r>
          </w:p>
        </w:tc>
        <w:tc>
          <w:tcPr>
            <w:tcW w:w="1701" w:type="dxa"/>
          </w:tcPr>
          <w:p w:rsidR="00A7226F" w:rsidRPr="00BB5F00" w:rsidRDefault="00BB5F00" w:rsidP="00A7226F">
            <w:pPr>
              <w:jc w:val="center"/>
              <w:rPr>
                <w:lang w:val="en-US"/>
              </w:rPr>
            </w:pPr>
            <w:r w:rsidRPr="00BB5F00">
              <w:rPr>
                <w:sz w:val="22"/>
                <w:szCs w:val="22"/>
                <w:lang w:val="en-US"/>
              </w:rPr>
              <w:t>&lt;0.02</w:t>
            </w:r>
          </w:p>
        </w:tc>
        <w:tc>
          <w:tcPr>
            <w:tcW w:w="1701" w:type="dxa"/>
          </w:tcPr>
          <w:p w:rsidR="00A7226F" w:rsidRPr="0059432C" w:rsidRDefault="00A7226F" w:rsidP="00362E1E">
            <w:pPr>
              <w:jc w:val="center"/>
              <w:rPr>
                <w:lang w:val="en-US"/>
              </w:rPr>
            </w:pPr>
            <w:r w:rsidRPr="0059432C">
              <w:rPr>
                <w:sz w:val="22"/>
                <w:szCs w:val="22"/>
                <w:lang w:val="en-US"/>
              </w:rPr>
              <w:t>&lt;0,02</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840248" w:rsidP="009677C9">
            <w:pPr>
              <w:jc w:val="center"/>
            </w:pPr>
            <w:r w:rsidRPr="0059432C">
              <w:t>Да</w:t>
            </w:r>
          </w:p>
        </w:tc>
      </w:tr>
      <w:tr w:rsidR="00A7226F" w:rsidRPr="00EC18C5" w:rsidTr="00A7226F">
        <w:tc>
          <w:tcPr>
            <w:tcW w:w="2245" w:type="dxa"/>
            <w:vAlign w:val="center"/>
          </w:tcPr>
          <w:p w:rsidR="00A7226F" w:rsidRPr="0059432C" w:rsidRDefault="00A7226F" w:rsidP="00A7226F">
            <w:pPr>
              <w:pStyle w:val="CharCharCharCharCharChar"/>
              <w:jc w:val="center"/>
              <w:rPr>
                <w:rFonts w:ascii="Times New Roman" w:hAnsi="Times New Roman" w:cs="Times New Roman"/>
                <w:vertAlign w:val="subscript"/>
                <w:lang w:val="bg-BG"/>
              </w:rPr>
            </w:pPr>
            <w:r w:rsidRPr="0059432C">
              <w:rPr>
                <w:rFonts w:ascii="Times New Roman" w:hAnsi="Times New Roman" w:cs="Times New Roman"/>
                <w:sz w:val="22"/>
                <w:szCs w:val="22"/>
                <w:lang w:val="bg-BG"/>
              </w:rPr>
              <w:t>ХПК</w:t>
            </w:r>
          </w:p>
        </w:tc>
        <w:tc>
          <w:tcPr>
            <w:tcW w:w="1260" w:type="dxa"/>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en-US"/>
              </w:rPr>
              <w:t>M</w:t>
            </w:r>
            <w:r w:rsidRPr="0059432C">
              <w:rPr>
                <w:rFonts w:ascii="Times New Roman" w:hAnsi="Times New Roman" w:cs="Times New Roman"/>
                <w:sz w:val="22"/>
                <w:szCs w:val="22"/>
                <w:lang w:val="bg-BG"/>
              </w:rPr>
              <w:t>gО</w:t>
            </w:r>
            <w:r w:rsidRPr="0059432C">
              <w:rPr>
                <w:rFonts w:ascii="Times New Roman" w:hAnsi="Times New Roman" w:cs="Times New Roman"/>
                <w:sz w:val="22"/>
                <w:szCs w:val="22"/>
                <w:vertAlign w:val="subscript"/>
                <w:lang w:val="bg-BG"/>
              </w:rPr>
              <w:t>2</w:t>
            </w:r>
            <w:r w:rsidRPr="0059432C">
              <w:rPr>
                <w:rFonts w:ascii="Times New Roman" w:hAnsi="Times New Roman" w:cs="Times New Roman"/>
                <w:sz w:val="22"/>
                <w:szCs w:val="22"/>
                <w:lang w:val="bg-BG"/>
              </w:rPr>
              <w:t>/dm</w:t>
            </w:r>
            <w:r w:rsidRPr="0059432C">
              <w:rPr>
                <w:rFonts w:ascii="Times New Roman" w:hAnsi="Times New Roman" w:cs="Times New Roman"/>
                <w:sz w:val="22"/>
                <w:szCs w:val="22"/>
                <w:vertAlign w:val="superscript"/>
                <w:lang w:val="bg-BG"/>
              </w:rPr>
              <w:t>3</w:t>
            </w:r>
          </w:p>
        </w:tc>
        <w:tc>
          <w:tcPr>
            <w:tcW w:w="1168" w:type="dxa"/>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70</w:t>
            </w:r>
          </w:p>
        </w:tc>
        <w:tc>
          <w:tcPr>
            <w:tcW w:w="1843" w:type="dxa"/>
            <w:shd w:val="clear" w:color="auto" w:fill="auto"/>
          </w:tcPr>
          <w:p w:rsidR="00A7226F" w:rsidRPr="00D805D4" w:rsidRDefault="00D805D4" w:rsidP="00A7226F">
            <w:pPr>
              <w:pStyle w:val="CharCharCharCharCharChar"/>
              <w:jc w:val="center"/>
              <w:rPr>
                <w:rFonts w:ascii="Times New Roman" w:hAnsi="Times New Roman" w:cs="Times New Roman"/>
                <w:lang w:val="en-US"/>
              </w:rPr>
            </w:pPr>
            <w:r w:rsidRPr="00D805D4">
              <w:rPr>
                <w:rFonts w:ascii="Times New Roman" w:hAnsi="Times New Roman" w:cs="Times New Roman"/>
                <w:sz w:val="22"/>
                <w:szCs w:val="22"/>
                <w:lang w:val="en-US"/>
              </w:rPr>
              <w:t>29</w:t>
            </w:r>
            <w:r w:rsidR="00A7226F" w:rsidRPr="00D805D4">
              <w:rPr>
                <w:rFonts w:ascii="Times New Roman" w:hAnsi="Times New Roman" w:cs="Times New Roman"/>
                <w:sz w:val="22"/>
                <w:szCs w:val="22"/>
                <w:lang w:val="bg-BG"/>
              </w:rPr>
              <w:t xml:space="preserve"> ± </w:t>
            </w:r>
            <w:r w:rsidRPr="00D805D4">
              <w:rPr>
                <w:rFonts w:ascii="Times New Roman" w:hAnsi="Times New Roman" w:cs="Times New Roman"/>
                <w:sz w:val="22"/>
                <w:szCs w:val="22"/>
                <w:lang w:val="en-US"/>
              </w:rPr>
              <w:t>3</w:t>
            </w:r>
          </w:p>
        </w:tc>
        <w:tc>
          <w:tcPr>
            <w:tcW w:w="1701" w:type="dxa"/>
          </w:tcPr>
          <w:p w:rsidR="00A7226F" w:rsidRPr="003F00C0" w:rsidRDefault="003F00C0" w:rsidP="00A7226F">
            <w:pPr>
              <w:jc w:val="center"/>
              <w:rPr>
                <w:lang w:val="en-US"/>
              </w:rPr>
            </w:pPr>
            <w:r w:rsidRPr="003F00C0">
              <w:rPr>
                <w:sz w:val="22"/>
                <w:szCs w:val="22"/>
                <w:lang w:val="en-US"/>
              </w:rPr>
              <w:t>35 ± 3</w:t>
            </w:r>
          </w:p>
        </w:tc>
        <w:tc>
          <w:tcPr>
            <w:tcW w:w="1701" w:type="dxa"/>
          </w:tcPr>
          <w:p w:rsidR="00A7226F" w:rsidRPr="004643DB" w:rsidRDefault="004643DB" w:rsidP="00A7226F">
            <w:pPr>
              <w:jc w:val="center"/>
              <w:rPr>
                <w:lang w:val="en-US"/>
              </w:rPr>
            </w:pPr>
            <w:r>
              <w:rPr>
                <w:sz w:val="22"/>
                <w:szCs w:val="22"/>
                <w:lang w:val="en-US"/>
              </w:rPr>
              <w:t>&lt;10</w:t>
            </w:r>
          </w:p>
        </w:tc>
        <w:tc>
          <w:tcPr>
            <w:tcW w:w="1701" w:type="dxa"/>
          </w:tcPr>
          <w:p w:rsidR="00A7226F" w:rsidRPr="0059432C" w:rsidRDefault="00BB5F00" w:rsidP="00362E1E">
            <w:pPr>
              <w:jc w:val="center"/>
              <w:rPr>
                <w:lang w:val="en-US"/>
              </w:rPr>
            </w:pPr>
            <w:r w:rsidRPr="0059432C">
              <w:rPr>
                <w:sz w:val="22"/>
                <w:szCs w:val="22"/>
              </w:rPr>
              <w:t>1</w:t>
            </w:r>
            <w:r w:rsidRPr="0059432C">
              <w:rPr>
                <w:sz w:val="22"/>
                <w:szCs w:val="22"/>
                <w:lang w:val="en-US"/>
              </w:rPr>
              <w:t>4</w:t>
            </w:r>
            <w:r w:rsidR="00A7226F" w:rsidRPr="0059432C">
              <w:rPr>
                <w:sz w:val="22"/>
                <w:szCs w:val="22"/>
              </w:rPr>
              <w:t xml:space="preserve"> ±</w:t>
            </w:r>
            <w:r w:rsidR="00A7226F" w:rsidRPr="0059432C">
              <w:rPr>
                <w:sz w:val="22"/>
                <w:szCs w:val="22"/>
                <w:lang w:val="en-US"/>
              </w:rPr>
              <w:t xml:space="preserve"> </w:t>
            </w:r>
            <w:r w:rsidRPr="0059432C">
              <w:rPr>
                <w:sz w:val="22"/>
                <w:szCs w:val="22"/>
                <w:lang w:val="en-US"/>
              </w:rPr>
              <w:t>1</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840248" w:rsidP="009677C9">
            <w:pPr>
              <w:jc w:val="center"/>
            </w:pPr>
            <w:r w:rsidRPr="0059432C">
              <w:t>Да</w:t>
            </w:r>
          </w:p>
        </w:tc>
      </w:tr>
      <w:tr w:rsidR="00A7226F" w:rsidRPr="00EC18C5" w:rsidTr="00A7226F">
        <w:tc>
          <w:tcPr>
            <w:tcW w:w="2245" w:type="dxa"/>
            <w:vAlign w:val="center"/>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БПК5</w:t>
            </w:r>
          </w:p>
        </w:tc>
        <w:tc>
          <w:tcPr>
            <w:tcW w:w="1260" w:type="dxa"/>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MgО</w:t>
            </w:r>
            <w:r w:rsidRPr="0059432C">
              <w:rPr>
                <w:rFonts w:ascii="Times New Roman" w:hAnsi="Times New Roman" w:cs="Times New Roman"/>
                <w:sz w:val="22"/>
                <w:szCs w:val="22"/>
                <w:vertAlign w:val="subscript"/>
                <w:lang w:val="bg-BG"/>
              </w:rPr>
              <w:t>2</w:t>
            </w:r>
            <w:r w:rsidRPr="0059432C">
              <w:rPr>
                <w:rFonts w:ascii="Times New Roman" w:hAnsi="Times New Roman" w:cs="Times New Roman"/>
                <w:sz w:val="22"/>
                <w:szCs w:val="22"/>
                <w:lang w:val="bg-BG"/>
              </w:rPr>
              <w:t>/dm</w:t>
            </w:r>
            <w:r w:rsidRPr="0059432C">
              <w:rPr>
                <w:rFonts w:ascii="Times New Roman" w:hAnsi="Times New Roman" w:cs="Times New Roman"/>
                <w:sz w:val="22"/>
                <w:szCs w:val="22"/>
                <w:vertAlign w:val="superscript"/>
                <w:lang w:val="bg-BG"/>
              </w:rPr>
              <w:t>3</w:t>
            </w:r>
          </w:p>
        </w:tc>
        <w:tc>
          <w:tcPr>
            <w:tcW w:w="1168" w:type="dxa"/>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15</w:t>
            </w:r>
          </w:p>
        </w:tc>
        <w:tc>
          <w:tcPr>
            <w:tcW w:w="1843" w:type="dxa"/>
            <w:shd w:val="clear" w:color="auto" w:fill="auto"/>
          </w:tcPr>
          <w:p w:rsidR="00A7226F" w:rsidRPr="00D805D4" w:rsidRDefault="00D805D4" w:rsidP="00A7226F">
            <w:pPr>
              <w:pStyle w:val="CharCharCharCharCharChar"/>
              <w:jc w:val="center"/>
              <w:rPr>
                <w:rFonts w:ascii="Times New Roman" w:hAnsi="Times New Roman" w:cs="Times New Roman"/>
                <w:lang w:val="bg-BG"/>
              </w:rPr>
            </w:pPr>
            <w:r w:rsidRPr="00D805D4">
              <w:rPr>
                <w:rFonts w:ascii="Times New Roman" w:hAnsi="Times New Roman" w:cs="Times New Roman"/>
                <w:sz w:val="22"/>
                <w:szCs w:val="22"/>
                <w:lang w:val="bg-BG"/>
              </w:rPr>
              <w:t>&lt;</w:t>
            </w:r>
            <w:r w:rsidR="00A7226F" w:rsidRPr="00D805D4">
              <w:rPr>
                <w:rFonts w:ascii="Times New Roman" w:hAnsi="Times New Roman" w:cs="Times New Roman"/>
                <w:sz w:val="22"/>
                <w:szCs w:val="22"/>
                <w:lang w:val="bg-BG"/>
              </w:rPr>
              <w:t>3</w:t>
            </w:r>
          </w:p>
        </w:tc>
        <w:tc>
          <w:tcPr>
            <w:tcW w:w="1701" w:type="dxa"/>
          </w:tcPr>
          <w:p w:rsidR="00A7226F" w:rsidRPr="003F00C0" w:rsidRDefault="003F00C0" w:rsidP="00A7226F">
            <w:pPr>
              <w:jc w:val="center"/>
              <w:rPr>
                <w:lang w:val="en-US"/>
              </w:rPr>
            </w:pPr>
            <w:r w:rsidRPr="003F00C0">
              <w:rPr>
                <w:sz w:val="22"/>
                <w:szCs w:val="22"/>
                <w:lang w:val="en-US"/>
              </w:rPr>
              <w:t>4.12</w:t>
            </w:r>
            <w:r w:rsidR="00A7226F" w:rsidRPr="003F00C0">
              <w:rPr>
                <w:sz w:val="22"/>
                <w:szCs w:val="22"/>
                <w:lang w:val="en-US"/>
              </w:rPr>
              <w:t xml:space="preserve"> </w:t>
            </w:r>
            <w:r w:rsidR="00A7226F" w:rsidRPr="003F00C0">
              <w:rPr>
                <w:sz w:val="22"/>
                <w:szCs w:val="22"/>
              </w:rPr>
              <w:t>±</w:t>
            </w:r>
            <w:r w:rsidR="00A7226F" w:rsidRPr="003F00C0">
              <w:rPr>
                <w:sz w:val="22"/>
                <w:szCs w:val="22"/>
                <w:lang w:val="en-US"/>
              </w:rPr>
              <w:t xml:space="preserve"> 0,</w:t>
            </w:r>
            <w:r w:rsidRPr="003F00C0">
              <w:rPr>
                <w:sz w:val="22"/>
                <w:szCs w:val="22"/>
                <w:lang w:val="en-US"/>
              </w:rPr>
              <w:t>59</w:t>
            </w:r>
          </w:p>
        </w:tc>
        <w:tc>
          <w:tcPr>
            <w:tcW w:w="1701" w:type="dxa"/>
          </w:tcPr>
          <w:p w:rsidR="00A7226F" w:rsidRPr="00BB5F00" w:rsidRDefault="004643DB" w:rsidP="00A7226F">
            <w:pPr>
              <w:jc w:val="center"/>
              <w:rPr>
                <w:lang w:val="en-US"/>
              </w:rPr>
            </w:pPr>
            <w:r>
              <w:rPr>
                <w:sz w:val="22"/>
                <w:szCs w:val="22"/>
                <w:lang w:val="en-US"/>
              </w:rPr>
              <w:t>&lt;0.5</w:t>
            </w:r>
          </w:p>
        </w:tc>
        <w:tc>
          <w:tcPr>
            <w:tcW w:w="1701" w:type="dxa"/>
          </w:tcPr>
          <w:p w:rsidR="00A7226F" w:rsidRPr="0059432C" w:rsidRDefault="00BB5F00" w:rsidP="00362E1E">
            <w:pPr>
              <w:jc w:val="center"/>
              <w:rPr>
                <w:lang w:val="en-US"/>
              </w:rPr>
            </w:pPr>
            <w:r w:rsidRPr="0059432C">
              <w:rPr>
                <w:sz w:val="22"/>
                <w:szCs w:val="22"/>
                <w:lang w:val="en-US"/>
              </w:rPr>
              <w:t>0.69 ± 0.05</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A7226F" w:rsidP="009677C9">
            <w:pPr>
              <w:jc w:val="center"/>
            </w:pPr>
            <w:r w:rsidRPr="0059432C">
              <w:t>Да</w:t>
            </w:r>
          </w:p>
        </w:tc>
      </w:tr>
      <w:tr w:rsidR="00A7226F" w:rsidRPr="00EC18C5" w:rsidTr="00A7226F">
        <w:tc>
          <w:tcPr>
            <w:tcW w:w="2245" w:type="dxa"/>
            <w:vAlign w:val="center"/>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Аниоактивни          детергенти</w:t>
            </w:r>
          </w:p>
        </w:tc>
        <w:tc>
          <w:tcPr>
            <w:tcW w:w="1260" w:type="dxa"/>
          </w:tcPr>
          <w:p w:rsidR="00A7226F" w:rsidRPr="0059432C" w:rsidRDefault="00A7226F" w:rsidP="00A7226F">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en-US"/>
              </w:rPr>
              <w:t>Mg/</w:t>
            </w:r>
            <w:r w:rsidRPr="0059432C">
              <w:rPr>
                <w:rFonts w:ascii="Times New Roman" w:hAnsi="Times New Roman" w:cs="Times New Roman"/>
                <w:sz w:val="22"/>
                <w:szCs w:val="22"/>
                <w:lang w:val="bg-BG"/>
              </w:rPr>
              <w:t xml:space="preserve"> dm</w:t>
            </w:r>
            <w:r w:rsidRPr="0059432C">
              <w:rPr>
                <w:rFonts w:ascii="Times New Roman" w:hAnsi="Times New Roman" w:cs="Times New Roman"/>
                <w:sz w:val="22"/>
                <w:szCs w:val="22"/>
                <w:vertAlign w:val="superscript"/>
                <w:lang w:val="bg-BG"/>
              </w:rPr>
              <w:t>3</w:t>
            </w:r>
          </w:p>
        </w:tc>
        <w:tc>
          <w:tcPr>
            <w:tcW w:w="1168" w:type="dxa"/>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1</w:t>
            </w:r>
          </w:p>
        </w:tc>
        <w:tc>
          <w:tcPr>
            <w:tcW w:w="1843" w:type="dxa"/>
            <w:shd w:val="clear" w:color="auto" w:fill="auto"/>
          </w:tcPr>
          <w:p w:rsidR="00A7226F" w:rsidRPr="00D805D4" w:rsidRDefault="00D805D4" w:rsidP="00A7226F">
            <w:pPr>
              <w:pStyle w:val="CharCharCharCharCharChar"/>
              <w:jc w:val="center"/>
              <w:rPr>
                <w:rFonts w:ascii="Times New Roman" w:hAnsi="Times New Roman" w:cs="Times New Roman"/>
                <w:lang w:val="en-US"/>
              </w:rPr>
            </w:pPr>
            <w:r w:rsidRPr="00D805D4">
              <w:rPr>
                <w:rFonts w:ascii="Times New Roman" w:hAnsi="Times New Roman" w:cs="Times New Roman"/>
                <w:sz w:val="22"/>
                <w:szCs w:val="22"/>
                <w:lang w:val="en-US"/>
              </w:rPr>
              <w:t xml:space="preserve">0,18 </w:t>
            </w:r>
            <w:r w:rsidR="00A7226F" w:rsidRPr="00D805D4">
              <w:rPr>
                <w:rFonts w:ascii="Times New Roman" w:hAnsi="Times New Roman" w:cs="Times New Roman"/>
                <w:sz w:val="22"/>
                <w:szCs w:val="22"/>
                <w:lang w:val="bg-BG"/>
              </w:rPr>
              <w:t>±</w:t>
            </w:r>
            <w:r w:rsidR="00A7226F" w:rsidRPr="00D805D4">
              <w:rPr>
                <w:rFonts w:ascii="Times New Roman" w:hAnsi="Times New Roman" w:cs="Times New Roman"/>
                <w:sz w:val="22"/>
                <w:szCs w:val="22"/>
                <w:lang w:val="en-US"/>
              </w:rPr>
              <w:t xml:space="preserve"> 0,01</w:t>
            </w:r>
          </w:p>
        </w:tc>
        <w:tc>
          <w:tcPr>
            <w:tcW w:w="1701" w:type="dxa"/>
          </w:tcPr>
          <w:p w:rsidR="00A7226F" w:rsidRPr="003F00C0" w:rsidRDefault="003F00C0" w:rsidP="00A7226F">
            <w:pPr>
              <w:jc w:val="center"/>
              <w:rPr>
                <w:lang w:val="en-US"/>
              </w:rPr>
            </w:pPr>
            <w:r w:rsidRPr="003F00C0">
              <w:rPr>
                <w:sz w:val="22"/>
                <w:szCs w:val="22"/>
                <w:lang w:val="en-US"/>
              </w:rPr>
              <w:t>0.130 ± 0.004</w:t>
            </w:r>
          </w:p>
        </w:tc>
        <w:tc>
          <w:tcPr>
            <w:tcW w:w="1701" w:type="dxa"/>
          </w:tcPr>
          <w:p w:rsidR="00A7226F" w:rsidRPr="00BB5F00" w:rsidRDefault="00A7226F" w:rsidP="00A7226F">
            <w:pPr>
              <w:jc w:val="center"/>
            </w:pPr>
            <w:r w:rsidRPr="00BB5F00">
              <w:rPr>
                <w:sz w:val="22"/>
                <w:szCs w:val="22"/>
              </w:rPr>
              <w:t>&lt;0,1</w:t>
            </w:r>
          </w:p>
        </w:tc>
        <w:tc>
          <w:tcPr>
            <w:tcW w:w="1701" w:type="dxa"/>
          </w:tcPr>
          <w:p w:rsidR="00A7226F" w:rsidRPr="0059432C" w:rsidRDefault="00A7226F" w:rsidP="00362E1E">
            <w:pPr>
              <w:jc w:val="center"/>
              <w:rPr>
                <w:lang w:val="en-US"/>
              </w:rPr>
            </w:pPr>
            <w:r w:rsidRPr="0059432C">
              <w:rPr>
                <w:sz w:val="22"/>
                <w:szCs w:val="22"/>
              </w:rPr>
              <w:t>0,1</w:t>
            </w:r>
            <w:r w:rsidR="00BB5F00" w:rsidRPr="0059432C">
              <w:rPr>
                <w:sz w:val="22"/>
                <w:szCs w:val="22"/>
                <w:lang w:val="en-US"/>
              </w:rPr>
              <w:t>40 ± 0.003</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840248" w:rsidP="009677C9">
            <w:pPr>
              <w:jc w:val="center"/>
            </w:pPr>
            <w:r w:rsidRPr="0059432C">
              <w:t>Да</w:t>
            </w:r>
          </w:p>
        </w:tc>
      </w:tr>
      <w:tr w:rsidR="00A7226F" w:rsidRPr="00EC18C5" w:rsidTr="00A7226F">
        <w:tc>
          <w:tcPr>
            <w:tcW w:w="2245" w:type="dxa"/>
            <w:vAlign w:val="center"/>
          </w:tcPr>
          <w:p w:rsidR="00A7226F" w:rsidRPr="0059432C" w:rsidRDefault="00A7226F" w:rsidP="00A7226F">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t>Арсен</w:t>
            </w:r>
            <w:r w:rsidRPr="0059432C">
              <w:rPr>
                <w:rFonts w:ascii="Times New Roman" w:hAnsi="Times New Roman" w:cs="Times New Roman"/>
                <w:sz w:val="22"/>
                <w:szCs w:val="22"/>
                <w:lang w:val="en-US"/>
              </w:rPr>
              <w:t>\As</w:t>
            </w:r>
          </w:p>
        </w:tc>
        <w:tc>
          <w:tcPr>
            <w:tcW w:w="1260" w:type="dxa"/>
          </w:tcPr>
          <w:p w:rsidR="00A7226F" w:rsidRPr="0059432C" w:rsidRDefault="00A7226F" w:rsidP="00A7226F">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t>Мg/dm</w:t>
            </w:r>
            <w:r w:rsidRPr="0059432C">
              <w:rPr>
                <w:rFonts w:ascii="Times New Roman" w:hAnsi="Times New Roman" w:cs="Times New Roman"/>
                <w:sz w:val="22"/>
                <w:szCs w:val="22"/>
                <w:vertAlign w:val="superscript"/>
                <w:lang w:val="bg-BG"/>
              </w:rPr>
              <w:t>3</w:t>
            </w:r>
          </w:p>
        </w:tc>
        <w:tc>
          <w:tcPr>
            <w:tcW w:w="1168" w:type="dxa"/>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0,05</w:t>
            </w:r>
          </w:p>
        </w:tc>
        <w:tc>
          <w:tcPr>
            <w:tcW w:w="1843" w:type="dxa"/>
            <w:shd w:val="clear" w:color="auto" w:fill="auto"/>
          </w:tcPr>
          <w:p w:rsidR="00A7226F" w:rsidRPr="00D805D4" w:rsidRDefault="00A7226F" w:rsidP="00A7226F">
            <w:pPr>
              <w:pStyle w:val="CharCharCharCharCharChar"/>
              <w:jc w:val="center"/>
              <w:rPr>
                <w:rFonts w:ascii="Times New Roman" w:hAnsi="Times New Roman" w:cs="Times New Roman"/>
                <w:lang w:val="en-US"/>
              </w:rPr>
            </w:pPr>
            <w:r w:rsidRPr="00D805D4">
              <w:rPr>
                <w:rFonts w:ascii="Times New Roman" w:hAnsi="Times New Roman" w:cs="Times New Roman"/>
                <w:sz w:val="22"/>
                <w:szCs w:val="22"/>
                <w:lang w:val="bg-BG"/>
              </w:rPr>
              <w:t>&lt;0,005</w:t>
            </w:r>
          </w:p>
        </w:tc>
        <w:tc>
          <w:tcPr>
            <w:tcW w:w="1701" w:type="dxa"/>
          </w:tcPr>
          <w:p w:rsidR="00A7226F" w:rsidRPr="003F00C0" w:rsidRDefault="003F00C0" w:rsidP="00A7226F">
            <w:pPr>
              <w:jc w:val="center"/>
              <w:rPr>
                <w:lang w:val="en-US"/>
              </w:rPr>
            </w:pPr>
            <w:r w:rsidRPr="003F00C0">
              <w:rPr>
                <w:sz w:val="22"/>
                <w:szCs w:val="22"/>
                <w:lang w:val="en-US"/>
              </w:rPr>
              <w:t>&lt;0.005</w:t>
            </w:r>
          </w:p>
        </w:tc>
        <w:tc>
          <w:tcPr>
            <w:tcW w:w="1701" w:type="dxa"/>
          </w:tcPr>
          <w:p w:rsidR="00A7226F" w:rsidRPr="00BB5F00" w:rsidRDefault="00A7226F" w:rsidP="00A7226F">
            <w:pPr>
              <w:jc w:val="center"/>
            </w:pPr>
            <w:r w:rsidRPr="00BB5F00">
              <w:rPr>
                <w:sz w:val="22"/>
                <w:szCs w:val="22"/>
              </w:rPr>
              <w:t>&lt;0,005</w:t>
            </w:r>
          </w:p>
        </w:tc>
        <w:tc>
          <w:tcPr>
            <w:tcW w:w="1701" w:type="dxa"/>
          </w:tcPr>
          <w:p w:rsidR="00A7226F" w:rsidRPr="0059432C" w:rsidRDefault="00A7226F" w:rsidP="00362E1E">
            <w:pPr>
              <w:jc w:val="center"/>
            </w:pPr>
            <w:r w:rsidRPr="0059432C">
              <w:rPr>
                <w:sz w:val="22"/>
                <w:szCs w:val="22"/>
              </w:rPr>
              <w:t>&lt;0,005</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840248" w:rsidP="009677C9">
            <w:pPr>
              <w:jc w:val="center"/>
            </w:pPr>
            <w:r w:rsidRPr="0059432C">
              <w:t>Да</w:t>
            </w:r>
          </w:p>
        </w:tc>
      </w:tr>
      <w:tr w:rsidR="00A7226F" w:rsidRPr="00EC18C5" w:rsidTr="00A7226F">
        <w:tc>
          <w:tcPr>
            <w:tcW w:w="2245" w:type="dxa"/>
          </w:tcPr>
          <w:p w:rsidR="00A7226F" w:rsidRPr="0059432C" w:rsidRDefault="00A7226F" w:rsidP="00A7226F">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t>Барий</w:t>
            </w:r>
            <w:r w:rsidRPr="0059432C">
              <w:rPr>
                <w:rFonts w:ascii="Times New Roman" w:hAnsi="Times New Roman" w:cs="Times New Roman"/>
                <w:sz w:val="22"/>
                <w:szCs w:val="22"/>
                <w:lang w:val="en-US"/>
              </w:rPr>
              <w:t xml:space="preserve"> \Ba</w:t>
            </w:r>
          </w:p>
        </w:tc>
        <w:tc>
          <w:tcPr>
            <w:tcW w:w="1260" w:type="dxa"/>
          </w:tcPr>
          <w:p w:rsidR="00A7226F" w:rsidRPr="0059432C" w:rsidRDefault="00A7226F" w:rsidP="00A7226F">
            <w:pPr>
              <w:pStyle w:val="CharCharCharCharCharChar"/>
              <w:jc w:val="center"/>
              <w:rPr>
                <w:rFonts w:ascii="Times New Roman" w:hAnsi="Times New Roman" w:cs="Times New Roman"/>
                <w:vertAlign w:val="superscript"/>
                <w:lang w:val="bg-BG"/>
              </w:rPr>
            </w:pPr>
            <w:r w:rsidRPr="0059432C">
              <w:rPr>
                <w:rFonts w:ascii="Times New Roman" w:hAnsi="Times New Roman" w:cs="Times New Roman"/>
                <w:sz w:val="22"/>
                <w:szCs w:val="22"/>
                <w:lang w:val="bg-BG"/>
              </w:rPr>
              <w:t>Мg/dm</w:t>
            </w:r>
            <w:r w:rsidRPr="0059432C">
              <w:rPr>
                <w:rFonts w:ascii="Times New Roman" w:hAnsi="Times New Roman" w:cs="Times New Roman"/>
                <w:sz w:val="22"/>
                <w:szCs w:val="22"/>
                <w:vertAlign w:val="superscript"/>
                <w:lang w:val="bg-BG"/>
              </w:rPr>
              <w:t>3</w:t>
            </w:r>
          </w:p>
        </w:tc>
        <w:tc>
          <w:tcPr>
            <w:tcW w:w="1168" w:type="dxa"/>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1</w:t>
            </w:r>
          </w:p>
        </w:tc>
        <w:tc>
          <w:tcPr>
            <w:tcW w:w="1843" w:type="dxa"/>
            <w:shd w:val="clear" w:color="auto" w:fill="auto"/>
          </w:tcPr>
          <w:p w:rsidR="00A7226F" w:rsidRPr="00D805D4" w:rsidRDefault="00D805D4" w:rsidP="00A7226F">
            <w:pPr>
              <w:pStyle w:val="CharCharCharCharCharChar"/>
              <w:jc w:val="center"/>
              <w:rPr>
                <w:rFonts w:ascii="Times New Roman" w:hAnsi="Times New Roman" w:cs="Times New Roman"/>
                <w:lang w:val="bg-BG"/>
              </w:rPr>
            </w:pPr>
            <w:r w:rsidRPr="00D805D4">
              <w:rPr>
                <w:rFonts w:ascii="Times New Roman" w:hAnsi="Times New Roman" w:cs="Times New Roman"/>
                <w:sz w:val="22"/>
                <w:szCs w:val="22"/>
                <w:lang w:val="en-US"/>
              </w:rPr>
              <w:t xml:space="preserve"> &lt;</w:t>
            </w:r>
            <w:r w:rsidRPr="00D805D4">
              <w:rPr>
                <w:rFonts w:ascii="Times New Roman" w:hAnsi="Times New Roman" w:cs="Times New Roman"/>
                <w:sz w:val="22"/>
                <w:szCs w:val="22"/>
                <w:lang w:val="bg-BG"/>
              </w:rPr>
              <w:t>0,0</w:t>
            </w:r>
            <w:r w:rsidRPr="00D805D4">
              <w:rPr>
                <w:rFonts w:ascii="Times New Roman" w:hAnsi="Times New Roman" w:cs="Times New Roman"/>
                <w:sz w:val="22"/>
                <w:szCs w:val="22"/>
                <w:lang w:val="en-US"/>
              </w:rPr>
              <w:t>1</w:t>
            </w:r>
            <w:r w:rsidR="00A7226F" w:rsidRPr="00D805D4">
              <w:rPr>
                <w:rFonts w:ascii="Times New Roman" w:hAnsi="Times New Roman" w:cs="Times New Roman"/>
                <w:sz w:val="22"/>
                <w:szCs w:val="22"/>
                <w:lang w:val="bg-BG"/>
              </w:rPr>
              <w:t>01</w:t>
            </w:r>
          </w:p>
        </w:tc>
        <w:tc>
          <w:tcPr>
            <w:tcW w:w="1701" w:type="dxa"/>
          </w:tcPr>
          <w:p w:rsidR="00A7226F" w:rsidRPr="003F00C0" w:rsidRDefault="003F00C0" w:rsidP="00A7226F">
            <w:pPr>
              <w:jc w:val="center"/>
              <w:rPr>
                <w:lang w:val="en-US"/>
              </w:rPr>
            </w:pPr>
            <w:r w:rsidRPr="003F00C0">
              <w:rPr>
                <w:sz w:val="22"/>
                <w:szCs w:val="22"/>
                <w:lang w:val="en-US"/>
              </w:rPr>
              <w:t>0.0194 ± 0.0002</w:t>
            </w:r>
          </w:p>
        </w:tc>
        <w:tc>
          <w:tcPr>
            <w:tcW w:w="1701" w:type="dxa"/>
          </w:tcPr>
          <w:p w:rsidR="00A7226F" w:rsidRPr="00BB5F00" w:rsidRDefault="00BB5F00" w:rsidP="00A7226F">
            <w:pPr>
              <w:jc w:val="center"/>
              <w:rPr>
                <w:lang w:val="en-US"/>
              </w:rPr>
            </w:pPr>
            <w:r w:rsidRPr="00BB5F00">
              <w:rPr>
                <w:sz w:val="22"/>
                <w:szCs w:val="22"/>
              </w:rPr>
              <w:t>0,</w:t>
            </w:r>
            <w:r w:rsidR="004643DB">
              <w:rPr>
                <w:sz w:val="22"/>
                <w:szCs w:val="22"/>
                <w:lang w:val="en-US"/>
              </w:rPr>
              <w:t>0183</w:t>
            </w:r>
            <w:r w:rsidR="00A7226F" w:rsidRPr="00BB5F00">
              <w:rPr>
                <w:sz w:val="22"/>
                <w:szCs w:val="22"/>
              </w:rPr>
              <w:t xml:space="preserve"> ±</w:t>
            </w:r>
            <w:r w:rsidR="00A7226F" w:rsidRPr="00BB5F00">
              <w:rPr>
                <w:sz w:val="22"/>
                <w:szCs w:val="22"/>
                <w:lang w:val="en-US"/>
              </w:rPr>
              <w:t xml:space="preserve"> 0,000</w:t>
            </w:r>
            <w:r w:rsidR="004643DB">
              <w:rPr>
                <w:sz w:val="22"/>
                <w:szCs w:val="22"/>
                <w:lang w:val="en-US"/>
              </w:rPr>
              <w:t>3</w:t>
            </w:r>
          </w:p>
        </w:tc>
        <w:tc>
          <w:tcPr>
            <w:tcW w:w="1701" w:type="dxa"/>
          </w:tcPr>
          <w:p w:rsidR="00A7226F" w:rsidRPr="0059432C" w:rsidRDefault="00BB5F00" w:rsidP="00362E1E">
            <w:pPr>
              <w:jc w:val="center"/>
              <w:rPr>
                <w:lang w:val="en-US"/>
              </w:rPr>
            </w:pPr>
            <w:r w:rsidRPr="0059432C">
              <w:rPr>
                <w:sz w:val="22"/>
                <w:szCs w:val="22"/>
              </w:rPr>
              <w:t>0,0</w:t>
            </w:r>
            <w:r w:rsidRPr="0059432C">
              <w:rPr>
                <w:sz w:val="22"/>
                <w:szCs w:val="22"/>
                <w:lang w:val="en-US"/>
              </w:rPr>
              <w:t>243</w:t>
            </w:r>
            <w:r w:rsidR="00A7226F" w:rsidRPr="0059432C">
              <w:rPr>
                <w:sz w:val="22"/>
                <w:szCs w:val="22"/>
              </w:rPr>
              <w:t xml:space="preserve"> ±</w:t>
            </w:r>
            <w:r w:rsidR="00A7226F" w:rsidRPr="0059432C">
              <w:rPr>
                <w:sz w:val="22"/>
                <w:szCs w:val="22"/>
                <w:lang w:val="en-US"/>
              </w:rPr>
              <w:t xml:space="preserve"> 0,0001</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840248" w:rsidP="009677C9">
            <w:pPr>
              <w:jc w:val="center"/>
            </w:pPr>
            <w:r w:rsidRPr="0059432C">
              <w:t>Да</w:t>
            </w:r>
          </w:p>
        </w:tc>
      </w:tr>
      <w:tr w:rsidR="00A7226F" w:rsidRPr="00EC18C5" w:rsidTr="00A7226F">
        <w:tc>
          <w:tcPr>
            <w:tcW w:w="2245" w:type="dxa"/>
          </w:tcPr>
          <w:p w:rsidR="00A7226F" w:rsidRPr="0059432C" w:rsidRDefault="00A7226F" w:rsidP="00A7226F">
            <w:pPr>
              <w:pStyle w:val="CharCharCharCharCharChar"/>
              <w:jc w:val="center"/>
              <w:rPr>
                <w:rFonts w:ascii="Times New Roman" w:hAnsi="Times New Roman" w:cs="Times New Roman"/>
                <w:vertAlign w:val="superscript"/>
                <w:lang w:val="en-US"/>
              </w:rPr>
            </w:pPr>
            <w:r w:rsidRPr="0059432C">
              <w:rPr>
                <w:rFonts w:ascii="Times New Roman" w:hAnsi="Times New Roman" w:cs="Times New Roman"/>
                <w:sz w:val="22"/>
                <w:szCs w:val="22"/>
                <w:lang w:val="bg-BG"/>
              </w:rPr>
              <w:t>Кадмий</w:t>
            </w:r>
            <w:r w:rsidRPr="0059432C">
              <w:rPr>
                <w:rFonts w:ascii="Times New Roman" w:hAnsi="Times New Roman" w:cs="Times New Roman"/>
                <w:sz w:val="22"/>
                <w:szCs w:val="22"/>
                <w:lang w:val="en-US"/>
              </w:rPr>
              <w:t>\Cd</w:t>
            </w:r>
          </w:p>
        </w:tc>
        <w:tc>
          <w:tcPr>
            <w:tcW w:w="1260" w:type="dxa"/>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Mg/dm</w:t>
            </w:r>
            <w:r w:rsidRPr="0059432C">
              <w:rPr>
                <w:rFonts w:ascii="Times New Roman" w:hAnsi="Times New Roman" w:cs="Times New Roman"/>
                <w:sz w:val="22"/>
                <w:szCs w:val="22"/>
                <w:vertAlign w:val="superscript"/>
                <w:lang w:val="bg-BG"/>
              </w:rPr>
              <w:t>3</w:t>
            </w:r>
          </w:p>
        </w:tc>
        <w:tc>
          <w:tcPr>
            <w:tcW w:w="1168" w:type="dxa"/>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0,01</w:t>
            </w:r>
          </w:p>
        </w:tc>
        <w:tc>
          <w:tcPr>
            <w:tcW w:w="1843" w:type="dxa"/>
            <w:shd w:val="clear" w:color="auto" w:fill="auto"/>
          </w:tcPr>
          <w:p w:rsidR="00A7226F" w:rsidRPr="00D805D4" w:rsidRDefault="00A7226F" w:rsidP="00A7226F">
            <w:pPr>
              <w:pStyle w:val="CharCharCharCharCharChar"/>
              <w:jc w:val="center"/>
              <w:rPr>
                <w:rFonts w:ascii="Times New Roman" w:hAnsi="Times New Roman" w:cs="Times New Roman"/>
                <w:lang w:val="bg-BG"/>
              </w:rPr>
            </w:pPr>
            <w:r w:rsidRPr="00D805D4">
              <w:rPr>
                <w:rFonts w:ascii="Times New Roman" w:hAnsi="Times New Roman" w:cs="Times New Roman"/>
                <w:sz w:val="22"/>
                <w:szCs w:val="22"/>
                <w:lang w:val="bg-BG"/>
              </w:rPr>
              <w:t>&lt;0,0011</w:t>
            </w:r>
          </w:p>
        </w:tc>
        <w:tc>
          <w:tcPr>
            <w:tcW w:w="1701" w:type="dxa"/>
          </w:tcPr>
          <w:p w:rsidR="00A7226F" w:rsidRPr="003F00C0" w:rsidRDefault="00A7226F" w:rsidP="00A7226F">
            <w:pPr>
              <w:jc w:val="center"/>
              <w:rPr>
                <w:lang w:val="en-US"/>
              </w:rPr>
            </w:pPr>
            <w:r w:rsidRPr="003F00C0">
              <w:rPr>
                <w:sz w:val="22"/>
                <w:szCs w:val="22"/>
                <w:lang w:val="en-US"/>
              </w:rPr>
              <w:t>&lt; 0,0011</w:t>
            </w:r>
          </w:p>
        </w:tc>
        <w:tc>
          <w:tcPr>
            <w:tcW w:w="1701" w:type="dxa"/>
          </w:tcPr>
          <w:p w:rsidR="00A7226F" w:rsidRPr="00BB5F00" w:rsidRDefault="00A7226F" w:rsidP="00A7226F">
            <w:pPr>
              <w:jc w:val="center"/>
            </w:pPr>
            <w:r w:rsidRPr="00BB5F00">
              <w:rPr>
                <w:sz w:val="22"/>
                <w:szCs w:val="22"/>
              </w:rPr>
              <w:t>&lt; 0,0011</w:t>
            </w:r>
          </w:p>
        </w:tc>
        <w:tc>
          <w:tcPr>
            <w:tcW w:w="1701" w:type="dxa"/>
          </w:tcPr>
          <w:p w:rsidR="00A7226F" w:rsidRPr="0059432C" w:rsidRDefault="00A7226F" w:rsidP="00362E1E">
            <w:pPr>
              <w:jc w:val="center"/>
            </w:pPr>
            <w:r w:rsidRPr="0059432C">
              <w:rPr>
                <w:sz w:val="22"/>
                <w:szCs w:val="22"/>
              </w:rPr>
              <w:t>&lt; 0,0011</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840248" w:rsidP="00A7226F">
            <w:pPr>
              <w:jc w:val="center"/>
            </w:pPr>
            <w:r w:rsidRPr="0059432C">
              <w:t>Да</w:t>
            </w:r>
          </w:p>
        </w:tc>
      </w:tr>
      <w:tr w:rsidR="00A7226F" w:rsidRPr="00EC18C5" w:rsidTr="00A7226F">
        <w:tc>
          <w:tcPr>
            <w:tcW w:w="2245" w:type="dxa"/>
          </w:tcPr>
          <w:p w:rsidR="00A7226F" w:rsidRPr="0059432C" w:rsidRDefault="00A7226F" w:rsidP="00A7226F">
            <w:pPr>
              <w:pStyle w:val="CharCharCharCharCharChar"/>
              <w:jc w:val="center"/>
              <w:rPr>
                <w:rFonts w:ascii="Times New Roman" w:hAnsi="Times New Roman" w:cs="Times New Roman"/>
                <w:vertAlign w:val="superscript"/>
                <w:lang w:val="en-US"/>
              </w:rPr>
            </w:pPr>
            <w:r w:rsidRPr="0059432C">
              <w:rPr>
                <w:rFonts w:ascii="Times New Roman" w:hAnsi="Times New Roman" w:cs="Times New Roman"/>
                <w:sz w:val="22"/>
                <w:szCs w:val="22"/>
                <w:lang w:val="bg-BG"/>
              </w:rPr>
              <w:t>Мед</w:t>
            </w:r>
            <w:r w:rsidRPr="0059432C">
              <w:rPr>
                <w:rFonts w:ascii="Times New Roman" w:hAnsi="Times New Roman" w:cs="Times New Roman"/>
                <w:sz w:val="22"/>
                <w:szCs w:val="22"/>
                <w:lang w:val="en-US"/>
              </w:rPr>
              <w:t>\Cu</w:t>
            </w:r>
          </w:p>
        </w:tc>
        <w:tc>
          <w:tcPr>
            <w:tcW w:w="1260" w:type="dxa"/>
          </w:tcPr>
          <w:p w:rsidR="00A7226F" w:rsidRPr="0059432C" w:rsidRDefault="00A7226F" w:rsidP="00A7226F">
            <w:pPr>
              <w:jc w:val="center"/>
            </w:pPr>
            <w:r w:rsidRPr="0059432C">
              <w:rPr>
                <w:sz w:val="22"/>
                <w:szCs w:val="22"/>
              </w:rPr>
              <w:t>Mg/dm</w:t>
            </w:r>
            <w:r w:rsidRPr="0059432C">
              <w:rPr>
                <w:sz w:val="22"/>
                <w:szCs w:val="22"/>
                <w:vertAlign w:val="superscript"/>
              </w:rPr>
              <w:t>3</w:t>
            </w:r>
          </w:p>
        </w:tc>
        <w:tc>
          <w:tcPr>
            <w:tcW w:w="1168" w:type="dxa"/>
          </w:tcPr>
          <w:p w:rsidR="00A7226F" w:rsidRPr="0059432C" w:rsidRDefault="00A7226F" w:rsidP="00A7226F">
            <w:pPr>
              <w:jc w:val="center"/>
            </w:pPr>
            <w:r w:rsidRPr="0059432C">
              <w:rPr>
                <w:sz w:val="22"/>
                <w:szCs w:val="22"/>
              </w:rPr>
              <w:t>0,1</w:t>
            </w:r>
          </w:p>
        </w:tc>
        <w:tc>
          <w:tcPr>
            <w:tcW w:w="1843" w:type="dxa"/>
            <w:shd w:val="clear" w:color="auto" w:fill="auto"/>
          </w:tcPr>
          <w:p w:rsidR="00A7226F" w:rsidRPr="00D805D4" w:rsidRDefault="00D805D4" w:rsidP="00A7226F">
            <w:pPr>
              <w:pStyle w:val="CharCharCharCharCharChar"/>
              <w:jc w:val="center"/>
              <w:rPr>
                <w:rFonts w:ascii="Times New Roman" w:hAnsi="Times New Roman" w:cs="Times New Roman"/>
                <w:lang w:val="en-US"/>
              </w:rPr>
            </w:pPr>
            <w:r w:rsidRPr="00D805D4">
              <w:rPr>
                <w:rFonts w:ascii="Times New Roman" w:hAnsi="Times New Roman" w:cs="Times New Roman"/>
                <w:sz w:val="22"/>
                <w:szCs w:val="22"/>
                <w:lang w:val="en-US"/>
              </w:rPr>
              <w:t>&lt;</w:t>
            </w:r>
            <w:r w:rsidR="00A7226F" w:rsidRPr="00D805D4">
              <w:rPr>
                <w:rFonts w:ascii="Times New Roman" w:hAnsi="Times New Roman" w:cs="Times New Roman"/>
                <w:sz w:val="22"/>
                <w:szCs w:val="22"/>
                <w:lang w:val="bg-BG"/>
              </w:rPr>
              <w:t>0,008</w:t>
            </w:r>
            <w:r w:rsidRPr="00D805D4">
              <w:rPr>
                <w:rFonts w:ascii="Times New Roman" w:hAnsi="Times New Roman" w:cs="Times New Roman"/>
                <w:sz w:val="22"/>
                <w:szCs w:val="22"/>
                <w:lang w:val="en-US"/>
              </w:rPr>
              <w:t>3</w:t>
            </w:r>
          </w:p>
        </w:tc>
        <w:tc>
          <w:tcPr>
            <w:tcW w:w="1701" w:type="dxa"/>
          </w:tcPr>
          <w:p w:rsidR="00A7226F" w:rsidRPr="003F00C0" w:rsidRDefault="00A7226F" w:rsidP="00A7226F">
            <w:pPr>
              <w:jc w:val="center"/>
              <w:rPr>
                <w:lang w:val="en-US"/>
              </w:rPr>
            </w:pPr>
            <w:r w:rsidRPr="003F00C0">
              <w:rPr>
                <w:sz w:val="22"/>
                <w:szCs w:val="22"/>
                <w:lang w:val="en-US"/>
              </w:rPr>
              <w:t>0</w:t>
            </w:r>
            <w:r w:rsidR="003F00C0" w:rsidRPr="003F00C0">
              <w:rPr>
                <w:sz w:val="22"/>
                <w:szCs w:val="22"/>
                <w:lang w:val="en-US"/>
              </w:rPr>
              <w:t>,0093</w:t>
            </w:r>
            <w:r w:rsidRPr="003F00C0">
              <w:rPr>
                <w:sz w:val="22"/>
                <w:szCs w:val="22"/>
                <w:lang w:val="en-US"/>
              </w:rPr>
              <w:t xml:space="preserve"> </w:t>
            </w:r>
            <w:r w:rsidRPr="003F00C0">
              <w:rPr>
                <w:sz w:val="22"/>
                <w:szCs w:val="22"/>
              </w:rPr>
              <w:t>±</w:t>
            </w:r>
            <w:r w:rsidRPr="003F00C0">
              <w:rPr>
                <w:sz w:val="22"/>
                <w:szCs w:val="22"/>
                <w:lang w:val="en-US"/>
              </w:rPr>
              <w:t xml:space="preserve"> 0,0002</w:t>
            </w:r>
          </w:p>
        </w:tc>
        <w:tc>
          <w:tcPr>
            <w:tcW w:w="1701" w:type="dxa"/>
          </w:tcPr>
          <w:p w:rsidR="00A7226F" w:rsidRPr="004643DB" w:rsidRDefault="004643DB" w:rsidP="00A7226F">
            <w:pPr>
              <w:jc w:val="center"/>
              <w:rPr>
                <w:lang w:val="en-US"/>
              </w:rPr>
            </w:pPr>
            <w:r>
              <w:rPr>
                <w:sz w:val="22"/>
                <w:szCs w:val="22"/>
                <w:lang w:val="en-US"/>
              </w:rPr>
              <w:t>&lt;0.0083</w:t>
            </w:r>
          </w:p>
        </w:tc>
        <w:tc>
          <w:tcPr>
            <w:tcW w:w="1701" w:type="dxa"/>
          </w:tcPr>
          <w:p w:rsidR="00A7226F" w:rsidRPr="0059432C" w:rsidRDefault="00A7226F" w:rsidP="00362E1E">
            <w:pPr>
              <w:jc w:val="center"/>
              <w:rPr>
                <w:lang w:val="en-US"/>
              </w:rPr>
            </w:pPr>
            <w:r w:rsidRPr="0059432C">
              <w:rPr>
                <w:sz w:val="22"/>
                <w:szCs w:val="22"/>
              </w:rPr>
              <w:t>&lt;0,0083</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840248" w:rsidP="00A7226F">
            <w:pPr>
              <w:jc w:val="center"/>
            </w:pPr>
            <w:r w:rsidRPr="0059432C">
              <w:t>Да</w:t>
            </w:r>
          </w:p>
        </w:tc>
      </w:tr>
      <w:tr w:rsidR="00A7226F" w:rsidRPr="00EC18C5" w:rsidTr="00A7226F">
        <w:tc>
          <w:tcPr>
            <w:tcW w:w="2245" w:type="dxa"/>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en-US"/>
              </w:rPr>
              <w:t>Молибден/Мо</w:t>
            </w:r>
          </w:p>
        </w:tc>
        <w:tc>
          <w:tcPr>
            <w:tcW w:w="1260" w:type="dxa"/>
          </w:tcPr>
          <w:p w:rsidR="00A7226F" w:rsidRPr="0059432C" w:rsidRDefault="00A7226F" w:rsidP="00A7226F">
            <w:pPr>
              <w:jc w:val="center"/>
            </w:pPr>
            <w:r w:rsidRPr="0059432C">
              <w:rPr>
                <w:sz w:val="22"/>
                <w:szCs w:val="22"/>
              </w:rPr>
              <w:t>Мg/dm</w:t>
            </w:r>
            <w:r w:rsidRPr="0059432C">
              <w:rPr>
                <w:sz w:val="22"/>
                <w:szCs w:val="22"/>
                <w:vertAlign w:val="superscript"/>
              </w:rPr>
              <w:t>3</w:t>
            </w:r>
          </w:p>
        </w:tc>
        <w:tc>
          <w:tcPr>
            <w:tcW w:w="1168" w:type="dxa"/>
          </w:tcPr>
          <w:p w:rsidR="00A7226F" w:rsidRPr="0059432C" w:rsidRDefault="00A7226F" w:rsidP="00A7226F">
            <w:pPr>
              <w:jc w:val="center"/>
            </w:pPr>
            <w:r w:rsidRPr="0059432C">
              <w:t>0,5</w:t>
            </w:r>
          </w:p>
        </w:tc>
        <w:tc>
          <w:tcPr>
            <w:tcW w:w="1843" w:type="dxa"/>
            <w:shd w:val="clear" w:color="auto" w:fill="auto"/>
          </w:tcPr>
          <w:p w:rsidR="00A7226F" w:rsidRPr="00D805D4" w:rsidRDefault="00A7226F" w:rsidP="00A7226F">
            <w:pPr>
              <w:pStyle w:val="CharCharCharCharCharChar"/>
              <w:jc w:val="center"/>
              <w:rPr>
                <w:rFonts w:ascii="Times New Roman" w:hAnsi="Times New Roman" w:cs="Times New Roman"/>
                <w:lang w:val="bg-BG"/>
              </w:rPr>
            </w:pPr>
            <w:r w:rsidRPr="00D805D4">
              <w:rPr>
                <w:rFonts w:ascii="Times New Roman" w:hAnsi="Times New Roman" w:cs="Times New Roman"/>
                <w:sz w:val="22"/>
                <w:szCs w:val="22"/>
                <w:lang w:val="bg-BG"/>
              </w:rPr>
              <w:t>&lt;0,005</w:t>
            </w:r>
          </w:p>
        </w:tc>
        <w:tc>
          <w:tcPr>
            <w:tcW w:w="1701" w:type="dxa"/>
          </w:tcPr>
          <w:p w:rsidR="00A7226F" w:rsidRPr="003F00C0" w:rsidRDefault="00A7226F" w:rsidP="00A7226F">
            <w:pPr>
              <w:jc w:val="center"/>
              <w:rPr>
                <w:lang w:val="en-US"/>
              </w:rPr>
            </w:pPr>
            <w:r w:rsidRPr="003F00C0">
              <w:rPr>
                <w:sz w:val="22"/>
                <w:szCs w:val="22"/>
                <w:lang w:val="en-US"/>
              </w:rPr>
              <w:t>&lt; 0,005</w:t>
            </w:r>
          </w:p>
        </w:tc>
        <w:tc>
          <w:tcPr>
            <w:tcW w:w="1701" w:type="dxa"/>
          </w:tcPr>
          <w:p w:rsidR="00A7226F" w:rsidRPr="00BB5F00" w:rsidRDefault="00A7226F" w:rsidP="00A7226F">
            <w:pPr>
              <w:jc w:val="center"/>
            </w:pPr>
            <w:r w:rsidRPr="00BB5F00">
              <w:rPr>
                <w:sz w:val="22"/>
                <w:szCs w:val="22"/>
              </w:rPr>
              <w:t>&lt; 0,005</w:t>
            </w:r>
          </w:p>
        </w:tc>
        <w:tc>
          <w:tcPr>
            <w:tcW w:w="1701" w:type="dxa"/>
          </w:tcPr>
          <w:p w:rsidR="00A7226F" w:rsidRPr="0059432C" w:rsidRDefault="00A7226F" w:rsidP="00362E1E">
            <w:pPr>
              <w:jc w:val="center"/>
            </w:pPr>
            <w:r w:rsidRPr="0059432C">
              <w:rPr>
                <w:sz w:val="22"/>
                <w:szCs w:val="22"/>
              </w:rPr>
              <w:t>&lt; 0,005</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840248" w:rsidP="00A7226F">
            <w:pPr>
              <w:jc w:val="center"/>
            </w:pPr>
            <w:r w:rsidRPr="0059432C">
              <w:t>Да</w:t>
            </w:r>
          </w:p>
        </w:tc>
      </w:tr>
      <w:tr w:rsidR="00A7226F" w:rsidRPr="00EC18C5" w:rsidTr="00A7226F">
        <w:tc>
          <w:tcPr>
            <w:tcW w:w="2245" w:type="dxa"/>
          </w:tcPr>
          <w:p w:rsidR="00A7226F" w:rsidRPr="0059432C" w:rsidRDefault="00A7226F" w:rsidP="00A7226F">
            <w:pPr>
              <w:pStyle w:val="CharCharCharCharCharChar"/>
              <w:jc w:val="center"/>
              <w:rPr>
                <w:rFonts w:ascii="Times New Roman" w:hAnsi="Times New Roman" w:cs="Times New Roman"/>
                <w:vertAlign w:val="subscript"/>
                <w:lang w:val="en-US"/>
              </w:rPr>
            </w:pPr>
            <w:r w:rsidRPr="0059432C">
              <w:rPr>
                <w:rFonts w:ascii="Times New Roman" w:hAnsi="Times New Roman" w:cs="Times New Roman"/>
                <w:sz w:val="22"/>
                <w:szCs w:val="22"/>
                <w:lang w:val="en-US"/>
              </w:rPr>
              <w:t>НикелNi</w:t>
            </w:r>
          </w:p>
        </w:tc>
        <w:tc>
          <w:tcPr>
            <w:tcW w:w="1260" w:type="dxa"/>
          </w:tcPr>
          <w:p w:rsidR="00A7226F" w:rsidRPr="0059432C" w:rsidRDefault="00A7226F" w:rsidP="00A7226F">
            <w:pPr>
              <w:jc w:val="center"/>
            </w:pPr>
            <w:r w:rsidRPr="0059432C">
              <w:rPr>
                <w:sz w:val="22"/>
                <w:szCs w:val="22"/>
              </w:rPr>
              <w:t>Мg/dm</w:t>
            </w:r>
            <w:r w:rsidRPr="0059432C">
              <w:rPr>
                <w:sz w:val="22"/>
                <w:szCs w:val="22"/>
                <w:vertAlign w:val="superscript"/>
              </w:rPr>
              <w:t>3</w:t>
            </w:r>
          </w:p>
        </w:tc>
        <w:tc>
          <w:tcPr>
            <w:tcW w:w="1168" w:type="dxa"/>
          </w:tcPr>
          <w:p w:rsidR="00A7226F" w:rsidRPr="0059432C" w:rsidRDefault="00A7226F" w:rsidP="00A7226F">
            <w:pPr>
              <w:jc w:val="center"/>
            </w:pPr>
            <w:r w:rsidRPr="0059432C">
              <w:t>0,2</w:t>
            </w:r>
          </w:p>
        </w:tc>
        <w:tc>
          <w:tcPr>
            <w:tcW w:w="1843" w:type="dxa"/>
            <w:shd w:val="clear" w:color="auto" w:fill="auto"/>
          </w:tcPr>
          <w:p w:rsidR="00A7226F" w:rsidRPr="00D805D4" w:rsidRDefault="00D805D4" w:rsidP="00A7226F">
            <w:pPr>
              <w:pStyle w:val="CharCharCharCharCharChar"/>
              <w:jc w:val="center"/>
              <w:rPr>
                <w:rFonts w:ascii="Times New Roman" w:hAnsi="Times New Roman" w:cs="Times New Roman"/>
                <w:lang w:val="en-US"/>
              </w:rPr>
            </w:pPr>
            <w:r w:rsidRPr="00D805D4">
              <w:rPr>
                <w:rFonts w:ascii="Times New Roman" w:hAnsi="Times New Roman" w:cs="Times New Roman"/>
                <w:sz w:val="22"/>
                <w:szCs w:val="22"/>
                <w:lang w:val="bg-BG"/>
              </w:rPr>
              <w:t>0,00</w:t>
            </w:r>
            <w:r w:rsidRPr="00D805D4">
              <w:rPr>
                <w:rFonts w:ascii="Times New Roman" w:hAnsi="Times New Roman" w:cs="Times New Roman"/>
                <w:sz w:val="22"/>
                <w:szCs w:val="22"/>
                <w:lang w:val="en-US"/>
              </w:rPr>
              <w:t xml:space="preserve">54 </w:t>
            </w:r>
            <w:r w:rsidR="00A7226F" w:rsidRPr="00D805D4">
              <w:rPr>
                <w:rFonts w:ascii="Times New Roman" w:hAnsi="Times New Roman" w:cs="Times New Roman"/>
                <w:sz w:val="22"/>
                <w:szCs w:val="22"/>
              </w:rPr>
              <w:t>±</w:t>
            </w:r>
            <w:r w:rsidRPr="00D805D4">
              <w:rPr>
                <w:rFonts w:ascii="Times New Roman" w:hAnsi="Times New Roman" w:cs="Times New Roman"/>
                <w:sz w:val="22"/>
                <w:szCs w:val="22"/>
              </w:rPr>
              <w:t xml:space="preserve"> </w:t>
            </w:r>
            <w:r w:rsidR="00A7226F" w:rsidRPr="00D805D4">
              <w:rPr>
                <w:rFonts w:ascii="Times New Roman" w:hAnsi="Times New Roman" w:cs="Times New Roman"/>
                <w:sz w:val="22"/>
                <w:szCs w:val="22"/>
                <w:lang w:val="en-US"/>
              </w:rPr>
              <w:t>0,0</w:t>
            </w:r>
            <w:r w:rsidRPr="00D805D4">
              <w:rPr>
                <w:rFonts w:ascii="Times New Roman" w:hAnsi="Times New Roman" w:cs="Times New Roman"/>
                <w:sz w:val="22"/>
                <w:szCs w:val="22"/>
                <w:lang w:val="en-US"/>
              </w:rPr>
              <w:t>0</w:t>
            </w:r>
            <w:r w:rsidR="00A7226F" w:rsidRPr="00D805D4">
              <w:rPr>
                <w:rFonts w:ascii="Times New Roman" w:hAnsi="Times New Roman" w:cs="Times New Roman"/>
                <w:sz w:val="22"/>
                <w:szCs w:val="22"/>
                <w:lang w:val="en-US"/>
              </w:rPr>
              <w:t>01</w:t>
            </w:r>
          </w:p>
        </w:tc>
        <w:tc>
          <w:tcPr>
            <w:tcW w:w="1701" w:type="dxa"/>
          </w:tcPr>
          <w:p w:rsidR="00A7226F" w:rsidRPr="003F00C0" w:rsidRDefault="003F00C0" w:rsidP="00A7226F">
            <w:pPr>
              <w:jc w:val="center"/>
              <w:rPr>
                <w:lang w:val="en-US"/>
              </w:rPr>
            </w:pPr>
            <w:r w:rsidRPr="003F00C0">
              <w:rPr>
                <w:sz w:val="22"/>
                <w:szCs w:val="22"/>
                <w:lang w:val="en-US"/>
              </w:rPr>
              <w:t>0,005</w:t>
            </w:r>
            <w:r w:rsidR="00A7226F" w:rsidRPr="003F00C0">
              <w:rPr>
                <w:sz w:val="22"/>
                <w:szCs w:val="22"/>
                <w:lang w:val="en-US"/>
              </w:rPr>
              <w:t xml:space="preserve">3 </w:t>
            </w:r>
            <w:r w:rsidR="00A7226F" w:rsidRPr="003F00C0">
              <w:rPr>
                <w:sz w:val="22"/>
                <w:szCs w:val="22"/>
              </w:rPr>
              <w:t>±</w:t>
            </w:r>
            <w:r w:rsidR="00A7226F" w:rsidRPr="003F00C0">
              <w:rPr>
                <w:sz w:val="22"/>
                <w:szCs w:val="22"/>
                <w:lang w:val="en-US"/>
              </w:rPr>
              <w:t xml:space="preserve"> 0,0002</w:t>
            </w:r>
          </w:p>
        </w:tc>
        <w:tc>
          <w:tcPr>
            <w:tcW w:w="1701" w:type="dxa"/>
          </w:tcPr>
          <w:p w:rsidR="00A7226F" w:rsidRPr="00BB5F00" w:rsidRDefault="004643DB" w:rsidP="00A7226F">
            <w:pPr>
              <w:jc w:val="center"/>
              <w:rPr>
                <w:lang w:val="en-US"/>
              </w:rPr>
            </w:pPr>
            <w:r>
              <w:rPr>
                <w:sz w:val="22"/>
                <w:szCs w:val="22"/>
                <w:lang w:val="en-US"/>
              </w:rPr>
              <w:t>0.0070 ± 0.0001</w:t>
            </w:r>
          </w:p>
        </w:tc>
        <w:tc>
          <w:tcPr>
            <w:tcW w:w="1701" w:type="dxa"/>
          </w:tcPr>
          <w:p w:rsidR="00A7226F" w:rsidRPr="0059432C" w:rsidRDefault="00BB5F00" w:rsidP="00362E1E">
            <w:pPr>
              <w:jc w:val="center"/>
              <w:rPr>
                <w:lang w:val="en-US"/>
              </w:rPr>
            </w:pPr>
            <w:r w:rsidRPr="0059432C">
              <w:rPr>
                <w:sz w:val="22"/>
                <w:szCs w:val="22"/>
              </w:rPr>
              <w:t>0,0</w:t>
            </w:r>
            <w:r w:rsidRPr="0059432C">
              <w:rPr>
                <w:sz w:val="22"/>
                <w:szCs w:val="22"/>
                <w:lang w:val="en-US"/>
              </w:rPr>
              <w:t>081</w:t>
            </w:r>
            <w:r w:rsidR="00A7226F" w:rsidRPr="0059432C">
              <w:rPr>
                <w:sz w:val="22"/>
                <w:szCs w:val="22"/>
              </w:rPr>
              <w:t xml:space="preserve"> ±</w:t>
            </w:r>
            <w:r w:rsidR="00A7226F" w:rsidRPr="0059432C">
              <w:rPr>
                <w:sz w:val="22"/>
                <w:szCs w:val="22"/>
                <w:lang w:val="en-US"/>
              </w:rPr>
              <w:t xml:space="preserve"> 0,0</w:t>
            </w:r>
            <w:r w:rsidRPr="0059432C">
              <w:rPr>
                <w:sz w:val="22"/>
                <w:szCs w:val="22"/>
                <w:lang w:val="en-US"/>
              </w:rPr>
              <w:t>0</w:t>
            </w:r>
            <w:r w:rsidR="00A7226F" w:rsidRPr="0059432C">
              <w:rPr>
                <w:sz w:val="22"/>
                <w:szCs w:val="22"/>
                <w:lang w:val="en-US"/>
              </w:rPr>
              <w:t>01</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840248" w:rsidP="00A7226F">
            <w:pPr>
              <w:jc w:val="center"/>
            </w:pPr>
            <w:r w:rsidRPr="0059432C">
              <w:t>Да</w:t>
            </w:r>
          </w:p>
        </w:tc>
      </w:tr>
      <w:tr w:rsidR="00A7226F" w:rsidRPr="00EC18C5" w:rsidTr="00A7226F">
        <w:tc>
          <w:tcPr>
            <w:tcW w:w="2245" w:type="dxa"/>
          </w:tcPr>
          <w:p w:rsidR="00A7226F" w:rsidRPr="0059432C" w:rsidRDefault="00A7226F" w:rsidP="00A7226F">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t>Олово</w:t>
            </w:r>
            <w:r w:rsidRPr="0059432C">
              <w:rPr>
                <w:rFonts w:ascii="Times New Roman" w:hAnsi="Times New Roman" w:cs="Times New Roman"/>
                <w:sz w:val="22"/>
                <w:szCs w:val="22"/>
                <w:lang w:val="en-US"/>
              </w:rPr>
              <w:t>/Pb</w:t>
            </w:r>
          </w:p>
        </w:tc>
        <w:tc>
          <w:tcPr>
            <w:tcW w:w="1260" w:type="dxa"/>
          </w:tcPr>
          <w:p w:rsidR="00A7226F" w:rsidRPr="0059432C" w:rsidRDefault="00A7226F" w:rsidP="00A7226F">
            <w:pPr>
              <w:jc w:val="center"/>
            </w:pPr>
            <w:r w:rsidRPr="0059432C">
              <w:rPr>
                <w:sz w:val="22"/>
                <w:szCs w:val="22"/>
              </w:rPr>
              <w:t>Мg/dm</w:t>
            </w:r>
            <w:r w:rsidRPr="0059432C">
              <w:rPr>
                <w:sz w:val="22"/>
                <w:szCs w:val="22"/>
                <w:vertAlign w:val="superscript"/>
              </w:rPr>
              <w:t>3</w:t>
            </w:r>
          </w:p>
        </w:tc>
        <w:tc>
          <w:tcPr>
            <w:tcW w:w="1168" w:type="dxa"/>
          </w:tcPr>
          <w:p w:rsidR="00A7226F" w:rsidRPr="0059432C" w:rsidRDefault="00A7226F" w:rsidP="00A7226F">
            <w:pPr>
              <w:jc w:val="center"/>
            </w:pPr>
            <w:r w:rsidRPr="0059432C">
              <w:rPr>
                <w:sz w:val="22"/>
                <w:szCs w:val="22"/>
              </w:rPr>
              <w:t>0,05</w:t>
            </w:r>
          </w:p>
        </w:tc>
        <w:tc>
          <w:tcPr>
            <w:tcW w:w="1843" w:type="dxa"/>
            <w:shd w:val="clear" w:color="auto" w:fill="auto"/>
          </w:tcPr>
          <w:p w:rsidR="00A7226F" w:rsidRPr="00D805D4" w:rsidRDefault="00A7226F" w:rsidP="00A7226F">
            <w:pPr>
              <w:pStyle w:val="CharCharCharCharCharChar"/>
              <w:jc w:val="center"/>
              <w:rPr>
                <w:rFonts w:ascii="Times New Roman" w:hAnsi="Times New Roman" w:cs="Times New Roman"/>
                <w:lang w:val="en-US"/>
              </w:rPr>
            </w:pPr>
            <w:r w:rsidRPr="00D805D4">
              <w:rPr>
                <w:rFonts w:ascii="Times New Roman" w:hAnsi="Times New Roman" w:cs="Times New Roman"/>
                <w:sz w:val="22"/>
                <w:szCs w:val="22"/>
                <w:lang w:val="en-US"/>
              </w:rPr>
              <w:t>&lt;0.0053</w:t>
            </w:r>
          </w:p>
        </w:tc>
        <w:tc>
          <w:tcPr>
            <w:tcW w:w="1701" w:type="dxa"/>
          </w:tcPr>
          <w:p w:rsidR="00A7226F" w:rsidRPr="003F00C0" w:rsidRDefault="003F00C0" w:rsidP="00A7226F">
            <w:pPr>
              <w:jc w:val="center"/>
              <w:rPr>
                <w:lang w:val="en-US"/>
              </w:rPr>
            </w:pPr>
            <w:r w:rsidRPr="003F00C0">
              <w:rPr>
                <w:sz w:val="22"/>
                <w:szCs w:val="22"/>
                <w:lang w:val="en-US"/>
              </w:rPr>
              <w:t>&lt;</w:t>
            </w:r>
            <w:r w:rsidR="00A7226F" w:rsidRPr="003F00C0">
              <w:rPr>
                <w:sz w:val="22"/>
                <w:szCs w:val="22"/>
                <w:lang w:val="en-US"/>
              </w:rPr>
              <w:t>0,</w:t>
            </w:r>
            <w:r w:rsidRPr="003F00C0">
              <w:rPr>
                <w:sz w:val="22"/>
                <w:szCs w:val="22"/>
                <w:lang w:val="en-US"/>
              </w:rPr>
              <w:t>0053</w:t>
            </w:r>
          </w:p>
        </w:tc>
        <w:tc>
          <w:tcPr>
            <w:tcW w:w="1701" w:type="dxa"/>
          </w:tcPr>
          <w:p w:rsidR="00A7226F" w:rsidRPr="00BB5F00" w:rsidRDefault="004643DB" w:rsidP="00A7226F">
            <w:pPr>
              <w:jc w:val="center"/>
              <w:rPr>
                <w:lang w:val="en-US"/>
              </w:rPr>
            </w:pPr>
            <w:r>
              <w:rPr>
                <w:sz w:val="22"/>
                <w:szCs w:val="22"/>
                <w:lang w:val="en-US"/>
              </w:rPr>
              <w:t>&lt;</w:t>
            </w:r>
            <w:r w:rsidR="00BB5F00" w:rsidRPr="00BB5F00">
              <w:rPr>
                <w:sz w:val="22"/>
                <w:szCs w:val="22"/>
                <w:lang w:val="en-US"/>
              </w:rPr>
              <w:t>0.005</w:t>
            </w:r>
            <w:r>
              <w:rPr>
                <w:sz w:val="22"/>
                <w:szCs w:val="22"/>
                <w:lang w:val="en-US"/>
              </w:rPr>
              <w:t>3</w:t>
            </w:r>
          </w:p>
        </w:tc>
        <w:tc>
          <w:tcPr>
            <w:tcW w:w="1701" w:type="dxa"/>
          </w:tcPr>
          <w:p w:rsidR="00A7226F" w:rsidRPr="0059432C" w:rsidRDefault="00A7226F" w:rsidP="00362E1E">
            <w:pPr>
              <w:jc w:val="center"/>
              <w:rPr>
                <w:lang w:val="en-US"/>
              </w:rPr>
            </w:pPr>
            <w:r w:rsidRPr="0059432C">
              <w:rPr>
                <w:sz w:val="22"/>
                <w:szCs w:val="22"/>
                <w:lang w:val="en-US"/>
              </w:rPr>
              <w:t>&lt;0,0053</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A7226F" w:rsidP="00A7226F">
            <w:pPr>
              <w:jc w:val="center"/>
            </w:pPr>
            <w:r w:rsidRPr="0059432C">
              <w:t>Да</w:t>
            </w:r>
          </w:p>
        </w:tc>
      </w:tr>
      <w:tr w:rsidR="00A7226F" w:rsidRPr="00EC18C5" w:rsidTr="00A7226F">
        <w:tc>
          <w:tcPr>
            <w:tcW w:w="2245" w:type="dxa"/>
          </w:tcPr>
          <w:p w:rsidR="00A7226F" w:rsidRPr="0059432C" w:rsidRDefault="00A7226F" w:rsidP="00A7226F">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t>Селен</w:t>
            </w:r>
            <w:r w:rsidRPr="0059432C">
              <w:rPr>
                <w:rFonts w:ascii="Times New Roman" w:hAnsi="Times New Roman" w:cs="Times New Roman"/>
                <w:sz w:val="22"/>
                <w:szCs w:val="22"/>
                <w:lang w:val="en-US"/>
              </w:rPr>
              <w:t>\Se</w:t>
            </w:r>
          </w:p>
        </w:tc>
        <w:tc>
          <w:tcPr>
            <w:tcW w:w="1260" w:type="dxa"/>
          </w:tcPr>
          <w:p w:rsidR="00A7226F" w:rsidRPr="0059432C" w:rsidRDefault="00A7226F" w:rsidP="00A7226F">
            <w:pPr>
              <w:jc w:val="center"/>
            </w:pPr>
            <w:r w:rsidRPr="0059432C">
              <w:rPr>
                <w:sz w:val="22"/>
                <w:szCs w:val="22"/>
              </w:rPr>
              <w:t>Мg/dm</w:t>
            </w:r>
            <w:r w:rsidRPr="0059432C">
              <w:rPr>
                <w:sz w:val="22"/>
                <w:szCs w:val="22"/>
                <w:vertAlign w:val="superscript"/>
              </w:rPr>
              <w:t>3</w:t>
            </w:r>
          </w:p>
        </w:tc>
        <w:tc>
          <w:tcPr>
            <w:tcW w:w="1168" w:type="dxa"/>
          </w:tcPr>
          <w:p w:rsidR="00A7226F" w:rsidRPr="0059432C" w:rsidRDefault="00A7226F" w:rsidP="00A7226F">
            <w:pPr>
              <w:jc w:val="center"/>
            </w:pPr>
            <w:r w:rsidRPr="0059432C">
              <w:t>0,01</w:t>
            </w:r>
          </w:p>
        </w:tc>
        <w:tc>
          <w:tcPr>
            <w:tcW w:w="1843" w:type="dxa"/>
            <w:shd w:val="clear" w:color="auto" w:fill="auto"/>
          </w:tcPr>
          <w:p w:rsidR="00A7226F" w:rsidRPr="00D805D4" w:rsidRDefault="00D805D4" w:rsidP="00A7226F">
            <w:pPr>
              <w:pStyle w:val="CharCharCharCharCharChar"/>
              <w:jc w:val="center"/>
              <w:rPr>
                <w:rFonts w:ascii="Times New Roman" w:hAnsi="Times New Roman" w:cs="Times New Roman"/>
                <w:lang w:val="en-US"/>
              </w:rPr>
            </w:pPr>
            <w:r w:rsidRPr="00D805D4">
              <w:rPr>
                <w:rFonts w:ascii="Times New Roman" w:hAnsi="Times New Roman" w:cs="Times New Roman"/>
                <w:sz w:val="22"/>
                <w:szCs w:val="22"/>
              </w:rPr>
              <w:t xml:space="preserve"> &lt;0,00</w:t>
            </w:r>
            <w:r w:rsidR="00A7226F" w:rsidRPr="00D805D4">
              <w:rPr>
                <w:rFonts w:ascii="Times New Roman" w:hAnsi="Times New Roman" w:cs="Times New Roman"/>
                <w:sz w:val="22"/>
                <w:szCs w:val="22"/>
              </w:rPr>
              <w:t>5</w:t>
            </w:r>
          </w:p>
        </w:tc>
        <w:tc>
          <w:tcPr>
            <w:tcW w:w="1701" w:type="dxa"/>
          </w:tcPr>
          <w:p w:rsidR="00A7226F" w:rsidRPr="003F00C0" w:rsidRDefault="003F00C0" w:rsidP="00A7226F">
            <w:pPr>
              <w:jc w:val="center"/>
              <w:rPr>
                <w:lang w:val="en-US"/>
              </w:rPr>
            </w:pPr>
            <w:r w:rsidRPr="003F00C0">
              <w:rPr>
                <w:sz w:val="22"/>
                <w:szCs w:val="22"/>
                <w:lang w:val="en-US"/>
              </w:rPr>
              <w:t>0.0124 ± 0.0018</w:t>
            </w:r>
          </w:p>
        </w:tc>
        <w:tc>
          <w:tcPr>
            <w:tcW w:w="1701" w:type="dxa"/>
          </w:tcPr>
          <w:p w:rsidR="00A7226F" w:rsidRPr="00BB5F00" w:rsidRDefault="004643DB" w:rsidP="00A7226F">
            <w:pPr>
              <w:jc w:val="center"/>
              <w:rPr>
                <w:lang w:val="en-US"/>
              </w:rPr>
            </w:pPr>
            <w:r>
              <w:rPr>
                <w:sz w:val="22"/>
                <w:szCs w:val="22"/>
                <w:lang w:val="en-US"/>
              </w:rPr>
              <w:t>0.0095 ± 0.0003</w:t>
            </w:r>
          </w:p>
        </w:tc>
        <w:tc>
          <w:tcPr>
            <w:tcW w:w="1701" w:type="dxa"/>
          </w:tcPr>
          <w:p w:rsidR="00A7226F" w:rsidRPr="0059432C" w:rsidRDefault="00A7226F" w:rsidP="00362E1E">
            <w:pPr>
              <w:jc w:val="center"/>
              <w:rPr>
                <w:lang w:val="en-US"/>
              </w:rPr>
            </w:pPr>
            <w:r w:rsidRPr="0059432C">
              <w:rPr>
                <w:sz w:val="22"/>
                <w:szCs w:val="22"/>
                <w:lang w:val="en-US"/>
              </w:rPr>
              <w:t>&lt; 0,005</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840248" w:rsidP="00A7226F">
            <w:pPr>
              <w:jc w:val="center"/>
            </w:pPr>
            <w:r w:rsidRPr="0059432C">
              <w:t>Да</w:t>
            </w:r>
          </w:p>
        </w:tc>
      </w:tr>
      <w:tr w:rsidR="00A7226F" w:rsidRPr="00EC18C5" w:rsidTr="00A7226F">
        <w:tc>
          <w:tcPr>
            <w:tcW w:w="2245" w:type="dxa"/>
          </w:tcPr>
          <w:p w:rsidR="00A7226F" w:rsidRPr="0059432C" w:rsidRDefault="00A7226F" w:rsidP="00A7226F">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lastRenderedPageBreak/>
              <w:t>Цинк</w:t>
            </w:r>
            <w:r w:rsidRPr="0059432C">
              <w:rPr>
                <w:rFonts w:ascii="Times New Roman" w:hAnsi="Times New Roman" w:cs="Times New Roman"/>
                <w:sz w:val="22"/>
                <w:szCs w:val="22"/>
                <w:lang w:val="en-US"/>
              </w:rPr>
              <w:t>\Zn</w:t>
            </w:r>
          </w:p>
        </w:tc>
        <w:tc>
          <w:tcPr>
            <w:tcW w:w="1260" w:type="dxa"/>
          </w:tcPr>
          <w:p w:rsidR="00A7226F" w:rsidRPr="0059432C" w:rsidRDefault="00A7226F" w:rsidP="00A7226F">
            <w:pPr>
              <w:jc w:val="center"/>
            </w:pPr>
            <w:r w:rsidRPr="0059432C">
              <w:rPr>
                <w:sz w:val="22"/>
                <w:szCs w:val="22"/>
              </w:rPr>
              <w:t>Мg/dm</w:t>
            </w:r>
            <w:r w:rsidRPr="0059432C">
              <w:rPr>
                <w:sz w:val="22"/>
                <w:szCs w:val="22"/>
                <w:vertAlign w:val="superscript"/>
              </w:rPr>
              <w:t>3</w:t>
            </w:r>
          </w:p>
        </w:tc>
        <w:tc>
          <w:tcPr>
            <w:tcW w:w="1168" w:type="dxa"/>
          </w:tcPr>
          <w:p w:rsidR="00A7226F" w:rsidRPr="0059432C" w:rsidRDefault="00A7226F" w:rsidP="00A7226F">
            <w:pPr>
              <w:jc w:val="center"/>
            </w:pPr>
            <w:r w:rsidRPr="0059432C">
              <w:t>5</w:t>
            </w:r>
          </w:p>
        </w:tc>
        <w:tc>
          <w:tcPr>
            <w:tcW w:w="1843" w:type="dxa"/>
            <w:shd w:val="clear" w:color="auto" w:fill="auto"/>
          </w:tcPr>
          <w:p w:rsidR="00A7226F" w:rsidRPr="0059432C" w:rsidRDefault="00D805D4" w:rsidP="00A7226F">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t>0,01</w:t>
            </w:r>
            <w:r w:rsidRPr="0059432C">
              <w:rPr>
                <w:rFonts w:ascii="Times New Roman" w:hAnsi="Times New Roman" w:cs="Times New Roman"/>
                <w:sz w:val="22"/>
                <w:szCs w:val="22"/>
                <w:lang w:val="en-US"/>
              </w:rPr>
              <w:t xml:space="preserve">70 </w:t>
            </w:r>
            <w:r w:rsidR="00A7226F" w:rsidRPr="0059432C">
              <w:rPr>
                <w:rFonts w:ascii="Times New Roman" w:hAnsi="Times New Roman" w:cs="Times New Roman"/>
                <w:sz w:val="22"/>
                <w:szCs w:val="22"/>
              </w:rPr>
              <w:t>±</w:t>
            </w:r>
            <w:r w:rsidRPr="0059432C">
              <w:rPr>
                <w:rFonts w:ascii="Times New Roman" w:hAnsi="Times New Roman" w:cs="Times New Roman"/>
                <w:sz w:val="22"/>
                <w:szCs w:val="22"/>
                <w:lang w:val="bg-BG"/>
              </w:rPr>
              <w:t xml:space="preserve"> 0,00</w:t>
            </w:r>
            <w:r w:rsidR="00A7226F" w:rsidRPr="0059432C">
              <w:rPr>
                <w:rFonts w:ascii="Times New Roman" w:hAnsi="Times New Roman" w:cs="Times New Roman"/>
                <w:sz w:val="22"/>
                <w:szCs w:val="22"/>
                <w:lang w:val="bg-BG"/>
              </w:rPr>
              <w:t>1</w:t>
            </w:r>
            <w:r w:rsidRPr="0059432C">
              <w:rPr>
                <w:rFonts w:ascii="Times New Roman" w:hAnsi="Times New Roman" w:cs="Times New Roman"/>
                <w:sz w:val="22"/>
                <w:szCs w:val="22"/>
                <w:lang w:val="en-US"/>
              </w:rPr>
              <w:t>3</w:t>
            </w:r>
          </w:p>
        </w:tc>
        <w:tc>
          <w:tcPr>
            <w:tcW w:w="1701" w:type="dxa"/>
          </w:tcPr>
          <w:p w:rsidR="00A7226F" w:rsidRPr="0059432C" w:rsidRDefault="003F00C0" w:rsidP="00A7226F">
            <w:pPr>
              <w:jc w:val="center"/>
              <w:rPr>
                <w:lang w:val="en-US"/>
              </w:rPr>
            </w:pPr>
            <w:r w:rsidRPr="0059432C">
              <w:rPr>
                <w:sz w:val="22"/>
                <w:szCs w:val="22"/>
                <w:lang w:val="en-US"/>
              </w:rPr>
              <w:t>0.0105 ± 0.005</w:t>
            </w:r>
          </w:p>
        </w:tc>
        <w:tc>
          <w:tcPr>
            <w:tcW w:w="1701" w:type="dxa"/>
          </w:tcPr>
          <w:p w:rsidR="00A7226F" w:rsidRPr="004643DB" w:rsidRDefault="00E6185D" w:rsidP="00A7226F">
            <w:pPr>
              <w:jc w:val="center"/>
              <w:rPr>
                <w:lang w:val="en-US"/>
              </w:rPr>
            </w:pPr>
            <w:r>
              <w:rPr>
                <w:sz w:val="22"/>
                <w:szCs w:val="22"/>
                <w:lang w:val="en-US"/>
              </w:rPr>
              <w:t>&lt;</w:t>
            </w:r>
            <w:r w:rsidR="00BB5F00" w:rsidRPr="0059432C">
              <w:rPr>
                <w:sz w:val="22"/>
                <w:szCs w:val="22"/>
                <w:lang w:val="en-US"/>
              </w:rPr>
              <w:t>0,</w:t>
            </w:r>
            <w:r>
              <w:rPr>
                <w:sz w:val="22"/>
                <w:szCs w:val="22"/>
                <w:lang w:val="en-US"/>
              </w:rPr>
              <w:t>0103</w:t>
            </w:r>
          </w:p>
        </w:tc>
        <w:tc>
          <w:tcPr>
            <w:tcW w:w="1701" w:type="dxa"/>
          </w:tcPr>
          <w:p w:rsidR="00A7226F" w:rsidRPr="0059432C" w:rsidRDefault="00BB5F00" w:rsidP="00A7226F">
            <w:pPr>
              <w:jc w:val="center"/>
              <w:rPr>
                <w:lang w:val="en-US"/>
              </w:rPr>
            </w:pPr>
            <w:r w:rsidRPr="0059432C">
              <w:rPr>
                <w:sz w:val="22"/>
                <w:szCs w:val="22"/>
                <w:lang w:val="en-US"/>
              </w:rPr>
              <w:t>0,0276</w:t>
            </w:r>
            <w:r w:rsidR="00A7226F" w:rsidRPr="0059432C">
              <w:rPr>
                <w:sz w:val="22"/>
                <w:szCs w:val="22"/>
                <w:lang w:val="en-US"/>
              </w:rPr>
              <w:t xml:space="preserve"> </w:t>
            </w:r>
            <w:r w:rsidR="00A7226F" w:rsidRPr="0059432C">
              <w:rPr>
                <w:sz w:val="22"/>
                <w:szCs w:val="22"/>
              </w:rPr>
              <w:t>±</w:t>
            </w:r>
            <w:r w:rsidR="00A7226F" w:rsidRPr="0059432C">
              <w:rPr>
                <w:sz w:val="22"/>
                <w:szCs w:val="22"/>
                <w:lang w:val="en-US"/>
              </w:rPr>
              <w:t xml:space="preserve"> 0,000</w:t>
            </w:r>
            <w:r w:rsidRPr="0059432C">
              <w:rPr>
                <w:sz w:val="22"/>
                <w:szCs w:val="22"/>
                <w:lang w:val="en-US"/>
              </w:rPr>
              <w:t>2</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840248" w:rsidP="00A7226F">
            <w:pPr>
              <w:jc w:val="center"/>
            </w:pPr>
            <w:r w:rsidRPr="0059432C">
              <w:t>Да</w:t>
            </w:r>
          </w:p>
        </w:tc>
      </w:tr>
      <w:tr w:rsidR="00A7226F" w:rsidRPr="00EC18C5" w:rsidTr="00A7226F">
        <w:tc>
          <w:tcPr>
            <w:tcW w:w="2245" w:type="dxa"/>
          </w:tcPr>
          <w:p w:rsidR="00A7226F" w:rsidRPr="0059432C" w:rsidRDefault="00A7226F" w:rsidP="00A7226F">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t>Хром/тривалентен</w:t>
            </w:r>
          </w:p>
        </w:tc>
        <w:tc>
          <w:tcPr>
            <w:tcW w:w="1260" w:type="dxa"/>
          </w:tcPr>
          <w:p w:rsidR="00A7226F" w:rsidRPr="0059432C" w:rsidRDefault="00A7226F" w:rsidP="00A7226F">
            <w:pPr>
              <w:jc w:val="center"/>
            </w:pPr>
            <w:r w:rsidRPr="0059432C">
              <w:rPr>
                <w:sz w:val="22"/>
                <w:szCs w:val="22"/>
              </w:rPr>
              <w:t>Мg/dm</w:t>
            </w:r>
            <w:r w:rsidRPr="0059432C">
              <w:rPr>
                <w:sz w:val="22"/>
                <w:szCs w:val="22"/>
                <w:vertAlign w:val="superscript"/>
              </w:rPr>
              <w:t>3</w:t>
            </w:r>
          </w:p>
        </w:tc>
        <w:tc>
          <w:tcPr>
            <w:tcW w:w="1168" w:type="dxa"/>
          </w:tcPr>
          <w:p w:rsidR="00A7226F" w:rsidRPr="0059432C" w:rsidRDefault="00A7226F" w:rsidP="00A7226F">
            <w:pPr>
              <w:jc w:val="center"/>
            </w:pPr>
            <w:r w:rsidRPr="0059432C">
              <w:rPr>
                <w:sz w:val="22"/>
                <w:szCs w:val="22"/>
              </w:rPr>
              <w:t>0,5</w:t>
            </w:r>
          </w:p>
        </w:tc>
        <w:tc>
          <w:tcPr>
            <w:tcW w:w="1843" w:type="dxa"/>
            <w:shd w:val="clear" w:color="auto" w:fill="auto"/>
          </w:tcPr>
          <w:p w:rsidR="00A7226F" w:rsidRPr="0059432C" w:rsidRDefault="00A7226F" w:rsidP="00A7226F">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en-US"/>
              </w:rPr>
              <w:t>&lt;0,02</w:t>
            </w:r>
          </w:p>
        </w:tc>
        <w:tc>
          <w:tcPr>
            <w:tcW w:w="1701" w:type="dxa"/>
          </w:tcPr>
          <w:p w:rsidR="00A7226F" w:rsidRPr="0059432C" w:rsidRDefault="00A7226F" w:rsidP="00A7226F">
            <w:pPr>
              <w:jc w:val="center"/>
            </w:pPr>
            <w:r w:rsidRPr="0059432C">
              <w:rPr>
                <w:sz w:val="22"/>
                <w:szCs w:val="22"/>
              </w:rPr>
              <w:t>&lt;0,02</w:t>
            </w:r>
          </w:p>
        </w:tc>
        <w:tc>
          <w:tcPr>
            <w:tcW w:w="1701" w:type="dxa"/>
          </w:tcPr>
          <w:p w:rsidR="00A7226F" w:rsidRPr="0059432C" w:rsidRDefault="00A7226F" w:rsidP="00A7226F">
            <w:pPr>
              <w:jc w:val="center"/>
              <w:rPr>
                <w:lang w:val="en-US"/>
              </w:rPr>
            </w:pPr>
            <w:r w:rsidRPr="0059432C">
              <w:rPr>
                <w:sz w:val="22"/>
                <w:szCs w:val="22"/>
              </w:rPr>
              <w:t>&lt; 0,0</w:t>
            </w:r>
            <w:r w:rsidR="00E6185D">
              <w:rPr>
                <w:sz w:val="22"/>
                <w:szCs w:val="22"/>
                <w:lang w:val="en-US"/>
              </w:rPr>
              <w:t>2</w:t>
            </w:r>
          </w:p>
        </w:tc>
        <w:tc>
          <w:tcPr>
            <w:tcW w:w="1701" w:type="dxa"/>
          </w:tcPr>
          <w:p w:rsidR="00A7226F" w:rsidRPr="0059432C" w:rsidRDefault="00A7226F" w:rsidP="00A7226F">
            <w:pPr>
              <w:jc w:val="center"/>
              <w:rPr>
                <w:lang w:val="en-US"/>
              </w:rPr>
            </w:pPr>
            <w:r w:rsidRPr="0059432C">
              <w:rPr>
                <w:sz w:val="22"/>
                <w:szCs w:val="22"/>
              </w:rPr>
              <w:t>&lt; 0,0</w:t>
            </w:r>
            <w:r w:rsidR="00BB5F00" w:rsidRPr="0059432C">
              <w:rPr>
                <w:sz w:val="22"/>
                <w:szCs w:val="22"/>
                <w:lang w:val="en-US"/>
              </w:rPr>
              <w:t>2</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A7226F" w:rsidP="00A7226F">
            <w:pPr>
              <w:jc w:val="center"/>
            </w:pPr>
            <w:r w:rsidRPr="0059432C">
              <w:t>Да</w:t>
            </w:r>
          </w:p>
        </w:tc>
      </w:tr>
      <w:tr w:rsidR="00A7226F" w:rsidRPr="00EC18C5" w:rsidTr="00A7226F">
        <w:tc>
          <w:tcPr>
            <w:tcW w:w="2245" w:type="dxa"/>
          </w:tcPr>
          <w:p w:rsidR="00A7226F" w:rsidRPr="0059432C" w:rsidRDefault="00A7226F" w:rsidP="00A7226F">
            <w:pPr>
              <w:pStyle w:val="CharCharCharCharCharChar"/>
              <w:jc w:val="center"/>
              <w:rPr>
                <w:rFonts w:ascii="Times New Roman" w:hAnsi="Times New Roman" w:cs="Times New Roman"/>
                <w:vertAlign w:val="superscript"/>
                <w:lang w:val="en-US"/>
              </w:rPr>
            </w:pPr>
            <w:r w:rsidRPr="0059432C">
              <w:rPr>
                <w:rFonts w:ascii="Times New Roman" w:hAnsi="Times New Roman" w:cs="Times New Roman"/>
                <w:sz w:val="22"/>
                <w:szCs w:val="22"/>
                <w:lang w:val="bg-BG"/>
              </w:rPr>
              <w:t>Хром/шествалентен</w:t>
            </w:r>
          </w:p>
        </w:tc>
        <w:tc>
          <w:tcPr>
            <w:tcW w:w="1260" w:type="dxa"/>
          </w:tcPr>
          <w:p w:rsidR="00A7226F" w:rsidRPr="0059432C" w:rsidRDefault="00A7226F" w:rsidP="00A7226F">
            <w:pPr>
              <w:jc w:val="center"/>
            </w:pPr>
            <w:r w:rsidRPr="0059432C">
              <w:rPr>
                <w:sz w:val="22"/>
                <w:szCs w:val="22"/>
              </w:rPr>
              <w:t>Мg/dm</w:t>
            </w:r>
            <w:r w:rsidRPr="0059432C">
              <w:rPr>
                <w:sz w:val="22"/>
                <w:szCs w:val="22"/>
                <w:vertAlign w:val="superscript"/>
              </w:rPr>
              <w:t>3</w:t>
            </w:r>
          </w:p>
        </w:tc>
        <w:tc>
          <w:tcPr>
            <w:tcW w:w="1168" w:type="dxa"/>
          </w:tcPr>
          <w:p w:rsidR="00A7226F" w:rsidRPr="0059432C" w:rsidRDefault="00A7226F" w:rsidP="00A7226F">
            <w:pPr>
              <w:jc w:val="center"/>
            </w:pPr>
            <w:r w:rsidRPr="0059432C">
              <w:rPr>
                <w:sz w:val="22"/>
                <w:szCs w:val="22"/>
              </w:rPr>
              <w:t>0,05</w:t>
            </w:r>
          </w:p>
        </w:tc>
        <w:tc>
          <w:tcPr>
            <w:tcW w:w="1843" w:type="dxa"/>
            <w:shd w:val="clear" w:color="auto" w:fill="auto"/>
          </w:tcPr>
          <w:p w:rsidR="00A7226F" w:rsidRPr="0059432C" w:rsidRDefault="00A7226F" w:rsidP="00A7226F">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en-US"/>
              </w:rPr>
              <w:t>&lt;0,03</w:t>
            </w:r>
          </w:p>
        </w:tc>
        <w:tc>
          <w:tcPr>
            <w:tcW w:w="1701" w:type="dxa"/>
          </w:tcPr>
          <w:p w:rsidR="00A7226F" w:rsidRPr="0059432C" w:rsidRDefault="00A7226F" w:rsidP="00A7226F">
            <w:pPr>
              <w:jc w:val="center"/>
            </w:pPr>
            <w:r w:rsidRPr="0059432C">
              <w:rPr>
                <w:sz w:val="22"/>
                <w:szCs w:val="22"/>
              </w:rPr>
              <w:t>&lt;0,03</w:t>
            </w:r>
          </w:p>
        </w:tc>
        <w:tc>
          <w:tcPr>
            <w:tcW w:w="1701" w:type="dxa"/>
          </w:tcPr>
          <w:p w:rsidR="00A7226F" w:rsidRPr="0059432C" w:rsidRDefault="00A7226F" w:rsidP="00A7226F">
            <w:pPr>
              <w:jc w:val="center"/>
            </w:pPr>
            <w:r w:rsidRPr="0059432C">
              <w:rPr>
                <w:sz w:val="22"/>
                <w:szCs w:val="22"/>
              </w:rPr>
              <w:t>&lt;0,03</w:t>
            </w:r>
          </w:p>
        </w:tc>
        <w:tc>
          <w:tcPr>
            <w:tcW w:w="1701" w:type="dxa"/>
          </w:tcPr>
          <w:p w:rsidR="00A7226F" w:rsidRPr="0059432C" w:rsidRDefault="00A7226F" w:rsidP="00A7226F">
            <w:pPr>
              <w:jc w:val="center"/>
              <w:rPr>
                <w:lang w:val="en-US"/>
              </w:rPr>
            </w:pPr>
            <w:r w:rsidRPr="0059432C">
              <w:rPr>
                <w:sz w:val="22"/>
                <w:szCs w:val="22"/>
              </w:rPr>
              <w:t>&lt;0,</w:t>
            </w:r>
            <w:r w:rsidR="0059432C" w:rsidRPr="0059432C">
              <w:rPr>
                <w:sz w:val="22"/>
                <w:szCs w:val="22"/>
                <w:lang w:val="en-US"/>
              </w:rPr>
              <w:t>03</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A7226F" w:rsidP="00A7226F">
            <w:pPr>
              <w:jc w:val="center"/>
            </w:pPr>
            <w:r w:rsidRPr="0059432C">
              <w:t>Да</w:t>
            </w:r>
          </w:p>
        </w:tc>
      </w:tr>
      <w:tr w:rsidR="00A7226F" w:rsidRPr="00EC18C5" w:rsidTr="00A7226F">
        <w:tc>
          <w:tcPr>
            <w:tcW w:w="2245" w:type="dxa"/>
          </w:tcPr>
          <w:p w:rsidR="00A7226F" w:rsidRPr="0059432C" w:rsidRDefault="00A7226F" w:rsidP="00A7226F">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t>Живак</w:t>
            </w:r>
            <w:r w:rsidRPr="0059432C">
              <w:rPr>
                <w:rFonts w:ascii="Times New Roman" w:hAnsi="Times New Roman" w:cs="Times New Roman"/>
                <w:sz w:val="22"/>
                <w:szCs w:val="22"/>
                <w:lang w:val="en-US"/>
              </w:rPr>
              <w:t>\Hg</w:t>
            </w:r>
          </w:p>
        </w:tc>
        <w:tc>
          <w:tcPr>
            <w:tcW w:w="1260" w:type="dxa"/>
          </w:tcPr>
          <w:p w:rsidR="00A7226F" w:rsidRPr="0059432C" w:rsidRDefault="00A7226F" w:rsidP="00A7226F">
            <w:pPr>
              <w:jc w:val="center"/>
            </w:pPr>
            <w:r w:rsidRPr="0059432C">
              <w:rPr>
                <w:sz w:val="22"/>
                <w:szCs w:val="22"/>
              </w:rPr>
              <w:t>Mg/dm</w:t>
            </w:r>
            <w:r w:rsidRPr="0059432C">
              <w:rPr>
                <w:sz w:val="22"/>
                <w:szCs w:val="22"/>
                <w:vertAlign w:val="superscript"/>
              </w:rPr>
              <w:t>3</w:t>
            </w:r>
          </w:p>
        </w:tc>
        <w:tc>
          <w:tcPr>
            <w:tcW w:w="1168" w:type="dxa"/>
          </w:tcPr>
          <w:p w:rsidR="00A7226F" w:rsidRPr="0059432C" w:rsidRDefault="00A7226F" w:rsidP="00A7226F">
            <w:pPr>
              <w:jc w:val="center"/>
            </w:pPr>
            <w:r w:rsidRPr="0059432C">
              <w:rPr>
                <w:sz w:val="22"/>
                <w:szCs w:val="22"/>
              </w:rPr>
              <w:t>0,001</w:t>
            </w:r>
          </w:p>
        </w:tc>
        <w:tc>
          <w:tcPr>
            <w:tcW w:w="1843" w:type="dxa"/>
            <w:shd w:val="clear" w:color="auto" w:fill="auto"/>
          </w:tcPr>
          <w:p w:rsidR="00A7226F" w:rsidRPr="0059432C" w:rsidRDefault="00A7226F" w:rsidP="00A7226F">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en-US"/>
              </w:rPr>
              <w:t>&lt;0,00</w:t>
            </w:r>
            <w:r w:rsidR="00D805D4" w:rsidRPr="0059432C">
              <w:rPr>
                <w:rFonts w:ascii="Times New Roman" w:hAnsi="Times New Roman" w:cs="Times New Roman"/>
                <w:sz w:val="22"/>
                <w:szCs w:val="22"/>
                <w:lang w:val="en-US"/>
              </w:rPr>
              <w:t>03</w:t>
            </w:r>
          </w:p>
        </w:tc>
        <w:tc>
          <w:tcPr>
            <w:tcW w:w="1701" w:type="dxa"/>
          </w:tcPr>
          <w:p w:rsidR="00A7226F" w:rsidRPr="0059432C" w:rsidRDefault="00A7226F" w:rsidP="00A7226F">
            <w:pPr>
              <w:jc w:val="center"/>
              <w:rPr>
                <w:lang w:val="en-US"/>
              </w:rPr>
            </w:pPr>
            <w:r w:rsidRPr="0059432C">
              <w:rPr>
                <w:sz w:val="22"/>
                <w:szCs w:val="22"/>
                <w:lang w:val="en-US"/>
              </w:rPr>
              <w:t>&lt; 0,00</w:t>
            </w:r>
            <w:r w:rsidR="003F00C0" w:rsidRPr="0059432C">
              <w:rPr>
                <w:sz w:val="22"/>
                <w:szCs w:val="22"/>
                <w:lang w:val="en-US"/>
              </w:rPr>
              <w:t>03</w:t>
            </w:r>
          </w:p>
        </w:tc>
        <w:tc>
          <w:tcPr>
            <w:tcW w:w="1701" w:type="dxa"/>
          </w:tcPr>
          <w:p w:rsidR="00A7226F" w:rsidRPr="0059432C" w:rsidRDefault="00BB5F00" w:rsidP="00A7226F">
            <w:pPr>
              <w:jc w:val="center"/>
              <w:rPr>
                <w:lang w:val="en-US"/>
              </w:rPr>
            </w:pPr>
            <w:r w:rsidRPr="0059432C">
              <w:rPr>
                <w:sz w:val="22"/>
                <w:szCs w:val="22"/>
                <w:lang w:val="en-US"/>
              </w:rPr>
              <w:t>&lt;0.0</w:t>
            </w:r>
            <w:r w:rsidR="00E6185D">
              <w:rPr>
                <w:sz w:val="22"/>
                <w:szCs w:val="22"/>
                <w:lang w:val="en-US"/>
              </w:rPr>
              <w:t>003</w:t>
            </w:r>
          </w:p>
        </w:tc>
        <w:tc>
          <w:tcPr>
            <w:tcW w:w="1701" w:type="dxa"/>
          </w:tcPr>
          <w:p w:rsidR="00A7226F" w:rsidRPr="0059432C" w:rsidRDefault="00BB5F00" w:rsidP="00A7226F">
            <w:pPr>
              <w:jc w:val="center"/>
              <w:rPr>
                <w:lang w:val="en-US"/>
              </w:rPr>
            </w:pPr>
            <w:r w:rsidRPr="0059432C">
              <w:rPr>
                <w:sz w:val="22"/>
                <w:szCs w:val="22"/>
                <w:lang w:val="en-US"/>
              </w:rPr>
              <w:t>&lt; 0,000</w:t>
            </w:r>
            <w:r w:rsidR="00A7226F" w:rsidRPr="0059432C">
              <w:rPr>
                <w:sz w:val="22"/>
                <w:szCs w:val="22"/>
                <w:lang w:val="en-US"/>
              </w:rPr>
              <w:t>3</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840248" w:rsidP="00A7226F">
            <w:pPr>
              <w:jc w:val="center"/>
            </w:pPr>
            <w:r w:rsidRPr="0059432C">
              <w:t>Да</w:t>
            </w:r>
          </w:p>
        </w:tc>
      </w:tr>
      <w:tr w:rsidR="00A7226F" w:rsidRPr="00EC18C5" w:rsidTr="00A7226F">
        <w:tc>
          <w:tcPr>
            <w:tcW w:w="2245" w:type="dxa"/>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Хлориди</w:t>
            </w:r>
          </w:p>
        </w:tc>
        <w:tc>
          <w:tcPr>
            <w:tcW w:w="1260" w:type="dxa"/>
          </w:tcPr>
          <w:p w:rsidR="00A7226F" w:rsidRPr="0059432C" w:rsidRDefault="00A7226F" w:rsidP="00A7226F">
            <w:pPr>
              <w:jc w:val="center"/>
            </w:pPr>
            <w:r w:rsidRPr="0059432C">
              <w:rPr>
                <w:sz w:val="22"/>
                <w:szCs w:val="22"/>
              </w:rPr>
              <w:t>Мg/dm</w:t>
            </w:r>
            <w:r w:rsidRPr="0059432C">
              <w:rPr>
                <w:sz w:val="22"/>
                <w:szCs w:val="22"/>
                <w:vertAlign w:val="superscript"/>
              </w:rPr>
              <w:t>3</w:t>
            </w:r>
          </w:p>
        </w:tc>
        <w:tc>
          <w:tcPr>
            <w:tcW w:w="1168" w:type="dxa"/>
          </w:tcPr>
          <w:p w:rsidR="00A7226F" w:rsidRPr="0059432C" w:rsidRDefault="00A7226F" w:rsidP="00A7226F">
            <w:pPr>
              <w:jc w:val="center"/>
            </w:pPr>
            <w:r w:rsidRPr="0059432C">
              <w:rPr>
                <w:sz w:val="22"/>
                <w:szCs w:val="22"/>
              </w:rPr>
              <w:t>300</w:t>
            </w:r>
          </w:p>
        </w:tc>
        <w:tc>
          <w:tcPr>
            <w:tcW w:w="1843" w:type="dxa"/>
            <w:shd w:val="clear" w:color="auto" w:fill="auto"/>
          </w:tcPr>
          <w:p w:rsidR="00A7226F" w:rsidRPr="0059432C" w:rsidRDefault="00D805D4" w:rsidP="00A7226F">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en-US"/>
              </w:rPr>
              <w:t xml:space="preserve">13.30 </w:t>
            </w:r>
            <w:r w:rsidR="00A7226F" w:rsidRPr="0059432C">
              <w:rPr>
                <w:rFonts w:ascii="Times New Roman" w:hAnsi="Times New Roman" w:cs="Times New Roman"/>
                <w:sz w:val="22"/>
                <w:szCs w:val="22"/>
              </w:rPr>
              <w:t>±</w:t>
            </w:r>
            <w:r w:rsidR="00A7226F" w:rsidRPr="0059432C">
              <w:rPr>
                <w:rFonts w:ascii="Times New Roman" w:hAnsi="Times New Roman" w:cs="Times New Roman"/>
                <w:sz w:val="22"/>
                <w:szCs w:val="22"/>
                <w:lang w:val="bg-BG"/>
              </w:rPr>
              <w:t>1</w:t>
            </w:r>
            <w:r w:rsidRPr="0059432C">
              <w:rPr>
                <w:rFonts w:ascii="Times New Roman" w:hAnsi="Times New Roman" w:cs="Times New Roman"/>
                <w:sz w:val="22"/>
                <w:szCs w:val="22"/>
                <w:lang w:val="en-US"/>
              </w:rPr>
              <w:t>.53</w:t>
            </w:r>
          </w:p>
        </w:tc>
        <w:tc>
          <w:tcPr>
            <w:tcW w:w="1701" w:type="dxa"/>
          </w:tcPr>
          <w:p w:rsidR="00A7226F" w:rsidRPr="0059432C" w:rsidRDefault="003F00C0" w:rsidP="00A7226F">
            <w:pPr>
              <w:jc w:val="center"/>
              <w:rPr>
                <w:lang w:val="en-US"/>
              </w:rPr>
            </w:pPr>
            <w:r w:rsidRPr="0059432C">
              <w:rPr>
                <w:sz w:val="22"/>
                <w:szCs w:val="22"/>
                <w:lang w:val="en-US"/>
              </w:rPr>
              <w:t>34,1</w:t>
            </w:r>
            <w:r w:rsidR="00A7226F" w:rsidRPr="0059432C">
              <w:rPr>
                <w:sz w:val="22"/>
                <w:szCs w:val="22"/>
                <w:lang w:val="en-US"/>
              </w:rPr>
              <w:t xml:space="preserve"> </w:t>
            </w:r>
            <w:r w:rsidR="00A7226F" w:rsidRPr="0059432C">
              <w:rPr>
                <w:sz w:val="22"/>
                <w:szCs w:val="22"/>
              </w:rPr>
              <w:t>±</w:t>
            </w:r>
            <w:r w:rsidR="00A7226F" w:rsidRPr="0059432C">
              <w:rPr>
                <w:sz w:val="22"/>
                <w:szCs w:val="22"/>
                <w:lang w:val="en-US"/>
              </w:rPr>
              <w:t xml:space="preserve"> </w:t>
            </w:r>
            <w:r w:rsidRPr="0059432C">
              <w:rPr>
                <w:sz w:val="22"/>
                <w:szCs w:val="22"/>
                <w:lang w:val="en-US"/>
              </w:rPr>
              <w:t>3.2</w:t>
            </w:r>
          </w:p>
        </w:tc>
        <w:tc>
          <w:tcPr>
            <w:tcW w:w="1701" w:type="dxa"/>
          </w:tcPr>
          <w:p w:rsidR="00A7226F" w:rsidRPr="0059432C" w:rsidRDefault="00E6185D" w:rsidP="00A7226F">
            <w:pPr>
              <w:jc w:val="center"/>
              <w:rPr>
                <w:lang w:val="en-US"/>
              </w:rPr>
            </w:pPr>
            <w:r>
              <w:rPr>
                <w:sz w:val="22"/>
                <w:szCs w:val="22"/>
                <w:lang w:val="en-US"/>
              </w:rPr>
              <w:t>48.04</w:t>
            </w:r>
            <w:r w:rsidR="00A7226F" w:rsidRPr="0059432C">
              <w:rPr>
                <w:sz w:val="22"/>
                <w:szCs w:val="22"/>
                <w:lang w:val="en-US"/>
              </w:rPr>
              <w:t xml:space="preserve"> </w:t>
            </w:r>
            <w:r w:rsidR="00A7226F" w:rsidRPr="0059432C">
              <w:rPr>
                <w:sz w:val="22"/>
                <w:szCs w:val="22"/>
              </w:rPr>
              <w:t>±</w:t>
            </w:r>
            <w:r w:rsidR="00A7226F" w:rsidRPr="0059432C">
              <w:rPr>
                <w:sz w:val="22"/>
                <w:szCs w:val="22"/>
                <w:lang w:val="en-US"/>
              </w:rPr>
              <w:t xml:space="preserve"> </w:t>
            </w:r>
            <w:r>
              <w:rPr>
                <w:sz w:val="22"/>
                <w:szCs w:val="22"/>
                <w:lang w:val="en-US"/>
              </w:rPr>
              <w:t>3.06</w:t>
            </w:r>
          </w:p>
        </w:tc>
        <w:tc>
          <w:tcPr>
            <w:tcW w:w="1701" w:type="dxa"/>
          </w:tcPr>
          <w:p w:rsidR="00A7226F" w:rsidRPr="0059432C" w:rsidRDefault="0059432C" w:rsidP="00A7226F">
            <w:pPr>
              <w:jc w:val="center"/>
              <w:rPr>
                <w:lang w:val="en-US"/>
              </w:rPr>
            </w:pPr>
            <w:r w:rsidRPr="0059432C">
              <w:rPr>
                <w:sz w:val="22"/>
                <w:szCs w:val="22"/>
                <w:lang w:val="en-US"/>
              </w:rPr>
              <w:t>66.88</w:t>
            </w:r>
            <w:r w:rsidR="00A7226F" w:rsidRPr="0059432C">
              <w:rPr>
                <w:sz w:val="22"/>
                <w:szCs w:val="22"/>
                <w:lang w:val="en-US"/>
              </w:rPr>
              <w:t xml:space="preserve"> </w:t>
            </w:r>
            <w:r w:rsidR="00A7226F" w:rsidRPr="0059432C">
              <w:rPr>
                <w:sz w:val="22"/>
                <w:szCs w:val="22"/>
              </w:rPr>
              <w:t>±</w:t>
            </w:r>
            <w:r w:rsidRPr="0059432C">
              <w:rPr>
                <w:sz w:val="22"/>
                <w:szCs w:val="22"/>
                <w:lang w:val="en-US"/>
              </w:rPr>
              <w:t xml:space="preserve"> 8.83</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840248" w:rsidP="00A7226F">
            <w:pPr>
              <w:jc w:val="center"/>
            </w:pPr>
            <w:r w:rsidRPr="0059432C">
              <w:t>Да</w:t>
            </w:r>
          </w:p>
        </w:tc>
      </w:tr>
      <w:tr w:rsidR="00A7226F" w:rsidRPr="00EC18C5" w:rsidTr="00A7226F">
        <w:tc>
          <w:tcPr>
            <w:tcW w:w="2245" w:type="dxa"/>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Сулфати</w:t>
            </w:r>
          </w:p>
        </w:tc>
        <w:tc>
          <w:tcPr>
            <w:tcW w:w="1260" w:type="dxa"/>
          </w:tcPr>
          <w:p w:rsidR="00A7226F" w:rsidRPr="0059432C" w:rsidRDefault="00A7226F" w:rsidP="00A7226F">
            <w:pPr>
              <w:jc w:val="center"/>
            </w:pPr>
            <w:r w:rsidRPr="0059432C">
              <w:rPr>
                <w:sz w:val="22"/>
                <w:szCs w:val="22"/>
              </w:rPr>
              <w:t>Мg/dm</w:t>
            </w:r>
            <w:r w:rsidRPr="0059432C">
              <w:rPr>
                <w:sz w:val="22"/>
                <w:szCs w:val="22"/>
                <w:vertAlign w:val="superscript"/>
              </w:rPr>
              <w:t>3</w:t>
            </w:r>
          </w:p>
        </w:tc>
        <w:tc>
          <w:tcPr>
            <w:tcW w:w="1168" w:type="dxa"/>
          </w:tcPr>
          <w:p w:rsidR="00A7226F" w:rsidRPr="0059432C" w:rsidRDefault="00A7226F" w:rsidP="00A7226F">
            <w:pPr>
              <w:jc w:val="center"/>
            </w:pPr>
            <w:r w:rsidRPr="0059432C">
              <w:rPr>
                <w:sz w:val="22"/>
                <w:szCs w:val="22"/>
              </w:rPr>
              <w:t>300</w:t>
            </w:r>
          </w:p>
        </w:tc>
        <w:tc>
          <w:tcPr>
            <w:tcW w:w="1843" w:type="dxa"/>
            <w:shd w:val="clear" w:color="auto" w:fill="auto"/>
          </w:tcPr>
          <w:p w:rsidR="00A7226F" w:rsidRPr="0059432C" w:rsidRDefault="00D805D4" w:rsidP="00A7226F">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t>1</w:t>
            </w:r>
            <w:r w:rsidRPr="0059432C">
              <w:rPr>
                <w:rFonts w:ascii="Times New Roman" w:hAnsi="Times New Roman" w:cs="Times New Roman"/>
                <w:sz w:val="22"/>
                <w:szCs w:val="22"/>
                <w:lang w:val="en-US"/>
              </w:rPr>
              <w:t xml:space="preserve">705 </w:t>
            </w:r>
            <w:r w:rsidR="00A7226F" w:rsidRPr="0059432C">
              <w:rPr>
                <w:rFonts w:ascii="Times New Roman" w:hAnsi="Times New Roman" w:cs="Times New Roman"/>
                <w:sz w:val="22"/>
                <w:szCs w:val="22"/>
              </w:rPr>
              <w:t>±</w:t>
            </w:r>
            <w:r w:rsidRPr="0059432C">
              <w:rPr>
                <w:rFonts w:ascii="Times New Roman" w:hAnsi="Times New Roman" w:cs="Times New Roman"/>
                <w:sz w:val="22"/>
                <w:szCs w:val="22"/>
              </w:rPr>
              <w:t xml:space="preserve"> </w:t>
            </w:r>
            <w:r w:rsidR="00A7226F" w:rsidRPr="0059432C">
              <w:rPr>
                <w:rFonts w:ascii="Times New Roman" w:hAnsi="Times New Roman" w:cs="Times New Roman"/>
                <w:sz w:val="22"/>
                <w:szCs w:val="22"/>
                <w:lang w:val="bg-BG"/>
              </w:rPr>
              <w:t>1</w:t>
            </w:r>
            <w:r w:rsidRPr="0059432C">
              <w:rPr>
                <w:rFonts w:ascii="Times New Roman" w:hAnsi="Times New Roman" w:cs="Times New Roman"/>
                <w:sz w:val="22"/>
                <w:szCs w:val="22"/>
                <w:lang w:val="en-US"/>
              </w:rPr>
              <w:t>98</w:t>
            </w:r>
          </w:p>
        </w:tc>
        <w:tc>
          <w:tcPr>
            <w:tcW w:w="1701" w:type="dxa"/>
          </w:tcPr>
          <w:p w:rsidR="00A7226F" w:rsidRPr="0059432C" w:rsidRDefault="003F00C0" w:rsidP="00A7226F">
            <w:pPr>
              <w:jc w:val="center"/>
              <w:rPr>
                <w:lang w:val="en-US"/>
              </w:rPr>
            </w:pPr>
            <w:r w:rsidRPr="0059432C">
              <w:rPr>
                <w:sz w:val="22"/>
                <w:szCs w:val="22"/>
                <w:lang w:val="en-US"/>
              </w:rPr>
              <w:t>1513</w:t>
            </w:r>
            <w:r w:rsidR="00A7226F" w:rsidRPr="0059432C">
              <w:rPr>
                <w:sz w:val="22"/>
                <w:szCs w:val="22"/>
                <w:lang w:val="en-US"/>
              </w:rPr>
              <w:t xml:space="preserve"> </w:t>
            </w:r>
            <w:r w:rsidR="00A7226F" w:rsidRPr="0059432C">
              <w:rPr>
                <w:sz w:val="22"/>
                <w:szCs w:val="22"/>
              </w:rPr>
              <w:t>±</w:t>
            </w:r>
            <w:r w:rsidR="00A7226F" w:rsidRPr="0059432C">
              <w:rPr>
                <w:sz w:val="22"/>
                <w:szCs w:val="22"/>
                <w:lang w:val="en-US"/>
              </w:rPr>
              <w:t xml:space="preserve"> </w:t>
            </w:r>
            <w:r w:rsidRPr="0059432C">
              <w:rPr>
                <w:sz w:val="22"/>
                <w:szCs w:val="22"/>
                <w:lang w:val="en-US"/>
              </w:rPr>
              <w:t>119</w:t>
            </w:r>
          </w:p>
        </w:tc>
        <w:tc>
          <w:tcPr>
            <w:tcW w:w="1701" w:type="dxa"/>
          </w:tcPr>
          <w:p w:rsidR="00A7226F" w:rsidRPr="0059432C" w:rsidRDefault="00E6185D" w:rsidP="00A7226F">
            <w:pPr>
              <w:jc w:val="center"/>
              <w:rPr>
                <w:lang w:val="en-US"/>
              </w:rPr>
            </w:pPr>
            <w:r>
              <w:rPr>
                <w:sz w:val="22"/>
                <w:szCs w:val="22"/>
                <w:lang w:val="en-US"/>
              </w:rPr>
              <w:t>1464</w:t>
            </w:r>
            <w:r w:rsidR="00A7226F" w:rsidRPr="0059432C">
              <w:rPr>
                <w:sz w:val="22"/>
                <w:szCs w:val="22"/>
                <w:lang w:val="en-US"/>
              </w:rPr>
              <w:t xml:space="preserve"> </w:t>
            </w:r>
            <w:r w:rsidR="00A7226F" w:rsidRPr="0059432C">
              <w:rPr>
                <w:sz w:val="22"/>
                <w:szCs w:val="22"/>
              </w:rPr>
              <w:t>±</w:t>
            </w:r>
            <w:r w:rsidR="00A7226F" w:rsidRPr="0059432C">
              <w:rPr>
                <w:sz w:val="22"/>
                <w:szCs w:val="22"/>
                <w:lang w:val="en-US"/>
              </w:rPr>
              <w:t xml:space="preserve"> </w:t>
            </w:r>
            <w:r>
              <w:rPr>
                <w:sz w:val="22"/>
                <w:szCs w:val="22"/>
                <w:lang w:val="en-US"/>
              </w:rPr>
              <w:t>148</w:t>
            </w:r>
          </w:p>
        </w:tc>
        <w:tc>
          <w:tcPr>
            <w:tcW w:w="1701" w:type="dxa"/>
          </w:tcPr>
          <w:p w:rsidR="00A7226F" w:rsidRPr="0059432C" w:rsidRDefault="0059432C" w:rsidP="00A7226F">
            <w:pPr>
              <w:jc w:val="center"/>
              <w:rPr>
                <w:lang w:val="en-US"/>
              </w:rPr>
            </w:pPr>
            <w:r w:rsidRPr="0059432C">
              <w:rPr>
                <w:sz w:val="22"/>
                <w:szCs w:val="22"/>
                <w:lang w:val="en-US"/>
              </w:rPr>
              <w:t>1811</w:t>
            </w:r>
            <w:r w:rsidR="00A7226F" w:rsidRPr="0059432C">
              <w:rPr>
                <w:sz w:val="22"/>
                <w:szCs w:val="22"/>
                <w:lang w:val="en-US"/>
              </w:rPr>
              <w:t xml:space="preserve"> </w:t>
            </w:r>
            <w:r w:rsidR="00A7226F" w:rsidRPr="0059432C">
              <w:rPr>
                <w:sz w:val="22"/>
                <w:szCs w:val="22"/>
              </w:rPr>
              <w:t>±</w:t>
            </w:r>
            <w:r w:rsidR="00A7226F" w:rsidRPr="0059432C">
              <w:rPr>
                <w:sz w:val="22"/>
                <w:szCs w:val="22"/>
                <w:lang w:val="en-US"/>
              </w:rPr>
              <w:t xml:space="preserve"> </w:t>
            </w:r>
            <w:r w:rsidRPr="0059432C">
              <w:rPr>
                <w:sz w:val="22"/>
                <w:szCs w:val="22"/>
                <w:lang w:val="en-US"/>
              </w:rPr>
              <w:t>219</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840248" w:rsidP="00A7226F">
            <w:pPr>
              <w:jc w:val="center"/>
            </w:pPr>
            <w:r w:rsidRPr="0059432C">
              <w:t>Не</w:t>
            </w:r>
          </w:p>
        </w:tc>
      </w:tr>
      <w:tr w:rsidR="00A7226F" w:rsidRPr="00EC18C5" w:rsidTr="00A7226F">
        <w:tc>
          <w:tcPr>
            <w:tcW w:w="2245" w:type="dxa"/>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Флуориди</w:t>
            </w:r>
          </w:p>
        </w:tc>
        <w:tc>
          <w:tcPr>
            <w:tcW w:w="1260" w:type="dxa"/>
          </w:tcPr>
          <w:p w:rsidR="00A7226F" w:rsidRPr="0059432C" w:rsidRDefault="00A7226F" w:rsidP="00A7226F">
            <w:pPr>
              <w:jc w:val="center"/>
            </w:pPr>
            <w:r w:rsidRPr="0059432C">
              <w:rPr>
                <w:sz w:val="22"/>
                <w:szCs w:val="22"/>
              </w:rPr>
              <w:t>Мg/dm</w:t>
            </w:r>
            <w:r w:rsidRPr="0059432C">
              <w:rPr>
                <w:sz w:val="22"/>
                <w:szCs w:val="22"/>
                <w:vertAlign w:val="superscript"/>
              </w:rPr>
              <w:t>3</w:t>
            </w:r>
          </w:p>
        </w:tc>
        <w:tc>
          <w:tcPr>
            <w:tcW w:w="1168" w:type="dxa"/>
          </w:tcPr>
          <w:p w:rsidR="00A7226F" w:rsidRPr="0059432C" w:rsidRDefault="00A7226F" w:rsidP="00A7226F">
            <w:pPr>
              <w:jc w:val="center"/>
            </w:pPr>
            <w:r w:rsidRPr="0059432C">
              <w:rPr>
                <w:sz w:val="22"/>
                <w:szCs w:val="22"/>
              </w:rPr>
              <w:t>1,5</w:t>
            </w:r>
          </w:p>
        </w:tc>
        <w:tc>
          <w:tcPr>
            <w:tcW w:w="1843" w:type="dxa"/>
            <w:shd w:val="clear" w:color="auto" w:fill="auto"/>
          </w:tcPr>
          <w:p w:rsidR="00A7226F" w:rsidRPr="0059432C" w:rsidRDefault="00D805D4" w:rsidP="00A7226F">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en-US"/>
              </w:rPr>
              <w:t>&lt;0.1</w:t>
            </w:r>
          </w:p>
        </w:tc>
        <w:tc>
          <w:tcPr>
            <w:tcW w:w="1701" w:type="dxa"/>
          </w:tcPr>
          <w:p w:rsidR="00A7226F" w:rsidRPr="0059432C" w:rsidRDefault="003F00C0" w:rsidP="00A7226F">
            <w:pPr>
              <w:jc w:val="center"/>
              <w:rPr>
                <w:lang w:val="en-US"/>
              </w:rPr>
            </w:pPr>
            <w:r w:rsidRPr="0059432C">
              <w:rPr>
                <w:sz w:val="22"/>
                <w:szCs w:val="22"/>
                <w:lang w:val="en-US"/>
              </w:rPr>
              <w:t>0,60</w:t>
            </w:r>
            <w:r w:rsidR="00A7226F" w:rsidRPr="0059432C">
              <w:rPr>
                <w:sz w:val="22"/>
                <w:szCs w:val="22"/>
                <w:lang w:val="en-US"/>
              </w:rPr>
              <w:t xml:space="preserve"> </w:t>
            </w:r>
            <w:r w:rsidR="00A7226F" w:rsidRPr="0059432C">
              <w:rPr>
                <w:sz w:val="22"/>
                <w:szCs w:val="22"/>
              </w:rPr>
              <w:t>±</w:t>
            </w:r>
            <w:r w:rsidR="00A7226F" w:rsidRPr="0059432C">
              <w:rPr>
                <w:sz w:val="22"/>
                <w:szCs w:val="22"/>
                <w:lang w:val="en-US"/>
              </w:rPr>
              <w:t xml:space="preserve"> 0,0</w:t>
            </w:r>
            <w:r w:rsidRPr="0059432C">
              <w:rPr>
                <w:sz w:val="22"/>
                <w:szCs w:val="22"/>
                <w:lang w:val="en-US"/>
              </w:rPr>
              <w:t>4</w:t>
            </w:r>
          </w:p>
        </w:tc>
        <w:tc>
          <w:tcPr>
            <w:tcW w:w="1701" w:type="dxa"/>
          </w:tcPr>
          <w:p w:rsidR="00A7226F" w:rsidRPr="0059432C" w:rsidRDefault="00E6185D" w:rsidP="00A7226F">
            <w:pPr>
              <w:jc w:val="center"/>
              <w:rPr>
                <w:lang w:val="en-US"/>
              </w:rPr>
            </w:pPr>
            <w:r>
              <w:rPr>
                <w:sz w:val="22"/>
                <w:szCs w:val="22"/>
                <w:lang w:val="en-US"/>
              </w:rPr>
              <w:t>0,54</w:t>
            </w:r>
            <w:r w:rsidR="00A7226F" w:rsidRPr="0059432C">
              <w:rPr>
                <w:sz w:val="22"/>
                <w:szCs w:val="22"/>
                <w:lang w:val="en-US"/>
              </w:rPr>
              <w:t xml:space="preserve"> </w:t>
            </w:r>
            <w:r w:rsidR="00A7226F" w:rsidRPr="0059432C">
              <w:rPr>
                <w:sz w:val="22"/>
                <w:szCs w:val="22"/>
              </w:rPr>
              <w:t>±</w:t>
            </w:r>
            <w:r w:rsidR="00A7226F" w:rsidRPr="0059432C">
              <w:rPr>
                <w:sz w:val="22"/>
                <w:szCs w:val="22"/>
                <w:lang w:val="en-US"/>
              </w:rPr>
              <w:t xml:space="preserve"> 0,0</w:t>
            </w:r>
            <w:r>
              <w:rPr>
                <w:sz w:val="22"/>
                <w:szCs w:val="22"/>
                <w:lang w:val="en-US"/>
              </w:rPr>
              <w:t>4</w:t>
            </w:r>
          </w:p>
        </w:tc>
        <w:tc>
          <w:tcPr>
            <w:tcW w:w="1701" w:type="dxa"/>
          </w:tcPr>
          <w:p w:rsidR="00A7226F" w:rsidRPr="0059432C" w:rsidRDefault="0059432C" w:rsidP="00A7226F">
            <w:pPr>
              <w:jc w:val="center"/>
              <w:rPr>
                <w:lang w:val="en-US"/>
              </w:rPr>
            </w:pPr>
            <w:r w:rsidRPr="0059432C">
              <w:rPr>
                <w:sz w:val="22"/>
                <w:szCs w:val="22"/>
                <w:lang w:val="en-US"/>
              </w:rPr>
              <w:t>0,65</w:t>
            </w:r>
            <w:r w:rsidR="00A7226F" w:rsidRPr="0059432C">
              <w:rPr>
                <w:sz w:val="22"/>
                <w:szCs w:val="22"/>
                <w:lang w:val="en-US"/>
              </w:rPr>
              <w:t xml:space="preserve"> </w:t>
            </w:r>
            <w:r w:rsidR="00A7226F" w:rsidRPr="0059432C">
              <w:rPr>
                <w:sz w:val="22"/>
                <w:szCs w:val="22"/>
              </w:rPr>
              <w:t>±</w:t>
            </w:r>
            <w:r w:rsidR="00A7226F" w:rsidRPr="0059432C">
              <w:rPr>
                <w:sz w:val="22"/>
                <w:szCs w:val="22"/>
                <w:lang w:val="en-US"/>
              </w:rPr>
              <w:t xml:space="preserve"> 0,0</w:t>
            </w:r>
            <w:r w:rsidRPr="0059432C">
              <w:rPr>
                <w:sz w:val="22"/>
                <w:szCs w:val="22"/>
                <w:lang w:val="en-US"/>
              </w:rPr>
              <w:t>3</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840248" w:rsidP="00A7226F">
            <w:pPr>
              <w:jc w:val="center"/>
            </w:pPr>
            <w:r w:rsidRPr="0059432C">
              <w:t>Да</w:t>
            </w:r>
          </w:p>
        </w:tc>
      </w:tr>
      <w:tr w:rsidR="00A7226F" w:rsidRPr="00EC18C5" w:rsidTr="00A7226F">
        <w:tc>
          <w:tcPr>
            <w:tcW w:w="2245" w:type="dxa"/>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Азот нитритен</w:t>
            </w:r>
          </w:p>
        </w:tc>
        <w:tc>
          <w:tcPr>
            <w:tcW w:w="1260" w:type="dxa"/>
          </w:tcPr>
          <w:p w:rsidR="00A7226F" w:rsidRPr="0059432C" w:rsidRDefault="00A7226F" w:rsidP="00A7226F">
            <w:pPr>
              <w:jc w:val="center"/>
            </w:pPr>
            <w:r w:rsidRPr="0059432C">
              <w:rPr>
                <w:sz w:val="22"/>
                <w:szCs w:val="22"/>
              </w:rPr>
              <w:t>Мg/dm</w:t>
            </w:r>
            <w:r w:rsidRPr="0059432C">
              <w:rPr>
                <w:sz w:val="22"/>
                <w:szCs w:val="22"/>
                <w:vertAlign w:val="superscript"/>
              </w:rPr>
              <w:t>3</w:t>
            </w:r>
          </w:p>
        </w:tc>
        <w:tc>
          <w:tcPr>
            <w:tcW w:w="1168" w:type="dxa"/>
          </w:tcPr>
          <w:p w:rsidR="00A7226F" w:rsidRPr="0059432C" w:rsidRDefault="00A7226F" w:rsidP="00A7226F">
            <w:pPr>
              <w:jc w:val="center"/>
            </w:pPr>
            <w:r w:rsidRPr="0059432C">
              <w:rPr>
                <w:sz w:val="22"/>
                <w:szCs w:val="22"/>
              </w:rPr>
              <w:t>0,04</w:t>
            </w:r>
          </w:p>
        </w:tc>
        <w:tc>
          <w:tcPr>
            <w:tcW w:w="1843" w:type="dxa"/>
            <w:shd w:val="clear" w:color="auto" w:fill="auto"/>
          </w:tcPr>
          <w:p w:rsidR="00A7226F" w:rsidRPr="0059432C" w:rsidRDefault="00D805D4" w:rsidP="00A7226F">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en-US"/>
              </w:rPr>
              <w:t>0.19 ± 0.01</w:t>
            </w:r>
          </w:p>
        </w:tc>
        <w:tc>
          <w:tcPr>
            <w:tcW w:w="1701" w:type="dxa"/>
          </w:tcPr>
          <w:p w:rsidR="00A7226F" w:rsidRPr="0059432C" w:rsidRDefault="003F00C0" w:rsidP="00A7226F">
            <w:pPr>
              <w:jc w:val="center"/>
              <w:rPr>
                <w:lang w:val="en-US"/>
              </w:rPr>
            </w:pPr>
            <w:r w:rsidRPr="0059432C">
              <w:rPr>
                <w:sz w:val="22"/>
                <w:szCs w:val="22"/>
                <w:lang w:val="en-US"/>
              </w:rPr>
              <w:t>0.036</w:t>
            </w:r>
            <w:r w:rsidR="00A7226F" w:rsidRPr="0059432C">
              <w:rPr>
                <w:sz w:val="22"/>
                <w:szCs w:val="22"/>
                <w:lang w:val="en-US"/>
              </w:rPr>
              <w:t xml:space="preserve"> </w:t>
            </w:r>
            <w:r w:rsidR="00A7226F" w:rsidRPr="0059432C">
              <w:rPr>
                <w:sz w:val="22"/>
                <w:szCs w:val="22"/>
              </w:rPr>
              <w:t>±</w:t>
            </w:r>
            <w:r w:rsidR="00A7226F" w:rsidRPr="0059432C">
              <w:rPr>
                <w:sz w:val="22"/>
                <w:szCs w:val="22"/>
                <w:lang w:val="en-US"/>
              </w:rPr>
              <w:t xml:space="preserve"> 0,</w:t>
            </w:r>
            <w:r w:rsidRPr="0059432C">
              <w:rPr>
                <w:sz w:val="22"/>
                <w:szCs w:val="22"/>
                <w:lang w:val="en-US"/>
              </w:rPr>
              <w:t>001</w:t>
            </w:r>
          </w:p>
        </w:tc>
        <w:tc>
          <w:tcPr>
            <w:tcW w:w="1701" w:type="dxa"/>
          </w:tcPr>
          <w:p w:rsidR="00A7226F" w:rsidRPr="0059432C" w:rsidRDefault="00BB5F00" w:rsidP="00A7226F">
            <w:pPr>
              <w:jc w:val="center"/>
              <w:rPr>
                <w:lang w:val="en-US"/>
              </w:rPr>
            </w:pPr>
            <w:r w:rsidRPr="0059432C">
              <w:rPr>
                <w:sz w:val="22"/>
                <w:szCs w:val="22"/>
                <w:lang w:val="en-US"/>
              </w:rPr>
              <w:t>0.0</w:t>
            </w:r>
            <w:r w:rsidR="00E6185D">
              <w:rPr>
                <w:sz w:val="22"/>
                <w:szCs w:val="22"/>
                <w:lang w:val="en-US"/>
              </w:rPr>
              <w:t>24 ± 0.002</w:t>
            </w:r>
          </w:p>
        </w:tc>
        <w:tc>
          <w:tcPr>
            <w:tcW w:w="1701" w:type="dxa"/>
          </w:tcPr>
          <w:p w:rsidR="00A7226F" w:rsidRPr="0059432C" w:rsidRDefault="0059432C" w:rsidP="00A7226F">
            <w:pPr>
              <w:jc w:val="center"/>
              <w:rPr>
                <w:lang w:val="en-US"/>
              </w:rPr>
            </w:pPr>
            <w:r w:rsidRPr="0059432C">
              <w:rPr>
                <w:sz w:val="22"/>
                <w:szCs w:val="22"/>
                <w:lang w:val="en-US"/>
              </w:rPr>
              <w:t>1.73</w:t>
            </w:r>
            <w:r w:rsidR="00A7226F" w:rsidRPr="0059432C">
              <w:rPr>
                <w:sz w:val="22"/>
                <w:szCs w:val="22"/>
                <w:lang w:val="en-US"/>
              </w:rPr>
              <w:t xml:space="preserve"> </w:t>
            </w:r>
            <w:r w:rsidR="00A7226F" w:rsidRPr="0059432C">
              <w:rPr>
                <w:sz w:val="22"/>
                <w:szCs w:val="22"/>
              </w:rPr>
              <w:t>±</w:t>
            </w:r>
            <w:r w:rsidRPr="0059432C">
              <w:rPr>
                <w:sz w:val="22"/>
                <w:szCs w:val="22"/>
                <w:lang w:val="en-US"/>
              </w:rPr>
              <w:t xml:space="preserve"> 0,</w:t>
            </w:r>
            <w:r w:rsidR="00A7226F" w:rsidRPr="0059432C">
              <w:rPr>
                <w:sz w:val="22"/>
                <w:szCs w:val="22"/>
                <w:lang w:val="en-US"/>
              </w:rPr>
              <w:t>07</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840248" w:rsidP="00A7226F">
            <w:pPr>
              <w:jc w:val="center"/>
            </w:pPr>
            <w:r w:rsidRPr="0059432C">
              <w:t>Не</w:t>
            </w:r>
          </w:p>
        </w:tc>
      </w:tr>
      <w:tr w:rsidR="00A7226F" w:rsidRPr="00EC18C5" w:rsidTr="00A7226F">
        <w:tc>
          <w:tcPr>
            <w:tcW w:w="2245" w:type="dxa"/>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Азот нитратен</w:t>
            </w:r>
          </w:p>
        </w:tc>
        <w:tc>
          <w:tcPr>
            <w:tcW w:w="1260" w:type="dxa"/>
          </w:tcPr>
          <w:p w:rsidR="00A7226F" w:rsidRPr="0059432C" w:rsidRDefault="00A7226F" w:rsidP="00A7226F">
            <w:pPr>
              <w:jc w:val="center"/>
            </w:pPr>
            <w:r w:rsidRPr="0059432C">
              <w:rPr>
                <w:sz w:val="22"/>
                <w:szCs w:val="22"/>
              </w:rPr>
              <w:t>Мg/dm</w:t>
            </w:r>
            <w:r w:rsidRPr="0059432C">
              <w:rPr>
                <w:sz w:val="22"/>
                <w:szCs w:val="22"/>
                <w:vertAlign w:val="superscript"/>
              </w:rPr>
              <w:t>3</w:t>
            </w:r>
          </w:p>
        </w:tc>
        <w:tc>
          <w:tcPr>
            <w:tcW w:w="1168" w:type="dxa"/>
          </w:tcPr>
          <w:p w:rsidR="00A7226F" w:rsidRPr="0059432C" w:rsidRDefault="00A7226F" w:rsidP="00A7226F">
            <w:pPr>
              <w:jc w:val="center"/>
            </w:pPr>
            <w:r w:rsidRPr="0059432C">
              <w:rPr>
                <w:sz w:val="22"/>
                <w:szCs w:val="22"/>
              </w:rPr>
              <w:t>10</w:t>
            </w:r>
          </w:p>
        </w:tc>
        <w:tc>
          <w:tcPr>
            <w:tcW w:w="1843" w:type="dxa"/>
            <w:shd w:val="clear" w:color="auto" w:fill="auto"/>
          </w:tcPr>
          <w:p w:rsidR="00A7226F" w:rsidRPr="0059432C" w:rsidRDefault="00D805D4" w:rsidP="00A7226F">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en-US"/>
              </w:rPr>
              <w:t>&lt;0.2</w:t>
            </w:r>
          </w:p>
        </w:tc>
        <w:tc>
          <w:tcPr>
            <w:tcW w:w="1701" w:type="dxa"/>
          </w:tcPr>
          <w:p w:rsidR="00A7226F" w:rsidRPr="0059432C" w:rsidRDefault="003F00C0" w:rsidP="00A7226F">
            <w:pPr>
              <w:jc w:val="center"/>
              <w:rPr>
                <w:lang w:val="en-US"/>
              </w:rPr>
            </w:pPr>
            <w:r w:rsidRPr="0059432C">
              <w:rPr>
                <w:sz w:val="22"/>
                <w:szCs w:val="22"/>
                <w:lang w:val="en-US"/>
              </w:rPr>
              <w:t>13.1 ± 1.1</w:t>
            </w:r>
          </w:p>
        </w:tc>
        <w:tc>
          <w:tcPr>
            <w:tcW w:w="1701" w:type="dxa"/>
          </w:tcPr>
          <w:p w:rsidR="00A7226F" w:rsidRPr="0059432C" w:rsidRDefault="00E6185D" w:rsidP="00A7226F">
            <w:pPr>
              <w:jc w:val="center"/>
              <w:rPr>
                <w:lang w:val="en-US"/>
              </w:rPr>
            </w:pPr>
            <w:r>
              <w:rPr>
                <w:sz w:val="22"/>
                <w:szCs w:val="22"/>
                <w:lang w:val="en-US"/>
              </w:rPr>
              <w:t>2.49</w:t>
            </w:r>
            <w:r w:rsidR="00A7226F" w:rsidRPr="0059432C">
              <w:rPr>
                <w:sz w:val="22"/>
                <w:szCs w:val="22"/>
                <w:lang w:val="en-US"/>
              </w:rPr>
              <w:t xml:space="preserve"> </w:t>
            </w:r>
            <w:r w:rsidR="00A7226F" w:rsidRPr="0059432C">
              <w:rPr>
                <w:sz w:val="22"/>
                <w:szCs w:val="22"/>
              </w:rPr>
              <w:t>±</w:t>
            </w:r>
            <w:r w:rsidR="00A7226F" w:rsidRPr="0059432C">
              <w:rPr>
                <w:sz w:val="22"/>
                <w:szCs w:val="22"/>
                <w:lang w:val="en-US"/>
              </w:rPr>
              <w:t xml:space="preserve"> 0,</w:t>
            </w:r>
            <w:r>
              <w:rPr>
                <w:sz w:val="22"/>
                <w:szCs w:val="22"/>
                <w:lang w:val="en-US"/>
              </w:rPr>
              <w:t>27</w:t>
            </w:r>
          </w:p>
        </w:tc>
        <w:tc>
          <w:tcPr>
            <w:tcW w:w="1701" w:type="dxa"/>
          </w:tcPr>
          <w:p w:rsidR="00A7226F" w:rsidRPr="0059432C" w:rsidRDefault="00A7226F" w:rsidP="00A7226F">
            <w:pPr>
              <w:jc w:val="center"/>
              <w:rPr>
                <w:lang w:val="en-US"/>
              </w:rPr>
            </w:pPr>
            <w:r w:rsidRPr="0059432C">
              <w:rPr>
                <w:sz w:val="22"/>
                <w:szCs w:val="22"/>
                <w:lang w:val="en-US"/>
              </w:rPr>
              <w:t xml:space="preserve">0,68 </w:t>
            </w:r>
            <w:r w:rsidRPr="0059432C">
              <w:rPr>
                <w:sz w:val="22"/>
                <w:szCs w:val="22"/>
              </w:rPr>
              <w:t>±</w:t>
            </w:r>
            <w:r w:rsidRPr="0059432C">
              <w:rPr>
                <w:sz w:val="22"/>
                <w:szCs w:val="22"/>
                <w:lang w:val="en-US"/>
              </w:rPr>
              <w:t xml:space="preserve"> 0,05</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8C635C" w:rsidP="00A7226F">
            <w:pPr>
              <w:jc w:val="center"/>
            </w:pPr>
            <w:r>
              <w:t>Не</w:t>
            </w:r>
          </w:p>
        </w:tc>
      </w:tr>
      <w:tr w:rsidR="00A7226F" w:rsidRPr="00EC18C5" w:rsidTr="00A7226F">
        <w:tc>
          <w:tcPr>
            <w:tcW w:w="2245" w:type="dxa"/>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Амониеви  йони</w:t>
            </w:r>
          </w:p>
        </w:tc>
        <w:tc>
          <w:tcPr>
            <w:tcW w:w="1260" w:type="dxa"/>
          </w:tcPr>
          <w:p w:rsidR="00A7226F" w:rsidRPr="0059432C" w:rsidRDefault="00A7226F" w:rsidP="00A7226F">
            <w:pPr>
              <w:jc w:val="center"/>
            </w:pPr>
            <w:r w:rsidRPr="0059432C">
              <w:rPr>
                <w:sz w:val="22"/>
                <w:szCs w:val="22"/>
              </w:rPr>
              <w:t>Мg/dm</w:t>
            </w:r>
            <w:r w:rsidRPr="0059432C">
              <w:rPr>
                <w:sz w:val="22"/>
                <w:szCs w:val="22"/>
                <w:vertAlign w:val="superscript"/>
              </w:rPr>
              <w:t>3</w:t>
            </w:r>
          </w:p>
        </w:tc>
        <w:tc>
          <w:tcPr>
            <w:tcW w:w="1168" w:type="dxa"/>
          </w:tcPr>
          <w:p w:rsidR="00A7226F" w:rsidRPr="0059432C" w:rsidRDefault="00A7226F" w:rsidP="00A7226F">
            <w:pPr>
              <w:jc w:val="center"/>
            </w:pPr>
            <w:r w:rsidRPr="0059432C">
              <w:rPr>
                <w:sz w:val="22"/>
                <w:szCs w:val="22"/>
              </w:rPr>
              <w:t>2</w:t>
            </w:r>
          </w:p>
        </w:tc>
        <w:tc>
          <w:tcPr>
            <w:tcW w:w="1843" w:type="dxa"/>
            <w:shd w:val="clear" w:color="auto" w:fill="auto"/>
          </w:tcPr>
          <w:p w:rsidR="00A7226F" w:rsidRPr="0059432C" w:rsidRDefault="00D805D4" w:rsidP="00A7226F">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en-US"/>
              </w:rPr>
              <w:t xml:space="preserve">0,44 </w:t>
            </w:r>
            <w:r w:rsidR="00A7226F" w:rsidRPr="0059432C">
              <w:rPr>
                <w:rFonts w:ascii="Times New Roman" w:hAnsi="Times New Roman" w:cs="Times New Roman"/>
                <w:sz w:val="22"/>
                <w:szCs w:val="22"/>
              </w:rPr>
              <w:t>±</w:t>
            </w:r>
            <w:r w:rsidRPr="0059432C">
              <w:rPr>
                <w:rFonts w:ascii="Times New Roman" w:hAnsi="Times New Roman" w:cs="Times New Roman"/>
                <w:sz w:val="22"/>
                <w:szCs w:val="22"/>
              </w:rPr>
              <w:t xml:space="preserve"> </w:t>
            </w:r>
            <w:r w:rsidR="00A7226F" w:rsidRPr="0059432C">
              <w:rPr>
                <w:rFonts w:ascii="Times New Roman" w:hAnsi="Times New Roman" w:cs="Times New Roman"/>
                <w:sz w:val="22"/>
                <w:szCs w:val="22"/>
              </w:rPr>
              <w:t>0,0</w:t>
            </w:r>
            <w:r w:rsidRPr="0059432C">
              <w:rPr>
                <w:rFonts w:ascii="Times New Roman" w:hAnsi="Times New Roman" w:cs="Times New Roman"/>
                <w:sz w:val="22"/>
                <w:szCs w:val="22"/>
              </w:rPr>
              <w:t>3</w:t>
            </w:r>
          </w:p>
        </w:tc>
        <w:tc>
          <w:tcPr>
            <w:tcW w:w="1701" w:type="dxa"/>
          </w:tcPr>
          <w:p w:rsidR="00A7226F" w:rsidRPr="0059432C" w:rsidRDefault="003F00C0" w:rsidP="00A7226F">
            <w:pPr>
              <w:jc w:val="center"/>
              <w:rPr>
                <w:lang w:val="en-US"/>
              </w:rPr>
            </w:pPr>
            <w:r w:rsidRPr="0059432C">
              <w:rPr>
                <w:sz w:val="22"/>
                <w:szCs w:val="22"/>
                <w:lang w:val="en-US"/>
              </w:rPr>
              <w:t>1.66</w:t>
            </w:r>
            <w:r w:rsidR="00A7226F" w:rsidRPr="0059432C">
              <w:rPr>
                <w:sz w:val="22"/>
                <w:szCs w:val="22"/>
                <w:lang w:val="en-US"/>
              </w:rPr>
              <w:t xml:space="preserve"> </w:t>
            </w:r>
            <w:r w:rsidR="00A7226F" w:rsidRPr="0059432C">
              <w:rPr>
                <w:sz w:val="22"/>
                <w:szCs w:val="22"/>
              </w:rPr>
              <w:t>±</w:t>
            </w:r>
            <w:r w:rsidR="00A7226F" w:rsidRPr="0059432C">
              <w:rPr>
                <w:sz w:val="22"/>
                <w:szCs w:val="22"/>
                <w:lang w:val="en-US"/>
              </w:rPr>
              <w:t xml:space="preserve"> 0,</w:t>
            </w:r>
            <w:r w:rsidRPr="0059432C">
              <w:rPr>
                <w:sz w:val="22"/>
                <w:szCs w:val="22"/>
                <w:lang w:val="en-US"/>
              </w:rPr>
              <w:t>15</w:t>
            </w:r>
          </w:p>
        </w:tc>
        <w:tc>
          <w:tcPr>
            <w:tcW w:w="1701" w:type="dxa"/>
          </w:tcPr>
          <w:p w:rsidR="00A7226F" w:rsidRPr="0059432C" w:rsidRDefault="00E6185D" w:rsidP="00A7226F">
            <w:pPr>
              <w:jc w:val="center"/>
              <w:rPr>
                <w:lang w:val="en-US"/>
              </w:rPr>
            </w:pPr>
            <w:r>
              <w:rPr>
                <w:sz w:val="22"/>
                <w:szCs w:val="22"/>
                <w:lang w:val="en-US"/>
              </w:rPr>
              <w:t>0.260</w:t>
            </w:r>
            <w:r w:rsidR="00A7226F" w:rsidRPr="0059432C">
              <w:rPr>
                <w:sz w:val="22"/>
                <w:szCs w:val="22"/>
                <w:lang w:val="en-US"/>
              </w:rPr>
              <w:t xml:space="preserve"> </w:t>
            </w:r>
            <w:r w:rsidR="00A7226F" w:rsidRPr="0059432C">
              <w:rPr>
                <w:sz w:val="22"/>
                <w:szCs w:val="22"/>
              </w:rPr>
              <w:t>±</w:t>
            </w:r>
            <w:r w:rsidR="00A7226F" w:rsidRPr="0059432C">
              <w:rPr>
                <w:sz w:val="22"/>
                <w:szCs w:val="22"/>
                <w:lang w:val="en-US"/>
              </w:rPr>
              <w:t xml:space="preserve"> 0,0</w:t>
            </w:r>
            <w:r>
              <w:rPr>
                <w:sz w:val="22"/>
                <w:szCs w:val="22"/>
                <w:lang w:val="en-US"/>
              </w:rPr>
              <w:t>43</w:t>
            </w:r>
          </w:p>
        </w:tc>
        <w:tc>
          <w:tcPr>
            <w:tcW w:w="1701" w:type="dxa"/>
          </w:tcPr>
          <w:p w:rsidR="00A7226F" w:rsidRPr="0059432C" w:rsidRDefault="0059432C" w:rsidP="00A7226F">
            <w:pPr>
              <w:jc w:val="center"/>
              <w:rPr>
                <w:lang w:val="en-US"/>
              </w:rPr>
            </w:pPr>
            <w:r w:rsidRPr="0059432C">
              <w:rPr>
                <w:sz w:val="22"/>
                <w:szCs w:val="22"/>
                <w:lang w:val="en-US"/>
              </w:rPr>
              <w:t>0.39</w:t>
            </w:r>
            <w:r w:rsidR="00A7226F" w:rsidRPr="0059432C">
              <w:rPr>
                <w:sz w:val="22"/>
                <w:szCs w:val="22"/>
                <w:lang w:val="en-US"/>
              </w:rPr>
              <w:t xml:space="preserve"> </w:t>
            </w:r>
            <w:r w:rsidR="00A7226F" w:rsidRPr="0059432C">
              <w:rPr>
                <w:sz w:val="22"/>
                <w:szCs w:val="22"/>
              </w:rPr>
              <w:t>±</w:t>
            </w:r>
            <w:r w:rsidR="00A7226F" w:rsidRPr="0059432C">
              <w:rPr>
                <w:sz w:val="22"/>
                <w:szCs w:val="22"/>
                <w:lang w:val="en-US"/>
              </w:rPr>
              <w:t xml:space="preserve"> </w:t>
            </w:r>
            <w:r w:rsidRPr="0059432C">
              <w:rPr>
                <w:sz w:val="22"/>
                <w:szCs w:val="22"/>
                <w:lang w:val="en-US"/>
              </w:rPr>
              <w:t>0.04</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840248" w:rsidP="00A7226F">
            <w:pPr>
              <w:jc w:val="center"/>
            </w:pPr>
            <w:r w:rsidRPr="0059432C">
              <w:t>Да</w:t>
            </w:r>
          </w:p>
        </w:tc>
      </w:tr>
      <w:tr w:rsidR="00A7226F" w:rsidRPr="00EC18C5" w:rsidTr="00A7226F">
        <w:tc>
          <w:tcPr>
            <w:tcW w:w="2245" w:type="dxa"/>
          </w:tcPr>
          <w:p w:rsidR="00A7226F" w:rsidRPr="0059432C" w:rsidRDefault="00A7226F" w:rsidP="00A7226F">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Фосфати РО4</w:t>
            </w:r>
          </w:p>
        </w:tc>
        <w:tc>
          <w:tcPr>
            <w:tcW w:w="1260" w:type="dxa"/>
          </w:tcPr>
          <w:p w:rsidR="00A7226F" w:rsidRPr="0059432C" w:rsidRDefault="00A7226F" w:rsidP="00A7226F">
            <w:pPr>
              <w:jc w:val="center"/>
            </w:pPr>
            <w:r w:rsidRPr="0059432C">
              <w:rPr>
                <w:sz w:val="22"/>
                <w:szCs w:val="22"/>
              </w:rPr>
              <w:t>Мg/dm</w:t>
            </w:r>
            <w:r w:rsidRPr="0059432C">
              <w:rPr>
                <w:sz w:val="22"/>
                <w:szCs w:val="22"/>
                <w:vertAlign w:val="superscript"/>
              </w:rPr>
              <w:t>3</w:t>
            </w:r>
          </w:p>
        </w:tc>
        <w:tc>
          <w:tcPr>
            <w:tcW w:w="1168" w:type="dxa"/>
          </w:tcPr>
          <w:p w:rsidR="00A7226F" w:rsidRPr="0059432C" w:rsidRDefault="00A7226F" w:rsidP="00A7226F">
            <w:pPr>
              <w:jc w:val="center"/>
            </w:pPr>
            <w:r w:rsidRPr="0059432C">
              <w:rPr>
                <w:sz w:val="22"/>
                <w:szCs w:val="22"/>
              </w:rPr>
              <w:t>1</w:t>
            </w:r>
          </w:p>
        </w:tc>
        <w:tc>
          <w:tcPr>
            <w:tcW w:w="1843" w:type="dxa"/>
            <w:shd w:val="clear" w:color="auto" w:fill="auto"/>
          </w:tcPr>
          <w:p w:rsidR="00A7226F" w:rsidRPr="0059432C" w:rsidRDefault="00A7226F" w:rsidP="00A7226F">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en-US"/>
              </w:rPr>
              <w:t>&lt;0,15</w:t>
            </w:r>
          </w:p>
        </w:tc>
        <w:tc>
          <w:tcPr>
            <w:tcW w:w="1701" w:type="dxa"/>
          </w:tcPr>
          <w:p w:rsidR="00A7226F" w:rsidRPr="0059432C" w:rsidRDefault="00A7226F" w:rsidP="00A7226F">
            <w:pPr>
              <w:jc w:val="center"/>
              <w:rPr>
                <w:lang w:val="en-US"/>
              </w:rPr>
            </w:pPr>
            <w:r w:rsidRPr="0059432C">
              <w:rPr>
                <w:sz w:val="22"/>
                <w:szCs w:val="22"/>
                <w:lang w:val="en-US"/>
              </w:rPr>
              <w:t>&lt; 0,15</w:t>
            </w:r>
          </w:p>
        </w:tc>
        <w:tc>
          <w:tcPr>
            <w:tcW w:w="1701" w:type="dxa"/>
          </w:tcPr>
          <w:p w:rsidR="00A7226F" w:rsidRPr="0059432C" w:rsidRDefault="00A7226F" w:rsidP="00A7226F">
            <w:pPr>
              <w:jc w:val="center"/>
              <w:rPr>
                <w:lang w:val="en-US"/>
              </w:rPr>
            </w:pPr>
            <w:r w:rsidRPr="0059432C">
              <w:rPr>
                <w:sz w:val="22"/>
                <w:szCs w:val="22"/>
                <w:lang w:val="en-US"/>
              </w:rPr>
              <w:t xml:space="preserve"> </w:t>
            </w:r>
            <w:r w:rsidR="00E6185D">
              <w:rPr>
                <w:sz w:val="22"/>
                <w:szCs w:val="22"/>
                <w:lang w:val="en-US"/>
              </w:rPr>
              <w:t>&lt;</w:t>
            </w:r>
            <w:r w:rsidRPr="0059432C">
              <w:rPr>
                <w:sz w:val="22"/>
                <w:szCs w:val="22"/>
                <w:lang w:val="en-US"/>
              </w:rPr>
              <w:t>0,15</w:t>
            </w:r>
            <w:r w:rsidR="00BB5F00" w:rsidRPr="0059432C">
              <w:rPr>
                <w:sz w:val="22"/>
                <w:szCs w:val="22"/>
                <w:lang w:val="en-US"/>
              </w:rPr>
              <w:t xml:space="preserve"> </w:t>
            </w:r>
          </w:p>
        </w:tc>
        <w:tc>
          <w:tcPr>
            <w:tcW w:w="1701" w:type="dxa"/>
          </w:tcPr>
          <w:p w:rsidR="00A7226F" w:rsidRPr="0059432C" w:rsidRDefault="00A7226F" w:rsidP="00A7226F">
            <w:pPr>
              <w:jc w:val="center"/>
              <w:rPr>
                <w:lang w:val="en-US"/>
              </w:rPr>
            </w:pPr>
            <w:r w:rsidRPr="0059432C">
              <w:rPr>
                <w:sz w:val="22"/>
                <w:szCs w:val="22"/>
                <w:lang w:val="en-US"/>
              </w:rPr>
              <w:t>&lt; 0,15</w:t>
            </w:r>
          </w:p>
        </w:tc>
        <w:tc>
          <w:tcPr>
            <w:tcW w:w="1985" w:type="dxa"/>
          </w:tcPr>
          <w:p w:rsidR="00A7226F" w:rsidRPr="0059432C" w:rsidRDefault="00A7226F" w:rsidP="00A7226F">
            <w:r w:rsidRPr="0059432C">
              <w:rPr>
                <w:sz w:val="22"/>
                <w:szCs w:val="22"/>
              </w:rPr>
              <w:t>Веднъж на три месеца</w:t>
            </w:r>
          </w:p>
        </w:tc>
        <w:tc>
          <w:tcPr>
            <w:tcW w:w="1134" w:type="dxa"/>
          </w:tcPr>
          <w:p w:rsidR="00A7226F" w:rsidRPr="0059432C" w:rsidRDefault="00840248" w:rsidP="00A7226F">
            <w:pPr>
              <w:jc w:val="center"/>
            </w:pPr>
            <w:r w:rsidRPr="0059432C">
              <w:t>Да</w:t>
            </w:r>
          </w:p>
        </w:tc>
      </w:tr>
    </w:tbl>
    <w:p w:rsidR="0059432C" w:rsidRPr="0059432C" w:rsidRDefault="0059432C" w:rsidP="00C632A5">
      <w:pPr>
        <w:pStyle w:val="CharCharCharCharCharChar"/>
        <w:jc w:val="both"/>
        <w:rPr>
          <w:rFonts w:ascii="Times New Roman" w:hAnsi="Times New Roman" w:cs="Times New Roman"/>
          <w:color w:val="FF0000"/>
          <w:lang w:val="en-US"/>
        </w:rPr>
      </w:pPr>
    </w:p>
    <w:p w:rsidR="00B21A07" w:rsidRPr="00EC18C5" w:rsidRDefault="00B21A07" w:rsidP="00C632A5">
      <w:pPr>
        <w:pStyle w:val="CharCharCharCharCharChar"/>
        <w:jc w:val="both"/>
        <w:rPr>
          <w:rFonts w:ascii="Times New Roman" w:hAnsi="Times New Roman" w:cs="Times New Roman"/>
          <w:color w:val="FF0000"/>
          <w:lang w:val="bg-BG"/>
        </w:rPr>
      </w:pPr>
    </w:p>
    <w:p w:rsidR="00C632A5" w:rsidRPr="0059432C" w:rsidRDefault="00C632A5" w:rsidP="00C632A5">
      <w:pPr>
        <w:pStyle w:val="CharCharCharCharCharChar"/>
        <w:jc w:val="both"/>
        <w:rPr>
          <w:rFonts w:ascii="Times New Roman" w:hAnsi="Times New Roman" w:cs="Times New Roman"/>
          <w:lang w:val="bg-BG"/>
        </w:rPr>
      </w:pPr>
      <w:r w:rsidRPr="0059432C">
        <w:rPr>
          <w:rFonts w:ascii="Times New Roman" w:hAnsi="Times New Roman" w:cs="Times New Roman"/>
          <w:lang w:val="bg-BG"/>
        </w:rPr>
        <w:t xml:space="preserve">Мониторинг от инфилтрат </w:t>
      </w:r>
      <w:r w:rsidR="005B68AE" w:rsidRPr="0059432C">
        <w:rPr>
          <w:rFonts w:ascii="Times New Roman" w:hAnsi="Times New Roman" w:cs="Times New Roman"/>
          <w:lang w:val="bg-BG"/>
        </w:rPr>
        <w:t>ИВ.</w:t>
      </w:r>
      <w:r w:rsidRPr="0059432C">
        <w:rPr>
          <w:rFonts w:ascii="Times New Roman" w:hAnsi="Times New Roman" w:cs="Times New Roman"/>
          <w:lang w:val="bg-BG"/>
        </w:rPr>
        <w:t>Протокол от изпитване</w:t>
      </w:r>
      <w:r w:rsidR="00E6185D">
        <w:rPr>
          <w:rFonts w:ascii="Times New Roman" w:hAnsi="Times New Roman" w:cs="Times New Roman"/>
          <w:lang w:val="en-US"/>
        </w:rPr>
        <w:t xml:space="preserve"> </w:t>
      </w:r>
      <w:r w:rsidR="008A381A" w:rsidRPr="0059432C">
        <w:rPr>
          <w:rFonts w:ascii="Times New Roman" w:hAnsi="Times New Roman" w:cs="Times New Roman"/>
          <w:lang w:val="bg-BG"/>
        </w:rPr>
        <w:t>№</w:t>
      </w:r>
      <w:r w:rsidR="0059432C" w:rsidRPr="0059432C">
        <w:rPr>
          <w:rFonts w:ascii="Times New Roman" w:hAnsi="Times New Roman" w:cs="Times New Roman"/>
          <w:lang w:val="en-US"/>
        </w:rPr>
        <w:t>0139/02.03.2018</w:t>
      </w:r>
      <w:r w:rsidR="008A381A" w:rsidRPr="0059432C">
        <w:rPr>
          <w:rFonts w:ascii="Times New Roman" w:hAnsi="Times New Roman" w:cs="Times New Roman"/>
          <w:lang w:val="bg-BG"/>
        </w:rPr>
        <w:t>г.;</w:t>
      </w:r>
      <w:r w:rsidR="00E6185D">
        <w:rPr>
          <w:rFonts w:ascii="Times New Roman" w:hAnsi="Times New Roman" w:cs="Times New Roman"/>
          <w:lang w:val="en-US"/>
        </w:rPr>
        <w:t xml:space="preserve"> </w:t>
      </w:r>
      <w:r w:rsidR="0059432C" w:rsidRPr="0059432C">
        <w:rPr>
          <w:rFonts w:ascii="Times New Roman" w:hAnsi="Times New Roman" w:cs="Times New Roman"/>
          <w:lang w:val="bg-BG"/>
        </w:rPr>
        <w:t>№</w:t>
      </w:r>
      <w:r w:rsidR="0059432C" w:rsidRPr="0059432C">
        <w:rPr>
          <w:rFonts w:ascii="Times New Roman" w:hAnsi="Times New Roman" w:cs="Times New Roman"/>
          <w:lang w:val="en-US"/>
        </w:rPr>
        <w:t>0627/25.05.2018</w:t>
      </w:r>
      <w:r w:rsidRPr="0059432C">
        <w:rPr>
          <w:rFonts w:ascii="Times New Roman" w:hAnsi="Times New Roman" w:cs="Times New Roman"/>
          <w:lang w:val="bg-BG"/>
        </w:rPr>
        <w:t>г.</w:t>
      </w:r>
      <w:r w:rsidR="005B68AE" w:rsidRPr="0059432C">
        <w:rPr>
          <w:rFonts w:ascii="Times New Roman" w:hAnsi="Times New Roman" w:cs="Times New Roman"/>
          <w:lang w:val="bg-BG"/>
        </w:rPr>
        <w:t>; №</w:t>
      </w:r>
      <w:r w:rsidR="0059432C" w:rsidRPr="0059432C">
        <w:rPr>
          <w:rFonts w:ascii="Times New Roman" w:hAnsi="Times New Roman" w:cs="Times New Roman"/>
          <w:lang w:val="bg-BG"/>
        </w:rPr>
        <w:t>1</w:t>
      </w:r>
      <w:r w:rsidR="00E6185D">
        <w:rPr>
          <w:rFonts w:ascii="Times New Roman" w:hAnsi="Times New Roman" w:cs="Times New Roman"/>
          <w:lang w:val="en-US"/>
        </w:rPr>
        <w:t>355</w:t>
      </w:r>
      <w:r w:rsidR="0059432C" w:rsidRPr="0059432C">
        <w:rPr>
          <w:rFonts w:ascii="Times New Roman" w:hAnsi="Times New Roman" w:cs="Times New Roman"/>
          <w:lang w:val="bg-BG"/>
        </w:rPr>
        <w:t>/2</w:t>
      </w:r>
      <w:r w:rsidR="0059432C" w:rsidRPr="0059432C">
        <w:rPr>
          <w:rFonts w:ascii="Times New Roman" w:hAnsi="Times New Roman" w:cs="Times New Roman"/>
          <w:lang w:val="en-US"/>
        </w:rPr>
        <w:t>5</w:t>
      </w:r>
      <w:r w:rsidR="0059432C" w:rsidRPr="0059432C">
        <w:rPr>
          <w:rFonts w:ascii="Times New Roman" w:hAnsi="Times New Roman" w:cs="Times New Roman"/>
          <w:lang w:val="bg-BG"/>
        </w:rPr>
        <w:t>.0</w:t>
      </w:r>
      <w:r w:rsidR="0059432C" w:rsidRPr="0059432C">
        <w:rPr>
          <w:rFonts w:ascii="Times New Roman" w:hAnsi="Times New Roman" w:cs="Times New Roman"/>
          <w:lang w:val="en-US"/>
        </w:rPr>
        <w:t>9</w:t>
      </w:r>
      <w:r w:rsidR="0059432C" w:rsidRPr="0059432C">
        <w:rPr>
          <w:rFonts w:ascii="Times New Roman" w:hAnsi="Times New Roman" w:cs="Times New Roman"/>
          <w:lang w:val="bg-BG"/>
        </w:rPr>
        <w:t>.201</w:t>
      </w:r>
      <w:r w:rsidR="0059432C" w:rsidRPr="0059432C">
        <w:rPr>
          <w:rFonts w:ascii="Times New Roman" w:hAnsi="Times New Roman" w:cs="Times New Roman"/>
          <w:lang w:val="en-US"/>
        </w:rPr>
        <w:t>8</w:t>
      </w:r>
      <w:r w:rsidR="0059432C" w:rsidRPr="0059432C">
        <w:rPr>
          <w:rFonts w:ascii="Times New Roman" w:hAnsi="Times New Roman" w:cs="Times New Roman"/>
          <w:lang w:val="bg-BG"/>
        </w:rPr>
        <w:t>г.; №1</w:t>
      </w:r>
      <w:r w:rsidR="0059432C" w:rsidRPr="0059432C">
        <w:rPr>
          <w:rFonts w:ascii="Times New Roman" w:hAnsi="Times New Roman" w:cs="Times New Roman"/>
          <w:lang w:val="en-US"/>
        </w:rPr>
        <w:t>959</w:t>
      </w:r>
      <w:r w:rsidR="0059432C" w:rsidRPr="0059432C">
        <w:rPr>
          <w:rFonts w:ascii="Times New Roman" w:hAnsi="Times New Roman" w:cs="Times New Roman"/>
          <w:lang w:val="bg-BG"/>
        </w:rPr>
        <w:t>/</w:t>
      </w:r>
      <w:r w:rsidR="0059432C" w:rsidRPr="0059432C">
        <w:rPr>
          <w:rFonts w:ascii="Times New Roman" w:hAnsi="Times New Roman" w:cs="Times New Roman"/>
          <w:lang w:val="en-US"/>
        </w:rPr>
        <w:t>14</w:t>
      </w:r>
      <w:r w:rsidR="0059432C" w:rsidRPr="0059432C">
        <w:rPr>
          <w:rFonts w:ascii="Times New Roman" w:hAnsi="Times New Roman" w:cs="Times New Roman"/>
          <w:lang w:val="bg-BG"/>
        </w:rPr>
        <w:t>.1</w:t>
      </w:r>
      <w:r w:rsidR="0059432C" w:rsidRPr="0059432C">
        <w:rPr>
          <w:rFonts w:ascii="Times New Roman" w:hAnsi="Times New Roman" w:cs="Times New Roman"/>
          <w:lang w:val="en-US"/>
        </w:rPr>
        <w:t>2</w:t>
      </w:r>
      <w:r w:rsidR="0059432C" w:rsidRPr="0059432C">
        <w:rPr>
          <w:rFonts w:ascii="Times New Roman" w:hAnsi="Times New Roman" w:cs="Times New Roman"/>
          <w:lang w:val="bg-BG"/>
        </w:rPr>
        <w:t>.201</w:t>
      </w:r>
      <w:r w:rsidR="0059432C" w:rsidRPr="0059432C">
        <w:rPr>
          <w:rFonts w:ascii="Times New Roman" w:hAnsi="Times New Roman" w:cs="Times New Roman"/>
          <w:lang w:val="en-US"/>
        </w:rPr>
        <w:t>8</w:t>
      </w:r>
      <w:r w:rsidR="005B68AE" w:rsidRPr="0059432C">
        <w:rPr>
          <w:rFonts w:ascii="Times New Roman" w:hAnsi="Times New Roman" w:cs="Times New Roman"/>
          <w:lang w:val="bg-BG"/>
        </w:rPr>
        <w:t>г.</w:t>
      </w:r>
      <w:r w:rsidRPr="0059432C">
        <w:rPr>
          <w:rFonts w:ascii="Times New Roman" w:hAnsi="Times New Roman" w:cs="Times New Roman"/>
          <w:lang w:val="bg-BG"/>
        </w:rPr>
        <w:t xml:space="preserve"> Прот</w:t>
      </w:r>
      <w:r w:rsidR="00C47208" w:rsidRPr="0059432C">
        <w:rPr>
          <w:rFonts w:ascii="Times New Roman" w:hAnsi="Times New Roman" w:cs="Times New Roman"/>
          <w:lang w:val="bg-BG"/>
        </w:rPr>
        <w:t>околите са издадени от</w:t>
      </w:r>
      <w:r w:rsidR="005B68AE" w:rsidRPr="0059432C">
        <w:rPr>
          <w:rFonts w:ascii="Times New Roman" w:hAnsi="Times New Roman" w:cs="Times New Roman"/>
          <w:lang w:val="bg-BG"/>
        </w:rPr>
        <w:t xml:space="preserve"> ла</w:t>
      </w:r>
      <w:r w:rsidR="00C47208" w:rsidRPr="0059432C">
        <w:rPr>
          <w:rFonts w:ascii="Times New Roman" w:hAnsi="Times New Roman" w:cs="Times New Roman"/>
          <w:lang w:val="bg-BG"/>
        </w:rPr>
        <w:t>боратория за анализ на компетентите на околно среда (ЛАКОС) към „ЕКО-КОНСУЛТ-ИНЖЕНЕРИНГ</w:t>
      </w:r>
      <w:r w:rsidR="005B68AE" w:rsidRPr="0059432C">
        <w:rPr>
          <w:rFonts w:ascii="Times New Roman" w:hAnsi="Times New Roman" w:cs="Times New Roman"/>
          <w:lang w:val="bg-BG"/>
        </w:rPr>
        <w:t>“</w:t>
      </w:r>
      <w:r w:rsidR="00C47208" w:rsidRPr="0059432C">
        <w:rPr>
          <w:rFonts w:ascii="Times New Roman" w:hAnsi="Times New Roman" w:cs="Times New Roman"/>
          <w:lang w:val="bg-BG"/>
        </w:rPr>
        <w:t>ООД</w:t>
      </w:r>
    </w:p>
    <w:p w:rsidR="00C632A5" w:rsidRPr="00EC18C5" w:rsidRDefault="00C632A5" w:rsidP="001C7B78">
      <w:pPr>
        <w:pStyle w:val="a9"/>
        <w:jc w:val="both"/>
        <w:rPr>
          <w:rFonts w:ascii="Times New Roman" w:hAnsi="Times New Roman"/>
          <w:b/>
          <w:color w:val="FF0000"/>
          <w:sz w:val="24"/>
          <w:szCs w:val="24"/>
        </w:rPr>
      </w:pPr>
    </w:p>
    <w:p w:rsidR="005C384B" w:rsidRDefault="005C384B" w:rsidP="001C7B78">
      <w:pPr>
        <w:pStyle w:val="a9"/>
        <w:jc w:val="both"/>
        <w:rPr>
          <w:color w:val="FF0000"/>
        </w:rPr>
      </w:pPr>
    </w:p>
    <w:p w:rsidR="00DE0329" w:rsidRDefault="00DE0329" w:rsidP="001C7B78">
      <w:pPr>
        <w:pStyle w:val="a9"/>
        <w:jc w:val="both"/>
        <w:rPr>
          <w:color w:val="FF0000"/>
        </w:rPr>
      </w:pPr>
    </w:p>
    <w:p w:rsidR="00DE0329" w:rsidRDefault="00DE0329" w:rsidP="001C7B78">
      <w:pPr>
        <w:pStyle w:val="a9"/>
        <w:jc w:val="both"/>
        <w:rPr>
          <w:color w:val="FF0000"/>
          <w:lang w:val="en-US"/>
        </w:rPr>
      </w:pPr>
    </w:p>
    <w:p w:rsidR="008C635C" w:rsidRDefault="008C635C" w:rsidP="001C7B78">
      <w:pPr>
        <w:pStyle w:val="a9"/>
        <w:jc w:val="both"/>
        <w:rPr>
          <w:color w:val="FF0000"/>
          <w:lang w:val="en-US"/>
        </w:rPr>
      </w:pPr>
    </w:p>
    <w:p w:rsidR="008C635C" w:rsidRDefault="008C635C" w:rsidP="001C7B78">
      <w:pPr>
        <w:pStyle w:val="a9"/>
        <w:jc w:val="both"/>
        <w:rPr>
          <w:color w:val="FF0000"/>
          <w:lang w:val="en-US"/>
        </w:rPr>
      </w:pPr>
    </w:p>
    <w:p w:rsidR="008C635C" w:rsidRDefault="008C635C" w:rsidP="001C7B78">
      <w:pPr>
        <w:pStyle w:val="a9"/>
        <w:jc w:val="both"/>
        <w:rPr>
          <w:color w:val="FF0000"/>
          <w:lang w:val="en-US"/>
        </w:rPr>
      </w:pPr>
    </w:p>
    <w:p w:rsidR="008C635C" w:rsidRPr="008C635C" w:rsidRDefault="008C635C" w:rsidP="001C7B78">
      <w:pPr>
        <w:pStyle w:val="a9"/>
        <w:jc w:val="both"/>
        <w:rPr>
          <w:color w:val="FF0000"/>
          <w:lang w:val="en-US"/>
        </w:rPr>
      </w:pPr>
    </w:p>
    <w:p w:rsidR="00DE0329" w:rsidRDefault="00DE0329" w:rsidP="001C7B78">
      <w:pPr>
        <w:pStyle w:val="a9"/>
        <w:jc w:val="both"/>
        <w:rPr>
          <w:rFonts w:ascii="Times New Roman" w:hAnsi="Times New Roman"/>
          <w:b/>
        </w:rPr>
      </w:pPr>
    </w:p>
    <w:p w:rsidR="0059432C" w:rsidRPr="00DE0329" w:rsidRDefault="00DE0329" w:rsidP="001C7B78">
      <w:pPr>
        <w:pStyle w:val="a9"/>
        <w:jc w:val="both"/>
        <w:rPr>
          <w:color w:val="FF0000"/>
        </w:rPr>
      </w:pPr>
      <w:r w:rsidRPr="0059432C">
        <w:rPr>
          <w:rFonts w:ascii="Times New Roman" w:hAnsi="Times New Roman"/>
          <w:b/>
        </w:rPr>
        <w:t>Емисии в отпадъчни води</w:t>
      </w:r>
      <w:r>
        <w:rPr>
          <w:rFonts w:ascii="Times New Roman" w:hAnsi="Times New Roman"/>
          <w:b/>
        </w:rPr>
        <w:t xml:space="preserve"> ТП 2</w:t>
      </w:r>
      <w:r w:rsidRPr="0059432C">
        <w:rPr>
          <w:rFonts w:ascii="Times New Roman" w:hAnsi="Times New Roman"/>
          <w:b/>
        </w:rPr>
        <w:t xml:space="preserve"> (производствени, охлаждащи, битово-фекални и/или дъждовни) във водниобекти/канализация</w:t>
      </w:r>
      <w:r>
        <w:rPr>
          <w:color w:val="FF0000"/>
        </w:rPr>
        <w:t>.</w:t>
      </w:r>
    </w:p>
    <w:tbl>
      <w:tblPr>
        <w:tblpPr w:leftFromText="141" w:rightFromText="141" w:vertAnchor="text" w:horzAnchor="margin" w:tblpY="82"/>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5"/>
        <w:gridCol w:w="1260"/>
        <w:gridCol w:w="1168"/>
        <w:gridCol w:w="1843"/>
        <w:gridCol w:w="1701"/>
        <w:gridCol w:w="1701"/>
        <w:gridCol w:w="1701"/>
        <w:gridCol w:w="1985"/>
        <w:gridCol w:w="1134"/>
      </w:tblGrid>
      <w:tr w:rsidR="000C4413" w:rsidRPr="00EC18C5" w:rsidTr="005879A1">
        <w:trPr>
          <w:trHeight w:val="441"/>
        </w:trPr>
        <w:tc>
          <w:tcPr>
            <w:tcW w:w="2245" w:type="dxa"/>
            <w:shd w:val="clear" w:color="auto" w:fill="E7E6E6" w:themeFill="background2"/>
            <w:vAlign w:val="center"/>
          </w:tcPr>
          <w:p w:rsidR="000C4413" w:rsidRPr="0059432C" w:rsidRDefault="000C4413" w:rsidP="005879A1">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bg-BG"/>
              </w:rPr>
              <w:t>Параметър</w:t>
            </w:r>
          </w:p>
        </w:tc>
        <w:tc>
          <w:tcPr>
            <w:tcW w:w="1260" w:type="dxa"/>
            <w:shd w:val="clear" w:color="auto" w:fill="E7E6E6" w:themeFill="background2"/>
            <w:vAlign w:val="center"/>
          </w:tcPr>
          <w:p w:rsidR="000C4413" w:rsidRPr="0059432C" w:rsidRDefault="000C4413" w:rsidP="005879A1">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bg-BG"/>
              </w:rPr>
              <w:t>Единица</w:t>
            </w:r>
          </w:p>
        </w:tc>
        <w:tc>
          <w:tcPr>
            <w:tcW w:w="1168" w:type="dxa"/>
            <w:shd w:val="clear" w:color="auto" w:fill="E7E6E6" w:themeFill="background2"/>
            <w:vAlign w:val="center"/>
          </w:tcPr>
          <w:p w:rsidR="000C4413" w:rsidRPr="0059432C" w:rsidRDefault="000C4413" w:rsidP="005879A1">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bg-BG"/>
              </w:rPr>
              <w:t>НДЕ</w:t>
            </w:r>
          </w:p>
          <w:p w:rsidR="000C4413" w:rsidRPr="0059432C" w:rsidRDefault="000C4413" w:rsidP="005879A1">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bg-BG"/>
              </w:rPr>
              <w:t>съгласно КР</w:t>
            </w:r>
          </w:p>
        </w:tc>
        <w:tc>
          <w:tcPr>
            <w:tcW w:w="1843" w:type="dxa"/>
            <w:shd w:val="clear" w:color="auto" w:fill="E7E6E6" w:themeFill="background2"/>
            <w:vAlign w:val="center"/>
          </w:tcPr>
          <w:p w:rsidR="000C4413" w:rsidRPr="00D805D4" w:rsidRDefault="000C4413" w:rsidP="005879A1">
            <w:pPr>
              <w:pStyle w:val="CharCharCharCharCharChar"/>
              <w:jc w:val="center"/>
              <w:rPr>
                <w:rFonts w:ascii="Times New Roman" w:hAnsi="Times New Roman" w:cs="Times New Roman"/>
                <w:b/>
                <w:lang w:val="bg-BG"/>
              </w:rPr>
            </w:pPr>
            <w:r w:rsidRPr="00D805D4">
              <w:rPr>
                <w:rFonts w:ascii="Times New Roman" w:hAnsi="Times New Roman" w:cs="Times New Roman"/>
                <w:b/>
                <w:sz w:val="22"/>
                <w:szCs w:val="22"/>
                <w:lang w:val="bg-BG"/>
              </w:rPr>
              <w:t xml:space="preserve">Резултати от мониторинг </w:t>
            </w:r>
          </w:p>
          <w:p w:rsidR="000C4413" w:rsidRPr="00D805D4" w:rsidRDefault="000C4413" w:rsidP="005879A1">
            <w:pPr>
              <w:pStyle w:val="CharCharCharCharCharChar"/>
              <w:jc w:val="center"/>
              <w:rPr>
                <w:rFonts w:ascii="Times New Roman" w:hAnsi="Times New Roman" w:cs="Times New Roman"/>
                <w:b/>
                <w:lang w:val="en-US"/>
              </w:rPr>
            </w:pPr>
            <w:r w:rsidRPr="00D805D4">
              <w:rPr>
                <w:rFonts w:ascii="Times New Roman" w:hAnsi="Times New Roman" w:cs="Times New Roman"/>
                <w:b/>
                <w:sz w:val="22"/>
                <w:szCs w:val="22"/>
                <w:lang w:val="en-US"/>
              </w:rPr>
              <w:t>0</w:t>
            </w:r>
            <w:r w:rsidRPr="00D805D4">
              <w:rPr>
                <w:rFonts w:ascii="Times New Roman" w:hAnsi="Times New Roman" w:cs="Times New Roman"/>
                <w:b/>
                <w:sz w:val="22"/>
                <w:szCs w:val="22"/>
                <w:lang w:val="bg-BG"/>
              </w:rPr>
              <w:t>2.0</w:t>
            </w:r>
            <w:r w:rsidRPr="00D805D4">
              <w:rPr>
                <w:rFonts w:ascii="Times New Roman" w:hAnsi="Times New Roman" w:cs="Times New Roman"/>
                <w:b/>
                <w:sz w:val="22"/>
                <w:szCs w:val="22"/>
                <w:lang w:val="en-US"/>
              </w:rPr>
              <w:t>3</w:t>
            </w:r>
            <w:r w:rsidRPr="00D805D4">
              <w:rPr>
                <w:rFonts w:ascii="Times New Roman" w:hAnsi="Times New Roman" w:cs="Times New Roman"/>
                <w:b/>
                <w:sz w:val="22"/>
                <w:szCs w:val="22"/>
                <w:lang w:val="bg-BG"/>
              </w:rPr>
              <w:t>.201</w:t>
            </w:r>
            <w:r w:rsidRPr="00D805D4">
              <w:rPr>
                <w:rFonts w:ascii="Times New Roman" w:hAnsi="Times New Roman" w:cs="Times New Roman"/>
                <w:b/>
                <w:sz w:val="22"/>
                <w:szCs w:val="22"/>
                <w:lang w:val="en-US"/>
              </w:rPr>
              <w:t>8</w:t>
            </w:r>
            <w:r w:rsidRPr="00D805D4">
              <w:rPr>
                <w:rFonts w:ascii="Times New Roman" w:hAnsi="Times New Roman" w:cs="Times New Roman"/>
                <w:b/>
                <w:sz w:val="22"/>
                <w:szCs w:val="22"/>
                <w:lang w:val="bg-BG"/>
              </w:rPr>
              <w:t>г.</w:t>
            </w:r>
          </w:p>
        </w:tc>
        <w:tc>
          <w:tcPr>
            <w:tcW w:w="1701" w:type="dxa"/>
            <w:shd w:val="clear" w:color="auto" w:fill="E7E6E6" w:themeFill="background2"/>
          </w:tcPr>
          <w:p w:rsidR="000C4413" w:rsidRPr="003F00C0" w:rsidRDefault="000C4413" w:rsidP="005879A1">
            <w:pPr>
              <w:pStyle w:val="CharCharCharCharCharChar"/>
              <w:jc w:val="center"/>
              <w:rPr>
                <w:rFonts w:ascii="Times New Roman" w:hAnsi="Times New Roman" w:cs="Times New Roman"/>
                <w:b/>
                <w:lang w:val="bg-BG"/>
              </w:rPr>
            </w:pPr>
            <w:r w:rsidRPr="003F00C0">
              <w:rPr>
                <w:rFonts w:ascii="Times New Roman" w:hAnsi="Times New Roman" w:cs="Times New Roman"/>
                <w:b/>
                <w:sz w:val="22"/>
                <w:szCs w:val="22"/>
                <w:lang w:val="bg-BG"/>
              </w:rPr>
              <w:t>Резултати от мониторинг</w:t>
            </w:r>
          </w:p>
          <w:p w:rsidR="000C4413" w:rsidRPr="003F00C0" w:rsidRDefault="000C4413" w:rsidP="005879A1">
            <w:pPr>
              <w:pStyle w:val="CharCharCharCharCharChar"/>
              <w:rPr>
                <w:rFonts w:ascii="Times New Roman" w:hAnsi="Times New Roman" w:cs="Times New Roman"/>
                <w:b/>
                <w:lang w:val="bg-BG"/>
              </w:rPr>
            </w:pPr>
            <w:r w:rsidRPr="003F00C0">
              <w:rPr>
                <w:rFonts w:ascii="Times New Roman" w:hAnsi="Times New Roman" w:cs="Times New Roman"/>
                <w:b/>
                <w:sz w:val="22"/>
                <w:szCs w:val="22"/>
                <w:lang w:val="en-US"/>
              </w:rPr>
              <w:t>25.05.2018</w:t>
            </w:r>
            <w:r w:rsidRPr="003F00C0">
              <w:rPr>
                <w:rFonts w:ascii="Times New Roman" w:hAnsi="Times New Roman" w:cs="Times New Roman"/>
                <w:b/>
                <w:sz w:val="22"/>
                <w:szCs w:val="22"/>
                <w:lang w:val="bg-BG"/>
              </w:rPr>
              <w:t>г.</w:t>
            </w:r>
          </w:p>
        </w:tc>
        <w:tc>
          <w:tcPr>
            <w:tcW w:w="1701" w:type="dxa"/>
            <w:shd w:val="clear" w:color="auto" w:fill="E7E6E6" w:themeFill="background2"/>
          </w:tcPr>
          <w:p w:rsidR="000C4413" w:rsidRPr="00BB5F00" w:rsidRDefault="000C4413" w:rsidP="005879A1">
            <w:pPr>
              <w:pStyle w:val="CharCharCharCharCharChar"/>
              <w:jc w:val="center"/>
              <w:rPr>
                <w:rFonts w:ascii="Times New Roman" w:hAnsi="Times New Roman" w:cs="Times New Roman"/>
                <w:b/>
                <w:lang w:val="bg-BG"/>
              </w:rPr>
            </w:pPr>
            <w:r w:rsidRPr="00BB5F00">
              <w:rPr>
                <w:rFonts w:ascii="Times New Roman" w:hAnsi="Times New Roman" w:cs="Times New Roman"/>
                <w:b/>
                <w:sz w:val="22"/>
                <w:szCs w:val="22"/>
                <w:lang w:val="bg-BG"/>
              </w:rPr>
              <w:t>Резултати от мониторинг</w:t>
            </w:r>
          </w:p>
          <w:p w:rsidR="000C4413" w:rsidRPr="00BB5F00" w:rsidRDefault="000C4413" w:rsidP="005879A1">
            <w:pPr>
              <w:pStyle w:val="CharCharCharCharCharChar"/>
              <w:jc w:val="center"/>
              <w:rPr>
                <w:rFonts w:ascii="Times New Roman" w:hAnsi="Times New Roman" w:cs="Times New Roman"/>
                <w:b/>
                <w:lang w:val="bg-BG"/>
              </w:rPr>
            </w:pPr>
            <w:r w:rsidRPr="00BB5F00">
              <w:rPr>
                <w:rFonts w:ascii="Times New Roman" w:hAnsi="Times New Roman" w:cs="Times New Roman"/>
                <w:b/>
                <w:sz w:val="22"/>
                <w:szCs w:val="22"/>
                <w:lang w:val="en-US"/>
              </w:rPr>
              <w:t>10</w:t>
            </w:r>
            <w:r w:rsidRPr="00BB5F00">
              <w:rPr>
                <w:rFonts w:ascii="Times New Roman" w:hAnsi="Times New Roman" w:cs="Times New Roman"/>
                <w:b/>
                <w:sz w:val="22"/>
                <w:szCs w:val="22"/>
                <w:lang w:val="bg-BG"/>
              </w:rPr>
              <w:t>.0</w:t>
            </w:r>
            <w:r w:rsidRPr="00BB5F00">
              <w:rPr>
                <w:rFonts w:ascii="Times New Roman" w:hAnsi="Times New Roman" w:cs="Times New Roman"/>
                <w:b/>
                <w:sz w:val="22"/>
                <w:szCs w:val="22"/>
                <w:lang w:val="en-US"/>
              </w:rPr>
              <w:t>9</w:t>
            </w:r>
            <w:r w:rsidRPr="00BB5F00">
              <w:rPr>
                <w:rFonts w:ascii="Times New Roman" w:hAnsi="Times New Roman" w:cs="Times New Roman"/>
                <w:b/>
                <w:sz w:val="22"/>
                <w:szCs w:val="22"/>
                <w:lang w:val="bg-BG"/>
              </w:rPr>
              <w:t>.201</w:t>
            </w:r>
            <w:r w:rsidRPr="00BB5F00">
              <w:rPr>
                <w:rFonts w:ascii="Times New Roman" w:hAnsi="Times New Roman" w:cs="Times New Roman"/>
                <w:b/>
                <w:sz w:val="22"/>
                <w:szCs w:val="22"/>
                <w:lang w:val="en-US"/>
              </w:rPr>
              <w:t>8</w:t>
            </w:r>
            <w:r w:rsidRPr="00BB5F00">
              <w:rPr>
                <w:rFonts w:ascii="Times New Roman" w:hAnsi="Times New Roman" w:cs="Times New Roman"/>
                <w:b/>
                <w:sz w:val="22"/>
                <w:szCs w:val="22"/>
                <w:lang w:val="bg-BG"/>
              </w:rPr>
              <w:t>г.</w:t>
            </w:r>
          </w:p>
        </w:tc>
        <w:tc>
          <w:tcPr>
            <w:tcW w:w="1701" w:type="dxa"/>
            <w:shd w:val="clear" w:color="auto" w:fill="E7E6E6" w:themeFill="background2"/>
          </w:tcPr>
          <w:p w:rsidR="000C4413" w:rsidRPr="0059432C" w:rsidRDefault="000C4413" w:rsidP="005879A1">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bg-BG"/>
              </w:rPr>
              <w:t>Резултати от мониторинг</w:t>
            </w:r>
          </w:p>
          <w:p w:rsidR="000C4413" w:rsidRPr="0059432C" w:rsidRDefault="000C4413" w:rsidP="005879A1">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en-US"/>
              </w:rPr>
              <w:t>14</w:t>
            </w:r>
            <w:r w:rsidRPr="0059432C">
              <w:rPr>
                <w:rFonts w:ascii="Times New Roman" w:hAnsi="Times New Roman" w:cs="Times New Roman"/>
                <w:b/>
                <w:sz w:val="22"/>
                <w:szCs w:val="22"/>
                <w:lang w:val="bg-BG"/>
              </w:rPr>
              <w:t>.1</w:t>
            </w:r>
            <w:r w:rsidRPr="0059432C">
              <w:rPr>
                <w:rFonts w:ascii="Times New Roman" w:hAnsi="Times New Roman" w:cs="Times New Roman"/>
                <w:b/>
                <w:sz w:val="22"/>
                <w:szCs w:val="22"/>
                <w:lang w:val="en-US"/>
              </w:rPr>
              <w:t>2</w:t>
            </w:r>
            <w:r w:rsidRPr="0059432C">
              <w:rPr>
                <w:rFonts w:ascii="Times New Roman" w:hAnsi="Times New Roman" w:cs="Times New Roman"/>
                <w:b/>
                <w:sz w:val="22"/>
                <w:szCs w:val="22"/>
                <w:lang w:val="bg-BG"/>
              </w:rPr>
              <w:t>.201</w:t>
            </w:r>
            <w:r w:rsidRPr="0059432C">
              <w:rPr>
                <w:rFonts w:ascii="Times New Roman" w:hAnsi="Times New Roman" w:cs="Times New Roman"/>
                <w:b/>
                <w:sz w:val="22"/>
                <w:szCs w:val="22"/>
                <w:lang w:val="en-US"/>
              </w:rPr>
              <w:t>8</w:t>
            </w:r>
            <w:r w:rsidRPr="0059432C">
              <w:rPr>
                <w:rFonts w:ascii="Times New Roman" w:hAnsi="Times New Roman" w:cs="Times New Roman"/>
                <w:b/>
                <w:sz w:val="22"/>
                <w:szCs w:val="22"/>
                <w:lang w:val="bg-BG"/>
              </w:rPr>
              <w:t>г.</w:t>
            </w:r>
          </w:p>
        </w:tc>
        <w:tc>
          <w:tcPr>
            <w:tcW w:w="1985" w:type="dxa"/>
            <w:shd w:val="clear" w:color="auto" w:fill="E7E6E6" w:themeFill="background2"/>
            <w:vAlign w:val="center"/>
          </w:tcPr>
          <w:p w:rsidR="000C4413" w:rsidRPr="0059432C" w:rsidRDefault="000C4413" w:rsidP="005879A1">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bg-BG"/>
              </w:rPr>
              <w:t>Честота на мониторинг</w:t>
            </w:r>
          </w:p>
        </w:tc>
        <w:tc>
          <w:tcPr>
            <w:tcW w:w="1134" w:type="dxa"/>
            <w:shd w:val="clear" w:color="auto" w:fill="E7E6E6" w:themeFill="background2"/>
            <w:vAlign w:val="center"/>
          </w:tcPr>
          <w:p w:rsidR="000C4413" w:rsidRPr="0059432C" w:rsidRDefault="000C4413" w:rsidP="005879A1">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bg-BG"/>
              </w:rPr>
              <w:t>Съответствие</w:t>
            </w:r>
          </w:p>
        </w:tc>
      </w:tr>
      <w:tr w:rsidR="000C4413" w:rsidRPr="00EC18C5" w:rsidTr="005879A1">
        <w:tc>
          <w:tcPr>
            <w:tcW w:w="2245" w:type="dxa"/>
            <w:vAlign w:val="center"/>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Активна реакция рН</w:t>
            </w:r>
          </w:p>
        </w:tc>
        <w:tc>
          <w:tcPr>
            <w:tcW w:w="1260" w:type="dxa"/>
          </w:tcPr>
          <w:p w:rsidR="000C4413" w:rsidRPr="0059432C" w:rsidRDefault="000C4413" w:rsidP="005879A1">
            <w:pPr>
              <w:pStyle w:val="CharCharCharCharCharChar"/>
              <w:jc w:val="center"/>
              <w:rPr>
                <w:rFonts w:ascii="Times New Roman" w:hAnsi="Times New Roman" w:cs="Times New Roman"/>
                <w:vertAlign w:val="superscript"/>
                <w:lang w:val="bg-BG"/>
              </w:rPr>
            </w:pPr>
            <w:r w:rsidRPr="0059432C">
              <w:rPr>
                <w:rFonts w:ascii="Times New Roman" w:hAnsi="Times New Roman" w:cs="Times New Roman"/>
                <w:sz w:val="22"/>
                <w:szCs w:val="22"/>
                <w:lang w:val="bg-BG"/>
              </w:rPr>
              <w:t>рН единици</w:t>
            </w:r>
          </w:p>
        </w:tc>
        <w:tc>
          <w:tcPr>
            <w:tcW w:w="1168" w:type="dxa"/>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6,0-8,5</w:t>
            </w:r>
          </w:p>
        </w:tc>
        <w:tc>
          <w:tcPr>
            <w:tcW w:w="1843" w:type="dxa"/>
            <w:shd w:val="clear" w:color="auto" w:fill="auto"/>
          </w:tcPr>
          <w:p w:rsidR="000C4413" w:rsidRPr="008456A5"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8456A5" w:rsidP="005879A1">
            <w:pPr>
              <w:jc w:val="center"/>
              <w:rPr>
                <w:lang w:val="en-US"/>
              </w:rPr>
            </w:pPr>
            <w:r w:rsidRPr="008456A5">
              <w:rPr>
                <w:sz w:val="22"/>
                <w:szCs w:val="22"/>
                <w:lang w:val="en-US"/>
              </w:rPr>
              <w:t>7.95</w:t>
            </w:r>
            <w:r w:rsidR="000C4413" w:rsidRPr="008456A5">
              <w:rPr>
                <w:sz w:val="22"/>
                <w:szCs w:val="22"/>
                <w:lang w:val="en-US"/>
              </w:rPr>
              <w:t xml:space="preserve"> </w:t>
            </w:r>
            <w:r w:rsidR="000C4413" w:rsidRPr="008456A5">
              <w:rPr>
                <w:sz w:val="22"/>
                <w:szCs w:val="22"/>
              </w:rPr>
              <w:t>±</w:t>
            </w:r>
            <w:r w:rsidR="000C4413" w:rsidRPr="008456A5">
              <w:rPr>
                <w:sz w:val="22"/>
                <w:szCs w:val="22"/>
                <w:lang w:val="en-US"/>
              </w:rPr>
              <w:t xml:space="preserve"> </w:t>
            </w:r>
            <w:r w:rsidR="000C4413" w:rsidRPr="008456A5">
              <w:rPr>
                <w:sz w:val="22"/>
                <w:szCs w:val="22"/>
              </w:rPr>
              <w:t>0,1</w:t>
            </w:r>
            <w:r w:rsidRPr="008456A5">
              <w:rPr>
                <w:sz w:val="22"/>
                <w:szCs w:val="22"/>
                <w:lang w:val="en-US"/>
              </w:rPr>
              <w:t>6</w:t>
            </w:r>
          </w:p>
        </w:tc>
        <w:tc>
          <w:tcPr>
            <w:tcW w:w="1701" w:type="dxa"/>
          </w:tcPr>
          <w:p w:rsidR="000C4413" w:rsidRPr="005879A1" w:rsidRDefault="005879A1" w:rsidP="005879A1">
            <w:pPr>
              <w:jc w:val="center"/>
              <w:rPr>
                <w:lang w:val="en-US"/>
              </w:rPr>
            </w:pPr>
            <w:r w:rsidRPr="005879A1">
              <w:rPr>
                <w:lang w:val="en-US"/>
              </w:rPr>
              <w:t>-</w:t>
            </w:r>
          </w:p>
        </w:tc>
        <w:tc>
          <w:tcPr>
            <w:tcW w:w="1701" w:type="dxa"/>
          </w:tcPr>
          <w:p w:rsidR="000C4413" w:rsidRPr="005879A1" w:rsidRDefault="005879A1" w:rsidP="005879A1">
            <w:pPr>
              <w:jc w:val="center"/>
              <w:rPr>
                <w:lang w:val="en-US"/>
              </w:rPr>
            </w:pPr>
            <w:r w:rsidRPr="005879A1">
              <w:rPr>
                <w:sz w:val="22"/>
                <w:szCs w:val="22"/>
                <w:lang w:val="en-US"/>
              </w:rPr>
              <w:t>7.03</w:t>
            </w:r>
            <w:r w:rsidR="000C4413" w:rsidRPr="005879A1">
              <w:rPr>
                <w:sz w:val="22"/>
                <w:szCs w:val="22"/>
              </w:rPr>
              <w:t xml:space="preserve"> ±</w:t>
            </w:r>
            <w:r w:rsidR="000C4413" w:rsidRPr="005879A1">
              <w:rPr>
                <w:sz w:val="22"/>
                <w:szCs w:val="22"/>
                <w:lang w:val="en-US"/>
              </w:rPr>
              <w:t>0,14</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0C4413" w:rsidP="005879A1">
            <w:pPr>
              <w:jc w:val="center"/>
            </w:pPr>
            <w:r>
              <w:t>Не</w:t>
            </w:r>
          </w:p>
        </w:tc>
      </w:tr>
      <w:tr w:rsidR="000C4413" w:rsidRPr="00EC18C5" w:rsidTr="005879A1">
        <w:tc>
          <w:tcPr>
            <w:tcW w:w="2245" w:type="dxa"/>
            <w:vAlign w:val="center"/>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Неразтворени вещества</w:t>
            </w:r>
          </w:p>
        </w:tc>
        <w:tc>
          <w:tcPr>
            <w:tcW w:w="1260" w:type="dxa"/>
          </w:tcPr>
          <w:p w:rsidR="000C4413" w:rsidRPr="0059432C" w:rsidRDefault="000C4413" w:rsidP="005879A1">
            <w:pPr>
              <w:pStyle w:val="CharCharCharCharCharChar"/>
              <w:jc w:val="center"/>
              <w:rPr>
                <w:rFonts w:ascii="Times New Roman" w:hAnsi="Times New Roman" w:cs="Times New Roman"/>
                <w:vertAlign w:val="superscript"/>
                <w:lang w:val="bg-BG"/>
              </w:rPr>
            </w:pPr>
            <w:r w:rsidRPr="0059432C">
              <w:rPr>
                <w:rFonts w:ascii="Times New Roman" w:hAnsi="Times New Roman" w:cs="Times New Roman"/>
                <w:sz w:val="22"/>
                <w:szCs w:val="22"/>
                <w:lang w:val="bg-BG"/>
              </w:rPr>
              <w:t>Mg/dm</w:t>
            </w:r>
            <w:r w:rsidRPr="0059432C">
              <w:rPr>
                <w:rFonts w:ascii="Times New Roman" w:hAnsi="Times New Roman" w:cs="Times New Roman"/>
                <w:sz w:val="22"/>
                <w:szCs w:val="22"/>
                <w:vertAlign w:val="superscript"/>
                <w:lang w:val="bg-BG"/>
              </w:rPr>
              <w:t>3</w:t>
            </w:r>
          </w:p>
        </w:tc>
        <w:tc>
          <w:tcPr>
            <w:tcW w:w="1168" w:type="dxa"/>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50</w:t>
            </w:r>
          </w:p>
        </w:tc>
        <w:tc>
          <w:tcPr>
            <w:tcW w:w="1843" w:type="dxa"/>
            <w:shd w:val="clear" w:color="auto" w:fill="auto"/>
          </w:tcPr>
          <w:p w:rsidR="000C4413" w:rsidRPr="00DE0329"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0C4413" w:rsidP="005879A1">
            <w:pPr>
              <w:jc w:val="center"/>
              <w:rPr>
                <w:lang w:val="en-US"/>
              </w:rPr>
            </w:pPr>
            <w:r w:rsidRPr="008456A5">
              <w:rPr>
                <w:sz w:val="22"/>
                <w:szCs w:val="22"/>
                <w:lang w:val="en-US"/>
              </w:rPr>
              <w:t>&lt;3</w:t>
            </w:r>
          </w:p>
        </w:tc>
        <w:tc>
          <w:tcPr>
            <w:tcW w:w="1701" w:type="dxa"/>
          </w:tcPr>
          <w:p w:rsidR="000C4413" w:rsidRPr="005879A1" w:rsidRDefault="005879A1" w:rsidP="005879A1">
            <w:pPr>
              <w:jc w:val="center"/>
              <w:rPr>
                <w:lang w:val="en-US"/>
              </w:rPr>
            </w:pPr>
            <w:r w:rsidRPr="005879A1">
              <w:rPr>
                <w:lang w:val="en-US"/>
              </w:rPr>
              <w:t>-</w:t>
            </w:r>
          </w:p>
        </w:tc>
        <w:tc>
          <w:tcPr>
            <w:tcW w:w="1701" w:type="dxa"/>
          </w:tcPr>
          <w:p w:rsidR="000C4413" w:rsidRPr="005879A1" w:rsidRDefault="000C4413" w:rsidP="005879A1">
            <w:pPr>
              <w:jc w:val="center"/>
              <w:rPr>
                <w:lang w:val="en-US"/>
              </w:rPr>
            </w:pPr>
            <w:r w:rsidRPr="005879A1">
              <w:rPr>
                <w:sz w:val="22"/>
                <w:szCs w:val="22"/>
                <w:lang w:val="en-US"/>
              </w:rPr>
              <w:t>&lt;3</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0C4413" w:rsidP="005879A1">
            <w:pPr>
              <w:jc w:val="center"/>
            </w:pPr>
            <w:r w:rsidRPr="0059432C">
              <w:t>Да</w:t>
            </w:r>
          </w:p>
        </w:tc>
      </w:tr>
      <w:tr w:rsidR="000C4413" w:rsidRPr="00EC18C5" w:rsidTr="005879A1">
        <w:trPr>
          <w:trHeight w:val="324"/>
        </w:trPr>
        <w:tc>
          <w:tcPr>
            <w:tcW w:w="2245" w:type="dxa"/>
            <w:vAlign w:val="center"/>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Нефтопродукти</w:t>
            </w:r>
          </w:p>
        </w:tc>
        <w:tc>
          <w:tcPr>
            <w:tcW w:w="1260" w:type="dxa"/>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Mg/dm</w:t>
            </w:r>
            <w:r w:rsidRPr="0059432C">
              <w:rPr>
                <w:rFonts w:ascii="Times New Roman" w:hAnsi="Times New Roman" w:cs="Times New Roman"/>
                <w:sz w:val="22"/>
                <w:szCs w:val="22"/>
                <w:vertAlign w:val="superscript"/>
                <w:lang w:val="bg-BG"/>
              </w:rPr>
              <w:t>3</w:t>
            </w:r>
          </w:p>
        </w:tc>
        <w:tc>
          <w:tcPr>
            <w:tcW w:w="1168" w:type="dxa"/>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0,3</w:t>
            </w:r>
          </w:p>
        </w:tc>
        <w:tc>
          <w:tcPr>
            <w:tcW w:w="1843" w:type="dxa"/>
            <w:shd w:val="clear" w:color="auto" w:fill="auto"/>
          </w:tcPr>
          <w:p w:rsidR="000C4413" w:rsidRPr="00D805D4" w:rsidRDefault="008456A5" w:rsidP="005879A1">
            <w:pPr>
              <w:pStyle w:val="CharCharCharCharCharChar"/>
              <w:spacing w:after="240"/>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0C4413" w:rsidP="005879A1">
            <w:pPr>
              <w:jc w:val="center"/>
              <w:rPr>
                <w:lang w:val="en-US"/>
              </w:rPr>
            </w:pPr>
            <w:r w:rsidRPr="008456A5">
              <w:rPr>
                <w:sz w:val="22"/>
                <w:szCs w:val="22"/>
                <w:lang w:val="en-US"/>
              </w:rPr>
              <w:t>&lt;0.02</w:t>
            </w:r>
          </w:p>
        </w:tc>
        <w:tc>
          <w:tcPr>
            <w:tcW w:w="1701" w:type="dxa"/>
          </w:tcPr>
          <w:p w:rsidR="000C4413" w:rsidRPr="005879A1" w:rsidRDefault="005879A1" w:rsidP="005879A1">
            <w:pPr>
              <w:jc w:val="center"/>
              <w:rPr>
                <w:lang w:val="en-US"/>
              </w:rPr>
            </w:pPr>
            <w:r w:rsidRPr="005879A1">
              <w:rPr>
                <w:lang w:val="en-US"/>
              </w:rPr>
              <w:t>-</w:t>
            </w:r>
          </w:p>
        </w:tc>
        <w:tc>
          <w:tcPr>
            <w:tcW w:w="1701" w:type="dxa"/>
          </w:tcPr>
          <w:p w:rsidR="000C4413" w:rsidRPr="005879A1" w:rsidRDefault="000C4413" w:rsidP="005879A1">
            <w:pPr>
              <w:jc w:val="center"/>
              <w:rPr>
                <w:lang w:val="en-US"/>
              </w:rPr>
            </w:pPr>
            <w:r w:rsidRPr="005879A1">
              <w:rPr>
                <w:sz w:val="22"/>
                <w:szCs w:val="22"/>
                <w:lang w:val="en-US"/>
              </w:rPr>
              <w:t>&lt;0,02</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0C4413" w:rsidP="005879A1">
            <w:pPr>
              <w:jc w:val="center"/>
            </w:pPr>
            <w:r w:rsidRPr="0059432C">
              <w:t>Да</w:t>
            </w:r>
          </w:p>
        </w:tc>
      </w:tr>
      <w:tr w:rsidR="000C4413" w:rsidRPr="00EC18C5" w:rsidTr="005879A1">
        <w:tc>
          <w:tcPr>
            <w:tcW w:w="2245" w:type="dxa"/>
            <w:vAlign w:val="center"/>
          </w:tcPr>
          <w:p w:rsidR="000C4413" w:rsidRPr="0059432C" w:rsidRDefault="000C4413" w:rsidP="005879A1">
            <w:pPr>
              <w:pStyle w:val="CharCharCharCharCharChar"/>
              <w:jc w:val="center"/>
              <w:rPr>
                <w:rFonts w:ascii="Times New Roman" w:hAnsi="Times New Roman" w:cs="Times New Roman"/>
                <w:vertAlign w:val="subscript"/>
                <w:lang w:val="bg-BG"/>
              </w:rPr>
            </w:pPr>
            <w:r w:rsidRPr="0059432C">
              <w:rPr>
                <w:rFonts w:ascii="Times New Roman" w:hAnsi="Times New Roman" w:cs="Times New Roman"/>
                <w:sz w:val="22"/>
                <w:szCs w:val="22"/>
                <w:lang w:val="bg-BG"/>
              </w:rPr>
              <w:t>ХПК</w:t>
            </w:r>
          </w:p>
        </w:tc>
        <w:tc>
          <w:tcPr>
            <w:tcW w:w="1260" w:type="dxa"/>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en-US"/>
              </w:rPr>
              <w:t>M</w:t>
            </w:r>
            <w:r w:rsidRPr="0059432C">
              <w:rPr>
                <w:rFonts w:ascii="Times New Roman" w:hAnsi="Times New Roman" w:cs="Times New Roman"/>
                <w:sz w:val="22"/>
                <w:szCs w:val="22"/>
                <w:lang w:val="bg-BG"/>
              </w:rPr>
              <w:t>gО</w:t>
            </w:r>
            <w:r w:rsidRPr="0059432C">
              <w:rPr>
                <w:rFonts w:ascii="Times New Roman" w:hAnsi="Times New Roman" w:cs="Times New Roman"/>
                <w:sz w:val="22"/>
                <w:szCs w:val="22"/>
                <w:vertAlign w:val="subscript"/>
                <w:lang w:val="bg-BG"/>
              </w:rPr>
              <w:t>2</w:t>
            </w:r>
            <w:r w:rsidRPr="0059432C">
              <w:rPr>
                <w:rFonts w:ascii="Times New Roman" w:hAnsi="Times New Roman" w:cs="Times New Roman"/>
                <w:sz w:val="22"/>
                <w:szCs w:val="22"/>
                <w:lang w:val="bg-BG"/>
              </w:rPr>
              <w:t>/dm</w:t>
            </w:r>
            <w:r w:rsidRPr="0059432C">
              <w:rPr>
                <w:rFonts w:ascii="Times New Roman" w:hAnsi="Times New Roman" w:cs="Times New Roman"/>
                <w:sz w:val="22"/>
                <w:szCs w:val="22"/>
                <w:vertAlign w:val="superscript"/>
                <w:lang w:val="bg-BG"/>
              </w:rPr>
              <w:t>3</w:t>
            </w:r>
          </w:p>
        </w:tc>
        <w:tc>
          <w:tcPr>
            <w:tcW w:w="1168" w:type="dxa"/>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70</w:t>
            </w:r>
          </w:p>
        </w:tc>
        <w:tc>
          <w:tcPr>
            <w:tcW w:w="1843" w:type="dxa"/>
            <w:shd w:val="clear" w:color="auto" w:fill="auto"/>
          </w:tcPr>
          <w:p w:rsidR="000C4413" w:rsidRPr="00D805D4"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8456A5" w:rsidP="005879A1">
            <w:pPr>
              <w:jc w:val="center"/>
              <w:rPr>
                <w:lang w:val="en-US"/>
              </w:rPr>
            </w:pPr>
            <w:r w:rsidRPr="008456A5">
              <w:rPr>
                <w:sz w:val="22"/>
                <w:szCs w:val="22"/>
                <w:lang w:val="en-US"/>
              </w:rPr>
              <w:t>111 ±1</w:t>
            </w:r>
            <w:r w:rsidR="000C4413" w:rsidRPr="008456A5">
              <w:rPr>
                <w:sz w:val="22"/>
                <w:szCs w:val="22"/>
                <w:lang w:val="en-US"/>
              </w:rPr>
              <w:t>3</w:t>
            </w:r>
          </w:p>
        </w:tc>
        <w:tc>
          <w:tcPr>
            <w:tcW w:w="1701" w:type="dxa"/>
          </w:tcPr>
          <w:p w:rsidR="000C4413" w:rsidRPr="005879A1" w:rsidRDefault="005879A1" w:rsidP="00E6185D">
            <w:pPr>
              <w:rPr>
                <w:lang w:val="en-US"/>
              </w:rPr>
            </w:pPr>
            <w:r w:rsidRPr="005879A1">
              <w:rPr>
                <w:lang w:val="en-US"/>
              </w:rPr>
              <w:t xml:space="preserve">            -</w:t>
            </w:r>
          </w:p>
        </w:tc>
        <w:tc>
          <w:tcPr>
            <w:tcW w:w="1701" w:type="dxa"/>
          </w:tcPr>
          <w:p w:rsidR="000C4413" w:rsidRPr="005879A1" w:rsidRDefault="000C4413" w:rsidP="005879A1">
            <w:pPr>
              <w:jc w:val="center"/>
              <w:rPr>
                <w:lang w:val="en-US"/>
              </w:rPr>
            </w:pPr>
            <w:r w:rsidRPr="005879A1">
              <w:rPr>
                <w:sz w:val="22"/>
                <w:szCs w:val="22"/>
              </w:rPr>
              <w:t>1</w:t>
            </w:r>
            <w:r w:rsidR="005879A1" w:rsidRPr="005879A1">
              <w:rPr>
                <w:sz w:val="22"/>
                <w:szCs w:val="22"/>
                <w:lang w:val="en-US"/>
              </w:rPr>
              <w:t>05</w:t>
            </w:r>
            <w:r w:rsidRPr="005879A1">
              <w:rPr>
                <w:sz w:val="22"/>
                <w:szCs w:val="22"/>
              </w:rPr>
              <w:t xml:space="preserve"> ±</w:t>
            </w:r>
            <w:r w:rsidRPr="005879A1">
              <w:rPr>
                <w:sz w:val="22"/>
                <w:szCs w:val="22"/>
                <w:lang w:val="en-US"/>
              </w:rPr>
              <w:t xml:space="preserve"> 1</w:t>
            </w:r>
            <w:r w:rsidR="005879A1" w:rsidRPr="005879A1">
              <w:rPr>
                <w:sz w:val="22"/>
                <w:szCs w:val="22"/>
                <w:lang w:val="en-US"/>
              </w:rPr>
              <w:t>1</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8C635C" w:rsidP="005879A1">
            <w:pPr>
              <w:jc w:val="center"/>
            </w:pPr>
            <w:r>
              <w:t>Не</w:t>
            </w:r>
          </w:p>
        </w:tc>
      </w:tr>
      <w:tr w:rsidR="000C4413" w:rsidRPr="00EC18C5" w:rsidTr="005879A1">
        <w:tc>
          <w:tcPr>
            <w:tcW w:w="2245" w:type="dxa"/>
            <w:vAlign w:val="center"/>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БПК5</w:t>
            </w:r>
          </w:p>
        </w:tc>
        <w:tc>
          <w:tcPr>
            <w:tcW w:w="1260" w:type="dxa"/>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MgО</w:t>
            </w:r>
            <w:r w:rsidRPr="0059432C">
              <w:rPr>
                <w:rFonts w:ascii="Times New Roman" w:hAnsi="Times New Roman" w:cs="Times New Roman"/>
                <w:sz w:val="22"/>
                <w:szCs w:val="22"/>
                <w:vertAlign w:val="subscript"/>
                <w:lang w:val="bg-BG"/>
              </w:rPr>
              <w:t>2</w:t>
            </w:r>
            <w:r w:rsidRPr="0059432C">
              <w:rPr>
                <w:rFonts w:ascii="Times New Roman" w:hAnsi="Times New Roman" w:cs="Times New Roman"/>
                <w:sz w:val="22"/>
                <w:szCs w:val="22"/>
                <w:lang w:val="bg-BG"/>
              </w:rPr>
              <w:t>/dm</w:t>
            </w:r>
            <w:r w:rsidRPr="0059432C">
              <w:rPr>
                <w:rFonts w:ascii="Times New Roman" w:hAnsi="Times New Roman" w:cs="Times New Roman"/>
                <w:sz w:val="22"/>
                <w:szCs w:val="22"/>
                <w:vertAlign w:val="superscript"/>
                <w:lang w:val="bg-BG"/>
              </w:rPr>
              <w:t>3</w:t>
            </w:r>
          </w:p>
        </w:tc>
        <w:tc>
          <w:tcPr>
            <w:tcW w:w="1168" w:type="dxa"/>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15</w:t>
            </w:r>
          </w:p>
        </w:tc>
        <w:tc>
          <w:tcPr>
            <w:tcW w:w="1843" w:type="dxa"/>
            <w:shd w:val="clear" w:color="auto" w:fill="auto"/>
          </w:tcPr>
          <w:p w:rsidR="000C4413" w:rsidRPr="00DE0329"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8456A5" w:rsidP="005879A1">
            <w:pPr>
              <w:jc w:val="center"/>
              <w:rPr>
                <w:lang w:val="en-US"/>
              </w:rPr>
            </w:pPr>
            <w:r w:rsidRPr="008456A5">
              <w:rPr>
                <w:sz w:val="22"/>
                <w:szCs w:val="22"/>
                <w:lang w:val="en-US"/>
              </w:rPr>
              <w:t>33.09</w:t>
            </w:r>
            <w:r w:rsidR="000C4413" w:rsidRPr="008456A5">
              <w:rPr>
                <w:sz w:val="22"/>
                <w:szCs w:val="22"/>
                <w:lang w:val="en-US"/>
              </w:rPr>
              <w:t xml:space="preserve"> </w:t>
            </w:r>
            <w:r w:rsidR="000C4413" w:rsidRPr="008456A5">
              <w:rPr>
                <w:sz w:val="22"/>
                <w:szCs w:val="22"/>
              </w:rPr>
              <w:t>±</w:t>
            </w:r>
            <w:r w:rsidR="000C4413" w:rsidRPr="008456A5">
              <w:rPr>
                <w:sz w:val="22"/>
                <w:szCs w:val="22"/>
                <w:lang w:val="en-US"/>
              </w:rPr>
              <w:t xml:space="preserve"> </w:t>
            </w:r>
            <w:r w:rsidRPr="008456A5">
              <w:rPr>
                <w:sz w:val="22"/>
                <w:szCs w:val="22"/>
                <w:lang w:val="en-US"/>
              </w:rPr>
              <w:t>3.7</w:t>
            </w:r>
          </w:p>
        </w:tc>
        <w:tc>
          <w:tcPr>
            <w:tcW w:w="1701" w:type="dxa"/>
          </w:tcPr>
          <w:p w:rsidR="000C4413" w:rsidRPr="005879A1" w:rsidRDefault="005879A1" w:rsidP="005879A1">
            <w:pPr>
              <w:jc w:val="center"/>
              <w:rPr>
                <w:lang w:val="en-US"/>
              </w:rPr>
            </w:pPr>
            <w:r w:rsidRPr="005879A1">
              <w:rPr>
                <w:lang w:val="en-US"/>
              </w:rPr>
              <w:t>-</w:t>
            </w:r>
          </w:p>
        </w:tc>
        <w:tc>
          <w:tcPr>
            <w:tcW w:w="1701" w:type="dxa"/>
          </w:tcPr>
          <w:p w:rsidR="000C4413" w:rsidRPr="005879A1" w:rsidRDefault="005879A1" w:rsidP="005879A1">
            <w:pPr>
              <w:jc w:val="center"/>
              <w:rPr>
                <w:lang w:val="en-US"/>
              </w:rPr>
            </w:pPr>
            <w:r w:rsidRPr="005879A1">
              <w:rPr>
                <w:sz w:val="22"/>
                <w:szCs w:val="22"/>
                <w:lang w:val="en-US"/>
              </w:rPr>
              <w:t>40.55</w:t>
            </w:r>
            <w:r w:rsidR="000C4413" w:rsidRPr="005879A1">
              <w:rPr>
                <w:sz w:val="22"/>
                <w:szCs w:val="22"/>
                <w:lang w:val="en-US"/>
              </w:rPr>
              <w:t xml:space="preserve"> ± </w:t>
            </w:r>
            <w:r w:rsidRPr="005879A1">
              <w:rPr>
                <w:sz w:val="22"/>
                <w:szCs w:val="22"/>
                <w:lang w:val="en-US"/>
              </w:rPr>
              <w:t>4.54</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8C635C" w:rsidP="005879A1">
            <w:pPr>
              <w:jc w:val="center"/>
            </w:pPr>
            <w:r>
              <w:t>Не</w:t>
            </w:r>
          </w:p>
        </w:tc>
      </w:tr>
      <w:tr w:rsidR="000C4413" w:rsidRPr="00EC18C5" w:rsidTr="005879A1">
        <w:tc>
          <w:tcPr>
            <w:tcW w:w="2245" w:type="dxa"/>
            <w:vAlign w:val="center"/>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Аниоактивни          детергенти</w:t>
            </w:r>
          </w:p>
        </w:tc>
        <w:tc>
          <w:tcPr>
            <w:tcW w:w="1260" w:type="dxa"/>
          </w:tcPr>
          <w:p w:rsidR="000C4413" w:rsidRPr="0059432C" w:rsidRDefault="000C4413" w:rsidP="005879A1">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en-US"/>
              </w:rPr>
              <w:t>Mg/</w:t>
            </w:r>
            <w:r w:rsidRPr="0059432C">
              <w:rPr>
                <w:rFonts w:ascii="Times New Roman" w:hAnsi="Times New Roman" w:cs="Times New Roman"/>
                <w:sz w:val="22"/>
                <w:szCs w:val="22"/>
                <w:lang w:val="bg-BG"/>
              </w:rPr>
              <w:t xml:space="preserve"> dm</w:t>
            </w:r>
            <w:r w:rsidRPr="0059432C">
              <w:rPr>
                <w:rFonts w:ascii="Times New Roman" w:hAnsi="Times New Roman" w:cs="Times New Roman"/>
                <w:sz w:val="22"/>
                <w:szCs w:val="22"/>
                <w:vertAlign w:val="superscript"/>
                <w:lang w:val="bg-BG"/>
              </w:rPr>
              <w:t>3</w:t>
            </w:r>
          </w:p>
        </w:tc>
        <w:tc>
          <w:tcPr>
            <w:tcW w:w="1168" w:type="dxa"/>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1</w:t>
            </w:r>
          </w:p>
        </w:tc>
        <w:tc>
          <w:tcPr>
            <w:tcW w:w="1843" w:type="dxa"/>
            <w:shd w:val="clear" w:color="auto" w:fill="auto"/>
          </w:tcPr>
          <w:p w:rsidR="000C4413" w:rsidRPr="00D805D4"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8456A5" w:rsidP="005879A1">
            <w:pPr>
              <w:jc w:val="center"/>
              <w:rPr>
                <w:lang w:val="en-US"/>
              </w:rPr>
            </w:pPr>
            <w:r w:rsidRPr="008456A5">
              <w:rPr>
                <w:sz w:val="22"/>
                <w:szCs w:val="22"/>
                <w:lang w:val="en-US"/>
              </w:rPr>
              <w:t>0.16</w:t>
            </w:r>
            <w:r w:rsidR="000C4413" w:rsidRPr="008456A5">
              <w:rPr>
                <w:sz w:val="22"/>
                <w:szCs w:val="22"/>
                <w:lang w:val="en-US"/>
              </w:rPr>
              <w:t xml:space="preserve"> ± 0.0</w:t>
            </w:r>
            <w:r w:rsidRPr="008456A5">
              <w:rPr>
                <w:sz w:val="22"/>
                <w:szCs w:val="22"/>
                <w:lang w:val="en-US"/>
              </w:rPr>
              <w:t>1</w:t>
            </w:r>
          </w:p>
        </w:tc>
        <w:tc>
          <w:tcPr>
            <w:tcW w:w="1701" w:type="dxa"/>
          </w:tcPr>
          <w:p w:rsidR="000C4413" w:rsidRPr="005879A1" w:rsidRDefault="00E6185D" w:rsidP="005879A1">
            <w:pPr>
              <w:jc w:val="center"/>
              <w:rPr>
                <w:lang w:val="en-US"/>
              </w:rPr>
            </w:pPr>
            <w:r w:rsidRPr="005879A1">
              <w:rPr>
                <w:sz w:val="22"/>
                <w:szCs w:val="22"/>
                <w:lang w:val="en-US"/>
              </w:rPr>
              <w:t>0.50 ± 0.02</w:t>
            </w:r>
          </w:p>
        </w:tc>
        <w:tc>
          <w:tcPr>
            <w:tcW w:w="1701" w:type="dxa"/>
          </w:tcPr>
          <w:p w:rsidR="000C4413" w:rsidRPr="005879A1" w:rsidRDefault="005879A1" w:rsidP="005879A1">
            <w:pPr>
              <w:jc w:val="center"/>
              <w:rPr>
                <w:lang w:val="en-US"/>
              </w:rPr>
            </w:pPr>
            <w:r w:rsidRPr="005879A1">
              <w:rPr>
                <w:sz w:val="22"/>
                <w:szCs w:val="22"/>
              </w:rPr>
              <w:t>0</w:t>
            </w:r>
            <w:r w:rsidRPr="005879A1">
              <w:rPr>
                <w:sz w:val="22"/>
                <w:szCs w:val="22"/>
                <w:lang w:val="en-US"/>
              </w:rPr>
              <w:t>.17</w:t>
            </w:r>
            <w:r w:rsidR="000C4413" w:rsidRPr="005879A1">
              <w:rPr>
                <w:sz w:val="22"/>
                <w:szCs w:val="22"/>
                <w:lang w:val="en-US"/>
              </w:rPr>
              <w:t xml:space="preserve"> ± 0.0</w:t>
            </w:r>
            <w:r w:rsidRPr="005879A1">
              <w:rPr>
                <w:sz w:val="22"/>
                <w:szCs w:val="22"/>
                <w:lang w:val="en-US"/>
              </w:rPr>
              <w:t>1</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0C4413" w:rsidP="005879A1">
            <w:pPr>
              <w:jc w:val="center"/>
            </w:pPr>
            <w:r w:rsidRPr="0059432C">
              <w:t>Да</w:t>
            </w:r>
          </w:p>
        </w:tc>
      </w:tr>
      <w:tr w:rsidR="000C4413" w:rsidRPr="00EC18C5" w:rsidTr="005879A1">
        <w:tc>
          <w:tcPr>
            <w:tcW w:w="2245" w:type="dxa"/>
            <w:vAlign w:val="center"/>
          </w:tcPr>
          <w:p w:rsidR="000C4413" w:rsidRPr="0059432C" w:rsidRDefault="000C4413" w:rsidP="005879A1">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t>Арсен</w:t>
            </w:r>
            <w:r w:rsidRPr="0059432C">
              <w:rPr>
                <w:rFonts w:ascii="Times New Roman" w:hAnsi="Times New Roman" w:cs="Times New Roman"/>
                <w:sz w:val="22"/>
                <w:szCs w:val="22"/>
                <w:lang w:val="en-US"/>
              </w:rPr>
              <w:t>\As</w:t>
            </w:r>
          </w:p>
        </w:tc>
        <w:tc>
          <w:tcPr>
            <w:tcW w:w="1260" w:type="dxa"/>
          </w:tcPr>
          <w:p w:rsidR="000C4413" w:rsidRPr="0059432C" w:rsidRDefault="000C4413" w:rsidP="005879A1">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t>Мg/dm</w:t>
            </w:r>
            <w:r w:rsidRPr="0059432C">
              <w:rPr>
                <w:rFonts w:ascii="Times New Roman" w:hAnsi="Times New Roman" w:cs="Times New Roman"/>
                <w:sz w:val="22"/>
                <w:szCs w:val="22"/>
                <w:vertAlign w:val="superscript"/>
                <w:lang w:val="bg-BG"/>
              </w:rPr>
              <w:t>3</w:t>
            </w:r>
          </w:p>
        </w:tc>
        <w:tc>
          <w:tcPr>
            <w:tcW w:w="1168" w:type="dxa"/>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0,05</w:t>
            </w:r>
          </w:p>
        </w:tc>
        <w:tc>
          <w:tcPr>
            <w:tcW w:w="1843" w:type="dxa"/>
            <w:shd w:val="clear" w:color="auto" w:fill="auto"/>
          </w:tcPr>
          <w:p w:rsidR="000C4413" w:rsidRPr="00DE0329"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8456A5" w:rsidP="005879A1">
            <w:pPr>
              <w:jc w:val="center"/>
              <w:rPr>
                <w:lang w:val="en-US"/>
              </w:rPr>
            </w:pPr>
            <w:r w:rsidRPr="008456A5">
              <w:rPr>
                <w:sz w:val="22"/>
                <w:szCs w:val="22"/>
                <w:lang w:val="en-US"/>
              </w:rPr>
              <w:t>0.0162 ± 0.001</w:t>
            </w:r>
          </w:p>
        </w:tc>
        <w:tc>
          <w:tcPr>
            <w:tcW w:w="1701" w:type="dxa"/>
          </w:tcPr>
          <w:p w:rsidR="000C4413" w:rsidRPr="005879A1" w:rsidRDefault="000C4413" w:rsidP="005879A1">
            <w:pPr>
              <w:jc w:val="center"/>
              <w:rPr>
                <w:lang w:val="en-US"/>
              </w:rPr>
            </w:pPr>
            <w:r w:rsidRPr="005879A1">
              <w:rPr>
                <w:sz w:val="22"/>
                <w:szCs w:val="22"/>
              </w:rPr>
              <w:t>0,0</w:t>
            </w:r>
            <w:r w:rsidR="00E6185D" w:rsidRPr="005879A1">
              <w:rPr>
                <w:sz w:val="22"/>
                <w:szCs w:val="22"/>
                <w:lang w:val="en-US"/>
              </w:rPr>
              <w:t>509 ± 0.0008</w:t>
            </w:r>
          </w:p>
        </w:tc>
        <w:tc>
          <w:tcPr>
            <w:tcW w:w="1701" w:type="dxa"/>
          </w:tcPr>
          <w:p w:rsidR="000C4413" w:rsidRPr="005879A1" w:rsidRDefault="000C4413" w:rsidP="005879A1">
            <w:pPr>
              <w:jc w:val="center"/>
            </w:pPr>
            <w:r w:rsidRPr="005879A1">
              <w:rPr>
                <w:sz w:val="22"/>
                <w:szCs w:val="22"/>
              </w:rPr>
              <w:t>&lt;0,005</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0C4413" w:rsidP="005879A1">
            <w:pPr>
              <w:jc w:val="center"/>
            </w:pPr>
            <w:r w:rsidRPr="0059432C">
              <w:t>Да</w:t>
            </w:r>
          </w:p>
        </w:tc>
      </w:tr>
      <w:tr w:rsidR="000C4413" w:rsidRPr="00EC18C5" w:rsidTr="005879A1">
        <w:tc>
          <w:tcPr>
            <w:tcW w:w="2245" w:type="dxa"/>
          </w:tcPr>
          <w:p w:rsidR="000C4413" w:rsidRPr="0059432C" w:rsidRDefault="000C4413" w:rsidP="005879A1">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t>Барий</w:t>
            </w:r>
            <w:r w:rsidRPr="0059432C">
              <w:rPr>
                <w:rFonts w:ascii="Times New Roman" w:hAnsi="Times New Roman" w:cs="Times New Roman"/>
                <w:sz w:val="22"/>
                <w:szCs w:val="22"/>
                <w:lang w:val="en-US"/>
              </w:rPr>
              <w:t xml:space="preserve"> \Ba</w:t>
            </w:r>
          </w:p>
        </w:tc>
        <w:tc>
          <w:tcPr>
            <w:tcW w:w="1260" w:type="dxa"/>
          </w:tcPr>
          <w:p w:rsidR="000C4413" w:rsidRPr="0059432C" w:rsidRDefault="000C4413" w:rsidP="005879A1">
            <w:pPr>
              <w:pStyle w:val="CharCharCharCharCharChar"/>
              <w:jc w:val="center"/>
              <w:rPr>
                <w:rFonts w:ascii="Times New Roman" w:hAnsi="Times New Roman" w:cs="Times New Roman"/>
                <w:vertAlign w:val="superscript"/>
                <w:lang w:val="bg-BG"/>
              </w:rPr>
            </w:pPr>
            <w:r w:rsidRPr="0059432C">
              <w:rPr>
                <w:rFonts w:ascii="Times New Roman" w:hAnsi="Times New Roman" w:cs="Times New Roman"/>
                <w:sz w:val="22"/>
                <w:szCs w:val="22"/>
                <w:lang w:val="bg-BG"/>
              </w:rPr>
              <w:t>Мg/dm</w:t>
            </w:r>
            <w:r w:rsidRPr="0059432C">
              <w:rPr>
                <w:rFonts w:ascii="Times New Roman" w:hAnsi="Times New Roman" w:cs="Times New Roman"/>
                <w:sz w:val="22"/>
                <w:szCs w:val="22"/>
                <w:vertAlign w:val="superscript"/>
                <w:lang w:val="bg-BG"/>
              </w:rPr>
              <w:t>3</w:t>
            </w:r>
          </w:p>
        </w:tc>
        <w:tc>
          <w:tcPr>
            <w:tcW w:w="1168" w:type="dxa"/>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1</w:t>
            </w:r>
          </w:p>
        </w:tc>
        <w:tc>
          <w:tcPr>
            <w:tcW w:w="1843" w:type="dxa"/>
            <w:shd w:val="clear" w:color="auto" w:fill="auto"/>
          </w:tcPr>
          <w:p w:rsidR="000C4413" w:rsidRPr="00DE0329"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8456A5" w:rsidP="005879A1">
            <w:pPr>
              <w:jc w:val="center"/>
              <w:rPr>
                <w:lang w:val="en-US"/>
              </w:rPr>
            </w:pPr>
            <w:r w:rsidRPr="008456A5">
              <w:rPr>
                <w:sz w:val="22"/>
                <w:szCs w:val="22"/>
                <w:lang w:val="en-US"/>
              </w:rPr>
              <w:t>0.0258</w:t>
            </w:r>
            <w:r w:rsidR="000C4413" w:rsidRPr="008456A5">
              <w:rPr>
                <w:sz w:val="22"/>
                <w:szCs w:val="22"/>
                <w:lang w:val="en-US"/>
              </w:rPr>
              <w:t xml:space="preserve"> ± 0.000</w:t>
            </w:r>
            <w:r w:rsidRPr="008456A5">
              <w:rPr>
                <w:sz w:val="22"/>
                <w:szCs w:val="22"/>
                <w:lang w:val="en-US"/>
              </w:rPr>
              <w:t>1</w:t>
            </w:r>
          </w:p>
        </w:tc>
        <w:tc>
          <w:tcPr>
            <w:tcW w:w="1701" w:type="dxa"/>
          </w:tcPr>
          <w:p w:rsidR="000C4413" w:rsidRPr="005879A1" w:rsidRDefault="000C4413" w:rsidP="005879A1">
            <w:pPr>
              <w:jc w:val="center"/>
              <w:rPr>
                <w:lang w:val="en-US"/>
              </w:rPr>
            </w:pPr>
            <w:r w:rsidRPr="005879A1">
              <w:rPr>
                <w:sz w:val="22"/>
                <w:szCs w:val="22"/>
              </w:rPr>
              <w:t>0,</w:t>
            </w:r>
            <w:r w:rsidR="00E6185D" w:rsidRPr="005879A1">
              <w:rPr>
                <w:sz w:val="22"/>
                <w:szCs w:val="22"/>
                <w:lang w:val="en-US"/>
              </w:rPr>
              <w:t>1624</w:t>
            </w:r>
            <w:r w:rsidRPr="005879A1">
              <w:rPr>
                <w:sz w:val="22"/>
                <w:szCs w:val="22"/>
              </w:rPr>
              <w:t xml:space="preserve"> ±</w:t>
            </w:r>
            <w:r w:rsidRPr="005879A1">
              <w:rPr>
                <w:sz w:val="22"/>
                <w:szCs w:val="22"/>
                <w:lang w:val="en-US"/>
              </w:rPr>
              <w:t xml:space="preserve"> 0,000</w:t>
            </w:r>
            <w:r w:rsidR="00E6185D" w:rsidRPr="005879A1">
              <w:rPr>
                <w:sz w:val="22"/>
                <w:szCs w:val="22"/>
                <w:lang w:val="en-US"/>
              </w:rPr>
              <w:t>4</w:t>
            </w:r>
          </w:p>
        </w:tc>
        <w:tc>
          <w:tcPr>
            <w:tcW w:w="1701" w:type="dxa"/>
          </w:tcPr>
          <w:p w:rsidR="000C4413" w:rsidRPr="005879A1" w:rsidRDefault="000C4413" w:rsidP="005879A1">
            <w:pPr>
              <w:jc w:val="center"/>
              <w:rPr>
                <w:lang w:val="en-US"/>
              </w:rPr>
            </w:pPr>
            <w:r w:rsidRPr="005879A1">
              <w:rPr>
                <w:sz w:val="22"/>
                <w:szCs w:val="22"/>
              </w:rPr>
              <w:t>0,0</w:t>
            </w:r>
            <w:r w:rsidR="005879A1" w:rsidRPr="005879A1">
              <w:rPr>
                <w:sz w:val="22"/>
                <w:szCs w:val="22"/>
                <w:lang w:val="en-US"/>
              </w:rPr>
              <w:t>151</w:t>
            </w:r>
            <w:r w:rsidRPr="005879A1">
              <w:rPr>
                <w:sz w:val="22"/>
                <w:szCs w:val="22"/>
              </w:rPr>
              <w:t xml:space="preserve"> ±</w:t>
            </w:r>
            <w:r w:rsidRPr="005879A1">
              <w:rPr>
                <w:sz w:val="22"/>
                <w:szCs w:val="22"/>
                <w:lang w:val="en-US"/>
              </w:rPr>
              <w:t xml:space="preserve"> 0,0001</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0C4413" w:rsidP="005879A1">
            <w:pPr>
              <w:jc w:val="center"/>
            </w:pPr>
            <w:r w:rsidRPr="0059432C">
              <w:t>Да</w:t>
            </w:r>
          </w:p>
        </w:tc>
      </w:tr>
      <w:tr w:rsidR="000C4413" w:rsidRPr="00EC18C5" w:rsidTr="005879A1">
        <w:tc>
          <w:tcPr>
            <w:tcW w:w="2245" w:type="dxa"/>
          </w:tcPr>
          <w:p w:rsidR="000C4413" w:rsidRPr="0059432C" w:rsidRDefault="000C4413" w:rsidP="005879A1">
            <w:pPr>
              <w:pStyle w:val="CharCharCharCharCharChar"/>
              <w:jc w:val="center"/>
              <w:rPr>
                <w:rFonts w:ascii="Times New Roman" w:hAnsi="Times New Roman" w:cs="Times New Roman"/>
                <w:vertAlign w:val="superscript"/>
                <w:lang w:val="en-US"/>
              </w:rPr>
            </w:pPr>
            <w:r w:rsidRPr="0059432C">
              <w:rPr>
                <w:rFonts w:ascii="Times New Roman" w:hAnsi="Times New Roman" w:cs="Times New Roman"/>
                <w:sz w:val="22"/>
                <w:szCs w:val="22"/>
                <w:lang w:val="bg-BG"/>
              </w:rPr>
              <w:t>Кадмий</w:t>
            </w:r>
            <w:r w:rsidRPr="0059432C">
              <w:rPr>
                <w:rFonts w:ascii="Times New Roman" w:hAnsi="Times New Roman" w:cs="Times New Roman"/>
                <w:sz w:val="22"/>
                <w:szCs w:val="22"/>
                <w:lang w:val="en-US"/>
              </w:rPr>
              <w:t>\Cd</w:t>
            </w:r>
          </w:p>
        </w:tc>
        <w:tc>
          <w:tcPr>
            <w:tcW w:w="1260" w:type="dxa"/>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Mg/dm</w:t>
            </w:r>
            <w:r w:rsidRPr="0059432C">
              <w:rPr>
                <w:rFonts w:ascii="Times New Roman" w:hAnsi="Times New Roman" w:cs="Times New Roman"/>
                <w:sz w:val="22"/>
                <w:szCs w:val="22"/>
                <w:vertAlign w:val="superscript"/>
                <w:lang w:val="bg-BG"/>
              </w:rPr>
              <w:t>3</w:t>
            </w:r>
          </w:p>
        </w:tc>
        <w:tc>
          <w:tcPr>
            <w:tcW w:w="1168" w:type="dxa"/>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0,01</w:t>
            </w:r>
          </w:p>
        </w:tc>
        <w:tc>
          <w:tcPr>
            <w:tcW w:w="1843" w:type="dxa"/>
            <w:shd w:val="clear" w:color="auto" w:fill="auto"/>
          </w:tcPr>
          <w:p w:rsidR="000C4413" w:rsidRPr="00DE0329"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0C4413" w:rsidP="005879A1">
            <w:pPr>
              <w:jc w:val="center"/>
              <w:rPr>
                <w:lang w:val="en-US"/>
              </w:rPr>
            </w:pPr>
            <w:r w:rsidRPr="008456A5">
              <w:rPr>
                <w:sz w:val="22"/>
                <w:szCs w:val="22"/>
                <w:lang w:val="en-US"/>
              </w:rPr>
              <w:t>&lt; 0,0011</w:t>
            </w:r>
          </w:p>
        </w:tc>
        <w:tc>
          <w:tcPr>
            <w:tcW w:w="1701" w:type="dxa"/>
          </w:tcPr>
          <w:p w:rsidR="000C4413" w:rsidRPr="005879A1" w:rsidRDefault="000C4413" w:rsidP="005879A1">
            <w:pPr>
              <w:jc w:val="center"/>
              <w:rPr>
                <w:lang w:val="en-US"/>
              </w:rPr>
            </w:pPr>
            <w:r w:rsidRPr="005879A1">
              <w:rPr>
                <w:sz w:val="22"/>
                <w:szCs w:val="22"/>
              </w:rPr>
              <w:t>0,001</w:t>
            </w:r>
            <w:r w:rsidR="00E6185D" w:rsidRPr="005879A1">
              <w:rPr>
                <w:sz w:val="22"/>
                <w:szCs w:val="22"/>
                <w:lang w:val="en-US"/>
              </w:rPr>
              <w:t>7 ± 0.0001</w:t>
            </w:r>
          </w:p>
        </w:tc>
        <w:tc>
          <w:tcPr>
            <w:tcW w:w="1701" w:type="dxa"/>
          </w:tcPr>
          <w:p w:rsidR="000C4413" w:rsidRPr="005879A1" w:rsidRDefault="000C4413" w:rsidP="005879A1">
            <w:pPr>
              <w:jc w:val="center"/>
            </w:pPr>
            <w:r w:rsidRPr="005879A1">
              <w:rPr>
                <w:sz w:val="22"/>
                <w:szCs w:val="22"/>
              </w:rPr>
              <w:t>&lt; 0,0011</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0C4413" w:rsidP="005879A1">
            <w:pPr>
              <w:jc w:val="center"/>
            </w:pPr>
            <w:r w:rsidRPr="0059432C">
              <w:t>Да</w:t>
            </w:r>
          </w:p>
        </w:tc>
      </w:tr>
      <w:tr w:rsidR="000C4413" w:rsidRPr="00EC18C5" w:rsidTr="005879A1">
        <w:tc>
          <w:tcPr>
            <w:tcW w:w="2245" w:type="dxa"/>
          </w:tcPr>
          <w:p w:rsidR="000C4413" w:rsidRPr="0059432C" w:rsidRDefault="000C4413" w:rsidP="005879A1">
            <w:pPr>
              <w:pStyle w:val="CharCharCharCharCharChar"/>
              <w:jc w:val="center"/>
              <w:rPr>
                <w:rFonts w:ascii="Times New Roman" w:hAnsi="Times New Roman" w:cs="Times New Roman"/>
                <w:vertAlign w:val="superscript"/>
                <w:lang w:val="en-US"/>
              </w:rPr>
            </w:pPr>
            <w:r w:rsidRPr="0059432C">
              <w:rPr>
                <w:rFonts w:ascii="Times New Roman" w:hAnsi="Times New Roman" w:cs="Times New Roman"/>
                <w:sz w:val="22"/>
                <w:szCs w:val="22"/>
                <w:lang w:val="bg-BG"/>
              </w:rPr>
              <w:t>Мед</w:t>
            </w:r>
            <w:r w:rsidRPr="0059432C">
              <w:rPr>
                <w:rFonts w:ascii="Times New Roman" w:hAnsi="Times New Roman" w:cs="Times New Roman"/>
                <w:sz w:val="22"/>
                <w:szCs w:val="22"/>
                <w:lang w:val="en-US"/>
              </w:rPr>
              <w:t>\Cu</w:t>
            </w:r>
          </w:p>
        </w:tc>
        <w:tc>
          <w:tcPr>
            <w:tcW w:w="1260" w:type="dxa"/>
          </w:tcPr>
          <w:p w:rsidR="000C4413" w:rsidRPr="0059432C" w:rsidRDefault="000C4413" w:rsidP="005879A1">
            <w:pPr>
              <w:jc w:val="center"/>
            </w:pPr>
            <w:r w:rsidRPr="0059432C">
              <w:rPr>
                <w:sz w:val="22"/>
                <w:szCs w:val="22"/>
              </w:rPr>
              <w:t>Mg/dm</w:t>
            </w:r>
            <w:r w:rsidRPr="0059432C">
              <w:rPr>
                <w:sz w:val="22"/>
                <w:szCs w:val="22"/>
                <w:vertAlign w:val="superscript"/>
              </w:rPr>
              <w:t>3</w:t>
            </w:r>
          </w:p>
        </w:tc>
        <w:tc>
          <w:tcPr>
            <w:tcW w:w="1168" w:type="dxa"/>
          </w:tcPr>
          <w:p w:rsidR="000C4413" w:rsidRPr="0059432C" w:rsidRDefault="000C4413" w:rsidP="005879A1">
            <w:pPr>
              <w:jc w:val="center"/>
            </w:pPr>
            <w:r w:rsidRPr="0059432C">
              <w:rPr>
                <w:sz w:val="22"/>
                <w:szCs w:val="22"/>
              </w:rPr>
              <w:t>0,1</w:t>
            </w:r>
          </w:p>
        </w:tc>
        <w:tc>
          <w:tcPr>
            <w:tcW w:w="1843" w:type="dxa"/>
            <w:shd w:val="clear" w:color="auto" w:fill="auto"/>
          </w:tcPr>
          <w:p w:rsidR="000C4413" w:rsidRPr="00D805D4"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8456A5" w:rsidP="005879A1">
            <w:pPr>
              <w:jc w:val="center"/>
              <w:rPr>
                <w:lang w:val="en-US"/>
              </w:rPr>
            </w:pPr>
            <w:r w:rsidRPr="008456A5">
              <w:rPr>
                <w:sz w:val="22"/>
                <w:szCs w:val="22"/>
                <w:lang w:val="en-US"/>
              </w:rPr>
              <w:t>&lt;0.0083</w:t>
            </w:r>
          </w:p>
        </w:tc>
        <w:tc>
          <w:tcPr>
            <w:tcW w:w="1701" w:type="dxa"/>
          </w:tcPr>
          <w:p w:rsidR="000C4413" w:rsidRPr="005879A1" w:rsidRDefault="00E6185D" w:rsidP="005879A1">
            <w:pPr>
              <w:jc w:val="center"/>
              <w:rPr>
                <w:lang w:val="en-US"/>
              </w:rPr>
            </w:pPr>
            <w:r w:rsidRPr="005879A1">
              <w:rPr>
                <w:sz w:val="22"/>
                <w:szCs w:val="22"/>
              </w:rPr>
              <w:t>0,</w:t>
            </w:r>
            <w:r w:rsidRPr="005879A1">
              <w:rPr>
                <w:sz w:val="22"/>
                <w:szCs w:val="22"/>
                <w:lang w:val="en-US"/>
              </w:rPr>
              <w:t>0526</w:t>
            </w:r>
            <w:r w:rsidR="000C4413" w:rsidRPr="005879A1">
              <w:rPr>
                <w:sz w:val="22"/>
                <w:szCs w:val="22"/>
              </w:rPr>
              <w:t xml:space="preserve"> ±</w:t>
            </w:r>
            <w:r w:rsidR="000C4413" w:rsidRPr="005879A1">
              <w:rPr>
                <w:sz w:val="22"/>
                <w:szCs w:val="22"/>
                <w:lang w:val="en-US"/>
              </w:rPr>
              <w:t xml:space="preserve"> 0,000</w:t>
            </w:r>
            <w:r w:rsidRPr="005879A1">
              <w:rPr>
                <w:sz w:val="22"/>
                <w:szCs w:val="22"/>
                <w:lang w:val="en-US"/>
              </w:rPr>
              <w:t>1</w:t>
            </w:r>
          </w:p>
        </w:tc>
        <w:tc>
          <w:tcPr>
            <w:tcW w:w="1701" w:type="dxa"/>
          </w:tcPr>
          <w:p w:rsidR="000C4413" w:rsidRPr="005879A1" w:rsidRDefault="000C4413" w:rsidP="005879A1">
            <w:pPr>
              <w:jc w:val="center"/>
              <w:rPr>
                <w:lang w:val="en-US"/>
              </w:rPr>
            </w:pPr>
            <w:r w:rsidRPr="005879A1">
              <w:rPr>
                <w:sz w:val="22"/>
                <w:szCs w:val="22"/>
              </w:rPr>
              <w:t>&lt;0,0083</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DF2803" w:rsidP="005879A1">
            <w:pPr>
              <w:jc w:val="center"/>
            </w:pPr>
            <w:r>
              <w:t>Не</w:t>
            </w:r>
          </w:p>
        </w:tc>
      </w:tr>
      <w:tr w:rsidR="000C4413" w:rsidRPr="00EC18C5" w:rsidTr="005879A1">
        <w:tc>
          <w:tcPr>
            <w:tcW w:w="2245" w:type="dxa"/>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en-US"/>
              </w:rPr>
              <w:t>Молибден/Мо</w:t>
            </w:r>
          </w:p>
        </w:tc>
        <w:tc>
          <w:tcPr>
            <w:tcW w:w="1260" w:type="dxa"/>
          </w:tcPr>
          <w:p w:rsidR="000C4413" w:rsidRPr="0059432C" w:rsidRDefault="000C4413" w:rsidP="005879A1">
            <w:pPr>
              <w:jc w:val="center"/>
            </w:pPr>
            <w:r w:rsidRPr="0059432C">
              <w:rPr>
                <w:sz w:val="22"/>
                <w:szCs w:val="22"/>
              </w:rPr>
              <w:t>Мg/dm</w:t>
            </w:r>
            <w:r w:rsidRPr="0059432C">
              <w:rPr>
                <w:sz w:val="22"/>
                <w:szCs w:val="22"/>
                <w:vertAlign w:val="superscript"/>
              </w:rPr>
              <w:t>3</w:t>
            </w:r>
          </w:p>
        </w:tc>
        <w:tc>
          <w:tcPr>
            <w:tcW w:w="1168" w:type="dxa"/>
          </w:tcPr>
          <w:p w:rsidR="000C4413" w:rsidRPr="0059432C" w:rsidRDefault="000C4413" w:rsidP="005879A1">
            <w:pPr>
              <w:jc w:val="center"/>
            </w:pPr>
            <w:r w:rsidRPr="0059432C">
              <w:t>0,5</w:t>
            </w:r>
          </w:p>
        </w:tc>
        <w:tc>
          <w:tcPr>
            <w:tcW w:w="1843" w:type="dxa"/>
            <w:shd w:val="clear" w:color="auto" w:fill="auto"/>
          </w:tcPr>
          <w:p w:rsidR="000C4413" w:rsidRPr="00DE0329"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8456A5" w:rsidP="005879A1">
            <w:pPr>
              <w:jc w:val="center"/>
              <w:rPr>
                <w:lang w:val="en-US"/>
              </w:rPr>
            </w:pPr>
            <w:r w:rsidRPr="008456A5">
              <w:rPr>
                <w:sz w:val="22"/>
                <w:szCs w:val="22"/>
                <w:lang w:val="en-US"/>
              </w:rPr>
              <w:t>0.0067 ± 0.0001</w:t>
            </w:r>
          </w:p>
        </w:tc>
        <w:tc>
          <w:tcPr>
            <w:tcW w:w="1701" w:type="dxa"/>
          </w:tcPr>
          <w:p w:rsidR="000C4413" w:rsidRPr="005879A1" w:rsidRDefault="000C4413" w:rsidP="005879A1">
            <w:pPr>
              <w:jc w:val="center"/>
              <w:rPr>
                <w:lang w:val="en-US"/>
              </w:rPr>
            </w:pPr>
            <w:r w:rsidRPr="005879A1">
              <w:rPr>
                <w:sz w:val="22"/>
                <w:szCs w:val="22"/>
              </w:rPr>
              <w:t>0,0</w:t>
            </w:r>
            <w:r w:rsidR="00E6185D" w:rsidRPr="005879A1">
              <w:rPr>
                <w:sz w:val="22"/>
                <w:szCs w:val="22"/>
                <w:lang w:val="en-US"/>
              </w:rPr>
              <w:t>181 ± 0.0001</w:t>
            </w:r>
          </w:p>
        </w:tc>
        <w:tc>
          <w:tcPr>
            <w:tcW w:w="1701" w:type="dxa"/>
          </w:tcPr>
          <w:p w:rsidR="000C4413" w:rsidRPr="005879A1" w:rsidRDefault="000C4413" w:rsidP="005879A1">
            <w:pPr>
              <w:jc w:val="center"/>
            </w:pPr>
            <w:r w:rsidRPr="005879A1">
              <w:rPr>
                <w:sz w:val="22"/>
                <w:szCs w:val="22"/>
              </w:rPr>
              <w:t>&lt; 0,005</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0C4413" w:rsidP="005879A1">
            <w:pPr>
              <w:jc w:val="center"/>
            </w:pPr>
            <w:r w:rsidRPr="0059432C">
              <w:t>Да</w:t>
            </w:r>
          </w:p>
        </w:tc>
      </w:tr>
      <w:tr w:rsidR="000C4413" w:rsidRPr="00EC18C5" w:rsidTr="005879A1">
        <w:tc>
          <w:tcPr>
            <w:tcW w:w="2245" w:type="dxa"/>
          </w:tcPr>
          <w:p w:rsidR="000C4413" w:rsidRPr="0059432C" w:rsidRDefault="000C4413" w:rsidP="005879A1">
            <w:pPr>
              <w:pStyle w:val="CharCharCharCharCharChar"/>
              <w:jc w:val="center"/>
              <w:rPr>
                <w:rFonts w:ascii="Times New Roman" w:hAnsi="Times New Roman" w:cs="Times New Roman"/>
                <w:vertAlign w:val="subscript"/>
                <w:lang w:val="en-US"/>
              </w:rPr>
            </w:pPr>
            <w:r w:rsidRPr="0059432C">
              <w:rPr>
                <w:rFonts w:ascii="Times New Roman" w:hAnsi="Times New Roman" w:cs="Times New Roman"/>
                <w:sz w:val="22"/>
                <w:szCs w:val="22"/>
                <w:lang w:val="en-US"/>
              </w:rPr>
              <w:t>НикелNi</w:t>
            </w:r>
          </w:p>
        </w:tc>
        <w:tc>
          <w:tcPr>
            <w:tcW w:w="1260" w:type="dxa"/>
          </w:tcPr>
          <w:p w:rsidR="000C4413" w:rsidRPr="0059432C" w:rsidRDefault="000C4413" w:rsidP="005879A1">
            <w:pPr>
              <w:jc w:val="center"/>
            </w:pPr>
            <w:r w:rsidRPr="0059432C">
              <w:rPr>
                <w:sz w:val="22"/>
                <w:szCs w:val="22"/>
              </w:rPr>
              <w:t>Мg/dm</w:t>
            </w:r>
            <w:r w:rsidRPr="0059432C">
              <w:rPr>
                <w:sz w:val="22"/>
                <w:szCs w:val="22"/>
                <w:vertAlign w:val="superscript"/>
              </w:rPr>
              <w:t>3</w:t>
            </w:r>
          </w:p>
        </w:tc>
        <w:tc>
          <w:tcPr>
            <w:tcW w:w="1168" w:type="dxa"/>
          </w:tcPr>
          <w:p w:rsidR="000C4413" w:rsidRPr="0059432C" w:rsidRDefault="000C4413" w:rsidP="005879A1">
            <w:pPr>
              <w:jc w:val="center"/>
            </w:pPr>
            <w:r w:rsidRPr="0059432C">
              <w:t>0,2</w:t>
            </w:r>
          </w:p>
        </w:tc>
        <w:tc>
          <w:tcPr>
            <w:tcW w:w="1843" w:type="dxa"/>
            <w:shd w:val="clear" w:color="auto" w:fill="auto"/>
          </w:tcPr>
          <w:p w:rsidR="000C4413" w:rsidRPr="00D805D4"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8456A5" w:rsidP="005879A1">
            <w:pPr>
              <w:jc w:val="center"/>
              <w:rPr>
                <w:lang w:val="en-US"/>
              </w:rPr>
            </w:pPr>
            <w:r w:rsidRPr="008456A5">
              <w:rPr>
                <w:sz w:val="22"/>
                <w:szCs w:val="22"/>
                <w:lang w:val="en-US"/>
              </w:rPr>
              <w:t>0,0080</w:t>
            </w:r>
            <w:r w:rsidR="000C4413" w:rsidRPr="008456A5">
              <w:rPr>
                <w:sz w:val="22"/>
                <w:szCs w:val="22"/>
                <w:lang w:val="en-US"/>
              </w:rPr>
              <w:t xml:space="preserve"> </w:t>
            </w:r>
            <w:r w:rsidR="000C4413" w:rsidRPr="008456A5">
              <w:rPr>
                <w:sz w:val="22"/>
                <w:szCs w:val="22"/>
              </w:rPr>
              <w:t>±</w:t>
            </w:r>
            <w:r w:rsidR="000C4413" w:rsidRPr="008456A5">
              <w:rPr>
                <w:sz w:val="22"/>
                <w:szCs w:val="22"/>
                <w:lang w:val="en-US"/>
              </w:rPr>
              <w:t xml:space="preserve"> 0,0002</w:t>
            </w:r>
          </w:p>
        </w:tc>
        <w:tc>
          <w:tcPr>
            <w:tcW w:w="1701" w:type="dxa"/>
          </w:tcPr>
          <w:p w:rsidR="000C4413" w:rsidRPr="005879A1" w:rsidRDefault="000C4413" w:rsidP="005879A1">
            <w:pPr>
              <w:jc w:val="center"/>
              <w:rPr>
                <w:lang w:val="en-US"/>
              </w:rPr>
            </w:pPr>
            <w:r w:rsidRPr="005879A1">
              <w:rPr>
                <w:sz w:val="22"/>
                <w:szCs w:val="22"/>
                <w:lang w:val="en-US"/>
              </w:rPr>
              <w:t>0.0</w:t>
            </w:r>
            <w:r w:rsidR="00E6185D" w:rsidRPr="005879A1">
              <w:rPr>
                <w:sz w:val="22"/>
                <w:szCs w:val="22"/>
                <w:lang w:val="en-US"/>
              </w:rPr>
              <w:t>818 ± 0.0003</w:t>
            </w:r>
          </w:p>
        </w:tc>
        <w:tc>
          <w:tcPr>
            <w:tcW w:w="1701" w:type="dxa"/>
          </w:tcPr>
          <w:p w:rsidR="000C4413" w:rsidRPr="005879A1" w:rsidRDefault="005879A1" w:rsidP="005879A1">
            <w:pPr>
              <w:jc w:val="center"/>
              <w:rPr>
                <w:lang w:val="en-US"/>
              </w:rPr>
            </w:pPr>
            <w:r w:rsidRPr="005879A1">
              <w:rPr>
                <w:sz w:val="22"/>
                <w:szCs w:val="22"/>
                <w:lang w:val="en-US"/>
              </w:rPr>
              <w:t>&lt;</w:t>
            </w:r>
            <w:r w:rsidR="000C4413" w:rsidRPr="005879A1">
              <w:rPr>
                <w:sz w:val="22"/>
                <w:szCs w:val="22"/>
              </w:rPr>
              <w:t>0,0</w:t>
            </w:r>
            <w:r w:rsidR="000C4413" w:rsidRPr="005879A1">
              <w:rPr>
                <w:sz w:val="22"/>
                <w:szCs w:val="22"/>
                <w:lang w:val="en-US"/>
              </w:rPr>
              <w:t>0</w:t>
            </w:r>
            <w:r w:rsidRPr="005879A1">
              <w:rPr>
                <w:sz w:val="22"/>
                <w:szCs w:val="22"/>
                <w:lang w:val="en-US"/>
              </w:rPr>
              <w:t>49</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DF2803" w:rsidP="005879A1">
            <w:pPr>
              <w:jc w:val="center"/>
            </w:pPr>
            <w:r>
              <w:t>Не</w:t>
            </w:r>
          </w:p>
        </w:tc>
      </w:tr>
      <w:tr w:rsidR="000C4413" w:rsidRPr="00EC18C5" w:rsidTr="005879A1">
        <w:tc>
          <w:tcPr>
            <w:tcW w:w="2245" w:type="dxa"/>
          </w:tcPr>
          <w:p w:rsidR="000C4413" w:rsidRPr="0059432C" w:rsidRDefault="000C4413" w:rsidP="005879A1">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t>Олово</w:t>
            </w:r>
            <w:r w:rsidRPr="0059432C">
              <w:rPr>
                <w:rFonts w:ascii="Times New Roman" w:hAnsi="Times New Roman" w:cs="Times New Roman"/>
                <w:sz w:val="22"/>
                <w:szCs w:val="22"/>
                <w:lang w:val="en-US"/>
              </w:rPr>
              <w:t>/Pb</w:t>
            </w:r>
          </w:p>
        </w:tc>
        <w:tc>
          <w:tcPr>
            <w:tcW w:w="1260" w:type="dxa"/>
          </w:tcPr>
          <w:p w:rsidR="000C4413" w:rsidRPr="0059432C" w:rsidRDefault="000C4413" w:rsidP="005879A1">
            <w:pPr>
              <w:jc w:val="center"/>
            </w:pPr>
            <w:r w:rsidRPr="0059432C">
              <w:rPr>
                <w:sz w:val="22"/>
                <w:szCs w:val="22"/>
              </w:rPr>
              <w:t>Мg/dm</w:t>
            </w:r>
            <w:r w:rsidRPr="0059432C">
              <w:rPr>
                <w:sz w:val="22"/>
                <w:szCs w:val="22"/>
                <w:vertAlign w:val="superscript"/>
              </w:rPr>
              <w:t>3</w:t>
            </w:r>
          </w:p>
        </w:tc>
        <w:tc>
          <w:tcPr>
            <w:tcW w:w="1168" w:type="dxa"/>
          </w:tcPr>
          <w:p w:rsidR="000C4413" w:rsidRPr="0059432C" w:rsidRDefault="000C4413" w:rsidP="005879A1">
            <w:pPr>
              <w:jc w:val="center"/>
            </w:pPr>
            <w:r w:rsidRPr="0059432C">
              <w:rPr>
                <w:sz w:val="22"/>
                <w:szCs w:val="22"/>
              </w:rPr>
              <w:t>0,05</w:t>
            </w:r>
          </w:p>
        </w:tc>
        <w:tc>
          <w:tcPr>
            <w:tcW w:w="1843" w:type="dxa"/>
            <w:shd w:val="clear" w:color="auto" w:fill="auto"/>
          </w:tcPr>
          <w:p w:rsidR="000C4413" w:rsidRPr="00D805D4"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0C4413" w:rsidP="005879A1">
            <w:pPr>
              <w:jc w:val="center"/>
              <w:rPr>
                <w:lang w:val="en-US"/>
              </w:rPr>
            </w:pPr>
            <w:r w:rsidRPr="008456A5">
              <w:rPr>
                <w:sz w:val="22"/>
                <w:szCs w:val="22"/>
                <w:lang w:val="en-US"/>
              </w:rPr>
              <w:t>&lt;0,0053</w:t>
            </w:r>
          </w:p>
        </w:tc>
        <w:tc>
          <w:tcPr>
            <w:tcW w:w="1701" w:type="dxa"/>
          </w:tcPr>
          <w:p w:rsidR="000C4413" w:rsidRPr="005879A1" w:rsidRDefault="00E6185D" w:rsidP="005879A1">
            <w:pPr>
              <w:jc w:val="center"/>
              <w:rPr>
                <w:lang w:val="en-US"/>
              </w:rPr>
            </w:pPr>
            <w:r w:rsidRPr="005879A1">
              <w:rPr>
                <w:sz w:val="22"/>
                <w:szCs w:val="22"/>
                <w:lang w:val="en-US"/>
              </w:rPr>
              <w:t>0.0085</w:t>
            </w:r>
            <w:r w:rsidR="000C4413" w:rsidRPr="005879A1">
              <w:rPr>
                <w:sz w:val="22"/>
                <w:szCs w:val="22"/>
                <w:lang w:val="en-US"/>
              </w:rPr>
              <w:t xml:space="preserve"> ± 0.000</w:t>
            </w:r>
            <w:r w:rsidRPr="005879A1">
              <w:rPr>
                <w:sz w:val="22"/>
                <w:szCs w:val="22"/>
                <w:lang w:val="en-US"/>
              </w:rPr>
              <w:t>3</w:t>
            </w:r>
          </w:p>
        </w:tc>
        <w:tc>
          <w:tcPr>
            <w:tcW w:w="1701" w:type="dxa"/>
          </w:tcPr>
          <w:p w:rsidR="000C4413" w:rsidRPr="005879A1" w:rsidRDefault="000C4413" w:rsidP="005879A1">
            <w:pPr>
              <w:jc w:val="center"/>
              <w:rPr>
                <w:lang w:val="en-US"/>
              </w:rPr>
            </w:pPr>
            <w:r w:rsidRPr="005879A1">
              <w:rPr>
                <w:sz w:val="22"/>
                <w:szCs w:val="22"/>
                <w:lang w:val="en-US"/>
              </w:rPr>
              <w:t>&lt;0,0053</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0C4413" w:rsidP="005879A1">
            <w:pPr>
              <w:jc w:val="center"/>
            </w:pPr>
            <w:r w:rsidRPr="0059432C">
              <w:t>Да</w:t>
            </w:r>
          </w:p>
        </w:tc>
      </w:tr>
      <w:tr w:rsidR="000C4413" w:rsidRPr="00EC18C5" w:rsidTr="005879A1">
        <w:tc>
          <w:tcPr>
            <w:tcW w:w="2245" w:type="dxa"/>
          </w:tcPr>
          <w:p w:rsidR="000C4413" w:rsidRPr="0059432C" w:rsidRDefault="000C4413" w:rsidP="005879A1">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t>Селен</w:t>
            </w:r>
            <w:r w:rsidRPr="0059432C">
              <w:rPr>
                <w:rFonts w:ascii="Times New Roman" w:hAnsi="Times New Roman" w:cs="Times New Roman"/>
                <w:sz w:val="22"/>
                <w:szCs w:val="22"/>
                <w:lang w:val="en-US"/>
              </w:rPr>
              <w:t>\Se</w:t>
            </w:r>
          </w:p>
        </w:tc>
        <w:tc>
          <w:tcPr>
            <w:tcW w:w="1260" w:type="dxa"/>
          </w:tcPr>
          <w:p w:rsidR="000C4413" w:rsidRPr="0059432C" w:rsidRDefault="000C4413" w:rsidP="005879A1">
            <w:pPr>
              <w:jc w:val="center"/>
            </w:pPr>
            <w:r w:rsidRPr="0059432C">
              <w:rPr>
                <w:sz w:val="22"/>
                <w:szCs w:val="22"/>
              </w:rPr>
              <w:t>Мg/dm</w:t>
            </w:r>
            <w:r w:rsidRPr="0059432C">
              <w:rPr>
                <w:sz w:val="22"/>
                <w:szCs w:val="22"/>
                <w:vertAlign w:val="superscript"/>
              </w:rPr>
              <w:t>3</w:t>
            </w:r>
          </w:p>
        </w:tc>
        <w:tc>
          <w:tcPr>
            <w:tcW w:w="1168" w:type="dxa"/>
          </w:tcPr>
          <w:p w:rsidR="000C4413" w:rsidRPr="0059432C" w:rsidRDefault="000C4413" w:rsidP="005879A1">
            <w:pPr>
              <w:jc w:val="center"/>
            </w:pPr>
            <w:r w:rsidRPr="0059432C">
              <w:t>0,01</w:t>
            </w:r>
          </w:p>
        </w:tc>
        <w:tc>
          <w:tcPr>
            <w:tcW w:w="1843" w:type="dxa"/>
            <w:shd w:val="clear" w:color="auto" w:fill="auto"/>
          </w:tcPr>
          <w:p w:rsidR="000C4413" w:rsidRPr="00D805D4"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8456A5" w:rsidP="005879A1">
            <w:pPr>
              <w:jc w:val="center"/>
              <w:rPr>
                <w:lang w:val="en-US"/>
              </w:rPr>
            </w:pPr>
            <w:r w:rsidRPr="008456A5">
              <w:rPr>
                <w:sz w:val="22"/>
                <w:szCs w:val="22"/>
                <w:lang w:val="en-US"/>
              </w:rPr>
              <w:t>0.0091</w:t>
            </w:r>
            <w:r w:rsidR="000C4413" w:rsidRPr="008456A5">
              <w:rPr>
                <w:sz w:val="22"/>
                <w:szCs w:val="22"/>
                <w:lang w:val="en-US"/>
              </w:rPr>
              <w:t xml:space="preserve"> ± 0.00</w:t>
            </w:r>
            <w:r w:rsidRPr="008456A5">
              <w:rPr>
                <w:sz w:val="22"/>
                <w:szCs w:val="22"/>
                <w:lang w:val="en-US"/>
              </w:rPr>
              <w:t>7</w:t>
            </w:r>
          </w:p>
        </w:tc>
        <w:tc>
          <w:tcPr>
            <w:tcW w:w="1701" w:type="dxa"/>
          </w:tcPr>
          <w:p w:rsidR="000C4413" w:rsidRPr="005879A1" w:rsidRDefault="000C4413" w:rsidP="005879A1">
            <w:pPr>
              <w:jc w:val="center"/>
              <w:rPr>
                <w:lang w:val="en-US"/>
              </w:rPr>
            </w:pPr>
            <w:r w:rsidRPr="005879A1">
              <w:rPr>
                <w:sz w:val="22"/>
                <w:szCs w:val="22"/>
                <w:lang w:val="en-US"/>
              </w:rPr>
              <w:t>0.0</w:t>
            </w:r>
            <w:r w:rsidR="00E6185D" w:rsidRPr="005879A1">
              <w:rPr>
                <w:sz w:val="22"/>
                <w:szCs w:val="22"/>
                <w:lang w:val="en-US"/>
              </w:rPr>
              <w:t>436 ± 0.0026</w:t>
            </w:r>
          </w:p>
        </w:tc>
        <w:tc>
          <w:tcPr>
            <w:tcW w:w="1701" w:type="dxa"/>
          </w:tcPr>
          <w:p w:rsidR="000C4413" w:rsidRPr="005879A1" w:rsidRDefault="000C4413" w:rsidP="005879A1">
            <w:pPr>
              <w:jc w:val="center"/>
              <w:rPr>
                <w:lang w:val="en-US"/>
              </w:rPr>
            </w:pPr>
            <w:r w:rsidRPr="005879A1">
              <w:rPr>
                <w:sz w:val="22"/>
                <w:szCs w:val="22"/>
                <w:lang w:val="en-US"/>
              </w:rPr>
              <w:t>&lt; 0,005</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DF2803" w:rsidP="005879A1">
            <w:pPr>
              <w:jc w:val="center"/>
            </w:pPr>
            <w:r>
              <w:t>Не</w:t>
            </w:r>
          </w:p>
        </w:tc>
      </w:tr>
      <w:tr w:rsidR="000C4413" w:rsidRPr="00EC18C5" w:rsidTr="005879A1">
        <w:tc>
          <w:tcPr>
            <w:tcW w:w="2245" w:type="dxa"/>
          </w:tcPr>
          <w:p w:rsidR="000C4413" w:rsidRPr="0059432C" w:rsidRDefault="000C4413" w:rsidP="005879A1">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lastRenderedPageBreak/>
              <w:t>Цинк</w:t>
            </w:r>
            <w:r w:rsidRPr="0059432C">
              <w:rPr>
                <w:rFonts w:ascii="Times New Roman" w:hAnsi="Times New Roman" w:cs="Times New Roman"/>
                <w:sz w:val="22"/>
                <w:szCs w:val="22"/>
                <w:lang w:val="en-US"/>
              </w:rPr>
              <w:t>\Zn</w:t>
            </w:r>
          </w:p>
        </w:tc>
        <w:tc>
          <w:tcPr>
            <w:tcW w:w="1260" w:type="dxa"/>
          </w:tcPr>
          <w:p w:rsidR="000C4413" w:rsidRPr="0059432C" w:rsidRDefault="000C4413" w:rsidP="005879A1">
            <w:pPr>
              <w:jc w:val="center"/>
            </w:pPr>
            <w:r w:rsidRPr="0059432C">
              <w:rPr>
                <w:sz w:val="22"/>
                <w:szCs w:val="22"/>
              </w:rPr>
              <w:t>Мg/dm</w:t>
            </w:r>
            <w:r w:rsidRPr="0059432C">
              <w:rPr>
                <w:sz w:val="22"/>
                <w:szCs w:val="22"/>
                <w:vertAlign w:val="superscript"/>
              </w:rPr>
              <w:t>3</w:t>
            </w:r>
          </w:p>
        </w:tc>
        <w:tc>
          <w:tcPr>
            <w:tcW w:w="1168" w:type="dxa"/>
          </w:tcPr>
          <w:p w:rsidR="000C4413" w:rsidRPr="0059432C" w:rsidRDefault="000C4413" w:rsidP="005879A1">
            <w:pPr>
              <w:jc w:val="center"/>
            </w:pPr>
            <w:r w:rsidRPr="0059432C">
              <w:t>5</w:t>
            </w:r>
          </w:p>
        </w:tc>
        <w:tc>
          <w:tcPr>
            <w:tcW w:w="1843" w:type="dxa"/>
            <w:shd w:val="clear" w:color="auto" w:fill="auto"/>
          </w:tcPr>
          <w:p w:rsidR="000C4413" w:rsidRPr="0059432C" w:rsidRDefault="008456A5" w:rsidP="00DE0329">
            <w:pPr>
              <w:pStyle w:val="CharCharCharCharCharChar"/>
              <w:rPr>
                <w:rFonts w:ascii="Times New Roman" w:hAnsi="Times New Roman" w:cs="Times New Roman"/>
                <w:lang w:val="en-US"/>
              </w:rPr>
            </w:pPr>
            <w:r>
              <w:rPr>
                <w:rFonts w:ascii="Times New Roman" w:hAnsi="Times New Roman" w:cs="Times New Roman"/>
                <w:lang w:val="en-US"/>
              </w:rPr>
              <w:t xml:space="preserve">             -</w:t>
            </w:r>
          </w:p>
        </w:tc>
        <w:tc>
          <w:tcPr>
            <w:tcW w:w="1701" w:type="dxa"/>
          </w:tcPr>
          <w:p w:rsidR="000C4413" w:rsidRPr="008456A5" w:rsidRDefault="008456A5" w:rsidP="005879A1">
            <w:pPr>
              <w:jc w:val="center"/>
              <w:rPr>
                <w:lang w:val="en-US"/>
              </w:rPr>
            </w:pPr>
            <w:r w:rsidRPr="008456A5">
              <w:rPr>
                <w:sz w:val="22"/>
                <w:szCs w:val="22"/>
                <w:lang w:val="en-US"/>
              </w:rPr>
              <w:t>&lt;0.0103</w:t>
            </w:r>
          </w:p>
        </w:tc>
        <w:tc>
          <w:tcPr>
            <w:tcW w:w="1701" w:type="dxa"/>
          </w:tcPr>
          <w:p w:rsidR="000C4413" w:rsidRPr="005879A1" w:rsidRDefault="00E6185D" w:rsidP="005879A1">
            <w:pPr>
              <w:jc w:val="center"/>
              <w:rPr>
                <w:lang w:val="en-US"/>
              </w:rPr>
            </w:pPr>
            <w:r w:rsidRPr="005879A1">
              <w:rPr>
                <w:sz w:val="22"/>
                <w:szCs w:val="22"/>
                <w:lang w:val="en-US"/>
              </w:rPr>
              <w:t>0,0741</w:t>
            </w:r>
            <w:r w:rsidR="000C4413" w:rsidRPr="005879A1">
              <w:rPr>
                <w:sz w:val="22"/>
                <w:szCs w:val="22"/>
                <w:lang w:val="en-US"/>
              </w:rPr>
              <w:t xml:space="preserve"> </w:t>
            </w:r>
            <w:r w:rsidR="000C4413" w:rsidRPr="005879A1">
              <w:rPr>
                <w:sz w:val="22"/>
                <w:szCs w:val="22"/>
              </w:rPr>
              <w:t>±</w:t>
            </w:r>
            <w:r w:rsidR="000C4413" w:rsidRPr="005879A1">
              <w:rPr>
                <w:sz w:val="22"/>
                <w:szCs w:val="22"/>
                <w:lang w:val="en-US"/>
              </w:rPr>
              <w:t xml:space="preserve"> 0,000</w:t>
            </w:r>
            <w:r w:rsidRPr="005879A1">
              <w:rPr>
                <w:sz w:val="22"/>
                <w:szCs w:val="22"/>
                <w:lang w:val="en-US"/>
              </w:rPr>
              <w:t>1</w:t>
            </w:r>
          </w:p>
        </w:tc>
        <w:tc>
          <w:tcPr>
            <w:tcW w:w="1701" w:type="dxa"/>
          </w:tcPr>
          <w:p w:rsidR="000C4413" w:rsidRPr="005879A1" w:rsidRDefault="005879A1" w:rsidP="005879A1">
            <w:pPr>
              <w:jc w:val="center"/>
              <w:rPr>
                <w:lang w:val="en-US"/>
              </w:rPr>
            </w:pPr>
            <w:r w:rsidRPr="005879A1">
              <w:rPr>
                <w:sz w:val="22"/>
                <w:szCs w:val="22"/>
                <w:lang w:val="en-US"/>
              </w:rPr>
              <w:t>0,0985</w:t>
            </w:r>
            <w:r w:rsidR="000C4413" w:rsidRPr="005879A1">
              <w:rPr>
                <w:sz w:val="22"/>
                <w:szCs w:val="22"/>
                <w:lang w:val="en-US"/>
              </w:rPr>
              <w:t xml:space="preserve"> </w:t>
            </w:r>
            <w:r w:rsidR="000C4413" w:rsidRPr="005879A1">
              <w:rPr>
                <w:sz w:val="22"/>
                <w:szCs w:val="22"/>
              </w:rPr>
              <w:t>±</w:t>
            </w:r>
            <w:r w:rsidR="000C4413" w:rsidRPr="005879A1">
              <w:rPr>
                <w:sz w:val="22"/>
                <w:szCs w:val="22"/>
                <w:lang w:val="en-US"/>
              </w:rPr>
              <w:t xml:space="preserve"> 0,0002</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0C4413" w:rsidP="005879A1">
            <w:pPr>
              <w:jc w:val="center"/>
            </w:pPr>
            <w:r w:rsidRPr="0059432C">
              <w:t>Да</w:t>
            </w:r>
          </w:p>
        </w:tc>
      </w:tr>
      <w:tr w:rsidR="000C4413" w:rsidRPr="00EC18C5" w:rsidTr="005879A1">
        <w:tc>
          <w:tcPr>
            <w:tcW w:w="2245" w:type="dxa"/>
          </w:tcPr>
          <w:p w:rsidR="000C4413" w:rsidRPr="0059432C" w:rsidRDefault="000C4413" w:rsidP="005879A1">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t>Хром/тривалентен</w:t>
            </w:r>
          </w:p>
        </w:tc>
        <w:tc>
          <w:tcPr>
            <w:tcW w:w="1260" w:type="dxa"/>
          </w:tcPr>
          <w:p w:rsidR="000C4413" w:rsidRPr="0059432C" w:rsidRDefault="000C4413" w:rsidP="005879A1">
            <w:pPr>
              <w:jc w:val="center"/>
            </w:pPr>
            <w:r w:rsidRPr="0059432C">
              <w:rPr>
                <w:sz w:val="22"/>
                <w:szCs w:val="22"/>
              </w:rPr>
              <w:t>Мg/dm</w:t>
            </w:r>
            <w:r w:rsidRPr="0059432C">
              <w:rPr>
                <w:sz w:val="22"/>
                <w:szCs w:val="22"/>
                <w:vertAlign w:val="superscript"/>
              </w:rPr>
              <w:t>3</w:t>
            </w:r>
          </w:p>
        </w:tc>
        <w:tc>
          <w:tcPr>
            <w:tcW w:w="1168" w:type="dxa"/>
          </w:tcPr>
          <w:p w:rsidR="000C4413" w:rsidRPr="0059432C" w:rsidRDefault="000C4413" w:rsidP="005879A1">
            <w:pPr>
              <w:jc w:val="center"/>
            </w:pPr>
            <w:r w:rsidRPr="0059432C">
              <w:rPr>
                <w:sz w:val="22"/>
                <w:szCs w:val="22"/>
              </w:rPr>
              <w:t>0,5</w:t>
            </w:r>
          </w:p>
        </w:tc>
        <w:tc>
          <w:tcPr>
            <w:tcW w:w="1843" w:type="dxa"/>
            <w:shd w:val="clear" w:color="auto" w:fill="auto"/>
          </w:tcPr>
          <w:p w:rsidR="000C4413" w:rsidRPr="0059432C"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0C4413" w:rsidP="005879A1">
            <w:pPr>
              <w:jc w:val="center"/>
            </w:pPr>
            <w:r w:rsidRPr="008456A5">
              <w:rPr>
                <w:sz w:val="22"/>
                <w:szCs w:val="22"/>
              </w:rPr>
              <w:t>&lt;0,02</w:t>
            </w:r>
          </w:p>
        </w:tc>
        <w:tc>
          <w:tcPr>
            <w:tcW w:w="1701" w:type="dxa"/>
          </w:tcPr>
          <w:p w:rsidR="000C4413" w:rsidRPr="005879A1" w:rsidRDefault="000C4413" w:rsidP="005879A1">
            <w:pPr>
              <w:jc w:val="center"/>
              <w:rPr>
                <w:lang w:val="en-US"/>
              </w:rPr>
            </w:pPr>
            <w:r w:rsidRPr="005879A1">
              <w:rPr>
                <w:sz w:val="22"/>
                <w:szCs w:val="22"/>
              </w:rPr>
              <w:t>&lt; 0,</w:t>
            </w:r>
            <w:r w:rsidR="005879A1" w:rsidRPr="005879A1">
              <w:rPr>
                <w:sz w:val="22"/>
                <w:szCs w:val="22"/>
                <w:lang w:val="en-US"/>
              </w:rPr>
              <w:t>02</w:t>
            </w:r>
          </w:p>
        </w:tc>
        <w:tc>
          <w:tcPr>
            <w:tcW w:w="1701" w:type="dxa"/>
          </w:tcPr>
          <w:p w:rsidR="000C4413" w:rsidRPr="005879A1" w:rsidRDefault="000C4413" w:rsidP="005879A1">
            <w:pPr>
              <w:jc w:val="center"/>
              <w:rPr>
                <w:lang w:val="en-US"/>
              </w:rPr>
            </w:pPr>
            <w:r w:rsidRPr="005879A1">
              <w:rPr>
                <w:sz w:val="22"/>
                <w:szCs w:val="22"/>
              </w:rPr>
              <w:t>&lt; 0,0</w:t>
            </w:r>
            <w:r w:rsidRPr="005879A1">
              <w:rPr>
                <w:sz w:val="22"/>
                <w:szCs w:val="22"/>
                <w:lang w:val="en-US"/>
              </w:rPr>
              <w:t>2</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0C4413" w:rsidP="005879A1">
            <w:pPr>
              <w:jc w:val="center"/>
            </w:pPr>
            <w:r w:rsidRPr="0059432C">
              <w:t>Да</w:t>
            </w:r>
          </w:p>
        </w:tc>
      </w:tr>
      <w:tr w:rsidR="000C4413" w:rsidRPr="00EC18C5" w:rsidTr="005879A1">
        <w:tc>
          <w:tcPr>
            <w:tcW w:w="2245" w:type="dxa"/>
          </w:tcPr>
          <w:p w:rsidR="000C4413" w:rsidRPr="0059432C" w:rsidRDefault="000C4413" w:rsidP="005879A1">
            <w:pPr>
              <w:pStyle w:val="CharCharCharCharCharChar"/>
              <w:jc w:val="center"/>
              <w:rPr>
                <w:rFonts w:ascii="Times New Roman" w:hAnsi="Times New Roman" w:cs="Times New Roman"/>
                <w:vertAlign w:val="superscript"/>
                <w:lang w:val="en-US"/>
              </w:rPr>
            </w:pPr>
            <w:r w:rsidRPr="0059432C">
              <w:rPr>
                <w:rFonts w:ascii="Times New Roman" w:hAnsi="Times New Roman" w:cs="Times New Roman"/>
                <w:sz w:val="22"/>
                <w:szCs w:val="22"/>
                <w:lang w:val="bg-BG"/>
              </w:rPr>
              <w:t>Хром/шествалентен</w:t>
            </w:r>
          </w:p>
        </w:tc>
        <w:tc>
          <w:tcPr>
            <w:tcW w:w="1260" w:type="dxa"/>
          </w:tcPr>
          <w:p w:rsidR="000C4413" w:rsidRPr="0059432C" w:rsidRDefault="000C4413" w:rsidP="005879A1">
            <w:pPr>
              <w:jc w:val="center"/>
            </w:pPr>
            <w:r w:rsidRPr="0059432C">
              <w:rPr>
                <w:sz w:val="22"/>
                <w:szCs w:val="22"/>
              </w:rPr>
              <w:t>Мg/dm</w:t>
            </w:r>
            <w:r w:rsidRPr="0059432C">
              <w:rPr>
                <w:sz w:val="22"/>
                <w:szCs w:val="22"/>
                <w:vertAlign w:val="superscript"/>
              </w:rPr>
              <w:t>3</w:t>
            </w:r>
          </w:p>
        </w:tc>
        <w:tc>
          <w:tcPr>
            <w:tcW w:w="1168" w:type="dxa"/>
          </w:tcPr>
          <w:p w:rsidR="000C4413" w:rsidRPr="0059432C" w:rsidRDefault="000C4413" w:rsidP="005879A1">
            <w:pPr>
              <w:jc w:val="center"/>
            </w:pPr>
            <w:r w:rsidRPr="0059432C">
              <w:rPr>
                <w:sz w:val="22"/>
                <w:szCs w:val="22"/>
              </w:rPr>
              <w:t>0,05</w:t>
            </w:r>
          </w:p>
        </w:tc>
        <w:tc>
          <w:tcPr>
            <w:tcW w:w="1843" w:type="dxa"/>
            <w:shd w:val="clear" w:color="auto" w:fill="auto"/>
          </w:tcPr>
          <w:p w:rsidR="000C4413" w:rsidRPr="0059432C"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0C4413" w:rsidP="005879A1">
            <w:pPr>
              <w:jc w:val="center"/>
            </w:pPr>
            <w:r w:rsidRPr="008456A5">
              <w:rPr>
                <w:sz w:val="22"/>
                <w:szCs w:val="22"/>
              </w:rPr>
              <w:t>&lt;0,03</w:t>
            </w:r>
          </w:p>
        </w:tc>
        <w:tc>
          <w:tcPr>
            <w:tcW w:w="1701" w:type="dxa"/>
          </w:tcPr>
          <w:p w:rsidR="000C4413" w:rsidRPr="005879A1" w:rsidRDefault="000C4413" w:rsidP="005879A1">
            <w:pPr>
              <w:jc w:val="center"/>
            </w:pPr>
            <w:r w:rsidRPr="005879A1">
              <w:rPr>
                <w:sz w:val="22"/>
                <w:szCs w:val="22"/>
              </w:rPr>
              <w:t>&lt;0,03</w:t>
            </w:r>
          </w:p>
        </w:tc>
        <w:tc>
          <w:tcPr>
            <w:tcW w:w="1701" w:type="dxa"/>
          </w:tcPr>
          <w:p w:rsidR="000C4413" w:rsidRPr="005879A1" w:rsidRDefault="000C4413" w:rsidP="005879A1">
            <w:pPr>
              <w:jc w:val="center"/>
              <w:rPr>
                <w:lang w:val="en-US"/>
              </w:rPr>
            </w:pPr>
            <w:r w:rsidRPr="005879A1">
              <w:rPr>
                <w:sz w:val="22"/>
                <w:szCs w:val="22"/>
              </w:rPr>
              <w:t>&lt;0,</w:t>
            </w:r>
            <w:r w:rsidRPr="005879A1">
              <w:rPr>
                <w:sz w:val="22"/>
                <w:szCs w:val="22"/>
                <w:lang w:val="en-US"/>
              </w:rPr>
              <w:t>03</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0C4413" w:rsidP="005879A1">
            <w:pPr>
              <w:jc w:val="center"/>
            </w:pPr>
            <w:r w:rsidRPr="0059432C">
              <w:t>Да</w:t>
            </w:r>
          </w:p>
        </w:tc>
      </w:tr>
      <w:tr w:rsidR="000C4413" w:rsidRPr="00EC18C5" w:rsidTr="005879A1">
        <w:tc>
          <w:tcPr>
            <w:tcW w:w="2245" w:type="dxa"/>
          </w:tcPr>
          <w:p w:rsidR="000C4413" w:rsidRPr="0059432C" w:rsidRDefault="000C4413" w:rsidP="005879A1">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t>Живак</w:t>
            </w:r>
            <w:r w:rsidRPr="0059432C">
              <w:rPr>
                <w:rFonts w:ascii="Times New Roman" w:hAnsi="Times New Roman" w:cs="Times New Roman"/>
                <w:sz w:val="22"/>
                <w:szCs w:val="22"/>
                <w:lang w:val="en-US"/>
              </w:rPr>
              <w:t>\Hg</w:t>
            </w:r>
          </w:p>
        </w:tc>
        <w:tc>
          <w:tcPr>
            <w:tcW w:w="1260" w:type="dxa"/>
          </w:tcPr>
          <w:p w:rsidR="000C4413" w:rsidRPr="0059432C" w:rsidRDefault="000C4413" w:rsidP="005879A1">
            <w:pPr>
              <w:jc w:val="center"/>
            </w:pPr>
            <w:r w:rsidRPr="0059432C">
              <w:rPr>
                <w:sz w:val="22"/>
                <w:szCs w:val="22"/>
              </w:rPr>
              <w:t>Mg/dm</w:t>
            </w:r>
            <w:r w:rsidRPr="0059432C">
              <w:rPr>
                <w:sz w:val="22"/>
                <w:szCs w:val="22"/>
                <w:vertAlign w:val="superscript"/>
              </w:rPr>
              <w:t>3</w:t>
            </w:r>
          </w:p>
        </w:tc>
        <w:tc>
          <w:tcPr>
            <w:tcW w:w="1168" w:type="dxa"/>
          </w:tcPr>
          <w:p w:rsidR="000C4413" w:rsidRPr="0059432C" w:rsidRDefault="000C4413" w:rsidP="005879A1">
            <w:pPr>
              <w:jc w:val="center"/>
            </w:pPr>
            <w:r w:rsidRPr="0059432C">
              <w:rPr>
                <w:sz w:val="22"/>
                <w:szCs w:val="22"/>
              </w:rPr>
              <w:t>0,001</w:t>
            </w:r>
          </w:p>
        </w:tc>
        <w:tc>
          <w:tcPr>
            <w:tcW w:w="1843" w:type="dxa"/>
            <w:shd w:val="clear" w:color="auto" w:fill="auto"/>
          </w:tcPr>
          <w:p w:rsidR="000C4413" w:rsidRPr="0059432C"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0C4413" w:rsidP="005879A1">
            <w:pPr>
              <w:jc w:val="center"/>
              <w:rPr>
                <w:lang w:val="en-US"/>
              </w:rPr>
            </w:pPr>
            <w:r w:rsidRPr="008456A5">
              <w:rPr>
                <w:sz w:val="22"/>
                <w:szCs w:val="22"/>
                <w:lang w:val="en-US"/>
              </w:rPr>
              <w:t>&lt; 0,0003</w:t>
            </w:r>
          </w:p>
        </w:tc>
        <w:tc>
          <w:tcPr>
            <w:tcW w:w="1701" w:type="dxa"/>
          </w:tcPr>
          <w:p w:rsidR="000C4413" w:rsidRPr="005879A1" w:rsidRDefault="000C4413" w:rsidP="005879A1">
            <w:pPr>
              <w:jc w:val="center"/>
              <w:rPr>
                <w:lang w:val="en-US"/>
              </w:rPr>
            </w:pPr>
            <w:r w:rsidRPr="005879A1">
              <w:rPr>
                <w:sz w:val="22"/>
                <w:szCs w:val="22"/>
                <w:lang w:val="en-US"/>
              </w:rPr>
              <w:t>&lt;0.0</w:t>
            </w:r>
            <w:r w:rsidR="005879A1" w:rsidRPr="005879A1">
              <w:rPr>
                <w:sz w:val="22"/>
                <w:szCs w:val="22"/>
                <w:lang w:val="en-US"/>
              </w:rPr>
              <w:t>003</w:t>
            </w:r>
          </w:p>
        </w:tc>
        <w:tc>
          <w:tcPr>
            <w:tcW w:w="1701" w:type="dxa"/>
          </w:tcPr>
          <w:p w:rsidR="000C4413" w:rsidRPr="005879A1" w:rsidRDefault="000C4413" w:rsidP="005879A1">
            <w:pPr>
              <w:jc w:val="center"/>
              <w:rPr>
                <w:lang w:val="en-US"/>
              </w:rPr>
            </w:pPr>
            <w:r w:rsidRPr="005879A1">
              <w:rPr>
                <w:sz w:val="22"/>
                <w:szCs w:val="22"/>
                <w:lang w:val="en-US"/>
              </w:rPr>
              <w:t>&lt; 0,0003</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0C4413" w:rsidP="005879A1">
            <w:pPr>
              <w:jc w:val="center"/>
            </w:pPr>
            <w:r w:rsidRPr="0059432C">
              <w:t>Да</w:t>
            </w:r>
          </w:p>
        </w:tc>
      </w:tr>
      <w:tr w:rsidR="000C4413" w:rsidRPr="00EC18C5" w:rsidTr="005879A1">
        <w:tc>
          <w:tcPr>
            <w:tcW w:w="2245" w:type="dxa"/>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Хлориди</w:t>
            </w:r>
          </w:p>
        </w:tc>
        <w:tc>
          <w:tcPr>
            <w:tcW w:w="1260" w:type="dxa"/>
          </w:tcPr>
          <w:p w:rsidR="000C4413" w:rsidRPr="0059432C" w:rsidRDefault="000C4413" w:rsidP="005879A1">
            <w:pPr>
              <w:jc w:val="center"/>
            </w:pPr>
            <w:r w:rsidRPr="0059432C">
              <w:rPr>
                <w:sz w:val="22"/>
                <w:szCs w:val="22"/>
              </w:rPr>
              <w:t>Мg/dm</w:t>
            </w:r>
            <w:r w:rsidRPr="0059432C">
              <w:rPr>
                <w:sz w:val="22"/>
                <w:szCs w:val="22"/>
                <w:vertAlign w:val="superscript"/>
              </w:rPr>
              <w:t>3</w:t>
            </w:r>
          </w:p>
        </w:tc>
        <w:tc>
          <w:tcPr>
            <w:tcW w:w="1168" w:type="dxa"/>
          </w:tcPr>
          <w:p w:rsidR="000C4413" w:rsidRPr="0059432C" w:rsidRDefault="000C4413" w:rsidP="005879A1">
            <w:pPr>
              <w:jc w:val="center"/>
            </w:pPr>
            <w:r w:rsidRPr="0059432C">
              <w:rPr>
                <w:sz w:val="22"/>
                <w:szCs w:val="22"/>
              </w:rPr>
              <w:t>300</w:t>
            </w:r>
          </w:p>
        </w:tc>
        <w:tc>
          <w:tcPr>
            <w:tcW w:w="1843" w:type="dxa"/>
            <w:shd w:val="clear" w:color="auto" w:fill="auto"/>
          </w:tcPr>
          <w:p w:rsidR="000C4413" w:rsidRPr="008456A5"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8456A5" w:rsidP="005879A1">
            <w:pPr>
              <w:jc w:val="center"/>
              <w:rPr>
                <w:lang w:val="en-US"/>
              </w:rPr>
            </w:pPr>
            <w:r w:rsidRPr="008456A5">
              <w:rPr>
                <w:sz w:val="22"/>
                <w:szCs w:val="22"/>
                <w:lang w:val="en-US"/>
              </w:rPr>
              <w:t>426</w:t>
            </w:r>
            <w:r w:rsidR="000C4413" w:rsidRPr="008456A5">
              <w:rPr>
                <w:sz w:val="22"/>
                <w:szCs w:val="22"/>
                <w:lang w:val="en-US"/>
              </w:rPr>
              <w:t xml:space="preserve"> </w:t>
            </w:r>
            <w:r w:rsidR="000C4413" w:rsidRPr="008456A5">
              <w:rPr>
                <w:sz w:val="22"/>
                <w:szCs w:val="22"/>
              </w:rPr>
              <w:t>±</w:t>
            </w:r>
            <w:r w:rsidR="000C4413" w:rsidRPr="008456A5">
              <w:rPr>
                <w:sz w:val="22"/>
                <w:szCs w:val="22"/>
                <w:lang w:val="en-US"/>
              </w:rPr>
              <w:t xml:space="preserve"> 3</w:t>
            </w:r>
            <w:r w:rsidRPr="008456A5">
              <w:rPr>
                <w:sz w:val="22"/>
                <w:szCs w:val="22"/>
                <w:lang w:val="en-US"/>
              </w:rPr>
              <w:t>4</w:t>
            </w:r>
          </w:p>
        </w:tc>
        <w:tc>
          <w:tcPr>
            <w:tcW w:w="1701" w:type="dxa"/>
          </w:tcPr>
          <w:p w:rsidR="000C4413" w:rsidRPr="005879A1" w:rsidRDefault="005879A1" w:rsidP="005879A1">
            <w:pPr>
              <w:jc w:val="center"/>
              <w:rPr>
                <w:lang w:val="en-US"/>
              </w:rPr>
            </w:pPr>
            <w:r w:rsidRPr="005879A1">
              <w:rPr>
                <w:sz w:val="22"/>
                <w:szCs w:val="22"/>
                <w:lang w:val="en-US"/>
              </w:rPr>
              <w:t>1320</w:t>
            </w:r>
            <w:r w:rsidR="000C4413" w:rsidRPr="005879A1">
              <w:rPr>
                <w:sz w:val="22"/>
                <w:szCs w:val="22"/>
                <w:lang w:val="en-US"/>
              </w:rPr>
              <w:t xml:space="preserve"> </w:t>
            </w:r>
            <w:r w:rsidR="000C4413" w:rsidRPr="005879A1">
              <w:rPr>
                <w:sz w:val="22"/>
                <w:szCs w:val="22"/>
              </w:rPr>
              <w:t>±</w:t>
            </w:r>
            <w:r w:rsidR="000C4413" w:rsidRPr="005879A1">
              <w:rPr>
                <w:sz w:val="22"/>
                <w:szCs w:val="22"/>
                <w:lang w:val="en-US"/>
              </w:rPr>
              <w:t xml:space="preserve"> 1</w:t>
            </w:r>
            <w:r w:rsidRPr="005879A1">
              <w:rPr>
                <w:sz w:val="22"/>
                <w:szCs w:val="22"/>
                <w:lang w:val="en-US"/>
              </w:rPr>
              <w:t>21</w:t>
            </w:r>
          </w:p>
        </w:tc>
        <w:tc>
          <w:tcPr>
            <w:tcW w:w="1701" w:type="dxa"/>
          </w:tcPr>
          <w:p w:rsidR="000C4413" w:rsidRPr="005879A1" w:rsidRDefault="005879A1" w:rsidP="005879A1">
            <w:pPr>
              <w:jc w:val="center"/>
              <w:rPr>
                <w:lang w:val="en-US"/>
              </w:rPr>
            </w:pPr>
            <w:r w:rsidRPr="005879A1">
              <w:rPr>
                <w:sz w:val="22"/>
                <w:szCs w:val="22"/>
                <w:lang w:val="en-US"/>
              </w:rPr>
              <w:t>426</w:t>
            </w:r>
            <w:r w:rsidR="000C4413" w:rsidRPr="005879A1">
              <w:rPr>
                <w:sz w:val="22"/>
                <w:szCs w:val="22"/>
                <w:lang w:val="en-US"/>
              </w:rPr>
              <w:t xml:space="preserve"> </w:t>
            </w:r>
            <w:r w:rsidR="000C4413" w:rsidRPr="005879A1">
              <w:rPr>
                <w:sz w:val="22"/>
                <w:szCs w:val="22"/>
              </w:rPr>
              <w:t>±</w:t>
            </w:r>
            <w:r w:rsidRPr="005879A1">
              <w:rPr>
                <w:sz w:val="22"/>
                <w:szCs w:val="22"/>
                <w:lang w:val="en-US"/>
              </w:rPr>
              <w:t xml:space="preserve"> </w:t>
            </w:r>
            <w:r w:rsidR="000C4413" w:rsidRPr="005879A1">
              <w:rPr>
                <w:sz w:val="22"/>
                <w:szCs w:val="22"/>
                <w:lang w:val="en-US"/>
              </w:rPr>
              <w:t>3</w:t>
            </w:r>
            <w:r w:rsidRPr="005879A1">
              <w:rPr>
                <w:sz w:val="22"/>
                <w:szCs w:val="22"/>
                <w:lang w:val="en-US"/>
              </w:rPr>
              <w:t>4</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DF2803" w:rsidP="005879A1">
            <w:pPr>
              <w:jc w:val="center"/>
            </w:pPr>
            <w:r>
              <w:t>Не</w:t>
            </w:r>
          </w:p>
        </w:tc>
      </w:tr>
      <w:tr w:rsidR="000C4413" w:rsidRPr="00EC18C5" w:rsidTr="005879A1">
        <w:tc>
          <w:tcPr>
            <w:tcW w:w="2245" w:type="dxa"/>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Сулфати</w:t>
            </w:r>
          </w:p>
        </w:tc>
        <w:tc>
          <w:tcPr>
            <w:tcW w:w="1260" w:type="dxa"/>
          </w:tcPr>
          <w:p w:rsidR="000C4413" w:rsidRPr="0059432C" w:rsidRDefault="000C4413" w:rsidP="005879A1">
            <w:pPr>
              <w:jc w:val="center"/>
            </w:pPr>
            <w:r w:rsidRPr="0059432C">
              <w:rPr>
                <w:sz w:val="22"/>
                <w:szCs w:val="22"/>
              </w:rPr>
              <w:t>Мg/dm</w:t>
            </w:r>
            <w:r w:rsidRPr="0059432C">
              <w:rPr>
                <w:sz w:val="22"/>
                <w:szCs w:val="22"/>
                <w:vertAlign w:val="superscript"/>
              </w:rPr>
              <w:t>3</w:t>
            </w:r>
          </w:p>
        </w:tc>
        <w:tc>
          <w:tcPr>
            <w:tcW w:w="1168" w:type="dxa"/>
          </w:tcPr>
          <w:p w:rsidR="000C4413" w:rsidRPr="0059432C" w:rsidRDefault="000C4413" w:rsidP="005879A1">
            <w:pPr>
              <w:jc w:val="center"/>
            </w:pPr>
            <w:r w:rsidRPr="0059432C">
              <w:rPr>
                <w:sz w:val="22"/>
                <w:szCs w:val="22"/>
              </w:rPr>
              <w:t>300</w:t>
            </w:r>
          </w:p>
        </w:tc>
        <w:tc>
          <w:tcPr>
            <w:tcW w:w="1843" w:type="dxa"/>
            <w:shd w:val="clear" w:color="auto" w:fill="auto"/>
          </w:tcPr>
          <w:p w:rsidR="000C4413" w:rsidRPr="008456A5"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8456A5" w:rsidP="005879A1">
            <w:pPr>
              <w:jc w:val="center"/>
              <w:rPr>
                <w:lang w:val="en-US"/>
              </w:rPr>
            </w:pPr>
            <w:r w:rsidRPr="008456A5">
              <w:rPr>
                <w:sz w:val="22"/>
                <w:szCs w:val="22"/>
                <w:lang w:val="en-US"/>
              </w:rPr>
              <w:t>172.3</w:t>
            </w:r>
            <w:r w:rsidR="000C4413" w:rsidRPr="008456A5">
              <w:rPr>
                <w:sz w:val="22"/>
                <w:szCs w:val="22"/>
                <w:lang w:val="en-US"/>
              </w:rPr>
              <w:t xml:space="preserve"> </w:t>
            </w:r>
            <w:r w:rsidR="000C4413" w:rsidRPr="008456A5">
              <w:rPr>
                <w:sz w:val="22"/>
                <w:szCs w:val="22"/>
              </w:rPr>
              <w:t>±</w:t>
            </w:r>
            <w:r w:rsidR="000C4413" w:rsidRPr="008456A5">
              <w:rPr>
                <w:sz w:val="22"/>
                <w:szCs w:val="22"/>
                <w:lang w:val="en-US"/>
              </w:rPr>
              <w:t xml:space="preserve"> 1</w:t>
            </w:r>
            <w:r w:rsidRPr="008456A5">
              <w:rPr>
                <w:sz w:val="22"/>
                <w:szCs w:val="22"/>
                <w:lang w:val="en-US"/>
              </w:rPr>
              <w:t>5.6</w:t>
            </w:r>
          </w:p>
        </w:tc>
        <w:tc>
          <w:tcPr>
            <w:tcW w:w="1701" w:type="dxa"/>
          </w:tcPr>
          <w:p w:rsidR="000C4413" w:rsidRPr="005879A1" w:rsidRDefault="005879A1" w:rsidP="005879A1">
            <w:pPr>
              <w:jc w:val="center"/>
              <w:rPr>
                <w:lang w:val="en-US"/>
              </w:rPr>
            </w:pPr>
            <w:r w:rsidRPr="005879A1">
              <w:rPr>
                <w:sz w:val="22"/>
                <w:szCs w:val="22"/>
                <w:lang w:val="en-US"/>
              </w:rPr>
              <w:t>1109</w:t>
            </w:r>
            <w:r w:rsidR="000C4413" w:rsidRPr="005879A1">
              <w:rPr>
                <w:sz w:val="22"/>
                <w:szCs w:val="22"/>
                <w:lang w:val="en-US"/>
              </w:rPr>
              <w:t xml:space="preserve"> </w:t>
            </w:r>
            <w:r w:rsidR="000C4413" w:rsidRPr="005879A1">
              <w:rPr>
                <w:sz w:val="22"/>
                <w:szCs w:val="22"/>
              </w:rPr>
              <w:t>±</w:t>
            </w:r>
            <w:r w:rsidR="000C4413" w:rsidRPr="005879A1">
              <w:rPr>
                <w:sz w:val="22"/>
                <w:szCs w:val="22"/>
                <w:lang w:val="en-US"/>
              </w:rPr>
              <w:t xml:space="preserve"> </w:t>
            </w:r>
            <w:r w:rsidRPr="005879A1">
              <w:rPr>
                <w:sz w:val="22"/>
                <w:szCs w:val="22"/>
                <w:lang w:val="en-US"/>
              </w:rPr>
              <w:t>113</w:t>
            </w:r>
          </w:p>
        </w:tc>
        <w:tc>
          <w:tcPr>
            <w:tcW w:w="1701" w:type="dxa"/>
          </w:tcPr>
          <w:p w:rsidR="000C4413" w:rsidRPr="005879A1" w:rsidRDefault="000C4413" w:rsidP="005879A1">
            <w:pPr>
              <w:jc w:val="center"/>
              <w:rPr>
                <w:lang w:val="en-US"/>
              </w:rPr>
            </w:pPr>
            <w:r w:rsidRPr="005879A1">
              <w:rPr>
                <w:sz w:val="22"/>
                <w:szCs w:val="22"/>
                <w:lang w:val="en-US"/>
              </w:rPr>
              <w:t>181</w:t>
            </w:r>
            <w:r w:rsidR="005879A1" w:rsidRPr="005879A1">
              <w:rPr>
                <w:sz w:val="22"/>
                <w:szCs w:val="22"/>
                <w:lang w:val="en-US"/>
              </w:rPr>
              <w:t>.</w:t>
            </w:r>
            <w:r w:rsidRPr="005879A1">
              <w:rPr>
                <w:sz w:val="22"/>
                <w:szCs w:val="22"/>
                <w:lang w:val="en-US"/>
              </w:rPr>
              <w:t xml:space="preserve">1 </w:t>
            </w:r>
            <w:r w:rsidRPr="005879A1">
              <w:rPr>
                <w:sz w:val="22"/>
                <w:szCs w:val="22"/>
              </w:rPr>
              <w:t>±</w:t>
            </w:r>
            <w:r w:rsidRPr="005879A1">
              <w:rPr>
                <w:sz w:val="22"/>
                <w:szCs w:val="22"/>
                <w:lang w:val="en-US"/>
              </w:rPr>
              <w:t xml:space="preserve"> </w:t>
            </w:r>
            <w:r w:rsidR="005879A1" w:rsidRPr="005879A1">
              <w:rPr>
                <w:sz w:val="22"/>
                <w:szCs w:val="22"/>
                <w:lang w:val="en-US"/>
              </w:rPr>
              <w:t>19.8</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DF2803" w:rsidP="005879A1">
            <w:pPr>
              <w:jc w:val="center"/>
            </w:pPr>
            <w:r>
              <w:t>Да</w:t>
            </w:r>
          </w:p>
        </w:tc>
      </w:tr>
      <w:tr w:rsidR="000C4413" w:rsidRPr="00EC18C5" w:rsidTr="005879A1">
        <w:tc>
          <w:tcPr>
            <w:tcW w:w="2245" w:type="dxa"/>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Флуориди</w:t>
            </w:r>
          </w:p>
        </w:tc>
        <w:tc>
          <w:tcPr>
            <w:tcW w:w="1260" w:type="dxa"/>
          </w:tcPr>
          <w:p w:rsidR="000C4413" w:rsidRPr="0059432C" w:rsidRDefault="000C4413" w:rsidP="005879A1">
            <w:pPr>
              <w:jc w:val="center"/>
            </w:pPr>
            <w:r w:rsidRPr="0059432C">
              <w:rPr>
                <w:sz w:val="22"/>
                <w:szCs w:val="22"/>
              </w:rPr>
              <w:t>Мg/dm</w:t>
            </w:r>
            <w:r w:rsidRPr="0059432C">
              <w:rPr>
                <w:sz w:val="22"/>
                <w:szCs w:val="22"/>
                <w:vertAlign w:val="superscript"/>
              </w:rPr>
              <w:t>3</w:t>
            </w:r>
          </w:p>
        </w:tc>
        <w:tc>
          <w:tcPr>
            <w:tcW w:w="1168" w:type="dxa"/>
          </w:tcPr>
          <w:p w:rsidR="000C4413" w:rsidRPr="0059432C" w:rsidRDefault="000C4413" w:rsidP="005879A1">
            <w:pPr>
              <w:jc w:val="center"/>
            </w:pPr>
            <w:r w:rsidRPr="0059432C">
              <w:rPr>
                <w:sz w:val="22"/>
                <w:szCs w:val="22"/>
              </w:rPr>
              <w:t>1,5</w:t>
            </w:r>
          </w:p>
        </w:tc>
        <w:tc>
          <w:tcPr>
            <w:tcW w:w="1843" w:type="dxa"/>
            <w:shd w:val="clear" w:color="auto" w:fill="auto"/>
          </w:tcPr>
          <w:p w:rsidR="000C4413" w:rsidRPr="0059432C"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8456A5" w:rsidP="005879A1">
            <w:pPr>
              <w:jc w:val="center"/>
              <w:rPr>
                <w:lang w:val="en-US"/>
              </w:rPr>
            </w:pPr>
            <w:r w:rsidRPr="008456A5">
              <w:rPr>
                <w:sz w:val="22"/>
                <w:szCs w:val="22"/>
                <w:lang w:val="en-US"/>
              </w:rPr>
              <w:t>&lt;0.1</w:t>
            </w:r>
          </w:p>
        </w:tc>
        <w:tc>
          <w:tcPr>
            <w:tcW w:w="1701" w:type="dxa"/>
          </w:tcPr>
          <w:p w:rsidR="000C4413" w:rsidRPr="005879A1" w:rsidRDefault="005879A1" w:rsidP="005879A1">
            <w:pPr>
              <w:jc w:val="center"/>
              <w:rPr>
                <w:lang w:val="en-US"/>
              </w:rPr>
            </w:pPr>
            <w:r w:rsidRPr="005879A1">
              <w:rPr>
                <w:sz w:val="22"/>
                <w:szCs w:val="22"/>
                <w:lang w:val="en-US"/>
              </w:rPr>
              <w:t>&lt;0.1</w:t>
            </w:r>
          </w:p>
        </w:tc>
        <w:tc>
          <w:tcPr>
            <w:tcW w:w="1701" w:type="dxa"/>
          </w:tcPr>
          <w:p w:rsidR="000C4413" w:rsidRPr="005879A1" w:rsidRDefault="005879A1" w:rsidP="005879A1">
            <w:pPr>
              <w:jc w:val="center"/>
              <w:rPr>
                <w:lang w:val="en-US"/>
              </w:rPr>
            </w:pPr>
            <w:r w:rsidRPr="005879A1">
              <w:rPr>
                <w:sz w:val="22"/>
                <w:szCs w:val="22"/>
                <w:lang w:val="en-US"/>
              </w:rPr>
              <w:t>&lt;</w:t>
            </w:r>
            <w:r w:rsidR="000C4413" w:rsidRPr="005879A1">
              <w:rPr>
                <w:sz w:val="22"/>
                <w:szCs w:val="22"/>
                <w:lang w:val="en-US"/>
              </w:rPr>
              <w:t>0,</w:t>
            </w:r>
            <w:r w:rsidRPr="005879A1">
              <w:rPr>
                <w:sz w:val="22"/>
                <w:szCs w:val="22"/>
                <w:lang w:val="en-US"/>
              </w:rPr>
              <w:t>1</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0C4413" w:rsidP="005879A1">
            <w:pPr>
              <w:jc w:val="center"/>
            </w:pPr>
            <w:r w:rsidRPr="0059432C">
              <w:t>Да</w:t>
            </w:r>
          </w:p>
        </w:tc>
      </w:tr>
      <w:tr w:rsidR="000C4413" w:rsidRPr="00EC18C5" w:rsidTr="005879A1">
        <w:tc>
          <w:tcPr>
            <w:tcW w:w="2245" w:type="dxa"/>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Азот нитритен</w:t>
            </w:r>
          </w:p>
        </w:tc>
        <w:tc>
          <w:tcPr>
            <w:tcW w:w="1260" w:type="dxa"/>
          </w:tcPr>
          <w:p w:rsidR="000C4413" w:rsidRPr="0059432C" w:rsidRDefault="000C4413" w:rsidP="005879A1">
            <w:pPr>
              <w:jc w:val="center"/>
            </w:pPr>
            <w:r w:rsidRPr="0059432C">
              <w:rPr>
                <w:sz w:val="22"/>
                <w:szCs w:val="22"/>
              </w:rPr>
              <w:t>Мg/dm</w:t>
            </w:r>
            <w:r w:rsidRPr="0059432C">
              <w:rPr>
                <w:sz w:val="22"/>
                <w:szCs w:val="22"/>
                <w:vertAlign w:val="superscript"/>
              </w:rPr>
              <w:t>3</w:t>
            </w:r>
          </w:p>
        </w:tc>
        <w:tc>
          <w:tcPr>
            <w:tcW w:w="1168" w:type="dxa"/>
          </w:tcPr>
          <w:p w:rsidR="000C4413" w:rsidRPr="0059432C" w:rsidRDefault="000C4413" w:rsidP="005879A1">
            <w:pPr>
              <w:jc w:val="center"/>
            </w:pPr>
            <w:r w:rsidRPr="0059432C">
              <w:rPr>
                <w:sz w:val="22"/>
                <w:szCs w:val="22"/>
              </w:rPr>
              <w:t>0,04</w:t>
            </w:r>
          </w:p>
        </w:tc>
        <w:tc>
          <w:tcPr>
            <w:tcW w:w="1843" w:type="dxa"/>
            <w:shd w:val="clear" w:color="auto" w:fill="auto"/>
          </w:tcPr>
          <w:p w:rsidR="000C4413" w:rsidRPr="0059432C"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8456A5" w:rsidP="005879A1">
            <w:pPr>
              <w:jc w:val="center"/>
              <w:rPr>
                <w:lang w:val="en-US"/>
              </w:rPr>
            </w:pPr>
            <w:r w:rsidRPr="008456A5">
              <w:rPr>
                <w:sz w:val="22"/>
                <w:szCs w:val="22"/>
                <w:lang w:val="en-US"/>
              </w:rPr>
              <w:t>&lt;0.003</w:t>
            </w:r>
          </w:p>
        </w:tc>
        <w:tc>
          <w:tcPr>
            <w:tcW w:w="1701" w:type="dxa"/>
          </w:tcPr>
          <w:p w:rsidR="000C4413" w:rsidRPr="005879A1" w:rsidRDefault="005879A1" w:rsidP="005879A1">
            <w:pPr>
              <w:jc w:val="center"/>
              <w:rPr>
                <w:lang w:val="en-US"/>
              </w:rPr>
            </w:pPr>
            <w:r w:rsidRPr="005879A1">
              <w:rPr>
                <w:sz w:val="22"/>
                <w:szCs w:val="22"/>
                <w:lang w:val="en-US"/>
              </w:rPr>
              <w:t>7.0 ± 0.6</w:t>
            </w:r>
          </w:p>
        </w:tc>
        <w:tc>
          <w:tcPr>
            <w:tcW w:w="1701" w:type="dxa"/>
          </w:tcPr>
          <w:p w:rsidR="000C4413" w:rsidRPr="005879A1" w:rsidRDefault="005879A1" w:rsidP="005879A1">
            <w:pPr>
              <w:jc w:val="center"/>
              <w:rPr>
                <w:lang w:val="en-US"/>
              </w:rPr>
            </w:pPr>
            <w:r w:rsidRPr="005879A1">
              <w:rPr>
                <w:sz w:val="22"/>
                <w:szCs w:val="22"/>
                <w:lang w:val="en-US"/>
              </w:rPr>
              <w:t>&lt;</w:t>
            </w:r>
            <w:r w:rsidR="000C4413" w:rsidRPr="005879A1">
              <w:rPr>
                <w:sz w:val="22"/>
                <w:szCs w:val="22"/>
                <w:lang w:val="en-US"/>
              </w:rPr>
              <w:t>0,0</w:t>
            </w:r>
            <w:r w:rsidRPr="005879A1">
              <w:rPr>
                <w:sz w:val="22"/>
                <w:szCs w:val="22"/>
                <w:lang w:val="en-US"/>
              </w:rPr>
              <w:t>03</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0C4413" w:rsidP="005879A1">
            <w:pPr>
              <w:jc w:val="center"/>
            </w:pPr>
            <w:r w:rsidRPr="0059432C">
              <w:t>Не</w:t>
            </w:r>
          </w:p>
        </w:tc>
      </w:tr>
      <w:tr w:rsidR="000C4413" w:rsidRPr="00EC18C5" w:rsidTr="005879A1">
        <w:tc>
          <w:tcPr>
            <w:tcW w:w="2245" w:type="dxa"/>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Азот нитратен</w:t>
            </w:r>
          </w:p>
        </w:tc>
        <w:tc>
          <w:tcPr>
            <w:tcW w:w="1260" w:type="dxa"/>
          </w:tcPr>
          <w:p w:rsidR="000C4413" w:rsidRPr="0059432C" w:rsidRDefault="000C4413" w:rsidP="005879A1">
            <w:pPr>
              <w:jc w:val="center"/>
            </w:pPr>
            <w:r w:rsidRPr="0059432C">
              <w:rPr>
                <w:sz w:val="22"/>
                <w:szCs w:val="22"/>
              </w:rPr>
              <w:t>Мg/dm</w:t>
            </w:r>
            <w:r w:rsidRPr="0059432C">
              <w:rPr>
                <w:sz w:val="22"/>
                <w:szCs w:val="22"/>
                <w:vertAlign w:val="superscript"/>
              </w:rPr>
              <w:t>3</w:t>
            </w:r>
          </w:p>
        </w:tc>
        <w:tc>
          <w:tcPr>
            <w:tcW w:w="1168" w:type="dxa"/>
          </w:tcPr>
          <w:p w:rsidR="000C4413" w:rsidRPr="0059432C" w:rsidRDefault="000C4413" w:rsidP="005879A1">
            <w:pPr>
              <w:jc w:val="center"/>
            </w:pPr>
            <w:r w:rsidRPr="0059432C">
              <w:rPr>
                <w:sz w:val="22"/>
                <w:szCs w:val="22"/>
              </w:rPr>
              <w:t>10</w:t>
            </w:r>
          </w:p>
        </w:tc>
        <w:tc>
          <w:tcPr>
            <w:tcW w:w="1843" w:type="dxa"/>
            <w:shd w:val="clear" w:color="auto" w:fill="auto"/>
          </w:tcPr>
          <w:p w:rsidR="000C4413" w:rsidRPr="0059432C"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8456A5" w:rsidP="005879A1">
            <w:pPr>
              <w:jc w:val="center"/>
              <w:rPr>
                <w:lang w:val="en-US"/>
              </w:rPr>
            </w:pPr>
            <w:r w:rsidRPr="008456A5">
              <w:rPr>
                <w:sz w:val="22"/>
                <w:szCs w:val="22"/>
                <w:lang w:val="en-US"/>
              </w:rPr>
              <w:t>&lt;0.2</w:t>
            </w:r>
          </w:p>
        </w:tc>
        <w:tc>
          <w:tcPr>
            <w:tcW w:w="1701" w:type="dxa"/>
          </w:tcPr>
          <w:p w:rsidR="000C4413" w:rsidRPr="005879A1" w:rsidRDefault="005879A1" w:rsidP="005879A1">
            <w:pPr>
              <w:jc w:val="center"/>
              <w:rPr>
                <w:lang w:val="en-US"/>
              </w:rPr>
            </w:pPr>
            <w:r w:rsidRPr="005879A1">
              <w:rPr>
                <w:sz w:val="22"/>
                <w:szCs w:val="22"/>
                <w:lang w:val="en-US"/>
              </w:rPr>
              <w:t>12.0</w:t>
            </w:r>
            <w:r w:rsidR="000C4413" w:rsidRPr="005879A1">
              <w:rPr>
                <w:sz w:val="22"/>
                <w:szCs w:val="22"/>
                <w:lang w:val="en-US"/>
              </w:rPr>
              <w:t xml:space="preserve"> </w:t>
            </w:r>
            <w:r w:rsidR="000C4413" w:rsidRPr="005879A1">
              <w:rPr>
                <w:sz w:val="22"/>
                <w:szCs w:val="22"/>
              </w:rPr>
              <w:t>±</w:t>
            </w:r>
            <w:r w:rsidR="000C4413" w:rsidRPr="005879A1">
              <w:rPr>
                <w:sz w:val="22"/>
                <w:szCs w:val="22"/>
                <w:lang w:val="en-US"/>
              </w:rPr>
              <w:t xml:space="preserve"> </w:t>
            </w:r>
            <w:r w:rsidRPr="005879A1">
              <w:rPr>
                <w:sz w:val="22"/>
                <w:szCs w:val="22"/>
                <w:lang w:val="en-US"/>
              </w:rPr>
              <w:t>1.9</w:t>
            </w:r>
          </w:p>
        </w:tc>
        <w:tc>
          <w:tcPr>
            <w:tcW w:w="1701" w:type="dxa"/>
          </w:tcPr>
          <w:p w:rsidR="000C4413" w:rsidRPr="005879A1" w:rsidRDefault="005879A1" w:rsidP="005879A1">
            <w:pPr>
              <w:jc w:val="center"/>
              <w:rPr>
                <w:lang w:val="en-US"/>
              </w:rPr>
            </w:pPr>
            <w:r w:rsidRPr="005879A1">
              <w:rPr>
                <w:sz w:val="22"/>
                <w:szCs w:val="22"/>
                <w:lang w:val="en-US"/>
              </w:rPr>
              <w:t>&lt;</w:t>
            </w:r>
            <w:r w:rsidR="000C4413" w:rsidRPr="005879A1">
              <w:rPr>
                <w:sz w:val="22"/>
                <w:szCs w:val="22"/>
                <w:lang w:val="en-US"/>
              </w:rPr>
              <w:t>0,</w:t>
            </w:r>
            <w:r w:rsidRPr="005879A1">
              <w:rPr>
                <w:sz w:val="22"/>
                <w:szCs w:val="22"/>
                <w:lang w:val="en-US"/>
              </w:rPr>
              <w:t>2</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DF2803" w:rsidP="005879A1">
            <w:pPr>
              <w:jc w:val="center"/>
            </w:pPr>
            <w:r>
              <w:t>Не</w:t>
            </w:r>
          </w:p>
        </w:tc>
      </w:tr>
      <w:tr w:rsidR="000C4413" w:rsidRPr="00EC18C5" w:rsidTr="005879A1">
        <w:tc>
          <w:tcPr>
            <w:tcW w:w="2245" w:type="dxa"/>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Амониеви  йони</w:t>
            </w:r>
          </w:p>
        </w:tc>
        <w:tc>
          <w:tcPr>
            <w:tcW w:w="1260" w:type="dxa"/>
          </w:tcPr>
          <w:p w:rsidR="000C4413" w:rsidRPr="0059432C" w:rsidRDefault="000C4413" w:rsidP="005879A1">
            <w:pPr>
              <w:jc w:val="center"/>
            </w:pPr>
            <w:r w:rsidRPr="0059432C">
              <w:rPr>
                <w:sz w:val="22"/>
                <w:szCs w:val="22"/>
              </w:rPr>
              <w:t>Мg/dm</w:t>
            </w:r>
            <w:r w:rsidRPr="0059432C">
              <w:rPr>
                <w:sz w:val="22"/>
                <w:szCs w:val="22"/>
                <w:vertAlign w:val="superscript"/>
              </w:rPr>
              <w:t>3</w:t>
            </w:r>
          </w:p>
        </w:tc>
        <w:tc>
          <w:tcPr>
            <w:tcW w:w="1168" w:type="dxa"/>
          </w:tcPr>
          <w:p w:rsidR="000C4413" w:rsidRPr="0059432C" w:rsidRDefault="000C4413" w:rsidP="005879A1">
            <w:pPr>
              <w:jc w:val="center"/>
            </w:pPr>
            <w:r w:rsidRPr="0059432C">
              <w:rPr>
                <w:sz w:val="22"/>
                <w:szCs w:val="22"/>
              </w:rPr>
              <w:t>2</w:t>
            </w:r>
          </w:p>
        </w:tc>
        <w:tc>
          <w:tcPr>
            <w:tcW w:w="1843" w:type="dxa"/>
            <w:shd w:val="clear" w:color="auto" w:fill="auto"/>
          </w:tcPr>
          <w:p w:rsidR="000C4413" w:rsidRPr="0059432C"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8456A5" w:rsidP="005879A1">
            <w:pPr>
              <w:jc w:val="center"/>
              <w:rPr>
                <w:lang w:val="en-US"/>
              </w:rPr>
            </w:pPr>
            <w:r w:rsidRPr="008456A5">
              <w:rPr>
                <w:sz w:val="22"/>
                <w:szCs w:val="22"/>
                <w:lang w:val="en-US"/>
              </w:rPr>
              <w:t>1.50</w:t>
            </w:r>
            <w:r w:rsidR="000C4413" w:rsidRPr="008456A5">
              <w:rPr>
                <w:sz w:val="22"/>
                <w:szCs w:val="22"/>
                <w:lang w:val="en-US"/>
              </w:rPr>
              <w:t xml:space="preserve"> </w:t>
            </w:r>
            <w:r w:rsidR="000C4413" w:rsidRPr="008456A5">
              <w:rPr>
                <w:sz w:val="22"/>
                <w:szCs w:val="22"/>
              </w:rPr>
              <w:t>±</w:t>
            </w:r>
            <w:r w:rsidR="000C4413" w:rsidRPr="008456A5">
              <w:rPr>
                <w:sz w:val="22"/>
                <w:szCs w:val="22"/>
                <w:lang w:val="en-US"/>
              </w:rPr>
              <w:t xml:space="preserve"> 0,15</w:t>
            </w:r>
          </w:p>
        </w:tc>
        <w:tc>
          <w:tcPr>
            <w:tcW w:w="1701" w:type="dxa"/>
          </w:tcPr>
          <w:p w:rsidR="000C4413" w:rsidRPr="005879A1" w:rsidRDefault="005879A1" w:rsidP="005879A1">
            <w:pPr>
              <w:jc w:val="center"/>
              <w:rPr>
                <w:lang w:val="en-US"/>
              </w:rPr>
            </w:pPr>
            <w:r>
              <w:rPr>
                <w:lang w:val="en-US"/>
              </w:rPr>
              <w:t>-</w:t>
            </w:r>
          </w:p>
        </w:tc>
        <w:tc>
          <w:tcPr>
            <w:tcW w:w="1701" w:type="dxa"/>
          </w:tcPr>
          <w:p w:rsidR="000C4413" w:rsidRPr="005879A1" w:rsidRDefault="005879A1" w:rsidP="005879A1">
            <w:pPr>
              <w:jc w:val="center"/>
              <w:rPr>
                <w:lang w:val="en-US"/>
              </w:rPr>
            </w:pPr>
            <w:r w:rsidRPr="005879A1">
              <w:rPr>
                <w:sz w:val="22"/>
                <w:szCs w:val="22"/>
                <w:lang w:val="en-US"/>
              </w:rPr>
              <w:t>0.86</w:t>
            </w:r>
            <w:r w:rsidR="000C4413" w:rsidRPr="005879A1">
              <w:rPr>
                <w:sz w:val="22"/>
                <w:szCs w:val="22"/>
                <w:lang w:val="en-US"/>
              </w:rPr>
              <w:t xml:space="preserve"> </w:t>
            </w:r>
            <w:r w:rsidR="000C4413" w:rsidRPr="005879A1">
              <w:rPr>
                <w:sz w:val="22"/>
                <w:szCs w:val="22"/>
              </w:rPr>
              <w:t>±</w:t>
            </w:r>
            <w:r w:rsidR="000C4413" w:rsidRPr="005879A1">
              <w:rPr>
                <w:sz w:val="22"/>
                <w:szCs w:val="22"/>
                <w:lang w:val="en-US"/>
              </w:rPr>
              <w:t xml:space="preserve"> 0.0</w:t>
            </w:r>
            <w:r w:rsidRPr="005879A1">
              <w:rPr>
                <w:sz w:val="22"/>
                <w:szCs w:val="22"/>
                <w:lang w:val="en-US"/>
              </w:rPr>
              <w:t>9</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0C4413" w:rsidP="005879A1">
            <w:pPr>
              <w:jc w:val="center"/>
            </w:pPr>
            <w:r w:rsidRPr="0059432C">
              <w:t>Да</w:t>
            </w:r>
          </w:p>
        </w:tc>
      </w:tr>
      <w:tr w:rsidR="000C4413" w:rsidRPr="00EC18C5" w:rsidTr="005879A1">
        <w:tc>
          <w:tcPr>
            <w:tcW w:w="2245" w:type="dxa"/>
          </w:tcPr>
          <w:p w:rsidR="000C4413" w:rsidRPr="0059432C" w:rsidRDefault="000C4413"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Фосфати РО4</w:t>
            </w:r>
          </w:p>
        </w:tc>
        <w:tc>
          <w:tcPr>
            <w:tcW w:w="1260" w:type="dxa"/>
          </w:tcPr>
          <w:p w:rsidR="000C4413" w:rsidRPr="0059432C" w:rsidRDefault="000C4413" w:rsidP="005879A1">
            <w:pPr>
              <w:jc w:val="center"/>
            </w:pPr>
            <w:r w:rsidRPr="0059432C">
              <w:rPr>
                <w:sz w:val="22"/>
                <w:szCs w:val="22"/>
              </w:rPr>
              <w:t>Мg/dm</w:t>
            </w:r>
            <w:r w:rsidRPr="0059432C">
              <w:rPr>
                <w:sz w:val="22"/>
                <w:szCs w:val="22"/>
                <w:vertAlign w:val="superscript"/>
              </w:rPr>
              <w:t>3</w:t>
            </w:r>
          </w:p>
        </w:tc>
        <w:tc>
          <w:tcPr>
            <w:tcW w:w="1168" w:type="dxa"/>
          </w:tcPr>
          <w:p w:rsidR="000C4413" w:rsidRPr="0059432C" w:rsidRDefault="000C4413" w:rsidP="005879A1">
            <w:pPr>
              <w:jc w:val="center"/>
            </w:pPr>
            <w:r w:rsidRPr="0059432C">
              <w:rPr>
                <w:sz w:val="22"/>
                <w:szCs w:val="22"/>
              </w:rPr>
              <w:t>1</w:t>
            </w:r>
          </w:p>
        </w:tc>
        <w:tc>
          <w:tcPr>
            <w:tcW w:w="1843" w:type="dxa"/>
            <w:shd w:val="clear" w:color="auto" w:fill="auto"/>
          </w:tcPr>
          <w:p w:rsidR="000C4413" w:rsidRPr="0059432C"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C4413" w:rsidRPr="008456A5" w:rsidRDefault="008456A5" w:rsidP="005879A1">
            <w:pPr>
              <w:jc w:val="center"/>
              <w:rPr>
                <w:lang w:val="en-US"/>
              </w:rPr>
            </w:pPr>
            <w:r w:rsidRPr="008456A5">
              <w:rPr>
                <w:sz w:val="22"/>
                <w:szCs w:val="22"/>
                <w:lang w:val="en-US"/>
              </w:rPr>
              <w:t>0.33 ± 0.02</w:t>
            </w:r>
          </w:p>
        </w:tc>
        <w:tc>
          <w:tcPr>
            <w:tcW w:w="1701" w:type="dxa"/>
          </w:tcPr>
          <w:p w:rsidR="000C4413" w:rsidRPr="005879A1" w:rsidRDefault="005879A1" w:rsidP="005879A1">
            <w:pPr>
              <w:jc w:val="center"/>
              <w:rPr>
                <w:lang w:val="en-US"/>
              </w:rPr>
            </w:pPr>
            <w:r w:rsidRPr="005879A1">
              <w:rPr>
                <w:sz w:val="22"/>
                <w:szCs w:val="22"/>
                <w:lang w:val="en-US"/>
              </w:rPr>
              <w:t xml:space="preserve"> 3.0</w:t>
            </w:r>
            <w:r w:rsidR="000C4413" w:rsidRPr="005879A1">
              <w:rPr>
                <w:sz w:val="22"/>
                <w:szCs w:val="22"/>
                <w:lang w:val="en-US"/>
              </w:rPr>
              <w:t xml:space="preserve"> ± 0.</w:t>
            </w:r>
            <w:r w:rsidRPr="005879A1">
              <w:rPr>
                <w:sz w:val="22"/>
                <w:szCs w:val="22"/>
                <w:lang w:val="en-US"/>
              </w:rPr>
              <w:t>3</w:t>
            </w:r>
          </w:p>
        </w:tc>
        <w:tc>
          <w:tcPr>
            <w:tcW w:w="1701" w:type="dxa"/>
          </w:tcPr>
          <w:p w:rsidR="000C4413" w:rsidRPr="005879A1" w:rsidRDefault="000C4413" w:rsidP="005879A1">
            <w:pPr>
              <w:jc w:val="center"/>
              <w:rPr>
                <w:lang w:val="en-US"/>
              </w:rPr>
            </w:pPr>
            <w:r w:rsidRPr="005879A1">
              <w:rPr>
                <w:sz w:val="22"/>
                <w:szCs w:val="22"/>
                <w:lang w:val="en-US"/>
              </w:rPr>
              <w:t>&lt; 0,15</w:t>
            </w:r>
          </w:p>
        </w:tc>
        <w:tc>
          <w:tcPr>
            <w:tcW w:w="1985" w:type="dxa"/>
          </w:tcPr>
          <w:p w:rsidR="000C4413" w:rsidRPr="0059432C" w:rsidRDefault="000C4413" w:rsidP="005879A1">
            <w:r w:rsidRPr="0059432C">
              <w:rPr>
                <w:sz w:val="22"/>
                <w:szCs w:val="22"/>
              </w:rPr>
              <w:t>Веднъж на три месеца</w:t>
            </w:r>
          </w:p>
        </w:tc>
        <w:tc>
          <w:tcPr>
            <w:tcW w:w="1134" w:type="dxa"/>
          </w:tcPr>
          <w:p w:rsidR="000C4413" w:rsidRPr="0059432C" w:rsidRDefault="00DF2803" w:rsidP="005879A1">
            <w:pPr>
              <w:jc w:val="center"/>
            </w:pPr>
            <w:r>
              <w:t>Не</w:t>
            </w:r>
          </w:p>
        </w:tc>
      </w:tr>
    </w:tbl>
    <w:p w:rsidR="005B0D51" w:rsidRPr="008C635C" w:rsidRDefault="005B0D51" w:rsidP="00C42AE0">
      <w:pPr>
        <w:pStyle w:val="a9"/>
        <w:jc w:val="center"/>
        <w:rPr>
          <w:rFonts w:ascii="Times New Roman" w:hAnsi="Times New Roman"/>
          <w:sz w:val="24"/>
          <w:szCs w:val="24"/>
          <w:lang w:val="en-US"/>
        </w:rPr>
      </w:pPr>
    </w:p>
    <w:p w:rsidR="008456A5" w:rsidRPr="0059432C" w:rsidRDefault="008456A5" w:rsidP="008456A5">
      <w:pPr>
        <w:pStyle w:val="CharCharCharCharCharChar"/>
        <w:jc w:val="both"/>
        <w:rPr>
          <w:rFonts w:ascii="Times New Roman" w:hAnsi="Times New Roman" w:cs="Times New Roman"/>
          <w:lang w:val="bg-BG"/>
        </w:rPr>
      </w:pPr>
      <w:r w:rsidRPr="0059432C">
        <w:rPr>
          <w:rFonts w:ascii="Times New Roman" w:hAnsi="Times New Roman" w:cs="Times New Roman"/>
          <w:lang w:val="bg-BG"/>
        </w:rPr>
        <w:t>Мониторинг от инфилтрат ИВ.Протокол от изпитване</w:t>
      </w:r>
      <w:r>
        <w:rPr>
          <w:rFonts w:ascii="Times New Roman" w:hAnsi="Times New Roman" w:cs="Times New Roman"/>
          <w:lang w:val="en-US"/>
        </w:rPr>
        <w:t xml:space="preserve"> </w:t>
      </w:r>
      <w:r w:rsidRPr="0059432C">
        <w:rPr>
          <w:rFonts w:ascii="Times New Roman" w:hAnsi="Times New Roman" w:cs="Times New Roman"/>
          <w:lang w:val="bg-BG"/>
        </w:rPr>
        <w:t>№</w:t>
      </w:r>
      <w:r>
        <w:rPr>
          <w:rFonts w:ascii="Times New Roman" w:hAnsi="Times New Roman" w:cs="Times New Roman"/>
          <w:lang w:val="en-US"/>
        </w:rPr>
        <w:t>0628</w:t>
      </w:r>
      <w:r w:rsidRPr="0059432C">
        <w:rPr>
          <w:rFonts w:ascii="Times New Roman" w:hAnsi="Times New Roman" w:cs="Times New Roman"/>
          <w:lang w:val="en-US"/>
        </w:rPr>
        <w:t>/25.05.2018</w:t>
      </w:r>
      <w:r w:rsidRPr="0059432C">
        <w:rPr>
          <w:rFonts w:ascii="Times New Roman" w:hAnsi="Times New Roman" w:cs="Times New Roman"/>
          <w:lang w:val="bg-BG"/>
        </w:rPr>
        <w:t>г.; №1</w:t>
      </w:r>
      <w:r w:rsidR="005879A1">
        <w:rPr>
          <w:rFonts w:ascii="Times New Roman" w:hAnsi="Times New Roman" w:cs="Times New Roman"/>
          <w:lang w:val="en-US"/>
        </w:rPr>
        <w:t>354</w:t>
      </w:r>
      <w:r w:rsidRPr="0059432C">
        <w:rPr>
          <w:rFonts w:ascii="Times New Roman" w:hAnsi="Times New Roman" w:cs="Times New Roman"/>
          <w:lang w:val="bg-BG"/>
        </w:rPr>
        <w:t>/2</w:t>
      </w:r>
      <w:r w:rsidRPr="0059432C">
        <w:rPr>
          <w:rFonts w:ascii="Times New Roman" w:hAnsi="Times New Roman" w:cs="Times New Roman"/>
          <w:lang w:val="en-US"/>
        </w:rPr>
        <w:t>5</w:t>
      </w:r>
      <w:r w:rsidRPr="0059432C">
        <w:rPr>
          <w:rFonts w:ascii="Times New Roman" w:hAnsi="Times New Roman" w:cs="Times New Roman"/>
          <w:lang w:val="bg-BG"/>
        </w:rPr>
        <w:t>.0</w:t>
      </w:r>
      <w:r w:rsidRPr="0059432C">
        <w:rPr>
          <w:rFonts w:ascii="Times New Roman" w:hAnsi="Times New Roman" w:cs="Times New Roman"/>
          <w:lang w:val="en-US"/>
        </w:rPr>
        <w:t>9</w:t>
      </w:r>
      <w:r w:rsidRPr="0059432C">
        <w:rPr>
          <w:rFonts w:ascii="Times New Roman" w:hAnsi="Times New Roman" w:cs="Times New Roman"/>
          <w:lang w:val="bg-BG"/>
        </w:rPr>
        <w:t>.201</w:t>
      </w:r>
      <w:r w:rsidRPr="0059432C">
        <w:rPr>
          <w:rFonts w:ascii="Times New Roman" w:hAnsi="Times New Roman" w:cs="Times New Roman"/>
          <w:lang w:val="en-US"/>
        </w:rPr>
        <w:t>8</w:t>
      </w:r>
      <w:r w:rsidRPr="0059432C">
        <w:rPr>
          <w:rFonts w:ascii="Times New Roman" w:hAnsi="Times New Roman" w:cs="Times New Roman"/>
          <w:lang w:val="bg-BG"/>
        </w:rPr>
        <w:t>г.; №1</w:t>
      </w:r>
      <w:r w:rsidR="002C5D72">
        <w:rPr>
          <w:rFonts w:ascii="Times New Roman" w:hAnsi="Times New Roman" w:cs="Times New Roman"/>
          <w:lang w:val="en-US"/>
        </w:rPr>
        <w:t>960</w:t>
      </w:r>
      <w:r w:rsidRPr="0059432C">
        <w:rPr>
          <w:rFonts w:ascii="Times New Roman" w:hAnsi="Times New Roman" w:cs="Times New Roman"/>
          <w:lang w:val="bg-BG"/>
        </w:rPr>
        <w:t>/</w:t>
      </w:r>
      <w:r w:rsidRPr="0059432C">
        <w:rPr>
          <w:rFonts w:ascii="Times New Roman" w:hAnsi="Times New Roman" w:cs="Times New Roman"/>
          <w:lang w:val="en-US"/>
        </w:rPr>
        <w:t>14</w:t>
      </w:r>
      <w:r w:rsidRPr="0059432C">
        <w:rPr>
          <w:rFonts w:ascii="Times New Roman" w:hAnsi="Times New Roman" w:cs="Times New Roman"/>
          <w:lang w:val="bg-BG"/>
        </w:rPr>
        <w:t>.1</w:t>
      </w:r>
      <w:r w:rsidRPr="0059432C">
        <w:rPr>
          <w:rFonts w:ascii="Times New Roman" w:hAnsi="Times New Roman" w:cs="Times New Roman"/>
          <w:lang w:val="en-US"/>
        </w:rPr>
        <w:t>2</w:t>
      </w:r>
      <w:r w:rsidRPr="0059432C">
        <w:rPr>
          <w:rFonts w:ascii="Times New Roman" w:hAnsi="Times New Roman" w:cs="Times New Roman"/>
          <w:lang w:val="bg-BG"/>
        </w:rPr>
        <w:t>.201</w:t>
      </w:r>
      <w:r w:rsidRPr="0059432C">
        <w:rPr>
          <w:rFonts w:ascii="Times New Roman" w:hAnsi="Times New Roman" w:cs="Times New Roman"/>
          <w:lang w:val="en-US"/>
        </w:rPr>
        <w:t>8</w:t>
      </w:r>
      <w:r w:rsidRPr="0059432C">
        <w:rPr>
          <w:rFonts w:ascii="Times New Roman" w:hAnsi="Times New Roman" w:cs="Times New Roman"/>
          <w:lang w:val="bg-BG"/>
        </w:rPr>
        <w:t>г. Протоколите са издадени от лаборатория за анализ на компетентите на околно среда (ЛАКОС) към „ЕКО-КОНСУЛТ-ИНЖЕНЕРИНГ“ООД</w:t>
      </w:r>
    </w:p>
    <w:p w:rsidR="005B0D51" w:rsidRDefault="005B0D51" w:rsidP="00C42AE0">
      <w:pPr>
        <w:pStyle w:val="a9"/>
        <w:jc w:val="center"/>
        <w:rPr>
          <w:rFonts w:ascii="Times New Roman" w:hAnsi="Times New Roman"/>
          <w:sz w:val="24"/>
          <w:szCs w:val="24"/>
        </w:rPr>
      </w:pPr>
    </w:p>
    <w:p w:rsidR="005B0D51" w:rsidRDefault="005B0D51" w:rsidP="00C42AE0">
      <w:pPr>
        <w:pStyle w:val="a9"/>
        <w:jc w:val="center"/>
        <w:rPr>
          <w:rFonts w:ascii="Times New Roman" w:hAnsi="Times New Roman"/>
          <w:sz w:val="24"/>
          <w:szCs w:val="24"/>
        </w:rPr>
      </w:pPr>
    </w:p>
    <w:p w:rsidR="005B0D51" w:rsidRDefault="005B0D51" w:rsidP="00C42AE0">
      <w:pPr>
        <w:pStyle w:val="a9"/>
        <w:jc w:val="center"/>
        <w:rPr>
          <w:rFonts w:ascii="Times New Roman" w:hAnsi="Times New Roman"/>
          <w:sz w:val="24"/>
          <w:szCs w:val="24"/>
        </w:rPr>
      </w:pPr>
    </w:p>
    <w:p w:rsidR="005B0D51" w:rsidRDefault="005B0D51" w:rsidP="00C42AE0">
      <w:pPr>
        <w:pStyle w:val="a9"/>
        <w:jc w:val="center"/>
        <w:rPr>
          <w:rFonts w:ascii="Times New Roman" w:hAnsi="Times New Roman"/>
          <w:sz w:val="24"/>
          <w:szCs w:val="24"/>
        </w:rPr>
      </w:pPr>
    </w:p>
    <w:p w:rsidR="005B0D51" w:rsidRDefault="005B0D51" w:rsidP="00C42AE0">
      <w:pPr>
        <w:pStyle w:val="a9"/>
        <w:jc w:val="center"/>
        <w:rPr>
          <w:rFonts w:ascii="Times New Roman" w:hAnsi="Times New Roman"/>
          <w:sz w:val="24"/>
          <w:szCs w:val="24"/>
        </w:rPr>
      </w:pPr>
    </w:p>
    <w:p w:rsidR="008456A5" w:rsidRDefault="008456A5" w:rsidP="00C42AE0">
      <w:pPr>
        <w:pStyle w:val="a9"/>
        <w:jc w:val="center"/>
        <w:rPr>
          <w:rFonts w:ascii="Times New Roman" w:hAnsi="Times New Roman"/>
          <w:b/>
          <w:lang w:val="en-US"/>
        </w:rPr>
      </w:pPr>
    </w:p>
    <w:p w:rsidR="008456A5" w:rsidRDefault="008456A5" w:rsidP="00C42AE0">
      <w:pPr>
        <w:pStyle w:val="a9"/>
        <w:jc w:val="center"/>
        <w:rPr>
          <w:rFonts w:ascii="Times New Roman" w:hAnsi="Times New Roman"/>
          <w:b/>
          <w:lang w:val="en-US"/>
        </w:rPr>
      </w:pPr>
    </w:p>
    <w:p w:rsidR="008456A5" w:rsidRDefault="008456A5" w:rsidP="00C42AE0">
      <w:pPr>
        <w:pStyle w:val="a9"/>
        <w:jc w:val="center"/>
        <w:rPr>
          <w:rFonts w:ascii="Times New Roman" w:hAnsi="Times New Roman"/>
          <w:b/>
          <w:lang w:val="en-US"/>
        </w:rPr>
      </w:pPr>
    </w:p>
    <w:p w:rsidR="008456A5" w:rsidRDefault="008456A5" w:rsidP="00C42AE0">
      <w:pPr>
        <w:pStyle w:val="a9"/>
        <w:jc w:val="center"/>
        <w:rPr>
          <w:rFonts w:ascii="Times New Roman" w:hAnsi="Times New Roman"/>
          <w:b/>
          <w:lang w:val="en-US"/>
        </w:rPr>
      </w:pPr>
    </w:p>
    <w:p w:rsidR="008C635C" w:rsidRDefault="008C635C" w:rsidP="00C42AE0">
      <w:pPr>
        <w:pStyle w:val="a9"/>
        <w:jc w:val="center"/>
        <w:rPr>
          <w:rFonts w:ascii="Times New Roman" w:hAnsi="Times New Roman"/>
          <w:b/>
          <w:lang w:val="en-US"/>
        </w:rPr>
      </w:pPr>
    </w:p>
    <w:p w:rsidR="008C635C" w:rsidRDefault="008C635C" w:rsidP="00C42AE0">
      <w:pPr>
        <w:pStyle w:val="a9"/>
        <w:jc w:val="center"/>
        <w:rPr>
          <w:rFonts w:ascii="Times New Roman" w:hAnsi="Times New Roman"/>
          <w:b/>
          <w:lang w:val="en-US"/>
        </w:rPr>
      </w:pPr>
    </w:p>
    <w:p w:rsidR="005B0D51" w:rsidRPr="008456A5" w:rsidRDefault="008456A5" w:rsidP="008456A5">
      <w:pPr>
        <w:pStyle w:val="a9"/>
        <w:jc w:val="center"/>
        <w:rPr>
          <w:rFonts w:ascii="Times New Roman" w:hAnsi="Times New Roman"/>
          <w:sz w:val="24"/>
          <w:szCs w:val="24"/>
          <w:lang w:val="en-US"/>
        </w:rPr>
      </w:pPr>
      <w:r w:rsidRPr="0059432C">
        <w:rPr>
          <w:rFonts w:ascii="Times New Roman" w:hAnsi="Times New Roman"/>
          <w:b/>
        </w:rPr>
        <w:t>Емисии в отпадъчни води</w:t>
      </w:r>
      <w:r>
        <w:rPr>
          <w:rFonts w:ascii="Times New Roman" w:hAnsi="Times New Roman"/>
          <w:b/>
        </w:rPr>
        <w:t xml:space="preserve"> ТП </w:t>
      </w:r>
      <w:r>
        <w:rPr>
          <w:rFonts w:ascii="Times New Roman" w:hAnsi="Times New Roman"/>
          <w:b/>
          <w:lang w:val="en-US"/>
        </w:rPr>
        <w:t>3</w:t>
      </w:r>
      <w:r w:rsidRPr="0059432C">
        <w:rPr>
          <w:rFonts w:ascii="Times New Roman" w:hAnsi="Times New Roman"/>
          <w:b/>
        </w:rPr>
        <w:t xml:space="preserve"> (производствени, охлаждащи, битово-фекални и/или дъждовни) във водниобекти/канализация</w:t>
      </w:r>
      <w:r>
        <w:rPr>
          <w:rFonts w:ascii="Times New Roman" w:hAnsi="Times New Roman"/>
          <w:sz w:val="24"/>
          <w:szCs w:val="24"/>
          <w:lang w:val="en-US"/>
        </w:rPr>
        <w:t>.</w:t>
      </w:r>
    </w:p>
    <w:tbl>
      <w:tblPr>
        <w:tblpPr w:leftFromText="141" w:rightFromText="141" w:vertAnchor="text" w:horzAnchor="margin" w:tblpY="82"/>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5"/>
        <w:gridCol w:w="1260"/>
        <w:gridCol w:w="1168"/>
        <w:gridCol w:w="1843"/>
        <w:gridCol w:w="1701"/>
        <w:gridCol w:w="1701"/>
        <w:gridCol w:w="1701"/>
        <w:gridCol w:w="1985"/>
        <w:gridCol w:w="1134"/>
      </w:tblGrid>
      <w:tr w:rsidR="008456A5" w:rsidRPr="00EC18C5" w:rsidTr="005879A1">
        <w:trPr>
          <w:trHeight w:val="441"/>
        </w:trPr>
        <w:tc>
          <w:tcPr>
            <w:tcW w:w="2245" w:type="dxa"/>
            <w:shd w:val="clear" w:color="auto" w:fill="E7E6E6" w:themeFill="background2"/>
            <w:vAlign w:val="center"/>
          </w:tcPr>
          <w:p w:rsidR="008456A5" w:rsidRPr="0059432C" w:rsidRDefault="008456A5" w:rsidP="005879A1">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bg-BG"/>
              </w:rPr>
              <w:t>Параметър</w:t>
            </w:r>
          </w:p>
        </w:tc>
        <w:tc>
          <w:tcPr>
            <w:tcW w:w="1260" w:type="dxa"/>
            <w:shd w:val="clear" w:color="auto" w:fill="E7E6E6" w:themeFill="background2"/>
            <w:vAlign w:val="center"/>
          </w:tcPr>
          <w:p w:rsidR="008456A5" w:rsidRPr="0059432C" w:rsidRDefault="008456A5" w:rsidP="005879A1">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bg-BG"/>
              </w:rPr>
              <w:t>Единица</w:t>
            </w:r>
          </w:p>
        </w:tc>
        <w:tc>
          <w:tcPr>
            <w:tcW w:w="1168" w:type="dxa"/>
            <w:shd w:val="clear" w:color="auto" w:fill="E7E6E6" w:themeFill="background2"/>
            <w:vAlign w:val="center"/>
          </w:tcPr>
          <w:p w:rsidR="008456A5" w:rsidRPr="0059432C" w:rsidRDefault="008456A5" w:rsidP="005879A1">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bg-BG"/>
              </w:rPr>
              <w:t>НДЕ</w:t>
            </w:r>
          </w:p>
          <w:p w:rsidR="008456A5" w:rsidRPr="0059432C" w:rsidRDefault="008456A5" w:rsidP="005879A1">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bg-BG"/>
              </w:rPr>
              <w:t>съгласно КР</w:t>
            </w:r>
          </w:p>
        </w:tc>
        <w:tc>
          <w:tcPr>
            <w:tcW w:w="1843" w:type="dxa"/>
            <w:shd w:val="clear" w:color="auto" w:fill="E7E6E6" w:themeFill="background2"/>
            <w:vAlign w:val="center"/>
          </w:tcPr>
          <w:p w:rsidR="008456A5" w:rsidRPr="00D805D4" w:rsidRDefault="008456A5" w:rsidP="005879A1">
            <w:pPr>
              <w:pStyle w:val="CharCharCharCharCharChar"/>
              <w:jc w:val="center"/>
              <w:rPr>
                <w:rFonts w:ascii="Times New Roman" w:hAnsi="Times New Roman" w:cs="Times New Roman"/>
                <w:b/>
                <w:lang w:val="bg-BG"/>
              </w:rPr>
            </w:pPr>
            <w:r w:rsidRPr="00D805D4">
              <w:rPr>
                <w:rFonts w:ascii="Times New Roman" w:hAnsi="Times New Roman" w:cs="Times New Roman"/>
                <w:b/>
                <w:sz w:val="22"/>
                <w:szCs w:val="22"/>
                <w:lang w:val="bg-BG"/>
              </w:rPr>
              <w:t xml:space="preserve">Резултати от мониторинг </w:t>
            </w:r>
          </w:p>
          <w:p w:rsidR="008456A5" w:rsidRPr="00D805D4" w:rsidRDefault="008456A5" w:rsidP="005879A1">
            <w:pPr>
              <w:pStyle w:val="CharCharCharCharCharChar"/>
              <w:jc w:val="center"/>
              <w:rPr>
                <w:rFonts w:ascii="Times New Roman" w:hAnsi="Times New Roman" w:cs="Times New Roman"/>
                <w:b/>
                <w:lang w:val="en-US"/>
              </w:rPr>
            </w:pPr>
            <w:r w:rsidRPr="00D805D4">
              <w:rPr>
                <w:rFonts w:ascii="Times New Roman" w:hAnsi="Times New Roman" w:cs="Times New Roman"/>
                <w:b/>
                <w:sz w:val="22"/>
                <w:szCs w:val="22"/>
                <w:lang w:val="en-US"/>
              </w:rPr>
              <w:t>0</w:t>
            </w:r>
            <w:r w:rsidRPr="00D805D4">
              <w:rPr>
                <w:rFonts w:ascii="Times New Roman" w:hAnsi="Times New Roman" w:cs="Times New Roman"/>
                <w:b/>
                <w:sz w:val="22"/>
                <w:szCs w:val="22"/>
                <w:lang w:val="bg-BG"/>
              </w:rPr>
              <w:t>2.0</w:t>
            </w:r>
            <w:r w:rsidRPr="00D805D4">
              <w:rPr>
                <w:rFonts w:ascii="Times New Roman" w:hAnsi="Times New Roman" w:cs="Times New Roman"/>
                <w:b/>
                <w:sz w:val="22"/>
                <w:szCs w:val="22"/>
                <w:lang w:val="en-US"/>
              </w:rPr>
              <w:t>3</w:t>
            </w:r>
            <w:r w:rsidRPr="00D805D4">
              <w:rPr>
                <w:rFonts w:ascii="Times New Roman" w:hAnsi="Times New Roman" w:cs="Times New Roman"/>
                <w:b/>
                <w:sz w:val="22"/>
                <w:szCs w:val="22"/>
                <w:lang w:val="bg-BG"/>
              </w:rPr>
              <w:t>.201</w:t>
            </w:r>
            <w:r w:rsidRPr="00D805D4">
              <w:rPr>
                <w:rFonts w:ascii="Times New Roman" w:hAnsi="Times New Roman" w:cs="Times New Roman"/>
                <w:b/>
                <w:sz w:val="22"/>
                <w:szCs w:val="22"/>
                <w:lang w:val="en-US"/>
              </w:rPr>
              <w:t>8</w:t>
            </w:r>
            <w:r w:rsidRPr="00D805D4">
              <w:rPr>
                <w:rFonts w:ascii="Times New Roman" w:hAnsi="Times New Roman" w:cs="Times New Roman"/>
                <w:b/>
                <w:sz w:val="22"/>
                <w:szCs w:val="22"/>
                <w:lang w:val="bg-BG"/>
              </w:rPr>
              <w:t>г.</w:t>
            </w:r>
          </w:p>
        </w:tc>
        <w:tc>
          <w:tcPr>
            <w:tcW w:w="1701" w:type="dxa"/>
            <w:shd w:val="clear" w:color="auto" w:fill="E7E6E6" w:themeFill="background2"/>
          </w:tcPr>
          <w:p w:rsidR="008456A5" w:rsidRPr="003F00C0" w:rsidRDefault="008456A5" w:rsidP="005879A1">
            <w:pPr>
              <w:pStyle w:val="CharCharCharCharCharChar"/>
              <w:jc w:val="center"/>
              <w:rPr>
                <w:rFonts w:ascii="Times New Roman" w:hAnsi="Times New Roman" w:cs="Times New Roman"/>
                <w:b/>
                <w:lang w:val="bg-BG"/>
              </w:rPr>
            </w:pPr>
            <w:r w:rsidRPr="003F00C0">
              <w:rPr>
                <w:rFonts w:ascii="Times New Roman" w:hAnsi="Times New Roman" w:cs="Times New Roman"/>
                <w:b/>
                <w:sz w:val="22"/>
                <w:szCs w:val="22"/>
                <w:lang w:val="bg-BG"/>
              </w:rPr>
              <w:t>Резултати от мониторинг</w:t>
            </w:r>
          </w:p>
          <w:p w:rsidR="008456A5" w:rsidRPr="003F00C0" w:rsidRDefault="008456A5" w:rsidP="005879A1">
            <w:pPr>
              <w:pStyle w:val="CharCharCharCharCharChar"/>
              <w:rPr>
                <w:rFonts w:ascii="Times New Roman" w:hAnsi="Times New Roman" w:cs="Times New Roman"/>
                <w:b/>
                <w:lang w:val="bg-BG"/>
              </w:rPr>
            </w:pPr>
            <w:r w:rsidRPr="003F00C0">
              <w:rPr>
                <w:rFonts w:ascii="Times New Roman" w:hAnsi="Times New Roman" w:cs="Times New Roman"/>
                <w:b/>
                <w:sz w:val="22"/>
                <w:szCs w:val="22"/>
                <w:lang w:val="en-US"/>
              </w:rPr>
              <w:t>25.05.2018</w:t>
            </w:r>
            <w:r w:rsidRPr="003F00C0">
              <w:rPr>
                <w:rFonts w:ascii="Times New Roman" w:hAnsi="Times New Roman" w:cs="Times New Roman"/>
                <w:b/>
                <w:sz w:val="22"/>
                <w:szCs w:val="22"/>
                <w:lang w:val="bg-BG"/>
              </w:rPr>
              <w:t>г.</w:t>
            </w:r>
          </w:p>
        </w:tc>
        <w:tc>
          <w:tcPr>
            <w:tcW w:w="1701" w:type="dxa"/>
            <w:shd w:val="clear" w:color="auto" w:fill="E7E6E6" w:themeFill="background2"/>
          </w:tcPr>
          <w:p w:rsidR="008456A5" w:rsidRPr="00BB5F00" w:rsidRDefault="008456A5" w:rsidP="005879A1">
            <w:pPr>
              <w:pStyle w:val="CharCharCharCharCharChar"/>
              <w:jc w:val="center"/>
              <w:rPr>
                <w:rFonts w:ascii="Times New Roman" w:hAnsi="Times New Roman" w:cs="Times New Roman"/>
                <w:b/>
                <w:lang w:val="bg-BG"/>
              </w:rPr>
            </w:pPr>
            <w:r w:rsidRPr="00BB5F00">
              <w:rPr>
                <w:rFonts w:ascii="Times New Roman" w:hAnsi="Times New Roman" w:cs="Times New Roman"/>
                <w:b/>
                <w:sz w:val="22"/>
                <w:szCs w:val="22"/>
                <w:lang w:val="bg-BG"/>
              </w:rPr>
              <w:t>Резултати от мониторинг</w:t>
            </w:r>
          </w:p>
          <w:p w:rsidR="008456A5" w:rsidRPr="00BB5F00" w:rsidRDefault="008456A5" w:rsidP="005879A1">
            <w:pPr>
              <w:pStyle w:val="CharCharCharCharCharChar"/>
              <w:jc w:val="center"/>
              <w:rPr>
                <w:rFonts w:ascii="Times New Roman" w:hAnsi="Times New Roman" w:cs="Times New Roman"/>
                <w:b/>
                <w:lang w:val="bg-BG"/>
              </w:rPr>
            </w:pPr>
            <w:r w:rsidRPr="00BB5F00">
              <w:rPr>
                <w:rFonts w:ascii="Times New Roman" w:hAnsi="Times New Roman" w:cs="Times New Roman"/>
                <w:b/>
                <w:sz w:val="22"/>
                <w:szCs w:val="22"/>
                <w:lang w:val="en-US"/>
              </w:rPr>
              <w:t>10</w:t>
            </w:r>
            <w:r w:rsidRPr="00BB5F00">
              <w:rPr>
                <w:rFonts w:ascii="Times New Roman" w:hAnsi="Times New Roman" w:cs="Times New Roman"/>
                <w:b/>
                <w:sz w:val="22"/>
                <w:szCs w:val="22"/>
                <w:lang w:val="bg-BG"/>
              </w:rPr>
              <w:t>.0</w:t>
            </w:r>
            <w:r w:rsidRPr="00BB5F00">
              <w:rPr>
                <w:rFonts w:ascii="Times New Roman" w:hAnsi="Times New Roman" w:cs="Times New Roman"/>
                <w:b/>
                <w:sz w:val="22"/>
                <w:szCs w:val="22"/>
                <w:lang w:val="en-US"/>
              </w:rPr>
              <w:t>9</w:t>
            </w:r>
            <w:r w:rsidRPr="00BB5F00">
              <w:rPr>
                <w:rFonts w:ascii="Times New Roman" w:hAnsi="Times New Roman" w:cs="Times New Roman"/>
                <w:b/>
                <w:sz w:val="22"/>
                <w:szCs w:val="22"/>
                <w:lang w:val="bg-BG"/>
              </w:rPr>
              <w:t>.201</w:t>
            </w:r>
            <w:r w:rsidRPr="00BB5F00">
              <w:rPr>
                <w:rFonts w:ascii="Times New Roman" w:hAnsi="Times New Roman" w:cs="Times New Roman"/>
                <w:b/>
                <w:sz w:val="22"/>
                <w:szCs w:val="22"/>
                <w:lang w:val="en-US"/>
              </w:rPr>
              <w:t>8</w:t>
            </w:r>
            <w:r w:rsidRPr="00BB5F00">
              <w:rPr>
                <w:rFonts w:ascii="Times New Roman" w:hAnsi="Times New Roman" w:cs="Times New Roman"/>
                <w:b/>
                <w:sz w:val="22"/>
                <w:szCs w:val="22"/>
                <w:lang w:val="bg-BG"/>
              </w:rPr>
              <w:t>г.</w:t>
            </w:r>
          </w:p>
        </w:tc>
        <w:tc>
          <w:tcPr>
            <w:tcW w:w="1701" w:type="dxa"/>
            <w:shd w:val="clear" w:color="auto" w:fill="E7E6E6" w:themeFill="background2"/>
          </w:tcPr>
          <w:p w:rsidR="008456A5" w:rsidRPr="0059432C" w:rsidRDefault="008456A5" w:rsidP="005879A1">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bg-BG"/>
              </w:rPr>
              <w:t>Резултати от мониторинг</w:t>
            </w:r>
          </w:p>
          <w:p w:rsidR="008456A5" w:rsidRPr="0059432C" w:rsidRDefault="008456A5" w:rsidP="005879A1">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en-US"/>
              </w:rPr>
              <w:t>14</w:t>
            </w:r>
            <w:r w:rsidRPr="0059432C">
              <w:rPr>
                <w:rFonts w:ascii="Times New Roman" w:hAnsi="Times New Roman" w:cs="Times New Roman"/>
                <w:b/>
                <w:sz w:val="22"/>
                <w:szCs w:val="22"/>
                <w:lang w:val="bg-BG"/>
              </w:rPr>
              <w:t>.1</w:t>
            </w:r>
            <w:r w:rsidRPr="0059432C">
              <w:rPr>
                <w:rFonts w:ascii="Times New Roman" w:hAnsi="Times New Roman" w:cs="Times New Roman"/>
                <w:b/>
                <w:sz w:val="22"/>
                <w:szCs w:val="22"/>
                <w:lang w:val="en-US"/>
              </w:rPr>
              <w:t>2</w:t>
            </w:r>
            <w:r w:rsidRPr="0059432C">
              <w:rPr>
                <w:rFonts w:ascii="Times New Roman" w:hAnsi="Times New Roman" w:cs="Times New Roman"/>
                <w:b/>
                <w:sz w:val="22"/>
                <w:szCs w:val="22"/>
                <w:lang w:val="bg-BG"/>
              </w:rPr>
              <w:t>.201</w:t>
            </w:r>
            <w:r w:rsidRPr="0059432C">
              <w:rPr>
                <w:rFonts w:ascii="Times New Roman" w:hAnsi="Times New Roman" w:cs="Times New Roman"/>
                <w:b/>
                <w:sz w:val="22"/>
                <w:szCs w:val="22"/>
                <w:lang w:val="en-US"/>
              </w:rPr>
              <w:t>8</w:t>
            </w:r>
            <w:r w:rsidRPr="0059432C">
              <w:rPr>
                <w:rFonts w:ascii="Times New Roman" w:hAnsi="Times New Roman" w:cs="Times New Roman"/>
                <w:b/>
                <w:sz w:val="22"/>
                <w:szCs w:val="22"/>
                <w:lang w:val="bg-BG"/>
              </w:rPr>
              <w:t>г.</w:t>
            </w:r>
          </w:p>
        </w:tc>
        <w:tc>
          <w:tcPr>
            <w:tcW w:w="1985" w:type="dxa"/>
            <w:shd w:val="clear" w:color="auto" w:fill="E7E6E6" w:themeFill="background2"/>
            <w:vAlign w:val="center"/>
          </w:tcPr>
          <w:p w:rsidR="008456A5" w:rsidRPr="0059432C" w:rsidRDefault="008456A5" w:rsidP="005879A1">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bg-BG"/>
              </w:rPr>
              <w:t>Честота на мониторинг</w:t>
            </w:r>
          </w:p>
        </w:tc>
        <w:tc>
          <w:tcPr>
            <w:tcW w:w="1134" w:type="dxa"/>
            <w:shd w:val="clear" w:color="auto" w:fill="E7E6E6" w:themeFill="background2"/>
            <w:vAlign w:val="center"/>
          </w:tcPr>
          <w:p w:rsidR="008456A5" w:rsidRPr="0059432C" w:rsidRDefault="008456A5" w:rsidP="005879A1">
            <w:pPr>
              <w:pStyle w:val="CharCharCharCharCharChar"/>
              <w:jc w:val="center"/>
              <w:rPr>
                <w:rFonts w:ascii="Times New Roman" w:hAnsi="Times New Roman" w:cs="Times New Roman"/>
                <w:b/>
                <w:lang w:val="bg-BG"/>
              </w:rPr>
            </w:pPr>
            <w:r w:rsidRPr="0059432C">
              <w:rPr>
                <w:rFonts w:ascii="Times New Roman" w:hAnsi="Times New Roman" w:cs="Times New Roman"/>
                <w:b/>
                <w:sz w:val="22"/>
                <w:szCs w:val="22"/>
                <w:lang w:val="bg-BG"/>
              </w:rPr>
              <w:t>Съответствие</w:t>
            </w:r>
          </w:p>
        </w:tc>
      </w:tr>
      <w:tr w:rsidR="008456A5" w:rsidRPr="00EC18C5" w:rsidTr="005879A1">
        <w:tc>
          <w:tcPr>
            <w:tcW w:w="2245" w:type="dxa"/>
            <w:vAlign w:val="center"/>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Активна реакция рН</w:t>
            </w:r>
          </w:p>
        </w:tc>
        <w:tc>
          <w:tcPr>
            <w:tcW w:w="1260" w:type="dxa"/>
          </w:tcPr>
          <w:p w:rsidR="008456A5" w:rsidRPr="0059432C" w:rsidRDefault="008456A5" w:rsidP="005879A1">
            <w:pPr>
              <w:pStyle w:val="CharCharCharCharCharChar"/>
              <w:jc w:val="center"/>
              <w:rPr>
                <w:rFonts w:ascii="Times New Roman" w:hAnsi="Times New Roman" w:cs="Times New Roman"/>
                <w:vertAlign w:val="superscript"/>
                <w:lang w:val="bg-BG"/>
              </w:rPr>
            </w:pPr>
            <w:r w:rsidRPr="0059432C">
              <w:rPr>
                <w:rFonts w:ascii="Times New Roman" w:hAnsi="Times New Roman" w:cs="Times New Roman"/>
                <w:sz w:val="22"/>
                <w:szCs w:val="22"/>
                <w:lang w:val="bg-BG"/>
              </w:rPr>
              <w:t>рН единици</w:t>
            </w:r>
          </w:p>
        </w:tc>
        <w:tc>
          <w:tcPr>
            <w:tcW w:w="1168" w:type="dxa"/>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6,0-8,5</w:t>
            </w:r>
          </w:p>
        </w:tc>
        <w:tc>
          <w:tcPr>
            <w:tcW w:w="1843" w:type="dxa"/>
            <w:shd w:val="clear" w:color="auto" w:fill="auto"/>
          </w:tcPr>
          <w:p w:rsidR="008456A5" w:rsidRPr="008456A5"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8456A5" w:rsidRDefault="008456A5" w:rsidP="005879A1">
            <w:pPr>
              <w:jc w:val="center"/>
              <w:rPr>
                <w:lang w:val="en-US"/>
              </w:rPr>
            </w:pPr>
            <w:r w:rsidRPr="008456A5">
              <w:rPr>
                <w:sz w:val="22"/>
                <w:szCs w:val="22"/>
                <w:lang w:val="en-US"/>
              </w:rPr>
              <w:t>7.</w:t>
            </w:r>
            <w:r w:rsidR="00CA7CC3">
              <w:rPr>
                <w:sz w:val="22"/>
                <w:szCs w:val="22"/>
                <w:lang w:val="en-US"/>
              </w:rPr>
              <w:t>24</w:t>
            </w:r>
            <w:r w:rsidRPr="008456A5">
              <w:rPr>
                <w:sz w:val="22"/>
                <w:szCs w:val="22"/>
                <w:lang w:val="en-US"/>
              </w:rPr>
              <w:t xml:space="preserve"> </w:t>
            </w:r>
            <w:r w:rsidRPr="008456A5">
              <w:rPr>
                <w:sz w:val="22"/>
                <w:szCs w:val="22"/>
              </w:rPr>
              <w:t>±</w:t>
            </w:r>
            <w:r w:rsidRPr="008456A5">
              <w:rPr>
                <w:sz w:val="22"/>
                <w:szCs w:val="22"/>
                <w:lang w:val="en-US"/>
              </w:rPr>
              <w:t xml:space="preserve"> </w:t>
            </w:r>
            <w:r w:rsidRPr="008456A5">
              <w:rPr>
                <w:sz w:val="22"/>
                <w:szCs w:val="22"/>
              </w:rPr>
              <w:t>0,1</w:t>
            </w:r>
            <w:r w:rsidR="00CA7CC3">
              <w:rPr>
                <w:sz w:val="22"/>
                <w:szCs w:val="22"/>
                <w:lang w:val="en-US"/>
              </w:rPr>
              <w:t>4</w:t>
            </w:r>
          </w:p>
        </w:tc>
        <w:tc>
          <w:tcPr>
            <w:tcW w:w="1701" w:type="dxa"/>
          </w:tcPr>
          <w:p w:rsidR="008456A5" w:rsidRPr="004643DB" w:rsidRDefault="008456A5" w:rsidP="005879A1">
            <w:pPr>
              <w:jc w:val="center"/>
              <w:rPr>
                <w:lang w:val="en-US"/>
              </w:rPr>
            </w:pPr>
            <w:r w:rsidRPr="004643DB">
              <w:rPr>
                <w:sz w:val="22"/>
                <w:szCs w:val="22"/>
              </w:rPr>
              <w:t>7,</w:t>
            </w:r>
            <w:r w:rsidRPr="004643DB">
              <w:rPr>
                <w:sz w:val="22"/>
                <w:szCs w:val="22"/>
                <w:lang w:val="en-US"/>
              </w:rPr>
              <w:t>57</w:t>
            </w:r>
            <w:r w:rsidRPr="004643DB">
              <w:rPr>
                <w:sz w:val="22"/>
                <w:szCs w:val="22"/>
              </w:rPr>
              <w:t xml:space="preserve"> ±</w:t>
            </w:r>
            <w:r w:rsidRPr="004643DB">
              <w:rPr>
                <w:sz w:val="22"/>
                <w:szCs w:val="22"/>
                <w:lang w:val="en-US"/>
              </w:rPr>
              <w:t>0,16</w:t>
            </w:r>
          </w:p>
        </w:tc>
        <w:tc>
          <w:tcPr>
            <w:tcW w:w="1701" w:type="dxa"/>
          </w:tcPr>
          <w:p w:rsidR="008456A5" w:rsidRPr="008C635C" w:rsidRDefault="002C5D72" w:rsidP="002C5D72">
            <w:pPr>
              <w:rPr>
                <w:lang w:val="en-US"/>
              </w:rPr>
            </w:pPr>
            <w:r w:rsidRPr="008C635C">
              <w:rPr>
                <w:sz w:val="22"/>
                <w:szCs w:val="22"/>
                <w:lang w:val="en-US"/>
              </w:rPr>
              <w:t xml:space="preserve">    7.67</w:t>
            </w:r>
            <w:r w:rsidR="008456A5" w:rsidRPr="008C635C">
              <w:rPr>
                <w:sz w:val="22"/>
                <w:szCs w:val="22"/>
              </w:rPr>
              <w:t xml:space="preserve"> ±</w:t>
            </w:r>
            <w:r w:rsidR="008456A5" w:rsidRPr="008C635C">
              <w:rPr>
                <w:sz w:val="22"/>
                <w:szCs w:val="22"/>
                <w:lang w:val="en-US"/>
              </w:rPr>
              <w:t>0,1</w:t>
            </w:r>
            <w:r w:rsidRPr="008C635C">
              <w:rPr>
                <w:sz w:val="22"/>
                <w:szCs w:val="22"/>
                <w:lang w:val="en-US"/>
              </w:rPr>
              <w:t>6</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8456A5" w:rsidP="005879A1">
            <w:pPr>
              <w:jc w:val="center"/>
            </w:pPr>
            <w:r>
              <w:t>Не</w:t>
            </w:r>
          </w:p>
        </w:tc>
      </w:tr>
      <w:tr w:rsidR="008456A5" w:rsidRPr="00EC18C5" w:rsidTr="005879A1">
        <w:tc>
          <w:tcPr>
            <w:tcW w:w="2245" w:type="dxa"/>
            <w:vAlign w:val="center"/>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Неразтворени вещества</w:t>
            </w:r>
          </w:p>
        </w:tc>
        <w:tc>
          <w:tcPr>
            <w:tcW w:w="1260" w:type="dxa"/>
          </w:tcPr>
          <w:p w:rsidR="008456A5" w:rsidRPr="0059432C" w:rsidRDefault="008456A5" w:rsidP="005879A1">
            <w:pPr>
              <w:pStyle w:val="CharCharCharCharCharChar"/>
              <w:jc w:val="center"/>
              <w:rPr>
                <w:rFonts w:ascii="Times New Roman" w:hAnsi="Times New Roman" w:cs="Times New Roman"/>
                <w:vertAlign w:val="superscript"/>
                <w:lang w:val="bg-BG"/>
              </w:rPr>
            </w:pPr>
            <w:r w:rsidRPr="0059432C">
              <w:rPr>
                <w:rFonts w:ascii="Times New Roman" w:hAnsi="Times New Roman" w:cs="Times New Roman"/>
                <w:sz w:val="22"/>
                <w:szCs w:val="22"/>
                <w:lang w:val="bg-BG"/>
              </w:rPr>
              <w:t>Mg/dm</w:t>
            </w:r>
            <w:r w:rsidRPr="0059432C">
              <w:rPr>
                <w:rFonts w:ascii="Times New Roman" w:hAnsi="Times New Roman" w:cs="Times New Roman"/>
                <w:sz w:val="22"/>
                <w:szCs w:val="22"/>
                <w:vertAlign w:val="superscript"/>
                <w:lang w:val="bg-BG"/>
              </w:rPr>
              <w:t>3</w:t>
            </w:r>
          </w:p>
        </w:tc>
        <w:tc>
          <w:tcPr>
            <w:tcW w:w="1168" w:type="dxa"/>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50</w:t>
            </w:r>
          </w:p>
        </w:tc>
        <w:tc>
          <w:tcPr>
            <w:tcW w:w="1843" w:type="dxa"/>
            <w:shd w:val="clear" w:color="auto" w:fill="auto"/>
          </w:tcPr>
          <w:p w:rsidR="008456A5" w:rsidRPr="00DE0329"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8456A5" w:rsidRDefault="00CA7CC3" w:rsidP="005879A1">
            <w:pPr>
              <w:jc w:val="center"/>
              <w:rPr>
                <w:lang w:val="en-US"/>
              </w:rPr>
            </w:pPr>
            <w:r>
              <w:rPr>
                <w:sz w:val="22"/>
                <w:szCs w:val="22"/>
                <w:lang w:val="en-US"/>
              </w:rPr>
              <w:t>389 ± 28</w:t>
            </w:r>
          </w:p>
        </w:tc>
        <w:tc>
          <w:tcPr>
            <w:tcW w:w="1701" w:type="dxa"/>
          </w:tcPr>
          <w:p w:rsidR="008456A5" w:rsidRPr="004643DB" w:rsidRDefault="008456A5" w:rsidP="005879A1">
            <w:pPr>
              <w:jc w:val="center"/>
            </w:pPr>
            <w:r w:rsidRPr="004643DB">
              <w:rPr>
                <w:sz w:val="22"/>
                <w:szCs w:val="22"/>
              </w:rPr>
              <w:t>2</w:t>
            </w:r>
            <w:r w:rsidRPr="004643DB">
              <w:rPr>
                <w:sz w:val="22"/>
                <w:szCs w:val="22"/>
                <w:lang w:val="en-US"/>
              </w:rPr>
              <w:t>2</w:t>
            </w:r>
            <w:r w:rsidRPr="004643DB">
              <w:rPr>
                <w:sz w:val="22"/>
                <w:szCs w:val="22"/>
              </w:rPr>
              <w:t xml:space="preserve"> ± 4</w:t>
            </w:r>
          </w:p>
        </w:tc>
        <w:tc>
          <w:tcPr>
            <w:tcW w:w="1701" w:type="dxa"/>
          </w:tcPr>
          <w:p w:rsidR="008456A5" w:rsidRPr="008C635C" w:rsidRDefault="008456A5" w:rsidP="005879A1">
            <w:pPr>
              <w:jc w:val="center"/>
              <w:rPr>
                <w:lang w:val="en-US"/>
              </w:rPr>
            </w:pPr>
            <w:r w:rsidRPr="008C635C">
              <w:rPr>
                <w:sz w:val="22"/>
                <w:szCs w:val="22"/>
                <w:lang w:val="en-US"/>
              </w:rPr>
              <w:t>&lt;3</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DF2803" w:rsidP="005879A1">
            <w:pPr>
              <w:jc w:val="center"/>
            </w:pPr>
            <w:r>
              <w:t>Не</w:t>
            </w:r>
          </w:p>
        </w:tc>
      </w:tr>
      <w:tr w:rsidR="008456A5" w:rsidRPr="00EC18C5" w:rsidTr="005879A1">
        <w:trPr>
          <w:trHeight w:val="324"/>
        </w:trPr>
        <w:tc>
          <w:tcPr>
            <w:tcW w:w="2245" w:type="dxa"/>
            <w:vAlign w:val="center"/>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Нефтопродукти</w:t>
            </w:r>
          </w:p>
        </w:tc>
        <w:tc>
          <w:tcPr>
            <w:tcW w:w="1260" w:type="dxa"/>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Mg/dm</w:t>
            </w:r>
            <w:r w:rsidRPr="0059432C">
              <w:rPr>
                <w:rFonts w:ascii="Times New Roman" w:hAnsi="Times New Roman" w:cs="Times New Roman"/>
                <w:sz w:val="22"/>
                <w:szCs w:val="22"/>
                <w:vertAlign w:val="superscript"/>
                <w:lang w:val="bg-BG"/>
              </w:rPr>
              <w:t>3</w:t>
            </w:r>
          </w:p>
        </w:tc>
        <w:tc>
          <w:tcPr>
            <w:tcW w:w="1168" w:type="dxa"/>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0,3</w:t>
            </w:r>
          </w:p>
        </w:tc>
        <w:tc>
          <w:tcPr>
            <w:tcW w:w="1843" w:type="dxa"/>
            <w:shd w:val="clear" w:color="auto" w:fill="auto"/>
          </w:tcPr>
          <w:p w:rsidR="008456A5" w:rsidRPr="00D805D4" w:rsidRDefault="008456A5" w:rsidP="005879A1">
            <w:pPr>
              <w:pStyle w:val="CharCharCharCharCharChar"/>
              <w:spacing w:after="240"/>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8456A5" w:rsidRDefault="008456A5" w:rsidP="005879A1">
            <w:pPr>
              <w:jc w:val="center"/>
              <w:rPr>
                <w:lang w:val="en-US"/>
              </w:rPr>
            </w:pPr>
            <w:r w:rsidRPr="008456A5">
              <w:rPr>
                <w:sz w:val="22"/>
                <w:szCs w:val="22"/>
                <w:lang w:val="en-US"/>
              </w:rPr>
              <w:t>0.</w:t>
            </w:r>
            <w:r w:rsidR="00CA7CC3">
              <w:rPr>
                <w:sz w:val="22"/>
                <w:szCs w:val="22"/>
                <w:lang w:val="en-US"/>
              </w:rPr>
              <w:t>292 ± 0.041</w:t>
            </w:r>
          </w:p>
        </w:tc>
        <w:tc>
          <w:tcPr>
            <w:tcW w:w="1701" w:type="dxa"/>
          </w:tcPr>
          <w:p w:rsidR="008456A5" w:rsidRPr="004643DB" w:rsidRDefault="008456A5" w:rsidP="005879A1">
            <w:pPr>
              <w:jc w:val="center"/>
              <w:rPr>
                <w:lang w:val="en-US"/>
              </w:rPr>
            </w:pPr>
            <w:r w:rsidRPr="004643DB">
              <w:rPr>
                <w:sz w:val="22"/>
                <w:szCs w:val="22"/>
                <w:lang w:val="en-US"/>
              </w:rPr>
              <w:t>&lt;0.02</w:t>
            </w:r>
          </w:p>
        </w:tc>
        <w:tc>
          <w:tcPr>
            <w:tcW w:w="1701" w:type="dxa"/>
          </w:tcPr>
          <w:p w:rsidR="008456A5" w:rsidRPr="008C635C" w:rsidRDefault="008456A5" w:rsidP="005879A1">
            <w:pPr>
              <w:jc w:val="center"/>
              <w:rPr>
                <w:lang w:val="en-US"/>
              </w:rPr>
            </w:pPr>
            <w:r w:rsidRPr="008C635C">
              <w:rPr>
                <w:sz w:val="22"/>
                <w:szCs w:val="22"/>
                <w:lang w:val="en-US"/>
              </w:rPr>
              <w:t>&lt;0,02</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8456A5" w:rsidP="005879A1">
            <w:pPr>
              <w:jc w:val="center"/>
            </w:pPr>
            <w:r w:rsidRPr="0059432C">
              <w:t>Да</w:t>
            </w:r>
          </w:p>
        </w:tc>
      </w:tr>
      <w:tr w:rsidR="008456A5" w:rsidRPr="00EC18C5" w:rsidTr="005879A1">
        <w:tc>
          <w:tcPr>
            <w:tcW w:w="2245" w:type="dxa"/>
            <w:vAlign w:val="center"/>
          </w:tcPr>
          <w:p w:rsidR="008456A5" w:rsidRPr="0059432C" w:rsidRDefault="008456A5" w:rsidP="005879A1">
            <w:pPr>
              <w:pStyle w:val="CharCharCharCharCharChar"/>
              <w:jc w:val="center"/>
              <w:rPr>
                <w:rFonts w:ascii="Times New Roman" w:hAnsi="Times New Roman" w:cs="Times New Roman"/>
                <w:vertAlign w:val="subscript"/>
                <w:lang w:val="bg-BG"/>
              </w:rPr>
            </w:pPr>
            <w:r w:rsidRPr="0059432C">
              <w:rPr>
                <w:rFonts w:ascii="Times New Roman" w:hAnsi="Times New Roman" w:cs="Times New Roman"/>
                <w:sz w:val="22"/>
                <w:szCs w:val="22"/>
                <w:lang w:val="bg-BG"/>
              </w:rPr>
              <w:t>ХПК</w:t>
            </w:r>
          </w:p>
        </w:tc>
        <w:tc>
          <w:tcPr>
            <w:tcW w:w="1260" w:type="dxa"/>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en-US"/>
              </w:rPr>
              <w:t>M</w:t>
            </w:r>
            <w:r w:rsidRPr="0059432C">
              <w:rPr>
                <w:rFonts w:ascii="Times New Roman" w:hAnsi="Times New Roman" w:cs="Times New Roman"/>
                <w:sz w:val="22"/>
                <w:szCs w:val="22"/>
                <w:lang w:val="bg-BG"/>
              </w:rPr>
              <w:t>gО</w:t>
            </w:r>
            <w:r w:rsidRPr="0059432C">
              <w:rPr>
                <w:rFonts w:ascii="Times New Roman" w:hAnsi="Times New Roman" w:cs="Times New Roman"/>
                <w:sz w:val="22"/>
                <w:szCs w:val="22"/>
                <w:vertAlign w:val="subscript"/>
                <w:lang w:val="bg-BG"/>
              </w:rPr>
              <w:t>2</w:t>
            </w:r>
            <w:r w:rsidRPr="0059432C">
              <w:rPr>
                <w:rFonts w:ascii="Times New Roman" w:hAnsi="Times New Roman" w:cs="Times New Roman"/>
                <w:sz w:val="22"/>
                <w:szCs w:val="22"/>
                <w:lang w:val="bg-BG"/>
              </w:rPr>
              <w:t>/dm</w:t>
            </w:r>
            <w:r w:rsidRPr="0059432C">
              <w:rPr>
                <w:rFonts w:ascii="Times New Roman" w:hAnsi="Times New Roman" w:cs="Times New Roman"/>
                <w:sz w:val="22"/>
                <w:szCs w:val="22"/>
                <w:vertAlign w:val="superscript"/>
                <w:lang w:val="bg-BG"/>
              </w:rPr>
              <w:t>3</w:t>
            </w:r>
          </w:p>
        </w:tc>
        <w:tc>
          <w:tcPr>
            <w:tcW w:w="1168" w:type="dxa"/>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70</w:t>
            </w:r>
          </w:p>
        </w:tc>
        <w:tc>
          <w:tcPr>
            <w:tcW w:w="1843" w:type="dxa"/>
            <w:shd w:val="clear" w:color="auto" w:fill="auto"/>
          </w:tcPr>
          <w:p w:rsidR="008456A5" w:rsidRPr="00D805D4"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8456A5" w:rsidRDefault="00CA7CC3" w:rsidP="005879A1">
            <w:pPr>
              <w:jc w:val="center"/>
              <w:rPr>
                <w:lang w:val="en-US"/>
              </w:rPr>
            </w:pPr>
            <w:r>
              <w:rPr>
                <w:sz w:val="22"/>
                <w:szCs w:val="22"/>
                <w:lang w:val="en-US"/>
              </w:rPr>
              <w:t>267</w:t>
            </w:r>
            <w:r w:rsidR="008456A5" w:rsidRPr="008456A5">
              <w:rPr>
                <w:sz w:val="22"/>
                <w:szCs w:val="22"/>
                <w:lang w:val="en-US"/>
              </w:rPr>
              <w:t xml:space="preserve"> ±</w:t>
            </w:r>
            <w:r>
              <w:rPr>
                <w:sz w:val="22"/>
                <w:szCs w:val="22"/>
                <w:lang w:val="en-US"/>
              </w:rPr>
              <w:t xml:space="preserve"> 30</w:t>
            </w:r>
          </w:p>
        </w:tc>
        <w:tc>
          <w:tcPr>
            <w:tcW w:w="1701" w:type="dxa"/>
          </w:tcPr>
          <w:p w:rsidR="008456A5" w:rsidRPr="004643DB" w:rsidRDefault="008456A5" w:rsidP="005879A1">
            <w:pPr>
              <w:jc w:val="center"/>
              <w:rPr>
                <w:lang w:val="en-US"/>
              </w:rPr>
            </w:pPr>
            <w:r w:rsidRPr="004643DB">
              <w:rPr>
                <w:sz w:val="22"/>
                <w:szCs w:val="22"/>
                <w:lang w:val="en-US"/>
              </w:rPr>
              <w:t>55</w:t>
            </w:r>
            <w:r w:rsidRPr="004643DB">
              <w:rPr>
                <w:sz w:val="22"/>
                <w:szCs w:val="22"/>
              </w:rPr>
              <w:t xml:space="preserve"> ± </w:t>
            </w:r>
            <w:r w:rsidRPr="004643DB">
              <w:rPr>
                <w:sz w:val="22"/>
                <w:szCs w:val="22"/>
                <w:lang w:val="en-US"/>
              </w:rPr>
              <w:t>4</w:t>
            </w:r>
          </w:p>
        </w:tc>
        <w:tc>
          <w:tcPr>
            <w:tcW w:w="1701" w:type="dxa"/>
          </w:tcPr>
          <w:p w:rsidR="008456A5" w:rsidRPr="008C635C" w:rsidRDefault="002C5D72" w:rsidP="005879A1">
            <w:pPr>
              <w:jc w:val="center"/>
              <w:rPr>
                <w:lang w:val="en-US"/>
              </w:rPr>
            </w:pPr>
            <w:r w:rsidRPr="008C635C">
              <w:rPr>
                <w:sz w:val="22"/>
                <w:szCs w:val="22"/>
                <w:lang w:val="en-US"/>
              </w:rPr>
              <w:t>96</w:t>
            </w:r>
            <w:r w:rsidR="008456A5" w:rsidRPr="008C635C">
              <w:rPr>
                <w:sz w:val="22"/>
                <w:szCs w:val="22"/>
              </w:rPr>
              <w:t xml:space="preserve"> ±</w:t>
            </w:r>
            <w:r w:rsidR="008456A5" w:rsidRPr="008C635C">
              <w:rPr>
                <w:sz w:val="22"/>
                <w:szCs w:val="22"/>
                <w:lang w:val="en-US"/>
              </w:rPr>
              <w:t xml:space="preserve"> </w:t>
            </w:r>
            <w:r w:rsidRPr="008C635C">
              <w:rPr>
                <w:sz w:val="22"/>
                <w:szCs w:val="22"/>
                <w:lang w:val="en-US"/>
              </w:rPr>
              <w:t>7</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DF2803" w:rsidP="005879A1">
            <w:pPr>
              <w:jc w:val="center"/>
            </w:pPr>
            <w:r>
              <w:t>Не</w:t>
            </w:r>
          </w:p>
        </w:tc>
      </w:tr>
      <w:tr w:rsidR="008456A5" w:rsidRPr="00EC18C5" w:rsidTr="005879A1">
        <w:tc>
          <w:tcPr>
            <w:tcW w:w="2245" w:type="dxa"/>
            <w:vAlign w:val="center"/>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БПК5</w:t>
            </w:r>
          </w:p>
        </w:tc>
        <w:tc>
          <w:tcPr>
            <w:tcW w:w="1260" w:type="dxa"/>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MgО</w:t>
            </w:r>
            <w:r w:rsidRPr="0059432C">
              <w:rPr>
                <w:rFonts w:ascii="Times New Roman" w:hAnsi="Times New Roman" w:cs="Times New Roman"/>
                <w:sz w:val="22"/>
                <w:szCs w:val="22"/>
                <w:vertAlign w:val="subscript"/>
                <w:lang w:val="bg-BG"/>
              </w:rPr>
              <w:t>2</w:t>
            </w:r>
            <w:r w:rsidRPr="0059432C">
              <w:rPr>
                <w:rFonts w:ascii="Times New Roman" w:hAnsi="Times New Roman" w:cs="Times New Roman"/>
                <w:sz w:val="22"/>
                <w:szCs w:val="22"/>
                <w:lang w:val="bg-BG"/>
              </w:rPr>
              <w:t>/dm</w:t>
            </w:r>
            <w:r w:rsidRPr="0059432C">
              <w:rPr>
                <w:rFonts w:ascii="Times New Roman" w:hAnsi="Times New Roman" w:cs="Times New Roman"/>
                <w:sz w:val="22"/>
                <w:szCs w:val="22"/>
                <w:vertAlign w:val="superscript"/>
                <w:lang w:val="bg-BG"/>
              </w:rPr>
              <w:t>3</w:t>
            </w:r>
          </w:p>
        </w:tc>
        <w:tc>
          <w:tcPr>
            <w:tcW w:w="1168" w:type="dxa"/>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15</w:t>
            </w:r>
          </w:p>
        </w:tc>
        <w:tc>
          <w:tcPr>
            <w:tcW w:w="1843" w:type="dxa"/>
            <w:shd w:val="clear" w:color="auto" w:fill="auto"/>
          </w:tcPr>
          <w:p w:rsidR="008456A5" w:rsidRPr="00DE0329"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8456A5" w:rsidRDefault="00CA7CC3" w:rsidP="005879A1">
            <w:pPr>
              <w:jc w:val="center"/>
              <w:rPr>
                <w:lang w:val="en-US"/>
              </w:rPr>
            </w:pPr>
            <w:r>
              <w:rPr>
                <w:sz w:val="22"/>
                <w:szCs w:val="22"/>
                <w:lang w:val="en-US"/>
              </w:rPr>
              <w:t>48.99</w:t>
            </w:r>
            <w:r w:rsidR="008456A5" w:rsidRPr="008456A5">
              <w:rPr>
                <w:sz w:val="22"/>
                <w:szCs w:val="22"/>
                <w:lang w:val="en-US"/>
              </w:rPr>
              <w:t xml:space="preserve"> </w:t>
            </w:r>
            <w:r w:rsidR="008456A5" w:rsidRPr="008456A5">
              <w:rPr>
                <w:sz w:val="22"/>
                <w:szCs w:val="22"/>
              </w:rPr>
              <w:t>±</w:t>
            </w:r>
            <w:r w:rsidR="008456A5" w:rsidRPr="008456A5">
              <w:rPr>
                <w:sz w:val="22"/>
                <w:szCs w:val="22"/>
                <w:lang w:val="en-US"/>
              </w:rPr>
              <w:t xml:space="preserve"> </w:t>
            </w:r>
            <w:r>
              <w:rPr>
                <w:sz w:val="22"/>
                <w:szCs w:val="22"/>
                <w:lang w:val="en-US"/>
              </w:rPr>
              <w:t>4.65</w:t>
            </w:r>
          </w:p>
        </w:tc>
        <w:tc>
          <w:tcPr>
            <w:tcW w:w="1701" w:type="dxa"/>
          </w:tcPr>
          <w:p w:rsidR="008456A5" w:rsidRPr="004643DB" w:rsidRDefault="008456A5" w:rsidP="005879A1">
            <w:pPr>
              <w:jc w:val="center"/>
              <w:rPr>
                <w:lang w:val="en-US"/>
              </w:rPr>
            </w:pPr>
            <w:r w:rsidRPr="004643DB">
              <w:rPr>
                <w:sz w:val="22"/>
                <w:szCs w:val="22"/>
                <w:lang w:val="en-US"/>
              </w:rPr>
              <w:t>18.79 ± 1.44</w:t>
            </w:r>
          </w:p>
        </w:tc>
        <w:tc>
          <w:tcPr>
            <w:tcW w:w="1701" w:type="dxa"/>
          </w:tcPr>
          <w:p w:rsidR="008456A5" w:rsidRPr="008C635C" w:rsidRDefault="002C5D72" w:rsidP="005879A1">
            <w:pPr>
              <w:jc w:val="center"/>
              <w:rPr>
                <w:lang w:val="en-US"/>
              </w:rPr>
            </w:pPr>
            <w:r w:rsidRPr="008C635C">
              <w:rPr>
                <w:sz w:val="22"/>
                <w:szCs w:val="22"/>
                <w:lang w:val="en-US"/>
              </w:rPr>
              <w:t>27.40</w:t>
            </w:r>
            <w:r w:rsidR="008456A5" w:rsidRPr="008C635C">
              <w:rPr>
                <w:sz w:val="22"/>
                <w:szCs w:val="22"/>
                <w:lang w:val="en-US"/>
              </w:rPr>
              <w:t xml:space="preserve"> ± </w:t>
            </w:r>
            <w:r w:rsidRPr="008C635C">
              <w:rPr>
                <w:sz w:val="22"/>
                <w:szCs w:val="22"/>
                <w:lang w:val="en-US"/>
              </w:rPr>
              <w:t>2.61</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DF2803" w:rsidP="005879A1">
            <w:pPr>
              <w:jc w:val="center"/>
            </w:pPr>
            <w:r>
              <w:t>Не</w:t>
            </w:r>
          </w:p>
        </w:tc>
      </w:tr>
      <w:tr w:rsidR="008456A5" w:rsidRPr="00EC18C5" w:rsidTr="005879A1">
        <w:tc>
          <w:tcPr>
            <w:tcW w:w="2245" w:type="dxa"/>
            <w:vAlign w:val="center"/>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Аниоактивни          детергенти</w:t>
            </w:r>
          </w:p>
        </w:tc>
        <w:tc>
          <w:tcPr>
            <w:tcW w:w="1260" w:type="dxa"/>
          </w:tcPr>
          <w:p w:rsidR="008456A5" w:rsidRPr="0059432C" w:rsidRDefault="008456A5" w:rsidP="005879A1">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en-US"/>
              </w:rPr>
              <w:t>Mg/</w:t>
            </w:r>
            <w:r w:rsidRPr="0059432C">
              <w:rPr>
                <w:rFonts w:ascii="Times New Roman" w:hAnsi="Times New Roman" w:cs="Times New Roman"/>
                <w:sz w:val="22"/>
                <w:szCs w:val="22"/>
                <w:lang w:val="bg-BG"/>
              </w:rPr>
              <w:t xml:space="preserve"> dm</w:t>
            </w:r>
            <w:r w:rsidRPr="0059432C">
              <w:rPr>
                <w:rFonts w:ascii="Times New Roman" w:hAnsi="Times New Roman" w:cs="Times New Roman"/>
                <w:sz w:val="22"/>
                <w:szCs w:val="22"/>
                <w:vertAlign w:val="superscript"/>
                <w:lang w:val="bg-BG"/>
              </w:rPr>
              <w:t>3</w:t>
            </w:r>
          </w:p>
        </w:tc>
        <w:tc>
          <w:tcPr>
            <w:tcW w:w="1168" w:type="dxa"/>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1</w:t>
            </w:r>
          </w:p>
        </w:tc>
        <w:tc>
          <w:tcPr>
            <w:tcW w:w="1843" w:type="dxa"/>
            <w:shd w:val="clear" w:color="auto" w:fill="auto"/>
          </w:tcPr>
          <w:p w:rsidR="008456A5" w:rsidRPr="00D805D4"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8456A5" w:rsidRDefault="00CA7CC3" w:rsidP="005879A1">
            <w:pPr>
              <w:jc w:val="center"/>
              <w:rPr>
                <w:lang w:val="en-US"/>
              </w:rPr>
            </w:pPr>
            <w:r>
              <w:rPr>
                <w:sz w:val="22"/>
                <w:szCs w:val="22"/>
                <w:lang w:val="en-US"/>
              </w:rPr>
              <w:t>0.47</w:t>
            </w:r>
            <w:r w:rsidR="008456A5" w:rsidRPr="008456A5">
              <w:rPr>
                <w:sz w:val="22"/>
                <w:szCs w:val="22"/>
                <w:lang w:val="en-US"/>
              </w:rPr>
              <w:t xml:space="preserve"> ± 0.0</w:t>
            </w:r>
            <w:r>
              <w:rPr>
                <w:sz w:val="22"/>
                <w:szCs w:val="22"/>
                <w:lang w:val="en-US"/>
              </w:rPr>
              <w:t>3</w:t>
            </w:r>
          </w:p>
        </w:tc>
        <w:tc>
          <w:tcPr>
            <w:tcW w:w="1701" w:type="dxa"/>
          </w:tcPr>
          <w:p w:rsidR="008456A5" w:rsidRPr="004643DB" w:rsidRDefault="008456A5" w:rsidP="005879A1">
            <w:pPr>
              <w:jc w:val="center"/>
            </w:pPr>
            <w:r w:rsidRPr="004643DB">
              <w:rPr>
                <w:sz w:val="22"/>
                <w:szCs w:val="22"/>
              </w:rPr>
              <w:t>&lt;0,1</w:t>
            </w:r>
          </w:p>
        </w:tc>
        <w:tc>
          <w:tcPr>
            <w:tcW w:w="1701" w:type="dxa"/>
          </w:tcPr>
          <w:p w:rsidR="008456A5" w:rsidRPr="008C635C" w:rsidRDefault="008456A5" w:rsidP="005879A1">
            <w:pPr>
              <w:jc w:val="center"/>
              <w:rPr>
                <w:lang w:val="en-US"/>
              </w:rPr>
            </w:pPr>
            <w:r w:rsidRPr="008C635C">
              <w:rPr>
                <w:sz w:val="22"/>
                <w:szCs w:val="22"/>
              </w:rPr>
              <w:t>0,1</w:t>
            </w:r>
            <w:r w:rsidRPr="008C635C">
              <w:rPr>
                <w:sz w:val="22"/>
                <w:szCs w:val="22"/>
                <w:lang w:val="en-US"/>
              </w:rPr>
              <w:t>40 ± 0.003</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8456A5" w:rsidP="005879A1">
            <w:pPr>
              <w:jc w:val="center"/>
            </w:pPr>
            <w:r w:rsidRPr="0059432C">
              <w:t>Да</w:t>
            </w:r>
          </w:p>
        </w:tc>
      </w:tr>
      <w:tr w:rsidR="008456A5" w:rsidRPr="00EC18C5" w:rsidTr="005879A1">
        <w:tc>
          <w:tcPr>
            <w:tcW w:w="2245" w:type="dxa"/>
            <w:vAlign w:val="center"/>
          </w:tcPr>
          <w:p w:rsidR="008456A5" w:rsidRPr="0059432C" w:rsidRDefault="008456A5" w:rsidP="005879A1">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t>Арсен</w:t>
            </w:r>
            <w:r w:rsidRPr="0059432C">
              <w:rPr>
                <w:rFonts w:ascii="Times New Roman" w:hAnsi="Times New Roman" w:cs="Times New Roman"/>
                <w:sz w:val="22"/>
                <w:szCs w:val="22"/>
                <w:lang w:val="en-US"/>
              </w:rPr>
              <w:t>\As</w:t>
            </w:r>
          </w:p>
        </w:tc>
        <w:tc>
          <w:tcPr>
            <w:tcW w:w="1260" w:type="dxa"/>
          </w:tcPr>
          <w:p w:rsidR="008456A5" w:rsidRPr="0059432C" w:rsidRDefault="008456A5" w:rsidP="005879A1">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t>Мg/dm</w:t>
            </w:r>
            <w:r w:rsidRPr="0059432C">
              <w:rPr>
                <w:rFonts w:ascii="Times New Roman" w:hAnsi="Times New Roman" w:cs="Times New Roman"/>
                <w:sz w:val="22"/>
                <w:szCs w:val="22"/>
                <w:vertAlign w:val="superscript"/>
                <w:lang w:val="bg-BG"/>
              </w:rPr>
              <w:t>3</w:t>
            </w:r>
          </w:p>
        </w:tc>
        <w:tc>
          <w:tcPr>
            <w:tcW w:w="1168" w:type="dxa"/>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0,05</w:t>
            </w:r>
          </w:p>
        </w:tc>
        <w:tc>
          <w:tcPr>
            <w:tcW w:w="1843" w:type="dxa"/>
            <w:shd w:val="clear" w:color="auto" w:fill="auto"/>
          </w:tcPr>
          <w:p w:rsidR="008456A5" w:rsidRPr="00DE0329"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8456A5" w:rsidRDefault="00CA7CC3" w:rsidP="005879A1">
            <w:pPr>
              <w:jc w:val="center"/>
              <w:rPr>
                <w:lang w:val="en-US"/>
              </w:rPr>
            </w:pPr>
            <w:r>
              <w:rPr>
                <w:sz w:val="22"/>
                <w:szCs w:val="22"/>
                <w:lang w:val="en-US"/>
              </w:rPr>
              <w:t>&lt;0.005</w:t>
            </w:r>
          </w:p>
        </w:tc>
        <w:tc>
          <w:tcPr>
            <w:tcW w:w="1701" w:type="dxa"/>
          </w:tcPr>
          <w:p w:rsidR="008456A5" w:rsidRPr="004643DB" w:rsidRDefault="008456A5" w:rsidP="005879A1">
            <w:pPr>
              <w:jc w:val="center"/>
            </w:pPr>
            <w:r w:rsidRPr="004643DB">
              <w:rPr>
                <w:sz w:val="22"/>
                <w:szCs w:val="22"/>
              </w:rPr>
              <w:t>&lt;0,005</w:t>
            </w:r>
          </w:p>
        </w:tc>
        <w:tc>
          <w:tcPr>
            <w:tcW w:w="1701" w:type="dxa"/>
          </w:tcPr>
          <w:p w:rsidR="008456A5" w:rsidRPr="008C635C" w:rsidRDefault="008456A5" w:rsidP="005879A1">
            <w:pPr>
              <w:jc w:val="center"/>
            </w:pPr>
            <w:r w:rsidRPr="008C635C">
              <w:rPr>
                <w:sz w:val="22"/>
                <w:szCs w:val="22"/>
              </w:rPr>
              <w:t>&lt;0,005</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8456A5" w:rsidP="005879A1">
            <w:pPr>
              <w:jc w:val="center"/>
            </w:pPr>
            <w:r w:rsidRPr="0059432C">
              <w:t>Да</w:t>
            </w:r>
          </w:p>
        </w:tc>
      </w:tr>
      <w:tr w:rsidR="008456A5" w:rsidRPr="00EC18C5" w:rsidTr="005879A1">
        <w:tc>
          <w:tcPr>
            <w:tcW w:w="2245" w:type="dxa"/>
          </w:tcPr>
          <w:p w:rsidR="008456A5" w:rsidRPr="0059432C" w:rsidRDefault="008456A5" w:rsidP="005879A1">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t>Барий</w:t>
            </w:r>
            <w:r w:rsidRPr="0059432C">
              <w:rPr>
                <w:rFonts w:ascii="Times New Roman" w:hAnsi="Times New Roman" w:cs="Times New Roman"/>
                <w:sz w:val="22"/>
                <w:szCs w:val="22"/>
                <w:lang w:val="en-US"/>
              </w:rPr>
              <w:t xml:space="preserve"> \Ba</w:t>
            </w:r>
          </w:p>
        </w:tc>
        <w:tc>
          <w:tcPr>
            <w:tcW w:w="1260" w:type="dxa"/>
          </w:tcPr>
          <w:p w:rsidR="008456A5" w:rsidRPr="0059432C" w:rsidRDefault="008456A5" w:rsidP="005879A1">
            <w:pPr>
              <w:pStyle w:val="CharCharCharCharCharChar"/>
              <w:jc w:val="center"/>
              <w:rPr>
                <w:rFonts w:ascii="Times New Roman" w:hAnsi="Times New Roman" w:cs="Times New Roman"/>
                <w:vertAlign w:val="superscript"/>
                <w:lang w:val="bg-BG"/>
              </w:rPr>
            </w:pPr>
            <w:r w:rsidRPr="0059432C">
              <w:rPr>
                <w:rFonts w:ascii="Times New Roman" w:hAnsi="Times New Roman" w:cs="Times New Roman"/>
                <w:sz w:val="22"/>
                <w:szCs w:val="22"/>
                <w:lang w:val="bg-BG"/>
              </w:rPr>
              <w:t>Мg/dm</w:t>
            </w:r>
            <w:r w:rsidRPr="0059432C">
              <w:rPr>
                <w:rFonts w:ascii="Times New Roman" w:hAnsi="Times New Roman" w:cs="Times New Roman"/>
                <w:sz w:val="22"/>
                <w:szCs w:val="22"/>
                <w:vertAlign w:val="superscript"/>
                <w:lang w:val="bg-BG"/>
              </w:rPr>
              <w:t>3</w:t>
            </w:r>
          </w:p>
        </w:tc>
        <w:tc>
          <w:tcPr>
            <w:tcW w:w="1168" w:type="dxa"/>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1</w:t>
            </w:r>
          </w:p>
        </w:tc>
        <w:tc>
          <w:tcPr>
            <w:tcW w:w="1843" w:type="dxa"/>
            <w:shd w:val="clear" w:color="auto" w:fill="auto"/>
          </w:tcPr>
          <w:p w:rsidR="008456A5" w:rsidRPr="00DE0329"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8456A5" w:rsidRDefault="008456A5" w:rsidP="005879A1">
            <w:pPr>
              <w:jc w:val="center"/>
              <w:rPr>
                <w:lang w:val="en-US"/>
              </w:rPr>
            </w:pPr>
            <w:r w:rsidRPr="008456A5">
              <w:rPr>
                <w:sz w:val="22"/>
                <w:szCs w:val="22"/>
                <w:lang w:val="en-US"/>
              </w:rPr>
              <w:t>0.0</w:t>
            </w:r>
            <w:r w:rsidR="00CA7CC3">
              <w:rPr>
                <w:sz w:val="22"/>
                <w:szCs w:val="22"/>
                <w:lang w:val="en-US"/>
              </w:rPr>
              <w:t>594</w:t>
            </w:r>
            <w:r w:rsidRPr="008456A5">
              <w:rPr>
                <w:sz w:val="22"/>
                <w:szCs w:val="22"/>
                <w:lang w:val="en-US"/>
              </w:rPr>
              <w:t xml:space="preserve"> ± 0.000</w:t>
            </w:r>
            <w:r w:rsidR="00CA7CC3">
              <w:rPr>
                <w:sz w:val="22"/>
                <w:szCs w:val="22"/>
                <w:lang w:val="en-US"/>
              </w:rPr>
              <w:t>2</w:t>
            </w:r>
          </w:p>
        </w:tc>
        <w:tc>
          <w:tcPr>
            <w:tcW w:w="1701" w:type="dxa"/>
          </w:tcPr>
          <w:p w:rsidR="008456A5" w:rsidRPr="004643DB" w:rsidRDefault="008456A5" w:rsidP="005879A1">
            <w:pPr>
              <w:jc w:val="center"/>
              <w:rPr>
                <w:lang w:val="en-US"/>
              </w:rPr>
            </w:pPr>
            <w:r w:rsidRPr="004643DB">
              <w:rPr>
                <w:sz w:val="22"/>
                <w:szCs w:val="22"/>
              </w:rPr>
              <w:t>0,</w:t>
            </w:r>
            <w:r w:rsidRPr="004643DB">
              <w:rPr>
                <w:sz w:val="22"/>
                <w:szCs w:val="22"/>
                <w:lang w:val="en-US"/>
              </w:rPr>
              <w:t>0108</w:t>
            </w:r>
            <w:r w:rsidRPr="004643DB">
              <w:rPr>
                <w:sz w:val="22"/>
                <w:szCs w:val="22"/>
              </w:rPr>
              <w:t xml:space="preserve"> ±</w:t>
            </w:r>
            <w:r w:rsidRPr="004643DB">
              <w:rPr>
                <w:sz w:val="22"/>
                <w:szCs w:val="22"/>
                <w:lang w:val="en-US"/>
              </w:rPr>
              <w:t xml:space="preserve"> 0,0007</w:t>
            </w:r>
          </w:p>
        </w:tc>
        <w:tc>
          <w:tcPr>
            <w:tcW w:w="1701" w:type="dxa"/>
          </w:tcPr>
          <w:p w:rsidR="008456A5" w:rsidRPr="008C635C" w:rsidRDefault="008456A5" w:rsidP="005879A1">
            <w:pPr>
              <w:jc w:val="center"/>
              <w:rPr>
                <w:lang w:val="en-US"/>
              </w:rPr>
            </w:pPr>
            <w:r w:rsidRPr="008C635C">
              <w:rPr>
                <w:sz w:val="22"/>
                <w:szCs w:val="22"/>
              </w:rPr>
              <w:t>0,0</w:t>
            </w:r>
            <w:r w:rsidR="008C635C" w:rsidRPr="008C635C">
              <w:rPr>
                <w:sz w:val="22"/>
                <w:szCs w:val="22"/>
                <w:lang w:val="en-US"/>
              </w:rPr>
              <w:t>110</w:t>
            </w:r>
            <w:r w:rsidRPr="008C635C">
              <w:rPr>
                <w:sz w:val="22"/>
                <w:szCs w:val="22"/>
              </w:rPr>
              <w:t xml:space="preserve"> ±</w:t>
            </w:r>
            <w:r w:rsidRPr="008C635C">
              <w:rPr>
                <w:sz w:val="22"/>
                <w:szCs w:val="22"/>
                <w:lang w:val="en-US"/>
              </w:rPr>
              <w:t xml:space="preserve"> 0,0001</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8456A5" w:rsidP="005879A1">
            <w:pPr>
              <w:jc w:val="center"/>
            </w:pPr>
            <w:r w:rsidRPr="0059432C">
              <w:t>Да</w:t>
            </w:r>
          </w:p>
        </w:tc>
      </w:tr>
      <w:tr w:rsidR="008456A5" w:rsidRPr="00EC18C5" w:rsidTr="005879A1">
        <w:tc>
          <w:tcPr>
            <w:tcW w:w="2245" w:type="dxa"/>
          </w:tcPr>
          <w:p w:rsidR="008456A5" w:rsidRPr="0059432C" w:rsidRDefault="008456A5" w:rsidP="005879A1">
            <w:pPr>
              <w:pStyle w:val="CharCharCharCharCharChar"/>
              <w:jc w:val="center"/>
              <w:rPr>
                <w:rFonts w:ascii="Times New Roman" w:hAnsi="Times New Roman" w:cs="Times New Roman"/>
                <w:vertAlign w:val="superscript"/>
                <w:lang w:val="en-US"/>
              </w:rPr>
            </w:pPr>
            <w:r w:rsidRPr="0059432C">
              <w:rPr>
                <w:rFonts w:ascii="Times New Roman" w:hAnsi="Times New Roman" w:cs="Times New Roman"/>
                <w:sz w:val="22"/>
                <w:szCs w:val="22"/>
                <w:lang w:val="bg-BG"/>
              </w:rPr>
              <w:t>Кадмий</w:t>
            </w:r>
            <w:r w:rsidRPr="0059432C">
              <w:rPr>
                <w:rFonts w:ascii="Times New Roman" w:hAnsi="Times New Roman" w:cs="Times New Roman"/>
                <w:sz w:val="22"/>
                <w:szCs w:val="22"/>
                <w:lang w:val="en-US"/>
              </w:rPr>
              <w:t>\Cd</w:t>
            </w:r>
          </w:p>
        </w:tc>
        <w:tc>
          <w:tcPr>
            <w:tcW w:w="1260" w:type="dxa"/>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Mg/dm</w:t>
            </w:r>
            <w:r w:rsidRPr="0059432C">
              <w:rPr>
                <w:rFonts w:ascii="Times New Roman" w:hAnsi="Times New Roman" w:cs="Times New Roman"/>
                <w:sz w:val="22"/>
                <w:szCs w:val="22"/>
                <w:vertAlign w:val="superscript"/>
                <w:lang w:val="bg-BG"/>
              </w:rPr>
              <w:t>3</w:t>
            </w:r>
          </w:p>
        </w:tc>
        <w:tc>
          <w:tcPr>
            <w:tcW w:w="1168" w:type="dxa"/>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0,01</w:t>
            </w:r>
          </w:p>
        </w:tc>
        <w:tc>
          <w:tcPr>
            <w:tcW w:w="1843" w:type="dxa"/>
            <w:shd w:val="clear" w:color="auto" w:fill="auto"/>
          </w:tcPr>
          <w:p w:rsidR="008456A5" w:rsidRPr="00DE0329"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8456A5" w:rsidRDefault="008456A5" w:rsidP="005879A1">
            <w:pPr>
              <w:jc w:val="center"/>
              <w:rPr>
                <w:lang w:val="en-US"/>
              </w:rPr>
            </w:pPr>
            <w:r w:rsidRPr="008456A5">
              <w:rPr>
                <w:sz w:val="22"/>
                <w:szCs w:val="22"/>
                <w:lang w:val="en-US"/>
              </w:rPr>
              <w:t>&lt; 0,0011</w:t>
            </w:r>
          </w:p>
        </w:tc>
        <w:tc>
          <w:tcPr>
            <w:tcW w:w="1701" w:type="dxa"/>
          </w:tcPr>
          <w:p w:rsidR="008456A5" w:rsidRPr="004643DB" w:rsidRDefault="008456A5" w:rsidP="005879A1">
            <w:pPr>
              <w:jc w:val="center"/>
            </w:pPr>
            <w:r w:rsidRPr="004643DB">
              <w:rPr>
                <w:sz w:val="22"/>
                <w:szCs w:val="22"/>
              </w:rPr>
              <w:t>&lt; 0,0011</w:t>
            </w:r>
          </w:p>
        </w:tc>
        <w:tc>
          <w:tcPr>
            <w:tcW w:w="1701" w:type="dxa"/>
          </w:tcPr>
          <w:p w:rsidR="008456A5" w:rsidRPr="008C635C" w:rsidRDefault="008456A5" w:rsidP="005879A1">
            <w:pPr>
              <w:jc w:val="center"/>
            </w:pPr>
            <w:r w:rsidRPr="008C635C">
              <w:rPr>
                <w:sz w:val="22"/>
                <w:szCs w:val="22"/>
              </w:rPr>
              <w:t>&lt; 0,0011</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8456A5" w:rsidP="005879A1">
            <w:pPr>
              <w:jc w:val="center"/>
            </w:pPr>
            <w:r w:rsidRPr="0059432C">
              <w:t>Да</w:t>
            </w:r>
          </w:p>
        </w:tc>
      </w:tr>
      <w:tr w:rsidR="008456A5" w:rsidRPr="00EC18C5" w:rsidTr="005879A1">
        <w:tc>
          <w:tcPr>
            <w:tcW w:w="2245" w:type="dxa"/>
          </w:tcPr>
          <w:p w:rsidR="008456A5" w:rsidRPr="0059432C" w:rsidRDefault="008456A5" w:rsidP="005879A1">
            <w:pPr>
              <w:pStyle w:val="CharCharCharCharCharChar"/>
              <w:jc w:val="center"/>
              <w:rPr>
                <w:rFonts w:ascii="Times New Roman" w:hAnsi="Times New Roman" w:cs="Times New Roman"/>
                <w:vertAlign w:val="superscript"/>
                <w:lang w:val="en-US"/>
              </w:rPr>
            </w:pPr>
            <w:r w:rsidRPr="0059432C">
              <w:rPr>
                <w:rFonts w:ascii="Times New Roman" w:hAnsi="Times New Roman" w:cs="Times New Roman"/>
                <w:sz w:val="22"/>
                <w:szCs w:val="22"/>
                <w:lang w:val="bg-BG"/>
              </w:rPr>
              <w:t>Мед</w:t>
            </w:r>
            <w:r w:rsidRPr="0059432C">
              <w:rPr>
                <w:rFonts w:ascii="Times New Roman" w:hAnsi="Times New Roman" w:cs="Times New Roman"/>
                <w:sz w:val="22"/>
                <w:szCs w:val="22"/>
                <w:lang w:val="en-US"/>
              </w:rPr>
              <w:t>\Cu</w:t>
            </w:r>
          </w:p>
        </w:tc>
        <w:tc>
          <w:tcPr>
            <w:tcW w:w="1260" w:type="dxa"/>
          </w:tcPr>
          <w:p w:rsidR="008456A5" w:rsidRPr="0059432C" w:rsidRDefault="008456A5" w:rsidP="005879A1">
            <w:pPr>
              <w:jc w:val="center"/>
            </w:pPr>
            <w:r w:rsidRPr="0059432C">
              <w:rPr>
                <w:sz w:val="22"/>
                <w:szCs w:val="22"/>
              </w:rPr>
              <w:t>Mg/dm</w:t>
            </w:r>
            <w:r w:rsidRPr="0059432C">
              <w:rPr>
                <w:sz w:val="22"/>
                <w:szCs w:val="22"/>
                <w:vertAlign w:val="superscript"/>
              </w:rPr>
              <w:t>3</w:t>
            </w:r>
          </w:p>
        </w:tc>
        <w:tc>
          <w:tcPr>
            <w:tcW w:w="1168" w:type="dxa"/>
          </w:tcPr>
          <w:p w:rsidR="008456A5" w:rsidRPr="0059432C" w:rsidRDefault="008456A5" w:rsidP="005879A1">
            <w:pPr>
              <w:jc w:val="center"/>
            </w:pPr>
            <w:r w:rsidRPr="0059432C">
              <w:rPr>
                <w:sz w:val="22"/>
                <w:szCs w:val="22"/>
              </w:rPr>
              <w:t>0,1</w:t>
            </w:r>
          </w:p>
        </w:tc>
        <w:tc>
          <w:tcPr>
            <w:tcW w:w="1843" w:type="dxa"/>
            <w:shd w:val="clear" w:color="auto" w:fill="auto"/>
          </w:tcPr>
          <w:p w:rsidR="008456A5" w:rsidRPr="00D805D4"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8456A5" w:rsidRDefault="00CA7CC3" w:rsidP="005879A1">
            <w:pPr>
              <w:jc w:val="center"/>
              <w:rPr>
                <w:lang w:val="en-US"/>
              </w:rPr>
            </w:pPr>
            <w:r>
              <w:rPr>
                <w:sz w:val="22"/>
                <w:szCs w:val="22"/>
                <w:lang w:val="en-US"/>
              </w:rPr>
              <w:t>0.0593 ± 0.0014</w:t>
            </w:r>
          </w:p>
        </w:tc>
        <w:tc>
          <w:tcPr>
            <w:tcW w:w="1701" w:type="dxa"/>
          </w:tcPr>
          <w:p w:rsidR="008456A5" w:rsidRPr="004643DB" w:rsidRDefault="008456A5" w:rsidP="005879A1">
            <w:pPr>
              <w:jc w:val="center"/>
              <w:rPr>
                <w:lang w:val="en-US"/>
              </w:rPr>
            </w:pPr>
            <w:r w:rsidRPr="004643DB">
              <w:rPr>
                <w:sz w:val="22"/>
                <w:szCs w:val="22"/>
              </w:rPr>
              <w:t>0,0</w:t>
            </w:r>
            <w:r w:rsidRPr="004643DB">
              <w:rPr>
                <w:sz w:val="22"/>
                <w:szCs w:val="22"/>
                <w:lang w:val="en-US"/>
              </w:rPr>
              <w:t>141</w:t>
            </w:r>
            <w:r w:rsidRPr="004643DB">
              <w:rPr>
                <w:sz w:val="22"/>
                <w:szCs w:val="22"/>
              </w:rPr>
              <w:t xml:space="preserve"> ±</w:t>
            </w:r>
            <w:r w:rsidRPr="004643DB">
              <w:rPr>
                <w:sz w:val="22"/>
                <w:szCs w:val="22"/>
                <w:lang w:val="en-US"/>
              </w:rPr>
              <w:t xml:space="preserve"> 0,0006</w:t>
            </w:r>
          </w:p>
        </w:tc>
        <w:tc>
          <w:tcPr>
            <w:tcW w:w="1701" w:type="dxa"/>
          </w:tcPr>
          <w:p w:rsidR="008456A5" w:rsidRPr="008C635C" w:rsidRDefault="008456A5" w:rsidP="005879A1">
            <w:pPr>
              <w:jc w:val="center"/>
              <w:rPr>
                <w:lang w:val="en-US"/>
              </w:rPr>
            </w:pPr>
            <w:r w:rsidRPr="008C635C">
              <w:rPr>
                <w:sz w:val="22"/>
                <w:szCs w:val="22"/>
              </w:rPr>
              <w:t>&lt;0,0083</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8456A5" w:rsidP="005879A1">
            <w:pPr>
              <w:jc w:val="center"/>
            </w:pPr>
            <w:r w:rsidRPr="0059432C">
              <w:t>Да</w:t>
            </w:r>
          </w:p>
        </w:tc>
      </w:tr>
      <w:tr w:rsidR="008456A5" w:rsidRPr="00EC18C5" w:rsidTr="005879A1">
        <w:tc>
          <w:tcPr>
            <w:tcW w:w="2245" w:type="dxa"/>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en-US"/>
              </w:rPr>
              <w:t>Молибден/Мо</w:t>
            </w:r>
          </w:p>
        </w:tc>
        <w:tc>
          <w:tcPr>
            <w:tcW w:w="1260" w:type="dxa"/>
          </w:tcPr>
          <w:p w:rsidR="008456A5" w:rsidRPr="0059432C" w:rsidRDefault="008456A5" w:rsidP="005879A1">
            <w:pPr>
              <w:jc w:val="center"/>
            </w:pPr>
            <w:r w:rsidRPr="0059432C">
              <w:rPr>
                <w:sz w:val="22"/>
                <w:szCs w:val="22"/>
              </w:rPr>
              <w:t>Мg/dm</w:t>
            </w:r>
            <w:r w:rsidRPr="0059432C">
              <w:rPr>
                <w:sz w:val="22"/>
                <w:szCs w:val="22"/>
                <w:vertAlign w:val="superscript"/>
              </w:rPr>
              <w:t>3</w:t>
            </w:r>
          </w:p>
        </w:tc>
        <w:tc>
          <w:tcPr>
            <w:tcW w:w="1168" w:type="dxa"/>
          </w:tcPr>
          <w:p w:rsidR="008456A5" w:rsidRPr="0059432C" w:rsidRDefault="008456A5" w:rsidP="005879A1">
            <w:pPr>
              <w:jc w:val="center"/>
            </w:pPr>
            <w:r w:rsidRPr="0059432C">
              <w:t>0,5</w:t>
            </w:r>
          </w:p>
        </w:tc>
        <w:tc>
          <w:tcPr>
            <w:tcW w:w="1843" w:type="dxa"/>
            <w:shd w:val="clear" w:color="auto" w:fill="auto"/>
          </w:tcPr>
          <w:p w:rsidR="008456A5" w:rsidRPr="00DE0329"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8456A5" w:rsidRDefault="00CA7CC3" w:rsidP="005879A1">
            <w:pPr>
              <w:jc w:val="center"/>
              <w:rPr>
                <w:lang w:val="en-US"/>
              </w:rPr>
            </w:pPr>
            <w:r>
              <w:rPr>
                <w:sz w:val="22"/>
                <w:szCs w:val="22"/>
                <w:lang w:val="en-US"/>
              </w:rPr>
              <w:t>&lt;0.005</w:t>
            </w:r>
          </w:p>
        </w:tc>
        <w:tc>
          <w:tcPr>
            <w:tcW w:w="1701" w:type="dxa"/>
          </w:tcPr>
          <w:p w:rsidR="008456A5" w:rsidRPr="004643DB" w:rsidRDefault="008456A5" w:rsidP="005879A1">
            <w:pPr>
              <w:jc w:val="center"/>
            </w:pPr>
            <w:r w:rsidRPr="004643DB">
              <w:rPr>
                <w:sz w:val="22"/>
                <w:szCs w:val="22"/>
              </w:rPr>
              <w:t>&lt; 0,005</w:t>
            </w:r>
          </w:p>
        </w:tc>
        <w:tc>
          <w:tcPr>
            <w:tcW w:w="1701" w:type="dxa"/>
          </w:tcPr>
          <w:p w:rsidR="008456A5" w:rsidRPr="008C635C" w:rsidRDefault="008456A5" w:rsidP="005879A1">
            <w:pPr>
              <w:jc w:val="center"/>
            </w:pPr>
            <w:r w:rsidRPr="008C635C">
              <w:rPr>
                <w:sz w:val="22"/>
                <w:szCs w:val="22"/>
              </w:rPr>
              <w:t>&lt; 0,005</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8456A5" w:rsidP="005879A1">
            <w:pPr>
              <w:jc w:val="center"/>
            </w:pPr>
            <w:r w:rsidRPr="0059432C">
              <w:t>Да</w:t>
            </w:r>
          </w:p>
        </w:tc>
      </w:tr>
      <w:tr w:rsidR="008456A5" w:rsidRPr="00EC18C5" w:rsidTr="005879A1">
        <w:tc>
          <w:tcPr>
            <w:tcW w:w="2245" w:type="dxa"/>
          </w:tcPr>
          <w:p w:rsidR="008456A5" w:rsidRPr="0059432C" w:rsidRDefault="008456A5" w:rsidP="005879A1">
            <w:pPr>
              <w:pStyle w:val="CharCharCharCharCharChar"/>
              <w:jc w:val="center"/>
              <w:rPr>
                <w:rFonts w:ascii="Times New Roman" w:hAnsi="Times New Roman" w:cs="Times New Roman"/>
                <w:vertAlign w:val="subscript"/>
                <w:lang w:val="en-US"/>
              </w:rPr>
            </w:pPr>
            <w:r w:rsidRPr="0059432C">
              <w:rPr>
                <w:rFonts w:ascii="Times New Roman" w:hAnsi="Times New Roman" w:cs="Times New Roman"/>
                <w:sz w:val="22"/>
                <w:szCs w:val="22"/>
                <w:lang w:val="en-US"/>
              </w:rPr>
              <w:t>НикелNi</w:t>
            </w:r>
          </w:p>
        </w:tc>
        <w:tc>
          <w:tcPr>
            <w:tcW w:w="1260" w:type="dxa"/>
          </w:tcPr>
          <w:p w:rsidR="008456A5" w:rsidRPr="0059432C" w:rsidRDefault="008456A5" w:rsidP="005879A1">
            <w:pPr>
              <w:jc w:val="center"/>
            </w:pPr>
            <w:r w:rsidRPr="0059432C">
              <w:rPr>
                <w:sz w:val="22"/>
                <w:szCs w:val="22"/>
              </w:rPr>
              <w:t>Мg/dm</w:t>
            </w:r>
            <w:r w:rsidRPr="0059432C">
              <w:rPr>
                <w:sz w:val="22"/>
                <w:szCs w:val="22"/>
                <w:vertAlign w:val="superscript"/>
              </w:rPr>
              <w:t>3</w:t>
            </w:r>
          </w:p>
        </w:tc>
        <w:tc>
          <w:tcPr>
            <w:tcW w:w="1168" w:type="dxa"/>
          </w:tcPr>
          <w:p w:rsidR="008456A5" w:rsidRPr="0059432C" w:rsidRDefault="008456A5" w:rsidP="005879A1">
            <w:pPr>
              <w:jc w:val="center"/>
            </w:pPr>
            <w:r w:rsidRPr="0059432C">
              <w:t>0,2</w:t>
            </w:r>
          </w:p>
        </w:tc>
        <w:tc>
          <w:tcPr>
            <w:tcW w:w="1843" w:type="dxa"/>
            <w:shd w:val="clear" w:color="auto" w:fill="auto"/>
          </w:tcPr>
          <w:p w:rsidR="008456A5" w:rsidRPr="00D805D4"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CA7CC3" w:rsidRDefault="00CA7CC3" w:rsidP="00CA7CC3">
            <w:pPr>
              <w:rPr>
                <w:lang w:val="en-US"/>
              </w:rPr>
            </w:pPr>
            <w:r>
              <w:rPr>
                <w:sz w:val="22"/>
                <w:szCs w:val="22"/>
                <w:lang w:val="en-US"/>
              </w:rPr>
              <w:t xml:space="preserve">       &lt;0.0049</w:t>
            </w:r>
          </w:p>
        </w:tc>
        <w:tc>
          <w:tcPr>
            <w:tcW w:w="1701" w:type="dxa"/>
          </w:tcPr>
          <w:p w:rsidR="008456A5" w:rsidRPr="004643DB" w:rsidRDefault="008456A5" w:rsidP="005879A1">
            <w:pPr>
              <w:jc w:val="center"/>
              <w:rPr>
                <w:lang w:val="en-US"/>
              </w:rPr>
            </w:pPr>
            <w:r w:rsidRPr="004643DB">
              <w:rPr>
                <w:sz w:val="22"/>
                <w:szCs w:val="22"/>
                <w:lang w:val="en-US"/>
              </w:rPr>
              <w:t>&lt;0.0049</w:t>
            </w:r>
          </w:p>
        </w:tc>
        <w:tc>
          <w:tcPr>
            <w:tcW w:w="1701" w:type="dxa"/>
          </w:tcPr>
          <w:p w:rsidR="008456A5" w:rsidRPr="008C635C" w:rsidRDefault="008C635C" w:rsidP="005879A1">
            <w:pPr>
              <w:jc w:val="center"/>
              <w:rPr>
                <w:lang w:val="en-US"/>
              </w:rPr>
            </w:pPr>
            <w:r w:rsidRPr="008C635C">
              <w:rPr>
                <w:sz w:val="22"/>
                <w:szCs w:val="22"/>
                <w:lang w:val="en-US"/>
              </w:rPr>
              <w:t>&lt;</w:t>
            </w:r>
            <w:r w:rsidR="008456A5" w:rsidRPr="008C635C">
              <w:rPr>
                <w:sz w:val="22"/>
                <w:szCs w:val="22"/>
              </w:rPr>
              <w:t>0,0</w:t>
            </w:r>
            <w:r w:rsidR="008456A5" w:rsidRPr="008C635C">
              <w:rPr>
                <w:sz w:val="22"/>
                <w:szCs w:val="22"/>
                <w:lang w:val="en-US"/>
              </w:rPr>
              <w:t>0</w:t>
            </w:r>
            <w:r w:rsidRPr="008C635C">
              <w:rPr>
                <w:sz w:val="22"/>
                <w:szCs w:val="22"/>
                <w:lang w:val="en-US"/>
              </w:rPr>
              <w:t>49</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8456A5" w:rsidP="005879A1">
            <w:pPr>
              <w:jc w:val="center"/>
            </w:pPr>
            <w:r w:rsidRPr="0059432C">
              <w:t>Да</w:t>
            </w:r>
          </w:p>
        </w:tc>
      </w:tr>
      <w:tr w:rsidR="008456A5" w:rsidRPr="00EC18C5" w:rsidTr="005879A1">
        <w:tc>
          <w:tcPr>
            <w:tcW w:w="2245" w:type="dxa"/>
          </w:tcPr>
          <w:p w:rsidR="008456A5" w:rsidRPr="0059432C" w:rsidRDefault="008456A5" w:rsidP="005879A1">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t>Олово</w:t>
            </w:r>
            <w:r w:rsidRPr="0059432C">
              <w:rPr>
                <w:rFonts w:ascii="Times New Roman" w:hAnsi="Times New Roman" w:cs="Times New Roman"/>
                <w:sz w:val="22"/>
                <w:szCs w:val="22"/>
                <w:lang w:val="en-US"/>
              </w:rPr>
              <w:t>/Pb</w:t>
            </w:r>
          </w:p>
        </w:tc>
        <w:tc>
          <w:tcPr>
            <w:tcW w:w="1260" w:type="dxa"/>
          </w:tcPr>
          <w:p w:rsidR="008456A5" w:rsidRPr="0059432C" w:rsidRDefault="008456A5" w:rsidP="005879A1">
            <w:pPr>
              <w:jc w:val="center"/>
            </w:pPr>
            <w:r w:rsidRPr="0059432C">
              <w:rPr>
                <w:sz w:val="22"/>
                <w:szCs w:val="22"/>
              </w:rPr>
              <w:t>Мg/dm</w:t>
            </w:r>
            <w:r w:rsidRPr="0059432C">
              <w:rPr>
                <w:sz w:val="22"/>
                <w:szCs w:val="22"/>
                <w:vertAlign w:val="superscript"/>
              </w:rPr>
              <w:t>3</w:t>
            </w:r>
          </w:p>
        </w:tc>
        <w:tc>
          <w:tcPr>
            <w:tcW w:w="1168" w:type="dxa"/>
          </w:tcPr>
          <w:p w:rsidR="008456A5" w:rsidRPr="0059432C" w:rsidRDefault="008456A5" w:rsidP="005879A1">
            <w:pPr>
              <w:jc w:val="center"/>
            </w:pPr>
            <w:r w:rsidRPr="0059432C">
              <w:rPr>
                <w:sz w:val="22"/>
                <w:szCs w:val="22"/>
              </w:rPr>
              <w:t>0,05</w:t>
            </w:r>
          </w:p>
        </w:tc>
        <w:tc>
          <w:tcPr>
            <w:tcW w:w="1843" w:type="dxa"/>
            <w:shd w:val="clear" w:color="auto" w:fill="auto"/>
          </w:tcPr>
          <w:p w:rsidR="008456A5" w:rsidRPr="00D805D4"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8456A5" w:rsidRDefault="00CA7CC3" w:rsidP="005879A1">
            <w:pPr>
              <w:jc w:val="center"/>
              <w:rPr>
                <w:lang w:val="en-US"/>
              </w:rPr>
            </w:pPr>
            <w:r>
              <w:rPr>
                <w:sz w:val="22"/>
                <w:szCs w:val="22"/>
                <w:lang w:val="en-US"/>
              </w:rPr>
              <w:t>0.0197 ± 0.0007</w:t>
            </w:r>
          </w:p>
        </w:tc>
        <w:tc>
          <w:tcPr>
            <w:tcW w:w="1701" w:type="dxa"/>
          </w:tcPr>
          <w:p w:rsidR="008456A5" w:rsidRPr="004643DB" w:rsidRDefault="008456A5" w:rsidP="005879A1">
            <w:pPr>
              <w:jc w:val="center"/>
              <w:rPr>
                <w:lang w:val="en-US"/>
              </w:rPr>
            </w:pPr>
            <w:r w:rsidRPr="004643DB">
              <w:rPr>
                <w:sz w:val="22"/>
                <w:szCs w:val="22"/>
                <w:lang w:val="en-US"/>
              </w:rPr>
              <w:t>0.0056 ± 0.0006</w:t>
            </w:r>
          </w:p>
        </w:tc>
        <w:tc>
          <w:tcPr>
            <w:tcW w:w="1701" w:type="dxa"/>
          </w:tcPr>
          <w:p w:rsidR="008456A5" w:rsidRPr="008C635C" w:rsidRDefault="008456A5" w:rsidP="005879A1">
            <w:pPr>
              <w:jc w:val="center"/>
              <w:rPr>
                <w:lang w:val="en-US"/>
              </w:rPr>
            </w:pPr>
            <w:r w:rsidRPr="008C635C">
              <w:rPr>
                <w:sz w:val="22"/>
                <w:szCs w:val="22"/>
                <w:lang w:val="en-US"/>
              </w:rPr>
              <w:t>&lt;0,0053</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8456A5" w:rsidP="005879A1">
            <w:pPr>
              <w:jc w:val="center"/>
            </w:pPr>
            <w:r w:rsidRPr="0059432C">
              <w:t>Да</w:t>
            </w:r>
          </w:p>
        </w:tc>
      </w:tr>
      <w:tr w:rsidR="008456A5" w:rsidRPr="00EC18C5" w:rsidTr="005879A1">
        <w:tc>
          <w:tcPr>
            <w:tcW w:w="2245" w:type="dxa"/>
          </w:tcPr>
          <w:p w:rsidR="008456A5" w:rsidRPr="0059432C" w:rsidRDefault="008456A5" w:rsidP="005879A1">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t>Селен</w:t>
            </w:r>
            <w:r w:rsidRPr="0059432C">
              <w:rPr>
                <w:rFonts w:ascii="Times New Roman" w:hAnsi="Times New Roman" w:cs="Times New Roman"/>
                <w:sz w:val="22"/>
                <w:szCs w:val="22"/>
                <w:lang w:val="en-US"/>
              </w:rPr>
              <w:t>\Se</w:t>
            </w:r>
          </w:p>
        </w:tc>
        <w:tc>
          <w:tcPr>
            <w:tcW w:w="1260" w:type="dxa"/>
          </w:tcPr>
          <w:p w:rsidR="008456A5" w:rsidRPr="0059432C" w:rsidRDefault="008456A5" w:rsidP="005879A1">
            <w:pPr>
              <w:jc w:val="center"/>
            </w:pPr>
            <w:r w:rsidRPr="0059432C">
              <w:rPr>
                <w:sz w:val="22"/>
                <w:szCs w:val="22"/>
              </w:rPr>
              <w:t>Мg/dm</w:t>
            </w:r>
            <w:r w:rsidRPr="0059432C">
              <w:rPr>
                <w:sz w:val="22"/>
                <w:szCs w:val="22"/>
                <w:vertAlign w:val="superscript"/>
              </w:rPr>
              <w:t>3</w:t>
            </w:r>
          </w:p>
        </w:tc>
        <w:tc>
          <w:tcPr>
            <w:tcW w:w="1168" w:type="dxa"/>
          </w:tcPr>
          <w:p w:rsidR="008456A5" w:rsidRPr="0059432C" w:rsidRDefault="008456A5" w:rsidP="005879A1">
            <w:pPr>
              <w:jc w:val="center"/>
            </w:pPr>
            <w:r w:rsidRPr="0059432C">
              <w:t>0,01</w:t>
            </w:r>
          </w:p>
        </w:tc>
        <w:tc>
          <w:tcPr>
            <w:tcW w:w="1843" w:type="dxa"/>
            <w:shd w:val="clear" w:color="auto" w:fill="auto"/>
          </w:tcPr>
          <w:p w:rsidR="008456A5" w:rsidRPr="00D805D4"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8456A5" w:rsidRDefault="00CA7CC3" w:rsidP="005879A1">
            <w:pPr>
              <w:jc w:val="center"/>
              <w:rPr>
                <w:lang w:val="en-US"/>
              </w:rPr>
            </w:pPr>
            <w:r>
              <w:rPr>
                <w:sz w:val="22"/>
                <w:szCs w:val="22"/>
                <w:lang w:val="en-US"/>
              </w:rPr>
              <w:t>&lt;0.005</w:t>
            </w:r>
          </w:p>
        </w:tc>
        <w:tc>
          <w:tcPr>
            <w:tcW w:w="1701" w:type="dxa"/>
          </w:tcPr>
          <w:p w:rsidR="008456A5" w:rsidRPr="004643DB" w:rsidRDefault="008456A5" w:rsidP="005879A1">
            <w:pPr>
              <w:jc w:val="center"/>
              <w:rPr>
                <w:lang w:val="en-US"/>
              </w:rPr>
            </w:pPr>
            <w:r w:rsidRPr="004643DB">
              <w:rPr>
                <w:sz w:val="22"/>
                <w:szCs w:val="22"/>
                <w:lang w:val="en-US"/>
              </w:rPr>
              <w:t>&lt;0.005</w:t>
            </w:r>
          </w:p>
        </w:tc>
        <w:tc>
          <w:tcPr>
            <w:tcW w:w="1701" w:type="dxa"/>
          </w:tcPr>
          <w:p w:rsidR="008456A5" w:rsidRPr="008C635C" w:rsidRDefault="008456A5" w:rsidP="005879A1">
            <w:pPr>
              <w:jc w:val="center"/>
              <w:rPr>
                <w:lang w:val="en-US"/>
              </w:rPr>
            </w:pPr>
            <w:r w:rsidRPr="008C635C">
              <w:rPr>
                <w:sz w:val="22"/>
                <w:szCs w:val="22"/>
                <w:lang w:val="en-US"/>
              </w:rPr>
              <w:t>&lt; 0,005</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8456A5" w:rsidP="005879A1">
            <w:pPr>
              <w:jc w:val="center"/>
            </w:pPr>
            <w:r w:rsidRPr="0059432C">
              <w:t>Да</w:t>
            </w:r>
          </w:p>
        </w:tc>
      </w:tr>
      <w:tr w:rsidR="008456A5" w:rsidRPr="00EC18C5" w:rsidTr="005879A1">
        <w:tc>
          <w:tcPr>
            <w:tcW w:w="2245" w:type="dxa"/>
          </w:tcPr>
          <w:p w:rsidR="008456A5" w:rsidRPr="0059432C" w:rsidRDefault="008456A5" w:rsidP="005879A1">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lastRenderedPageBreak/>
              <w:t>Цинк</w:t>
            </w:r>
            <w:r w:rsidRPr="0059432C">
              <w:rPr>
                <w:rFonts w:ascii="Times New Roman" w:hAnsi="Times New Roman" w:cs="Times New Roman"/>
                <w:sz w:val="22"/>
                <w:szCs w:val="22"/>
                <w:lang w:val="en-US"/>
              </w:rPr>
              <w:t>\Zn</w:t>
            </w:r>
          </w:p>
        </w:tc>
        <w:tc>
          <w:tcPr>
            <w:tcW w:w="1260" w:type="dxa"/>
          </w:tcPr>
          <w:p w:rsidR="008456A5" w:rsidRPr="0059432C" w:rsidRDefault="008456A5" w:rsidP="005879A1">
            <w:pPr>
              <w:jc w:val="center"/>
            </w:pPr>
            <w:r w:rsidRPr="0059432C">
              <w:rPr>
                <w:sz w:val="22"/>
                <w:szCs w:val="22"/>
              </w:rPr>
              <w:t>Мg/dm</w:t>
            </w:r>
            <w:r w:rsidRPr="0059432C">
              <w:rPr>
                <w:sz w:val="22"/>
                <w:szCs w:val="22"/>
                <w:vertAlign w:val="superscript"/>
              </w:rPr>
              <w:t>3</w:t>
            </w:r>
          </w:p>
        </w:tc>
        <w:tc>
          <w:tcPr>
            <w:tcW w:w="1168" w:type="dxa"/>
          </w:tcPr>
          <w:p w:rsidR="008456A5" w:rsidRPr="0059432C" w:rsidRDefault="008456A5" w:rsidP="005879A1">
            <w:pPr>
              <w:jc w:val="center"/>
            </w:pPr>
            <w:r w:rsidRPr="0059432C">
              <w:t>5</w:t>
            </w:r>
          </w:p>
        </w:tc>
        <w:tc>
          <w:tcPr>
            <w:tcW w:w="1843" w:type="dxa"/>
            <w:shd w:val="clear" w:color="auto" w:fill="auto"/>
          </w:tcPr>
          <w:p w:rsidR="008456A5" w:rsidRPr="0059432C" w:rsidRDefault="008456A5" w:rsidP="005879A1">
            <w:pPr>
              <w:pStyle w:val="CharCharCharCharCharChar"/>
              <w:rPr>
                <w:rFonts w:ascii="Times New Roman" w:hAnsi="Times New Roman" w:cs="Times New Roman"/>
                <w:lang w:val="en-US"/>
              </w:rPr>
            </w:pPr>
            <w:r>
              <w:rPr>
                <w:rFonts w:ascii="Times New Roman" w:hAnsi="Times New Roman" w:cs="Times New Roman"/>
                <w:lang w:val="en-US"/>
              </w:rPr>
              <w:t xml:space="preserve">             -</w:t>
            </w:r>
          </w:p>
        </w:tc>
        <w:tc>
          <w:tcPr>
            <w:tcW w:w="1701" w:type="dxa"/>
          </w:tcPr>
          <w:p w:rsidR="008456A5" w:rsidRPr="008456A5" w:rsidRDefault="00CA7CC3" w:rsidP="005879A1">
            <w:pPr>
              <w:jc w:val="center"/>
              <w:rPr>
                <w:lang w:val="en-US"/>
              </w:rPr>
            </w:pPr>
            <w:r>
              <w:rPr>
                <w:sz w:val="22"/>
                <w:szCs w:val="22"/>
                <w:lang w:val="en-US"/>
              </w:rPr>
              <w:t>0.0690 ± 0.0085</w:t>
            </w:r>
          </w:p>
        </w:tc>
        <w:tc>
          <w:tcPr>
            <w:tcW w:w="1701" w:type="dxa"/>
          </w:tcPr>
          <w:p w:rsidR="008456A5" w:rsidRPr="004643DB" w:rsidRDefault="008456A5" w:rsidP="005879A1">
            <w:pPr>
              <w:jc w:val="center"/>
              <w:rPr>
                <w:lang w:val="en-US"/>
              </w:rPr>
            </w:pPr>
            <w:r w:rsidRPr="004643DB">
              <w:rPr>
                <w:sz w:val="22"/>
                <w:szCs w:val="22"/>
                <w:lang w:val="en-US"/>
              </w:rPr>
              <w:t xml:space="preserve">0,0450 </w:t>
            </w:r>
            <w:r w:rsidRPr="004643DB">
              <w:rPr>
                <w:sz w:val="22"/>
                <w:szCs w:val="22"/>
              </w:rPr>
              <w:t>±</w:t>
            </w:r>
            <w:r w:rsidRPr="004643DB">
              <w:rPr>
                <w:sz w:val="22"/>
                <w:szCs w:val="22"/>
                <w:lang w:val="en-US"/>
              </w:rPr>
              <w:t xml:space="preserve"> 0,0040</w:t>
            </w:r>
          </w:p>
        </w:tc>
        <w:tc>
          <w:tcPr>
            <w:tcW w:w="1701" w:type="dxa"/>
          </w:tcPr>
          <w:p w:rsidR="008456A5" w:rsidRPr="008C635C" w:rsidRDefault="008C635C" w:rsidP="005879A1">
            <w:pPr>
              <w:jc w:val="center"/>
              <w:rPr>
                <w:lang w:val="en-US"/>
              </w:rPr>
            </w:pPr>
            <w:r w:rsidRPr="008C635C">
              <w:rPr>
                <w:sz w:val="22"/>
                <w:szCs w:val="22"/>
                <w:lang w:val="en-US"/>
              </w:rPr>
              <w:t>0,1645</w:t>
            </w:r>
            <w:r w:rsidR="008456A5" w:rsidRPr="008C635C">
              <w:rPr>
                <w:sz w:val="22"/>
                <w:szCs w:val="22"/>
                <w:lang w:val="en-US"/>
              </w:rPr>
              <w:t xml:space="preserve"> </w:t>
            </w:r>
            <w:r w:rsidR="008456A5" w:rsidRPr="008C635C">
              <w:rPr>
                <w:sz w:val="22"/>
                <w:szCs w:val="22"/>
              </w:rPr>
              <w:t>±</w:t>
            </w:r>
            <w:r w:rsidR="008456A5" w:rsidRPr="008C635C">
              <w:rPr>
                <w:sz w:val="22"/>
                <w:szCs w:val="22"/>
                <w:lang w:val="en-US"/>
              </w:rPr>
              <w:t xml:space="preserve"> 0,000</w:t>
            </w:r>
            <w:r w:rsidRPr="008C635C">
              <w:rPr>
                <w:sz w:val="22"/>
                <w:szCs w:val="22"/>
                <w:lang w:val="en-US"/>
              </w:rPr>
              <w:t>8</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8456A5" w:rsidP="005879A1">
            <w:pPr>
              <w:jc w:val="center"/>
            </w:pPr>
            <w:r w:rsidRPr="0059432C">
              <w:t>Да</w:t>
            </w:r>
          </w:p>
        </w:tc>
      </w:tr>
      <w:tr w:rsidR="008456A5" w:rsidRPr="00EC18C5" w:rsidTr="005879A1">
        <w:tc>
          <w:tcPr>
            <w:tcW w:w="2245" w:type="dxa"/>
          </w:tcPr>
          <w:p w:rsidR="008456A5" w:rsidRPr="0059432C" w:rsidRDefault="008456A5" w:rsidP="005879A1">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t>Хром/тривалентен</w:t>
            </w:r>
          </w:p>
        </w:tc>
        <w:tc>
          <w:tcPr>
            <w:tcW w:w="1260" w:type="dxa"/>
          </w:tcPr>
          <w:p w:rsidR="008456A5" w:rsidRPr="0059432C" w:rsidRDefault="008456A5" w:rsidP="005879A1">
            <w:pPr>
              <w:jc w:val="center"/>
            </w:pPr>
            <w:r w:rsidRPr="0059432C">
              <w:rPr>
                <w:sz w:val="22"/>
                <w:szCs w:val="22"/>
              </w:rPr>
              <w:t>Мg/dm</w:t>
            </w:r>
            <w:r w:rsidRPr="0059432C">
              <w:rPr>
                <w:sz w:val="22"/>
                <w:szCs w:val="22"/>
                <w:vertAlign w:val="superscript"/>
              </w:rPr>
              <w:t>3</w:t>
            </w:r>
          </w:p>
        </w:tc>
        <w:tc>
          <w:tcPr>
            <w:tcW w:w="1168" w:type="dxa"/>
          </w:tcPr>
          <w:p w:rsidR="008456A5" w:rsidRPr="0059432C" w:rsidRDefault="008456A5" w:rsidP="005879A1">
            <w:pPr>
              <w:jc w:val="center"/>
            </w:pPr>
            <w:r w:rsidRPr="0059432C">
              <w:rPr>
                <w:sz w:val="22"/>
                <w:szCs w:val="22"/>
              </w:rPr>
              <w:t>0,5</w:t>
            </w:r>
          </w:p>
        </w:tc>
        <w:tc>
          <w:tcPr>
            <w:tcW w:w="1843" w:type="dxa"/>
            <w:shd w:val="clear" w:color="auto" w:fill="auto"/>
          </w:tcPr>
          <w:p w:rsidR="008456A5" w:rsidRPr="0059432C"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8456A5" w:rsidRDefault="008456A5" w:rsidP="005879A1">
            <w:pPr>
              <w:jc w:val="center"/>
            </w:pPr>
            <w:r w:rsidRPr="008456A5">
              <w:rPr>
                <w:sz w:val="22"/>
                <w:szCs w:val="22"/>
              </w:rPr>
              <w:t>&lt;0,02</w:t>
            </w:r>
          </w:p>
        </w:tc>
        <w:tc>
          <w:tcPr>
            <w:tcW w:w="1701" w:type="dxa"/>
          </w:tcPr>
          <w:p w:rsidR="008456A5" w:rsidRPr="004643DB" w:rsidRDefault="008456A5" w:rsidP="005879A1">
            <w:pPr>
              <w:jc w:val="center"/>
              <w:rPr>
                <w:lang w:val="en-US"/>
              </w:rPr>
            </w:pPr>
            <w:r w:rsidRPr="004643DB">
              <w:rPr>
                <w:sz w:val="22"/>
                <w:szCs w:val="22"/>
              </w:rPr>
              <w:t>&lt; 0,0</w:t>
            </w:r>
            <w:r w:rsidRPr="004643DB">
              <w:rPr>
                <w:sz w:val="22"/>
                <w:szCs w:val="22"/>
                <w:lang w:val="en-US"/>
              </w:rPr>
              <w:t>003</w:t>
            </w:r>
          </w:p>
        </w:tc>
        <w:tc>
          <w:tcPr>
            <w:tcW w:w="1701" w:type="dxa"/>
          </w:tcPr>
          <w:p w:rsidR="008456A5" w:rsidRPr="008C635C" w:rsidRDefault="008456A5" w:rsidP="005879A1">
            <w:pPr>
              <w:jc w:val="center"/>
              <w:rPr>
                <w:lang w:val="en-US"/>
              </w:rPr>
            </w:pPr>
            <w:r w:rsidRPr="008C635C">
              <w:rPr>
                <w:sz w:val="22"/>
                <w:szCs w:val="22"/>
              </w:rPr>
              <w:t>&lt; 0,0</w:t>
            </w:r>
            <w:r w:rsidRPr="008C635C">
              <w:rPr>
                <w:sz w:val="22"/>
                <w:szCs w:val="22"/>
                <w:lang w:val="en-US"/>
              </w:rPr>
              <w:t>2</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8456A5" w:rsidP="005879A1">
            <w:pPr>
              <w:jc w:val="center"/>
            </w:pPr>
            <w:r w:rsidRPr="0059432C">
              <w:t>Да</w:t>
            </w:r>
          </w:p>
        </w:tc>
      </w:tr>
      <w:tr w:rsidR="008456A5" w:rsidRPr="00EC18C5" w:rsidTr="005879A1">
        <w:tc>
          <w:tcPr>
            <w:tcW w:w="2245" w:type="dxa"/>
          </w:tcPr>
          <w:p w:rsidR="008456A5" w:rsidRPr="0059432C" w:rsidRDefault="008456A5" w:rsidP="005879A1">
            <w:pPr>
              <w:pStyle w:val="CharCharCharCharCharChar"/>
              <w:jc w:val="center"/>
              <w:rPr>
                <w:rFonts w:ascii="Times New Roman" w:hAnsi="Times New Roman" w:cs="Times New Roman"/>
                <w:vertAlign w:val="superscript"/>
                <w:lang w:val="en-US"/>
              </w:rPr>
            </w:pPr>
            <w:r w:rsidRPr="0059432C">
              <w:rPr>
                <w:rFonts w:ascii="Times New Roman" w:hAnsi="Times New Roman" w:cs="Times New Roman"/>
                <w:sz w:val="22"/>
                <w:szCs w:val="22"/>
                <w:lang w:val="bg-BG"/>
              </w:rPr>
              <w:t>Хром/шествалентен</w:t>
            </w:r>
          </w:p>
        </w:tc>
        <w:tc>
          <w:tcPr>
            <w:tcW w:w="1260" w:type="dxa"/>
          </w:tcPr>
          <w:p w:rsidR="008456A5" w:rsidRPr="0059432C" w:rsidRDefault="008456A5" w:rsidP="005879A1">
            <w:pPr>
              <w:jc w:val="center"/>
            </w:pPr>
            <w:r w:rsidRPr="0059432C">
              <w:rPr>
                <w:sz w:val="22"/>
                <w:szCs w:val="22"/>
              </w:rPr>
              <w:t>Мg/dm</w:t>
            </w:r>
            <w:r w:rsidRPr="0059432C">
              <w:rPr>
                <w:sz w:val="22"/>
                <w:szCs w:val="22"/>
                <w:vertAlign w:val="superscript"/>
              </w:rPr>
              <w:t>3</w:t>
            </w:r>
          </w:p>
        </w:tc>
        <w:tc>
          <w:tcPr>
            <w:tcW w:w="1168" w:type="dxa"/>
          </w:tcPr>
          <w:p w:rsidR="008456A5" w:rsidRPr="0059432C" w:rsidRDefault="008456A5" w:rsidP="005879A1">
            <w:pPr>
              <w:jc w:val="center"/>
            </w:pPr>
            <w:r w:rsidRPr="0059432C">
              <w:rPr>
                <w:sz w:val="22"/>
                <w:szCs w:val="22"/>
              </w:rPr>
              <w:t>0,05</w:t>
            </w:r>
          </w:p>
        </w:tc>
        <w:tc>
          <w:tcPr>
            <w:tcW w:w="1843" w:type="dxa"/>
            <w:shd w:val="clear" w:color="auto" w:fill="auto"/>
          </w:tcPr>
          <w:p w:rsidR="008456A5" w:rsidRPr="0059432C"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8456A5" w:rsidRDefault="008456A5" w:rsidP="005879A1">
            <w:pPr>
              <w:jc w:val="center"/>
            </w:pPr>
            <w:r w:rsidRPr="008456A5">
              <w:rPr>
                <w:sz w:val="22"/>
                <w:szCs w:val="22"/>
              </w:rPr>
              <w:t>&lt;0,03</w:t>
            </w:r>
          </w:p>
        </w:tc>
        <w:tc>
          <w:tcPr>
            <w:tcW w:w="1701" w:type="dxa"/>
          </w:tcPr>
          <w:p w:rsidR="008456A5" w:rsidRPr="004643DB" w:rsidRDefault="008456A5" w:rsidP="005879A1">
            <w:pPr>
              <w:jc w:val="center"/>
            </w:pPr>
            <w:r w:rsidRPr="004643DB">
              <w:rPr>
                <w:sz w:val="22"/>
                <w:szCs w:val="22"/>
              </w:rPr>
              <w:t>&lt;0,03</w:t>
            </w:r>
          </w:p>
        </w:tc>
        <w:tc>
          <w:tcPr>
            <w:tcW w:w="1701" w:type="dxa"/>
          </w:tcPr>
          <w:p w:rsidR="008456A5" w:rsidRPr="008C635C" w:rsidRDefault="008456A5" w:rsidP="005879A1">
            <w:pPr>
              <w:jc w:val="center"/>
              <w:rPr>
                <w:lang w:val="en-US"/>
              </w:rPr>
            </w:pPr>
            <w:r w:rsidRPr="008C635C">
              <w:rPr>
                <w:sz w:val="22"/>
                <w:szCs w:val="22"/>
              </w:rPr>
              <w:t>&lt;0,</w:t>
            </w:r>
            <w:r w:rsidRPr="008C635C">
              <w:rPr>
                <w:sz w:val="22"/>
                <w:szCs w:val="22"/>
                <w:lang w:val="en-US"/>
              </w:rPr>
              <w:t>03</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8456A5" w:rsidP="005879A1">
            <w:pPr>
              <w:jc w:val="center"/>
            </w:pPr>
            <w:r w:rsidRPr="0059432C">
              <w:t>Да</w:t>
            </w:r>
          </w:p>
        </w:tc>
      </w:tr>
      <w:tr w:rsidR="008456A5" w:rsidRPr="00EC18C5" w:rsidTr="005879A1">
        <w:tc>
          <w:tcPr>
            <w:tcW w:w="2245" w:type="dxa"/>
          </w:tcPr>
          <w:p w:rsidR="008456A5" w:rsidRPr="0059432C" w:rsidRDefault="008456A5" w:rsidP="005879A1">
            <w:pPr>
              <w:pStyle w:val="CharCharCharCharCharChar"/>
              <w:jc w:val="center"/>
              <w:rPr>
                <w:rFonts w:ascii="Times New Roman" w:hAnsi="Times New Roman" w:cs="Times New Roman"/>
                <w:lang w:val="en-US"/>
              </w:rPr>
            </w:pPr>
            <w:r w:rsidRPr="0059432C">
              <w:rPr>
                <w:rFonts w:ascii="Times New Roman" w:hAnsi="Times New Roman" w:cs="Times New Roman"/>
                <w:sz w:val="22"/>
                <w:szCs w:val="22"/>
                <w:lang w:val="bg-BG"/>
              </w:rPr>
              <w:t>Живак</w:t>
            </w:r>
            <w:r w:rsidRPr="0059432C">
              <w:rPr>
                <w:rFonts w:ascii="Times New Roman" w:hAnsi="Times New Roman" w:cs="Times New Roman"/>
                <w:sz w:val="22"/>
                <w:szCs w:val="22"/>
                <w:lang w:val="en-US"/>
              </w:rPr>
              <w:t>\Hg</w:t>
            </w:r>
          </w:p>
        </w:tc>
        <w:tc>
          <w:tcPr>
            <w:tcW w:w="1260" w:type="dxa"/>
          </w:tcPr>
          <w:p w:rsidR="008456A5" w:rsidRPr="0059432C" w:rsidRDefault="008456A5" w:rsidP="005879A1">
            <w:pPr>
              <w:jc w:val="center"/>
            </w:pPr>
            <w:r w:rsidRPr="0059432C">
              <w:rPr>
                <w:sz w:val="22"/>
                <w:szCs w:val="22"/>
              </w:rPr>
              <w:t>Mg/dm</w:t>
            </w:r>
            <w:r w:rsidRPr="0059432C">
              <w:rPr>
                <w:sz w:val="22"/>
                <w:szCs w:val="22"/>
                <w:vertAlign w:val="superscript"/>
              </w:rPr>
              <w:t>3</w:t>
            </w:r>
          </w:p>
        </w:tc>
        <w:tc>
          <w:tcPr>
            <w:tcW w:w="1168" w:type="dxa"/>
          </w:tcPr>
          <w:p w:rsidR="008456A5" w:rsidRPr="0059432C" w:rsidRDefault="008456A5" w:rsidP="005879A1">
            <w:pPr>
              <w:jc w:val="center"/>
            </w:pPr>
            <w:r w:rsidRPr="0059432C">
              <w:rPr>
                <w:sz w:val="22"/>
                <w:szCs w:val="22"/>
              </w:rPr>
              <w:t>0,001</w:t>
            </w:r>
          </w:p>
        </w:tc>
        <w:tc>
          <w:tcPr>
            <w:tcW w:w="1843" w:type="dxa"/>
            <w:shd w:val="clear" w:color="auto" w:fill="auto"/>
          </w:tcPr>
          <w:p w:rsidR="008456A5" w:rsidRPr="0059432C"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8456A5" w:rsidRDefault="008456A5" w:rsidP="005879A1">
            <w:pPr>
              <w:jc w:val="center"/>
              <w:rPr>
                <w:lang w:val="en-US"/>
              </w:rPr>
            </w:pPr>
            <w:r w:rsidRPr="008456A5">
              <w:rPr>
                <w:sz w:val="22"/>
                <w:szCs w:val="22"/>
                <w:lang w:val="en-US"/>
              </w:rPr>
              <w:t>&lt; 0,0003</w:t>
            </w:r>
          </w:p>
        </w:tc>
        <w:tc>
          <w:tcPr>
            <w:tcW w:w="1701" w:type="dxa"/>
          </w:tcPr>
          <w:p w:rsidR="008456A5" w:rsidRPr="004643DB" w:rsidRDefault="008456A5" w:rsidP="005879A1">
            <w:pPr>
              <w:jc w:val="center"/>
              <w:rPr>
                <w:lang w:val="en-US"/>
              </w:rPr>
            </w:pPr>
            <w:r w:rsidRPr="004643DB">
              <w:rPr>
                <w:sz w:val="22"/>
                <w:szCs w:val="22"/>
                <w:lang w:val="en-US"/>
              </w:rPr>
              <w:t>&lt;0.02</w:t>
            </w:r>
          </w:p>
        </w:tc>
        <w:tc>
          <w:tcPr>
            <w:tcW w:w="1701" w:type="dxa"/>
          </w:tcPr>
          <w:p w:rsidR="008456A5" w:rsidRPr="008C635C" w:rsidRDefault="008456A5" w:rsidP="005879A1">
            <w:pPr>
              <w:jc w:val="center"/>
              <w:rPr>
                <w:lang w:val="en-US"/>
              </w:rPr>
            </w:pPr>
            <w:r w:rsidRPr="008C635C">
              <w:rPr>
                <w:sz w:val="22"/>
                <w:szCs w:val="22"/>
                <w:lang w:val="en-US"/>
              </w:rPr>
              <w:t>&lt; 0,0003</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8456A5" w:rsidP="005879A1">
            <w:pPr>
              <w:jc w:val="center"/>
            </w:pPr>
            <w:r w:rsidRPr="0059432C">
              <w:t>Да</w:t>
            </w:r>
          </w:p>
        </w:tc>
      </w:tr>
      <w:tr w:rsidR="008456A5" w:rsidRPr="00EC18C5" w:rsidTr="005879A1">
        <w:tc>
          <w:tcPr>
            <w:tcW w:w="2245" w:type="dxa"/>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Хлориди</w:t>
            </w:r>
          </w:p>
        </w:tc>
        <w:tc>
          <w:tcPr>
            <w:tcW w:w="1260" w:type="dxa"/>
          </w:tcPr>
          <w:p w:rsidR="008456A5" w:rsidRPr="0059432C" w:rsidRDefault="008456A5" w:rsidP="005879A1">
            <w:pPr>
              <w:jc w:val="center"/>
            </w:pPr>
            <w:r w:rsidRPr="0059432C">
              <w:rPr>
                <w:sz w:val="22"/>
                <w:szCs w:val="22"/>
              </w:rPr>
              <w:t>Мg/dm</w:t>
            </w:r>
            <w:r w:rsidRPr="0059432C">
              <w:rPr>
                <w:sz w:val="22"/>
                <w:szCs w:val="22"/>
                <w:vertAlign w:val="superscript"/>
              </w:rPr>
              <w:t>3</w:t>
            </w:r>
          </w:p>
        </w:tc>
        <w:tc>
          <w:tcPr>
            <w:tcW w:w="1168" w:type="dxa"/>
          </w:tcPr>
          <w:p w:rsidR="008456A5" w:rsidRPr="0059432C" w:rsidRDefault="008456A5" w:rsidP="005879A1">
            <w:pPr>
              <w:jc w:val="center"/>
            </w:pPr>
            <w:r w:rsidRPr="0059432C">
              <w:rPr>
                <w:sz w:val="22"/>
                <w:szCs w:val="22"/>
              </w:rPr>
              <w:t>300</w:t>
            </w:r>
          </w:p>
        </w:tc>
        <w:tc>
          <w:tcPr>
            <w:tcW w:w="1843" w:type="dxa"/>
            <w:shd w:val="clear" w:color="auto" w:fill="auto"/>
          </w:tcPr>
          <w:p w:rsidR="008456A5" w:rsidRPr="008456A5"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8456A5" w:rsidRDefault="00CA7CC3" w:rsidP="005879A1">
            <w:pPr>
              <w:jc w:val="center"/>
              <w:rPr>
                <w:lang w:val="en-US"/>
              </w:rPr>
            </w:pPr>
            <w:r>
              <w:rPr>
                <w:sz w:val="22"/>
                <w:szCs w:val="22"/>
                <w:lang w:val="en-US"/>
              </w:rPr>
              <w:t>546</w:t>
            </w:r>
            <w:r w:rsidR="008456A5" w:rsidRPr="008456A5">
              <w:rPr>
                <w:sz w:val="22"/>
                <w:szCs w:val="22"/>
                <w:lang w:val="en-US"/>
              </w:rPr>
              <w:t xml:space="preserve"> </w:t>
            </w:r>
            <w:r w:rsidR="008456A5" w:rsidRPr="008456A5">
              <w:rPr>
                <w:sz w:val="22"/>
                <w:szCs w:val="22"/>
              </w:rPr>
              <w:t>±</w:t>
            </w:r>
            <w:r w:rsidR="008456A5" w:rsidRPr="008456A5">
              <w:rPr>
                <w:sz w:val="22"/>
                <w:szCs w:val="22"/>
                <w:lang w:val="en-US"/>
              </w:rPr>
              <w:t xml:space="preserve"> 3</w:t>
            </w:r>
            <w:r>
              <w:rPr>
                <w:sz w:val="22"/>
                <w:szCs w:val="22"/>
                <w:lang w:val="en-US"/>
              </w:rPr>
              <w:t>5</w:t>
            </w:r>
          </w:p>
        </w:tc>
        <w:tc>
          <w:tcPr>
            <w:tcW w:w="1701" w:type="dxa"/>
          </w:tcPr>
          <w:p w:rsidR="008456A5" w:rsidRPr="004643DB" w:rsidRDefault="008456A5" w:rsidP="005879A1">
            <w:pPr>
              <w:jc w:val="center"/>
              <w:rPr>
                <w:lang w:val="en-US"/>
              </w:rPr>
            </w:pPr>
            <w:r w:rsidRPr="004643DB">
              <w:rPr>
                <w:sz w:val="22"/>
                <w:szCs w:val="22"/>
                <w:lang w:val="en-US"/>
              </w:rPr>
              <w:t xml:space="preserve">15.91 </w:t>
            </w:r>
            <w:r w:rsidRPr="004643DB">
              <w:rPr>
                <w:sz w:val="22"/>
                <w:szCs w:val="22"/>
              </w:rPr>
              <w:t>±</w:t>
            </w:r>
            <w:r w:rsidRPr="004643DB">
              <w:rPr>
                <w:sz w:val="22"/>
                <w:szCs w:val="22"/>
                <w:lang w:val="en-US"/>
              </w:rPr>
              <w:t xml:space="preserve"> 1.05</w:t>
            </w:r>
          </w:p>
        </w:tc>
        <w:tc>
          <w:tcPr>
            <w:tcW w:w="1701" w:type="dxa"/>
          </w:tcPr>
          <w:p w:rsidR="008456A5" w:rsidRPr="008C635C" w:rsidRDefault="008C635C" w:rsidP="005879A1">
            <w:pPr>
              <w:jc w:val="center"/>
              <w:rPr>
                <w:lang w:val="en-US"/>
              </w:rPr>
            </w:pPr>
            <w:r w:rsidRPr="008C635C">
              <w:rPr>
                <w:sz w:val="22"/>
                <w:szCs w:val="22"/>
                <w:lang w:val="en-US"/>
              </w:rPr>
              <w:t>6.09</w:t>
            </w:r>
            <w:r w:rsidR="008456A5" w:rsidRPr="008C635C">
              <w:rPr>
                <w:sz w:val="22"/>
                <w:szCs w:val="22"/>
                <w:lang w:val="en-US"/>
              </w:rPr>
              <w:t xml:space="preserve"> </w:t>
            </w:r>
            <w:r w:rsidR="008456A5" w:rsidRPr="008C635C">
              <w:rPr>
                <w:sz w:val="22"/>
                <w:szCs w:val="22"/>
              </w:rPr>
              <w:t>±</w:t>
            </w:r>
            <w:r w:rsidR="008456A5" w:rsidRPr="008C635C">
              <w:rPr>
                <w:sz w:val="22"/>
                <w:szCs w:val="22"/>
                <w:lang w:val="en-US"/>
              </w:rPr>
              <w:t xml:space="preserve"> </w:t>
            </w:r>
            <w:r w:rsidRPr="008C635C">
              <w:rPr>
                <w:sz w:val="22"/>
                <w:szCs w:val="22"/>
                <w:lang w:val="en-US"/>
              </w:rPr>
              <w:t>0.78</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DF2803" w:rsidP="005879A1">
            <w:pPr>
              <w:jc w:val="center"/>
            </w:pPr>
            <w:r>
              <w:t>Не</w:t>
            </w:r>
          </w:p>
        </w:tc>
      </w:tr>
      <w:tr w:rsidR="008456A5" w:rsidRPr="00EC18C5" w:rsidTr="005879A1">
        <w:tc>
          <w:tcPr>
            <w:tcW w:w="2245" w:type="dxa"/>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Сулфати</w:t>
            </w:r>
          </w:p>
        </w:tc>
        <w:tc>
          <w:tcPr>
            <w:tcW w:w="1260" w:type="dxa"/>
          </w:tcPr>
          <w:p w:rsidR="008456A5" w:rsidRPr="0059432C" w:rsidRDefault="008456A5" w:rsidP="005879A1">
            <w:pPr>
              <w:jc w:val="center"/>
            </w:pPr>
            <w:r w:rsidRPr="0059432C">
              <w:rPr>
                <w:sz w:val="22"/>
                <w:szCs w:val="22"/>
              </w:rPr>
              <w:t>Мg/dm</w:t>
            </w:r>
            <w:r w:rsidRPr="0059432C">
              <w:rPr>
                <w:sz w:val="22"/>
                <w:szCs w:val="22"/>
                <w:vertAlign w:val="superscript"/>
              </w:rPr>
              <w:t>3</w:t>
            </w:r>
          </w:p>
        </w:tc>
        <w:tc>
          <w:tcPr>
            <w:tcW w:w="1168" w:type="dxa"/>
          </w:tcPr>
          <w:p w:rsidR="008456A5" w:rsidRPr="0059432C" w:rsidRDefault="008456A5" w:rsidP="005879A1">
            <w:pPr>
              <w:jc w:val="center"/>
            </w:pPr>
            <w:r w:rsidRPr="0059432C">
              <w:rPr>
                <w:sz w:val="22"/>
                <w:szCs w:val="22"/>
              </w:rPr>
              <w:t>300</w:t>
            </w:r>
          </w:p>
        </w:tc>
        <w:tc>
          <w:tcPr>
            <w:tcW w:w="1843" w:type="dxa"/>
            <w:shd w:val="clear" w:color="auto" w:fill="auto"/>
          </w:tcPr>
          <w:p w:rsidR="008456A5" w:rsidRPr="008456A5"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8456A5" w:rsidRDefault="00CA7CC3" w:rsidP="005879A1">
            <w:pPr>
              <w:jc w:val="center"/>
              <w:rPr>
                <w:lang w:val="en-US"/>
              </w:rPr>
            </w:pPr>
            <w:r>
              <w:rPr>
                <w:sz w:val="22"/>
                <w:szCs w:val="22"/>
                <w:lang w:val="en-US"/>
              </w:rPr>
              <w:t>69.2</w:t>
            </w:r>
            <w:r w:rsidR="008456A5" w:rsidRPr="008456A5">
              <w:rPr>
                <w:sz w:val="22"/>
                <w:szCs w:val="22"/>
                <w:lang w:val="en-US"/>
              </w:rPr>
              <w:t xml:space="preserve"> </w:t>
            </w:r>
            <w:r w:rsidR="008456A5" w:rsidRPr="008456A5">
              <w:rPr>
                <w:sz w:val="22"/>
                <w:szCs w:val="22"/>
              </w:rPr>
              <w:t>±</w:t>
            </w:r>
            <w:r w:rsidR="008456A5" w:rsidRPr="008456A5">
              <w:rPr>
                <w:sz w:val="22"/>
                <w:szCs w:val="22"/>
                <w:lang w:val="en-US"/>
              </w:rPr>
              <w:t xml:space="preserve"> 5.</w:t>
            </w:r>
            <w:r>
              <w:rPr>
                <w:sz w:val="22"/>
                <w:szCs w:val="22"/>
                <w:lang w:val="en-US"/>
              </w:rPr>
              <w:t>9</w:t>
            </w:r>
          </w:p>
        </w:tc>
        <w:tc>
          <w:tcPr>
            <w:tcW w:w="1701" w:type="dxa"/>
          </w:tcPr>
          <w:p w:rsidR="008456A5" w:rsidRPr="004643DB" w:rsidRDefault="008456A5" w:rsidP="005879A1">
            <w:pPr>
              <w:jc w:val="center"/>
              <w:rPr>
                <w:lang w:val="en-US"/>
              </w:rPr>
            </w:pPr>
            <w:r w:rsidRPr="004643DB">
              <w:rPr>
                <w:sz w:val="22"/>
                <w:szCs w:val="22"/>
                <w:lang w:val="en-US"/>
              </w:rPr>
              <w:t xml:space="preserve">17.04 </w:t>
            </w:r>
            <w:r w:rsidRPr="004643DB">
              <w:rPr>
                <w:sz w:val="22"/>
                <w:szCs w:val="22"/>
              </w:rPr>
              <w:t>±</w:t>
            </w:r>
            <w:r w:rsidRPr="004643DB">
              <w:rPr>
                <w:sz w:val="22"/>
                <w:szCs w:val="22"/>
                <w:lang w:val="en-US"/>
              </w:rPr>
              <w:t xml:space="preserve"> 0.79</w:t>
            </w:r>
          </w:p>
        </w:tc>
        <w:tc>
          <w:tcPr>
            <w:tcW w:w="1701" w:type="dxa"/>
          </w:tcPr>
          <w:p w:rsidR="008456A5" w:rsidRPr="008C635C" w:rsidRDefault="008C635C" w:rsidP="005879A1">
            <w:pPr>
              <w:jc w:val="center"/>
              <w:rPr>
                <w:lang w:val="en-US"/>
              </w:rPr>
            </w:pPr>
            <w:r w:rsidRPr="008C635C">
              <w:rPr>
                <w:sz w:val="22"/>
                <w:szCs w:val="22"/>
                <w:lang w:val="en-US"/>
              </w:rPr>
              <w:t>13.72</w:t>
            </w:r>
            <w:r w:rsidR="008456A5" w:rsidRPr="008C635C">
              <w:rPr>
                <w:sz w:val="22"/>
                <w:szCs w:val="22"/>
                <w:lang w:val="en-US"/>
              </w:rPr>
              <w:t xml:space="preserve"> </w:t>
            </w:r>
            <w:r w:rsidR="008456A5" w:rsidRPr="008C635C">
              <w:rPr>
                <w:sz w:val="22"/>
                <w:szCs w:val="22"/>
              </w:rPr>
              <w:t>±</w:t>
            </w:r>
            <w:r w:rsidR="008456A5" w:rsidRPr="008C635C">
              <w:rPr>
                <w:sz w:val="22"/>
                <w:szCs w:val="22"/>
                <w:lang w:val="en-US"/>
              </w:rPr>
              <w:t xml:space="preserve"> </w:t>
            </w:r>
            <w:r w:rsidRPr="008C635C">
              <w:rPr>
                <w:sz w:val="22"/>
                <w:szCs w:val="22"/>
                <w:lang w:val="en-US"/>
              </w:rPr>
              <w:t>0.79</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DF2803" w:rsidP="005879A1">
            <w:pPr>
              <w:jc w:val="center"/>
            </w:pPr>
            <w:r>
              <w:t>Да</w:t>
            </w:r>
          </w:p>
        </w:tc>
      </w:tr>
      <w:tr w:rsidR="008456A5" w:rsidRPr="00EC18C5" w:rsidTr="005879A1">
        <w:tc>
          <w:tcPr>
            <w:tcW w:w="2245" w:type="dxa"/>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Флуориди</w:t>
            </w:r>
          </w:p>
        </w:tc>
        <w:tc>
          <w:tcPr>
            <w:tcW w:w="1260" w:type="dxa"/>
          </w:tcPr>
          <w:p w:rsidR="008456A5" w:rsidRPr="0059432C" w:rsidRDefault="008456A5" w:rsidP="005879A1">
            <w:pPr>
              <w:jc w:val="center"/>
            </w:pPr>
            <w:r w:rsidRPr="0059432C">
              <w:rPr>
                <w:sz w:val="22"/>
                <w:szCs w:val="22"/>
              </w:rPr>
              <w:t>Мg/dm</w:t>
            </w:r>
            <w:r w:rsidRPr="0059432C">
              <w:rPr>
                <w:sz w:val="22"/>
                <w:szCs w:val="22"/>
                <w:vertAlign w:val="superscript"/>
              </w:rPr>
              <w:t>3</w:t>
            </w:r>
          </w:p>
        </w:tc>
        <w:tc>
          <w:tcPr>
            <w:tcW w:w="1168" w:type="dxa"/>
          </w:tcPr>
          <w:p w:rsidR="008456A5" w:rsidRPr="0059432C" w:rsidRDefault="008456A5" w:rsidP="005879A1">
            <w:pPr>
              <w:jc w:val="center"/>
            </w:pPr>
            <w:r w:rsidRPr="0059432C">
              <w:rPr>
                <w:sz w:val="22"/>
                <w:szCs w:val="22"/>
              </w:rPr>
              <w:t>1,5</w:t>
            </w:r>
          </w:p>
        </w:tc>
        <w:tc>
          <w:tcPr>
            <w:tcW w:w="1843" w:type="dxa"/>
            <w:shd w:val="clear" w:color="auto" w:fill="auto"/>
          </w:tcPr>
          <w:p w:rsidR="008456A5" w:rsidRPr="0059432C"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8456A5" w:rsidRDefault="00CA7CC3" w:rsidP="005879A1">
            <w:pPr>
              <w:jc w:val="center"/>
              <w:rPr>
                <w:lang w:val="en-US"/>
              </w:rPr>
            </w:pPr>
            <w:r>
              <w:rPr>
                <w:sz w:val="22"/>
                <w:szCs w:val="22"/>
                <w:lang w:val="en-US"/>
              </w:rPr>
              <w:t>0.17 ± 0.01</w:t>
            </w:r>
          </w:p>
        </w:tc>
        <w:tc>
          <w:tcPr>
            <w:tcW w:w="1701" w:type="dxa"/>
          </w:tcPr>
          <w:p w:rsidR="008456A5" w:rsidRPr="004643DB" w:rsidRDefault="008456A5" w:rsidP="005879A1">
            <w:pPr>
              <w:jc w:val="center"/>
              <w:rPr>
                <w:lang w:val="en-US"/>
              </w:rPr>
            </w:pPr>
            <w:r w:rsidRPr="004643DB">
              <w:rPr>
                <w:sz w:val="22"/>
                <w:szCs w:val="22"/>
                <w:lang w:val="en-US"/>
              </w:rPr>
              <w:t xml:space="preserve">0,18 </w:t>
            </w:r>
            <w:r w:rsidRPr="004643DB">
              <w:rPr>
                <w:sz w:val="22"/>
                <w:szCs w:val="22"/>
              </w:rPr>
              <w:t>±</w:t>
            </w:r>
            <w:r w:rsidRPr="004643DB">
              <w:rPr>
                <w:sz w:val="22"/>
                <w:szCs w:val="22"/>
                <w:lang w:val="en-US"/>
              </w:rPr>
              <w:t xml:space="preserve"> 0,02</w:t>
            </w:r>
          </w:p>
        </w:tc>
        <w:tc>
          <w:tcPr>
            <w:tcW w:w="1701" w:type="dxa"/>
          </w:tcPr>
          <w:p w:rsidR="008456A5" w:rsidRPr="008C635C" w:rsidRDefault="008C635C" w:rsidP="005879A1">
            <w:pPr>
              <w:jc w:val="center"/>
              <w:rPr>
                <w:lang w:val="en-US"/>
              </w:rPr>
            </w:pPr>
            <w:r w:rsidRPr="008C635C">
              <w:rPr>
                <w:sz w:val="22"/>
                <w:szCs w:val="22"/>
                <w:lang w:val="en-US"/>
              </w:rPr>
              <w:t>0,14</w:t>
            </w:r>
            <w:r w:rsidR="008456A5" w:rsidRPr="008C635C">
              <w:rPr>
                <w:sz w:val="22"/>
                <w:szCs w:val="22"/>
                <w:lang w:val="en-US"/>
              </w:rPr>
              <w:t xml:space="preserve"> </w:t>
            </w:r>
            <w:r w:rsidR="008456A5" w:rsidRPr="008C635C">
              <w:rPr>
                <w:sz w:val="22"/>
                <w:szCs w:val="22"/>
              </w:rPr>
              <w:t>±</w:t>
            </w:r>
            <w:r w:rsidR="008456A5" w:rsidRPr="008C635C">
              <w:rPr>
                <w:sz w:val="22"/>
                <w:szCs w:val="22"/>
                <w:lang w:val="en-US"/>
              </w:rPr>
              <w:t xml:space="preserve"> 0,0</w:t>
            </w:r>
            <w:r w:rsidRPr="008C635C">
              <w:rPr>
                <w:sz w:val="22"/>
                <w:szCs w:val="22"/>
                <w:lang w:val="en-US"/>
              </w:rPr>
              <w:t>2</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8456A5" w:rsidP="005879A1">
            <w:pPr>
              <w:jc w:val="center"/>
            </w:pPr>
            <w:r w:rsidRPr="0059432C">
              <w:t>Да</w:t>
            </w:r>
          </w:p>
        </w:tc>
      </w:tr>
      <w:tr w:rsidR="008456A5" w:rsidRPr="00EC18C5" w:rsidTr="005879A1">
        <w:tc>
          <w:tcPr>
            <w:tcW w:w="2245" w:type="dxa"/>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Азот нитритен</w:t>
            </w:r>
          </w:p>
        </w:tc>
        <w:tc>
          <w:tcPr>
            <w:tcW w:w="1260" w:type="dxa"/>
          </w:tcPr>
          <w:p w:rsidR="008456A5" w:rsidRPr="0059432C" w:rsidRDefault="008456A5" w:rsidP="005879A1">
            <w:pPr>
              <w:jc w:val="center"/>
            </w:pPr>
            <w:r w:rsidRPr="0059432C">
              <w:rPr>
                <w:sz w:val="22"/>
                <w:szCs w:val="22"/>
              </w:rPr>
              <w:t>Мg/dm</w:t>
            </w:r>
            <w:r w:rsidRPr="0059432C">
              <w:rPr>
                <w:sz w:val="22"/>
                <w:szCs w:val="22"/>
                <w:vertAlign w:val="superscript"/>
              </w:rPr>
              <w:t>3</w:t>
            </w:r>
          </w:p>
        </w:tc>
        <w:tc>
          <w:tcPr>
            <w:tcW w:w="1168" w:type="dxa"/>
          </w:tcPr>
          <w:p w:rsidR="008456A5" w:rsidRPr="0059432C" w:rsidRDefault="008456A5" w:rsidP="005879A1">
            <w:pPr>
              <w:jc w:val="center"/>
            </w:pPr>
            <w:r w:rsidRPr="0059432C">
              <w:rPr>
                <w:sz w:val="22"/>
                <w:szCs w:val="22"/>
              </w:rPr>
              <w:t>0,04</w:t>
            </w:r>
          </w:p>
        </w:tc>
        <w:tc>
          <w:tcPr>
            <w:tcW w:w="1843" w:type="dxa"/>
            <w:shd w:val="clear" w:color="auto" w:fill="auto"/>
          </w:tcPr>
          <w:p w:rsidR="008456A5" w:rsidRPr="0059432C"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8456A5" w:rsidRDefault="00CA7CC3" w:rsidP="005879A1">
            <w:pPr>
              <w:jc w:val="center"/>
              <w:rPr>
                <w:lang w:val="en-US"/>
              </w:rPr>
            </w:pPr>
            <w:r>
              <w:rPr>
                <w:sz w:val="22"/>
                <w:szCs w:val="22"/>
                <w:lang w:val="en-US"/>
              </w:rPr>
              <w:t>0.96 ± 0.09</w:t>
            </w:r>
          </w:p>
        </w:tc>
        <w:tc>
          <w:tcPr>
            <w:tcW w:w="1701" w:type="dxa"/>
          </w:tcPr>
          <w:p w:rsidR="008456A5" w:rsidRPr="004643DB" w:rsidRDefault="008456A5" w:rsidP="005879A1">
            <w:pPr>
              <w:jc w:val="center"/>
              <w:rPr>
                <w:lang w:val="en-US"/>
              </w:rPr>
            </w:pPr>
            <w:r w:rsidRPr="004643DB">
              <w:rPr>
                <w:sz w:val="22"/>
                <w:szCs w:val="22"/>
                <w:lang w:val="en-US"/>
              </w:rPr>
              <w:t>&lt;0.003</w:t>
            </w:r>
          </w:p>
        </w:tc>
        <w:tc>
          <w:tcPr>
            <w:tcW w:w="1701" w:type="dxa"/>
          </w:tcPr>
          <w:p w:rsidR="008456A5" w:rsidRPr="008C635C" w:rsidRDefault="008C635C" w:rsidP="005879A1">
            <w:pPr>
              <w:jc w:val="center"/>
              <w:rPr>
                <w:lang w:val="en-US"/>
              </w:rPr>
            </w:pPr>
            <w:r w:rsidRPr="008C635C">
              <w:rPr>
                <w:sz w:val="22"/>
                <w:szCs w:val="22"/>
                <w:lang w:val="en-US"/>
              </w:rPr>
              <w:t>&lt;0.003</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DF2803" w:rsidP="005879A1">
            <w:pPr>
              <w:jc w:val="center"/>
            </w:pPr>
            <w:r>
              <w:t>Не</w:t>
            </w:r>
          </w:p>
        </w:tc>
      </w:tr>
      <w:tr w:rsidR="008456A5" w:rsidRPr="00EC18C5" w:rsidTr="005879A1">
        <w:tc>
          <w:tcPr>
            <w:tcW w:w="2245" w:type="dxa"/>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Азот нитратен</w:t>
            </w:r>
          </w:p>
        </w:tc>
        <w:tc>
          <w:tcPr>
            <w:tcW w:w="1260" w:type="dxa"/>
          </w:tcPr>
          <w:p w:rsidR="008456A5" w:rsidRPr="0059432C" w:rsidRDefault="008456A5" w:rsidP="005879A1">
            <w:pPr>
              <w:jc w:val="center"/>
            </w:pPr>
            <w:r w:rsidRPr="0059432C">
              <w:rPr>
                <w:sz w:val="22"/>
                <w:szCs w:val="22"/>
              </w:rPr>
              <w:t>Мg/dm</w:t>
            </w:r>
            <w:r w:rsidRPr="0059432C">
              <w:rPr>
                <w:sz w:val="22"/>
                <w:szCs w:val="22"/>
                <w:vertAlign w:val="superscript"/>
              </w:rPr>
              <w:t>3</w:t>
            </w:r>
          </w:p>
        </w:tc>
        <w:tc>
          <w:tcPr>
            <w:tcW w:w="1168" w:type="dxa"/>
          </w:tcPr>
          <w:p w:rsidR="008456A5" w:rsidRPr="0059432C" w:rsidRDefault="008456A5" w:rsidP="005879A1">
            <w:pPr>
              <w:jc w:val="center"/>
            </w:pPr>
            <w:r w:rsidRPr="0059432C">
              <w:rPr>
                <w:sz w:val="22"/>
                <w:szCs w:val="22"/>
              </w:rPr>
              <w:t>10</w:t>
            </w:r>
          </w:p>
        </w:tc>
        <w:tc>
          <w:tcPr>
            <w:tcW w:w="1843" w:type="dxa"/>
            <w:shd w:val="clear" w:color="auto" w:fill="auto"/>
          </w:tcPr>
          <w:p w:rsidR="008456A5" w:rsidRPr="0059432C"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8456A5" w:rsidRDefault="00CA7CC3" w:rsidP="005879A1">
            <w:pPr>
              <w:jc w:val="center"/>
              <w:rPr>
                <w:lang w:val="en-US"/>
              </w:rPr>
            </w:pPr>
            <w:r>
              <w:rPr>
                <w:sz w:val="22"/>
                <w:szCs w:val="22"/>
                <w:lang w:val="en-US"/>
              </w:rPr>
              <w:t>18.23 ± 1.34</w:t>
            </w:r>
          </w:p>
        </w:tc>
        <w:tc>
          <w:tcPr>
            <w:tcW w:w="1701" w:type="dxa"/>
          </w:tcPr>
          <w:p w:rsidR="008456A5" w:rsidRPr="004643DB" w:rsidRDefault="008456A5" w:rsidP="005879A1">
            <w:pPr>
              <w:jc w:val="center"/>
              <w:rPr>
                <w:lang w:val="en-US"/>
              </w:rPr>
            </w:pPr>
            <w:r w:rsidRPr="004643DB">
              <w:rPr>
                <w:sz w:val="22"/>
                <w:szCs w:val="22"/>
                <w:lang w:val="en-US"/>
              </w:rPr>
              <w:t xml:space="preserve">0,39 </w:t>
            </w:r>
            <w:r w:rsidRPr="004643DB">
              <w:rPr>
                <w:sz w:val="22"/>
                <w:szCs w:val="22"/>
              </w:rPr>
              <w:t>±</w:t>
            </w:r>
            <w:r w:rsidRPr="004643DB">
              <w:rPr>
                <w:sz w:val="22"/>
                <w:szCs w:val="22"/>
                <w:lang w:val="en-US"/>
              </w:rPr>
              <w:t xml:space="preserve"> 0,02</w:t>
            </w:r>
          </w:p>
        </w:tc>
        <w:tc>
          <w:tcPr>
            <w:tcW w:w="1701" w:type="dxa"/>
          </w:tcPr>
          <w:p w:rsidR="008456A5" w:rsidRPr="008C635C" w:rsidRDefault="008C635C" w:rsidP="005879A1">
            <w:pPr>
              <w:jc w:val="center"/>
              <w:rPr>
                <w:lang w:val="en-US"/>
              </w:rPr>
            </w:pPr>
            <w:r w:rsidRPr="008C635C">
              <w:rPr>
                <w:sz w:val="22"/>
                <w:szCs w:val="22"/>
                <w:lang w:val="en-US"/>
              </w:rPr>
              <w:t>0,30</w:t>
            </w:r>
            <w:r w:rsidR="008456A5" w:rsidRPr="008C635C">
              <w:rPr>
                <w:sz w:val="22"/>
                <w:szCs w:val="22"/>
                <w:lang w:val="en-US"/>
              </w:rPr>
              <w:t xml:space="preserve"> </w:t>
            </w:r>
            <w:r w:rsidR="008456A5" w:rsidRPr="008C635C">
              <w:rPr>
                <w:sz w:val="22"/>
                <w:szCs w:val="22"/>
              </w:rPr>
              <w:t>±</w:t>
            </w:r>
            <w:r w:rsidR="008456A5" w:rsidRPr="008C635C">
              <w:rPr>
                <w:sz w:val="22"/>
                <w:szCs w:val="22"/>
                <w:lang w:val="en-US"/>
              </w:rPr>
              <w:t xml:space="preserve"> 0,0</w:t>
            </w:r>
            <w:r w:rsidRPr="008C635C">
              <w:rPr>
                <w:sz w:val="22"/>
                <w:szCs w:val="22"/>
                <w:lang w:val="en-US"/>
              </w:rPr>
              <w:t>2</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DF2803" w:rsidP="005879A1">
            <w:pPr>
              <w:jc w:val="center"/>
            </w:pPr>
            <w:r>
              <w:t>Не</w:t>
            </w:r>
          </w:p>
        </w:tc>
      </w:tr>
      <w:tr w:rsidR="008456A5" w:rsidRPr="00EC18C5" w:rsidTr="005879A1">
        <w:tc>
          <w:tcPr>
            <w:tcW w:w="2245" w:type="dxa"/>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Амониеви  йони</w:t>
            </w:r>
          </w:p>
        </w:tc>
        <w:tc>
          <w:tcPr>
            <w:tcW w:w="1260" w:type="dxa"/>
          </w:tcPr>
          <w:p w:rsidR="008456A5" w:rsidRPr="0059432C" w:rsidRDefault="008456A5" w:rsidP="005879A1">
            <w:pPr>
              <w:jc w:val="center"/>
            </w:pPr>
            <w:r w:rsidRPr="0059432C">
              <w:rPr>
                <w:sz w:val="22"/>
                <w:szCs w:val="22"/>
              </w:rPr>
              <w:t>Мg/dm</w:t>
            </w:r>
            <w:r w:rsidRPr="0059432C">
              <w:rPr>
                <w:sz w:val="22"/>
                <w:szCs w:val="22"/>
                <w:vertAlign w:val="superscript"/>
              </w:rPr>
              <w:t>3</w:t>
            </w:r>
          </w:p>
        </w:tc>
        <w:tc>
          <w:tcPr>
            <w:tcW w:w="1168" w:type="dxa"/>
          </w:tcPr>
          <w:p w:rsidR="008456A5" w:rsidRPr="0059432C" w:rsidRDefault="008456A5" w:rsidP="005879A1">
            <w:pPr>
              <w:jc w:val="center"/>
            </w:pPr>
            <w:r w:rsidRPr="0059432C">
              <w:rPr>
                <w:sz w:val="22"/>
                <w:szCs w:val="22"/>
              </w:rPr>
              <w:t>2</w:t>
            </w:r>
          </w:p>
        </w:tc>
        <w:tc>
          <w:tcPr>
            <w:tcW w:w="1843" w:type="dxa"/>
            <w:shd w:val="clear" w:color="auto" w:fill="auto"/>
          </w:tcPr>
          <w:p w:rsidR="008456A5" w:rsidRPr="0059432C"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8456A5" w:rsidRDefault="00CA7CC3" w:rsidP="005879A1">
            <w:pPr>
              <w:jc w:val="center"/>
              <w:rPr>
                <w:lang w:val="en-US"/>
              </w:rPr>
            </w:pPr>
            <w:r>
              <w:rPr>
                <w:sz w:val="22"/>
                <w:szCs w:val="22"/>
                <w:lang w:val="en-US"/>
              </w:rPr>
              <w:t>3.27</w:t>
            </w:r>
            <w:r w:rsidR="008456A5" w:rsidRPr="008456A5">
              <w:rPr>
                <w:sz w:val="22"/>
                <w:szCs w:val="22"/>
                <w:lang w:val="en-US"/>
              </w:rPr>
              <w:t xml:space="preserve"> </w:t>
            </w:r>
            <w:r w:rsidR="008456A5" w:rsidRPr="008456A5">
              <w:rPr>
                <w:sz w:val="22"/>
                <w:szCs w:val="22"/>
              </w:rPr>
              <w:t>±</w:t>
            </w:r>
            <w:r w:rsidR="008456A5" w:rsidRPr="008456A5">
              <w:rPr>
                <w:sz w:val="22"/>
                <w:szCs w:val="22"/>
                <w:lang w:val="en-US"/>
              </w:rPr>
              <w:t xml:space="preserve"> 0,1</w:t>
            </w:r>
            <w:r>
              <w:rPr>
                <w:sz w:val="22"/>
                <w:szCs w:val="22"/>
                <w:lang w:val="en-US"/>
              </w:rPr>
              <w:t>8</w:t>
            </w:r>
          </w:p>
        </w:tc>
        <w:tc>
          <w:tcPr>
            <w:tcW w:w="1701" w:type="dxa"/>
          </w:tcPr>
          <w:p w:rsidR="008456A5" w:rsidRPr="004643DB" w:rsidRDefault="008456A5" w:rsidP="005879A1">
            <w:pPr>
              <w:jc w:val="center"/>
              <w:rPr>
                <w:lang w:val="en-US"/>
              </w:rPr>
            </w:pPr>
            <w:r w:rsidRPr="004643DB">
              <w:rPr>
                <w:sz w:val="22"/>
                <w:szCs w:val="22"/>
                <w:lang w:val="en-US"/>
              </w:rPr>
              <w:t xml:space="preserve">1.85 </w:t>
            </w:r>
            <w:r w:rsidRPr="004643DB">
              <w:rPr>
                <w:sz w:val="22"/>
                <w:szCs w:val="22"/>
              </w:rPr>
              <w:t>±</w:t>
            </w:r>
            <w:r w:rsidRPr="004643DB">
              <w:rPr>
                <w:sz w:val="22"/>
                <w:szCs w:val="22"/>
                <w:lang w:val="en-US"/>
              </w:rPr>
              <w:t xml:space="preserve"> 0,07</w:t>
            </w:r>
          </w:p>
        </w:tc>
        <w:tc>
          <w:tcPr>
            <w:tcW w:w="1701" w:type="dxa"/>
          </w:tcPr>
          <w:p w:rsidR="008456A5" w:rsidRPr="008C635C" w:rsidRDefault="008C635C" w:rsidP="005879A1">
            <w:pPr>
              <w:jc w:val="center"/>
              <w:rPr>
                <w:lang w:val="en-US"/>
              </w:rPr>
            </w:pPr>
            <w:r w:rsidRPr="008C635C">
              <w:rPr>
                <w:sz w:val="22"/>
                <w:szCs w:val="22"/>
                <w:lang w:val="en-US"/>
              </w:rPr>
              <w:t>0.080</w:t>
            </w:r>
            <w:r w:rsidR="008456A5" w:rsidRPr="008C635C">
              <w:rPr>
                <w:sz w:val="22"/>
                <w:szCs w:val="22"/>
                <w:lang w:val="en-US"/>
              </w:rPr>
              <w:t xml:space="preserve"> </w:t>
            </w:r>
            <w:r w:rsidR="008456A5" w:rsidRPr="008C635C">
              <w:rPr>
                <w:sz w:val="22"/>
                <w:szCs w:val="22"/>
              </w:rPr>
              <w:t>±</w:t>
            </w:r>
            <w:r w:rsidR="008456A5" w:rsidRPr="008C635C">
              <w:rPr>
                <w:sz w:val="22"/>
                <w:szCs w:val="22"/>
                <w:lang w:val="en-US"/>
              </w:rPr>
              <w:t xml:space="preserve"> 0.0</w:t>
            </w:r>
            <w:r w:rsidRPr="008C635C">
              <w:rPr>
                <w:sz w:val="22"/>
                <w:szCs w:val="22"/>
                <w:lang w:val="en-US"/>
              </w:rPr>
              <w:t>09</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DF2803" w:rsidP="005879A1">
            <w:pPr>
              <w:jc w:val="center"/>
            </w:pPr>
            <w:r>
              <w:t>Не</w:t>
            </w:r>
          </w:p>
        </w:tc>
      </w:tr>
      <w:tr w:rsidR="008456A5" w:rsidRPr="00EC18C5" w:rsidTr="005879A1">
        <w:tc>
          <w:tcPr>
            <w:tcW w:w="2245" w:type="dxa"/>
          </w:tcPr>
          <w:p w:rsidR="008456A5" w:rsidRPr="0059432C" w:rsidRDefault="008456A5" w:rsidP="005879A1">
            <w:pPr>
              <w:pStyle w:val="CharCharCharCharCharChar"/>
              <w:jc w:val="center"/>
              <w:rPr>
                <w:rFonts w:ascii="Times New Roman" w:hAnsi="Times New Roman" w:cs="Times New Roman"/>
                <w:lang w:val="bg-BG"/>
              </w:rPr>
            </w:pPr>
            <w:r w:rsidRPr="0059432C">
              <w:rPr>
                <w:rFonts w:ascii="Times New Roman" w:hAnsi="Times New Roman" w:cs="Times New Roman"/>
                <w:sz w:val="22"/>
                <w:szCs w:val="22"/>
                <w:lang w:val="bg-BG"/>
              </w:rPr>
              <w:t>Фосфати РО4</w:t>
            </w:r>
          </w:p>
        </w:tc>
        <w:tc>
          <w:tcPr>
            <w:tcW w:w="1260" w:type="dxa"/>
          </w:tcPr>
          <w:p w:rsidR="008456A5" w:rsidRPr="0059432C" w:rsidRDefault="008456A5" w:rsidP="005879A1">
            <w:pPr>
              <w:jc w:val="center"/>
            </w:pPr>
            <w:r w:rsidRPr="0059432C">
              <w:rPr>
                <w:sz w:val="22"/>
                <w:szCs w:val="22"/>
              </w:rPr>
              <w:t>Мg/dm</w:t>
            </w:r>
            <w:r w:rsidRPr="0059432C">
              <w:rPr>
                <w:sz w:val="22"/>
                <w:szCs w:val="22"/>
                <w:vertAlign w:val="superscript"/>
              </w:rPr>
              <w:t>3</w:t>
            </w:r>
          </w:p>
        </w:tc>
        <w:tc>
          <w:tcPr>
            <w:tcW w:w="1168" w:type="dxa"/>
          </w:tcPr>
          <w:p w:rsidR="008456A5" w:rsidRPr="0059432C" w:rsidRDefault="008456A5" w:rsidP="005879A1">
            <w:pPr>
              <w:jc w:val="center"/>
            </w:pPr>
            <w:r w:rsidRPr="0059432C">
              <w:rPr>
                <w:sz w:val="22"/>
                <w:szCs w:val="22"/>
              </w:rPr>
              <w:t>1</w:t>
            </w:r>
          </w:p>
        </w:tc>
        <w:tc>
          <w:tcPr>
            <w:tcW w:w="1843" w:type="dxa"/>
            <w:shd w:val="clear" w:color="auto" w:fill="auto"/>
          </w:tcPr>
          <w:p w:rsidR="008456A5" w:rsidRPr="0059432C" w:rsidRDefault="008456A5" w:rsidP="005879A1">
            <w:pPr>
              <w:pStyle w:val="CharCharCharCharCharCha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8456A5" w:rsidRPr="008456A5" w:rsidRDefault="00CA7CC3" w:rsidP="005879A1">
            <w:pPr>
              <w:jc w:val="center"/>
              <w:rPr>
                <w:lang w:val="en-US"/>
              </w:rPr>
            </w:pPr>
            <w:r>
              <w:rPr>
                <w:sz w:val="22"/>
                <w:szCs w:val="22"/>
                <w:lang w:val="en-US"/>
              </w:rPr>
              <w:t>11.0</w:t>
            </w:r>
            <w:r w:rsidR="008456A5" w:rsidRPr="008456A5">
              <w:rPr>
                <w:sz w:val="22"/>
                <w:szCs w:val="22"/>
                <w:lang w:val="en-US"/>
              </w:rPr>
              <w:t xml:space="preserve"> ± </w:t>
            </w:r>
            <w:r>
              <w:rPr>
                <w:sz w:val="22"/>
                <w:szCs w:val="22"/>
                <w:lang w:val="en-US"/>
              </w:rPr>
              <w:t>1.4</w:t>
            </w:r>
          </w:p>
        </w:tc>
        <w:tc>
          <w:tcPr>
            <w:tcW w:w="1701" w:type="dxa"/>
          </w:tcPr>
          <w:p w:rsidR="008456A5" w:rsidRPr="004643DB" w:rsidRDefault="008456A5" w:rsidP="005879A1">
            <w:pPr>
              <w:jc w:val="center"/>
              <w:rPr>
                <w:lang w:val="en-US"/>
              </w:rPr>
            </w:pPr>
            <w:r w:rsidRPr="004643DB">
              <w:rPr>
                <w:sz w:val="22"/>
                <w:szCs w:val="22"/>
                <w:lang w:val="en-US"/>
              </w:rPr>
              <w:t xml:space="preserve"> 0,15 ± 0.02</w:t>
            </w:r>
          </w:p>
        </w:tc>
        <w:tc>
          <w:tcPr>
            <w:tcW w:w="1701" w:type="dxa"/>
          </w:tcPr>
          <w:p w:rsidR="008456A5" w:rsidRPr="008C635C" w:rsidRDefault="008456A5" w:rsidP="005879A1">
            <w:pPr>
              <w:jc w:val="center"/>
              <w:rPr>
                <w:lang w:val="en-US"/>
              </w:rPr>
            </w:pPr>
            <w:r w:rsidRPr="008C635C">
              <w:rPr>
                <w:sz w:val="22"/>
                <w:szCs w:val="22"/>
                <w:lang w:val="en-US"/>
              </w:rPr>
              <w:t>&lt; 0,15</w:t>
            </w:r>
          </w:p>
        </w:tc>
        <w:tc>
          <w:tcPr>
            <w:tcW w:w="1985" w:type="dxa"/>
          </w:tcPr>
          <w:p w:rsidR="008456A5" w:rsidRPr="0059432C" w:rsidRDefault="008456A5" w:rsidP="005879A1">
            <w:r w:rsidRPr="0059432C">
              <w:rPr>
                <w:sz w:val="22"/>
                <w:szCs w:val="22"/>
              </w:rPr>
              <w:t>Веднъж на три месеца</w:t>
            </w:r>
          </w:p>
        </w:tc>
        <w:tc>
          <w:tcPr>
            <w:tcW w:w="1134" w:type="dxa"/>
          </w:tcPr>
          <w:p w:rsidR="008456A5" w:rsidRPr="0059432C" w:rsidRDefault="00DF2803" w:rsidP="005879A1">
            <w:pPr>
              <w:jc w:val="center"/>
            </w:pPr>
            <w:r>
              <w:t>Не</w:t>
            </w:r>
          </w:p>
        </w:tc>
      </w:tr>
    </w:tbl>
    <w:p w:rsidR="005B0D51" w:rsidRDefault="005B0D51" w:rsidP="00C42AE0">
      <w:pPr>
        <w:pStyle w:val="a9"/>
        <w:jc w:val="center"/>
        <w:rPr>
          <w:rFonts w:ascii="Times New Roman" w:hAnsi="Times New Roman"/>
          <w:sz w:val="24"/>
          <w:szCs w:val="24"/>
        </w:rPr>
      </w:pPr>
    </w:p>
    <w:p w:rsidR="005B0D51" w:rsidRPr="008C635C" w:rsidRDefault="005B0D51" w:rsidP="008C635C">
      <w:pPr>
        <w:pStyle w:val="a9"/>
        <w:rPr>
          <w:rFonts w:ascii="Times New Roman" w:hAnsi="Times New Roman"/>
          <w:sz w:val="24"/>
          <w:szCs w:val="24"/>
          <w:lang w:val="en-US"/>
        </w:rPr>
      </w:pPr>
    </w:p>
    <w:p w:rsidR="00CA7CC3" w:rsidRPr="0059432C" w:rsidRDefault="00CA7CC3" w:rsidP="00CA7CC3">
      <w:pPr>
        <w:pStyle w:val="CharCharCharCharCharChar"/>
        <w:jc w:val="both"/>
        <w:rPr>
          <w:rFonts w:ascii="Times New Roman" w:hAnsi="Times New Roman" w:cs="Times New Roman"/>
          <w:lang w:val="bg-BG"/>
        </w:rPr>
      </w:pPr>
      <w:r w:rsidRPr="0059432C">
        <w:rPr>
          <w:rFonts w:ascii="Times New Roman" w:hAnsi="Times New Roman" w:cs="Times New Roman"/>
          <w:lang w:val="bg-BG"/>
        </w:rPr>
        <w:t>Мониторинг от инфилтрат ИВ.Протокол от изпитване</w:t>
      </w:r>
      <w:r>
        <w:rPr>
          <w:rFonts w:ascii="Times New Roman" w:hAnsi="Times New Roman" w:cs="Times New Roman"/>
          <w:lang w:val="en-US"/>
        </w:rPr>
        <w:t xml:space="preserve"> </w:t>
      </w:r>
      <w:r w:rsidRPr="0059432C">
        <w:rPr>
          <w:rFonts w:ascii="Times New Roman" w:hAnsi="Times New Roman" w:cs="Times New Roman"/>
          <w:lang w:val="bg-BG"/>
        </w:rPr>
        <w:t>№</w:t>
      </w:r>
      <w:r>
        <w:rPr>
          <w:rFonts w:ascii="Times New Roman" w:hAnsi="Times New Roman" w:cs="Times New Roman"/>
          <w:lang w:val="en-US"/>
        </w:rPr>
        <w:t>0629</w:t>
      </w:r>
      <w:r w:rsidRPr="0059432C">
        <w:rPr>
          <w:rFonts w:ascii="Times New Roman" w:hAnsi="Times New Roman" w:cs="Times New Roman"/>
          <w:lang w:val="en-US"/>
        </w:rPr>
        <w:t>/25.05.2018</w:t>
      </w:r>
      <w:r w:rsidRPr="0059432C">
        <w:rPr>
          <w:rFonts w:ascii="Times New Roman" w:hAnsi="Times New Roman" w:cs="Times New Roman"/>
          <w:lang w:val="bg-BG"/>
        </w:rPr>
        <w:t>г.; №1</w:t>
      </w:r>
      <w:r w:rsidRPr="0059432C">
        <w:rPr>
          <w:rFonts w:ascii="Times New Roman" w:hAnsi="Times New Roman" w:cs="Times New Roman"/>
          <w:lang w:val="en-US"/>
        </w:rPr>
        <w:t>356</w:t>
      </w:r>
      <w:r w:rsidRPr="0059432C">
        <w:rPr>
          <w:rFonts w:ascii="Times New Roman" w:hAnsi="Times New Roman" w:cs="Times New Roman"/>
          <w:lang w:val="bg-BG"/>
        </w:rPr>
        <w:t>/2</w:t>
      </w:r>
      <w:r w:rsidRPr="0059432C">
        <w:rPr>
          <w:rFonts w:ascii="Times New Roman" w:hAnsi="Times New Roman" w:cs="Times New Roman"/>
          <w:lang w:val="en-US"/>
        </w:rPr>
        <w:t>5</w:t>
      </w:r>
      <w:r w:rsidRPr="0059432C">
        <w:rPr>
          <w:rFonts w:ascii="Times New Roman" w:hAnsi="Times New Roman" w:cs="Times New Roman"/>
          <w:lang w:val="bg-BG"/>
        </w:rPr>
        <w:t>.0</w:t>
      </w:r>
      <w:r w:rsidRPr="0059432C">
        <w:rPr>
          <w:rFonts w:ascii="Times New Roman" w:hAnsi="Times New Roman" w:cs="Times New Roman"/>
          <w:lang w:val="en-US"/>
        </w:rPr>
        <w:t>9</w:t>
      </w:r>
      <w:r w:rsidRPr="0059432C">
        <w:rPr>
          <w:rFonts w:ascii="Times New Roman" w:hAnsi="Times New Roman" w:cs="Times New Roman"/>
          <w:lang w:val="bg-BG"/>
        </w:rPr>
        <w:t>.201</w:t>
      </w:r>
      <w:r w:rsidRPr="0059432C">
        <w:rPr>
          <w:rFonts w:ascii="Times New Roman" w:hAnsi="Times New Roman" w:cs="Times New Roman"/>
          <w:lang w:val="en-US"/>
        </w:rPr>
        <w:t>8</w:t>
      </w:r>
      <w:r w:rsidRPr="0059432C">
        <w:rPr>
          <w:rFonts w:ascii="Times New Roman" w:hAnsi="Times New Roman" w:cs="Times New Roman"/>
          <w:lang w:val="bg-BG"/>
        </w:rPr>
        <w:t>г.; №1</w:t>
      </w:r>
      <w:r w:rsidR="008C635C">
        <w:rPr>
          <w:rFonts w:ascii="Times New Roman" w:hAnsi="Times New Roman" w:cs="Times New Roman"/>
          <w:lang w:val="en-US"/>
        </w:rPr>
        <w:t>961</w:t>
      </w:r>
      <w:r w:rsidRPr="0059432C">
        <w:rPr>
          <w:rFonts w:ascii="Times New Roman" w:hAnsi="Times New Roman" w:cs="Times New Roman"/>
          <w:lang w:val="bg-BG"/>
        </w:rPr>
        <w:t>/</w:t>
      </w:r>
      <w:r w:rsidRPr="0059432C">
        <w:rPr>
          <w:rFonts w:ascii="Times New Roman" w:hAnsi="Times New Roman" w:cs="Times New Roman"/>
          <w:lang w:val="en-US"/>
        </w:rPr>
        <w:t>14</w:t>
      </w:r>
      <w:r w:rsidRPr="0059432C">
        <w:rPr>
          <w:rFonts w:ascii="Times New Roman" w:hAnsi="Times New Roman" w:cs="Times New Roman"/>
          <w:lang w:val="bg-BG"/>
        </w:rPr>
        <w:t>.1</w:t>
      </w:r>
      <w:r w:rsidRPr="0059432C">
        <w:rPr>
          <w:rFonts w:ascii="Times New Roman" w:hAnsi="Times New Roman" w:cs="Times New Roman"/>
          <w:lang w:val="en-US"/>
        </w:rPr>
        <w:t>2</w:t>
      </w:r>
      <w:r w:rsidRPr="0059432C">
        <w:rPr>
          <w:rFonts w:ascii="Times New Roman" w:hAnsi="Times New Roman" w:cs="Times New Roman"/>
          <w:lang w:val="bg-BG"/>
        </w:rPr>
        <w:t>.201</w:t>
      </w:r>
      <w:r w:rsidRPr="0059432C">
        <w:rPr>
          <w:rFonts w:ascii="Times New Roman" w:hAnsi="Times New Roman" w:cs="Times New Roman"/>
          <w:lang w:val="en-US"/>
        </w:rPr>
        <w:t>8</w:t>
      </w:r>
      <w:r w:rsidRPr="0059432C">
        <w:rPr>
          <w:rFonts w:ascii="Times New Roman" w:hAnsi="Times New Roman" w:cs="Times New Roman"/>
          <w:lang w:val="bg-BG"/>
        </w:rPr>
        <w:t>г. Протоколите са издадени от лаборатория за анализ на компетентите на околно среда (ЛАКОС) към „ЕКО-КОНСУЛТ-ИНЖЕНЕРИНГ“ООД</w:t>
      </w:r>
    </w:p>
    <w:p w:rsidR="00CA7CC3" w:rsidRDefault="00CA7CC3" w:rsidP="00C42AE0">
      <w:pPr>
        <w:pStyle w:val="a9"/>
        <w:jc w:val="center"/>
        <w:rPr>
          <w:rFonts w:ascii="Times New Roman" w:hAnsi="Times New Roman"/>
          <w:sz w:val="24"/>
          <w:szCs w:val="24"/>
          <w:lang w:val="en-US"/>
        </w:rPr>
      </w:pPr>
    </w:p>
    <w:p w:rsidR="00CA7CC3" w:rsidRDefault="00CA7CC3" w:rsidP="00C42AE0">
      <w:pPr>
        <w:pStyle w:val="a9"/>
        <w:jc w:val="center"/>
        <w:rPr>
          <w:rFonts w:ascii="Times New Roman" w:hAnsi="Times New Roman"/>
          <w:sz w:val="24"/>
          <w:szCs w:val="24"/>
          <w:lang w:val="en-US"/>
        </w:rPr>
      </w:pPr>
    </w:p>
    <w:p w:rsidR="00CA7CC3" w:rsidRDefault="00CA7CC3" w:rsidP="00C42AE0">
      <w:pPr>
        <w:pStyle w:val="a9"/>
        <w:jc w:val="center"/>
        <w:rPr>
          <w:rFonts w:ascii="Times New Roman" w:hAnsi="Times New Roman"/>
          <w:sz w:val="24"/>
          <w:szCs w:val="24"/>
          <w:lang w:val="en-US"/>
        </w:rPr>
      </w:pPr>
    </w:p>
    <w:p w:rsidR="00CA7CC3" w:rsidRDefault="00CA7CC3" w:rsidP="00C42AE0">
      <w:pPr>
        <w:pStyle w:val="a9"/>
        <w:jc w:val="center"/>
        <w:rPr>
          <w:rFonts w:ascii="Times New Roman" w:hAnsi="Times New Roman"/>
          <w:sz w:val="24"/>
          <w:szCs w:val="24"/>
          <w:lang w:val="en-US"/>
        </w:rPr>
      </w:pPr>
    </w:p>
    <w:p w:rsidR="00CA7CC3" w:rsidRDefault="00CA7CC3" w:rsidP="00C42AE0">
      <w:pPr>
        <w:pStyle w:val="a9"/>
        <w:jc w:val="center"/>
        <w:rPr>
          <w:rFonts w:ascii="Times New Roman" w:hAnsi="Times New Roman"/>
          <w:sz w:val="24"/>
          <w:szCs w:val="24"/>
          <w:lang w:val="en-US"/>
        </w:rPr>
      </w:pPr>
    </w:p>
    <w:p w:rsidR="00CA7CC3" w:rsidRDefault="00CA7CC3" w:rsidP="00C42AE0">
      <w:pPr>
        <w:pStyle w:val="a9"/>
        <w:jc w:val="center"/>
        <w:rPr>
          <w:rFonts w:ascii="Times New Roman" w:hAnsi="Times New Roman"/>
          <w:sz w:val="24"/>
          <w:szCs w:val="24"/>
          <w:lang w:val="en-US"/>
        </w:rPr>
      </w:pPr>
    </w:p>
    <w:p w:rsidR="00CA7CC3" w:rsidRDefault="00CA7CC3" w:rsidP="00C42AE0">
      <w:pPr>
        <w:pStyle w:val="a9"/>
        <w:jc w:val="center"/>
        <w:rPr>
          <w:rFonts w:ascii="Times New Roman" w:hAnsi="Times New Roman"/>
          <w:sz w:val="24"/>
          <w:szCs w:val="24"/>
          <w:lang w:val="en-US"/>
        </w:rPr>
      </w:pPr>
    </w:p>
    <w:p w:rsidR="00CA7CC3" w:rsidRDefault="00CA7CC3" w:rsidP="00C42AE0">
      <w:pPr>
        <w:pStyle w:val="a9"/>
        <w:jc w:val="center"/>
        <w:rPr>
          <w:rFonts w:ascii="Times New Roman" w:hAnsi="Times New Roman"/>
          <w:sz w:val="24"/>
          <w:szCs w:val="24"/>
          <w:lang w:val="en-US"/>
        </w:rPr>
      </w:pPr>
    </w:p>
    <w:p w:rsidR="00CA7CC3" w:rsidRDefault="00CA7CC3" w:rsidP="00C42AE0">
      <w:pPr>
        <w:pStyle w:val="a9"/>
        <w:jc w:val="center"/>
        <w:rPr>
          <w:rFonts w:ascii="Times New Roman" w:hAnsi="Times New Roman"/>
          <w:sz w:val="24"/>
          <w:szCs w:val="24"/>
          <w:lang w:val="en-US"/>
        </w:rPr>
      </w:pPr>
    </w:p>
    <w:p w:rsidR="008C635C" w:rsidRPr="00CA7CC3" w:rsidRDefault="008C635C" w:rsidP="00C42AE0">
      <w:pPr>
        <w:pStyle w:val="a9"/>
        <w:jc w:val="center"/>
        <w:rPr>
          <w:rFonts w:ascii="Times New Roman" w:hAnsi="Times New Roman"/>
          <w:sz w:val="24"/>
          <w:szCs w:val="24"/>
          <w:lang w:val="en-US"/>
        </w:rPr>
      </w:pPr>
    </w:p>
    <w:p w:rsidR="00C42AE0" w:rsidRPr="00ED5662" w:rsidRDefault="00CF529F" w:rsidP="00C42AE0">
      <w:pPr>
        <w:pStyle w:val="a9"/>
        <w:jc w:val="center"/>
        <w:rPr>
          <w:rFonts w:ascii="Times New Roman" w:hAnsi="Times New Roman"/>
          <w:sz w:val="24"/>
          <w:szCs w:val="24"/>
        </w:rPr>
      </w:pPr>
      <w:r w:rsidRPr="00ED5662">
        <w:rPr>
          <w:rFonts w:ascii="Times New Roman" w:hAnsi="Times New Roman"/>
          <w:sz w:val="24"/>
          <w:szCs w:val="24"/>
        </w:rPr>
        <w:t>Мониторинг на повърхностни води ПВ1; ПВ2; ПВ3; ПВ4 не е извъшван поради липса на водно кличество в пункта за пробовземане.</w:t>
      </w:r>
    </w:p>
    <w:tbl>
      <w:tblPr>
        <w:tblpPr w:leftFromText="141" w:rightFromText="141" w:vertAnchor="text" w:horzAnchor="page" w:tblpX="466" w:tblpY="110"/>
        <w:tblOverlap w:val="neve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2"/>
        <w:gridCol w:w="1275"/>
        <w:gridCol w:w="1276"/>
        <w:gridCol w:w="2126"/>
        <w:gridCol w:w="1843"/>
        <w:gridCol w:w="1843"/>
        <w:gridCol w:w="1984"/>
        <w:gridCol w:w="1674"/>
        <w:gridCol w:w="1134"/>
      </w:tblGrid>
      <w:tr w:rsidR="00C53378" w:rsidRPr="00ED5662" w:rsidTr="00C53378">
        <w:trPr>
          <w:trHeight w:val="441"/>
        </w:trPr>
        <w:tc>
          <w:tcPr>
            <w:tcW w:w="2122" w:type="dxa"/>
            <w:shd w:val="clear" w:color="auto" w:fill="E7E6E6" w:themeFill="background2"/>
            <w:vAlign w:val="center"/>
          </w:tcPr>
          <w:p w:rsidR="00C53378" w:rsidRPr="00ED5662" w:rsidRDefault="00C53378" w:rsidP="002401D5">
            <w:pPr>
              <w:pStyle w:val="CharCharCharCharCharChar"/>
              <w:jc w:val="center"/>
              <w:rPr>
                <w:rFonts w:ascii="Times New Roman" w:hAnsi="Times New Roman" w:cs="Times New Roman"/>
                <w:b/>
                <w:lang w:val="bg-BG"/>
              </w:rPr>
            </w:pPr>
            <w:r w:rsidRPr="00ED5662">
              <w:rPr>
                <w:rFonts w:ascii="Times New Roman" w:hAnsi="Times New Roman" w:cs="Times New Roman"/>
                <w:b/>
                <w:sz w:val="22"/>
                <w:szCs w:val="22"/>
                <w:lang w:val="bg-BG"/>
              </w:rPr>
              <w:t>Параметър</w:t>
            </w:r>
          </w:p>
        </w:tc>
        <w:tc>
          <w:tcPr>
            <w:tcW w:w="1275" w:type="dxa"/>
            <w:shd w:val="clear" w:color="auto" w:fill="E7E6E6" w:themeFill="background2"/>
            <w:vAlign w:val="center"/>
          </w:tcPr>
          <w:p w:rsidR="00C53378" w:rsidRPr="00ED5662" w:rsidRDefault="00C53378" w:rsidP="002401D5">
            <w:pPr>
              <w:pStyle w:val="CharCharCharCharCharChar"/>
              <w:jc w:val="center"/>
              <w:rPr>
                <w:rFonts w:ascii="Times New Roman" w:hAnsi="Times New Roman" w:cs="Times New Roman"/>
                <w:b/>
                <w:lang w:val="bg-BG"/>
              </w:rPr>
            </w:pPr>
            <w:r w:rsidRPr="00ED5662">
              <w:rPr>
                <w:rFonts w:ascii="Times New Roman" w:hAnsi="Times New Roman" w:cs="Times New Roman"/>
                <w:b/>
                <w:sz w:val="22"/>
                <w:szCs w:val="22"/>
                <w:lang w:val="bg-BG"/>
              </w:rPr>
              <w:t>Единица</w:t>
            </w:r>
          </w:p>
        </w:tc>
        <w:tc>
          <w:tcPr>
            <w:tcW w:w="1276" w:type="dxa"/>
            <w:shd w:val="clear" w:color="auto" w:fill="E7E6E6" w:themeFill="background2"/>
            <w:vAlign w:val="center"/>
          </w:tcPr>
          <w:p w:rsidR="00C53378" w:rsidRPr="00ED5662" w:rsidRDefault="00C53378" w:rsidP="002401D5">
            <w:pPr>
              <w:pStyle w:val="CharCharCharCharCharChar"/>
              <w:jc w:val="center"/>
              <w:rPr>
                <w:rFonts w:ascii="Times New Roman" w:hAnsi="Times New Roman" w:cs="Times New Roman"/>
                <w:b/>
                <w:lang w:val="bg-BG"/>
              </w:rPr>
            </w:pPr>
            <w:r w:rsidRPr="00ED5662">
              <w:rPr>
                <w:rFonts w:ascii="Times New Roman" w:hAnsi="Times New Roman" w:cs="Times New Roman"/>
                <w:b/>
                <w:sz w:val="22"/>
                <w:szCs w:val="22"/>
                <w:lang w:val="bg-BG"/>
              </w:rPr>
              <w:t>НДЕ</w:t>
            </w:r>
          </w:p>
          <w:p w:rsidR="00C53378" w:rsidRPr="00ED5662" w:rsidRDefault="00C53378" w:rsidP="002401D5">
            <w:pPr>
              <w:pStyle w:val="CharCharCharCharCharChar"/>
              <w:jc w:val="center"/>
              <w:rPr>
                <w:rFonts w:ascii="Times New Roman" w:hAnsi="Times New Roman" w:cs="Times New Roman"/>
                <w:b/>
                <w:lang w:val="bg-BG"/>
              </w:rPr>
            </w:pPr>
            <w:r w:rsidRPr="00ED5662">
              <w:rPr>
                <w:rFonts w:ascii="Times New Roman" w:hAnsi="Times New Roman" w:cs="Times New Roman"/>
                <w:b/>
                <w:sz w:val="22"/>
                <w:szCs w:val="22"/>
                <w:lang w:val="bg-BG"/>
              </w:rPr>
              <w:t>съгласно КР</w:t>
            </w:r>
          </w:p>
        </w:tc>
        <w:tc>
          <w:tcPr>
            <w:tcW w:w="2126" w:type="dxa"/>
            <w:shd w:val="clear" w:color="auto" w:fill="E7E6E6" w:themeFill="background2"/>
            <w:vAlign w:val="center"/>
          </w:tcPr>
          <w:p w:rsidR="00C53378" w:rsidRPr="00ED5662" w:rsidRDefault="00C53378" w:rsidP="002401D5">
            <w:pPr>
              <w:pStyle w:val="CharCharCharCharCharChar"/>
              <w:jc w:val="center"/>
              <w:rPr>
                <w:rFonts w:ascii="Times New Roman" w:hAnsi="Times New Roman" w:cs="Times New Roman"/>
                <w:b/>
                <w:lang w:val="bg-BG"/>
              </w:rPr>
            </w:pPr>
            <w:r w:rsidRPr="00ED5662">
              <w:rPr>
                <w:rFonts w:ascii="Times New Roman" w:hAnsi="Times New Roman" w:cs="Times New Roman"/>
                <w:b/>
                <w:sz w:val="22"/>
                <w:szCs w:val="22"/>
                <w:lang w:val="bg-BG"/>
              </w:rPr>
              <w:t>Резултати от мониторинг</w:t>
            </w:r>
          </w:p>
          <w:p w:rsidR="00C53378" w:rsidRPr="00ED5662" w:rsidRDefault="0059432C" w:rsidP="002401D5">
            <w:pPr>
              <w:pStyle w:val="CharCharCharCharCharChar"/>
              <w:jc w:val="center"/>
              <w:rPr>
                <w:rFonts w:ascii="Times New Roman" w:hAnsi="Times New Roman" w:cs="Times New Roman"/>
                <w:b/>
                <w:lang w:val="bg-BG"/>
              </w:rPr>
            </w:pPr>
            <w:r w:rsidRPr="00ED5662">
              <w:rPr>
                <w:rFonts w:ascii="Times New Roman" w:hAnsi="Times New Roman" w:cs="Times New Roman"/>
                <w:b/>
                <w:sz w:val="22"/>
                <w:szCs w:val="22"/>
                <w:lang w:val="en-US"/>
              </w:rPr>
              <w:t>02</w:t>
            </w:r>
            <w:r w:rsidRPr="00ED5662">
              <w:rPr>
                <w:rFonts w:ascii="Times New Roman" w:hAnsi="Times New Roman" w:cs="Times New Roman"/>
                <w:b/>
                <w:sz w:val="22"/>
                <w:szCs w:val="22"/>
                <w:lang w:val="bg-BG"/>
              </w:rPr>
              <w:t>.0</w:t>
            </w:r>
            <w:r w:rsidRPr="00ED5662">
              <w:rPr>
                <w:rFonts w:ascii="Times New Roman" w:hAnsi="Times New Roman" w:cs="Times New Roman"/>
                <w:b/>
                <w:sz w:val="22"/>
                <w:szCs w:val="22"/>
                <w:lang w:val="en-US"/>
              </w:rPr>
              <w:t>3</w:t>
            </w:r>
            <w:r w:rsidRPr="00ED5662">
              <w:rPr>
                <w:rFonts w:ascii="Times New Roman" w:hAnsi="Times New Roman" w:cs="Times New Roman"/>
                <w:b/>
                <w:sz w:val="22"/>
                <w:szCs w:val="22"/>
                <w:lang w:val="bg-BG"/>
              </w:rPr>
              <w:t>.201</w:t>
            </w:r>
            <w:r w:rsidRPr="00ED5662">
              <w:rPr>
                <w:rFonts w:ascii="Times New Roman" w:hAnsi="Times New Roman" w:cs="Times New Roman"/>
                <w:b/>
                <w:sz w:val="22"/>
                <w:szCs w:val="22"/>
                <w:lang w:val="en-US"/>
              </w:rPr>
              <w:t>8</w:t>
            </w:r>
            <w:r w:rsidR="00C53378" w:rsidRPr="00ED5662">
              <w:rPr>
                <w:rFonts w:ascii="Times New Roman" w:hAnsi="Times New Roman" w:cs="Times New Roman"/>
                <w:b/>
                <w:sz w:val="22"/>
                <w:szCs w:val="22"/>
                <w:lang w:val="bg-BG"/>
              </w:rPr>
              <w:t>г.</w:t>
            </w:r>
          </w:p>
        </w:tc>
        <w:tc>
          <w:tcPr>
            <w:tcW w:w="1843" w:type="dxa"/>
            <w:shd w:val="clear" w:color="auto" w:fill="E7E6E6" w:themeFill="background2"/>
          </w:tcPr>
          <w:p w:rsidR="00C53378" w:rsidRPr="00ED5662" w:rsidRDefault="00C53378" w:rsidP="002401D5">
            <w:pPr>
              <w:pStyle w:val="CharCharCharCharCharChar"/>
              <w:jc w:val="center"/>
              <w:rPr>
                <w:rFonts w:ascii="Times New Roman" w:hAnsi="Times New Roman" w:cs="Times New Roman"/>
                <w:b/>
                <w:lang w:val="bg-BG"/>
              </w:rPr>
            </w:pPr>
          </w:p>
          <w:p w:rsidR="00C53378" w:rsidRPr="00ED5662" w:rsidRDefault="00C53378" w:rsidP="002401D5">
            <w:pPr>
              <w:pStyle w:val="CharCharCharCharCharChar"/>
              <w:jc w:val="center"/>
              <w:rPr>
                <w:rFonts w:ascii="Times New Roman" w:hAnsi="Times New Roman" w:cs="Times New Roman"/>
                <w:b/>
                <w:lang w:val="bg-BG"/>
              </w:rPr>
            </w:pPr>
            <w:r w:rsidRPr="00ED5662">
              <w:rPr>
                <w:rFonts w:ascii="Times New Roman" w:hAnsi="Times New Roman" w:cs="Times New Roman"/>
                <w:b/>
                <w:sz w:val="22"/>
                <w:szCs w:val="22"/>
                <w:lang w:val="bg-BG"/>
              </w:rPr>
              <w:t xml:space="preserve">Резултати от мониторинг </w:t>
            </w:r>
          </w:p>
          <w:p w:rsidR="00C53378" w:rsidRPr="00ED5662" w:rsidRDefault="00C53378" w:rsidP="002401D5">
            <w:pPr>
              <w:pStyle w:val="CharCharCharCharCharChar"/>
              <w:jc w:val="center"/>
              <w:rPr>
                <w:rFonts w:ascii="Times New Roman" w:hAnsi="Times New Roman" w:cs="Times New Roman"/>
                <w:b/>
                <w:lang w:val="bg-BG"/>
              </w:rPr>
            </w:pPr>
            <w:r w:rsidRPr="00ED5662">
              <w:rPr>
                <w:rFonts w:ascii="Times New Roman" w:hAnsi="Times New Roman" w:cs="Times New Roman"/>
                <w:b/>
                <w:sz w:val="22"/>
                <w:szCs w:val="22"/>
                <w:lang w:val="en-US"/>
              </w:rPr>
              <w:t>02.06.2017</w:t>
            </w:r>
            <w:r w:rsidRPr="00ED5662">
              <w:rPr>
                <w:rFonts w:ascii="Times New Roman" w:hAnsi="Times New Roman" w:cs="Times New Roman"/>
                <w:b/>
                <w:sz w:val="22"/>
                <w:szCs w:val="22"/>
                <w:lang w:val="bg-BG"/>
              </w:rPr>
              <w:t>г.</w:t>
            </w:r>
          </w:p>
          <w:p w:rsidR="00C53378" w:rsidRPr="00ED5662" w:rsidRDefault="00C53378" w:rsidP="002401D5">
            <w:pPr>
              <w:pStyle w:val="CharCharCharCharCharChar"/>
              <w:jc w:val="center"/>
              <w:rPr>
                <w:rFonts w:ascii="Times New Roman" w:hAnsi="Times New Roman" w:cs="Times New Roman"/>
                <w:b/>
                <w:lang w:val="bg-BG"/>
              </w:rPr>
            </w:pPr>
          </w:p>
        </w:tc>
        <w:tc>
          <w:tcPr>
            <w:tcW w:w="1843" w:type="dxa"/>
            <w:shd w:val="clear" w:color="auto" w:fill="E7E6E6" w:themeFill="background2"/>
          </w:tcPr>
          <w:p w:rsidR="00C53378" w:rsidRPr="00ED5662" w:rsidRDefault="00C53378" w:rsidP="002401D5">
            <w:pPr>
              <w:pStyle w:val="CharCharCharCharCharChar"/>
              <w:jc w:val="center"/>
              <w:rPr>
                <w:rFonts w:ascii="Times New Roman" w:hAnsi="Times New Roman" w:cs="Times New Roman"/>
                <w:b/>
                <w:lang w:val="bg-BG"/>
              </w:rPr>
            </w:pPr>
          </w:p>
          <w:p w:rsidR="00C53378" w:rsidRPr="00ED5662" w:rsidRDefault="00C53378" w:rsidP="002401D5">
            <w:pPr>
              <w:pStyle w:val="CharCharCharCharCharChar"/>
              <w:jc w:val="center"/>
              <w:rPr>
                <w:rFonts w:ascii="Times New Roman" w:hAnsi="Times New Roman" w:cs="Times New Roman"/>
                <w:b/>
                <w:lang w:val="bg-BG"/>
              </w:rPr>
            </w:pPr>
            <w:r w:rsidRPr="00ED5662">
              <w:rPr>
                <w:rFonts w:ascii="Times New Roman" w:hAnsi="Times New Roman" w:cs="Times New Roman"/>
                <w:b/>
                <w:sz w:val="22"/>
                <w:szCs w:val="22"/>
                <w:lang w:val="bg-BG"/>
              </w:rPr>
              <w:t>Резултати от мониторинг</w:t>
            </w:r>
          </w:p>
          <w:p w:rsidR="00C53378" w:rsidRPr="00ED5662" w:rsidRDefault="00CC19B3" w:rsidP="002401D5">
            <w:pPr>
              <w:pStyle w:val="CharCharCharCharCharChar"/>
              <w:jc w:val="center"/>
              <w:rPr>
                <w:rFonts w:ascii="Times New Roman" w:hAnsi="Times New Roman" w:cs="Times New Roman"/>
                <w:b/>
                <w:lang w:val="bg-BG"/>
              </w:rPr>
            </w:pPr>
            <w:r w:rsidRPr="00ED5662">
              <w:rPr>
                <w:rFonts w:ascii="Times New Roman" w:hAnsi="Times New Roman" w:cs="Times New Roman"/>
                <w:b/>
                <w:sz w:val="22"/>
                <w:szCs w:val="22"/>
                <w:lang w:val="en-US"/>
              </w:rPr>
              <w:t>25</w:t>
            </w:r>
            <w:r w:rsidRPr="00ED5662">
              <w:rPr>
                <w:rFonts w:ascii="Times New Roman" w:hAnsi="Times New Roman" w:cs="Times New Roman"/>
                <w:b/>
                <w:sz w:val="22"/>
                <w:szCs w:val="22"/>
                <w:lang w:val="bg-BG"/>
              </w:rPr>
              <w:t>.0</w:t>
            </w:r>
            <w:r w:rsidRPr="00ED5662">
              <w:rPr>
                <w:rFonts w:ascii="Times New Roman" w:hAnsi="Times New Roman" w:cs="Times New Roman"/>
                <w:b/>
                <w:sz w:val="22"/>
                <w:szCs w:val="22"/>
                <w:lang w:val="en-US"/>
              </w:rPr>
              <w:t>9</w:t>
            </w:r>
            <w:r w:rsidRPr="00ED5662">
              <w:rPr>
                <w:rFonts w:ascii="Times New Roman" w:hAnsi="Times New Roman" w:cs="Times New Roman"/>
                <w:b/>
                <w:sz w:val="22"/>
                <w:szCs w:val="22"/>
                <w:lang w:val="bg-BG"/>
              </w:rPr>
              <w:t>.201</w:t>
            </w:r>
            <w:r w:rsidRPr="00ED5662">
              <w:rPr>
                <w:rFonts w:ascii="Times New Roman" w:hAnsi="Times New Roman" w:cs="Times New Roman"/>
                <w:b/>
                <w:sz w:val="22"/>
                <w:szCs w:val="22"/>
                <w:lang w:val="en-US"/>
              </w:rPr>
              <w:t>8</w:t>
            </w:r>
            <w:r w:rsidR="00C53378" w:rsidRPr="00ED5662">
              <w:rPr>
                <w:rFonts w:ascii="Times New Roman" w:hAnsi="Times New Roman" w:cs="Times New Roman"/>
                <w:b/>
                <w:sz w:val="22"/>
                <w:szCs w:val="22"/>
                <w:lang w:val="bg-BG"/>
              </w:rPr>
              <w:t>г.</w:t>
            </w:r>
          </w:p>
        </w:tc>
        <w:tc>
          <w:tcPr>
            <w:tcW w:w="1984" w:type="dxa"/>
            <w:shd w:val="clear" w:color="auto" w:fill="E7E6E6" w:themeFill="background2"/>
          </w:tcPr>
          <w:p w:rsidR="00C53378" w:rsidRPr="00ED5662" w:rsidRDefault="00C53378" w:rsidP="00C53378">
            <w:pPr>
              <w:pStyle w:val="CharCharCharCharCharChar"/>
              <w:jc w:val="center"/>
              <w:rPr>
                <w:rFonts w:ascii="Times New Roman" w:hAnsi="Times New Roman" w:cs="Times New Roman"/>
                <w:b/>
                <w:lang w:val="bg-BG"/>
              </w:rPr>
            </w:pPr>
          </w:p>
          <w:p w:rsidR="00C53378" w:rsidRPr="00ED5662" w:rsidRDefault="00C53378" w:rsidP="00C53378">
            <w:pPr>
              <w:pStyle w:val="CharCharCharCharCharChar"/>
              <w:jc w:val="center"/>
              <w:rPr>
                <w:rFonts w:ascii="Times New Roman" w:hAnsi="Times New Roman" w:cs="Times New Roman"/>
                <w:b/>
                <w:lang w:val="bg-BG"/>
              </w:rPr>
            </w:pPr>
            <w:r w:rsidRPr="00ED5662">
              <w:rPr>
                <w:rFonts w:ascii="Times New Roman" w:hAnsi="Times New Roman" w:cs="Times New Roman"/>
                <w:b/>
                <w:sz w:val="22"/>
                <w:szCs w:val="22"/>
                <w:lang w:val="bg-BG"/>
              </w:rPr>
              <w:t>Резултати от мониторинг</w:t>
            </w:r>
          </w:p>
          <w:p w:rsidR="00C53378" w:rsidRPr="00ED5662" w:rsidRDefault="00362E1E" w:rsidP="00C53378">
            <w:pPr>
              <w:pStyle w:val="CharCharCharCharCharChar"/>
              <w:jc w:val="center"/>
              <w:rPr>
                <w:rFonts w:ascii="Times New Roman" w:hAnsi="Times New Roman" w:cs="Times New Roman"/>
                <w:b/>
                <w:lang w:val="bg-BG"/>
              </w:rPr>
            </w:pPr>
            <w:r w:rsidRPr="00ED5662">
              <w:rPr>
                <w:rFonts w:ascii="Times New Roman" w:hAnsi="Times New Roman" w:cs="Times New Roman"/>
                <w:b/>
                <w:sz w:val="22"/>
                <w:szCs w:val="22"/>
                <w:lang w:val="bg-BG"/>
              </w:rPr>
              <w:t>29.11</w:t>
            </w:r>
            <w:r w:rsidR="00C53378" w:rsidRPr="00ED5662">
              <w:rPr>
                <w:rFonts w:ascii="Times New Roman" w:hAnsi="Times New Roman" w:cs="Times New Roman"/>
                <w:b/>
                <w:sz w:val="22"/>
                <w:szCs w:val="22"/>
                <w:lang w:val="bg-BG"/>
              </w:rPr>
              <w:t>.2017г.</w:t>
            </w:r>
          </w:p>
        </w:tc>
        <w:tc>
          <w:tcPr>
            <w:tcW w:w="1674" w:type="dxa"/>
            <w:shd w:val="clear" w:color="auto" w:fill="E7E6E6" w:themeFill="background2"/>
            <w:vAlign w:val="center"/>
          </w:tcPr>
          <w:p w:rsidR="00C53378" w:rsidRPr="00ED5662" w:rsidRDefault="00C53378" w:rsidP="002401D5">
            <w:pPr>
              <w:pStyle w:val="CharCharCharCharCharChar"/>
              <w:jc w:val="center"/>
              <w:rPr>
                <w:rFonts w:ascii="Times New Roman" w:hAnsi="Times New Roman" w:cs="Times New Roman"/>
                <w:b/>
                <w:lang w:val="bg-BG"/>
              </w:rPr>
            </w:pPr>
            <w:r w:rsidRPr="00ED5662">
              <w:rPr>
                <w:rFonts w:ascii="Times New Roman" w:hAnsi="Times New Roman" w:cs="Times New Roman"/>
                <w:b/>
                <w:sz w:val="22"/>
                <w:szCs w:val="22"/>
                <w:lang w:val="bg-BG"/>
              </w:rPr>
              <w:t>Честота на мониторинг</w:t>
            </w:r>
          </w:p>
        </w:tc>
        <w:tc>
          <w:tcPr>
            <w:tcW w:w="1134" w:type="dxa"/>
            <w:shd w:val="clear" w:color="auto" w:fill="E7E6E6" w:themeFill="background2"/>
            <w:vAlign w:val="center"/>
          </w:tcPr>
          <w:p w:rsidR="00C53378" w:rsidRPr="00ED5662" w:rsidRDefault="00C53378" w:rsidP="002401D5">
            <w:pPr>
              <w:pStyle w:val="CharCharCharCharCharChar"/>
              <w:jc w:val="center"/>
              <w:rPr>
                <w:rFonts w:ascii="Times New Roman" w:hAnsi="Times New Roman" w:cs="Times New Roman"/>
                <w:b/>
                <w:lang w:val="bg-BG"/>
              </w:rPr>
            </w:pPr>
            <w:r w:rsidRPr="00ED5662">
              <w:rPr>
                <w:rFonts w:ascii="Times New Roman" w:hAnsi="Times New Roman" w:cs="Times New Roman"/>
                <w:b/>
                <w:sz w:val="22"/>
                <w:szCs w:val="22"/>
                <w:lang w:val="bg-BG"/>
              </w:rPr>
              <w:t>Съответствие</w:t>
            </w:r>
          </w:p>
        </w:tc>
      </w:tr>
      <w:tr w:rsidR="00C53378" w:rsidRPr="00ED5662" w:rsidTr="00C53378">
        <w:tc>
          <w:tcPr>
            <w:tcW w:w="2122" w:type="dxa"/>
            <w:vAlign w:val="center"/>
          </w:tcPr>
          <w:p w:rsidR="00C53378" w:rsidRPr="00ED5662" w:rsidRDefault="00C53378" w:rsidP="00C53378">
            <w:pPr>
              <w:pStyle w:val="CharCharCharCharCharChar"/>
              <w:jc w:val="center"/>
              <w:rPr>
                <w:rFonts w:ascii="Times New Roman" w:hAnsi="Times New Roman" w:cs="Times New Roman"/>
                <w:lang w:val="en-US"/>
              </w:rPr>
            </w:pPr>
            <w:r w:rsidRPr="00ED5662">
              <w:rPr>
                <w:rFonts w:ascii="Times New Roman" w:hAnsi="Times New Roman" w:cs="Times New Roman"/>
                <w:sz w:val="22"/>
                <w:szCs w:val="22"/>
                <w:lang w:val="bg-BG"/>
              </w:rPr>
              <w:t>Арсен</w:t>
            </w:r>
            <w:r w:rsidRPr="00ED5662">
              <w:rPr>
                <w:rFonts w:ascii="Times New Roman" w:hAnsi="Times New Roman" w:cs="Times New Roman"/>
                <w:sz w:val="22"/>
                <w:szCs w:val="22"/>
                <w:lang w:val="en-US"/>
              </w:rPr>
              <w:t>\As</w:t>
            </w:r>
          </w:p>
        </w:tc>
        <w:tc>
          <w:tcPr>
            <w:tcW w:w="1275" w:type="dxa"/>
          </w:tcPr>
          <w:p w:rsidR="00C53378" w:rsidRPr="00ED5662" w:rsidRDefault="00C53378" w:rsidP="00C53378">
            <w:pPr>
              <w:pStyle w:val="CharCharCharCharCharChar"/>
              <w:rPr>
                <w:rFonts w:ascii="Times New Roman" w:hAnsi="Times New Roman" w:cs="Times New Roman"/>
                <w:vertAlign w:val="superscript"/>
                <w:lang w:val="bg-BG"/>
              </w:rPr>
            </w:pPr>
            <w:r w:rsidRPr="00ED5662">
              <w:rPr>
                <w:rFonts w:ascii="Times New Roman" w:hAnsi="Times New Roman" w:cs="Times New Roman"/>
                <w:sz w:val="22"/>
                <w:szCs w:val="22"/>
                <w:lang w:val="bg-BG"/>
              </w:rPr>
              <w:t>рН единица</w:t>
            </w:r>
          </w:p>
        </w:tc>
        <w:tc>
          <w:tcPr>
            <w:tcW w:w="1276"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bg-BG"/>
              </w:rPr>
              <w:t>-</w:t>
            </w:r>
          </w:p>
        </w:tc>
        <w:tc>
          <w:tcPr>
            <w:tcW w:w="2126" w:type="dxa"/>
            <w:shd w:val="clear" w:color="auto" w:fill="auto"/>
          </w:tcPr>
          <w:p w:rsidR="00C53378" w:rsidRPr="00ED5662" w:rsidRDefault="0059432C" w:rsidP="00C53378">
            <w:pPr>
              <w:pStyle w:val="CharCharCharCharCharChar"/>
              <w:jc w:val="center"/>
              <w:rPr>
                <w:rFonts w:ascii="Times New Roman" w:hAnsi="Times New Roman" w:cs="Times New Roman"/>
                <w:lang w:val="en-US"/>
              </w:rPr>
            </w:pPr>
            <w:r w:rsidRPr="00ED5662">
              <w:rPr>
                <w:rFonts w:ascii="Times New Roman" w:hAnsi="Times New Roman" w:cs="Times New Roman"/>
                <w:sz w:val="22"/>
                <w:szCs w:val="22"/>
                <w:lang w:val="bg-BG"/>
              </w:rPr>
              <w:t>0,0</w:t>
            </w:r>
            <w:r w:rsidRPr="00ED5662">
              <w:rPr>
                <w:rFonts w:ascii="Times New Roman" w:hAnsi="Times New Roman" w:cs="Times New Roman"/>
                <w:sz w:val="22"/>
                <w:szCs w:val="22"/>
                <w:lang w:val="en-US"/>
              </w:rPr>
              <w:t>56</w:t>
            </w:r>
            <w:r w:rsidR="00C53378" w:rsidRPr="00ED5662">
              <w:rPr>
                <w:rFonts w:ascii="Times New Roman" w:hAnsi="Times New Roman" w:cs="Times New Roman"/>
                <w:sz w:val="22"/>
                <w:szCs w:val="22"/>
                <w:lang w:val="bg-BG"/>
              </w:rPr>
              <w:t>5 ± 0,0</w:t>
            </w:r>
            <w:r w:rsidRPr="00ED5662">
              <w:rPr>
                <w:rFonts w:ascii="Times New Roman" w:hAnsi="Times New Roman" w:cs="Times New Roman"/>
                <w:sz w:val="22"/>
                <w:szCs w:val="22"/>
                <w:lang w:val="en-US"/>
              </w:rPr>
              <w:t>016</w:t>
            </w:r>
          </w:p>
        </w:tc>
        <w:tc>
          <w:tcPr>
            <w:tcW w:w="1843" w:type="dxa"/>
          </w:tcPr>
          <w:p w:rsidR="00C53378" w:rsidRPr="00ED5662" w:rsidRDefault="00CC19B3" w:rsidP="00C53378">
            <w:pPr>
              <w:jc w:val="center"/>
              <w:rPr>
                <w:lang w:val="en-US"/>
              </w:rPr>
            </w:pPr>
            <w:r w:rsidRPr="00ED5662">
              <w:rPr>
                <w:sz w:val="22"/>
                <w:szCs w:val="22"/>
              </w:rPr>
              <w:t>0,</w:t>
            </w:r>
            <w:r w:rsidRPr="00ED5662">
              <w:rPr>
                <w:sz w:val="22"/>
                <w:szCs w:val="22"/>
                <w:lang w:val="en-US"/>
              </w:rPr>
              <w:t>0677</w:t>
            </w:r>
            <w:r w:rsidR="00C53378" w:rsidRPr="00ED5662">
              <w:rPr>
                <w:sz w:val="22"/>
                <w:szCs w:val="22"/>
              </w:rPr>
              <w:t xml:space="preserve"> ± 0,00</w:t>
            </w:r>
            <w:r w:rsidRPr="00ED5662">
              <w:rPr>
                <w:sz w:val="22"/>
                <w:szCs w:val="22"/>
                <w:lang w:val="en-US"/>
              </w:rPr>
              <w:t>06</w:t>
            </w:r>
          </w:p>
        </w:tc>
        <w:tc>
          <w:tcPr>
            <w:tcW w:w="1843" w:type="dxa"/>
          </w:tcPr>
          <w:p w:rsidR="00C53378" w:rsidRPr="00ED5662" w:rsidRDefault="00CC19B3" w:rsidP="00C53378">
            <w:pPr>
              <w:jc w:val="center"/>
              <w:rPr>
                <w:lang w:val="en-US"/>
              </w:rPr>
            </w:pPr>
            <w:r w:rsidRPr="00ED5662">
              <w:t>0,</w:t>
            </w:r>
            <w:r w:rsidRPr="00ED5662">
              <w:rPr>
                <w:lang w:val="en-US"/>
              </w:rPr>
              <w:t xml:space="preserve">0509 </w:t>
            </w:r>
            <w:r w:rsidR="00C53378" w:rsidRPr="00ED5662">
              <w:t>±</w:t>
            </w:r>
            <w:r w:rsidRPr="00ED5662">
              <w:rPr>
                <w:lang w:val="en-US"/>
              </w:rPr>
              <w:t xml:space="preserve"> 0,0008</w:t>
            </w:r>
          </w:p>
        </w:tc>
        <w:tc>
          <w:tcPr>
            <w:tcW w:w="1984" w:type="dxa"/>
          </w:tcPr>
          <w:p w:rsidR="00C53378" w:rsidRPr="00ED5662" w:rsidRDefault="00F17B89" w:rsidP="00C53378">
            <w:pPr>
              <w:jc w:val="center"/>
              <w:rPr>
                <w:lang w:val="en-US"/>
              </w:rPr>
            </w:pPr>
            <w:r w:rsidRPr="00ED5662">
              <w:t>0</w:t>
            </w:r>
            <w:r w:rsidRPr="00ED5662">
              <w:rPr>
                <w:lang w:val="en-US"/>
              </w:rPr>
              <w:t>.</w:t>
            </w:r>
            <w:r w:rsidRPr="00ED5662">
              <w:t>0</w:t>
            </w:r>
            <w:r w:rsidRPr="00ED5662">
              <w:rPr>
                <w:lang w:val="en-US"/>
              </w:rPr>
              <w:t xml:space="preserve">672 </w:t>
            </w:r>
            <w:r w:rsidR="00C53378" w:rsidRPr="00ED5662">
              <w:t>±</w:t>
            </w:r>
            <w:r w:rsidRPr="00ED5662">
              <w:rPr>
                <w:lang w:val="en-US"/>
              </w:rPr>
              <w:t xml:space="preserve"> 0,0003</w:t>
            </w:r>
          </w:p>
        </w:tc>
        <w:tc>
          <w:tcPr>
            <w:tcW w:w="1674" w:type="dxa"/>
          </w:tcPr>
          <w:p w:rsidR="00C53378" w:rsidRPr="00ED5662" w:rsidRDefault="00C53378" w:rsidP="00C53378">
            <w:r w:rsidRPr="00ED5662">
              <w:t>Един път на тримесечие</w:t>
            </w:r>
          </w:p>
        </w:tc>
        <w:tc>
          <w:tcPr>
            <w:tcW w:w="1134" w:type="dxa"/>
          </w:tcPr>
          <w:p w:rsidR="00C53378" w:rsidRPr="00ED5662" w:rsidRDefault="00C53378" w:rsidP="00C53378">
            <w:pPr>
              <w:jc w:val="center"/>
            </w:pPr>
            <w:r w:rsidRPr="00ED5662">
              <w:t>-</w:t>
            </w:r>
          </w:p>
        </w:tc>
      </w:tr>
      <w:tr w:rsidR="00C53378" w:rsidRPr="00ED5662" w:rsidTr="00C53378">
        <w:tc>
          <w:tcPr>
            <w:tcW w:w="2122" w:type="dxa"/>
          </w:tcPr>
          <w:p w:rsidR="00C53378" w:rsidRPr="00ED5662" w:rsidRDefault="00C53378" w:rsidP="00C53378">
            <w:pPr>
              <w:pStyle w:val="CharCharCharCharCharChar"/>
              <w:jc w:val="center"/>
              <w:rPr>
                <w:rFonts w:ascii="Times New Roman" w:hAnsi="Times New Roman" w:cs="Times New Roman"/>
                <w:lang w:val="en-US"/>
              </w:rPr>
            </w:pPr>
            <w:r w:rsidRPr="00ED5662">
              <w:rPr>
                <w:rFonts w:ascii="Times New Roman" w:hAnsi="Times New Roman" w:cs="Times New Roman"/>
                <w:sz w:val="22"/>
                <w:szCs w:val="22"/>
                <w:lang w:val="bg-BG"/>
              </w:rPr>
              <w:t>Барий</w:t>
            </w:r>
            <w:r w:rsidRPr="00ED5662">
              <w:rPr>
                <w:rFonts w:ascii="Times New Roman" w:hAnsi="Times New Roman" w:cs="Times New Roman"/>
                <w:sz w:val="22"/>
                <w:szCs w:val="22"/>
                <w:lang w:val="en-US"/>
              </w:rPr>
              <w:t xml:space="preserve"> \Ba</w:t>
            </w:r>
          </w:p>
        </w:tc>
        <w:tc>
          <w:tcPr>
            <w:tcW w:w="1275"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bg-BG"/>
              </w:rPr>
              <w:t>mg.dm</w:t>
            </w:r>
            <w:r w:rsidRPr="00ED5662">
              <w:rPr>
                <w:rFonts w:ascii="Times New Roman" w:hAnsi="Times New Roman" w:cs="Times New Roman"/>
                <w:sz w:val="22"/>
                <w:szCs w:val="22"/>
                <w:vertAlign w:val="superscript"/>
                <w:lang w:val="bg-BG"/>
              </w:rPr>
              <w:t>-3</w:t>
            </w:r>
          </w:p>
        </w:tc>
        <w:tc>
          <w:tcPr>
            <w:tcW w:w="1276"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en-US"/>
              </w:rPr>
              <w:t>-</w:t>
            </w:r>
          </w:p>
        </w:tc>
        <w:tc>
          <w:tcPr>
            <w:tcW w:w="2126" w:type="dxa"/>
            <w:shd w:val="clear" w:color="auto" w:fill="auto"/>
          </w:tcPr>
          <w:p w:rsidR="00C53378" w:rsidRPr="00ED5662" w:rsidRDefault="0059432C" w:rsidP="00C53378">
            <w:pPr>
              <w:jc w:val="center"/>
              <w:rPr>
                <w:lang w:val="en-US"/>
              </w:rPr>
            </w:pPr>
            <w:r w:rsidRPr="00ED5662">
              <w:rPr>
                <w:sz w:val="22"/>
                <w:szCs w:val="22"/>
              </w:rPr>
              <w:t>0,</w:t>
            </w:r>
            <w:r w:rsidRPr="00ED5662">
              <w:rPr>
                <w:sz w:val="22"/>
                <w:szCs w:val="22"/>
                <w:lang w:val="en-US"/>
              </w:rPr>
              <w:t>2723</w:t>
            </w:r>
            <w:r w:rsidR="00C53378" w:rsidRPr="00ED5662">
              <w:rPr>
                <w:sz w:val="22"/>
                <w:szCs w:val="22"/>
              </w:rPr>
              <w:t xml:space="preserve"> ± 0,00</w:t>
            </w:r>
            <w:r w:rsidRPr="00ED5662">
              <w:rPr>
                <w:sz w:val="22"/>
                <w:szCs w:val="22"/>
                <w:lang w:val="en-US"/>
              </w:rPr>
              <w:t>49</w:t>
            </w:r>
          </w:p>
        </w:tc>
        <w:tc>
          <w:tcPr>
            <w:tcW w:w="1843" w:type="dxa"/>
          </w:tcPr>
          <w:p w:rsidR="00C53378" w:rsidRPr="00ED5662" w:rsidRDefault="00CC19B3" w:rsidP="00C53378">
            <w:pPr>
              <w:jc w:val="center"/>
              <w:rPr>
                <w:lang w:val="en-US"/>
              </w:rPr>
            </w:pPr>
            <w:r w:rsidRPr="00ED5662">
              <w:rPr>
                <w:sz w:val="22"/>
                <w:szCs w:val="22"/>
              </w:rPr>
              <w:t>0,</w:t>
            </w:r>
            <w:r w:rsidRPr="00ED5662">
              <w:rPr>
                <w:sz w:val="22"/>
                <w:szCs w:val="22"/>
                <w:lang w:val="en-US"/>
              </w:rPr>
              <w:t>1068</w:t>
            </w:r>
            <w:r w:rsidR="00C53378" w:rsidRPr="00ED5662">
              <w:rPr>
                <w:sz w:val="22"/>
                <w:szCs w:val="22"/>
              </w:rPr>
              <w:t xml:space="preserve"> ± 0,000</w:t>
            </w:r>
            <w:r w:rsidRPr="00ED5662">
              <w:rPr>
                <w:sz w:val="22"/>
                <w:szCs w:val="22"/>
                <w:lang w:val="en-US"/>
              </w:rPr>
              <w:t>1</w:t>
            </w:r>
          </w:p>
        </w:tc>
        <w:tc>
          <w:tcPr>
            <w:tcW w:w="1843" w:type="dxa"/>
          </w:tcPr>
          <w:p w:rsidR="00C53378" w:rsidRPr="00ED5662" w:rsidRDefault="00CC19B3" w:rsidP="00C53378">
            <w:pPr>
              <w:jc w:val="center"/>
              <w:rPr>
                <w:lang w:val="en-US"/>
              </w:rPr>
            </w:pPr>
            <w:r w:rsidRPr="00ED5662">
              <w:rPr>
                <w:lang w:val="en-US"/>
              </w:rPr>
              <w:t>0,1624</w:t>
            </w:r>
            <w:r w:rsidR="00C53378" w:rsidRPr="00ED5662">
              <w:rPr>
                <w:lang w:val="en-US"/>
              </w:rPr>
              <w:t xml:space="preserve"> </w:t>
            </w:r>
            <w:r w:rsidRPr="00ED5662">
              <w:t>±</w:t>
            </w:r>
            <w:r w:rsidRPr="00ED5662">
              <w:rPr>
                <w:lang w:val="en-US"/>
              </w:rPr>
              <w:t xml:space="preserve"> </w:t>
            </w:r>
            <w:r w:rsidRPr="00ED5662">
              <w:t>0,00</w:t>
            </w:r>
            <w:r w:rsidRPr="00ED5662">
              <w:rPr>
                <w:lang w:val="en-US"/>
              </w:rPr>
              <w:t>04</w:t>
            </w:r>
          </w:p>
        </w:tc>
        <w:tc>
          <w:tcPr>
            <w:tcW w:w="1984" w:type="dxa"/>
          </w:tcPr>
          <w:p w:rsidR="00C53378" w:rsidRPr="00ED5662" w:rsidRDefault="00F17B89" w:rsidP="00C53378">
            <w:pPr>
              <w:jc w:val="center"/>
              <w:rPr>
                <w:lang w:val="en-US"/>
              </w:rPr>
            </w:pPr>
            <w:r w:rsidRPr="00ED5662">
              <w:rPr>
                <w:lang w:val="en-US"/>
              </w:rPr>
              <w:t>0,1689</w:t>
            </w:r>
            <w:r w:rsidR="00C53378" w:rsidRPr="00ED5662">
              <w:rPr>
                <w:lang w:val="en-US"/>
              </w:rPr>
              <w:t xml:space="preserve"> </w:t>
            </w:r>
            <w:r w:rsidRPr="00ED5662">
              <w:t>±</w:t>
            </w:r>
            <w:r w:rsidRPr="00ED5662">
              <w:rPr>
                <w:lang w:val="en-US"/>
              </w:rPr>
              <w:t xml:space="preserve"> </w:t>
            </w:r>
            <w:r w:rsidRPr="00ED5662">
              <w:t>0,0</w:t>
            </w:r>
            <w:r w:rsidRPr="00ED5662">
              <w:rPr>
                <w:lang w:val="en-US"/>
              </w:rPr>
              <w:t>004</w:t>
            </w:r>
          </w:p>
        </w:tc>
        <w:tc>
          <w:tcPr>
            <w:tcW w:w="1674" w:type="dxa"/>
          </w:tcPr>
          <w:p w:rsidR="00C53378" w:rsidRPr="00ED5662" w:rsidRDefault="00C53378" w:rsidP="00C53378">
            <w:r w:rsidRPr="00ED5662">
              <w:t>Един път на тримесечие</w:t>
            </w:r>
          </w:p>
        </w:tc>
        <w:tc>
          <w:tcPr>
            <w:tcW w:w="1134" w:type="dxa"/>
          </w:tcPr>
          <w:p w:rsidR="00C53378" w:rsidRPr="00ED5662" w:rsidRDefault="00C53378" w:rsidP="00C53378">
            <w:pPr>
              <w:jc w:val="center"/>
            </w:pPr>
          </w:p>
        </w:tc>
      </w:tr>
      <w:tr w:rsidR="00C53378" w:rsidRPr="00ED5662" w:rsidTr="00C53378">
        <w:tc>
          <w:tcPr>
            <w:tcW w:w="2122" w:type="dxa"/>
          </w:tcPr>
          <w:p w:rsidR="00C53378" w:rsidRPr="00ED5662" w:rsidRDefault="00C53378" w:rsidP="00C53378">
            <w:pPr>
              <w:pStyle w:val="CharCharCharCharCharChar"/>
              <w:jc w:val="center"/>
              <w:rPr>
                <w:rFonts w:ascii="Times New Roman" w:hAnsi="Times New Roman" w:cs="Times New Roman"/>
                <w:vertAlign w:val="superscript"/>
                <w:lang w:val="en-US"/>
              </w:rPr>
            </w:pPr>
            <w:r w:rsidRPr="00ED5662">
              <w:rPr>
                <w:rFonts w:ascii="Times New Roman" w:hAnsi="Times New Roman" w:cs="Times New Roman"/>
                <w:sz w:val="22"/>
                <w:szCs w:val="22"/>
                <w:lang w:val="bg-BG"/>
              </w:rPr>
              <w:t>Кадмий</w:t>
            </w:r>
            <w:r w:rsidRPr="00ED5662">
              <w:rPr>
                <w:rFonts w:ascii="Times New Roman" w:hAnsi="Times New Roman" w:cs="Times New Roman"/>
                <w:sz w:val="22"/>
                <w:szCs w:val="22"/>
                <w:lang w:val="en-US"/>
              </w:rPr>
              <w:t>\Cd</w:t>
            </w:r>
          </w:p>
        </w:tc>
        <w:tc>
          <w:tcPr>
            <w:tcW w:w="1275" w:type="dxa"/>
          </w:tcPr>
          <w:p w:rsidR="00C53378" w:rsidRPr="00ED5662" w:rsidRDefault="00C53378" w:rsidP="00C53378">
            <w:pPr>
              <w:pStyle w:val="CharCharCharCharCharChar"/>
              <w:jc w:val="center"/>
              <w:rPr>
                <w:rFonts w:ascii="Times New Roman" w:hAnsi="Times New Roman" w:cs="Times New Roman"/>
                <w:vertAlign w:val="superscript"/>
                <w:lang w:val="bg-BG"/>
              </w:rPr>
            </w:pPr>
            <w:r w:rsidRPr="00ED5662">
              <w:rPr>
                <w:rFonts w:ascii="Times New Roman" w:hAnsi="Times New Roman" w:cs="Times New Roman"/>
                <w:sz w:val="22"/>
                <w:szCs w:val="22"/>
                <w:lang w:val="bg-BG"/>
              </w:rPr>
              <w:t>mg.dm</w:t>
            </w:r>
            <w:r w:rsidRPr="00ED5662">
              <w:rPr>
                <w:rFonts w:ascii="Times New Roman" w:hAnsi="Times New Roman" w:cs="Times New Roman"/>
                <w:sz w:val="22"/>
                <w:szCs w:val="22"/>
                <w:vertAlign w:val="superscript"/>
                <w:lang w:val="bg-BG"/>
              </w:rPr>
              <w:t>-3</w:t>
            </w:r>
          </w:p>
        </w:tc>
        <w:tc>
          <w:tcPr>
            <w:tcW w:w="1276"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bg-BG"/>
              </w:rPr>
              <w:t>-</w:t>
            </w:r>
          </w:p>
        </w:tc>
        <w:tc>
          <w:tcPr>
            <w:tcW w:w="2126" w:type="dxa"/>
            <w:shd w:val="clear" w:color="auto" w:fill="auto"/>
          </w:tcPr>
          <w:p w:rsidR="00C53378" w:rsidRPr="00ED5662" w:rsidRDefault="00C53378" w:rsidP="00C53378">
            <w:pPr>
              <w:jc w:val="center"/>
              <w:rPr>
                <w:lang w:val="en-US"/>
              </w:rPr>
            </w:pPr>
            <w:r w:rsidRPr="00ED5662">
              <w:rPr>
                <w:sz w:val="22"/>
                <w:szCs w:val="22"/>
                <w:lang w:val="en-US"/>
              </w:rPr>
              <w:t>&lt; 0,011</w:t>
            </w:r>
          </w:p>
        </w:tc>
        <w:tc>
          <w:tcPr>
            <w:tcW w:w="1843" w:type="dxa"/>
          </w:tcPr>
          <w:p w:rsidR="00C53378" w:rsidRPr="00ED5662" w:rsidRDefault="00CC19B3" w:rsidP="00C53378">
            <w:pPr>
              <w:jc w:val="center"/>
              <w:rPr>
                <w:lang w:val="en-US"/>
              </w:rPr>
            </w:pPr>
            <w:r w:rsidRPr="00ED5662">
              <w:rPr>
                <w:sz w:val="22"/>
                <w:szCs w:val="22"/>
                <w:lang w:val="en-US"/>
              </w:rPr>
              <w:t>0.0021 ± 0.0001</w:t>
            </w:r>
          </w:p>
        </w:tc>
        <w:tc>
          <w:tcPr>
            <w:tcW w:w="1843" w:type="dxa"/>
          </w:tcPr>
          <w:p w:rsidR="00C53378" w:rsidRPr="00ED5662" w:rsidRDefault="00CC19B3" w:rsidP="00C53378">
            <w:pPr>
              <w:jc w:val="center"/>
              <w:rPr>
                <w:lang w:val="en-US"/>
              </w:rPr>
            </w:pPr>
            <w:r w:rsidRPr="00ED5662">
              <w:rPr>
                <w:lang w:val="en-US"/>
              </w:rPr>
              <w:t>0.0017 ± 0.0001</w:t>
            </w:r>
          </w:p>
        </w:tc>
        <w:tc>
          <w:tcPr>
            <w:tcW w:w="1984" w:type="dxa"/>
          </w:tcPr>
          <w:p w:rsidR="00C53378" w:rsidRPr="00ED5662" w:rsidRDefault="00C53378" w:rsidP="00C53378">
            <w:pPr>
              <w:jc w:val="center"/>
            </w:pPr>
            <w:r w:rsidRPr="00ED5662">
              <w:t>&lt; 0,0011</w:t>
            </w:r>
          </w:p>
        </w:tc>
        <w:tc>
          <w:tcPr>
            <w:tcW w:w="1674" w:type="dxa"/>
          </w:tcPr>
          <w:p w:rsidR="00C53378" w:rsidRPr="00ED5662" w:rsidRDefault="00C53378" w:rsidP="00C53378">
            <w:r w:rsidRPr="00ED5662">
              <w:t>Един път на тримесечие</w:t>
            </w:r>
          </w:p>
        </w:tc>
        <w:tc>
          <w:tcPr>
            <w:tcW w:w="1134" w:type="dxa"/>
          </w:tcPr>
          <w:p w:rsidR="00C53378" w:rsidRPr="00ED5662" w:rsidRDefault="00C53378" w:rsidP="00C53378">
            <w:pPr>
              <w:jc w:val="center"/>
            </w:pPr>
            <w:r w:rsidRPr="00ED5662">
              <w:t>-</w:t>
            </w:r>
          </w:p>
        </w:tc>
      </w:tr>
      <w:tr w:rsidR="00C53378" w:rsidRPr="00ED5662" w:rsidTr="00C53378">
        <w:tc>
          <w:tcPr>
            <w:tcW w:w="2122" w:type="dxa"/>
          </w:tcPr>
          <w:p w:rsidR="00C53378" w:rsidRPr="00ED5662" w:rsidRDefault="00C53378" w:rsidP="00C53378">
            <w:pPr>
              <w:pStyle w:val="CharCharCharCharCharChar"/>
              <w:jc w:val="center"/>
              <w:rPr>
                <w:rFonts w:ascii="Times New Roman" w:hAnsi="Times New Roman" w:cs="Times New Roman"/>
                <w:vertAlign w:val="superscript"/>
                <w:lang w:val="en-US"/>
              </w:rPr>
            </w:pPr>
            <w:r w:rsidRPr="00ED5662">
              <w:rPr>
                <w:rFonts w:ascii="Times New Roman" w:hAnsi="Times New Roman" w:cs="Times New Roman"/>
                <w:sz w:val="22"/>
                <w:szCs w:val="22"/>
                <w:lang w:val="bg-BG"/>
              </w:rPr>
              <w:t>Мед</w:t>
            </w:r>
            <w:r w:rsidRPr="00ED5662">
              <w:rPr>
                <w:rFonts w:ascii="Times New Roman" w:hAnsi="Times New Roman" w:cs="Times New Roman"/>
                <w:sz w:val="22"/>
                <w:szCs w:val="22"/>
                <w:lang w:val="en-US"/>
              </w:rPr>
              <w:t>\Cu</w:t>
            </w:r>
          </w:p>
        </w:tc>
        <w:tc>
          <w:tcPr>
            <w:tcW w:w="1275"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bg-BG"/>
              </w:rPr>
              <w:t>mg.dm</w:t>
            </w:r>
            <w:r w:rsidRPr="00ED5662">
              <w:rPr>
                <w:rFonts w:ascii="Times New Roman" w:hAnsi="Times New Roman" w:cs="Times New Roman"/>
                <w:sz w:val="22"/>
                <w:szCs w:val="22"/>
                <w:vertAlign w:val="superscript"/>
                <w:lang w:val="bg-BG"/>
              </w:rPr>
              <w:t>-3</w:t>
            </w:r>
          </w:p>
        </w:tc>
        <w:tc>
          <w:tcPr>
            <w:tcW w:w="1276"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bg-BG"/>
              </w:rPr>
              <w:t>-</w:t>
            </w:r>
          </w:p>
        </w:tc>
        <w:tc>
          <w:tcPr>
            <w:tcW w:w="2126" w:type="dxa"/>
            <w:shd w:val="clear" w:color="auto" w:fill="auto"/>
          </w:tcPr>
          <w:p w:rsidR="00C53378" w:rsidRPr="00ED5662" w:rsidRDefault="0059432C" w:rsidP="00C53378">
            <w:pPr>
              <w:jc w:val="center"/>
              <w:rPr>
                <w:lang w:val="en-US"/>
              </w:rPr>
            </w:pPr>
            <w:r w:rsidRPr="00ED5662">
              <w:rPr>
                <w:sz w:val="22"/>
                <w:szCs w:val="22"/>
                <w:lang w:val="en-US"/>
              </w:rPr>
              <w:t>&lt;0.0083</w:t>
            </w:r>
          </w:p>
        </w:tc>
        <w:tc>
          <w:tcPr>
            <w:tcW w:w="1843" w:type="dxa"/>
          </w:tcPr>
          <w:p w:rsidR="00C53378" w:rsidRPr="00ED5662" w:rsidRDefault="00C53378" w:rsidP="00C53378">
            <w:pPr>
              <w:jc w:val="center"/>
              <w:rPr>
                <w:lang w:val="en-US"/>
              </w:rPr>
            </w:pPr>
            <w:r w:rsidRPr="00ED5662">
              <w:rPr>
                <w:sz w:val="22"/>
                <w:szCs w:val="22"/>
              </w:rPr>
              <w:t>0,</w:t>
            </w:r>
            <w:r w:rsidR="00CC19B3" w:rsidRPr="00ED5662">
              <w:rPr>
                <w:sz w:val="22"/>
                <w:szCs w:val="22"/>
              </w:rPr>
              <w:t>0</w:t>
            </w:r>
            <w:r w:rsidR="00CC19B3" w:rsidRPr="00ED5662">
              <w:rPr>
                <w:sz w:val="22"/>
                <w:szCs w:val="22"/>
                <w:lang w:val="en-US"/>
              </w:rPr>
              <w:t>464</w:t>
            </w:r>
            <w:r w:rsidRPr="00ED5662">
              <w:rPr>
                <w:sz w:val="22"/>
                <w:szCs w:val="22"/>
              </w:rPr>
              <w:t xml:space="preserve"> ± 0,000</w:t>
            </w:r>
            <w:r w:rsidR="00CC19B3" w:rsidRPr="00ED5662">
              <w:rPr>
                <w:sz w:val="22"/>
                <w:szCs w:val="22"/>
                <w:lang w:val="en-US"/>
              </w:rPr>
              <w:t>1</w:t>
            </w:r>
          </w:p>
        </w:tc>
        <w:tc>
          <w:tcPr>
            <w:tcW w:w="1843" w:type="dxa"/>
          </w:tcPr>
          <w:p w:rsidR="00C53378" w:rsidRPr="00ED5662" w:rsidRDefault="00CC19B3" w:rsidP="00C53378">
            <w:pPr>
              <w:jc w:val="center"/>
              <w:rPr>
                <w:lang w:val="en-US"/>
              </w:rPr>
            </w:pPr>
            <w:r w:rsidRPr="00ED5662">
              <w:t>0,0</w:t>
            </w:r>
            <w:r w:rsidRPr="00ED5662">
              <w:rPr>
                <w:lang w:val="en-US"/>
              </w:rPr>
              <w:t>526</w:t>
            </w:r>
            <w:r w:rsidR="00C53378" w:rsidRPr="00ED5662">
              <w:t xml:space="preserve"> ±</w:t>
            </w:r>
            <w:r w:rsidRPr="00ED5662">
              <w:rPr>
                <w:lang w:val="en-US"/>
              </w:rPr>
              <w:t xml:space="preserve"> </w:t>
            </w:r>
            <w:r w:rsidRPr="00ED5662">
              <w:t>0,000</w:t>
            </w:r>
            <w:r w:rsidRPr="00ED5662">
              <w:rPr>
                <w:lang w:val="en-US"/>
              </w:rPr>
              <w:t>1</w:t>
            </w:r>
          </w:p>
        </w:tc>
        <w:tc>
          <w:tcPr>
            <w:tcW w:w="1984" w:type="dxa"/>
          </w:tcPr>
          <w:p w:rsidR="00C53378" w:rsidRPr="00ED5662" w:rsidRDefault="00F17B89" w:rsidP="00C53378">
            <w:pPr>
              <w:jc w:val="center"/>
              <w:rPr>
                <w:lang w:val="en-US"/>
              </w:rPr>
            </w:pPr>
            <w:r w:rsidRPr="00ED5662">
              <w:rPr>
                <w:lang w:val="en-US"/>
              </w:rPr>
              <w:t>0.0585 ± 0.0001</w:t>
            </w:r>
          </w:p>
        </w:tc>
        <w:tc>
          <w:tcPr>
            <w:tcW w:w="1674" w:type="dxa"/>
          </w:tcPr>
          <w:p w:rsidR="00C53378" w:rsidRPr="00ED5662" w:rsidRDefault="00C53378" w:rsidP="00C53378">
            <w:r w:rsidRPr="00ED5662">
              <w:t>Един път на тримесечие</w:t>
            </w:r>
          </w:p>
        </w:tc>
        <w:tc>
          <w:tcPr>
            <w:tcW w:w="1134" w:type="dxa"/>
          </w:tcPr>
          <w:p w:rsidR="00C53378" w:rsidRPr="00ED5662" w:rsidRDefault="00C53378" w:rsidP="00C53378">
            <w:pPr>
              <w:jc w:val="center"/>
            </w:pPr>
            <w:r w:rsidRPr="00ED5662">
              <w:t>-</w:t>
            </w:r>
          </w:p>
        </w:tc>
      </w:tr>
      <w:tr w:rsidR="00C53378" w:rsidRPr="00ED5662" w:rsidTr="00C53378">
        <w:tc>
          <w:tcPr>
            <w:tcW w:w="2122"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en-US"/>
              </w:rPr>
              <w:t>Молибден/Мо</w:t>
            </w:r>
          </w:p>
        </w:tc>
        <w:tc>
          <w:tcPr>
            <w:tcW w:w="1275"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en-US"/>
              </w:rPr>
              <w:t>mgeqv.</w:t>
            </w:r>
            <w:r w:rsidRPr="00ED5662">
              <w:rPr>
                <w:rFonts w:ascii="Times New Roman" w:hAnsi="Times New Roman" w:cs="Times New Roman"/>
                <w:sz w:val="22"/>
                <w:szCs w:val="22"/>
                <w:lang w:val="bg-BG"/>
              </w:rPr>
              <w:t xml:space="preserve"> dm</w:t>
            </w:r>
            <w:r w:rsidRPr="00ED5662">
              <w:rPr>
                <w:rFonts w:ascii="Times New Roman" w:hAnsi="Times New Roman" w:cs="Times New Roman"/>
                <w:sz w:val="22"/>
                <w:szCs w:val="22"/>
                <w:vertAlign w:val="superscript"/>
                <w:lang w:val="bg-BG"/>
              </w:rPr>
              <w:t>-3</w:t>
            </w:r>
          </w:p>
        </w:tc>
        <w:tc>
          <w:tcPr>
            <w:tcW w:w="1276"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bg-BG"/>
              </w:rPr>
              <w:t>-</w:t>
            </w:r>
          </w:p>
        </w:tc>
        <w:tc>
          <w:tcPr>
            <w:tcW w:w="2126" w:type="dxa"/>
            <w:shd w:val="clear" w:color="auto" w:fill="auto"/>
          </w:tcPr>
          <w:p w:rsidR="00C53378" w:rsidRPr="00ED5662" w:rsidRDefault="0059432C" w:rsidP="00C53378">
            <w:pPr>
              <w:jc w:val="center"/>
              <w:rPr>
                <w:lang w:val="en-US"/>
              </w:rPr>
            </w:pPr>
            <w:r w:rsidRPr="00ED5662">
              <w:rPr>
                <w:sz w:val="22"/>
                <w:szCs w:val="22"/>
              </w:rPr>
              <w:t>0,0</w:t>
            </w:r>
            <w:r w:rsidRPr="00ED5662">
              <w:rPr>
                <w:sz w:val="22"/>
                <w:szCs w:val="22"/>
                <w:lang w:val="en-US"/>
              </w:rPr>
              <w:t xml:space="preserve">057 </w:t>
            </w:r>
            <w:r w:rsidR="00C53378" w:rsidRPr="00ED5662">
              <w:rPr>
                <w:sz w:val="22"/>
                <w:szCs w:val="22"/>
              </w:rPr>
              <w:t>±0,000</w:t>
            </w:r>
            <w:r w:rsidRPr="00ED5662">
              <w:rPr>
                <w:sz w:val="22"/>
                <w:szCs w:val="22"/>
                <w:lang w:val="en-US"/>
              </w:rPr>
              <w:t>3</w:t>
            </w:r>
          </w:p>
        </w:tc>
        <w:tc>
          <w:tcPr>
            <w:tcW w:w="1843" w:type="dxa"/>
          </w:tcPr>
          <w:p w:rsidR="00C53378" w:rsidRPr="00ED5662" w:rsidRDefault="00CC19B3" w:rsidP="00C53378">
            <w:pPr>
              <w:jc w:val="center"/>
              <w:rPr>
                <w:lang w:val="en-US"/>
              </w:rPr>
            </w:pPr>
            <w:r w:rsidRPr="00ED5662">
              <w:rPr>
                <w:sz w:val="22"/>
                <w:szCs w:val="22"/>
              </w:rPr>
              <w:t>0,0</w:t>
            </w:r>
            <w:r w:rsidRPr="00ED5662">
              <w:rPr>
                <w:sz w:val="22"/>
                <w:szCs w:val="22"/>
                <w:lang w:val="en-US"/>
              </w:rPr>
              <w:t>251</w:t>
            </w:r>
            <w:r w:rsidR="00C53378" w:rsidRPr="00ED5662">
              <w:rPr>
                <w:sz w:val="22"/>
                <w:szCs w:val="22"/>
              </w:rPr>
              <w:t xml:space="preserve"> ±0,000</w:t>
            </w:r>
            <w:r w:rsidRPr="00ED5662">
              <w:rPr>
                <w:sz w:val="22"/>
                <w:szCs w:val="22"/>
                <w:lang w:val="en-US"/>
              </w:rPr>
              <w:t>2</w:t>
            </w:r>
          </w:p>
        </w:tc>
        <w:tc>
          <w:tcPr>
            <w:tcW w:w="1843" w:type="dxa"/>
          </w:tcPr>
          <w:p w:rsidR="00C53378" w:rsidRPr="00ED5662" w:rsidRDefault="00CC19B3" w:rsidP="00C53378">
            <w:pPr>
              <w:jc w:val="center"/>
              <w:rPr>
                <w:lang w:val="en-US"/>
              </w:rPr>
            </w:pPr>
            <w:r w:rsidRPr="00ED5662">
              <w:t>0,0</w:t>
            </w:r>
            <w:r w:rsidRPr="00ED5662">
              <w:rPr>
                <w:lang w:val="en-US"/>
              </w:rPr>
              <w:t xml:space="preserve">181 </w:t>
            </w:r>
            <w:r w:rsidR="00C53378" w:rsidRPr="00ED5662">
              <w:t>±</w:t>
            </w:r>
            <w:r w:rsidRPr="00ED5662">
              <w:rPr>
                <w:lang w:val="en-US"/>
              </w:rPr>
              <w:t xml:space="preserve"> </w:t>
            </w:r>
            <w:r w:rsidRPr="00ED5662">
              <w:t>0,000</w:t>
            </w:r>
            <w:r w:rsidRPr="00ED5662">
              <w:rPr>
                <w:lang w:val="en-US"/>
              </w:rPr>
              <w:t>1</w:t>
            </w:r>
          </w:p>
        </w:tc>
        <w:tc>
          <w:tcPr>
            <w:tcW w:w="1984" w:type="dxa"/>
          </w:tcPr>
          <w:p w:rsidR="00C53378" w:rsidRPr="00ED5662" w:rsidRDefault="00C53378" w:rsidP="00C53378">
            <w:pPr>
              <w:jc w:val="center"/>
            </w:pPr>
            <w:r w:rsidRPr="00ED5662">
              <w:t>0,0</w:t>
            </w:r>
            <w:r w:rsidR="00F17B89" w:rsidRPr="00ED5662">
              <w:rPr>
                <w:lang w:val="en-US"/>
              </w:rPr>
              <w:t xml:space="preserve">140 </w:t>
            </w:r>
            <w:r w:rsidRPr="00ED5662">
              <w:t>±</w:t>
            </w:r>
            <w:r w:rsidR="00F17B89" w:rsidRPr="00ED5662">
              <w:rPr>
                <w:lang w:val="en-US"/>
              </w:rPr>
              <w:t xml:space="preserve"> </w:t>
            </w:r>
            <w:r w:rsidR="00362E1E" w:rsidRPr="00ED5662">
              <w:t>0,0003</w:t>
            </w:r>
          </w:p>
        </w:tc>
        <w:tc>
          <w:tcPr>
            <w:tcW w:w="1674" w:type="dxa"/>
          </w:tcPr>
          <w:p w:rsidR="00C53378" w:rsidRPr="00ED5662" w:rsidRDefault="00C53378" w:rsidP="00C53378">
            <w:r w:rsidRPr="00ED5662">
              <w:t>Един път на тримесечие</w:t>
            </w:r>
          </w:p>
        </w:tc>
        <w:tc>
          <w:tcPr>
            <w:tcW w:w="1134" w:type="dxa"/>
          </w:tcPr>
          <w:p w:rsidR="00C53378" w:rsidRPr="00ED5662" w:rsidRDefault="00C53378" w:rsidP="00C53378">
            <w:pPr>
              <w:jc w:val="center"/>
            </w:pPr>
            <w:r w:rsidRPr="00ED5662">
              <w:t>-</w:t>
            </w:r>
          </w:p>
        </w:tc>
      </w:tr>
      <w:tr w:rsidR="00C53378" w:rsidRPr="00ED5662" w:rsidTr="00C53378">
        <w:tc>
          <w:tcPr>
            <w:tcW w:w="2122" w:type="dxa"/>
          </w:tcPr>
          <w:p w:rsidR="00C53378" w:rsidRPr="00ED5662" w:rsidRDefault="00C53378" w:rsidP="00C53378">
            <w:pPr>
              <w:pStyle w:val="CharCharCharCharCharChar"/>
              <w:jc w:val="center"/>
              <w:rPr>
                <w:rFonts w:ascii="Times New Roman" w:hAnsi="Times New Roman" w:cs="Times New Roman"/>
                <w:vertAlign w:val="subscript"/>
                <w:lang w:val="en-US"/>
              </w:rPr>
            </w:pPr>
            <w:r w:rsidRPr="00ED5662">
              <w:rPr>
                <w:rFonts w:ascii="Times New Roman" w:hAnsi="Times New Roman" w:cs="Times New Roman"/>
                <w:sz w:val="22"/>
                <w:szCs w:val="22"/>
                <w:lang w:val="en-US"/>
              </w:rPr>
              <w:t>НикелNi</w:t>
            </w:r>
          </w:p>
        </w:tc>
        <w:tc>
          <w:tcPr>
            <w:tcW w:w="1275" w:type="dxa"/>
          </w:tcPr>
          <w:p w:rsidR="00C53378" w:rsidRPr="00ED5662" w:rsidRDefault="00C53378" w:rsidP="00C53378">
            <w:pPr>
              <w:pStyle w:val="CharCharCharCharCharChar"/>
              <w:jc w:val="center"/>
              <w:rPr>
                <w:rFonts w:ascii="Times New Roman" w:hAnsi="Times New Roman" w:cs="Times New Roman"/>
                <w:vertAlign w:val="superscript"/>
                <w:lang w:val="bg-BG"/>
              </w:rPr>
            </w:pPr>
            <w:r w:rsidRPr="00ED5662">
              <w:rPr>
                <w:rFonts w:ascii="Times New Roman" w:hAnsi="Times New Roman" w:cs="Times New Roman"/>
                <w:sz w:val="22"/>
                <w:szCs w:val="22"/>
                <w:lang w:val="bg-BG"/>
              </w:rPr>
              <w:t>mg.dm</w:t>
            </w:r>
            <w:r w:rsidRPr="00ED5662">
              <w:rPr>
                <w:rFonts w:ascii="Times New Roman" w:hAnsi="Times New Roman" w:cs="Times New Roman"/>
                <w:sz w:val="22"/>
                <w:szCs w:val="22"/>
                <w:vertAlign w:val="superscript"/>
                <w:lang w:val="bg-BG"/>
              </w:rPr>
              <w:t>-3</w:t>
            </w:r>
          </w:p>
        </w:tc>
        <w:tc>
          <w:tcPr>
            <w:tcW w:w="1276"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bg-BG"/>
              </w:rPr>
              <w:t>-</w:t>
            </w:r>
          </w:p>
        </w:tc>
        <w:tc>
          <w:tcPr>
            <w:tcW w:w="2126" w:type="dxa"/>
            <w:shd w:val="clear" w:color="auto" w:fill="auto"/>
          </w:tcPr>
          <w:p w:rsidR="00C53378" w:rsidRPr="00ED5662" w:rsidRDefault="0059432C" w:rsidP="00C53378">
            <w:pPr>
              <w:jc w:val="center"/>
              <w:rPr>
                <w:lang w:val="en-US"/>
              </w:rPr>
            </w:pPr>
            <w:r w:rsidRPr="00ED5662">
              <w:rPr>
                <w:sz w:val="22"/>
                <w:szCs w:val="22"/>
                <w:lang w:val="en-US"/>
              </w:rPr>
              <w:t>0,0165</w:t>
            </w:r>
            <w:r w:rsidR="00C53378" w:rsidRPr="00ED5662">
              <w:rPr>
                <w:sz w:val="22"/>
                <w:szCs w:val="22"/>
                <w:lang w:val="en-US"/>
              </w:rPr>
              <w:t xml:space="preserve"> </w:t>
            </w:r>
            <w:r w:rsidR="00C53378" w:rsidRPr="00ED5662">
              <w:rPr>
                <w:sz w:val="22"/>
                <w:szCs w:val="22"/>
              </w:rPr>
              <w:t>±</w:t>
            </w:r>
            <w:r w:rsidR="00C53378" w:rsidRPr="00ED5662">
              <w:rPr>
                <w:sz w:val="22"/>
                <w:szCs w:val="22"/>
                <w:lang w:val="en-US"/>
              </w:rPr>
              <w:t xml:space="preserve"> 0,000</w:t>
            </w:r>
            <w:r w:rsidRPr="00ED5662">
              <w:rPr>
                <w:sz w:val="22"/>
                <w:szCs w:val="22"/>
                <w:lang w:val="en-US"/>
              </w:rPr>
              <w:t>1</w:t>
            </w:r>
          </w:p>
        </w:tc>
        <w:tc>
          <w:tcPr>
            <w:tcW w:w="1843" w:type="dxa"/>
          </w:tcPr>
          <w:p w:rsidR="00C53378" w:rsidRPr="00ED5662" w:rsidRDefault="00CC19B3" w:rsidP="00C53378">
            <w:pPr>
              <w:jc w:val="center"/>
              <w:rPr>
                <w:lang w:val="en-US"/>
              </w:rPr>
            </w:pPr>
            <w:r w:rsidRPr="00ED5662">
              <w:rPr>
                <w:sz w:val="22"/>
                <w:szCs w:val="22"/>
              </w:rPr>
              <w:t>0,0</w:t>
            </w:r>
            <w:r w:rsidRPr="00ED5662">
              <w:rPr>
                <w:sz w:val="22"/>
                <w:szCs w:val="22"/>
                <w:lang w:val="en-US"/>
              </w:rPr>
              <w:t>927</w:t>
            </w:r>
            <w:r w:rsidR="00C53378" w:rsidRPr="00ED5662">
              <w:rPr>
                <w:sz w:val="22"/>
                <w:szCs w:val="22"/>
              </w:rPr>
              <w:t xml:space="preserve"> ± 0,000</w:t>
            </w:r>
            <w:r w:rsidRPr="00ED5662">
              <w:rPr>
                <w:sz w:val="22"/>
                <w:szCs w:val="22"/>
                <w:lang w:val="en-US"/>
              </w:rPr>
              <w:t>4</w:t>
            </w:r>
          </w:p>
        </w:tc>
        <w:tc>
          <w:tcPr>
            <w:tcW w:w="1843" w:type="dxa"/>
          </w:tcPr>
          <w:p w:rsidR="00C53378" w:rsidRPr="00ED5662" w:rsidRDefault="00F17B89" w:rsidP="00C53378">
            <w:pPr>
              <w:jc w:val="center"/>
              <w:rPr>
                <w:lang w:val="en-US"/>
              </w:rPr>
            </w:pPr>
            <w:r w:rsidRPr="00ED5662">
              <w:t>0,</w:t>
            </w:r>
            <w:r w:rsidRPr="00ED5662">
              <w:rPr>
                <w:lang w:val="en-US"/>
              </w:rPr>
              <w:t>0818</w:t>
            </w:r>
            <w:r w:rsidR="00C53378" w:rsidRPr="00ED5662">
              <w:t xml:space="preserve"> ±</w:t>
            </w:r>
            <w:r w:rsidRPr="00ED5662">
              <w:rPr>
                <w:lang w:val="en-US"/>
              </w:rPr>
              <w:t xml:space="preserve"> </w:t>
            </w:r>
            <w:r w:rsidRPr="00ED5662">
              <w:t>0,000</w:t>
            </w:r>
            <w:r w:rsidRPr="00ED5662">
              <w:rPr>
                <w:lang w:val="en-US"/>
              </w:rPr>
              <w:t>3</w:t>
            </w:r>
          </w:p>
        </w:tc>
        <w:tc>
          <w:tcPr>
            <w:tcW w:w="1984" w:type="dxa"/>
          </w:tcPr>
          <w:p w:rsidR="00C53378" w:rsidRPr="00ED5662" w:rsidRDefault="00F17B89" w:rsidP="00C53378">
            <w:pPr>
              <w:jc w:val="center"/>
            </w:pPr>
            <w:r w:rsidRPr="00ED5662">
              <w:t>0,</w:t>
            </w:r>
            <w:r w:rsidRPr="00ED5662">
              <w:rPr>
                <w:lang w:val="en-US"/>
              </w:rPr>
              <w:t xml:space="preserve">1031 </w:t>
            </w:r>
            <w:r w:rsidR="00C53378" w:rsidRPr="00ED5662">
              <w:t>±</w:t>
            </w:r>
            <w:r w:rsidRPr="00ED5662">
              <w:rPr>
                <w:lang w:val="en-US"/>
              </w:rPr>
              <w:t xml:space="preserve"> </w:t>
            </w:r>
            <w:r w:rsidR="00362E1E" w:rsidRPr="00ED5662">
              <w:t>0,0003</w:t>
            </w:r>
          </w:p>
        </w:tc>
        <w:tc>
          <w:tcPr>
            <w:tcW w:w="1674" w:type="dxa"/>
          </w:tcPr>
          <w:p w:rsidR="00C53378" w:rsidRPr="00ED5662" w:rsidRDefault="00C53378" w:rsidP="00C53378">
            <w:r w:rsidRPr="00ED5662">
              <w:t>Един път на тримесечие</w:t>
            </w:r>
          </w:p>
        </w:tc>
        <w:tc>
          <w:tcPr>
            <w:tcW w:w="1134" w:type="dxa"/>
          </w:tcPr>
          <w:p w:rsidR="00C53378" w:rsidRPr="00ED5662" w:rsidRDefault="00C53378" w:rsidP="00C53378">
            <w:pPr>
              <w:jc w:val="center"/>
            </w:pPr>
            <w:r w:rsidRPr="00ED5662">
              <w:t>-</w:t>
            </w:r>
          </w:p>
        </w:tc>
      </w:tr>
      <w:tr w:rsidR="00C53378" w:rsidRPr="00ED5662" w:rsidTr="00C53378">
        <w:trPr>
          <w:trHeight w:val="377"/>
        </w:trPr>
        <w:tc>
          <w:tcPr>
            <w:tcW w:w="2122" w:type="dxa"/>
          </w:tcPr>
          <w:p w:rsidR="00C53378" w:rsidRPr="00ED5662" w:rsidRDefault="00C53378" w:rsidP="00C53378">
            <w:pPr>
              <w:pStyle w:val="CharCharCharCharCharChar"/>
              <w:jc w:val="center"/>
              <w:rPr>
                <w:rFonts w:ascii="Times New Roman" w:hAnsi="Times New Roman" w:cs="Times New Roman"/>
                <w:lang w:val="en-US"/>
              </w:rPr>
            </w:pPr>
            <w:r w:rsidRPr="00ED5662">
              <w:rPr>
                <w:rFonts w:ascii="Times New Roman" w:hAnsi="Times New Roman" w:cs="Times New Roman"/>
                <w:sz w:val="22"/>
                <w:szCs w:val="22"/>
                <w:lang w:val="bg-BG"/>
              </w:rPr>
              <w:t>Олово</w:t>
            </w:r>
            <w:r w:rsidRPr="00ED5662">
              <w:rPr>
                <w:rFonts w:ascii="Times New Roman" w:hAnsi="Times New Roman" w:cs="Times New Roman"/>
                <w:sz w:val="22"/>
                <w:szCs w:val="22"/>
                <w:lang w:val="en-US"/>
              </w:rPr>
              <w:t>/Pb</w:t>
            </w:r>
          </w:p>
        </w:tc>
        <w:tc>
          <w:tcPr>
            <w:tcW w:w="1275"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bg-BG"/>
              </w:rPr>
              <w:t>mg.dm</w:t>
            </w:r>
            <w:r w:rsidRPr="00ED5662">
              <w:rPr>
                <w:rFonts w:ascii="Times New Roman" w:hAnsi="Times New Roman" w:cs="Times New Roman"/>
                <w:sz w:val="22"/>
                <w:szCs w:val="22"/>
                <w:vertAlign w:val="superscript"/>
                <w:lang w:val="bg-BG"/>
              </w:rPr>
              <w:t>-3</w:t>
            </w:r>
          </w:p>
        </w:tc>
        <w:tc>
          <w:tcPr>
            <w:tcW w:w="1276"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bg-BG"/>
              </w:rPr>
              <w:t>-</w:t>
            </w:r>
          </w:p>
        </w:tc>
        <w:tc>
          <w:tcPr>
            <w:tcW w:w="2126" w:type="dxa"/>
            <w:shd w:val="clear" w:color="auto" w:fill="auto"/>
          </w:tcPr>
          <w:p w:rsidR="00C53378" w:rsidRPr="00ED5662" w:rsidRDefault="00C53378" w:rsidP="00C53378">
            <w:pPr>
              <w:jc w:val="center"/>
              <w:rPr>
                <w:lang w:val="en-US"/>
              </w:rPr>
            </w:pPr>
            <w:r w:rsidRPr="00ED5662">
              <w:rPr>
                <w:sz w:val="22"/>
                <w:szCs w:val="22"/>
                <w:lang w:val="en-US"/>
              </w:rPr>
              <w:t>&lt; 0,0053</w:t>
            </w:r>
          </w:p>
        </w:tc>
        <w:tc>
          <w:tcPr>
            <w:tcW w:w="1843" w:type="dxa"/>
          </w:tcPr>
          <w:p w:rsidR="00C53378" w:rsidRPr="00ED5662" w:rsidRDefault="00CC19B3" w:rsidP="00C53378">
            <w:pPr>
              <w:jc w:val="center"/>
              <w:rPr>
                <w:lang w:val="en-US"/>
              </w:rPr>
            </w:pPr>
            <w:r w:rsidRPr="00ED5662">
              <w:rPr>
                <w:lang w:val="en-US"/>
              </w:rPr>
              <w:t>&lt;0.0053</w:t>
            </w:r>
          </w:p>
        </w:tc>
        <w:tc>
          <w:tcPr>
            <w:tcW w:w="1843" w:type="dxa"/>
          </w:tcPr>
          <w:p w:rsidR="00C53378" w:rsidRPr="00ED5662" w:rsidRDefault="00F17B89" w:rsidP="00C53378">
            <w:pPr>
              <w:jc w:val="center"/>
              <w:rPr>
                <w:lang w:val="en-US"/>
              </w:rPr>
            </w:pPr>
            <w:r w:rsidRPr="00ED5662">
              <w:rPr>
                <w:lang w:val="en-US"/>
              </w:rPr>
              <w:t>0.0085 ± 0.0003</w:t>
            </w:r>
          </w:p>
        </w:tc>
        <w:tc>
          <w:tcPr>
            <w:tcW w:w="1984" w:type="dxa"/>
          </w:tcPr>
          <w:p w:rsidR="00C53378" w:rsidRPr="00ED5662" w:rsidRDefault="00F17B89" w:rsidP="00C53378">
            <w:pPr>
              <w:jc w:val="center"/>
              <w:rPr>
                <w:lang w:val="en-US"/>
              </w:rPr>
            </w:pPr>
            <w:r w:rsidRPr="00ED5662">
              <w:rPr>
                <w:lang w:val="en-US"/>
              </w:rPr>
              <w:t>0.0065 ± 0.0001</w:t>
            </w:r>
          </w:p>
        </w:tc>
        <w:tc>
          <w:tcPr>
            <w:tcW w:w="1674" w:type="dxa"/>
          </w:tcPr>
          <w:p w:rsidR="00C53378" w:rsidRPr="00ED5662" w:rsidRDefault="00C53378" w:rsidP="00C53378">
            <w:r w:rsidRPr="00ED5662">
              <w:t>Един път на тримесечие</w:t>
            </w:r>
          </w:p>
        </w:tc>
        <w:tc>
          <w:tcPr>
            <w:tcW w:w="1134" w:type="dxa"/>
          </w:tcPr>
          <w:p w:rsidR="00C53378" w:rsidRPr="00ED5662" w:rsidRDefault="00C53378" w:rsidP="00C53378">
            <w:pPr>
              <w:jc w:val="center"/>
            </w:pPr>
            <w:r w:rsidRPr="00ED5662">
              <w:t>-</w:t>
            </w:r>
          </w:p>
        </w:tc>
      </w:tr>
      <w:tr w:rsidR="00C53378" w:rsidRPr="00ED5662" w:rsidTr="00C53378">
        <w:tc>
          <w:tcPr>
            <w:tcW w:w="2122" w:type="dxa"/>
          </w:tcPr>
          <w:p w:rsidR="00C53378" w:rsidRPr="00ED5662" w:rsidRDefault="00C53378" w:rsidP="00C53378">
            <w:pPr>
              <w:pStyle w:val="CharCharCharCharCharChar"/>
              <w:jc w:val="center"/>
              <w:rPr>
                <w:rFonts w:ascii="Times New Roman" w:hAnsi="Times New Roman" w:cs="Times New Roman"/>
                <w:lang w:val="en-US"/>
              </w:rPr>
            </w:pPr>
            <w:r w:rsidRPr="00ED5662">
              <w:rPr>
                <w:rFonts w:ascii="Times New Roman" w:hAnsi="Times New Roman" w:cs="Times New Roman"/>
                <w:sz w:val="22"/>
                <w:szCs w:val="22"/>
                <w:lang w:val="bg-BG"/>
              </w:rPr>
              <w:t>Селен</w:t>
            </w:r>
            <w:r w:rsidRPr="00ED5662">
              <w:rPr>
                <w:rFonts w:ascii="Times New Roman" w:hAnsi="Times New Roman" w:cs="Times New Roman"/>
                <w:sz w:val="22"/>
                <w:szCs w:val="22"/>
                <w:lang w:val="en-US"/>
              </w:rPr>
              <w:t>\Se</w:t>
            </w:r>
          </w:p>
        </w:tc>
        <w:tc>
          <w:tcPr>
            <w:tcW w:w="1275" w:type="dxa"/>
          </w:tcPr>
          <w:p w:rsidR="00C53378" w:rsidRPr="00ED5662" w:rsidRDefault="00C53378" w:rsidP="00C53378">
            <w:pPr>
              <w:jc w:val="center"/>
            </w:pPr>
            <w:r w:rsidRPr="00ED5662">
              <w:rPr>
                <w:sz w:val="22"/>
                <w:szCs w:val="22"/>
              </w:rPr>
              <w:t>mg.dm</w:t>
            </w:r>
            <w:r w:rsidRPr="00ED5662">
              <w:rPr>
                <w:sz w:val="22"/>
                <w:szCs w:val="22"/>
                <w:vertAlign w:val="superscript"/>
              </w:rPr>
              <w:t>-3</w:t>
            </w:r>
          </w:p>
        </w:tc>
        <w:tc>
          <w:tcPr>
            <w:tcW w:w="1276"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bg-BG"/>
              </w:rPr>
              <w:t>-</w:t>
            </w:r>
          </w:p>
        </w:tc>
        <w:tc>
          <w:tcPr>
            <w:tcW w:w="2126" w:type="dxa"/>
            <w:shd w:val="clear" w:color="auto" w:fill="auto"/>
          </w:tcPr>
          <w:p w:rsidR="00C53378" w:rsidRPr="00ED5662" w:rsidRDefault="00C53378" w:rsidP="00C53378">
            <w:pPr>
              <w:jc w:val="center"/>
            </w:pPr>
            <w:r w:rsidRPr="00ED5662">
              <w:rPr>
                <w:sz w:val="22"/>
                <w:szCs w:val="22"/>
              </w:rPr>
              <w:t>&lt; 0,005</w:t>
            </w:r>
          </w:p>
        </w:tc>
        <w:tc>
          <w:tcPr>
            <w:tcW w:w="1843" w:type="dxa"/>
          </w:tcPr>
          <w:p w:rsidR="00C53378" w:rsidRPr="00ED5662" w:rsidRDefault="00C53378" w:rsidP="00C53378">
            <w:pPr>
              <w:jc w:val="center"/>
              <w:rPr>
                <w:lang w:val="en-US"/>
              </w:rPr>
            </w:pPr>
            <w:r w:rsidRPr="00ED5662">
              <w:rPr>
                <w:lang w:val="en-US"/>
              </w:rPr>
              <w:t>&lt; 0,005</w:t>
            </w:r>
          </w:p>
        </w:tc>
        <w:tc>
          <w:tcPr>
            <w:tcW w:w="1843" w:type="dxa"/>
          </w:tcPr>
          <w:p w:rsidR="00C53378" w:rsidRPr="00ED5662" w:rsidRDefault="00F17B89" w:rsidP="00C53378">
            <w:pPr>
              <w:jc w:val="center"/>
              <w:rPr>
                <w:lang w:val="en-US"/>
              </w:rPr>
            </w:pPr>
            <w:r w:rsidRPr="00ED5662">
              <w:t>0,0</w:t>
            </w:r>
            <w:r w:rsidRPr="00ED5662">
              <w:rPr>
                <w:lang w:val="en-US"/>
              </w:rPr>
              <w:t>436</w:t>
            </w:r>
            <w:r w:rsidRPr="00ED5662">
              <w:t xml:space="preserve"> ± 0,00</w:t>
            </w:r>
            <w:r w:rsidR="00C53378" w:rsidRPr="00ED5662">
              <w:t>2</w:t>
            </w:r>
            <w:r w:rsidRPr="00ED5662">
              <w:rPr>
                <w:lang w:val="en-US"/>
              </w:rPr>
              <w:t>6</w:t>
            </w:r>
          </w:p>
        </w:tc>
        <w:tc>
          <w:tcPr>
            <w:tcW w:w="1984" w:type="dxa"/>
          </w:tcPr>
          <w:p w:rsidR="00C53378" w:rsidRPr="00ED5662" w:rsidRDefault="00F17B89" w:rsidP="00C53378">
            <w:pPr>
              <w:jc w:val="center"/>
              <w:rPr>
                <w:lang w:val="en-US"/>
              </w:rPr>
            </w:pPr>
            <w:r w:rsidRPr="00ED5662">
              <w:t>0,0</w:t>
            </w:r>
            <w:r w:rsidRPr="00ED5662">
              <w:rPr>
                <w:lang w:val="en-US"/>
              </w:rPr>
              <w:t xml:space="preserve">479 </w:t>
            </w:r>
            <w:r w:rsidR="00C53378" w:rsidRPr="00ED5662">
              <w:t>±</w:t>
            </w:r>
            <w:r w:rsidR="00362E1E" w:rsidRPr="00ED5662">
              <w:t xml:space="preserve"> 0,00</w:t>
            </w:r>
            <w:r w:rsidRPr="00ED5662">
              <w:rPr>
                <w:lang w:val="en-US"/>
              </w:rPr>
              <w:t>1</w:t>
            </w:r>
            <w:r w:rsidR="00362E1E" w:rsidRPr="00ED5662">
              <w:rPr>
                <w:lang w:val="en-US"/>
              </w:rPr>
              <w:t>9</w:t>
            </w:r>
          </w:p>
        </w:tc>
        <w:tc>
          <w:tcPr>
            <w:tcW w:w="1674" w:type="dxa"/>
          </w:tcPr>
          <w:p w:rsidR="00C53378" w:rsidRPr="00ED5662" w:rsidRDefault="00C53378" w:rsidP="00C53378">
            <w:r w:rsidRPr="00ED5662">
              <w:t>Един път на тримесечие</w:t>
            </w:r>
          </w:p>
        </w:tc>
        <w:tc>
          <w:tcPr>
            <w:tcW w:w="1134" w:type="dxa"/>
          </w:tcPr>
          <w:p w:rsidR="00C53378" w:rsidRPr="00ED5662" w:rsidRDefault="00C53378" w:rsidP="00C53378">
            <w:pPr>
              <w:jc w:val="center"/>
            </w:pPr>
            <w:r w:rsidRPr="00ED5662">
              <w:t>-</w:t>
            </w:r>
          </w:p>
        </w:tc>
      </w:tr>
      <w:tr w:rsidR="00C53378" w:rsidRPr="00ED5662" w:rsidTr="00C53378">
        <w:tc>
          <w:tcPr>
            <w:tcW w:w="2122" w:type="dxa"/>
          </w:tcPr>
          <w:p w:rsidR="00C53378" w:rsidRPr="00ED5662" w:rsidRDefault="00C53378" w:rsidP="00C53378">
            <w:pPr>
              <w:pStyle w:val="CharCharCharCharCharChar"/>
              <w:jc w:val="center"/>
              <w:rPr>
                <w:rFonts w:ascii="Times New Roman" w:hAnsi="Times New Roman" w:cs="Times New Roman"/>
                <w:lang w:val="en-US"/>
              </w:rPr>
            </w:pPr>
            <w:r w:rsidRPr="00ED5662">
              <w:rPr>
                <w:rFonts w:ascii="Times New Roman" w:hAnsi="Times New Roman" w:cs="Times New Roman"/>
                <w:sz w:val="22"/>
                <w:szCs w:val="22"/>
                <w:lang w:val="bg-BG"/>
              </w:rPr>
              <w:t>Цинк</w:t>
            </w:r>
            <w:r w:rsidRPr="00ED5662">
              <w:rPr>
                <w:rFonts w:ascii="Times New Roman" w:hAnsi="Times New Roman" w:cs="Times New Roman"/>
                <w:sz w:val="22"/>
                <w:szCs w:val="22"/>
                <w:lang w:val="en-US"/>
              </w:rPr>
              <w:t>\Zn</w:t>
            </w:r>
          </w:p>
        </w:tc>
        <w:tc>
          <w:tcPr>
            <w:tcW w:w="1275" w:type="dxa"/>
          </w:tcPr>
          <w:p w:rsidR="00C53378" w:rsidRPr="00ED5662" w:rsidRDefault="00C53378" w:rsidP="00C53378">
            <w:pPr>
              <w:jc w:val="center"/>
            </w:pPr>
            <w:r w:rsidRPr="00ED5662">
              <w:rPr>
                <w:sz w:val="22"/>
                <w:szCs w:val="22"/>
              </w:rPr>
              <w:t>mg.dm</w:t>
            </w:r>
            <w:r w:rsidRPr="00ED5662">
              <w:rPr>
                <w:sz w:val="22"/>
                <w:szCs w:val="22"/>
                <w:vertAlign w:val="superscript"/>
              </w:rPr>
              <w:t>-3</w:t>
            </w:r>
          </w:p>
        </w:tc>
        <w:tc>
          <w:tcPr>
            <w:tcW w:w="1276"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bg-BG"/>
              </w:rPr>
              <w:t>-</w:t>
            </w:r>
          </w:p>
        </w:tc>
        <w:tc>
          <w:tcPr>
            <w:tcW w:w="2126" w:type="dxa"/>
            <w:shd w:val="clear" w:color="auto" w:fill="auto"/>
          </w:tcPr>
          <w:p w:rsidR="00C53378" w:rsidRPr="00ED5662" w:rsidRDefault="0059432C" w:rsidP="00C53378">
            <w:pPr>
              <w:jc w:val="center"/>
              <w:rPr>
                <w:lang w:val="en-US"/>
              </w:rPr>
            </w:pPr>
            <w:r w:rsidRPr="00ED5662">
              <w:rPr>
                <w:sz w:val="22"/>
                <w:szCs w:val="22"/>
              </w:rPr>
              <w:t>0,</w:t>
            </w:r>
            <w:r w:rsidRPr="00ED5662">
              <w:rPr>
                <w:sz w:val="22"/>
                <w:szCs w:val="22"/>
                <w:lang w:val="en-US"/>
              </w:rPr>
              <w:t>0471</w:t>
            </w:r>
            <w:r w:rsidR="00C53378" w:rsidRPr="00ED5662">
              <w:rPr>
                <w:sz w:val="22"/>
                <w:szCs w:val="22"/>
              </w:rPr>
              <w:t xml:space="preserve"> ±</w:t>
            </w:r>
            <w:r w:rsidRPr="00ED5662">
              <w:rPr>
                <w:sz w:val="22"/>
                <w:szCs w:val="22"/>
                <w:lang w:val="en-US"/>
              </w:rPr>
              <w:t xml:space="preserve"> </w:t>
            </w:r>
            <w:r w:rsidR="00C53378" w:rsidRPr="00ED5662">
              <w:rPr>
                <w:sz w:val="22"/>
                <w:szCs w:val="22"/>
              </w:rPr>
              <w:t>0,000</w:t>
            </w:r>
            <w:r w:rsidRPr="00ED5662">
              <w:rPr>
                <w:sz w:val="22"/>
                <w:szCs w:val="22"/>
                <w:lang w:val="en-US"/>
              </w:rPr>
              <w:t>1</w:t>
            </w:r>
          </w:p>
        </w:tc>
        <w:tc>
          <w:tcPr>
            <w:tcW w:w="1843" w:type="dxa"/>
          </w:tcPr>
          <w:p w:rsidR="00C53378" w:rsidRPr="00ED5662" w:rsidRDefault="00CC19B3" w:rsidP="00C53378">
            <w:pPr>
              <w:jc w:val="center"/>
            </w:pPr>
            <w:r w:rsidRPr="00ED5662">
              <w:t>0,11</w:t>
            </w:r>
            <w:r w:rsidRPr="00ED5662">
              <w:rPr>
                <w:lang w:val="en-US"/>
              </w:rPr>
              <w:t xml:space="preserve">47 </w:t>
            </w:r>
            <w:r w:rsidR="00C53378" w:rsidRPr="00ED5662">
              <w:t>±</w:t>
            </w:r>
            <w:r w:rsidRPr="00ED5662">
              <w:rPr>
                <w:lang w:val="en-US"/>
              </w:rPr>
              <w:t xml:space="preserve"> </w:t>
            </w:r>
            <w:r w:rsidR="00C53378" w:rsidRPr="00ED5662">
              <w:t>0,0003</w:t>
            </w:r>
          </w:p>
        </w:tc>
        <w:tc>
          <w:tcPr>
            <w:tcW w:w="1843" w:type="dxa"/>
          </w:tcPr>
          <w:p w:rsidR="00C53378" w:rsidRPr="00ED5662" w:rsidRDefault="00F17B89" w:rsidP="00C53378">
            <w:pPr>
              <w:jc w:val="center"/>
              <w:rPr>
                <w:lang w:val="en-US"/>
              </w:rPr>
            </w:pPr>
            <w:r w:rsidRPr="00ED5662">
              <w:rPr>
                <w:lang w:val="en-US"/>
              </w:rPr>
              <w:t>0,0741</w:t>
            </w:r>
            <w:r w:rsidR="00C53378" w:rsidRPr="00ED5662">
              <w:rPr>
                <w:lang w:val="en-US"/>
              </w:rPr>
              <w:t xml:space="preserve"> </w:t>
            </w:r>
            <w:r w:rsidRPr="00ED5662">
              <w:t>± 0,000</w:t>
            </w:r>
            <w:r w:rsidRPr="00ED5662">
              <w:rPr>
                <w:lang w:val="en-US"/>
              </w:rPr>
              <w:t>1</w:t>
            </w:r>
          </w:p>
        </w:tc>
        <w:tc>
          <w:tcPr>
            <w:tcW w:w="1984" w:type="dxa"/>
          </w:tcPr>
          <w:p w:rsidR="00C53378" w:rsidRPr="00ED5662" w:rsidRDefault="00F17B89" w:rsidP="00C53378">
            <w:pPr>
              <w:jc w:val="center"/>
              <w:rPr>
                <w:lang w:val="en-US"/>
              </w:rPr>
            </w:pPr>
            <w:r w:rsidRPr="00ED5662">
              <w:rPr>
                <w:lang w:val="en-US"/>
              </w:rPr>
              <w:t xml:space="preserve">0,0892 </w:t>
            </w:r>
            <w:r w:rsidR="00C53378" w:rsidRPr="00ED5662">
              <w:t>±</w:t>
            </w:r>
            <w:r w:rsidR="00362E1E" w:rsidRPr="00ED5662">
              <w:t xml:space="preserve"> 0,000</w:t>
            </w:r>
            <w:r w:rsidRPr="00ED5662">
              <w:rPr>
                <w:lang w:val="en-US"/>
              </w:rPr>
              <w:t>1</w:t>
            </w:r>
          </w:p>
        </w:tc>
        <w:tc>
          <w:tcPr>
            <w:tcW w:w="1674" w:type="dxa"/>
          </w:tcPr>
          <w:p w:rsidR="00C53378" w:rsidRPr="00ED5662" w:rsidRDefault="00C53378" w:rsidP="00C53378">
            <w:r w:rsidRPr="00ED5662">
              <w:t>Един път на тримесечие</w:t>
            </w:r>
          </w:p>
        </w:tc>
        <w:tc>
          <w:tcPr>
            <w:tcW w:w="1134" w:type="dxa"/>
          </w:tcPr>
          <w:p w:rsidR="00C53378" w:rsidRPr="00ED5662" w:rsidRDefault="00C53378" w:rsidP="00C53378">
            <w:pPr>
              <w:jc w:val="center"/>
            </w:pPr>
            <w:r w:rsidRPr="00ED5662">
              <w:t>-</w:t>
            </w:r>
          </w:p>
        </w:tc>
      </w:tr>
      <w:tr w:rsidR="00C53378" w:rsidRPr="00ED5662" w:rsidTr="00C53378">
        <w:tc>
          <w:tcPr>
            <w:tcW w:w="2122" w:type="dxa"/>
          </w:tcPr>
          <w:p w:rsidR="00C53378" w:rsidRPr="00ED5662" w:rsidRDefault="00C53378" w:rsidP="00C53378">
            <w:pPr>
              <w:jc w:val="center"/>
              <w:rPr>
                <w:vertAlign w:val="superscript"/>
              </w:rPr>
            </w:pPr>
            <w:r w:rsidRPr="00ED5662">
              <w:rPr>
                <w:sz w:val="22"/>
                <w:szCs w:val="22"/>
              </w:rPr>
              <w:t>Хром/шествалентен</w:t>
            </w:r>
          </w:p>
        </w:tc>
        <w:tc>
          <w:tcPr>
            <w:tcW w:w="1275" w:type="dxa"/>
          </w:tcPr>
          <w:p w:rsidR="00C53378" w:rsidRPr="00ED5662" w:rsidRDefault="00C53378" w:rsidP="00C53378">
            <w:pPr>
              <w:jc w:val="center"/>
            </w:pPr>
            <w:r w:rsidRPr="00ED5662">
              <w:rPr>
                <w:sz w:val="22"/>
                <w:szCs w:val="22"/>
              </w:rPr>
              <w:t>mg.dm</w:t>
            </w:r>
            <w:r w:rsidRPr="00ED5662">
              <w:rPr>
                <w:sz w:val="22"/>
                <w:szCs w:val="22"/>
                <w:vertAlign w:val="superscript"/>
              </w:rPr>
              <w:t>-3</w:t>
            </w:r>
          </w:p>
        </w:tc>
        <w:tc>
          <w:tcPr>
            <w:tcW w:w="1276"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bg-BG"/>
              </w:rPr>
              <w:t>-</w:t>
            </w:r>
          </w:p>
        </w:tc>
        <w:tc>
          <w:tcPr>
            <w:tcW w:w="2126" w:type="dxa"/>
            <w:shd w:val="clear" w:color="auto" w:fill="auto"/>
          </w:tcPr>
          <w:p w:rsidR="00C53378" w:rsidRPr="00ED5662" w:rsidRDefault="00C53378" w:rsidP="00C53378">
            <w:pPr>
              <w:jc w:val="center"/>
              <w:rPr>
                <w:lang w:val="en-US"/>
              </w:rPr>
            </w:pPr>
            <w:r w:rsidRPr="00ED5662">
              <w:rPr>
                <w:lang w:val="en-US"/>
              </w:rPr>
              <w:t>&lt; 0,03</w:t>
            </w:r>
          </w:p>
        </w:tc>
        <w:tc>
          <w:tcPr>
            <w:tcW w:w="1843" w:type="dxa"/>
          </w:tcPr>
          <w:p w:rsidR="00C53378" w:rsidRPr="00ED5662" w:rsidRDefault="00C53378" w:rsidP="00C53378">
            <w:pPr>
              <w:jc w:val="center"/>
            </w:pPr>
            <w:r w:rsidRPr="00ED5662">
              <w:t>&lt;0,03</w:t>
            </w:r>
          </w:p>
        </w:tc>
        <w:tc>
          <w:tcPr>
            <w:tcW w:w="1843" w:type="dxa"/>
          </w:tcPr>
          <w:p w:rsidR="00C53378" w:rsidRPr="00ED5662" w:rsidRDefault="00C53378" w:rsidP="00C53378">
            <w:pPr>
              <w:jc w:val="center"/>
              <w:rPr>
                <w:lang w:val="en-US"/>
              </w:rPr>
            </w:pPr>
            <w:r w:rsidRPr="00ED5662">
              <w:rPr>
                <w:lang w:val="en-US"/>
              </w:rPr>
              <w:t>&lt; 0.03</w:t>
            </w:r>
          </w:p>
        </w:tc>
        <w:tc>
          <w:tcPr>
            <w:tcW w:w="1984" w:type="dxa"/>
          </w:tcPr>
          <w:p w:rsidR="00C53378" w:rsidRPr="00ED5662" w:rsidRDefault="00C53378" w:rsidP="00C53378">
            <w:pPr>
              <w:jc w:val="center"/>
              <w:rPr>
                <w:lang w:val="en-US"/>
              </w:rPr>
            </w:pPr>
            <w:r w:rsidRPr="00ED5662">
              <w:rPr>
                <w:lang w:val="en-US"/>
              </w:rPr>
              <w:t>&lt; 0.03</w:t>
            </w:r>
          </w:p>
        </w:tc>
        <w:tc>
          <w:tcPr>
            <w:tcW w:w="1674" w:type="dxa"/>
          </w:tcPr>
          <w:p w:rsidR="00C53378" w:rsidRPr="00ED5662" w:rsidRDefault="00C53378" w:rsidP="00C53378">
            <w:r w:rsidRPr="00ED5662">
              <w:t>Един път на тримесечие</w:t>
            </w:r>
          </w:p>
        </w:tc>
        <w:tc>
          <w:tcPr>
            <w:tcW w:w="1134" w:type="dxa"/>
          </w:tcPr>
          <w:p w:rsidR="00C53378" w:rsidRPr="00ED5662" w:rsidRDefault="00C53378" w:rsidP="00C53378">
            <w:pPr>
              <w:jc w:val="center"/>
            </w:pPr>
            <w:r w:rsidRPr="00ED5662">
              <w:t>-</w:t>
            </w:r>
          </w:p>
        </w:tc>
      </w:tr>
      <w:tr w:rsidR="00C53378" w:rsidRPr="00ED5662" w:rsidTr="00C53378">
        <w:tc>
          <w:tcPr>
            <w:tcW w:w="2122" w:type="dxa"/>
          </w:tcPr>
          <w:p w:rsidR="00C53378" w:rsidRPr="00ED5662" w:rsidRDefault="00C53378" w:rsidP="00C53378">
            <w:pPr>
              <w:jc w:val="center"/>
            </w:pPr>
            <w:r w:rsidRPr="00ED5662">
              <w:rPr>
                <w:sz w:val="22"/>
                <w:szCs w:val="22"/>
              </w:rPr>
              <w:t>Хром/тривалентен</w:t>
            </w:r>
          </w:p>
        </w:tc>
        <w:tc>
          <w:tcPr>
            <w:tcW w:w="1275" w:type="dxa"/>
          </w:tcPr>
          <w:p w:rsidR="00C53378" w:rsidRPr="00ED5662" w:rsidRDefault="00C53378" w:rsidP="00C53378">
            <w:pPr>
              <w:jc w:val="center"/>
            </w:pPr>
            <w:r w:rsidRPr="00ED5662">
              <w:rPr>
                <w:sz w:val="22"/>
                <w:szCs w:val="22"/>
              </w:rPr>
              <w:t>mg.dm</w:t>
            </w:r>
            <w:r w:rsidRPr="00ED5662">
              <w:rPr>
                <w:sz w:val="22"/>
                <w:szCs w:val="22"/>
                <w:vertAlign w:val="superscript"/>
              </w:rPr>
              <w:t>-3</w:t>
            </w:r>
          </w:p>
        </w:tc>
        <w:tc>
          <w:tcPr>
            <w:tcW w:w="1276"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bg-BG"/>
              </w:rPr>
              <w:t>-</w:t>
            </w:r>
          </w:p>
        </w:tc>
        <w:tc>
          <w:tcPr>
            <w:tcW w:w="2126" w:type="dxa"/>
            <w:shd w:val="clear" w:color="auto" w:fill="auto"/>
          </w:tcPr>
          <w:p w:rsidR="00C53378" w:rsidRPr="00ED5662" w:rsidRDefault="00C53378" w:rsidP="00C53378">
            <w:pPr>
              <w:jc w:val="center"/>
            </w:pPr>
            <w:r w:rsidRPr="00ED5662">
              <w:rPr>
                <w:sz w:val="22"/>
                <w:szCs w:val="22"/>
              </w:rPr>
              <w:t>&lt; 0,02</w:t>
            </w:r>
          </w:p>
        </w:tc>
        <w:tc>
          <w:tcPr>
            <w:tcW w:w="1843" w:type="dxa"/>
          </w:tcPr>
          <w:p w:rsidR="00C53378" w:rsidRPr="00ED5662" w:rsidRDefault="00C53378" w:rsidP="00C53378">
            <w:pPr>
              <w:jc w:val="center"/>
              <w:rPr>
                <w:lang w:val="en-US"/>
              </w:rPr>
            </w:pPr>
            <w:r w:rsidRPr="00ED5662">
              <w:rPr>
                <w:lang w:val="en-US"/>
              </w:rPr>
              <w:t>&lt; 0,02</w:t>
            </w:r>
          </w:p>
        </w:tc>
        <w:tc>
          <w:tcPr>
            <w:tcW w:w="1843" w:type="dxa"/>
          </w:tcPr>
          <w:p w:rsidR="00C53378" w:rsidRPr="00ED5662" w:rsidRDefault="00C53378" w:rsidP="00C53378">
            <w:pPr>
              <w:jc w:val="center"/>
            </w:pPr>
            <w:r w:rsidRPr="00ED5662">
              <w:t>&lt; 0.02</w:t>
            </w:r>
          </w:p>
        </w:tc>
        <w:tc>
          <w:tcPr>
            <w:tcW w:w="1984" w:type="dxa"/>
          </w:tcPr>
          <w:p w:rsidR="00C53378" w:rsidRPr="00ED5662" w:rsidRDefault="00C53378" w:rsidP="00C53378">
            <w:pPr>
              <w:jc w:val="center"/>
            </w:pPr>
            <w:r w:rsidRPr="00ED5662">
              <w:t>&lt; 0.02</w:t>
            </w:r>
          </w:p>
        </w:tc>
        <w:tc>
          <w:tcPr>
            <w:tcW w:w="1674" w:type="dxa"/>
          </w:tcPr>
          <w:p w:rsidR="00C53378" w:rsidRPr="00ED5662" w:rsidRDefault="00C53378" w:rsidP="00C53378">
            <w:r w:rsidRPr="00ED5662">
              <w:t>Един път на тримесечие</w:t>
            </w:r>
          </w:p>
        </w:tc>
        <w:tc>
          <w:tcPr>
            <w:tcW w:w="1134" w:type="dxa"/>
          </w:tcPr>
          <w:p w:rsidR="00C53378" w:rsidRPr="00ED5662" w:rsidRDefault="00C53378" w:rsidP="00C53378">
            <w:pPr>
              <w:jc w:val="center"/>
            </w:pPr>
            <w:r w:rsidRPr="00ED5662">
              <w:t>-</w:t>
            </w:r>
          </w:p>
        </w:tc>
      </w:tr>
      <w:tr w:rsidR="00C53378" w:rsidRPr="00ED5662" w:rsidTr="00C53378">
        <w:tc>
          <w:tcPr>
            <w:tcW w:w="2122" w:type="dxa"/>
          </w:tcPr>
          <w:p w:rsidR="00C53378" w:rsidRPr="00ED5662" w:rsidRDefault="00C53378" w:rsidP="00C53378">
            <w:pPr>
              <w:pStyle w:val="CharCharCharCharCharChar"/>
              <w:jc w:val="center"/>
              <w:rPr>
                <w:rFonts w:ascii="Times New Roman" w:hAnsi="Times New Roman" w:cs="Times New Roman"/>
                <w:lang w:val="en-US"/>
              </w:rPr>
            </w:pPr>
            <w:r w:rsidRPr="00ED5662">
              <w:rPr>
                <w:rFonts w:ascii="Times New Roman" w:hAnsi="Times New Roman" w:cs="Times New Roman"/>
                <w:sz w:val="22"/>
                <w:szCs w:val="22"/>
                <w:lang w:val="bg-BG"/>
              </w:rPr>
              <w:t>Живак</w:t>
            </w:r>
            <w:r w:rsidRPr="00ED5662">
              <w:rPr>
                <w:rFonts w:ascii="Times New Roman" w:hAnsi="Times New Roman" w:cs="Times New Roman"/>
                <w:sz w:val="22"/>
                <w:szCs w:val="22"/>
                <w:lang w:val="en-US"/>
              </w:rPr>
              <w:t>\Hg</w:t>
            </w:r>
          </w:p>
        </w:tc>
        <w:tc>
          <w:tcPr>
            <w:tcW w:w="1275" w:type="dxa"/>
          </w:tcPr>
          <w:p w:rsidR="00C53378" w:rsidRPr="00ED5662" w:rsidRDefault="00C53378" w:rsidP="00C53378">
            <w:pPr>
              <w:jc w:val="center"/>
            </w:pPr>
            <w:r w:rsidRPr="00ED5662">
              <w:rPr>
                <w:sz w:val="22"/>
                <w:szCs w:val="22"/>
              </w:rPr>
              <w:t>mg.dm</w:t>
            </w:r>
            <w:r w:rsidRPr="00ED5662">
              <w:rPr>
                <w:sz w:val="22"/>
                <w:szCs w:val="22"/>
                <w:vertAlign w:val="superscript"/>
              </w:rPr>
              <w:t>-3</w:t>
            </w:r>
          </w:p>
        </w:tc>
        <w:tc>
          <w:tcPr>
            <w:tcW w:w="1276"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bg-BG"/>
              </w:rPr>
              <w:t>-</w:t>
            </w:r>
          </w:p>
        </w:tc>
        <w:tc>
          <w:tcPr>
            <w:tcW w:w="2126" w:type="dxa"/>
            <w:shd w:val="clear" w:color="auto" w:fill="auto"/>
          </w:tcPr>
          <w:p w:rsidR="00C53378" w:rsidRPr="00ED5662" w:rsidRDefault="00C53378" w:rsidP="00C53378">
            <w:pPr>
              <w:jc w:val="center"/>
              <w:rPr>
                <w:lang w:val="en-US"/>
              </w:rPr>
            </w:pPr>
            <w:r w:rsidRPr="00ED5662">
              <w:rPr>
                <w:sz w:val="22"/>
                <w:szCs w:val="22"/>
              </w:rPr>
              <w:t>&lt; 0,00</w:t>
            </w:r>
            <w:r w:rsidR="00CC19B3" w:rsidRPr="00ED5662">
              <w:rPr>
                <w:sz w:val="22"/>
                <w:szCs w:val="22"/>
                <w:lang w:val="en-US"/>
              </w:rPr>
              <w:t>03</w:t>
            </w:r>
          </w:p>
        </w:tc>
        <w:tc>
          <w:tcPr>
            <w:tcW w:w="1843" w:type="dxa"/>
          </w:tcPr>
          <w:p w:rsidR="00C53378" w:rsidRPr="00ED5662" w:rsidRDefault="00CC19B3" w:rsidP="00C53378">
            <w:pPr>
              <w:jc w:val="center"/>
              <w:rPr>
                <w:lang w:val="en-US"/>
              </w:rPr>
            </w:pPr>
            <w:r w:rsidRPr="00ED5662">
              <w:t>&lt; 0,00</w:t>
            </w:r>
            <w:r w:rsidRPr="00ED5662">
              <w:rPr>
                <w:lang w:val="en-US"/>
              </w:rPr>
              <w:t>03</w:t>
            </w:r>
          </w:p>
        </w:tc>
        <w:tc>
          <w:tcPr>
            <w:tcW w:w="1843" w:type="dxa"/>
          </w:tcPr>
          <w:p w:rsidR="00C53378" w:rsidRPr="00ED5662" w:rsidRDefault="00F17B89" w:rsidP="00C53378">
            <w:pPr>
              <w:jc w:val="center"/>
              <w:rPr>
                <w:lang w:val="en-US"/>
              </w:rPr>
            </w:pPr>
            <w:r w:rsidRPr="00ED5662">
              <w:rPr>
                <w:lang w:val="en-US"/>
              </w:rPr>
              <w:t>&lt;0.0003</w:t>
            </w:r>
          </w:p>
        </w:tc>
        <w:tc>
          <w:tcPr>
            <w:tcW w:w="1984" w:type="dxa"/>
          </w:tcPr>
          <w:p w:rsidR="00C53378" w:rsidRPr="00ED5662" w:rsidRDefault="00362E1E" w:rsidP="00C53378">
            <w:pPr>
              <w:jc w:val="center"/>
            </w:pPr>
            <w:r w:rsidRPr="00ED5662">
              <w:rPr>
                <w:lang w:val="en-US"/>
              </w:rPr>
              <w:t>&lt; 0,0003</w:t>
            </w:r>
          </w:p>
        </w:tc>
        <w:tc>
          <w:tcPr>
            <w:tcW w:w="1674" w:type="dxa"/>
          </w:tcPr>
          <w:p w:rsidR="00C53378" w:rsidRPr="00ED5662" w:rsidRDefault="00C53378" w:rsidP="00C53378">
            <w:r w:rsidRPr="00ED5662">
              <w:t>Един път на тримесечие</w:t>
            </w:r>
          </w:p>
        </w:tc>
        <w:tc>
          <w:tcPr>
            <w:tcW w:w="1134" w:type="dxa"/>
          </w:tcPr>
          <w:p w:rsidR="00C53378" w:rsidRPr="00ED5662" w:rsidRDefault="00C53378" w:rsidP="00C53378">
            <w:pPr>
              <w:jc w:val="center"/>
            </w:pPr>
            <w:r w:rsidRPr="00ED5662">
              <w:t>-</w:t>
            </w:r>
          </w:p>
        </w:tc>
      </w:tr>
      <w:tr w:rsidR="00C53378" w:rsidRPr="00ED5662" w:rsidTr="00C53378">
        <w:tc>
          <w:tcPr>
            <w:tcW w:w="2122"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bg-BG"/>
              </w:rPr>
              <w:lastRenderedPageBreak/>
              <w:t>Хлориди</w:t>
            </w:r>
          </w:p>
        </w:tc>
        <w:tc>
          <w:tcPr>
            <w:tcW w:w="1275" w:type="dxa"/>
          </w:tcPr>
          <w:p w:rsidR="00C53378" w:rsidRPr="00ED5662" w:rsidRDefault="00C53378" w:rsidP="00C53378">
            <w:pPr>
              <w:jc w:val="center"/>
            </w:pPr>
            <w:r w:rsidRPr="00ED5662">
              <w:rPr>
                <w:sz w:val="22"/>
                <w:szCs w:val="22"/>
              </w:rPr>
              <w:t>mg.dm</w:t>
            </w:r>
            <w:r w:rsidRPr="00ED5662">
              <w:rPr>
                <w:sz w:val="22"/>
                <w:szCs w:val="22"/>
                <w:vertAlign w:val="superscript"/>
              </w:rPr>
              <w:t>-3</w:t>
            </w:r>
          </w:p>
        </w:tc>
        <w:tc>
          <w:tcPr>
            <w:tcW w:w="1276" w:type="dxa"/>
          </w:tcPr>
          <w:p w:rsidR="00C53378" w:rsidRPr="00ED5662" w:rsidRDefault="00C53378" w:rsidP="00C53378">
            <w:pPr>
              <w:pStyle w:val="CharCharCharCharCharChar"/>
              <w:jc w:val="center"/>
              <w:rPr>
                <w:rFonts w:ascii="Times New Roman" w:hAnsi="Times New Roman" w:cs="Times New Roman"/>
                <w:lang w:val="en-US"/>
              </w:rPr>
            </w:pPr>
            <w:r w:rsidRPr="00ED5662">
              <w:rPr>
                <w:rFonts w:ascii="Times New Roman" w:hAnsi="Times New Roman" w:cs="Times New Roman"/>
                <w:sz w:val="22"/>
                <w:szCs w:val="22"/>
                <w:lang w:val="en-US"/>
              </w:rPr>
              <w:t>-</w:t>
            </w:r>
          </w:p>
        </w:tc>
        <w:tc>
          <w:tcPr>
            <w:tcW w:w="2126" w:type="dxa"/>
            <w:shd w:val="clear" w:color="auto" w:fill="auto"/>
          </w:tcPr>
          <w:p w:rsidR="00C53378" w:rsidRPr="00ED5662" w:rsidRDefault="00CC19B3" w:rsidP="00C53378">
            <w:pPr>
              <w:jc w:val="center"/>
              <w:rPr>
                <w:lang w:val="en-US"/>
              </w:rPr>
            </w:pPr>
            <w:r w:rsidRPr="00ED5662">
              <w:rPr>
                <w:sz w:val="22"/>
                <w:szCs w:val="22"/>
                <w:lang w:val="en-US"/>
              </w:rPr>
              <w:t>552</w:t>
            </w:r>
            <w:r w:rsidR="00C53378" w:rsidRPr="00ED5662">
              <w:rPr>
                <w:sz w:val="22"/>
                <w:szCs w:val="22"/>
                <w:lang w:val="en-US"/>
              </w:rPr>
              <w:t xml:space="preserve"> </w:t>
            </w:r>
            <w:r w:rsidR="00C53378" w:rsidRPr="00ED5662">
              <w:rPr>
                <w:sz w:val="22"/>
                <w:szCs w:val="22"/>
              </w:rPr>
              <w:t>±</w:t>
            </w:r>
            <w:r w:rsidR="00C53378" w:rsidRPr="00ED5662">
              <w:rPr>
                <w:sz w:val="22"/>
                <w:szCs w:val="22"/>
                <w:lang w:val="en-US"/>
              </w:rPr>
              <w:t xml:space="preserve"> </w:t>
            </w:r>
            <w:r w:rsidRPr="00ED5662">
              <w:rPr>
                <w:sz w:val="22"/>
                <w:szCs w:val="22"/>
                <w:lang w:val="en-US"/>
              </w:rPr>
              <w:t>48</w:t>
            </w:r>
          </w:p>
        </w:tc>
        <w:tc>
          <w:tcPr>
            <w:tcW w:w="1843" w:type="dxa"/>
          </w:tcPr>
          <w:p w:rsidR="00C53378" w:rsidRPr="00ED5662" w:rsidRDefault="00CC19B3" w:rsidP="00C53378">
            <w:pPr>
              <w:jc w:val="center"/>
              <w:rPr>
                <w:lang w:val="en-US"/>
              </w:rPr>
            </w:pPr>
            <w:r w:rsidRPr="00ED5662">
              <w:rPr>
                <w:sz w:val="22"/>
                <w:szCs w:val="22"/>
              </w:rPr>
              <w:t>12</w:t>
            </w:r>
            <w:r w:rsidRPr="00ED5662">
              <w:rPr>
                <w:sz w:val="22"/>
                <w:szCs w:val="22"/>
                <w:lang w:val="en-US"/>
              </w:rPr>
              <w:t>35</w:t>
            </w:r>
            <w:r w:rsidR="00C53378" w:rsidRPr="00ED5662">
              <w:rPr>
                <w:sz w:val="22"/>
                <w:szCs w:val="22"/>
              </w:rPr>
              <w:t xml:space="preserve"> ±</w:t>
            </w:r>
            <w:r w:rsidR="00C53378" w:rsidRPr="00ED5662">
              <w:rPr>
                <w:sz w:val="22"/>
                <w:szCs w:val="22"/>
                <w:lang w:val="en-US"/>
              </w:rPr>
              <w:t xml:space="preserve"> </w:t>
            </w:r>
            <w:r w:rsidRPr="00ED5662">
              <w:rPr>
                <w:sz w:val="22"/>
                <w:szCs w:val="22"/>
                <w:lang w:val="en-US"/>
              </w:rPr>
              <w:t>139</w:t>
            </w:r>
          </w:p>
        </w:tc>
        <w:tc>
          <w:tcPr>
            <w:tcW w:w="1843" w:type="dxa"/>
          </w:tcPr>
          <w:p w:rsidR="00C53378" w:rsidRPr="00ED5662" w:rsidRDefault="00F17B89" w:rsidP="00C53378">
            <w:pPr>
              <w:jc w:val="center"/>
              <w:rPr>
                <w:lang w:val="en-US"/>
              </w:rPr>
            </w:pPr>
            <w:r w:rsidRPr="00ED5662">
              <w:rPr>
                <w:sz w:val="22"/>
                <w:szCs w:val="22"/>
              </w:rPr>
              <w:t>1</w:t>
            </w:r>
            <w:r w:rsidRPr="00ED5662">
              <w:rPr>
                <w:sz w:val="22"/>
                <w:szCs w:val="22"/>
                <w:lang w:val="en-US"/>
              </w:rPr>
              <w:t>320</w:t>
            </w:r>
            <w:r w:rsidR="00C53378" w:rsidRPr="00ED5662">
              <w:rPr>
                <w:sz w:val="22"/>
                <w:szCs w:val="22"/>
              </w:rPr>
              <w:t xml:space="preserve">  ±</w:t>
            </w:r>
            <w:r w:rsidRPr="00ED5662">
              <w:rPr>
                <w:sz w:val="22"/>
                <w:szCs w:val="22"/>
                <w:lang w:val="en-US"/>
              </w:rPr>
              <w:t xml:space="preserve"> </w:t>
            </w:r>
            <w:r w:rsidR="00C53378" w:rsidRPr="00ED5662">
              <w:rPr>
                <w:sz w:val="22"/>
                <w:szCs w:val="22"/>
                <w:lang w:val="en-US"/>
              </w:rPr>
              <w:t xml:space="preserve"> </w:t>
            </w:r>
            <w:r w:rsidRPr="00ED5662">
              <w:rPr>
                <w:sz w:val="22"/>
                <w:szCs w:val="22"/>
                <w:lang w:val="en-US"/>
              </w:rPr>
              <w:t>121</w:t>
            </w:r>
          </w:p>
        </w:tc>
        <w:tc>
          <w:tcPr>
            <w:tcW w:w="1984" w:type="dxa"/>
          </w:tcPr>
          <w:p w:rsidR="00C53378" w:rsidRPr="00ED5662" w:rsidRDefault="00ED5662" w:rsidP="00C53378">
            <w:pPr>
              <w:jc w:val="center"/>
              <w:rPr>
                <w:lang w:val="en-US"/>
              </w:rPr>
            </w:pPr>
            <w:r w:rsidRPr="00ED5662">
              <w:rPr>
                <w:sz w:val="22"/>
                <w:szCs w:val="22"/>
                <w:lang w:val="en-US"/>
              </w:rPr>
              <w:t xml:space="preserve">918 </w:t>
            </w:r>
            <w:r w:rsidR="00C53378" w:rsidRPr="00ED5662">
              <w:rPr>
                <w:sz w:val="22"/>
                <w:szCs w:val="22"/>
              </w:rPr>
              <w:t>±</w:t>
            </w:r>
            <w:r w:rsidR="00362E1E" w:rsidRPr="00ED5662">
              <w:rPr>
                <w:sz w:val="22"/>
                <w:szCs w:val="22"/>
                <w:lang w:val="en-US"/>
              </w:rPr>
              <w:t xml:space="preserve"> </w:t>
            </w:r>
            <w:r w:rsidRPr="00ED5662">
              <w:rPr>
                <w:sz w:val="22"/>
                <w:szCs w:val="22"/>
                <w:lang w:val="en-US"/>
              </w:rPr>
              <w:t>93</w:t>
            </w:r>
          </w:p>
        </w:tc>
        <w:tc>
          <w:tcPr>
            <w:tcW w:w="1674" w:type="dxa"/>
          </w:tcPr>
          <w:p w:rsidR="00C53378" w:rsidRPr="00ED5662" w:rsidRDefault="00C53378" w:rsidP="00C53378">
            <w:r w:rsidRPr="00ED5662">
              <w:t>Един път на тримесечие</w:t>
            </w:r>
          </w:p>
        </w:tc>
        <w:tc>
          <w:tcPr>
            <w:tcW w:w="1134" w:type="dxa"/>
          </w:tcPr>
          <w:p w:rsidR="00C53378" w:rsidRPr="00ED5662" w:rsidRDefault="00C53378" w:rsidP="00C53378">
            <w:pPr>
              <w:jc w:val="center"/>
            </w:pPr>
            <w:r w:rsidRPr="00ED5662">
              <w:t>-</w:t>
            </w:r>
          </w:p>
        </w:tc>
      </w:tr>
      <w:tr w:rsidR="00C53378" w:rsidRPr="00EC18C5" w:rsidTr="00C53378">
        <w:tc>
          <w:tcPr>
            <w:tcW w:w="2122" w:type="dxa"/>
          </w:tcPr>
          <w:p w:rsidR="00C53378" w:rsidRPr="00ED5662" w:rsidRDefault="00C53378" w:rsidP="00C53378">
            <w:pPr>
              <w:jc w:val="center"/>
            </w:pPr>
            <w:r w:rsidRPr="00ED5662">
              <w:t>Флуориди</w:t>
            </w:r>
          </w:p>
        </w:tc>
        <w:tc>
          <w:tcPr>
            <w:tcW w:w="1275" w:type="dxa"/>
          </w:tcPr>
          <w:p w:rsidR="00C53378" w:rsidRPr="00ED5662" w:rsidRDefault="00C53378" w:rsidP="00C53378">
            <w:pPr>
              <w:jc w:val="center"/>
            </w:pPr>
            <w:r w:rsidRPr="00ED5662">
              <w:rPr>
                <w:sz w:val="22"/>
                <w:szCs w:val="22"/>
              </w:rPr>
              <w:t>mg.dm</w:t>
            </w:r>
            <w:r w:rsidRPr="00ED5662">
              <w:rPr>
                <w:sz w:val="22"/>
                <w:szCs w:val="22"/>
                <w:vertAlign w:val="superscript"/>
              </w:rPr>
              <w:t>-3</w:t>
            </w:r>
          </w:p>
        </w:tc>
        <w:tc>
          <w:tcPr>
            <w:tcW w:w="1276"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bg-BG"/>
              </w:rPr>
              <w:t>-</w:t>
            </w:r>
          </w:p>
        </w:tc>
        <w:tc>
          <w:tcPr>
            <w:tcW w:w="2126" w:type="dxa"/>
            <w:shd w:val="clear" w:color="auto" w:fill="auto"/>
          </w:tcPr>
          <w:p w:rsidR="00C53378" w:rsidRPr="00ED5662" w:rsidRDefault="00C53378" w:rsidP="00C53378">
            <w:pPr>
              <w:jc w:val="center"/>
            </w:pPr>
            <w:r w:rsidRPr="00ED5662">
              <w:rPr>
                <w:lang w:val="en-US"/>
              </w:rPr>
              <w:t>&lt;</w:t>
            </w:r>
            <w:r w:rsidRPr="00ED5662">
              <w:t>0,1</w:t>
            </w:r>
          </w:p>
        </w:tc>
        <w:tc>
          <w:tcPr>
            <w:tcW w:w="1843" w:type="dxa"/>
          </w:tcPr>
          <w:p w:rsidR="00C53378" w:rsidRPr="00ED5662" w:rsidRDefault="00CC19B3" w:rsidP="00C53378">
            <w:pPr>
              <w:jc w:val="center"/>
              <w:rPr>
                <w:lang w:val="en-US"/>
              </w:rPr>
            </w:pPr>
            <w:r w:rsidRPr="00ED5662">
              <w:rPr>
                <w:sz w:val="22"/>
                <w:szCs w:val="22"/>
                <w:lang w:val="en-US"/>
              </w:rPr>
              <w:t>0.66</w:t>
            </w:r>
            <w:r w:rsidR="00C53378" w:rsidRPr="00ED5662">
              <w:rPr>
                <w:sz w:val="22"/>
                <w:szCs w:val="22"/>
              </w:rPr>
              <w:t xml:space="preserve"> ±</w:t>
            </w:r>
            <w:r w:rsidR="00C53378" w:rsidRPr="00ED5662">
              <w:rPr>
                <w:sz w:val="22"/>
                <w:szCs w:val="22"/>
                <w:lang w:val="en-US"/>
              </w:rPr>
              <w:t xml:space="preserve"> 0,</w:t>
            </w:r>
            <w:r w:rsidRPr="00ED5662">
              <w:rPr>
                <w:sz w:val="22"/>
                <w:szCs w:val="22"/>
                <w:lang w:val="en-US"/>
              </w:rPr>
              <w:t>07</w:t>
            </w:r>
          </w:p>
        </w:tc>
        <w:tc>
          <w:tcPr>
            <w:tcW w:w="1843" w:type="dxa"/>
          </w:tcPr>
          <w:p w:rsidR="00C53378" w:rsidRPr="00ED5662" w:rsidRDefault="00F17B89" w:rsidP="00C53378">
            <w:pPr>
              <w:jc w:val="center"/>
              <w:rPr>
                <w:lang w:val="en-US"/>
              </w:rPr>
            </w:pPr>
            <w:r w:rsidRPr="00ED5662">
              <w:rPr>
                <w:sz w:val="22"/>
                <w:szCs w:val="22"/>
                <w:lang w:val="en-US"/>
              </w:rPr>
              <w:t>&lt;0.1</w:t>
            </w:r>
          </w:p>
        </w:tc>
        <w:tc>
          <w:tcPr>
            <w:tcW w:w="1984" w:type="dxa"/>
          </w:tcPr>
          <w:p w:rsidR="00C53378" w:rsidRPr="00ED5662" w:rsidRDefault="00ED5662" w:rsidP="00C53378">
            <w:pPr>
              <w:jc w:val="center"/>
              <w:rPr>
                <w:lang w:val="en-US"/>
              </w:rPr>
            </w:pPr>
            <w:r w:rsidRPr="00ED5662">
              <w:rPr>
                <w:sz w:val="22"/>
                <w:szCs w:val="22"/>
              </w:rPr>
              <w:t>0,</w:t>
            </w:r>
            <w:r w:rsidRPr="00ED5662">
              <w:rPr>
                <w:sz w:val="22"/>
                <w:szCs w:val="22"/>
                <w:lang w:val="en-US"/>
              </w:rPr>
              <w:t xml:space="preserve">23 </w:t>
            </w:r>
            <w:r w:rsidR="00C53378" w:rsidRPr="00ED5662">
              <w:rPr>
                <w:sz w:val="22"/>
                <w:szCs w:val="22"/>
              </w:rPr>
              <w:t>±</w:t>
            </w:r>
            <w:r w:rsidR="00362E1E" w:rsidRPr="00ED5662">
              <w:rPr>
                <w:sz w:val="22"/>
                <w:szCs w:val="22"/>
                <w:lang w:val="en-US"/>
              </w:rPr>
              <w:t xml:space="preserve"> 0,0</w:t>
            </w:r>
            <w:r w:rsidRPr="00ED5662">
              <w:rPr>
                <w:sz w:val="22"/>
                <w:szCs w:val="22"/>
                <w:lang w:val="en-US"/>
              </w:rPr>
              <w:t>2</w:t>
            </w:r>
          </w:p>
        </w:tc>
        <w:tc>
          <w:tcPr>
            <w:tcW w:w="1674" w:type="dxa"/>
          </w:tcPr>
          <w:p w:rsidR="00C53378" w:rsidRPr="00ED5662" w:rsidRDefault="00C53378" w:rsidP="00C53378">
            <w:r w:rsidRPr="00ED5662">
              <w:t>Един път на тримесечие</w:t>
            </w:r>
          </w:p>
        </w:tc>
        <w:tc>
          <w:tcPr>
            <w:tcW w:w="1134" w:type="dxa"/>
          </w:tcPr>
          <w:p w:rsidR="00C53378" w:rsidRPr="00EC18C5" w:rsidRDefault="00C53378" w:rsidP="00C53378">
            <w:pPr>
              <w:jc w:val="center"/>
              <w:rPr>
                <w:color w:val="FF0000"/>
              </w:rPr>
            </w:pPr>
            <w:r w:rsidRPr="00EC18C5">
              <w:rPr>
                <w:color w:val="FF0000"/>
              </w:rPr>
              <w:t>-</w:t>
            </w:r>
          </w:p>
        </w:tc>
      </w:tr>
      <w:tr w:rsidR="00C53378" w:rsidRPr="00EC18C5" w:rsidTr="00C53378">
        <w:tc>
          <w:tcPr>
            <w:tcW w:w="2122" w:type="dxa"/>
          </w:tcPr>
          <w:p w:rsidR="00C53378" w:rsidRPr="00ED5662" w:rsidRDefault="00C53378" w:rsidP="00C53378">
            <w:pPr>
              <w:jc w:val="center"/>
            </w:pPr>
            <w:r w:rsidRPr="00ED5662">
              <w:t>Сулфати</w:t>
            </w:r>
          </w:p>
        </w:tc>
        <w:tc>
          <w:tcPr>
            <w:tcW w:w="1275" w:type="dxa"/>
          </w:tcPr>
          <w:p w:rsidR="00C53378" w:rsidRPr="00ED5662" w:rsidRDefault="00C53378" w:rsidP="00C53378">
            <w:pPr>
              <w:jc w:val="center"/>
            </w:pPr>
            <w:r w:rsidRPr="00ED5662">
              <w:rPr>
                <w:sz w:val="22"/>
                <w:szCs w:val="22"/>
              </w:rPr>
              <w:t>mg.dm</w:t>
            </w:r>
            <w:r w:rsidRPr="00ED5662">
              <w:rPr>
                <w:sz w:val="22"/>
                <w:szCs w:val="22"/>
                <w:vertAlign w:val="superscript"/>
              </w:rPr>
              <w:t>-3</w:t>
            </w:r>
          </w:p>
        </w:tc>
        <w:tc>
          <w:tcPr>
            <w:tcW w:w="1276" w:type="dxa"/>
          </w:tcPr>
          <w:p w:rsidR="00C53378" w:rsidRPr="00ED5662" w:rsidRDefault="00C53378" w:rsidP="00C53378">
            <w:pPr>
              <w:pStyle w:val="CharCharCharCharCharChar"/>
              <w:jc w:val="center"/>
              <w:rPr>
                <w:rFonts w:ascii="Times New Roman" w:hAnsi="Times New Roman" w:cs="Times New Roman"/>
                <w:lang w:val="en-US"/>
              </w:rPr>
            </w:pPr>
            <w:r w:rsidRPr="00ED5662">
              <w:rPr>
                <w:rFonts w:ascii="Times New Roman" w:hAnsi="Times New Roman" w:cs="Times New Roman"/>
                <w:sz w:val="22"/>
                <w:szCs w:val="22"/>
                <w:lang w:val="en-US"/>
              </w:rPr>
              <w:t>-</w:t>
            </w:r>
          </w:p>
        </w:tc>
        <w:tc>
          <w:tcPr>
            <w:tcW w:w="2126" w:type="dxa"/>
            <w:shd w:val="clear" w:color="auto" w:fill="auto"/>
          </w:tcPr>
          <w:p w:rsidR="00C53378" w:rsidRPr="00ED5662" w:rsidRDefault="00CC19B3" w:rsidP="00C53378">
            <w:pPr>
              <w:jc w:val="center"/>
              <w:rPr>
                <w:lang w:val="en-US"/>
              </w:rPr>
            </w:pPr>
            <w:r w:rsidRPr="00ED5662">
              <w:rPr>
                <w:sz w:val="22"/>
                <w:szCs w:val="22"/>
                <w:lang w:val="en-US"/>
              </w:rPr>
              <w:t>34.78</w:t>
            </w:r>
            <w:r w:rsidR="00C53378" w:rsidRPr="00ED5662">
              <w:rPr>
                <w:sz w:val="22"/>
                <w:szCs w:val="22"/>
              </w:rPr>
              <w:t xml:space="preserve"> ± </w:t>
            </w:r>
            <w:r w:rsidRPr="00ED5662">
              <w:rPr>
                <w:sz w:val="22"/>
                <w:szCs w:val="22"/>
                <w:lang w:val="en-US"/>
              </w:rPr>
              <w:t>2.62</w:t>
            </w:r>
          </w:p>
        </w:tc>
        <w:tc>
          <w:tcPr>
            <w:tcW w:w="1843" w:type="dxa"/>
          </w:tcPr>
          <w:p w:rsidR="00C53378" w:rsidRPr="00ED5662" w:rsidRDefault="00CC19B3" w:rsidP="00C53378">
            <w:pPr>
              <w:jc w:val="center"/>
              <w:rPr>
                <w:lang w:val="en-US"/>
              </w:rPr>
            </w:pPr>
            <w:r w:rsidRPr="00ED5662">
              <w:rPr>
                <w:lang w:val="en-US"/>
              </w:rPr>
              <w:t>896</w:t>
            </w:r>
            <w:r w:rsidRPr="00ED5662">
              <w:t xml:space="preserve"> ± </w:t>
            </w:r>
            <w:r w:rsidRPr="00ED5662">
              <w:rPr>
                <w:lang w:val="en-US"/>
              </w:rPr>
              <w:t>88</w:t>
            </w:r>
          </w:p>
        </w:tc>
        <w:tc>
          <w:tcPr>
            <w:tcW w:w="1843" w:type="dxa"/>
          </w:tcPr>
          <w:p w:rsidR="00C53378" w:rsidRPr="00ED5662" w:rsidRDefault="00F17B89" w:rsidP="00C53378">
            <w:pPr>
              <w:jc w:val="center"/>
              <w:rPr>
                <w:lang w:val="en-US"/>
              </w:rPr>
            </w:pPr>
            <w:r w:rsidRPr="00ED5662">
              <w:rPr>
                <w:lang w:val="en-US"/>
              </w:rPr>
              <w:t>1109</w:t>
            </w:r>
            <w:r w:rsidR="00C53378" w:rsidRPr="00ED5662">
              <w:t xml:space="preserve"> ±</w:t>
            </w:r>
            <w:r w:rsidRPr="00ED5662">
              <w:rPr>
                <w:lang w:val="en-US"/>
              </w:rPr>
              <w:t xml:space="preserve"> 113</w:t>
            </w:r>
          </w:p>
        </w:tc>
        <w:tc>
          <w:tcPr>
            <w:tcW w:w="1984" w:type="dxa"/>
          </w:tcPr>
          <w:p w:rsidR="00C53378" w:rsidRPr="00ED5662" w:rsidRDefault="00ED5662" w:rsidP="00C53378">
            <w:pPr>
              <w:jc w:val="center"/>
              <w:rPr>
                <w:lang w:val="en-US"/>
              </w:rPr>
            </w:pPr>
            <w:r w:rsidRPr="00ED5662">
              <w:rPr>
                <w:lang w:val="en-US"/>
              </w:rPr>
              <w:t xml:space="preserve">713 </w:t>
            </w:r>
            <w:r w:rsidR="00C53378" w:rsidRPr="00ED5662">
              <w:t>±</w:t>
            </w:r>
            <w:r w:rsidR="00362E1E" w:rsidRPr="00ED5662">
              <w:rPr>
                <w:lang w:val="en-US"/>
              </w:rPr>
              <w:t xml:space="preserve"> </w:t>
            </w:r>
            <w:r w:rsidRPr="00ED5662">
              <w:rPr>
                <w:lang w:val="en-US"/>
              </w:rPr>
              <w:t>87</w:t>
            </w:r>
          </w:p>
        </w:tc>
        <w:tc>
          <w:tcPr>
            <w:tcW w:w="1674" w:type="dxa"/>
          </w:tcPr>
          <w:p w:rsidR="00C53378" w:rsidRPr="00ED5662" w:rsidRDefault="00C53378" w:rsidP="00C53378">
            <w:r w:rsidRPr="00ED5662">
              <w:t>Един път на тримесечие</w:t>
            </w:r>
          </w:p>
        </w:tc>
        <w:tc>
          <w:tcPr>
            <w:tcW w:w="1134" w:type="dxa"/>
          </w:tcPr>
          <w:p w:rsidR="00C53378" w:rsidRPr="00EC18C5" w:rsidRDefault="00C53378" w:rsidP="00C53378">
            <w:pPr>
              <w:jc w:val="center"/>
              <w:rPr>
                <w:color w:val="FF0000"/>
              </w:rPr>
            </w:pPr>
            <w:r w:rsidRPr="00EC18C5">
              <w:rPr>
                <w:color w:val="FF0000"/>
              </w:rPr>
              <w:t>-</w:t>
            </w:r>
          </w:p>
        </w:tc>
      </w:tr>
      <w:tr w:rsidR="00C53378" w:rsidRPr="00EC18C5" w:rsidTr="00C53378">
        <w:tc>
          <w:tcPr>
            <w:tcW w:w="2122" w:type="dxa"/>
          </w:tcPr>
          <w:p w:rsidR="00C53378" w:rsidRPr="00ED5662" w:rsidRDefault="00C53378" w:rsidP="00C53378">
            <w:pPr>
              <w:jc w:val="center"/>
            </w:pPr>
            <w:r w:rsidRPr="00ED5662">
              <w:t>Естрахируеми вещества</w:t>
            </w:r>
          </w:p>
        </w:tc>
        <w:tc>
          <w:tcPr>
            <w:tcW w:w="1275" w:type="dxa"/>
          </w:tcPr>
          <w:p w:rsidR="00C53378" w:rsidRPr="00ED5662" w:rsidRDefault="00C53378" w:rsidP="00C53378">
            <w:pPr>
              <w:jc w:val="center"/>
            </w:pPr>
            <w:r w:rsidRPr="00ED5662">
              <w:rPr>
                <w:sz w:val="22"/>
                <w:szCs w:val="22"/>
              </w:rPr>
              <w:t>mg.dm</w:t>
            </w:r>
            <w:r w:rsidRPr="00ED5662">
              <w:rPr>
                <w:sz w:val="22"/>
                <w:szCs w:val="22"/>
                <w:vertAlign w:val="superscript"/>
              </w:rPr>
              <w:t>-3</w:t>
            </w:r>
          </w:p>
        </w:tc>
        <w:tc>
          <w:tcPr>
            <w:tcW w:w="1276"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bg-BG"/>
              </w:rPr>
              <w:t>-</w:t>
            </w:r>
          </w:p>
        </w:tc>
        <w:tc>
          <w:tcPr>
            <w:tcW w:w="2126" w:type="dxa"/>
            <w:shd w:val="clear" w:color="auto" w:fill="auto"/>
          </w:tcPr>
          <w:p w:rsidR="00C53378" w:rsidRPr="00ED5662" w:rsidRDefault="00CC19B3" w:rsidP="00C53378">
            <w:pPr>
              <w:jc w:val="center"/>
              <w:rPr>
                <w:lang w:val="en-US"/>
              </w:rPr>
            </w:pPr>
            <w:r w:rsidRPr="00ED5662">
              <w:rPr>
                <w:sz w:val="22"/>
                <w:szCs w:val="22"/>
                <w:lang w:val="en-US"/>
              </w:rPr>
              <w:t>2.75</w:t>
            </w:r>
            <w:r w:rsidR="00C53378" w:rsidRPr="00ED5662">
              <w:rPr>
                <w:sz w:val="22"/>
                <w:szCs w:val="22"/>
                <w:lang w:val="en-US"/>
              </w:rPr>
              <w:t xml:space="preserve"> </w:t>
            </w:r>
            <w:r w:rsidR="00C53378" w:rsidRPr="00ED5662">
              <w:rPr>
                <w:sz w:val="22"/>
                <w:szCs w:val="22"/>
              </w:rPr>
              <w:t>±</w:t>
            </w:r>
            <w:r w:rsidR="00C53378" w:rsidRPr="00ED5662">
              <w:rPr>
                <w:sz w:val="22"/>
                <w:szCs w:val="22"/>
                <w:lang w:val="en-US"/>
              </w:rPr>
              <w:t xml:space="preserve"> 0,2</w:t>
            </w:r>
            <w:r w:rsidRPr="00ED5662">
              <w:rPr>
                <w:sz w:val="22"/>
                <w:szCs w:val="22"/>
                <w:lang w:val="en-US"/>
              </w:rPr>
              <w:t>7</w:t>
            </w:r>
          </w:p>
        </w:tc>
        <w:tc>
          <w:tcPr>
            <w:tcW w:w="1843" w:type="dxa"/>
          </w:tcPr>
          <w:p w:rsidR="00C53378" w:rsidRPr="00ED5662" w:rsidRDefault="00CC19B3" w:rsidP="00C53378">
            <w:pPr>
              <w:jc w:val="center"/>
              <w:rPr>
                <w:lang w:val="en-US"/>
              </w:rPr>
            </w:pPr>
            <w:r w:rsidRPr="00ED5662">
              <w:rPr>
                <w:lang w:val="en-US"/>
              </w:rPr>
              <w:t>6.42 ± 0.63</w:t>
            </w:r>
          </w:p>
        </w:tc>
        <w:tc>
          <w:tcPr>
            <w:tcW w:w="1843" w:type="dxa"/>
          </w:tcPr>
          <w:p w:rsidR="00C53378" w:rsidRPr="00ED5662" w:rsidRDefault="00F17B89" w:rsidP="00C53378">
            <w:pPr>
              <w:jc w:val="center"/>
              <w:rPr>
                <w:lang w:val="en-US"/>
              </w:rPr>
            </w:pPr>
            <w:r w:rsidRPr="00ED5662">
              <w:rPr>
                <w:lang w:val="en-US"/>
              </w:rPr>
              <w:t>4.80 ± 0.28</w:t>
            </w:r>
          </w:p>
        </w:tc>
        <w:tc>
          <w:tcPr>
            <w:tcW w:w="1984" w:type="dxa"/>
          </w:tcPr>
          <w:p w:rsidR="00C53378" w:rsidRPr="00ED5662" w:rsidRDefault="00ED5662" w:rsidP="00C53378">
            <w:pPr>
              <w:jc w:val="center"/>
              <w:rPr>
                <w:lang w:val="en-US"/>
              </w:rPr>
            </w:pPr>
            <w:r w:rsidRPr="00ED5662">
              <w:rPr>
                <w:lang w:val="en-US"/>
              </w:rPr>
              <w:t>0.54</w:t>
            </w:r>
            <w:r w:rsidR="00362E1E" w:rsidRPr="00ED5662">
              <w:rPr>
                <w:lang w:val="en-US"/>
              </w:rPr>
              <w:t xml:space="preserve"> </w:t>
            </w:r>
            <w:r w:rsidR="00362E1E" w:rsidRPr="00ED5662">
              <w:t>±</w:t>
            </w:r>
            <w:r w:rsidR="00362E1E" w:rsidRPr="00ED5662">
              <w:rPr>
                <w:lang w:val="en-US"/>
              </w:rPr>
              <w:t xml:space="preserve"> 0,</w:t>
            </w:r>
            <w:r w:rsidRPr="00ED5662">
              <w:rPr>
                <w:lang w:val="en-US"/>
              </w:rPr>
              <w:t>09</w:t>
            </w:r>
          </w:p>
        </w:tc>
        <w:tc>
          <w:tcPr>
            <w:tcW w:w="1674" w:type="dxa"/>
          </w:tcPr>
          <w:p w:rsidR="00C53378" w:rsidRPr="00ED5662" w:rsidRDefault="00C53378" w:rsidP="00C53378">
            <w:r w:rsidRPr="00ED5662">
              <w:t>Един път на тримесечие</w:t>
            </w:r>
          </w:p>
        </w:tc>
        <w:tc>
          <w:tcPr>
            <w:tcW w:w="1134" w:type="dxa"/>
          </w:tcPr>
          <w:p w:rsidR="00C53378" w:rsidRPr="00EC18C5" w:rsidRDefault="00C53378" w:rsidP="00C53378">
            <w:pPr>
              <w:jc w:val="center"/>
              <w:rPr>
                <w:color w:val="FF0000"/>
              </w:rPr>
            </w:pPr>
            <w:r w:rsidRPr="00EC18C5">
              <w:rPr>
                <w:color w:val="FF0000"/>
              </w:rPr>
              <w:t>-</w:t>
            </w:r>
          </w:p>
        </w:tc>
      </w:tr>
      <w:tr w:rsidR="00C53378" w:rsidRPr="00EC18C5" w:rsidTr="00C53378">
        <w:tc>
          <w:tcPr>
            <w:tcW w:w="2122" w:type="dxa"/>
          </w:tcPr>
          <w:p w:rsidR="00C53378" w:rsidRPr="00ED5662" w:rsidRDefault="00C53378" w:rsidP="00C53378">
            <w:pPr>
              <w:jc w:val="center"/>
            </w:pPr>
            <w:r w:rsidRPr="00ED5662">
              <w:rPr>
                <w:sz w:val="22"/>
                <w:szCs w:val="22"/>
              </w:rPr>
              <w:t>Аниоактивни          детергенти</w:t>
            </w:r>
          </w:p>
        </w:tc>
        <w:tc>
          <w:tcPr>
            <w:tcW w:w="1275" w:type="dxa"/>
          </w:tcPr>
          <w:p w:rsidR="00C53378" w:rsidRPr="00ED5662" w:rsidRDefault="00C53378" w:rsidP="00C53378">
            <w:pPr>
              <w:jc w:val="center"/>
            </w:pPr>
            <w:r w:rsidRPr="00ED5662">
              <w:rPr>
                <w:sz w:val="22"/>
                <w:szCs w:val="22"/>
              </w:rPr>
              <w:t>mg.dm</w:t>
            </w:r>
            <w:r w:rsidRPr="00ED5662">
              <w:rPr>
                <w:sz w:val="22"/>
                <w:szCs w:val="22"/>
                <w:vertAlign w:val="superscript"/>
              </w:rPr>
              <w:t>-3</w:t>
            </w:r>
          </w:p>
        </w:tc>
        <w:tc>
          <w:tcPr>
            <w:tcW w:w="1276"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bg-BG"/>
              </w:rPr>
              <w:t>-</w:t>
            </w:r>
          </w:p>
        </w:tc>
        <w:tc>
          <w:tcPr>
            <w:tcW w:w="2126" w:type="dxa"/>
            <w:shd w:val="clear" w:color="auto" w:fill="auto"/>
          </w:tcPr>
          <w:p w:rsidR="00C53378" w:rsidRPr="00ED5662" w:rsidRDefault="00CC19B3" w:rsidP="00C53378">
            <w:pPr>
              <w:jc w:val="center"/>
              <w:rPr>
                <w:lang w:val="en-US"/>
              </w:rPr>
            </w:pPr>
            <w:r w:rsidRPr="00ED5662">
              <w:rPr>
                <w:lang w:val="en-US"/>
              </w:rPr>
              <w:t xml:space="preserve">2.40 </w:t>
            </w:r>
            <w:r w:rsidR="00C53378" w:rsidRPr="00ED5662">
              <w:rPr>
                <w:sz w:val="22"/>
                <w:szCs w:val="22"/>
              </w:rPr>
              <w:t>±</w:t>
            </w:r>
            <w:r w:rsidR="00C53378" w:rsidRPr="00ED5662">
              <w:rPr>
                <w:sz w:val="22"/>
                <w:szCs w:val="22"/>
                <w:lang w:val="en-US"/>
              </w:rPr>
              <w:t xml:space="preserve"> 0,</w:t>
            </w:r>
            <w:r w:rsidRPr="00ED5662">
              <w:rPr>
                <w:sz w:val="22"/>
                <w:szCs w:val="22"/>
                <w:lang w:val="en-US"/>
              </w:rPr>
              <w:t>21</w:t>
            </w:r>
          </w:p>
        </w:tc>
        <w:tc>
          <w:tcPr>
            <w:tcW w:w="1843" w:type="dxa"/>
          </w:tcPr>
          <w:p w:rsidR="00C53378" w:rsidRPr="00ED5662" w:rsidRDefault="00CC19B3" w:rsidP="00C53378">
            <w:pPr>
              <w:jc w:val="center"/>
              <w:rPr>
                <w:lang w:val="en-US"/>
              </w:rPr>
            </w:pPr>
            <w:r w:rsidRPr="00ED5662">
              <w:rPr>
                <w:lang w:val="en-US"/>
              </w:rPr>
              <w:t xml:space="preserve">3.8 </w:t>
            </w:r>
            <w:r w:rsidR="00C53378" w:rsidRPr="00ED5662">
              <w:t>±</w:t>
            </w:r>
            <w:r w:rsidRPr="00ED5662">
              <w:rPr>
                <w:lang w:val="en-US"/>
              </w:rPr>
              <w:t xml:space="preserve"> 0.4</w:t>
            </w:r>
          </w:p>
        </w:tc>
        <w:tc>
          <w:tcPr>
            <w:tcW w:w="1843" w:type="dxa"/>
          </w:tcPr>
          <w:p w:rsidR="00C53378" w:rsidRPr="00ED5662" w:rsidRDefault="00F17B89" w:rsidP="00C53378">
            <w:pPr>
              <w:jc w:val="center"/>
              <w:rPr>
                <w:lang w:val="en-US"/>
              </w:rPr>
            </w:pPr>
            <w:r w:rsidRPr="00ED5662">
              <w:rPr>
                <w:lang w:val="en-US"/>
              </w:rPr>
              <w:t>0.50 ± 0.02</w:t>
            </w:r>
          </w:p>
        </w:tc>
        <w:tc>
          <w:tcPr>
            <w:tcW w:w="1984" w:type="dxa"/>
          </w:tcPr>
          <w:p w:rsidR="00C53378" w:rsidRPr="00ED5662" w:rsidRDefault="00ED5662" w:rsidP="00C53378">
            <w:pPr>
              <w:jc w:val="center"/>
              <w:rPr>
                <w:lang w:val="en-US"/>
              </w:rPr>
            </w:pPr>
            <w:r w:rsidRPr="00ED5662">
              <w:rPr>
                <w:lang w:val="en-US"/>
              </w:rPr>
              <w:t>2.63</w:t>
            </w:r>
            <w:r w:rsidR="00362E1E" w:rsidRPr="00ED5662">
              <w:rPr>
                <w:lang w:val="en-US"/>
              </w:rPr>
              <w:t xml:space="preserve"> </w:t>
            </w:r>
            <w:r w:rsidR="00362E1E" w:rsidRPr="00ED5662">
              <w:t>±</w:t>
            </w:r>
            <w:r w:rsidR="00362E1E" w:rsidRPr="00ED5662">
              <w:rPr>
                <w:lang w:val="en-US"/>
              </w:rPr>
              <w:t xml:space="preserve"> 0,</w:t>
            </w:r>
            <w:r w:rsidRPr="00ED5662">
              <w:rPr>
                <w:lang w:val="en-US"/>
              </w:rPr>
              <w:t>21</w:t>
            </w:r>
          </w:p>
        </w:tc>
        <w:tc>
          <w:tcPr>
            <w:tcW w:w="1674" w:type="dxa"/>
          </w:tcPr>
          <w:p w:rsidR="00C53378" w:rsidRPr="00ED5662" w:rsidRDefault="00C53378" w:rsidP="00C53378">
            <w:r w:rsidRPr="00ED5662">
              <w:t>Един път на тримесечие</w:t>
            </w:r>
          </w:p>
        </w:tc>
        <w:tc>
          <w:tcPr>
            <w:tcW w:w="1134" w:type="dxa"/>
          </w:tcPr>
          <w:p w:rsidR="00C53378" w:rsidRPr="00EC18C5" w:rsidRDefault="00C53378" w:rsidP="00C53378">
            <w:pPr>
              <w:jc w:val="center"/>
              <w:rPr>
                <w:color w:val="FF0000"/>
              </w:rPr>
            </w:pPr>
            <w:r w:rsidRPr="00EC18C5">
              <w:rPr>
                <w:color w:val="FF0000"/>
              </w:rPr>
              <w:t>-</w:t>
            </w:r>
          </w:p>
        </w:tc>
      </w:tr>
      <w:tr w:rsidR="00C53378" w:rsidRPr="00EC18C5" w:rsidTr="00C53378">
        <w:tc>
          <w:tcPr>
            <w:tcW w:w="2122"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bg-BG"/>
              </w:rPr>
              <w:t>Азот нитритен</w:t>
            </w:r>
          </w:p>
        </w:tc>
        <w:tc>
          <w:tcPr>
            <w:tcW w:w="1275" w:type="dxa"/>
          </w:tcPr>
          <w:p w:rsidR="00C53378" w:rsidRPr="00ED5662" w:rsidRDefault="00C53378" w:rsidP="00C53378">
            <w:pPr>
              <w:jc w:val="center"/>
            </w:pPr>
            <w:r w:rsidRPr="00ED5662">
              <w:rPr>
                <w:sz w:val="22"/>
                <w:szCs w:val="22"/>
              </w:rPr>
              <w:t>mg.dm</w:t>
            </w:r>
            <w:r w:rsidRPr="00ED5662">
              <w:rPr>
                <w:sz w:val="22"/>
                <w:szCs w:val="22"/>
                <w:vertAlign w:val="superscript"/>
              </w:rPr>
              <w:t>-3</w:t>
            </w:r>
          </w:p>
        </w:tc>
        <w:tc>
          <w:tcPr>
            <w:tcW w:w="1276"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bg-BG"/>
              </w:rPr>
              <w:t>-</w:t>
            </w:r>
          </w:p>
        </w:tc>
        <w:tc>
          <w:tcPr>
            <w:tcW w:w="2126" w:type="dxa"/>
            <w:shd w:val="clear" w:color="auto" w:fill="auto"/>
          </w:tcPr>
          <w:p w:rsidR="00C53378" w:rsidRPr="00ED5662" w:rsidRDefault="00CC19B3" w:rsidP="00C53378">
            <w:pPr>
              <w:jc w:val="center"/>
              <w:rPr>
                <w:lang w:val="en-US"/>
              </w:rPr>
            </w:pPr>
            <w:r w:rsidRPr="00ED5662">
              <w:rPr>
                <w:sz w:val="22"/>
                <w:szCs w:val="22"/>
                <w:lang w:val="en-US"/>
              </w:rPr>
              <w:t>&lt;0.003</w:t>
            </w:r>
          </w:p>
        </w:tc>
        <w:tc>
          <w:tcPr>
            <w:tcW w:w="1843" w:type="dxa"/>
          </w:tcPr>
          <w:p w:rsidR="00C53378" w:rsidRPr="00ED5662" w:rsidRDefault="00CC19B3" w:rsidP="00C53378">
            <w:pPr>
              <w:jc w:val="center"/>
              <w:rPr>
                <w:lang w:val="en-US"/>
              </w:rPr>
            </w:pPr>
            <w:r w:rsidRPr="00ED5662">
              <w:rPr>
                <w:sz w:val="22"/>
                <w:szCs w:val="22"/>
                <w:lang w:val="en-US"/>
              </w:rPr>
              <w:t>&lt;0.003</w:t>
            </w:r>
          </w:p>
        </w:tc>
        <w:tc>
          <w:tcPr>
            <w:tcW w:w="1843" w:type="dxa"/>
          </w:tcPr>
          <w:p w:rsidR="00C53378" w:rsidRPr="00ED5662" w:rsidRDefault="00F17B89" w:rsidP="00C53378">
            <w:pPr>
              <w:jc w:val="center"/>
              <w:rPr>
                <w:lang w:val="en-US"/>
              </w:rPr>
            </w:pPr>
            <w:r w:rsidRPr="00ED5662">
              <w:rPr>
                <w:sz w:val="22"/>
                <w:szCs w:val="22"/>
                <w:lang w:val="en-US"/>
              </w:rPr>
              <w:t>7.0</w:t>
            </w:r>
            <w:r w:rsidR="00C53378" w:rsidRPr="00ED5662">
              <w:rPr>
                <w:sz w:val="22"/>
                <w:szCs w:val="22"/>
              </w:rPr>
              <w:t xml:space="preserve"> ±</w:t>
            </w:r>
            <w:r w:rsidR="00C53378" w:rsidRPr="00ED5662">
              <w:rPr>
                <w:sz w:val="22"/>
                <w:szCs w:val="22"/>
                <w:lang w:val="en-US"/>
              </w:rPr>
              <w:t xml:space="preserve"> 0,</w:t>
            </w:r>
            <w:r w:rsidRPr="00ED5662">
              <w:rPr>
                <w:sz w:val="22"/>
                <w:szCs w:val="22"/>
                <w:lang w:val="en-US"/>
              </w:rPr>
              <w:t>6</w:t>
            </w:r>
          </w:p>
        </w:tc>
        <w:tc>
          <w:tcPr>
            <w:tcW w:w="1984" w:type="dxa"/>
          </w:tcPr>
          <w:p w:rsidR="00C53378" w:rsidRPr="00ED5662" w:rsidRDefault="00ED5662" w:rsidP="00C53378">
            <w:pPr>
              <w:jc w:val="center"/>
              <w:rPr>
                <w:lang w:val="en-US"/>
              </w:rPr>
            </w:pPr>
            <w:r w:rsidRPr="00ED5662">
              <w:rPr>
                <w:sz w:val="22"/>
                <w:szCs w:val="22"/>
                <w:lang w:val="en-US"/>
              </w:rPr>
              <w:t>&lt;0.003</w:t>
            </w:r>
          </w:p>
        </w:tc>
        <w:tc>
          <w:tcPr>
            <w:tcW w:w="1674" w:type="dxa"/>
          </w:tcPr>
          <w:p w:rsidR="00C53378" w:rsidRPr="00ED5662" w:rsidRDefault="00C53378" w:rsidP="00C53378">
            <w:r w:rsidRPr="00ED5662">
              <w:t>Един път на тримесечие</w:t>
            </w:r>
          </w:p>
        </w:tc>
        <w:tc>
          <w:tcPr>
            <w:tcW w:w="1134" w:type="dxa"/>
          </w:tcPr>
          <w:p w:rsidR="00C53378" w:rsidRPr="00EC18C5" w:rsidRDefault="00C53378" w:rsidP="00C53378">
            <w:pPr>
              <w:jc w:val="center"/>
              <w:rPr>
                <w:color w:val="FF0000"/>
              </w:rPr>
            </w:pPr>
            <w:r w:rsidRPr="00EC18C5">
              <w:rPr>
                <w:color w:val="FF0000"/>
              </w:rPr>
              <w:t>-</w:t>
            </w:r>
          </w:p>
        </w:tc>
      </w:tr>
      <w:tr w:rsidR="00C53378" w:rsidRPr="00EC18C5" w:rsidTr="00C53378">
        <w:tc>
          <w:tcPr>
            <w:tcW w:w="2122"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bg-BG"/>
              </w:rPr>
              <w:t>Азот нитратен</w:t>
            </w:r>
          </w:p>
        </w:tc>
        <w:tc>
          <w:tcPr>
            <w:tcW w:w="1275" w:type="dxa"/>
          </w:tcPr>
          <w:p w:rsidR="00C53378" w:rsidRPr="00ED5662" w:rsidRDefault="00C53378" w:rsidP="00C53378">
            <w:pPr>
              <w:jc w:val="center"/>
            </w:pPr>
            <w:r w:rsidRPr="00ED5662">
              <w:rPr>
                <w:sz w:val="22"/>
                <w:szCs w:val="22"/>
              </w:rPr>
              <w:t>mg.dm</w:t>
            </w:r>
            <w:r w:rsidRPr="00ED5662">
              <w:rPr>
                <w:sz w:val="22"/>
                <w:szCs w:val="22"/>
                <w:vertAlign w:val="superscript"/>
              </w:rPr>
              <w:t>-3</w:t>
            </w:r>
          </w:p>
        </w:tc>
        <w:tc>
          <w:tcPr>
            <w:tcW w:w="1276"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bg-BG"/>
              </w:rPr>
              <w:t>-</w:t>
            </w:r>
          </w:p>
        </w:tc>
        <w:tc>
          <w:tcPr>
            <w:tcW w:w="2126" w:type="dxa"/>
            <w:shd w:val="clear" w:color="auto" w:fill="auto"/>
          </w:tcPr>
          <w:p w:rsidR="00C53378" w:rsidRPr="00ED5662" w:rsidRDefault="00CC19B3" w:rsidP="00C53378">
            <w:pPr>
              <w:jc w:val="center"/>
              <w:rPr>
                <w:lang w:val="en-US"/>
              </w:rPr>
            </w:pPr>
            <w:r w:rsidRPr="00ED5662">
              <w:rPr>
                <w:sz w:val="22"/>
                <w:szCs w:val="22"/>
                <w:lang w:val="en-US"/>
              </w:rPr>
              <w:t>&lt;0.2</w:t>
            </w:r>
          </w:p>
        </w:tc>
        <w:tc>
          <w:tcPr>
            <w:tcW w:w="1843" w:type="dxa"/>
          </w:tcPr>
          <w:p w:rsidR="00C53378" w:rsidRPr="00ED5662" w:rsidRDefault="00CC19B3" w:rsidP="00C53378">
            <w:pPr>
              <w:jc w:val="center"/>
              <w:rPr>
                <w:lang w:val="en-US"/>
              </w:rPr>
            </w:pPr>
            <w:r w:rsidRPr="00ED5662">
              <w:rPr>
                <w:sz w:val="22"/>
                <w:szCs w:val="22"/>
                <w:lang w:val="en-US"/>
              </w:rPr>
              <w:t>0.75</w:t>
            </w:r>
            <w:r w:rsidR="00C53378" w:rsidRPr="00ED5662">
              <w:rPr>
                <w:sz w:val="22"/>
                <w:szCs w:val="22"/>
              </w:rPr>
              <w:t xml:space="preserve"> ±</w:t>
            </w:r>
            <w:r w:rsidR="00C53378" w:rsidRPr="00ED5662">
              <w:rPr>
                <w:sz w:val="22"/>
                <w:szCs w:val="22"/>
                <w:lang w:val="en-US"/>
              </w:rPr>
              <w:t xml:space="preserve"> 0,</w:t>
            </w:r>
            <w:r w:rsidRPr="00ED5662">
              <w:rPr>
                <w:sz w:val="22"/>
                <w:szCs w:val="22"/>
                <w:lang w:val="en-US"/>
              </w:rPr>
              <w:t>08</w:t>
            </w:r>
          </w:p>
        </w:tc>
        <w:tc>
          <w:tcPr>
            <w:tcW w:w="1843" w:type="dxa"/>
          </w:tcPr>
          <w:p w:rsidR="00C53378" w:rsidRPr="00ED5662" w:rsidRDefault="00F17B89" w:rsidP="00C53378">
            <w:pPr>
              <w:jc w:val="center"/>
              <w:rPr>
                <w:lang w:val="en-US"/>
              </w:rPr>
            </w:pPr>
            <w:r w:rsidRPr="00ED5662">
              <w:rPr>
                <w:sz w:val="22"/>
                <w:szCs w:val="22"/>
                <w:lang w:val="en-US"/>
              </w:rPr>
              <w:t>12.0</w:t>
            </w:r>
            <w:r w:rsidR="00C53378" w:rsidRPr="00ED5662">
              <w:rPr>
                <w:sz w:val="22"/>
                <w:szCs w:val="22"/>
              </w:rPr>
              <w:t xml:space="preserve"> ±</w:t>
            </w:r>
            <w:r w:rsidR="00C53378" w:rsidRPr="00ED5662">
              <w:rPr>
                <w:sz w:val="22"/>
                <w:szCs w:val="22"/>
                <w:lang w:val="en-US"/>
              </w:rPr>
              <w:t xml:space="preserve"> </w:t>
            </w:r>
            <w:r w:rsidRPr="00ED5662">
              <w:rPr>
                <w:sz w:val="22"/>
                <w:szCs w:val="22"/>
                <w:lang w:val="en-US"/>
              </w:rPr>
              <w:t>1.9</w:t>
            </w:r>
          </w:p>
        </w:tc>
        <w:tc>
          <w:tcPr>
            <w:tcW w:w="1984" w:type="dxa"/>
          </w:tcPr>
          <w:p w:rsidR="00C53378" w:rsidRPr="00ED5662" w:rsidRDefault="00ED5662" w:rsidP="00ED5662">
            <w:pPr>
              <w:rPr>
                <w:lang w:val="en-US"/>
              </w:rPr>
            </w:pPr>
            <w:r w:rsidRPr="00ED5662">
              <w:rPr>
                <w:sz w:val="22"/>
                <w:szCs w:val="22"/>
                <w:lang w:val="en-US"/>
              </w:rPr>
              <w:t xml:space="preserve">        </w:t>
            </w:r>
            <w:r w:rsidRPr="00ED5662">
              <w:rPr>
                <w:sz w:val="22"/>
                <w:szCs w:val="22"/>
              </w:rPr>
              <w:t>0,</w:t>
            </w:r>
            <w:r w:rsidRPr="00ED5662">
              <w:rPr>
                <w:sz w:val="22"/>
                <w:szCs w:val="22"/>
                <w:lang w:val="en-US"/>
              </w:rPr>
              <w:t>3</w:t>
            </w:r>
            <w:r w:rsidR="00362E1E" w:rsidRPr="00ED5662">
              <w:rPr>
                <w:sz w:val="22"/>
                <w:szCs w:val="22"/>
              </w:rPr>
              <w:t>1</w:t>
            </w:r>
            <w:r w:rsidRPr="00ED5662">
              <w:rPr>
                <w:sz w:val="22"/>
                <w:szCs w:val="22"/>
                <w:lang w:val="en-US"/>
              </w:rPr>
              <w:t xml:space="preserve"> </w:t>
            </w:r>
            <w:r w:rsidR="00C53378" w:rsidRPr="00ED5662">
              <w:rPr>
                <w:sz w:val="22"/>
                <w:szCs w:val="22"/>
              </w:rPr>
              <w:t>±</w:t>
            </w:r>
            <w:r w:rsidRPr="00ED5662">
              <w:rPr>
                <w:sz w:val="22"/>
                <w:szCs w:val="22"/>
                <w:lang w:val="en-US"/>
              </w:rPr>
              <w:t xml:space="preserve"> </w:t>
            </w:r>
            <w:r w:rsidR="00362E1E" w:rsidRPr="00ED5662">
              <w:rPr>
                <w:sz w:val="22"/>
                <w:szCs w:val="22"/>
                <w:lang w:val="en-US"/>
              </w:rPr>
              <w:t xml:space="preserve"> 0,0</w:t>
            </w:r>
            <w:r w:rsidRPr="00ED5662">
              <w:rPr>
                <w:sz w:val="22"/>
                <w:szCs w:val="22"/>
                <w:lang w:val="en-US"/>
              </w:rPr>
              <w:t>1</w:t>
            </w:r>
          </w:p>
        </w:tc>
        <w:tc>
          <w:tcPr>
            <w:tcW w:w="1674" w:type="dxa"/>
          </w:tcPr>
          <w:p w:rsidR="00C53378" w:rsidRPr="00ED5662" w:rsidRDefault="00C53378" w:rsidP="00C53378">
            <w:r w:rsidRPr="00ED5662">
              <w:t>Един път на тримесечие</w:t>
            </w:r>
          </w:p>
        </w:tc>
        <w:tc>
          <w:tcPr>
            <w:tcW w:w="1134" w:type="dxa"/>
          </w:tcPr>
          <w:p w:rsidR="00C53378" w:rsidRPr="00EC18C5" w:rsidRDefault="00C53378" w:rsidP="00C53378">
            <w:pPr>
              <w:jc w:val="center"/>
              <w:rPr>
                <w:color w:val="FF0000"/>
              </w:rPr>
            </w:pPr>
            <w:r w:rsidRPr="00EC18C5">
              <w:rPr>
                <w:color w:val="FF0000"/>
              </w:rPr>
              <w:t>-</w:t>
            </w:r>
          </w:p>
        </w:tc>
      </w:tr>
      <w:tr w:rsidR="00C53378" w:rsidRPr="00EC18C5" w:rsidTr="00C53378">
        <w:tc>
          <w:tcPr>
            <w:tcW w:w="2122" w:type="dxa"/>
          </w:tcPr>
          <w:p w:rsidR="00C53378" w:rsidRPr="00ED5662" w:rsidRDefault="00C53378" w:rsidP="00C53378">
            <w:pPr>
              <w:jc w:val="center"/>
            </w:pPr>
            <w:r w:rsidRPr="00ED5662">
              <w:t>Фосфати</w:t>
            </w:r>
          </w:p>
        </w:tc>
        <w:tc>
          <w:tcPr>
            <w:tcW w:w="1275" w:type="dxa"/>
          </w:tcPr>
          <w:p w:rsidR="00C53378" w:rsidRPr="00ED5662" w:rsidRDefault="00C53378" w:rsidP="00C53378">
            <w:pPr>
              <w:jc w:val="center"/>
            </w:pPr>
            <w:r w:rsidRPr="00ED5662">
              <w:rPr>
                <w:sz w:val="22"/>
                <w:szCs w:val="22"/>
              </w:rPr>
              <w:t>mg.dm</w:t>
            </w:r>
            <w:r w:rsidRPr="00ED5662">
              <w:rPr>
                <w:sz w:val="22"/>
                <w:szCs w:val="22"/>
                <w:vertAlign w:val="superscript"/>
              </w:rPr>
              <w:t>-3</w:t>
            </w:r>
          </w:p>
        </w:tc>
        <w:tc>
          <w:tcPr>
            <w:tcW w:w="1276" w:type="dxa"/>
          </w:tcPr>
          <w:p w:rsidR="00C53378" w:rsidRPr="00ED5662" w:rsidRDefault="00C53378" w:rsidP="00C53378">
            <w:pPr>
              <w:pStyle w:val="CharCharCharCharCharChar"/>
              <w:jc w:val="center"/>
              <w:rPr>
                <w:rFonts w:ascii="Times New Roman" w:hAnsi="Times New Roman" w:cs="Times New Roman"/>
                <w:lang w:val="bg-BG"/>
              </w:rPr>
            </w:pPr>
            <w:r w:rsidRPr="00ED5662">
              <w:rPr>
                <w:rFonts w:ascii="Times New Roman" w:hAnsi="Times New Roman" w:cs="Times New Roman"/>
                <w:sz w:val="22"/>
                <w:szCs w:val="22"/>
                <w:lang w:val="bg-BG"/>
              </w:rPr>
              <w:t>-</w:t>
            </w:r>
          </w:p>
        </w:tc>
        <w:tc>
          <w:tcPr>
            <w:tcW w:w="2126" w:type="dxa"/>
            <w:shd w:val="clear" w:color="auto" w:fill="auto"/>
          </w:tcPr>
          <w:p w:rsidR="00C53378" w:rsidRPr="00ED5662" w:rsidRDefault="00CC19B3" w:rsidP="00C53378">
            <w:pPr>
              <w:jc w:val="center"/>
              <w:rPr>
                <w:lang w:val="en-US"/>
              </w:rPr>
            </w:pPr>
            <w:r w:rsidRPr="00ED5662">
              <w:rPr>
                <w:sz w:val="22"/>
                <w:szCs w:val="22"/>
                <w:lang w:val="en-US"/>
              </w:rPr>
              <w:t>1.89</w:t>
            </w:r>
            <w:r w:rsidR="00C53378" w:rsidRPr="00ED5662">
              <w:rPr>
                <w:sz w:val="22"/>
                <w:szCs w:val="22"/>
                <w:lang w:val="en-US"/>
              </w:rPr>
              <w:t xml:space="preserve"> </w:t>
            </w:r>
            <w:r w:rsidR="00C53378" w:rsidRPr="00ED5662">
              <w:rPr>
                <w:sz w:val="22"/>
                <w:szCs w:val="22"/>
              </w:rPr>
              <w:t>±</w:t>
            </w:r>
            <w:r w:rsidR="00C53378" w:rsidRPr="00ED5662">
              <w:rPr>
                <w:sz w:val="22"/>
                <w:szCs w:val="22"/>
                <w:lang w:val="en-US"/>
              </w:rPr>
              <w:t xml:space="preserve"> 0,</w:t>
            </w:r>
            <w:r w:rsidRPr="00ED5662">
              <w:rPr>
                <w:sz w:val="22"/>
                <w:szCs w:val="22"/>
                <w:lang w:val="en-US"/>
              </w:rPr>
              <w:t>21</w:t>
            </w:r>
          </w:p>
        </w:tc>
        <w:tc>
          <w:tcPr>
            <w:tcW w:w="1843" w:type="dxa"/>
          </w:tcPr>
          <w:p w:rsidR="00C53378" w:rsidRPr="00ED5662" w:rsidRDefault="00CC19B3" w:rsidP="00C53378">
            <w:pPr>
              <w:jc w:val="center"/>
              <w:rPr>
                <w:lang w:val="en-US"/>
              </w:rPr>
            </w:pPr>
            <w:r w:rsidRPr="00ED5662">
              <w:rPr>
                <w:sz w:val="22"/>
                <w:szCs w:val="22"/>
                <w:lang w:val="en-US"/>
              </w:rPr>
              <w:t>&lt;0.15</w:t>
            </w:r>
          </w:p>
        </w:tc>
        <w:tc>
          <w:tcPr>
            <w:tcW w:w="1843" w:type="dxa"/>
          </w:tcPr>
          <w:p w:rsidR="00C53378" w:rsidRPr="00ED5662" w:rsidRDefault="00F17B89" w:rsidP="00C53378">
            <w:pPr>
              <w:jc w:val="center"/>
              <w:rPr>
                <w:lang w:val="en-US"/>
              </w:rPr>
            </w:pPr>
            <w:r w:rsidRPr="00ED5662">
              <w:rPr>
                <w:sz w:val="22"/>
                <w:szCs w:val="22"/>
                <w:lang w:val="en-US"/>
              </w:rPr>
              <w:t>3.0</w:t>
            </w:r>
            <w:r w:rsidR="00C53378" w:rsidRPr="00ED5662">
              <w:rPr>
                <w:sz w:val="22"/>
                <w:szCs w:val="22"/>
              </w:rPr>
              <w:t xml:space="preserve"> ±</w:t>
            </w:r>
            <w:r w:rsidR="00C53378" w:rsidRPr="00ED5662">
              <w:rPr>
                <w:sz w:val="22"/>
                <w:szCs w:val="22"/>
                <w:lang w:val="en-US"/>
              </w:rPr>
              <w:t xml:space="preserve"> 0,</w:t>
            </w:r>
            <w:r w:rsidRPr="00ED5662">
              <w:rPr>
                <w:sz w:val="22"/>
                <w:szCs w:val="22"/>
                <w:lang w:val="en-US"/>
              </w:rPr>
              <w:t>3</w:t>
            </w:r>
          </w:p>
        </w:tc>
        <w:tc>
          <w:tcPr>
            <w:tcW w:w="1984" w:type="dxa"/>
          </w:tcPr>
          <w:p w:rsidR="00C53378" w:rsidRPr="00ED5662" w:rsidRDefault="00ED5662" w:rsidP="00C53378">
            <w:pPr>
              <w:jc w:val="center"/>
              <w:rPr>
                <w:lang w:val="en-US"/>
              </w:rPr>
            </w:pPr>
            <w:r w:rsidRPr="00ED5662">
              <w:rPr>
                <w:lang w:val="en-US"/>
              </w:rPr>
              <w:t>&lt;0.15</w:t>
            </w:r>
          </w:p>
        </w:tc>
        <w:tc>
          <w:tcPr>
            <w:tcW w:w="1674" w:type="dxa"/>
          </w:tcPr>
          <w:p w:rsidR="00C53378" w:rsidRPr="00ED5662" w:rsidRDefault="00C53378" w:rsidP="00C53378">
            <w:r w:rsidRPr="00ED5662">
              <w:t>Един път на тримесечие</w:t>
            </w:r>
          </w:p>
        </w:tc>
        <w:tc>
          <w:tcPr>
            <w:tcW w:w="1134" w:type="dxa"/>
          </w:tcPr>
          <w:p w:rsidR="00C53378" w:rsidRPr="00EC18C5" w:rsidRDefault="00C53378" w:rsidP="00C53378">
            <w:pPr>
              <w:jc w:val="center"/>
              <w:rPr>
                <w:color w:val="FF0000"/>
              </w:rPr>
            </w:pPr>
            <w:r w:rsidRPr="00EC18C5">
              <w:rPr>
                <w:color w:val="FF0000"/>
              </w:rPr>
              <w:t>-</w:t>
            </w:r>
          </w:p>
        </w:tc>
      </w:tr>
    </w:tbl>
    <w:p w:rsidR="00C42AE0" w:rsidRPr="00C42AE0" w:rsidRDefault="00C42AE0" w:rsidP="00C42AE0">
      <w:pPr>
        <w:jc w:val="right"/>
        <w:rPr>
          <w:lang w:eastAsia="en-US"/>
        </w:rPr>
      </w:pPr>
    </w:p>
    <w:p w:rsidR="00C42AE0" w:rsidRDefault="00C42AE0" w:rsidP="001C7B78">
      <w:pPr>
        <w:pStyle w:val="a9"/>
        <w:jc w:val="both"/>
        <w:rPr>
          <w:rFonts w:ascii="Times New Roman" w:hAnsi="Times New Roman"/>
          <w:b/>
          <w:sz w:val="24"/>
          <w:szCs w:val="24"/>
        </w:rPr>
      </w:pPr>
    </w:p>
    <w:p w:rsidR="00CF529F" w:rsidRDefault="00C42AE0" w:rsidP="001C7B78">
      <w:pPr>
        <w:pStyle w:val="a9"/>
        <w:jc w:val="both"/>
        <w:rPr>
          <w:rFonts w:ascii="Times New Roman" w:hAnsi="Times New Roman"/>
          <w:b/>
          <w:sz w:val="24"/>
          <w:szCs w:val="24"/>
        </w:rPr>
      </w:pPr>
      <w:r>
        <w:rPr>
          <w:rFonts w:ascii="Times New Roman" w:hAnsi="Times New Roman"/>
          <w:b/>
          <w:sz w:val="24"/>
          <w:szCs w:val="24"/>
        </w:rPr>
        <w:br w:type="textWrapping" w:clear="all"/>
      </w:r>
    </w:p>
    <w:p w:rsidR="00934737" w:rsidRDefault="00934737" w:rsidP="00764BC0">
      <w:pPr>
        <w:pStyle w:val="CharCharCharCharCharChar"/>
        <w:rPr>
          <w:rFonts w:ascii="Times New Roman" w:hAnsi="Times New Roman" w:cs="Times New Roman"/>
          <w:b/>
          <w:lang w:val="bg-BG"/>
        </w:rPr>
      </w:pPr>
    </w:p>
    <w:p w:rsidR="00934737" w:rsidRDefault="00934737" w:rsidP="00764BC0">
      <w:pPr>
        <w:pStyle w:val="CharCharCharCharCharChar"/>
        <w:rPr>
          <w:rFonts w:ascii="Times New Roman" w:hAnsi="Times New Roman" w:cs="Times New Roman"/>
          <w:b/>
          <w:lang w:val="bg-BG"/>
        </w:rPr>
      </w:pPr>
    </w:p>
    <w:p w:rsidR="00934737" w:rsidRDefault="00934737" w:rsidP="00764BC0">
      <w:pPr>
        <w:pStyle w:val="CharCharCharCharCharChar"/>
        <w:rPr>
          <w:rFonts w:ascii="Times New Roman" w:hAnsi="Times New Roman" w:cs="Times New Roman"/>
          <w:b/>
          <w:lang w:val="bg-BG"/>
        </w:rPr>
      </w:pPr>
    </w:p>
    <w:p w:rsidR="002401D5" w:rsidRDefault="002401D5" w:rsidP="00764BC0">
      <w:pPr>
        <w:pStyle w:val="CharCharCharCharCharChar"/>
        <w:rPr>
          <w:rFonts w:ascii="Times New Roman" w:hAnsi="Times New Roman" w:cs="Times New Roman"/>
          <w:b/>
          <w:lang w:val="bg-BG"/>
        </w:rPr>
      </w:pPr>
    </w:p>
    <w:p w:rsidR="008A381A" w:rsidRDefault="008A381A" w:rsidP="00764BC0">
      <w:pPr>
        <w:pStyle w:val="CharCharCharCharCharChar"/>
        <w:rPr>
          <w:rFonts w:ascii="Times New Roman" w:hAnsi="Times New Roman" w:cs="Times New Roman"/>
          <w:b/>
          <w:lang w:val="bg-BG"/>
        </w:rPr>
      </w:pPr>
    </w:p>
    <w:p w:rsidR="00840248" w:rsidRDefault="00840248" w:rsidP="00764BC0">
      <w:pPr>
        <w:pStyle w:val="CharCharCharCharCharChar"/>
        <w:rPr>
          <w:rFonts w:ascii="Times New Roman" w:hAnsi="Times New Roman" w:cs="Times New Roman"/>
          <w:b/>
          <w:lang w:val="bg-BG"/>
        </w:rPr>
      </w:pPr>
    </w:p>
    <w:p w:rsidR="00840248" w:rsidRDefault="00840248" w:rsidP="00764BC0">
      <w:pPr>
        <w:pStyle w:val="CharCharCharCharCharChar"/>
        <w:rPr>
          <w:rFonts w:ascii="Times New Roman" w:hAnsi="Times New Roman" w:cs="Times New Roman"/>
          <w:b/>
          <w:lang w:val="bg-BG"/>
        </w:rPr>
      </w:pPr>
    </w:p>
    <w:p w:rsidR="00840248" w:rsidRDefault="00840248" w:rsidP="00764BC0">
      <w:pPr>
        <w:pStyle w:val="CharCharCharCharCharChar"/>
        <w:rPr>
          <w:rFonts w:ascii="Times New Roman" w:hAnsi="Times New Roman" w:cs="Times New Roman"/>
          <w:b/>
          <w:lang w:val="bg-BG"/>
        </w:rPr>
      </w:pPr>
    </w:p>
    <w:p w:rsidR="00840248" w:rsidRDefault="00840248" w:rsidP="00764BC0">
      <w:pPr>
        <w:pStyle w:val="CharCharCharCharCharChar"/>
        <w:rPr>
          <w:rFonts w:ascii="Times New Roman" w:hAnsi="Times New Roman" w:cs="Times New Roman"/>
          <w:b/>
          <w:lang w:val="bg-BG"/>
        </w:rPr>
      </w:pPr>
    </w:p>
    <w:p w:rsidR="00840248" w:rsidRDefault="00840248" w:rsidP="00764BC0">
      <w:pPr>
        <w:pStyle w:val="CharCharCharCharCharChar"/>
        <w:rPr>
          <w:rFonts w:ascii="Times New Roman" w:hAnsi="Times New Roman" w:cs="Times New Roman"/>
          <w:b/>
          <w:lang w:val="bg-BG"/>
        </w:rPr>
      </w:pPr>
    </w:p>
    <w:p w:rsidR="00840248" w:rsidRDefault="00840248" w:rsidP="00764BC0">
      <w:pPr>
        <w:pStyle w:val="CharCharCharCharCharChar"/>
        <w:rPr>
          <w:rFonts w:ascii="Times New Roman" w:hAnsi="Times New Roman" w:cs="Times New Roman"/>
          <w:b/>
          <w:lang w:val="bg-BG"/>
        </w:rPr>
      </w:pPr>
    </w:p>
    <w:p w:rsidR="00840248" w:rsidRDefault="00840248" w:rsidP="00764BC0">
      <w:pPr>
        <w:pStyle w:val="CharCharCharCharCharChar"/>
        <w:rPr>
          <w:rFonts w:ascii="Times New Roman" w:hAnsi="Times New Roman" w:cs="Times New Roman"/>
          <w:b/>
          <w:lang w:val="bg-BG"/>
        </w:rPr>
      </w:pPr>
    </w:p>
    <w:p w:rsidR="00840248" w:rsidRDefault="00840248" w:rsidP="00764BC0">
      <w:pPr>
        <w:pStyle w:val="CharCharCharCharCharChar"/>
        <w:rPr>
          <w:rFonts w:ascii="Times New Roman" w:hAnsi="Times New Roman" w:cs="Times New Roman"/>
          <w:b/>
          <w:lang w:val="bg-BG"/>
        </w:rPr>
      </w:pPr>
    </w:p>
    <w:p w:rsidR="00840248" w:rsidRDefault="00840248" w:rsidP="00764BC0">
      <w:pPr>
        <w:pStyle w:val="CharCharCharCharCharChar"/>
        <w:rPr>
          <w:rFonts w:ascii="Times New Roman" w:hAnsi="Times New Roman" w:cs="Times New Roman"/>
          <w:b/>
          <w:lang w:val="bg-BG"/>
        </w:rPr>
      </w:pPr>
    </w:p>
    <w:p w:rsidR="00A84819" w:rsidRDefault="00A84819" w:rsidP="00764BC0">
      <w:pPr>
        <w:pStyle w:val="CharCharCharCharCharChar"/>
        <w:rPr>
          <w:rFonts w:ascii="Times New Roman" w:hAnsi="Times New Roman" w:cs="Times New Roman"/>
          <w:b/>
          <w:lang w:val="bg-BG"/>
        </w:rPr>
      </w:pPr>
    </w:p>
    <w:p w:rsidR="00A84819" w:rsidRDefault="00A84819" w:rsidP="00764BC0">
      <w:pPr>
        <w:pStyle w:val="CharCharCharCharCharChar"/>
        <w:rPr>
          <w:rFonts w:ascii="Times New Roman" w:hAnsi="Times New Roman" w:cs="Times New Roman"/>
          <w:b/>
          <w:lang w:val="bg-BG"/>
        </w:rPr>
      </w:pPr>
    </w:p>
    <w:p w:rsidR="00A84819" w:rsidRDefault="00A84819" w:rsidP="00764BC0">
      <w:pPr>
        <w:pStyle w:val="CharCharCharCharCharChar"/>
        <w:rPr>
          <w:rFonts w:ascii="Times New Roman" w:hAnsi="Times New Roman" w:cs="Times New Roman"/>
          <w:b/>
          <w:lang w:val="bg-BG"/>
        </w:rPr>
      </w:pPr>
    </w:p>
    <w:p w:rsidR="00764BC0" w:rsidRPr="00A84819" w:rsidRDefault="00764BC0" w:rsidP="00764BC0">
      <w:pPr>
        <w:pStyle w:val="CharCharCharCharCharChar"/>
        <w:rPr>
          <w:rFonts w:ascii="Times New Roman" w:hAnsi="Times New Roman" w:cs="Times New Roman"/>
          <w:b/>
          <w:lang w:val="bg-BG"/>
        </w:rPr>
      </w:pPr>
      <w:r w:rsidRPr="00A84819">
        <w:rPr>
          <w:rFonts w:ascii="Times New Roman" w:hAnsi="Times New Roman" w:cs="Times New Roman"/>
          <w:b/>
          <w:lang w:val="bg-BG"/>
        </w:rPr>
        <w:t>Таблица 4.</w:t>
      </w:r>
    </w:p>
    <w:p w:rsidR="00764BC0" w:rsidRPr="00A84819" w:rsidRDefault="00764BC0" w:rsidP="00764BC0">
      <w:pPr>
        <w:pStyle w:val="CharCharCharCharCharChar"/>
        <w:rPr>
          <w:rFonts w:ascii="Times New Roman" w:hAnsi="Times New Roman" w:cs="Times New Roman"/>
          <w:b/>
          <w:lang w:val="bg-BG"/>
        </w:rPr>
      </w:pPr>
      <w:r w:rsidRPr="00A84819">
        <w:rPr>
          <w:rFonts w:ascii="Times New Roman" w:hAnsi="Times New Roman" w:cs="Times New Roman"/>
          <w:b/>
          <w:lang w:val="bg-BG"/>
        </w:rPr>
        <w:t>Образуване на отпадъци</w:t>
      </w:r>
    </w:p>
    <w:tbl>
      <w:tblPr>
        <w:tblpPr w:leftFromText="141" w:rightFromText="141" w:vertAnchor="text" w:tblpX="-147" w:tblpY="1"/>
        <w:tblOverlap w:val="never"/>
        <w:tblW w:w="1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4"/>
        <w:gridCol w:w="1138"/>
        <w:gridCol w:w="1559"/>
        <w:gridCol w:w="1463"/>
        <w:gridCol w:w="224"/>
        <w:gridCol w:w="1144"/>
        <w:gridCol w:w="1264"/>
        <w:gridCol w:w="1595"/>
        <w:gridCol w:w="1960"/>
        <w:gridCol w:w="1279"/>
      </w:tblGrid>
      <w:tr w:rsidR="0074150A" w:rsidRPr="0074150A" w:rsidTr="00840248">
        <w:trPr>
          <w:tblHeader/>
        </w:trPr>
        <w:tc>
          <w:tcPr>
            <w:tcW w:w="2274" w:type="dxa"/>
            <w:vMerge w:val="restart"/>
            <w:shd w:val="clear" w:color="auto" w:fill="E7E6E6" w:themeFill="background2"/>
            <w:vAlign w:val="center"/>
          </w:tcPr>
          <w:p w:rsidR="00764BC0" w:rsidRPr="00840248" w:rsidRDefault="00764BC0" w:rsidP="00A32DCC">
            <w:pPr>
              <w:pStyle w:val="CharCharCharCharCharChar"/>
              <w:jc w:val="center"/>
              <w:rPr>
                <w:rFonts w:ascii="Times New Roman" w:hAnsi="Times New Roman" w:cs="Times New Roman"/>
                <w:b/>
                <w:lang w:val="bg-BG"/>
              </w:rPr>
            </w:pPr>
            <w:r w:rsidRPr="00840248">
              <w:rPr>
                <w:rFonts w:ascii="Times New Roman" w:hAnsi="Times New Roman" w:cs="Times New Roman"/>
                <w:b/>
                <w:sz w:val="22"/>
                <w:szCs w:val="22"/>
                <w:lang w:val="bg-BG"/>
              </w:rPr>
              <w:t>Отпадък</w:t>
            </w:r>
          </w:p>
        </w:tc>
        <w:tc>
          <w:tcPr>
            <w:tcW w:w="1138" w:type="dxa"/>
            <w:vMerge w:val="restart"/>
            <w:shd w:val="clear" w:color="auto" w:fill="E7E6E6" w:themeFill="background2"/>
            <w:vAlign w:val="center"/>
          </w:tcPr>
          <w:p w:rsidR="00764BC0" w:rsidRPr="00840248" w:rsidRDefault="00764BC0" w:rsidP="00A32DCC">
            <w:pPr>
              <w:pStyle w:val="CharCharCharCharCharChar"/>
              <w:jc w:val="center"/>
              <w:rPr>
                <w:rFonts w:ascii="Times New Roman" w:hAnsi="Times New Roman" w:cs="Times New Roman"/>
                <w:b/>
                <w:lang w:val="bg-BG"/>
              </w:rPr>
            </w:pPr>
            <w:r w:rsidRPr="00840248">
              <w:rPr>
                <w:rFonts w:ascii="Times New Roman" w:hAnsi="Times New Roman" w:cs="Times New Roman"/>
                <w:b/>
                <w:sz w:val="22"/>
                <w:szCs w:val="22"/>
                <w:lang w:val="bg-BG"/>
              </w:rPr>
              <w:t>Код</w:t>
            </w:r>
          </w:p>
        </w:tc>
        <w:tc>
          <w:tcPr>
            <w:tcW w:w="3246" w:type="dxa"/>
            <w:gridSpan w:val="3"/>
            <w:shd w:val="clear" w:color="auto" w:fill="E7E6E6" w:themeFill="background2"/>
            <w:vAlign w:val="center"/>
          </w:tcPr>
          <w:p w:rsidR="00764BC0" w:rsidRPr="00840248" w:rsidRDefault="00764BC0" w:rsidP="00A32DCC">
            <w:pPr>
              <w:pStyle w:val="CharCharCharCharCharChar"/>
              <w:jc w:val="center"/>
              <w:rPr>
                <w:rFonts w:ascii="Times New Roman" w:hAnsi="Times New Roman" w:cs="Times New Roman"/>
                <w:b/>
                <w:lang w:val="bg-BG"/>
              </w:rPr>
            </w:pPr>
            <w:r w:rsidRPr="00840248">
              <w:rPr>
                <w:rFonts w:ascii="Times New Roman" w:hAnsi="Times New Roman" w:cs="Times New Roman"/>
                <w:b/>
                <w:sz w:val="22"/>
                <w:szCs w:val="22"/>
                <w:lang w:val="bg-BG"/>
              </w:rPr>
              <w:t>Годишно количество</w:t>
            </w:r>
          </w:p>
        </w:tc>
        <w:tc>
          <w:tcPr>
            <w:tcW w:w="2408" w:type="dxa"/>
            <w:gridSpan w:val="2"/>
            <w:shd w:val="clear" w:color="auto" w:fill="E7E6E6" w:themeFill="background2"/>
            <w:vAlign w:val="center"/>
          </w:tcPr>
          <w:p w:rsidR="00764BC0" w:rsidRPr="00840248" w:rsidRDefault="00764BC0" w:rsidP="00A32DCC">
            <w:pPr>
              <w:pStyle w:val="CharCharCharCharCharChar"/>
              <w:jc w:val="center"/>
              <w:rPr>
                <w:rFonts w:ascii="Times New Roman" w:hAnsi="Times New Roman" w:cs="Times New Roman"/>
                <w:b/>
                <w:lang w:val="bg-BG"/>
              </w:rPr>
            </w:pPr>
            <w:r w:rsidRPr="00840248">
              <w:rPr>
                <w:rFonts w:ascii="Times New Roman" w:hAnsi="Times New Roman" w:cs="Times New Roman"/>
                <w:b/>
                <w:sz w:val="22"/>
                <w:szCs w:val="22"/>
                <w:lang w:val="bg-BG"/>
              </w:rPr>
              <w:t>Годишно количество</w:t>
            </w:r>
          </w:p>
          <w:p w:rsidR="00764BC0" w:rsidRPr="00840248" w:rsidRDefault="00764BC0" w:rsidP="00A32DCC">
            <w:pPr>
              <w:pStyle w:val="CharCharCharCharCharChar"/>
              <w:jc w:val="center"/>
              <w:rPr>
                <w:rFonts w:ascii="Times New Roman" w:hAnsi="Times New Roman" w:cs="Times New Roman"/>
                <w:b/>
                <w:lang w:val="bg-BG"/>
              </w:rPr>
            </w:pPr>
            <w:r w:rsidRPr="00840248">
              <w:rPr>
                <w:rFonts w:ascii="Times New Roman" w:hAnsi="Times New Roman" w:cs="Times New Roman"/>
                <w:b/>
                <w:sz w:val="22"/>
                <w:szCs w:val="22"/>
                <w:lang w:val="bg-BG"/>
              </w:rPr>
              <w:t>за единица продукт</w:t>
            </w:r>
          </w:p>
        </w:tc>
        <w:tc>
          <w:tcPr>
            <w:tcW w:w="1595" w:type="dxa"/>
            <w:vMerge w:val="restart"/>
            <w:shd w:val="clear" w:color="auto" w:fill="E7E6E6" w:themeFill="background2"/>
            <w:vAlign w:val="center"/>
          </w:tcPr>
          <w:p w:rsidR="00764BC0" w:rsidRPr="00840248" w:rsidRDefault="00764BC0" w:rsidP="00A32DCC">
            <w:pPr>
              <w:pStyle w:val="CharCharCharCharCharChar"/>
              <w:jc w:val="center"/>
              <w:rPr>
                <w:rFonts w:ascii="Times New Roman" w:hAnsi="Times New Roman" w:cs="Times New Roman"/>
                <w:b/>
                <w:lang w:val="bg-BG"/>
              </w:rPr>
            </w:pPr>
            <w:r w:rsidRPr="00840248">
              <w:rPr>
                <w:rFonts w:ascii="Times New Roman" w:hAnsi="Times New Roman" w:cs="Times New Roman"/>
                <w:b/>
                <w:sz w:val="22"/>
                <w:szCs w:val="22"/>
                <w:lang w:val="bg-BG"/>
              </w:rPr>
              <w:t>Временно съхране-</w:t>
            </w:r>
          </w:p>
          <w:p w:rsidR="00764BC0" w:rsidRPr="00840248" w:rsidRDefault="00764BC0" w:rsidP="00A32DCC">
            <w:pPr>
              <w:pStyle w:val="CharCharCharCharCharChar"/>
              <w:jc w:val="center"/>
              <w:rPr>
                <w:rFonts w:ascii="Times New Roman" w:hAnsi="Times New Roman" w:cs="Times New Roman"/>
                <w:b/>
                <w:lang w:val="bg-BG"/>
              </w:rPr>
            </w:pPr>
            <w:r w:rsidRPr="00840248">
              <w:rPr>
                <w:rFonts w:ascii="Times New Roman" w:hAnsi="Times New Roman" w:cs="Times New Roman"/>
                <w:b/>
                <w:sz w:val="22"/>
                <w:szCs w:val="22"/>
                <w:lang w:val="bg-BG"/>
              </w:rPr>
              <w:t>ние на площадката*</w:t>
            </w:r>
          </w:p>
        </w:tc>
        <w:tc>
          <w:tcPr>
            <w:tcW w:w="1960" w:type="dxa"/>
            <w:vMerge w:val="restart"/>
            <w:shd w:val="clear" w:color="auto" w:fill="E7E6E6" w:themeFill="background2"/>
            <w:vAlign w:val="center"/>
          </w:tcPr>
          <w:p w:rsidR="00764BC0" w:rsidRPr="00840248" w:rsidRDefault="00764BC0" w:rsidP="00A32DCC">
            <w:pPr>
              <w:pStyle w:val="CharCharCharCharCharChar"/>
              <w:jc w:val="center"/>
              <w:rPr>
                <w:rFonts w:ascii="Times New Roman" w:hAnsi="Times New Roman" w:cs="Times New Roman"/>
                <w:b/>
                <w:lang w:val="bg-BG"/>
              </w:rPr>
            </w:pPr>
            <w:r w:rsidRPr="00840248">
              <w:rPr>
                <w:rFonts w:ascii="Times New Roman" w:hAnsi="Times New Roman" w:cs="Times New Roman"/>
                <w:b/>
                <w:sz w:val="22"/>
                <w:szCs w:val="22"/>
                <w:lang w:val="bg-BG"/>
              </w:rPr>
              <w:t>Транспор</w:t>
            </w:r>
          </w:p>
          <w:p w:rsidR="00764BC0" w:rsidRPr="00840248" w:rsidRDefault="00764BC0" w:rsidP="00A32DCC">
            <w:pPr>
              <w:pStyle w:val="CharCharCharCharCharChar"/>
              <w:jc w:val="center"/>
              <w:rPr>
                <w:rFonts w:ascii="Times New Roman" w:hAnsi="Times New Roman" w:cs="Times New Roman"/>
                <w:b/>
                <w:lang w:val="bg-BG"/>
              </w:rPr>
            </w:pPr>
            <w:r w:rsidRPr="00840248">
              <w:rPr>
                <w:rFonts w:ascii="Times New Roman" w:hAnsi="Times New Roman" w:cs="Times New Roman"/>
                <w:b/>
                <w:sz w:val="22"/>
                <w:szCs w:val="22"/>
                <w:lang w:val="bg-BG"/>
              </w:rPr>
              <w:t>тиране -собствен</w:t>
            </w:r>
          </w:p>
          <w:p w:rsidR="00764BC0" w:rsidRPr="00840248" w:rsidRDefault="00764BC0" w:rsidP="00A32DCC">
            <w:pPr>
              <w:pStyle w:val="CharCharCharCharCharChar"/>
              <w:jc w:val="center"/>
              <w:rPr>
                <w:rFonts w:ascii="Times New Roman" w:hAnsi="Times New Roman" w:cs="Times New Roman"/>
                <w:b/>
                <w:lang w:val="bg-BG"/>
              </w:rPr>
            </w:pPr>
            <w:r w:rsidRPr="00840248">
              <w:rPr>
                <w:rFonts w:ascii="Times New Roman" w:hAnsi="Times New Roman" w:cs="Times New Roman"/>
                <w:b/>
                <w:sz w:val="22"/>
                <w:szCs w:val="22"/>
                <w:lang w:val="bg-BG"/>
              </w:rPr>
              <w:t>транспорт/външна фирма</w:t>
            </w:r>
          </w:p>
        </w:tc>
        <w:tc>
          <w:tcPr>
            <w:tcW w:w="1279" w:type="dxa"/>
            <w:vMerge w:val="restart"/>
            <w:shd w:val="clear" w:color="auto" w:fill="E7E6E6" w:themeFill="background2"/>
            <w:vAlign w:val="center"/>
          </w:tcPr>
          <w:p w:rsidR="00764BC0" w:rsidRPr="00840248" w:rsidRDefault="00764BC0" w:rsidP="00A32DCC">
            <w:pPr>
              <w:pStyle w:val="CharCharCharCharCharChar"/>
              <w:jc w:val="center"/>
              <w:rPr>
                <w:rFonts w:ascii="Times New Roman" w:hAnsi="Times New Roman" w:cs="Times New Roman"/>
                <w:b/>
                <w:lang w:val="bg-BG"/>
              </w:rPr>
            </w:pPr>
            <w:r w:rsidRPr="00840248">
              <w:rPr>
                <w:rFonts w:ascii="Times New Roman" w:hAnsi="Times New Roman" w:cs="Times New Roman"/>
                <w:b/>
                <w:sz w:val="22"/>
                <w:szCs w:val="22"/>
                <w:lang w:val="bg-BG"/>
              </w:rPr>
              <w:t>Съответ-</w:t>
            </w:r>
          </w:p>
          <w:p w:rsidR="00764BC0" w:rsidRPr="00840248" w:rsidRDefault="00764BC0" w:rsidP="00A32DCC">
            <w:pPr>
              <w:pStyle w:val="CharCharCharCharCharChar"/>
              <w:jc w:val="center"/>
              <w:rPr>
                <w:rFonts w:ascii="Times New Roman" w:hAnsi="Times New Roman" w:cs="Times New Roman"/>
                <w:b/>
                <w:lang w:val="bg-BG"/>
              </w:rPr>
            </w:pPr>
            <w:r w:rsidRPr="00840248">
              <w:rPr>
                <w:rFonts w:ascii="Times New Roman" w:hAnsi="Times New Roman" w:cs="Times New Roman"/>
                <w:b/>
                <w:sz w:val="22"/>
                <w:szCs w:val="22"/>
                <w:lang w:val="bg-BG"/>
              </w:rPr>
              <w:t>ствие</w:t>
            </w:r>
          </w:p>
        </w:tc>
      </w:tr>
      <w:tr w:rsidR="0074150A" w:rsidRPr="0074150A" w:rsidTr="00840248">
        <w:trPr>
          <w:tblHeader/>
        </w:trPr>
        <w:tc>
          <w:tcPr>
            <w:tcW w:w="2274" w:type="dxa"/>
            <w:vMerge/>
            <w:shd w:val="clear" w:color="auto" w:fill="E6E6E6"/>
          </w:tcPr>
          <w:p w:rsidR="00764BC0" w:rsidRPr="00840248" w:rsidRDefault="00764BC0" w:rsidP="00A32DCC">
            <w:pPr>
              <w:pStyle w:val="CharCharCharCharCharChar"/>
              <w:jc w:val="center"/>
              <w:rPr>
                <w:rFonts w:ascii="Times New Roman" w:hAnsi="Times New Roman" w:cs="Times New Roman"/>
                <w:b/>
                <w:lang w:val="bg-BG"/>
              </w:rPr>
            </w:pPr>
          </w:p>
        </w:tc>
        <w:tc>
          <w:tcPr>
            <w:tcW w:w="1138" w:type="dxa"/>
            <w:vMerge/>
            <w:shd w:val="clear" w:color="auto" w:fill="E6E6E6"/>
          </w:tcPr>
          <w:p w:rsidR="00764BC0" w:rsidRPr="00840248" w:rsidRDefault="00764BC0" w:rsidP="00A32DCC">
            <w:pPr>
              <w:pStyle w:val="CharCharCharCharCharChar"/>
              <w:jc w:val="center"/>
              <w:rPr>
                <w:rFonts w:ascii="Times New Roman" w:hAnsi="Times New Roman" w:cs="Times New Roman"/>
                <w:b/>
                <w:lang w:val="bg-BG"/>
              </w:rPr>
            </w:pPr>
          </w:p>
        </w:tc>
        <w:tc>
          <w:tcPr>
            <w:tcW w:w="1559" w:type="dxa"/>
            <w:shd w:val="clear" w:color="auto" w:fill="E7E6E6" w:themeFill="background2"/>
            <w:vAlign w:val="center"/>
          </w:tcPr>
          <w:p w:rsidR="00764BC0" w:rsidRPr="00840248" w:rsidRDefault="00764BC0" w:rsidP="00A32DCC">
            <w:pPr>
              <w:pStyle w:val="CharCharCharCharCharChar"/>
              <w:jc w:val="center"/>
              <w:rPr>
                <w:rFonts w:ascii="Times New Roman" w:hAnsi="Times New Roman" w:cs="Times New Roman"/>
                <w:b/>
                <w:lang w:val="bg-BG"/>
              </w:rPr>
            </w:pPr>
            <w:r w:rsidRPr="00840248">
              <w:rPr>
                <w:rFonts w:ascii="Times New Roman" w:hAnsi="Times New Roman" w:cs="Times New Roman"/>
                <w:b/>
                <w:sz w:val="22"/>
                <w:szCs w:val="22"/>
                <w:lang w:val="bg-BG"/>
              </w:rPr>
              <w:t>Количества определени с КР</w:t>
            </w:r>
          </w:p>
        </w:tc>
        <w:tc>
          <w:tcPr>
            <w:tcW w:w="1687" w:type="dxa"/>
            <w:gridSpan w:val="2"/>
            <w:shd w:val="clear" w:color="auto" w:fill="E7E6E6" w:themeFill="background2"/>
            <w:vAlign w:val="center"/>
          </w:tcPr>
          <w:p w:rsidR="00764BC0" w:rsidRPr="00840248" w:rsidRDefault="00764BC0" w:rsidP="00A32DCC">
            <w:pPr>
              <w:pStyle w:val="CharCharCharCharCharChar"/>
              <w:jc w:val="center"/>
              <w:rPr>
                <w:rFonts w:ascii="Times New Roman" w:hAnsi="Times New Roman" w:cs="Times New Roman"/>
                <w:b/>
                <w:lang w:val="bg-BG"/>
              </w:rPr>
            </w:pPr>
            <w:r w:rsidRPr="00840248">
              <w:rPr>
                <w:rFonts w:ascii="Times New Roman" w:hAnsi="Times New Roman" w:cs="Times New Roman"/>
                <w:b/>
                <w:sz w:val="22"/>
                <w:szCs w:val="22"/>
                <w:lang w:val="bg-BG"/>
              </w:rPr>
              <w:t>Реално измерено</w:t>
            </w:r>
          </w:p>
        </w:tc>
        <w:tc>
          <w:tcPr>
            <w:tcW w:w="1144" w:type="dxa"/>
            <w:shd w:val="clear" w:color="auto" w:fill="E7E6E6" w:themeFill="background2"/>
            <w:vAlign w:val="center"/>
          </w:tcPr>
          <w:p w:rsidR="00764BC0" w:rsidRPr="00840248" w:rsidRDefault="00764BC0" w:rsidP="00A32DCC">
            <w:pPr>
              <w:pStyle w:val="CharCharCharCharCharChar"/>
              <w:jc w:val="center"/>
              <w:rPr>
                <w:rFonts w:ascii="Times New Roman" w:hAnsi="Times New Roman" w:cs="Times New Roman"/>
                <w:b/>
                <w:lang w:val="bg-BG"/>
              </w:rPr>
            </w:pPr>
            <w:r w:rsidRPr="00840248">
              <w:rPr>
                <w:rFonts w:ascii="Times New Roman" w:hAnsi="Times New Roman" w:cs="Times New Roman"/>
                <w:b/>
                <w:sz w:val="22"/>
                <w:szCs w:val="22"/>
                <w:lang w:val="bg-BG"/>
              </w:rPr>
              <w:t>Количества определени с КР</w:t>
            </w:r>
          </w:p>
        </w:tc>
        <w:tc>
          <w:tcPr>
            <w:tcW w:w="1264" w:type="dxa"/>
            <w:shd w:val="clear" w:color="auto" w:fill="E7E6E6" w:themeFill="background2"/>
            <w:vAlign w:val="center"/>
          </w:tcPr>
          <w:p w:rsidR="00764BC0" w:rsidRPr="00840248" w:rsidRDefault="00764BC0" w:rsidP="00A32DCC">
            <w:pPr>
              <w:pStyle w:val="CharCharCharCharCharChar"/>
              <w:jc w:val="center"/>
              <w:rPr>
                <w:rFonts w:ascii="Times New Roman" w:hAnsi="Times New Roman" w:cs="Times New Roman"/>
                <w:b/>
                <w:lang w:val="bg-BG"/>
              </w:rPr>
            </w:pPr>
            <w:r w:rsidRPr="00840248">
              <w:rPr>
                <w:rFonts w:ascii="Times New Roman" w:hAnsi="Times New Roman" w:cs="Times New Roman"/>
                <w:b/>
                <w:sz w:val="22"/>
                <w:szCs w:val="22"/>
                <w:lang w:val="bg-BG"/>
              </w:rPr>
              <w:t>Реално измерено</w:t>
            </w:r>
          </w:p>
        </w:tc>
        <w:tc>
          <w:tcPr>
            <w:tcW w:w="1595" w:type="dxa"/>
            <w:vMerge/>
            <w:shd w:val="clear" w:color="auto" w:fill="E7E6E6" w:themeFill="background2"/>
          </w:tcPr>
          <w:p w:rsidR="00764BC0" w:rsidRPr="00840248" w:rsidRDefault="00764BC0" w:rsidP="00A32DCC">
            <w:pPr>
              <w:pStyle w:val="CharCharCharCharCharChar"/>
              <w:jc w:val="center"/>
              <w:rPr>
                <w:rFonts w:ascii="Times New Roman" w:hAnsi="Times New Roman" w:cs="Times New Roman"/>
                <w:b/>
                <w:lang w:val="bg-BG"/>
              </w:rPr>
            </w:pPr>
          </w:p>
        </w:tc>
        <w:tc>
          <w:tcPr>
            <w:tcW w:w="1960" w:type="dxa"/>
            <w:vMerge/>
            <w:shd w:val="clear" w:color="auto" w:fill="E7E6E6" w:themeFill="background2"/>
          </w:tcPr>
          <w:p w:rsidR="00764BC0" w:rsidRPr="00840248" w:rsidRDefault="00764BC0" w:rsidP="00A32DCC">
            <w:pPr>
              <w:pStyle w:val="CharCharCharCharCharChar"/>
              <w:jc w:val="center"/>
              <w:rPr>
                <w:rFonts w:ascii="Times New Roman" w:hAnsi="Times New Roman" w:cs="Times New Roman"/>
                <w:b/>
                <w:lang w:val="bg-BG"/>
              </w:rPr>
            </w:pPr>
          </w:p>
        </w:tc>
        <w:tc>
          <w:tcPr>
            <w:tcW w:w="1279" w:type="dxa"/>
            <w:vMerge/>
            <w:shd w:val="clear" w:color="auto" w:fill="E7E6E6" w:themeFill="background2"/>
          </w:tcPr>
          <w:p w:rsidR="00764BC0" w:rsidRPr="00840248" w:rsidRDefault="00764BC0" w:rsidP="00A32DCC">
            <w:pPr>
              <w:pStyle w:val="CharCharCharCharCharChar"/>
              <w:jc w:val="center"/>
              <w:rPr>
                <w:rFonts w:ascii="Times New Roman" w:hAnsi="Times New Roman" w:cs="Times New Roman"/>
                <w:b/>
                <w:lang w:val="bg-BG"/>
              </w:rPr>
            </w:pPr>
          </w:p>
        </w:tc>
      </w:tr>
      <w:tr w:rsidR="0074150A" w:rsidRPr="0074150A" w:rsidTr="00A3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2"/>
        </w:trPr>
        <w:tc>
          <w:tcPr>
            <w:tcW w:w="13900" w:type="dxa"/>
            <w:gridSpan w:val="10"/>
            <w:tcBorders>
              <w:top w:val="single" w:sz="6" w:space="0" w:color="auto"/>
              <w:left w:val="single" w:sz="6" w:space="0" w:color="auto"/>
              <w:bottom w:val="single" w:sz="6" w:space="0" w:color="auto"/>
              <w:right w:val="single" w:sz="6" w:space="0" w:color="auto"/>
            </w:tcBorders>
            <w:vAlign w:val="center"/>
          </w:tcPr>
          <w:p w:rsidR="00764BC0" w:rsidRPr="00840248" w:rsidRDefault="00764BC0" w:rsidP="00A32DCC">
            <w:pPr>
              <w:pStyle w:val="CharCharCharCharCharChar"/>
              <w:jc w:val="center"/>
              <w:rPr>
                <w:rFonts w:ascii="Times New Roman" w:hAnsi="Times New Roman" w:cs="Times New Roman"/>
                <w:b/>
                <w:highlight w:val="yellow"/>
                <w:lang w:val="bg-BG"/>
              </w:rPr>
            </w:pPr>
            <w:r w:rsidRPr="00840248">
              <w:rPr>
                <w:rFonts w:ascii="Times New Roman" w:hAnsi="Times New Roman" w:cs="Times New Roman"/>
                <w:b/>
                <w:sz w:val="22"/>
                <w:szCs w:val="22"/>
                <w:lang w:val="bg-BG"/>
              </w:rPr>
              <w:t>Отпадъци, образувани от дейността на сепариращата инсталация</w:t>
            </w:r>
          </w:p>
        </w:tc>
      </w:tr>
      <w:tr w:rsidR="0074150A" w:rsidRPr="0074150A" w:rsidTr="0084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527"/>
        </w:trPr>
        <w:tc>
          <w:tcPr>
            <w:tcW w:w="2274" w:type="dxa"/>
            <w:tcBorders>
              <w:top w:val="single" w:sz="6" w:space="0" w:color="auto"/>
              <w:left w:val="single" w:sz="6" w:space="0" w:color="auto"/>
              <w:bottom w:val="single" w:sz="6" w:space="0" w:color="auto"/>
              <w:right w:val="single" w:sz="6" w:space="0" w:color="auto"/>
            </w:tcBorders>
            <w:vAlign w:val="center"/>
          </w:tcPr>
          <w:p w:rsidR="00764BC0" w:rsidRPr="00081772" w:rsidRDefault="00764BC0" w:rsidP="00A32DCC">
            <w:r w:rsidRPr="00081772">
              <w:rPr>
                <w:sz w:val="22"/>
                <w:szCs w:val="22"/>
              </w:rPr>
              <w:t>Хартия и картон</w:t>
            </w:r>
          </w:p>
        </w:tc>
        <w:tc>
          <w:tcPr>
            <w:tcW w:w="1138" w:type="dxa"/>
            <w:tcBorders>
              <w:top w:val="single" w:sz="6" w:space="0" w:color="auto"/>
              <w:left w:val="single" w:sz="6" w:space="0" w:color="auto"/>
              <w:bottom w:val="single" w:sz="6" w:space="0" w:color="auto"/>
              <w:right w:val="single" w:sz="6" w:space="0" w:color="auto"/>
            </w:tcBorders>
            <w:vAlign w:val="center"/>
          </w:tcPr>
          <w:p w:rsidR="00764BC0" w:rsidRPr="00081772" w:rsidRDefault="00764BC0" w:rsidP="00A32DCC">
            <w:pPr>
              <w:jc w:val="center"/>
            </w:pPr>
            <w:r w:rsidRPr="00081772">
              <w:rPr>
                <w:sz w:val="22"/>
                <w:szCs w:val="22"/>
              </w:rPr>
              <w:t>19 12 01</w:t>
            </w:r>
          </w:p>
        </w:tc>
        <w:tc>
          <w:tcPr>
            <w:tcW w:w="1559" w:type="dxa"/>
            <w:tcBorders>
              <w:top w:val="single" w:sz="6" w:space="0" w:color="auto"/>
              <w:left w:val="single" w:sz="6" w:space="0" w:color="auto"/>
              <w:bottom w:val="single" w:sz="6" w:space="0" w:color="auto"/>
              <w:right w:val="single" w:sz="6" w:space="0" w:color="auto"/>
            </w:tcBorders>
            <w:vAlign w:val="center"/>
          </w:tcPr>
          <w:p w:rsidR="00764BC0" w:rsidRPr="00081772" w:rsidRDefault="00127EE1" w:rsidP="00A32DCC">
            <w:pPr>
              <w:jc w:val="center"/>
            </w:pPr>
            <w:r w:rsidRPr="00081772">
              <w:rPr>
                <w:sz w:val="22"/>
                <w:szCs w:val="22"/>
              </w:rPr>
              <w:t>Не са зададени количества по КР</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764BC0" w:rsidRPr="00081772" w:rsidRDefault="00081772" w:rsidP="00A32DCC">
            <w:pPr>
              <w:pStyle w:val="CharCharCharCharCharChar"/>
              <w:jc w:val="center"/>
              <w:rPr>
                <w:rFonts w:ascii="Times New Roman" w:hAnsi="Times New Roman" w:cs="Times New Roman"/>
                <w:lang w:val="bg-BG"/>
              </w:rPr>
            </w:pPr>
            <w:r w:rsidRPr="00081772">
              <w:rPr>
                <w:rFonts w:ascii="Times New Roman" w:hAnsi="Times New Roman" w:cs="Times New Roman"/>
                <w:sz w:val="22"/>
                <w:szCs w:val="22"/>
                <w:lang w:val="bg-BG"/>
              </w:rPr>
              <w:t>2 </w:t>
            </w:r>
            <w:r w:rsidRPr="00081772">
              <w:rPr>
                <w:rFonts w:ascii="Times New Roman" w:hAnsi="Times New Roman" w:cs="Times New Roman"/>
                <w:sz w:val="22"/>
                <w:szCs w:val="22"/>
                <w:lang w:val="en-US"/>
              </w:rPr>
              <w:t>574.859</w:t>
            </w:r>
            <w:r w:rsidR="00764BC0" w:rsidRPr="00081772">
              <w:rPr>
                <w:rFonts w:ascii="Times New Roman" w:hAnsi="Times New Roman" w:cs="Times New Roman"/>
                <w:sz w:val="22"/>
                <w:szCs w:val="22"/>
              </w:rPr>
              <w:t>[t/y]</w:t>
            </w:r>
          </w:p>
        </w:tc>
        <w:tc>
          <w:tcPr>
            <w:tcW w:w="1144" w:type="dxa"/>
            <w:tcBorders>
              <w:top w:val="single" w:sz="6" w:space="0" w:color="auto"/>
              <w:left w:val="single" w:sz="6" w:space="0" w:color="auto"/>
              <w:bottom w:val="single" w:sz="6" w:space="0" w:color="auto"/>
              <w:right w:val="single" w:sz="6" w:space="0" w:color="auto"/>
            </w:tcBorders>
            <w:vAlign w:val="center"/>
          </w:tcPr>
          <w:p w:rsidR="00764BC0" w:rsidRPr="00081772" w:rsidRDefault="00764BC0" w:rsidP="00A32DCC">
            <w:pPr>
              <w:jc w:val="center"/>
            </w:pPr>
            <w:r w:rsidRPr="00081772">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764BC0" w:rsidRPr="00081772" w:rsidRDefault="00764BC0" w:rsidP="00A32DCC">
            <w:pPr>
              <w:pStyle w:val="CharCharCharCharCharChar"/>
              <w:jc w:val="center"/>
              <w:rPr>
                <w:rFonts w:ascii="Times New Roman" w:hAnsi="Times New Roman" w:cs="Times New Roman"/>
                <w:lang w:val="bg-BG"/>
              </w:rPr>
            </w:pPr>
            <w:r w:rsidRPr="00081772">
              <w:rPr>
                <w:rFonts w:ascii="Times New Roman" w:hAnsi="Times New Roman" w:cs="Times New Roman"/>
                <w:sz w:val="22"/>
                <w:szCs w:val="22"/>
                <w:lang w:val="bg-BG"/>
              </w:rPr>
              <w:t>-</w:t>
            </w:r>
          </w:p>
        </w:tc>
        <w:tc>
          <w:tcPr>
            <w:tcW w:w="1595" w:type="dxa"/>
            <w:tcBorders>
              <w:top w:val="single" w:sz="6" w:space="0" w:color="auto"/>
              <w:left w:val="single" w:sz="6" w:space="0" w:color="auto"/>
              <w:bottom w:val="single" w:sz="6" w:space="0" w:color="auto"/>
              <w:right w:val="single" w:sz="6" w:space="0" w:color="auto"/>
            </w:tcBorders>
            <w:vAlign w:val="center"/>
          </w:tcPr>
          <w:p w:rsidR="00764BC0" w:rsidRPr="00081772" w:rsidRDefault="000C5FF2" w:rsidP="00A32DCC">
            <w:pPr>
              <w:pStyle w:val="CharCharCharCharCharChar"/>
              <w:jc w:val="center"/>
              <w:rPr>
                <w:rFonts w:ascii="Times New Roman" w:hAnsi="Times New Roman" w:cs="Times New Roman"/>
                <w:highlight w:val="yellow"/>
                <w:lang w:val="bg-BG"/>
              </w:rPr>
            </w:pPr>
            <w:r w:rsidRPr="00081772">
              <w:rPr>
                <w:rFonts w:ascii="Times New Roman" w:hAnsi="Times New Roman" w:cs="Times New Roman"/>
                <w:sz w:val="22"/>
                <w:szCs w:val="22"/>
                <w:lang w:val="bg-BG"/>
              </w:rPr>
              <w:t>Да</w:t>
            </w:r>
          </w:p>
        </w:tc>
        <w:tc>
          <w:tcPr>
            <w:tcW w:w="1960" w:type="dxa"/>
            <w:tcBorders>
              <w:top w:val="single" w:sz="6" w:space="0" w:color="auto"/>
              <w:left w:val="single" w:sz="6" w:space="0" w:color="auto"/>
              <w:bottom w:val="single" w:sz="6" w:space="0" w:color="auto"/>
              <w:right w:val="single" w:sz="6" w:space="0" w:color="auto"/>
            </w:tcBorders>
            <w:vAlign w:val="center"/>
          </w:tcPr>
          <w:p w:rsidR="00764BC0" w:rsidRPr="00081772" w:rsidRDefault="00EA323C" w:rsidP="00A32DCC">
            <w:pPr>
              <w:pStyle w:val="CharCharCharCharCharChar"/>
              <w:jc w:val="center"/>
              <w:rPr>
                <w:rFonts w:ascii="Times New Roman" w:hAnsi="Times New Roman" w:cs="Times New Roman"/>
                <w:lang w:val="bg-BG"/>
              </w:rPr>
            </w:pPr>
            <w:r w:rsidRPr="00081772">
              <w:rPr>
                <w:rFonts w:ascii="Times New Roman" w:hAnsi="Times New Roman" w:cs="Times New Roman"/>
                <w:sz w:val="22"/>
                <w:szCs w:val="22"/>
                <w:lang w:val="bg-BG"/>
              </w:rPr>
              <w:t>Център за рециклиране ЕООД</w:t>
            </w:r>
          </w:p>
        </w:tc>
        <w:tc>
          <w:tcPr>
            <w:tcW w:w="1279" w:type="dxa"/>
            <w:tcBorders>
              <w:top w:val="single" w:sz="6" w:space="0" w:color="auto"/>
              <w:left w:val="single" w:sz="6" w:space="0" w:color="auto"/>
              <w:bottom w:val="single" w:sz="6" w:space="0" w:color="auto"/>
              <w:right w:val="single" w:sz="6" w:space="0" w:color="auto"/>
            </w:tcBorders>
            <w:vAlign w:val="center"/>
          </w:tcPr>
          <w:p w:rsidR="00764BC0" w:rsidRPr="00081772" w:rsidRDefault="000C5FF2" w:rsidP="00A32DCC">
            <w:pPr>
              <w:pStyle w:val="CharCharCharCharCharChar"/>
              <w:jc w:val="center"/>
              <w:rPr>
                <w:rFonts w:ascii="Times New Roman" w:hAnsi="Times New Roman" w:cs="Times New Roman"/>
                <w:lang w:val="bg-BG"/>
              </w:rPr>
            </w:pPr>
            <w:r w:rsidRPr="00081772">
              <w:rPr>
                <w:rFonts w:ascii="Times New Roman" w:hAnsi="Times New Roman" w:cs="Times New Roman"/>
                <w:sz w:val="22"/>
                <w:szCs w:val="22"/>
                <w:lang w:val="bg-BG"/>
              </w:rPr>
              <w:t>Да</w:t>
            </w:r>
          </w:p>
        </w:tc>
      </w:tr>
      <w:tr w:rsidR="00127EE1" w:rsidRPr="0074150A" w:rsidTr="0084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527"/>
        </w:trPr>
        <w:tc>
          <w:tcPr>
            <w:tcW w:w="2274" w:type="dxa"/>
            <w:tcBorders>
              <w:top w:val="single" w:sz="6" w:space="0" w:color="auto"/>
              <w:left w:val="single" w:sz="6" w:space="0" w:color="auto"/>
              <w:bottom w:val="single" w:sz="6" w:space="0" w:color="auto"/>
              <w:right w:val="single" w:sz="6" w:space="0" w:color="auto"/>
            </w:tcBorders>
            <w:vAlign w:val="center"/>
          </w:tcPr>
          <w:p w:rsidR="00127EE1" w:rsidRPr="00081772" w:rsidRDefault="00127EE1" w:rsidP="00A32DCC">
            <w:r w:rsidRPr="00081772">
              <w:rPr>
                <w:sz w:val="22"/>
                <w:szCs w:val="22"/>
              </w:rPr>
              <w:t>Черни метали</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081772" w:rsidRDefault="00127EE1" w:rsidP="00A32DCC">
            <w:pPr>
              <w:jc w:val="center"/>
            </w:pPr>
            <w:r w:rsidRPr="00081772">
              <w:rPr>
                <w:sz w:val="22"/>
                <w:szCs w:val="22"/>
              </w:rPr>
              <w:t>19 12 02</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081772" w:rsidRDefault="00127EE1" w:rsidP="00A32DCC">
            <w:pPr>
              <w:jc w:val="center"/>
            </w:pPr>
            <w:r w:rsidRPr="00081772">
              <w:rPr>
                <w:sz w:val="22"/>
                <w:szCs w:val="22"/>
              </w:rPr>
              <w:t>Не са зададени количества по КР</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127EE1" w:rsidRPr="00081772" w:rsidRDefault="00081772" w:rsidP="00A32DCC">
            <w:pPr>
              <w:pStyle w:val="CharCharCharCharCharChar"/>
              <w:jc w:val="center"/>
              <w:rPr>
                <w:rFonts w:ascii="Times New Roman" w:hAnsi="Times New Roman" w:cs="Times New Roman"/>
                <w:lang w:val="bg-BG"/>
              </w:rPr>
            </w:pPr>
            <w:r w:rsidRPr="00081772">
              <w:rPr>
                <w:rFonts w:ascii="Times New Roman" w:hAnsi="Times New Roman" w:cs="Times New Roman"/>
                <w:sz w:val="22"/>
                <w:szCs w:val="22"/>
                <w:lang w:val="bg-BG"/>
              </w:rPr>
              <w:t>1</w:t>
            </w:r>
            <w:r w:rsidRPr="00081772">
              <w:rPr>
                <w:rFonts w:ascii="Times New Roman" w:hAnsi="Times New Roman" w:cs="Times New Roman"/>
                <w:sz w:val="22"/>
                <w:szCs w:val="22"/>
                <w:lang w:val="en-US"/>
              </w:rPr>
              <w:t>69.480</w:t>
            </w:r>
            <w:r w:rsidR="00127EE1" w:rsidRPr="00081772">
              <w:rPr>
                <w:rFonts w:ascii="Times New Roman" w:hAnsi="Times New Roman" w:cs="Times New Roman"/>
                <w:sz w:val="22"/>
                <w:szCs w:val="22"/>
              </w:rPr>
              <w:t>[t/y]</w:t>
            </w:r>
          </w:p>
        </w:tc>
        <w:tc>
          <w:tcPr>
            <w:tcW w:w="1144" w:type="dxa"/>
            <w:tcBorders>
              <w:top w:val="single" w:sz="6" w:space="0" w:color="auto"/>
              <w:left w:val="single" w:sz="6" w:space="0" w:color="auto"/>
              <w:bottom w:val="single" w:sz="6" w:space="0" w:color="auto"/>
              <w:right w:val="single" w:sz="6" w:space="0" w:color="auto"/>
            </w:tcBorders>
            <w:vAlign w:val="center"/>
          </w:tcPr>
          <w:p w:rsidR="00127EE1" w:rsidRPr="00081772" w:rsidRDefault="00127EE1" w:rsidP="00A32DCC">
            <w:pPr>
              <w:jc w:val="center"/>
            </w:pPr>
            <w:r w:rsidRPr="00081772">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081772" w:rsidRDefault="00127EE1" w:rsidP="00A32DCC">
            <w:pPr>
              <w:pStyle w:val="CharCharCharCharCharChar"/>
              <w:jc w:val="center"/>
              <w:rPr>
                <w:rFonts w:ascii="Times New Roman" w:hAnsi="Times New Roman" w:cs="Times New Roman"/>
                <w:lang w:val="bg-BG"/>
              </w:rPr>
            </w:pPr>
            <w:r w:rsidRPr="00081772">
              <w:rPr>
                <w:rFonts w:ascii="Times New Roman" w:hAnsi="Times New Roman" w:cs="Times New Roman"/>
                <w:sz w:val="22"/>
                <w:szCs w:val="22"/>
                <w:lang w:val="bg-BG"/>
              </w:rPr>
              <w:t>-</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081772" w:rsidRDefault="007C3E88" w:rsidP="00A32DCC">
            <w:pPr>
              <w:pStyle w:val="CharCharCharCharCharChar"/>
              <w:jc w:val="center"/>
              <w:rPr>
                <w:rFonts w:ascii="Times New Roman" w:hAnsi="Times New Roman" w:cs="Times New Roman"/>
                <w:lang w:val="bg-BG"/>
              </w:rPr>
            </w:pPr>
            <w:r w:rsidRPr="00081772">
              <w:rPr>
                <w:rFonts w:ascii="Times New Roman" w:hAnsi="Times New Roman" w:cs="Times New Roman"/>
                <w:sz w:val="22"/>
                <w:szCs w:val="22"/>
                <w:lang w:val="bg-BG"/>
              </w:rPr>
              <w:t>Да</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081772" w:rsidRDefault="00EA323C" w:rsidP="00A32DCC">
            <w:pPr>
              <w:pStyle w:val="CharCharCharCharCharChar"/>
              <w:jc w:val="center"/>
              <w:rPr>
                <w:rFonts w:ascii="Times New Roman" w:hAnsi="Times New Roman" w:cs="Times New Roman"/>
                <w:lang w:val="bg-BG"/>
              </w:rPr>
            </w:pPr>
            <w:r w:rsidRPr="00081772">
              <w:rPr>
                <w:rFonts w:ascii="Times New Roman" w:hAnsi="Times New Roman" w:cs="Times New Roman"/>
                <w:sz w:val="22"/>
                <w:szCs w:val="22"/>
                <w:lang w:val="bg-BG"/>
              </w:rPr>
              <w:t>Унико-99 ЕООД</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081772" w:rsidRDefault="007C3E88" w:rsidP="00A32DCC">
            <w:pPr>
              <w:pStyle w:val="CharCharCharCharCharChar"/>
              <w:jc w:val="center"/>
              <w:rPr>
                <w:rFonts w:ascii="Times New Roman" w:hAnsi="Times New Roman" w:cs="Times New Roman"/>
                <w:lang w:val="bg-BG"/>
              </w:rPr>
            </w:pPr>
            <w:r w:rsidRPr="00081772">
              <w:rPr>
                <w:rFonts w:ascii="Times New Roman" w:hAnsi="Times New Roman" w:cs="Times New Roman"/>
                <w:sz w:val="22"/>
                <w:szCs w:val="22"/>
                <w:lang w:val="bg-BG"/>
              </w:rPr>
              <w:t>Да</w:t>
            </w:r>
          </w:p>
        </w:tc>
      </w:tr>
      <w:tr w:rsidR="00127EE1" w:rsidRPr="0074150A" w:rsidTr="0084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527"/>
        </w:trPr>
        <w:tc>
          <w:tcPr>
            <w:tcW w:w="2274" w:type="dxa"/>
            <w:tcBorders>
              <w:top w:val="single" w:sz="6" w:space="0" w:color="auto"/>
              <w:left w:val="single" w:sz="6" w:space="0" w:color="auto"/>
              <w:bottom w:val="single" w:sz="6" w:space="0" w:color="auto"/>
              <w:right w:val="single" w:sz="6" w:space="0" w:color="auto"/>
            </w:tcBorders>
            <w:vAlign w:val="center"/>
          </w:tcPr>
          <w:p w:rsidR="00127EE1" w:rsidRPr="00081772" w:rsidRDefault="00127EE1" w:rsidP="00A32DCC">
            <w:r w:rsidRPr="00081772">
              <w:rPr>
                <w:sz w:val="22"/>
                <w:szCs w:val="22"/>
              </w:rPr>
              <w:t>Цветни метали</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081772" w:rsidRDefault="00127EE1" w:rsidP="00A32DCC">
            <w:pPr>
              <w:jc w:val="center"/>
            </w:pPr>
            <w:r w:rsidRPr="00081772">
              <w:rPr>
                <w:sz w:val="22"/>
                <w:szCs w:val="22"/>
              </w:rPr>
              <w:t>19 12 03</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081772" w:rsidRDefault="00127EE1" w:rsidP="00A32DCC">
            <w:pPr>
              <w:jc w:val="center"/>
            </w:pPr>
            <w:r w:rsidRPr="00081772">
              <w:rPr>
                <w:sz w:val="22"/>
                <w:szCs w:val="22"/>
              </w:rPr>
              <w:t>Не са зададени количества по КР</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127EE1" w:rsidRPr="00081772" w:rsidRDefault="00081772" w:rsidP="00A32DCC">
            <w:pPr>
              <w:pStyle w:val="CharCharCharCharCharChar"/>
              <w:jc w:val="center"/>
              <w:rPr>
                <w:rFonts w:ascii="Times New Roman" w:hAnsi="Times New Roman" w:cs="Times New Roman"/>
                <w:lang w:val="bg-BG"/>
              </w:rPr>
            </w:pPr>
            <w:r w:rsidRPr="00081772">
              <w:rPr>
                <w:rFonts w:ascii="Times New Roman" w:hAnsi="Times New Roman" w:cs="Times New Roman"/>
                <w:sz w:val="22"/>
                <w:szCs w:val="22"/>
                <w:lang w:val="en-US"/>
              </w:rPr>
              <w:t>7.240</w:t>
            </w:r>
            <w:r w:rsidR="00127EE1" w:rsidRPr="00081772">
              <w:rPr>
                <w:rFonts w:ascii="Times New Roman" w:eastAsia="Batang" w:hAnsi="Times New Roman" w:cs="Times New Roman"/>
                <w:sz w:val="22"/>
                <w:szCs w:val="22"/>
              </w:rPr>
              <w:t>[t/y]</w:t>
            </w:r>
          </w:p>
        </w:tc>
        <w:tc>
          <w:tcPr>
            <w:tcW w:w="1144" w:type="dxa"/>
            <w:tcBorders>
              <w:top w:val="single" w:sz="6" w:space="0" w:color="auto"/>
              <w:left w:val="single" w:sz="6" w:space="0" w:color="auto"/>
              <w:bottom w:val="single" w:sz="6" w:space="0" w:color="auto"/>
              <w:right w:val="single" w:sz="6" w:space="0" w:color="auto"/>
            </w:tcBorders>
            <w:vAlign w:val="center"/>
          </w:tcPr>
          <w:p w:rsidR="00127EE1" w:rsidRPr="00081772" w:rsidRDefault="00127EE1" w:rsidP="00A32DCC">
            <w:pPr>
              <w:jc w:val="center"/>
            </w:pPr>
            <w:r w:rsidRPr="00081772">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081772" w:rsidRDefault="00127EE1" w:rsidP="00A32DCC">
            <w:pPr>
              <w:pStyle w:val="CharCharCharCharCharChar"/>
              <w:jc w:val="center"/>
              <w:rPr>
                <w:rFonts w:ascii="Times New Roman" w:hAnsi="Times New Roman" w:cs="Times New Roman"/>
                <w:lang w:val="bg-BG"/>
              </w:rPr>
            </w:pPr>
            <w:r w:rsidRPr="00081772">
              <w:rPr>
                <w:rFonts w:ascii="Times New Roman" w:hAnsi="Times New Roman" w:cs="Times New Roman"/>
                <w:sz w:val="22"/>
                <w:szCs w:val="22"/>
                <w:lang w:val="bg-BG"/>
              </w:rPr>
              <w:t>-</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081772" w:rsidRDefault="007C3E88" w:rsidP="00A32DCC">
            <w:pPr>
              <w:pStyle w:val="CharCharCharCharCharChar"/>
              <w:jc w:val="center"/>
              <w:rPr>
                <w:rFonts w:ascii="Times New Roman" w:hAnsi="Times New Roman" w:cs="Times New Roman"/>
                <w:lang w:val="bg-BG"/>
              </w:rPr>
            </w:pPr>
            <w:r w:rsidRPr="00081772">
              <w:rPr>
                <w:rFonts w:ascii="Times New Roman" w:hAnsi="Times New Roman" w:cs="Times New Roman"/>
                <w:sz w:val="22"/>
                <w:szCs w:val="22"/>
                <w:lang w:val="bg-BG"/>
              </w:rPr>
              <w:t>Да</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081772" w:rsidRDefault="00EA323C" w:rsidP="00A32DCC">
            <w:pPr>
              <w:pStyle w:val="CharCharCharCharCharChar"/>
              <w:jc w:val="center"/>
              <w:rPr>
                <w:rFonts w:ascii="Times New Roman" w:hAnsi="Times New Roman" w:cs="Times New Roman"/>
                <w:lang w:val="bg-BG"/>
              </w:rPr>
            </w:pPr>
            <w:r w:rsidRPr="00081772">
              <w:rPr>
                <w:rFonts w:ascii="Times New Roman" w:hAnsi="Times New Roman" w:cs="Times New Roman"/>
                <w:sz w:val="22"/>
                <w:szCs w:val="22"/>
                <w:lang w:val="bg-BG"/>
              </w:rPr>
              <w:t>Унико-99 ЕООД</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081772" w:rsidRDefault="007C3E88" w:rsidP="00A32DCC">
            <w:pPr>
              <w:pStyle w:val="CharCharCharCharCharChar"/>
              <w:jc w:val="center"/>
              <w:rPr>
                <w:rFonts w:ascii="Times New Roman" w:hAnsi="Times New Roman" w:cs="Times New Roman"/>
                <w:lang w:val="bg-BG"/>
              </w:rPr>
            </w:pPr>
            <w:r w:rsidRPr="00081772">
              <w:rPr>
                <w:rFonts w:ascii="Times New Roman" w:hAnsi="Times New Roman" w:cs="Times New Roman"/>
                <w:sz w:val="22"/>
                <w:szCs w:val="22"/>
                <w:lang w:val="bg-BG"/>
              </w:rPr>
              <w:t>Да</w:t>
            </w:r>
          </w:p>
        </w:tc>
      </w:tr>
      <w:tr w:rsidR="00127EE1" w:rsidRPr="0074150A" w:rsidTr="0084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527"/>
        </w:trPr>
        <w:tc>
          <w:tcPr>
            <w:tcW w:w="2274" w:type="dxa"/>
            <w:tcBorders>
              <w:top w:val="single" w:sz="6" w:space="0" w:color="auto"/>
              <w:left w:val="single" w:sz="6" w:space="0" w:color="auto"/>
              <w:bottom w:val="single" w:sz="6" w:space="0" w:color="auto"/>
              <w:right w:val="single" w:sz="6" w:space="0" w:color="auto"/>
            </w:tcBorders>
            <w:vAlign w:val="center"/>
          </w:tcPr>
          <w:p w:rsidR="00127EE1" w:rsidRPr="00081772" w:rsidRDefault="00127EE1" w:rsidP="00A32DCC">
            <w:r w:rsidRPr="00081772">
              <w:rPr>
                <w:sz w:val="22"/>
                <w:szCs w:val="22"/>
              </w:rPr>
              <w:t>Пластмаса и каучук</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081772" w:rsidRDefault="00127EE1" w:rsidP="00A32DCC">
            <w:pPr>
              <w:jc w:val="center"/>
            </w:pPr>
            <w:r w:rsidRPr="00081772">
              <w:rPr>
                <w:sz w:val="22"/>
                <w:szCs w:val="22"/>
              </w:rPr>
              <w:t>19 12 04</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081772" w:rsidRDefault="00127EE1" w:rsidP="00A32DCC">
            <w:pPr>
              <w:jc w:val="center"/>
            </w:pPr>
            <w:r w:rsidRPr="00081772">
              <w:rPr>
                <w:sz w:val="22"/>
                <w:szCs w:val="22"/>
              </w:rPr>
              <w:t>Не са зададени количества по КР</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127EE1" w:rsidRPr="00081772" w:rsidRDefault="00081772" w:rsidP="00A32DCC">
            <w:pPr>
              <w:pStyle w:val="CharCharCharCharCharChar"/>
              <w:jc w:val="center"/>
              <w:rPr>
                <w:rFonts w:ascii="Times New Roman" w:hAnsi="Times New Roman" w:cs="Times New Roman"/>
                <w:lang w:val="bg-BG"/>
              </w:rPr>
            </w:pPr>
            <w:r w:rsidRPr="00081772">
              <w:rPr>
                <w:rFonts w:ascii="Times New Roman" w:hAnsi="Times New Roman" w:cs="Times New Roman"/>
                <w:sz w:val="22"/>
                <w:szCs w:val="22"/>
                <w:lang w:val="en-US"/>
              </w:rPr>
              <w:t>2 807.416</w:t>
            </w:r>
            <w:r w:rsidR="00127EE1" w:rsidRPr="00081772">
              <w:rPr>
                <w:rFonts w:ascii="Times New Roman" w:hAnsi="Times New Roman" w:cs="Times New Roman"/>
                <w:sz w:val="22"/>
                <w:szCs w:val="22"/>
              </w:rPr>
              <w:t>[t/y]</w:t>
            </w:r>
          </w:p>
        </w:tc>
        <w:tc>
          <w:tcPr>
            <w:tcW w:w="1144" w:type="dxa"/>
            <w:tcBorders>
              <w:top w:val="single" w:sz="6" w:space="0" w:color="auto"/>
              <w:left w:val="single" w:sz="6" w:space="0" w:color="auto"/>
              <w:bottom w:val="single" w:sz="6" w:space="0" w:color="auto"/>
              <w:right w:val="single" w:sz="6" w:space="0" w:color="auto"/>
            </w:tcBorders>
            <w:vAlign w:val="center"/>
          </w:tcPr>
          <w:p w:rsidR="00127EE1" w:rsidRPr="00081772" w:rsidRDefault="00127EE1" w:rsidP="00A32DCC">
            <w:pPr>
              <w:jc w:val="center"/>
            </w:pPr>
            <w:r w:rsidRPr="00081772">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081772" w:rsidRDefault="00127EE1" w:rsidP="00A32DCC">
            <w:pPr>
              <w:pStyle w:val="CharCharCharCharCharChar"/>
              <w:jc w:val="center"/>
              <w:rPr>
                <w:rFonts w:ascii="Times New Roman" w:hAnsi="Times New Roman" w:cs="Times New Roman"/>
                <w:lang w:val="bg-BG"/>
              </w:rPr>
            </w:pPr>
            <w:r w:rsidRPr="00081772">
              <w:rPr>
                <w:rFonts w:ascii="Times New Roman" w:hAnsi="Times New Roman" w:cs="Times New Roman"/>
                <w:sz w:val="22"/>
                <w:szCs w:val="22"/>
                <w:lang w:val="bg-BG"/>
              </w:rPr>
              <w:t>-</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081772" w:rsidRDefault="00127EE1" w:rsidP="00A32DCC">
            <w:pPr>
              <w:pStyle w:val="CharCharCharCharCharChar"/>
              <w:jc w:val="center"/>
              <w:rPr>
                <w:rFonts w:ascii="Times New Roman" w:hAnsi="Times New Roman" w:cs="Times New Roman"/>
                <w:highlight w:val="yellow"/>
                <w:lang w:val="bg-BG"/>
              </w:rPr>
            </w:pPr>
            <w:r w:rsidRPr="00081772">
              <w:rPr>
                <w:rFonts w:ascii="Times New Roman" w:hAnsi="Times New Roman" w:cs="Times New Roman"/>
                <w:sz w:val="22"/>
                <w:szCs w:val="22"/>
                <w:lang w:val="bg-BG"/>
              </w:rPr>
              <w:t>Да</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081772" w:rsidRDefault="00693671" w:rsidP="00A32DCC">
            <w:pPr>
              <w:pStyle w:val="CharCharCharCharCharChar"/>
              <w:jc w:val="center"/>
              <w:rPr>
                <w:rFonts w:ascii="Times New Roman" w:hAnsi="Times New Roman" w:cs="Times New Roman"/>
                <w:lang w:val="bg-BG"/>
              </w:rPr>
            </w:pPr>
            <w:r w:rsidRPr="00081772">
              <w:rPr>
                <w:rFonts w:ascii="Times New Roman" w:hAnsi="Times New Roman" w:cs="Times New Roman"/>
                <w:sz w:val="22"/>
                <w:szCs w:val="22"/>
                <w:lang w:val="bg-BG"/>
              </w:rPr>
              <w:t>Интерпласт БГ ЕООД</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081772" w:rsidRDefault="00127EE1" w:rsidP="00A32DCC">
            <w:pPr>
              <w:pStyle w:val="CharCharCharCharCharChar"/>
              <w:jc w:val="center"/>
              <w:rPr>
                <w:rFonts w:ascii="Times New Roman" w:hAnsi="Times New Roman" w:cs="Times New Roman"/>
                <w:lang w:val="bg-BG"/>
              </w:rPr>
            </w:pPr>
            <w:r w:rsidRPr="00081772">
              <w:rPr>
                <w:rFonts w:ascii="Times New Roman" w:hAnsi="Times New Roman" w:cs="Times New Roman"/>
                <w:sz w:val="22"/>
                <w:szCs w:val="22"/>
                <w:lang w:val="bg-BG"/>
              </w:rPr>
              <w:t>Да</w:t>
            </w:r>
          </w:p>
        </w:tc>
      </w:tr>
      <w:tr w:rsidR="00127EE1" w:rsidRPr="0074150A" w:rsidTr="0084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527"/>
        </w:trPr>
        <w:tc>
          <w:tcPr>
            <w:tcW w:w="2274" w:type="dxa"/>
            <w:tcBorders>
              <w:top w:val="single" w:sz="6" w:space="0" w:color="auto"/>
              <w:left w:val="single" w:sz="6" w:space="0" w:color="auto"/>
              <w:bottom w:val="single" w:sz="6" w:space="0" w:color="auto"/>
              <w:right w:val="single" w:sz="6" w:space="0" w:color="auto"/>
            </w:tcBorders>
            <w:vAlign w:val="center"/>
          </w:tcPr>
          <w:p w:rsidR="00127EE1" w:rsidRPr="00081772" w:rsidRDefault="00127EE1" w:rsidP="00A32DCC">
            <w:r w:rsidRPr="00081772">
              <w:rPr>
                <w:sz w:val="22"/>
                <w:szCs w:val="22"/>
              </w:rPr>
              <w:t>Стъкло</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081772" w:rsidRDefault="00127EE1" w:rsidP="00A32DCC">
            <w:pPr>
              <w:jc w:val="center"/>
            </w:pPr>
            <w:r w:rsidRPr="00081772">
              <w:rPr>
                <w:sz w:val="22"/>
                <w:szCs w:val="22"/>
              </w:rPr>
              <w:t>19 12 05</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081772" w:rsidRDefault="00127EE1" w:rsidP="00A32DCC">
            <w:pPr>
              <w:jc w:val="center"/>
            </w:pPr>
            <w:r w:rsidRPr="00081772">
              <w:rPr>
                <w:sz w:val="22"/>
                <w:szCs w:val="22"/>
              </w:rPr>
              <w:t>Не са зададени количества по КР</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127EE1" w:rsidRPr="00081772" w:rsidRDefault="00081772" w:rsidP="00A32DCC">
            <w:pPr>
              <w:pStyle w:val="CharCharCharCharCharChar"/>
              <w:jc w:val="center"/>
              <w:rPr>
                <w:rFonts w:ascii="Times New Roman" w:hAnsi="Times New Roman" w:cs="Times New Roman"/>
                <w:lang w:val="bg-BG"/>
              </w:rPr>
            </w:pPr>
            <w:r w:rsidRPr="00081772">
              <w:rPr>
                <w:rFonts w:ascii="Times New Roman" w:hAnsi="Times New Roman" w:cs="Times New Roman"/>
                <w:sz w:val="22"/>
                <w:szCs w:val="22"/>
                <w:lang w:val="bg-BG"/>
              </w:rPr>
              <w:t>3 </w:t>
            </w:r>
            <w:r w:rsidRPr="00081772">
              <w:rPr>
                <w:rFonts w:ascii="Times New Roman" w:hAnsi="Times New Roman" w:cs="Times New Roman"/>
                <w:sz w:val="22"/>
                <w:szCs w:val="22"/>
                <w:lang w:val="en-US"/>
              </w:rPr>
              <w:t>153.978</w:t>
            </w:r>
            <w:r w:rsidR="00127EE1" w:rsidRPr="00081772">
              <w:rPr>
                <w:rFonts w:ascii="Times New Roman" w:hAnsi="Times New Roman" w:cs="Times New Roman"/>
                <w:sz w:val="22"/>
                <w:szCs w:val="22"/>
              </w:rPr>
              <w:t>[t/y]</w:t>
            </w:r>
          </w:p>
        </w:tc>
        <w:tc>
          <w:tcPr>
            <w:tcW w:w="1144" w:type="dxa"/>
            <w:tcBorders>
              <w:top w:val="single" w:sz="6" w:space="0" w:color="auto"/>
              <w:left w:val="single" w:sz="6" w:space="0" w:color="auto"/>
              <w:bottom w:val="single" w:sz="6" w:space="0" w:color="auto"/>
              <w:right w:val="single" w:sz="6" w:space="0" w:color="auto"/>
            </w:tcBorders>
            <w:vAlign w:val="center"/>
          </w:tcPr>
          <w:p w:rsidR="00127EE1" w:rsidRPr="00081772" w:rsidRDefault="00127EE1" w:rsidP="00A32DCC">
            <w:pPr>
              <w:jc w:val="center"/>
            </w:pPr>
            <w:r w:rsidRPr="00081772">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081772" w:rsidRDefault="00127EE1" w:rsidP="00A32DCC">
            <w:pPr>
              <w:pStyle w:val="CharCharCharCharCharChar"/>
              <w:jc w:val="center"/>
              <w:rPr>
                <w:rFonts w:ascii="Times New Roman" w:hAnsi="Times New Roman" w:cs="Times New Roman"/>
                <w:lang w:val="bg-BG"/>
              </w:rPr>
            </w:pPr>
            <w:r w:rsidRPr="00081772">
              <w:rPr>
                <w:rFonts w:ascii="Times New Roman" w:hAnsi="Times New Roman" w:cs="Times New Roman"/>
                <w:sz w:val="22"/>
                <w:szCs w:val="22"/>
                <w:lang w:val="bg-BG"/>
              </w:rPr>
              <w:t>-</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081772" w:rsidRDefault="007C3E88" w:rsidP="00A32DCC">
            <w:pPr>
              <w:jc w:val="center"/>
              <w:rPr>
                <w:highlight w:val="yellow"/>
              </w:rPr>
            </w:pPr>
            <w:r w:rsidRPr="00081772">
              <w:rPr>
                <w:sz w:val="22"/>
                <w:szCs w:val="22"/>
              </w:rPr>
              <w:t>Да</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081772" w:rsidRDefault="00EA323C" w:rsidP="00A32DCC">
            <w:pPr>
              <w:pStyle w:val="CharCharCharCharCharChar"/>
              <w:jc w:val="center"/>
              <w:rPr>
                <w:rFonts w:ascii="Times New Roman" w:hAnsi="Times New Roman" w:cs="Times New Roman"/>
                <w:lang w:val="bg-BG"/>
              </w:rPr>
            </w:pPr>
            <w:r w:rsidRPr="00081772">
              <w:rPr>
                <w:rFonts w:ascii="Times New Roman" w:hAnsi="Times New Roman" w:cs="Times New Roman"/>
                <w:sz w:val="22"/>
                <w:szCs w:val="22"/>
                <w:lang w:val="bg-BG"/>
              </w:rPr>
              <w:t>Еко кълекшън ЕООД</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081772" w:rsidRDefault="007C3E88" w:rsidP="00A32DCC">
            <w:pPr>
              <w:pStyle w:val="CharCharCharCharCharChar"/>
              <w:jc w:val="center"/>
              <w:rPr>
                <w:rFonts w:ascii="Times New Roman" w:hAnsi="Times New Roman" w:cs="Times New Roman"/>
                <w:lang w:val="bg-BG"/>
              </w:rPr>
            </w:pPr>
            <w:r w:rsidRPr="00081772">
              <w:rPr>
                <w:rFonts w:ascii="Times New Roman" w:hAnsi="Times New Roman" w:cs="Times New Roman"/>
                <w:sz w:val="22"/>
                <w:szCs w:val="22"/>
                <w:lang w:val="bg-BG"/>
              </w:rPr>
              <w:t>Да</w:t>
            </w:r>
          </w:p>
        </w:tc>
      </w:tr>
      <w:tr w:rsidR="00127EE1" w:rsidRPr="0074150A" w:rsidTr="0084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527"/>
        </w:trPr>
        <w:tc>
          <w:tcPr>
            <w:tcW w:w="2274"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r w:rsidRPr="00840248">
              <w:rPr>
                <w:sz w:val="22"/>
                <w:szCs w:val="22"/>
              </w:rPr>
              <w:t xml:space="preserve">Други отпадъци (включително смеси от материали) от механично третиране на отпадъци, различни </w:t>
            </w:r>
            <w:r w:rsidRPr="00840248">
              <w:rPr>
                <w:sz w:val="22"/>
                <w:szCs w:val="22"/>
              </w:rPr>
              <w:lastRenderedPageBreak/>
              <w:t xml:space="preserve">от упоменатите в 19 12 11 </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jc w:val="center"/>
            </w:pPr>
            <w:r w:rsidRPr="00840248">
              <w:rPr>
                <w:sz w:val="22"/>
                <w:szCs w:val="22"/>
              </w:rPr>
              <w:lastRenderedPageBreak/>
              <w:t>19 12 12</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jc w:val="center"/>
            </w:pPr>
            <w:r w:rsidRPr="00840248">
              <w:rPr>
                <w:sz w:val="22"/>
                <w:szCs w:val="22"/>
              </w:rPr>
              <w:t>Не са зададени количества по КР</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127EE1" w:rsidRPr="00840248" w:rsidRDefault="00081772" w:rsidP="00840248">
            <w:pPr>
              <w:pStyle w:val="CharCharCharCharCharChar"/>
              <w:rPr>
                <w:rFonts w:ascii="Times New Roman" w:hAnsi="Times New Roman" w:cs="Times New Roman"/>
                <w:lang w:val="bg-BG"/>
              </w:rPr>
            </w:pPr>
            <w:r>
              <w:rPr>
                <w:rFonts w:ascii="Times New Roman" w:hAnsi="Times New Roman" w:cs="Times New Roman"/>
                <w:sz w:val="22"/>
                <w:szCs w:val="22"/>
                <w:lang w:val="bg-BG"/>
              </w:rPr>
              <w:t>28 </w:t>
            </w:r>
            <w:r>
              <w:rPr>
                <w:rFonts w:ascii="Times New Roman" w:hAnsi="Times New Roman" w:cs="Times New Roman"/>
                <w:sz w:val="22"/>
                <w:szCs w:val="22"/>
                <w:lang w:val="en-US"/>
              </w:rPr>
              <w:t>465.960</w:t>
            </w:r>
            <w:r w:rsidR="00127EE1" w:rsidRPr="00840248">
              <w:rPr>
                <w:rFonts w:ascii="Times New Roman" w:hAnsi="Times New Roman" w:cs="Times New Roman"/>
                <w:sz w:val="22"/>
                <w:szCs w:val="22"/>
              </w:rPr>
              <w:t>[t/y]</w:t>
            </w:r>
          </w:p>
        </w:tc>
        <w:tc>
          <w:tcPr>
            <w:tcW w:w="1144"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jc w:val="center"/>
            </w:pPr>
            <w:r w:rsidRPr="00840248">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840248" w:rsidRDefault="00127EE1" w:rsidP="00A32DCC">
            <w:pPr>
              <w:pStyle w:val="CharCharCharCharCharChar"/>
              <w:jc w:val="center"/>
              <w:rPr>
                <w:rFonts w:ascii="Times New Roman" w:hAnsi="Times New Roman" w:cs="Times New Roman"/>
                <w:lang w:val="bg-BG"/>
              </w:rPr>
            </w:pPr>
            <w:r w:rsidRPr="00840248">
              <w:rPr>
                <w:rFonts w:ascii="Times New Roman" w:hAnsi="Times New Roman" w:cs="Times New Roman"/>
                <w:sz w:val="22"/>
                <w:szCs w:val="22"/>
                <w:lang w:val="bg-BG"/>
              </w:rPr>
              <w:t>-</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840248" w:rsidRDefault="007C3E88" w:rsidP="00A32DCC">
            <w:pPr>
              <w:pStyle w:val="CharCharCharCharCharChar"/>
              <w:jc w:val="center"/>
              <w:rPr>
                <w:rFonts w:ascii="Times New Roman" w:hAnsi="Times New Roman" w:cs="Times New Roman"/>
                <w:lang w:val="bg-BG"/>
              </w:rPr>
            </w:pPr>
            <w:r w:rsidRPr="00840248">
              <w:rPr>
                <w:rFonts w:ascii="Times New Roman" w:hAnsi="Times New Roman" w:cs="Times New Roman"/>
                <w:sz w:val="22"/>
                <w:szCs w:val="22"/>
                <w:lang w:val="bg-BG"/>
              </w:rPr>
              <w:t>Да</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840248" w:rsidRDefault="00EA323C"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ДЗЗД Регионално депо Перник-2015</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840248" w:rsidRDefault="007C3E88" w:rsidP="00A32DCC">
            <w:pPr>
              <w:pStyle w:val="CharCharCharCharCharChar"/>
              <w:jc w:val="center"/>
              <w:rPr>
                <w:rFonts w:ascii="Times New Roman" w:hAnsi="Times New Roman" w:cs="Times New Roman"/>
                <w:lang w:val="bg-BG"/>
              </w:rPr>
            </w:pPr>
            <w:r w:rsidRPr="00840248">
              <w:rPr>
                <w:rFonts w:ascii="Times New Roman" w:hAnsi="Times New Roman" w:cs="Times New Roman"/>
                <w:sz w:val="22"/>
                <w:szCs w:val="22"/>
                <w:lang w:val="bg-BG"/>
              </w:rPr>
              <w:t>Да</w:t>
            </w:r>
          </w:p>
        </w:tc>
      </w:tr>
      <w:tr w:rsidR="00127EE1" w:rsidRPr="0074150A" w:rsidTr="00A3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34"/>
        </w:trPr>
        <w:tc>
          <w:tcPr>
            <w:tcW w:w="13900" w:type="dxa"/>
            <w:gridSpan w:val="10"/>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b/>
                <w:lang w:val="bg-BG"/>
              </w:rPr>
            </w:pPr>
            <w:r w:rsidRPr="00792929">
              <w:rPr>
                <w:rFonts w:ascii="Times New Roman" w:hAnsi="Times New Roman" w:cs="Times New Roman"/>
                <w:b/>
                <w:sz w:val="22"/>
                <w:szCs w:val="22"/>
                <w:lang w:val="bg-BG"/>
              </w:rPr>
              <w:lastRenderedPageBreak/>
              <w:t>Отпадъци, образувани от дейността на компостиращата инсталация</w:t>
            </w:r>
          </w:p>
        </w:tc>
      </w:tr>
      <w:tr w:rsidR="00127EE1" w:rsidRPr="0074150A" w:rsidTr="0084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527"/>
        </w:trPr>
        <w:tc>
          <w:tcPr>
            <w:tcW w:w="227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rPr>
                <w:rFonts w:ascii="Times New Roman" w:hAnsi="Times New Roman" w:cs="Times New Roman"/>
                <w:lang w:val="bg-BG"/>
              </w:rPr>
            </w:pPr>
            <w:r w:rsidRPr="00792929">
              <w:rPr>
                <w:rFonts w:ascii="Times New Roman" w:hAnsi="Times New Roman" w:cs="Times New Roman"/>
                <w:sz w:val="22"/>
                <w:szCs w:val="22"/>
                <w:lang w:val="bg-BG"/>
              </w:rPr>
              <w:t>Некомпостирани фракции от битови и сходни с тях отпадъци</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lang w:val="bg-BG"/>
              </w:rPr>
            </w:pPr>
            <w:r w:rsidRPr="00792929">
              <w:rPr>
                <w:rFonts w:ascii="Times New Roman" w:hAnsi="Times New Roman" w:cs="Times New Roman"/>
                <w:sz w:val="22"/>
                <w:szCs w:val="22"/>
                <w:lang w:val="bg-BG"/>
              </w:rPr>
              <w:t xml:space="preserve">19 05 01 </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jc w:val="center"/>
            </w:pPr>
            <w:r w:rsidRPr="00792929">
              <w:rPr>
                <w:sz w:val="22"/>
                <w:szCs w:val="22"/>
              </w:rPr>
              <w:t>100 [t/y]</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lang w:val="bg-BG"/>
              </w:rPr>
            </w:pPr>
            <w:r w:rsidRPr="00792929">
              <w:rPr>
                <w:rFonts w:ascii="Times New Roman" w:hAnsi="Times New Roman" w:cs="Times New Roman"/>
                <w:sz w:val="22"/>
                <w:szCs w:val="22"/>
                <w:lang w:val="bg-BG"/>
              </w:rPr>
              <w:t>0</w:t>
            </w:r>
          </w:p>
        </w:tc>
        <w:tc>
          <w:tcPr>
            <w:tcW w:w="114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lang w:val="bg-BG"/>
              </w:rPr>
            </w:pPr>
            <w:r w:rsidRPr="00792929">
              <w:rPr>
                <w:rFonts w:ascii="Times New Roman" w:hAnsi="Times New Roman" w:cs="Times New Roman"/>
                <w:sz w:val="22"/>
                <w:szCs w:val="22"/>
                <w:lang w:val="bg-BG"/>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792929" w:rsidRDefault="00486E1C"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lang w:val="bg-BG"/>
              </w:rPr>
            </w:pPr>
            <w:r w:rsidRPr="00792929">
              <w:rPr>
                <w:rFonts w:ascii="Times New Roman" w:hAnsi="Times New Roman" w:cs="Times New Roman"/>
                <w:sz w:val="22"/>
                <w:szCs w:val="22"/>
                <w:lang w:val="bg-BG"/>
              </w:rPr>
              <w:t>-</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lang w:val="bg-BG"/>
              </w:rPr>
            </w:pPr>
            <w:r w:rsidRPr="00792929">
              <w:rPr>
                <w:rFonts w:ascii="Times New Roman" w:hAnsi="Times New Roman" w:cs="Times New Roman"/>
                <w:sz w:val="22"/>
                <w:szCs w:val="22"/>
                <w:lang w:val="bg-BG"/>
              </w:rPr>
              <w:t>-</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74150A" w:rsidRDefault="00127EE1" w:rsidP="00A32DCC">
            <w:pPr>
              <w:pStyle w:val="CharCharCharCharCharChar"/>
              <w:jc w:val="center"/>
              <w:rPr>
                <w:rFonts w:ascii="Times New Roman" w:hAnsi="Times New Roman" w:cs="Times New Roman"/>
                <w:color w:val="FF0000"/>
                <w:lang w:val="bg-BG"/>
              </w:rPr>
            </w:pPr>
            <w:r w:rsidRPr="0074150A">
              <w:rPr>
                <w:rFonts w:ascii="Times New Roman" w:hAnsi="Times New Roman" w:cs="Times New Roman"/>
                <w:color w:val="FF0000"/>
                <w:sz w:val="22"/>
                <w:szCs w:val="22"/>
                <w:lang w:val="bg-BG"/>
              </w:rPr>
              <w:t>-</w:t>
            </w:r>
          </w:p>
        </w:tc>
      </w:tr>
      <w:tr w:rsidR="00127EE1" w:rsidRPr="0074150A" w:rsidTr="0084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527"/>
        </w:trPr>
        <w:tc>
          <w:tcPr>
            <w:tcW w:w="227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rPr>
                <w:rFonts w:ascii="Times New Roman" w:hAnsi="Times New Roman" w:cs="Times New Roman"/>
                <w:lang w:val="bg-BG"/>
              </w:rPr>
            </w:pPr>
            <w:r w:rsidRPr="00792929">
              <w:rPr>
                <w:rFonts w:ascii="Times New Roman" w:hAnsi="Times New Roman" w:cs="Times New Roman"/>
                <w:sz w:val="22"/>
                <w:szCs w:val="22"/>
                <w:lang w:val="bg-BG"/>
              </w:rPr>
              <w:t>Некомпостирани фракции от животински и растителни отпадъци</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lang w:val="bg-BG"/>
              </w:rPr>
            </w:pPr>
            <w:r w:rsidRPr="00792929">
              <w:rPr>
                <w:rFonts w:ascii="Times New Roman" w:hAnsi="Times New Roman" w:cs="Times New Roman"/>
                <w:sz w:val="22"/>
                <w:szCs w:val="22"/>
                <w:lang w:val="bg-BG"/>
              </w:rPr>
              <w:t>19 05 02</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jc w:val="center"/>
            </w:pPr>
            <w:r w:rsidRPr="00792929">
              <w:rPr>
                <w:sz w:val="22"/>
                <w:szCs w:val="22"/>
              </w:rPr>
              <w:t>80 [t/y]</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lang w:val="bg-BG"/>
              </w:rPr>
            </w:pPr>
            <w:r w:rsidRPr="00792929">
              <w:rPr>
                <w:rFonts w:ascii="Times New Roman" w:hAnsi="Times New Roman" w:cs="Times New Roman"/>
                <w:sz w:val="22"/>
                <w:szCs w:val="22"/>
                <w:lang w:val="bg-BG"/>
              </w:rPr>
              <w:t>0</w:t>
            </w:r>
          </w:p>
        </w:tc>
        <w:tc>
          <w:tcPr>
            <w:tcW w:w="114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jc w:val="center"/>
            </w:pPr>
            <w:r w:rsidRPr="00792929">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792929" w:rsidRDefault="00486E1C"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lang w:val="bg-BG"/>
              </w:rPr>
            </w:pPr>
            <w:r w:rsidRPr="00792929">
              <w:rPr>
                <w:rFonts w:ascii="Times New Roman" w:hAnsi="Times New Roman" w:cs="Times New Roman"/>
                <w:sz w:val="22"/>
                <w:szCs w:val="22"/>
                <w:lang w:val="bg-BG"/>
              </w:rPr>
              <w:t>-</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lang w:val="bg-BG"/>
              </w:rPr>
            </w:pPr>
            <w:r w:rsidRPr="00792929">
              <w:rPr>
                <w:rFonts w:ascii="Times New Roman" w:hAnsi="Times New Roman" w:cs="Times New Roman"/>
                <w:sz w:val="22"/>
                <w:szCs w:val="22"/>
                <w:lang w:val="bg-BG"/>
              </w:rPr>
              <w:t>-</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74150A" w:rsidRDefault="00127EE1" w:rsidP="00A32DCC">
            <w:pPr>
              <w:pStyle w:val="CharCharCharCharCharChar"/>
              <w:jc w:val="center"/>
              <w:rPr>
                <w:rFonts w:ascii="Times New Roman" w:hAnsi="Times New Roman" w:cs="Times New Roman"/>
                <w:color w:val="FF0000"/>
                <w:lang w:val="bg-BG"/>
              </w:rPr>
            </w:pPr>
            <w:r w:rsidRPr="0074150A">
              <w:rPr>
                <w:rFonts w:ascii="Times New Roman" w:hAnsi="Times New Roman" w:cs="Times New Roman"/>
                <w:color w:val="FF0000"/>
                <w:sz w:val="22"/>
                <w:szCs w:val="22"/>
                <w:lang w:val="bg-BG"/>
              </w:rPr>
              <w:t>-</w:t>
            </w:r>
          </w:p>
        </w:tc>
      </w:tr>
      <w:tr w:rsidR="00127EE1" w:rsidRPr="0074150A" w:rsidTr="0084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527"/>
        </w:trPr>
        <w:tc>
          <w:tcPr>
            <w:tcW w:w="227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rPr>
                <w:rFonts w:ascii="Times New Roman" w:hAnsi="Times New Roman" w:cs="Times New Roman"/>
                <w:lang w:val="bg-BG"/>
              </w:rPr>
            </w:pPr>
            <w:r w:rsidRPr="00792929">
              <w:rPr>
                <w:rFonts w:ascii="Times New Roman" w:hAnsi="Times New Roman" w:cs="Times New Roman"/>
                <w:sz w:val="22"/>
                <w:szCs w:val="22"/>
                <w:lang w:val="bg-BG"/>
              </w:rPr>
              <w:t>Нестандартен компост</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lang w:val="bg-BG"/>
              </w:rPr>
            </w:pPr>
            <w:r w:rsidRPr="00792929">
              <w:rPr>
                <w:rFonts w:ascii="Times New Roman" w:hAnsi="Times New Roman" w:cs="Times New Roman"/>
                <w:sz w:val="22"/>
                <w:szCs w:val="22"/>
                <w:lang w:val="bg-BG"/>
              </w:rPr>
              <w:t>19 05 03</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jc w:val="center"/>
            </w:pPr>
            <w:r w:rsidRPr="00792929">
              <w:rPr>
                <w:sz w:val="22"/>
                <w:szCs w:val="22"/>
              </w:rPr>
              <w:t>300 [t/y]</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lang w:val="bg-BG"/>
              </w:rPr>
            </w:pPr>
            <w:r w:rsidRPr="00792929">
              <w:rPr>
                <w:rFonts w:ascii="Times New Roman" w:hAnsi="Times New Roman" w:cs="Times New Roman"/>
                <w:sz w:val="22"/>
                <w:szCs w:val="22"/>
                <w:lang w:val="bg-BG"/>
              </w:rPr>
              <w:t>0</w:t>
            </w:r>
          </w:p>
        </w:tc>
        <w:tc>
          <w:tcPr>
            <w:tcW w:w="114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jc w:val="center"/>
            </w:pPr>
            <w:r w:rsidRPr="00792929">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792929" w:rsidRDefault="00486E1C"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lang w:val="bg-BG"/>
              </w:rPr>
            </w:pPr>
            <w:r w:rsidRPr="00792929">
              <w:rPr>
                <w:rFonts w:ascii="Times New Roman" w:hAnsi="Times New Roman" w:cs="Times New Roman"/>
                <w:sz w:val="22"/>
                <w:szCs w:val="22"/>
                <w:lang w:val="bg-BG"/>
              </w:rPr>
              <w:t>-</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lang w:val="bg-BG"/>
              </w:rPr>
            </w:pPr>
            <w:r w:rsidRPr="00792929">
              <w:rPr>
                <w:rFonts w:ascii="Times New Roman" w:hAnsi="Times New Roman" w:cs="Times New Roman"/>
                <w:sz w:val="22"/>
                <w:szCs w:val="22"/>
                <w:lang w:val="bg-BG"/>
              </w:rPr>
              <w:t>-</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74150A" w:rsidRDefault="00127EE1" w:rsidP="00A32DCC">
            <w:pPr>
              <w:pStyle w:val="CharCharCharCharCharChar"/>
              <w:jc w:val="center"/>
              <w:rPr>
                <w:rFonts w:ascii="Times New Roman" w:hAnsi="Times New Roman" w:cs="Times New Roman"/>
                <w:color w:val="FF0000"/>
                <w:lang w:val="bg-BG"/>
              </w:rPr>
            </w:pPr>
            <w:r w:rsidRPr="0074150A">
              <w:rPr>
                <w:rFonts w:ascii="Times New Roman" w:hAnsi="Times New Roman" w:cs="Times New Roman"/>
                <w:color w:val="FF0000"/>
                <w:sz w:val="22"/>
                <w:szCs w:val="22"/>
                <w:lang w:val="bg-BG"/>
              </w:rPr>
              <w:t>-</w:t>
            </w:r>
          </w:p>
        </w:tc>
      </w:tr>
      <w:tr w:rsidR="00127EE1" w:rsidRPr="0074150A" w:rsidTr="00A3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18"/>
        </w:trPr>
        <w:tc>
          <w:tcPr>
            <w:tcW w:w="13900" w:type="dxa"/>
            <w:gridSpan w:val="10"/>
            <w:tcBorders>
              <w:top w:val="single" w:sz="6" w:space="0" w:color="auto"/>
              <w:left w:val="single" w:sz="6" w:space="0" w:color="auto"/>
              <w:bottom w:val="single" w:sz="6" w:space="0" w:color="auto"/>
              <w:right w:val="single" w:sz="6" w:space="0" w:color="auto"/>
            </w:tcBorders>
          </w:tcPr>
          <w:p w:rsidR="00127EE1" w:rsidRPr="00792929" w:rsidRDefault="00127EE1" w:rsidP="00A32DCC">
            <w:pPr>
              <w:pStyle w:val="CharCharCharCharCharChar"/>
              <w:jc w:val="center"/>
              <w:rPr>
                <w:rFonts w:ascii="Times New Roman" w:hAnsi="Times New Roman" w:cs="Times New Roman"/>
                <w:b/>
                <w:lang w:val="bg-BG"/>
              </w:rPr>
            </w:pPr>
            <w:r w:rsidRPr="00A84819">
              <w:rPr>
                <w:rFonts w:ascii="Times New Roman" w:hAnsi="Times New Roman" w:cs="Times New Roman"/>
                <w:b/>
                <w:sz w:val="22"/>
                <w:szCs w:val="22"/>
                <w:lang w:val="bg-BG"/>
              </w:rPr>
              <w:t>Опасни отпадъци, образувани от цялата площадка</w:t>
            </w:r>
          </w:p>
        </w:tc>
      </w:tr>
      <w:tr w:rsidR="00127EE1" w:rsidRPr="00792929" w:rsidTr="00A3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051"/>
        </w:trPr>
        <w:tc>
          <w:tcPr>
            <w:tcW w:w="227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rPr>
                <w:rFonts w:ascii="Times New Roman" w:hAnsi="Times New Roman" w:cs="Times New Roman"/>
                <w:lang w:val="bg-BG"/>
              </w:rPr>
            </w:pPr>
            <w:r w:rsidRPr="00792929">
              <w:rPr>
                <w:rFonts w:ascii="Times New Roman" w:hAnsi="Times New Roman" w:cs="Times New Roman"/>
                <w:sz w:val="22"/>
                <w:szCs w:val="22"/>
                <w:lang w:val="bg-BG"/>
              </w:rPr>
              <w:t>Нехлорирани</w:t>
            </w:r>
          </w:p>
          <w:p w:rsidR="00127EE1" w:rsidRPr="00792929" w:rsidRDefault="00127EE1" w:rsidP="00A32DCC">
            <w:pPr>
              <w:pStyle w:val="CharCharCharCharCharChar"/>
              <w:rPr>
                <w:rFonts w:ascii="Times New Roman" w:hAnsi="Times New Roman" w:cs="Times New Roman"/>
                <w:vertAlign w:val="superscript"/>
                <w:lang w:val="bg-BG"/>
              </w:rPr>
            </w:pPr>
            <w:r w:rsidRPr="00792929">
              <w:rPr>
                <w:rFonts w:ascii="Times New Roman" w:hAnsi="Times New Roman" w:cs="Times New Roman"/>
                <w:sz w:val="22"/>
                <w:szCs w:val="22"/>
                <w:lang w:val="bg-BG"/>
              </w:rPr>
              <w:t>моторни, смазочни и масла за зъбни предавки на минерална основа</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vertAlign w:val="superscript"/>
                <w:lang w:val="bg-BG"/>
              </w:rPr>
            </w:pPr>
            <w:r w:rsidRPr="00792929">
              <w:rPr>
                <w:rFonts w:ascii="Times New Roman" w:hAnsi="Times New Roman" w:cs="Times New Roman"/>
                <w:sz w:val="22"/>
                <w:szCs w:val="22"/>
                <w:lang w:val="bg-BG"/>
              </w:rPr>
              <w:t>13 02 05</w:t>
            </w:r>
            <w:r w:rsidRPr="00792929">
              <w:rPr>
                <w:rFonts w:ascii="Times New Roman" w:hAnsi="Times New Roman" w:cs="Times New Roman"/>
                <w:sz w:val="22"/>
                <w:szCs w:val="22"/>
                <w:vertAlign w:val="superscript"/>
                <w:lang w:val="bg-BG"/>
              </w:rPr>
              <w:t>*</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792929" w:rsidRDefault="00486E1C"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0.0</w:t>
            </w:r>
            <w:r w:rsidR="00127EE1" w:rsidRPr="00792929">
              <w:rPr>
                <w:rFonts w:ascii="Times New Roman" w:hAnsi="Times New Roman" w:cs="Times New Roman"/>
                <w:sz w:val="22"/>
                <w:szCs w:val="22"/>
                <w:lang w:val="bg-BG"/>
              </w:rPr>
              <w:t xml:space="preserve"> [t/y]</w:t>
            </w:r>
          </w:p>
        </w:tc>
        <w:tc>
          <w:tcPr>
            <w:tcW w:w="1463"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lang w:val="en-US"/>
              </w:rPr>
            </w:pPr>
            <w:r w:rsidRPr="00792929">
              <w:rPr>
                <w:rFonts w:ascii="Times New Roman" w:hAnsi="Times New Roman" w:cs="Times New Roman"/>
                <w:sz w:val="22"/>
                <w:szCs w:val="22"/>
                <w:lang w:val="bg-BG"/>
              </w:rPr>
              <w:t>0</w:t>
            </w:r>
          </w:p>
        </w:tc>
        <w:tc>
          <w:tcPr>
            <w:tcW w:w="1368" w:type="dxa"/>
            <w:gridSpan w:val="2"/>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jc w:val="center"/>
            </w:pPr>
            <w:r w:rsidRPr="00792929">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486E1C" w:rsidRDefault="00486E1C"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792929" w:rsidRDefault="00486E1C"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792929" w:rsidRDefault="00E60036" w:rsidP="00A32DCC">
            <w:pPr>
              <w:pStyle w:val="CharCharCharCharCharChar"/>
              <w:jc w:val="center"/>
              <w:rPr>
                <w:rFonts w:ascii="Times New Roman" w:hAnsi="Times New Roman" w:cs="Times New Roman"/>
                <w:lang w:val="bg-BG"/>
              </w:rPr>
            </w:pPr>
            <w:r>
              <w:rPr>
                <w:rFonts w:ascii="Times New Roman" w:hAnsi="Times New Roman" w:cs="Times New Roman"/>
                <w:lang w:val="bg-BG"/>
              </w:rPr>
              <w:t>-</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792929" w:rsidRDefault="00693671"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Да</w:t>
            </w:r>
          </w:p>
        </w:tc>
      </w:tr>
      <w:tr w:rsidR="00127EE1" w:rsidRPr="00792929" w:rsidTr="00A3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737"/>
        </w:trPr>
        <w:tc>
          <w:tcPr>
            <w:tcW w:w="227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rPr>
                <w:rFonts w:ascii="Times New Roman" w:hAnsi="Times New Roman" w:cs="Times New Roman"/>
                <w:lang w:val="bg-BG"/>
              </w:rPr>
            </w:pPr>
            <w:r w:rsidRPr="00792929">
              <w:rPr>
                <w:rFonts w:ascii="Times New Roman" w:hAnsi="Times New Roman" w:cs="Times New Roman"/>
                <w:sz w:val="22"/>
                <w:szCs w:val="22"/>
                <w:lang w:val="bg-BG"/>
              </w:rPr>
              <w:t>Утайки от маслоуловителни шахти</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lang w:val="bg-BG"/>
              </w:rPr>
            </w:pPr>
            <w:r w:rsidRPr="00792929">
              <w:rPr>
                <w:rFonts w:ascii="Times New Roman" w:hAnsi="Times New Roman" w:cs="Times New Roman"/>
                <w:sz w:val="22"/>
                <w:szCs w:val="22"/>
                <w:lang w:val="bg-BG"/>
              </w:rPr>
              <w:t>13 05 03*</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792929" w:rsidRDefault="00486E1C"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0.</w:t>
            </w:r>
            <w:r w:rsidR="00127EE1" w:rsidRPr="00792929">
              <w:rPr>
                <w:rFonts w:ascii="Times New Roman" w:hAnsi="Times New Roman" w:cs="Times New Roman"/>
                <w:sz w:val="22"/>
                <w:szCs w:val="22"/>
                <w:lang w:val="bg-BG"/>
              </w:rPr>
              <w:t>0 [t/y]</w:t>
            </w:r>
          </w:p>
        </w:tc>
        <w:tc>
          <w:tcPr>
            <w:tcW w:w="1463"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lang w:val="bg-BG"/>
              </w:rPr>
            </w:pPr>
            <w:r w:rsidRPr="00792929">
              <w:rPr>
                <w:rFonts w:ascii="Times New Roman" w:hAnsi="Times New Roman" w:cs="Times New Roman"/>
                <w:sz w:val="22"/>
                <w:szCs w:val="22"/>
                <w:lang w:val="bg-BG"/>
              </w:rPr>
              <w:t>0</w:t>
            </w:r>
          </w:p>
        </w:tc>
        <w:tc>
          <w:tcPr>
            <w:tcW w:w="1368" w:type="dxa"/>
            <w:gridSpan w:val="2"/>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jc w:val="center"/>
            </w:pPr>
            <w:r w:rsidRPr="00792929">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792929" w:rsidRDefault="00486E1C"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lang w:val="bg-BG"/>
              </w:rPr>
            </w:pPr>
            <w:r w:rsidRPr="00792929">
              <w:rPr>
                <w:rFonts w:ascii="Times New Roman" w:hAnsi="Times New Roman" w:cs="Times New Roman"/>
                <w:sz w:val="22"/>
                <w:szCs w:val="22"/>
                <w:lang w:val="bg-BG"/>
              </w:rPr>
              <w:t>-</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792929" w:rsidRDefault="00E60036"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792929" w:rsidRDefault="00E60036"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Да</w:t>
            </w:r>
          </w:p>
        </w:tc>
      </w:tr>
      <w:tr w:rsidR="00127EE1" w:rsidRPr="00792929" w:rsidTr="00A3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737"/>
        </w:trPr>
        <w:tc>
          <w:tcPr>
            <w:tcW w:w="227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rPr>
                <w:rFonts w:ascii="Times New Roman" w:hAnsi="Times New Roman" w:cs="Times New Roman"/>
                <w:lang w:val="bg-BG"/>
              </w:rPr>
            </w:pPr>
            <w:r w:rsidRPr="00792929">
              <w:rPr>
                <w:rFonts w:ascii="Times New Roman" w:hAnsi="Times New Roman" w:cs="Times New Roman"/>
                <w:sz w:val="22"/>
                <w:szCs w:val="22"/>
                <w:lang w:val="bg-BG"/>
              </w:rPr>
              <w:t>Нехлорирани хидравлични масла на минерална основа</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lang w:val="bg-BG"/>
              </w:rPr>
            </w:pPr>
            <w:r w:rsidRPr="00792929">
              <w:rPr>
                <w:rFonts w:ascii="Times New Roman" w:hAnsi="Times New Roman" w:cs="Times New Roman"/>
                <w:sz w:val="22"/>
                <w:szCs w:val="22"/>
                <w:lang w:val="bg-BG"/>
              </w:rPr>
              <w:t>13 01 10*</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792929" w:rsidRDefault="00486E1C"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0.0</w:t>
            </w:r>
            <w:r w:rsidR="00127EE1" w:rsidRPr="00792929">
              <w:rPr>
                <w:rFonts w:ascii="Times New Roman" w:hAnsi="Times New Roman" w:cs="Times New Roman"/>
                <w:sz w:val="22"/>
                <w:szCs w:val="22"/>
                <w:lang w:val="bg-BG"/>
              </w:rPr>
              <w:t xml:space="preserve"> [t/y]</w:t>
            </w:r>
          </w:p>
        </w:tc>
        <w:tc>
          <w:tcPr>
            <w:tcW w:w="1463"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lang w:val="bg-BG"/>
              </w:rPr>
            </w:pPr>
            <w:r w:rsidRPr="00792929">
              <w:rPr>
                <w:rFonts w:ascii="Times New Roman" w:hAnsi="Times New Roman" w:cs="Times New Roman"/>
                <w:sz w:val="22"/>
                <w:szCs w:val="22"/>
                <w:lang w:val="bg-BG"/>
              </w:rPr>
              <w:t>0</w:t>
            </w:r>
          </w:p>
        </w:tc>
        <w:tc>
          <w:tcPr>
            <w:tcW w:w="1368" w:type="dxa"/>
            <w:gridSpan w:val="2"/>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jc w:val="center"/>
            </w:pPr>
            <w:r w:rsidRPr="00792929">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rPr>
                <w:rFonts w:ascii="Times New Roman" w:hAnsi="Times New Roman" w:cs="Times New Roman"/>
                <w:lang w:val="bg-BG"/>
              </w:rPr>
            </w:pPr>
            <w:r>
              <w:rPr>
                <w:rFonts w:ascii="Times New Roman" w:hAnsi="Times New Roman" w:cs="Times New Roman"/>
                <w:sz w:val="22"/>
                <w:szCs w:val="22"/>
                <w:lang w:val="bg-BG"/>
              </w:rPr>
              <w:t xml:space="preserve">          </w:t>
            </w:r>
            <w:r w:rsidR="00486E1C">
              <w:rPr>
                <w:rFonts w:ascii="Times New Roman" w:hAnsi="Times New Roman" w:cs="Times New Roman"/>
                <w:sz w:val="22"/>
                <w:szCs w:val="22"/>
                <w:lang w:val="bg-BG"/>
              </w:rPr>
              <w:t>-</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792929" w:rsidRDefault="00693671"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792929" w:rsidRDefault="00E60036"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792929" w:rsidRDefault="00E60036"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Да</w:t>
            </w:r>
          </w:p>
        </w:tc>
      </w:tr>
      <w:tr w:rsidR="00127EE1" w:rsidRPr="00792929" w:rsidTr="00A3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715"/>
        </w:trPr>
        <w:tc>
          <w:tcPr>
            <w:tcW w:w="227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rPr>
                <w:rFonts w:ascii="Times New Roman" w:hAnsi="Times New Roman" w:cs="Times New Roman"/>
                <w:lang w:val="bg-BG"/>
              </w:rPr>
            </w:pPr>
            <w:r w:rsidRPr="00792929">
              <w:rPr>
                <w:rFonts w:ascii="Times New Roman" w:hAnsi="Times New Roman" w:cs="Times New Roman"/>
                <w:sz w:val="22"/>
                <w:szCs w:val="22"/>
                <w:lang w:val="bg-BG"/>
              </w:rPr>
              <w:t>Оловни акумулаторни батерии</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vertAlign w:val="superscript"/>
                <w:lang w:val="bg-BG"/>
              </w:rPr>
            </w:pPr>
            <w:r w:rsidRPr="00792929">
              <w:rPr>
                <w:rFonts w:ascii="Times New Roman" w:hAnsi="Times New Roman" w:cs="Times New Roman"/>
                <w:sz w:val="22"/>
                <w:szCs w:val="22"/>
                <w:lang w:val="bg-BG"/>
              </w:rPr>
              <w:t>16 06 01</w:t>
            </w:r>
            <w:r w:rsidRPr="00792929">
              <w:rPr>
                <w:rFonts w:ascii="Times New Roman" w:hAnsi="Times New Roman" w:cs="Times New Roman"/>
                <w:sz w:val="22"/>
                <w:szCs w:val="22"/>
                <w:vertAlign w:val="superscript"/>
                <w:lang w:val="bg-BG"/>
              </w:rPr>
              <w:t>*</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792929" w:rsidRDefault="00486E1C"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0.0</w:t>
            </w:r>
            <w:r w:rsidR="00127EE1" w:rsidRPr="00792929">
              <w:rPr>
                <w:rFonts w:ascii="Times New Roman" w:hAnsi="Times New Roman" w:cs="Times New Roman"/>
                <w:sz w:val="22"/>
                <w:szCs w:val="22"/>
                <w:lang w:val="bg-BG"/>
              </w:rPr>
              <w:t xml:space="preserve"> [t/y]</w:t>
            </w:r>
          </w:p>
        </w:tc>
        <w:tc>
          <w:tcPr>
            <w:tcW w:w="1463"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lang w:val="bg-BG"/>
              </w:rPr>
            </w:pPr>
            <w:r w:rsidRPr="00792929">
              <w:rPr>
                <w:rFonts w:ascii="Times New Roman" w:hAnsi="Times New Roman" w:cs="Times New Roman"/>
                <w:sz w:val="22"/>
                <w:szCs w:val="22"/>
                <w:lang w:val="bg-BG"/>
              </w:rPr>
              <w:t>0</w:t>
            </w:r>
          </w:p>
        </w:tc>
        <w:tc>
          <w:tcPr>
            <w:tcW w:w="1368" w:type="dxa"/>
            <w:gridSpan w:val="2"/>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jc w:val="center"/>
            </w:pPr>
            <w:r w:rsidRPr="00792929">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792929" w:rsidRDefault="00486E1C"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792929" w:rsidRDefault="00486E1C"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792929" w:rsidRDefault="00E60036"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792929" w:rsidRDefault="00693671"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Да</w:t>
            </w:r>
          </w:p>
        </w:tc>
      </w:tr>
      <w:tr w:rsidR="00127EE1" w:rsidRPr="00792929" w:rsidTr="00A3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051"/>
        </w:trPr>
        <w:tc>
          <w:tcPr>
            <w:tcW w:w="2274"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rPr>
                <w:rFonts w:ascii="Times New Roman" w:hAnsi="Times New Roman" w:cs="Times New Roman"/>
                <w:lang w:val="bg-BG"/>
              </w:rPr>
            </w:pPr>
            <w:r w:rsidRPr="00792929">
              <w:rPr>
                <w:rFonts w:ascii="Times New Roman" w:hAnsi="Times New Roman" w:cs="Times New Roman"/>
                <w:sz w:val="22"/>
                <w:szCs w:val="22"/>
                <w:lang w:val="bg-BG"/>
              </w:rPr>
              <w:t>Флуоресцентни тръби и други отпадъци, съдържащи живак</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lang w:val="bg-BG"/>
              </w:rPr>
            </w:pPr>
            <w:r w:rsidRPr="00792929">
              <w:rPr>
                <w:rFonts w:ascii="Times New Roman" w:hAnsi="Times New Roman" w:cs="Times New Roman"/>
                <w:sz w:val="22"/>
                <w:szCs w:val="22"/>
                <w:lang w:val="bg-BG"/>
              </w:rPr>
              <w:t>20 01 21</w:t>
            </w:r>
            <w:r w:rsidRPr="00792929">
              <w:rPr>
                <w:rFonts w:ascii="Times New Roman" w:hAnsi="Times New Roman" w:cs="Times New Roman"/>
                <w:sz w:val="22"/>
                <w:szCs w:val="22"/>
                <w:vertAlign w:val="superscript"/>
                <w:lang w:val="bg-BG"/>
              </w:rPr>
              <w:t>*</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792929" w:rsidRDefault="00486E1C"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0.0</w:t>
            </w:r>
            <w:r w:rsidR="00127EE1" w:rsidRPr="00792929">
              <w:rPr>
                <w:rFonts w:ascii="Times New Roman" w:hAnsi="Times New Roman" w:cs="Times New Roman"/>
                <w:sz w:val="22"/>
                <w:szCs w:val="22"/>
                <w:lang w:val="bg-BG"/>
              </w:rPr>
              <w:t>[t/y]</w:t>
            </w:r>
          </w:p>
        </w:tc>
        <w:tc>
          <w:tcPr>
            <w:tcW w:w="1463" w:type="dxa"/>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pStyle w:val="CharCharCharCharCharChar"/>
              <w:jc w:val="center"/>
              <w:rPr>
                <w:rFonts w:ascii="Times New Roman" w:hAnsi="Times New Roman" w:cs="Times New Roman"/>
                <w:lang w:val="bg-BG"/>
              </w:rPr>
            </w:pPr>
            <w:r w:rsidRPr="00792929">
              <w:rPr>
                <w:rFonts w:ascii="Times New Roman" w:hAnsi="Times New Roman" w:cs="Times New Roman"/>
                <w:sz w:val="22"/>
                <w:szCs w:val="22"/>
                <w:lang w:val="bg-BG"/>
              </w:rPr>
              <w:t>0</w:t>
            </w:r>
          </w:p>
        </w:tc>
        <w:tc>
          <w:tcPr>
            <w:tcW w:w="1368" w:type="dxa"/>
            <w:gridSpan w:val="2"/>
            <w:tcBorders>
              <w:top w:val="single" w:sz="6" w:space="0" w:color="auto"/>
              <w:left w:val="single" w:sz="6" w:space="0" w:color="auto"/>
              <w:bottom w:val="single" w:sz="6" w:space="0" w:color="auto"/>
              <w:right w:val="single" w:sz="6" w:space="0" w:color="auto"/>
            </w:tcBorders>
            <w:vAlign w:val="center"/>
          </w:tcPr>
          <w:p w:rsidR="00127EE1" w:rsidRPr="00792929" w:rsidRDefault="00127EE1" w:rsidP="00A32DCC">
            <w:pPr>
              <w:jc w:val="center"/>
            </w:pPr>
            <w:r w:rsidRPr="00792929">
              <w:rPr>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792929" w:rsidRDefault="00486E1C"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792929" w:rsidRDefault="00486E1C"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792929" w:rsidRDefault="00E60036"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792929" w:rsidRDefault="00693671"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Да</w:t>
            </w:r>
          </w:p>
        </w:tc>
      </w:tr>
      <w:tr w:rsidR="00127EE1" w:rsidRPr="00792929" w:rsidTr="00A3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90"/>
        </w:trPr>
        <w:tc>
          <w:tcPr>
            <w:tcW w:w="13900" w:type="dxa"/>
            <w:gridSpan w:val="10"/>
            <w:tcBorders>
              <w:top w:val="single" w:sz="6" w:space="0" w:color="auto"/>
              <w:left w:val="single" w:sz="6" w:space="0" w:color="auto"/>
              <w:bottom w:val="single" w:sz="6" w:space="0" w:color="auto"/>
              <w:right w:val="single" w:sz="6" w:space="0" w:color="auto"/>
            </w:tcBorders>
          </w:tcPr>
          <w:p w:rsidR="00127EE1" w:rsidRPr="00792929" w:rsidRDefault="00127EE1" w:rsidP="00A32DCC">
            <w:pPr>
              <w:pStyle w:val="CharCharCharCharCharChar"/>
              <w:jc w:val="center"/>
              <w:rPr>
                <w:rFonts w:ascii="Times New Roman" w:hAnsi="Times New Roman" w:cs="Times New Roman"/>
                <w:b/>
                <w:lang w:val="bg-BG"/>
              </w:rPr>
            </w:pPr>
            <w:r w:rsidRPr="00792929">
              <w:rPr>
                <w:rFonts w:ascii="Times New Roman" w:hAnsi="Times New Roman" w:cs="Times New Roman"/>
                <w:b/>
                <w:sz w:val="22"/>
                <w:szCs w:val="22"/>
                <w:lang w:val="bg-BG"/>
              </w:rPr>
              <w:t>Битови отпадъци</w:t>
            </w:r>
          </w:p>
        </w:tc>
      </w:tr>
      <w:tr w:rsidR="00127EE1" w:rsidRPr="00792929" w:rsidTr="00A3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520"/>
        </w:trPr>
        <w:tc>
          <w:tcPr>
            <w:tcW w:w="2274" w:type="dxa"/>
            <w:tcBorders>
              <w:top w:val="single" w:sz="6" w:space="0" w:color="auto"/>
              <w:left w:val="single" w:sz="6" w:space="0" w:color="auto"/>
              <w:bottom w:val="single" w:sz="6" w:space="0" w:color="auto"/>
              <w:right w:val="single" w:sz="6" w:space="0" w:color="auto"/>
            </w:tcBorders>
            <w:vAlign w:val="center"/>
          </w:tcPr>
          <w:p w:rsidR="00127EE1" w:rsidRPr="000455BF" w:rsidRDefault="00127EE1" w:rsidP="00A32DCC">
            <w:pPr>
              <w:pStyle w:val="CharCharCharCharCharChar"/>
              <w:rPr>
                <w:rFonts w:ascii="Times New Roman" w:hAnsi="Times New Roman" w:cs="Times New Roman"/>
                <w:lang w:val="bg-BG"/>
              </w:rPr>
            </w:pPr>
            <w:r w:rsidRPr="000455BF">
              <w:rPr>
                <w:rFonts w:ascii="Times New Roman" w:hAnsi="Times New Roman" w:cs="Times New Roman"/>
                <w:sz w:val="22"/>
                <w:szCs w:val="22"/>
                <w:lang w:val="bg-BG"/>
              </w:rPr>
              <w:t>Смесени битови отпадъци</w:t>
            </w:r>
          </w:p>
        </w:tc>
        <w:tc>
          <w:tcPr>
            <w:tcW w:w="1138" w:type="dxa"/>
            <w:tcBorders>
              <w:top w:val="single" w:sz="6" w:space="0" w:color="auto"/>
              <w:left w:val="single" w:sz="6" w:space="0" w:color="auto"/>
              <w:bottom w:val="single" w:sz="6" w:space="0" w:color="auto"/>
              <w:right w:val="single" w:sz="6" w:space="0" w:color="auto"/>
            </w:tcBorders>
            <w:vAlign w:val="center"/>
          </w:tcPr>
          <w:p w:rsidR="00127EE1" w:rsidRPr="000455BF" w:rsidRDefault="00127EE1" w:rsidP="00A32DCC">
            <w:pPr>
              <w:pStyle w:val="CharCharCharCharCharChar"/>
              <w:jc w:val="center"/>
              <w:rPr>
                <w:rFonts w:ascii="Times New Roman" w:hAnsi="Times New Roman" w:cs="Times New Roman"/>
                <w:lang w:val="bg-BG"/>
              </w:rPr>
            </w:pPr>
            <w:r w:rsidRPr="000455BF">
              <w:rPr>
                <w:rFonts w:ascii="Times New Roman" w:hAnsi="Times New Roman" w:cs="Times New Roman"/>
                <w:sz w:val="22"/>
                <w:szCs w:val="22"/>
                <w:lang w:val="bg-BG"/>
              </w:rPr>
              <w:t>20 03 01</w:t>
            </w:r>
          </w:p>
        </w:tc>
        <w:tc>
          <w:tcPr>
            <w:tcW w:w="1559" w:type="dxa"/>
            <w:tcBorders>
              <w:top w:val="single" w:sz="6" w:space="0" w:color="auto"/>
              <w:left w:val="single" w:sz="6" w:space="0" w:color="auto"/>
              <w:bottom w:val="single" w:sz="6" w:space="0" w:color="auto"/>
              <w:right w:val="single" w:sz="6" w:space="0" w:color="auto"/>
            </w:tcBorders>
            <w:vAlign w:val="center"/>
          </w:tcPr>
          <w:p w:rsidR="00127EE1" w:rsidRPr="000455BF" w:rsidRDefault="00127EE1" w:rsidP="00A32DCC">
            <w:pPr>
              <w:pStyle w:val="CharCharCharCharCharChar"/>
              <w:rPr>
                <w:rFonts w:ascii="Times New Roman" w:hAnsi="Times New Roman" w:cs="Times New Roman"/>
                <w:lang w:val="bg-BG"/>
              </w:rPr>
            </w:pPr>
            <w:r w:rsidRPr="000455BF">
              <w:rPr>
                <w:rFonts w:ascii="Times New Roman" w:hAnsi="Times New Roman" w:cs="Times New Roman"/>
                <w:sz w:val="22"/>
                <w:szCs w:val="22"/>
                <w:lang w:val="bg-BG"/>
              </w:rPr>
              <w:t xml:space="preserve">       2,5 [t/y]</w:t>
            </w:r>
          </w:p>
        </w:tc>
        <w:tc>
          <w:tcPr>
            <w:tcW w:w="1463" w:type="dxa"/>
            <w:tcBorders>
              <w:top w:val="single" w:sz="6" w:space="0" w:color="auto"/>
              <w:left w:val="single" w:sz="6" w:space="0" w:color="auto"/>
              <w:bottom w:val="single" w:sz="6" w:space="0" w:color="auto"/>
              <w:right w:val="single" w:sz="6" w:space="0" w:color="auto"/>
            </w:tcBorders>
            <w:vAlign w:val="center"/>
          </w:tcPr>
          <w:p w:rsidR="00127EE1" w:rsidRPr="00081772" w:rsidRDefault="00081772" w:rsidP="00A32DCC">
            <w:pPr>
              <w:pStyle w:val="CharCharCharCharCharChar"/>
              <w:jc w:val="center"/>
              <w:rPr>
                <w:rFonts w:ascii="Times New Roman" w:hAnsi="Times New Roman" w:cs="Times New Roman"/>
                <w:lang w:val="en-US"/>
              </w:rPr>
            </w:pPr>
            <w:r>
              <w:rPr>
                <w:rFonts w:ascii="Times New Roman" w:hAnsi="Times New Roman" w:cs="Times New Roman"/>
                <w:sz w:val="22"/>
                <w:szCs w:val="22"/>
                <w:lang w:val="en-US"/>
              </w:rPr>
              <w:t>37 201.110</w:t>
            </w:r>
          </w:p>
        </w:tc>
        <w:tc>
          <w:tcPr>
            <w:tcW w:w="1368" w:type="dxa"/>
            <w:gridSpan w:val="2"/>
            <w:tcBorders>
              <w:top w:val="single" w:sz="6" w:space="0" w:color="auto"/>
              <w:left w:val="single" w:sz="6" w:space="0" w:color="auto"/>
              <w:bottom w:val="single" w:sz="6" w:space="0" w:color="auto"/>
              <w:right w:val="single" w:sz="6" w:space="0" w:color="auto"/>
            </w:tcBorders>
            <w:vAlign w:val="center"/>
          </w:tcPr>
          <w:p w:rsidR="00127EE1" w:rsidRPr="000455BF" w:rsidRDefault="00127EE1" w:rsidP="00A32DCC">
            <w:pPr>
              <w:pStyle w:val="CharCharCharCharCharChar"/>
              <w:jc w:val="center"/>
              <w:rPr>
                <w:rFonts w:ascii="Times New Roman" w:hAnsi="Times New Roman" w:cs="Times New Roman"/>
                <w:lang w:val="bg-BG"/>
              </w:rPr>
            </w:pPr>
            <w:r w:rsidRPr="000455BF">
              <w:rPr>
                <w:rFonts w:ascii="Times New Roman" w:hAnsi="Times New Roman" w:cs="Times New Roman"/>
                <w:sz w:val="22"/>
                <w:szCs w:val="22"/>
              </w:rPr>
              <w:t>няма норма</w:t>
            </w:r>
          </w:p>
        </w:tc>
        <w:tc>
          <w:tcPr>
            <w:tcW w:w="1264" w:type="dxa"/>
            <w:tcBorders>
              <w:top w:val="single" w:sz="6" w:space="0" w:color="auto"/>
              <w:left w:val="single" w:sz="6" w:space="0" w:color="auto"/>
              <w:bottom w:val="single" w:sz="6" w:space="0" w:color="auto"/>
              <w:right w:val="single" w:sz="6" w:space="0" w:color="auto"/>
            </w:tcBorders>
            <w:vAlign w:val="center"/>
          </w:tcPr>
          <w:p w:rsidR="00127EE1" w:rsidRPr="00486E1C" w:rsidRDefault="00127EE1" w:rsidP="00A32DCC">
            <w:pPr>
              <w:pStyle w:val="CharCharCharCharCharChar"/>
              <w:jc w:val="center"/>
              <w:rPr>
                <w:rFonts w:ascii="Times New Roman" w:hAnsi="Times New Roman" w:cs="Times New Roman"/>
                <w:lang w:val="bg-BG"/>
              </w:rPr>
            </w:pPr>
            <w:r w:rsidRPr="00486E1C">
              <w:rPr>
                <w:rFonts w:ascii="Times New Roman" w:hAnsi="Times New Roman" w:cs="Times New Roman"/>
                <w:sz w:val="22"/>
                <w:szCs w:val="22"/>
                <w:lang w:val="bg-BG"/>
              </w:rPr>
              <w:t>-</w:t>
            </w:r>
          </w:p>
        </w:tc>
        <w:tc>
          <w:tcPr>
            <w:tcW w:w="1595" w:type="dxa"/>
            <w:tcBorders>
              <w:top w:val="single" w:sz="6" w:space="0" w:color="auto"/>
              <w:left w:val="single" w:sz="6" w:space="0" w:color="auto"/>
              <w:bottom w:val="single" w:sz="6" w:space="0" w:color="auto"/>
              <w:right w:val="single" w:sz="6" w:space="0" w:color="auto"/>
            </w:tcBorders>
            <w:vAlign w:val="center"/>
          </w:tcPr>
          <w:p w:rsidR="00127EE1" w:rsidRPr="00486E1C" w:rsidRDefault="00486E1C" w:rsidP="00A32DCC">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Да</w:t>
            </w:r>
          </w:p>
        </w:tc>
        <w:tc>
          <w:tcPr>
            <w:tcW w:w="1960" w:type="dxa"/>
            <w:tcBorders>
              <w:top w:val="single" w:sz="6" w:space="0" w:color="auto"/>
              <w:left w:val="single" w:sz="6" w:space="0" w:color="auto"/>
              <w:bottom w:val="single" w:sz="6" w:space="0" w:color="auto"/>
              <w:right w:val="single" w:sz="6" w:space="0" w:color="auto"/>
            </w:tcBorders>
            <w:vAlign w:val="center"/>
          </w:tcPr>
          <w:p w:rsidR="00127EE1" w:rsidRPr="00486E1C" w:rsidRDefault="00127EE1" w:rsidP="00A32DCC">
            <w:pPr>
              <w:pStyle w:val="CharCharCharCharCharChar"/>
              <w:jc w:val="center"/>
              <w:rPr>
                <w:rFonts w:ascii="Times New Roman" w:hAnsi="Times New Roman" w:cs="Times New Roman"/>
                <w:lang w:val="bg-BG"/>
              </w:rPr>
            </w:pPr>
            <w:r w:rsidRPr="00486E1C">
              <w:rPr>
                <w:rFonts w:ascii="Times New Roman" w:hAnsi="Times New Roman" w:cs="Times New Roman"/>
                <w:sz w:val="22"/>
                <w:szCs w:val="22"/>
                <w:lang w:val="bg-BG"/>
              </w:rPr>
              <w:t>-</w:t>
            </w:r>
          </w:p>
        </w:tc>
        <w:tc>
          <w:tcPr>
            <w:tcW w:w="1279" w:type="dxa"/>
            <w:tcBorders>
              <w:top w:val="single" w:sz="6" w:space="0" w:color="auto"/>
              <w:left w:val="single" w:sz="6" w:space="0" w:color="auto"/>
              <w:bottom w:val="single" w:sz="6" w:space="0" w:color="auto"/>
              <w:right w:val="single" w:sz="6" w:space="0" w:color="auto"/>
            </w:tcBorders>
            <w:vAlign w:val="center"/>
          </w:tcPr>
          <w:p w:rsidR="00127EE1" w:rsidRPr="00E60036" w:rsidRDefault="00E60036" w:rsidP="00A32DCC">
            <w:pPr>
              <w:pStyle w:val="CharCharCharCharCharChar"/>
              <w:jc w:val="center"/>
              <w:rPr>
                <w:rFonts w:ascii="Times New Roman" w:hAnsi="Times New Roman" w:cs="Times New Roman"/>
                <w:lang w:val="bg-BG"/>
              </w:rPr>
            </w:pPr>
            <w:r w:rsidRPr="00E60036">
              <w:rPr>
                <w:rFonts w:ascii="Times New Roman" w:hAnsi="Times New Roman" w:cs="Times New Roman"/>
                <w:sz w:val="22"/>
                <w:szCs w:val="22"/>
                <w:lang w:val="bg-BG"/>
              </w:rPr>
              <w:t>Да</w:t>
            </w:r>
          </w:p>
        </w:tc>
      </w:tr>
    </w:tbl>
    <w:p w:rsidR="00D56EE4" w:rsidRDefault="00D56EE4" w:rsidP="001C7B78">
      <w:pPr>
        <w:pStyle w:val="a9"/>
        <w:jc w:val="both"/>
        <w:rPr>
          <w:rFonts w:ascii="Times New Roman" w:hAnsi="Times New Roman"/>
          <w:b/>
          <w:sz w:val="24"/>
          <w:szCs w:val="24"/>
        </w:rPr>
        <w:sectPr w:rsidR="00D56EE4" w:rsidSect="005C384B">
          <w:pgSz w:w="16838" w:h="11906" w:orient="landscape"/>
          <w:pgMar w:top="1418" w:right="1418" w:bottom="1418" w:left="1418" w:header="709" w:footer="709" w:gutter="0"/>
          <w:cols w:space="708"/>
          <w:docGrid w:linePitch="360"/>
        </w:sectPr>
      </w:pPr>
    </w:p>
    <w:p w:rsidR="000E04A5" w:rsidRPr="001F34C5" w:rsidRDefault="000E04A5" w:rsidP="000E04A5">
      <w:pPr>
        <w:pStyle w:val="CharCharCharCharCharChar"/>
        <w:rPr>
          <w:rFonts w:ascii="Times New Roman" w:hAnsi="Times New Roman" w:cs="Times New Roman"/>
          <w:b/>
          <w:lang w:val="bg-BG"/>
        </w:rPr>
      </w:pPr>
      <w:r w:rsidRPr="001F34C5">
        <w:rPr>
          <w:rFonts w:ascii="Times New Roman" w:hAnsi="Times New Roman" w:cs="Times New Roman"/>
          <w:b/>
          <w:lang w:val="bg-BG"/>
        </w:rPr>
        <w:lastRenderedPageBreak/>
        <w:t>Таблица 5. Оползотворяване и обезвреждане на отпадъци</w:t>
      </w: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2"/>
        <w:gridCol w:w="1278"/>
        <w:gridCol w:w="1375"/>
        <w:gridCol w:w="1287"/>
        <w:gridCol w:w="1987"/>
        <w:gridCol w:w="1454"/>
      </w:tblGrid>
      <w:tr w:rsidR="000E04A5" w:rsidRPr="000455BF" w:rsidTr="00E60036">
        <w:trPr>
          <w:trHeight w:val="1836"/>
        </w:trPr>
        <w:tc>
          <w:tcPr>
            <w:tcW w:w="2272" w:type="dxa"/>
            <w:shd w:val="clear" w:color="auto" w:fill="E7E6E6" w:themeFill="background2"/>
            <w:vAlign w:val="center"/>
          </w:tcPr>
          <w:p w:rsidR="000E04A5" w:rsidRPr="000455BF" w:rsidRDefault="000E04A5" w:rsidP="008C7321">
            <w:pPr>
              <w:pStyle w:val="CharCharCharCharCharChar"/>
              <w:jc w:val="center"/>
              <w:rPr>
                <w:rFonts w:ascii="Times New Roman" w:hAnsi="Times New Roman" w:cs="Times New Roman"/>
                <w:b/>
                <w:lang w:val="bg-BG"/>
              </w:rPr>
            </w:pPr>
            <w:r w:rsidRPr="000455BF">
              <w:rPr>
                <w:rFonts w:ascii="Times New Roman" w:hAnsi="Times New Roman" w:cs="Times New Roman"/>
                <w:b/>
                <w:sz w:val="22"/>
                <w:szCs w:val="22"/>
                <w:lang w:val="bg-BG"/>
              </w:rPr>
              <w:t>Отпадък</w:t>
            </w:r>
          </w:p>
        </w:tc>
        <w:tc>
          <w:tcPr>
            <w:tcW w:w="1278" w:type="dxa"/>
            <w:shd w:val="clear" w:color="auto" w:fill="E7E6E6" w:themeFill="background2"/>
            <w:vAlign w:val="center"/>
          </w:tcPr>
          <w:p w:rsidR="000E04A5" w:rsidRPr="000455BF" w:rsidRDefault="000E04A5" w:rsidP="008C7321">
            <w:pPr>
              <w:pStyle w:val="CharCharCharCharCharChar"/>
              <w:jc w:val="center"/>
              <w:rPr>
                <w:rFonts w:ascii="Times New Roman" w:hAnsi="Times New Roman" w:cs="Times New Roman"/>
                <w:b/>
                <w:lang w:val="bg-BG"/>
              </w:rPr>
            </w:pPr>
            <w:r w:rsidRPr="000455BF">
              <w:rPr>
                <w:rFonts w:ascii="Times New Roman" w:hAnsi="Times New Roman" w:cs="Times New Roman"/>
                <w:b/>
                <w:sz w:val="22"/>
                <w:szCs w:val="22"/>
                <w:lang w:val="bg-BG"/>
              </w:rPr>
              <w:t>Код</w:t>
            </w:r>
          </w:p>
        </w:tc>
        <w:tc>
          <w:tcPr>
            <w:tcW w:w="1375" w:type="dxa"/>
            <w:shd w:val="clear" w:color="auto" w:fill="E7E6E6" w:themeFill="background2"/>
            <w:vAlign w:val="center"/>
          </w:tcPr>
          <w:p w:rsidR="000E04A5" w:rsidRPr="000455BF" w:rsidRDefault="000E04A5" w:rsidP="008C7321">
            <w:pPr>
              <w:pStyle w:val="CharCharCharCharCharChar"/>
              <w:jc w:val="center"/>
              <w:rPr>
                <w:rFonts w:ascii="Times New Roman" w:hAnsi="Times New Roman" w:cs="Times New Roman"/>
                <w:b/>
                <w:lang w:val="bg-BG"/>
              </w:rPr>
            </w:pPr>
            <w:r w:rsidRPr="000455BF">
              <w:rPr>
                <w:rFonts w:ascii="Times New Roman" w:hAnsi="Times New Roman" w:cs="Times New Roman"/>
                <w:b/>
                <w:sz w:val="22"/>
                <w:szCs w:val="22"/>
                <w:lang w:val="bg-BG"/>
              </w:rPr>
              <w:t>Оползот-воряване на площадка-та</w:t>
            </w:r>
          </w:p>
        </w:tc>
        <w:tc>
          <w:tcPr>
            <w:tcW w:w="1287" w:type="dxa"/>
            <w:shd w:val="clear" w:color="auto" w:fill="E7E6E6" w:themeFill="background2"/>
            <w:vAlign w:val="center"/>
          </w:tcPr>
          <w:p w:rsidR="000E04A5" w:rsidRPr="000455BF" w:rsidRDefault="000E04A5" w:rsidP="008C7321">
            <w:pPr>
              <w:pStyle w:val="CharCharCharCharCharChar"/>
              <w:jc w:val="center"/>
              <w:rPr>
                <w:rFonts w:ascii="Times New Roman" w:hAnsi="Times New Roman" w:cs="Times New Roman"/>
                <w:b/>
                <w:lang w:val="bg-BG"/>
              </w:rPr>
            </w:pPr>
            <w:r w:rsidRPr="000455BF">
              <w:rPr>
                <w:rFonts w:ascii="Times New Roman" w:hAnsi="Times New Roman" w:cs="Times New Roman"/>
                <w:b/>
                <w:sz w:val="22"/>
                <w:szCs w:val="22"/>
                <w:lang w:val="bg-BG"/>
              </w:rPr>
              <w:t>Обезвреж-дане на площадката</w:t>
            </w:r>
          </w:p>
        </w:tc>
        <w:tc>
          <w:tcPr>
            <w:tcW w:w="1987" w:type="dxa"/>
            <w:shd w:val="clear" w:color="auto" w:fill="E7E6E6" w:themeFill="background2"/>
            <w:vAlign w:val="center"/>
          </w:tcPr>
          <w:p w:rsidR="000E04A5" w:rsidRPr="00726EBF" w:rsidRDefault="000E04A5" w:rsidP="008C7321">
            <w:pPr>
              <w:pStyle w:val="CharCharCharCharCharChar"/>
              <w:jc w:val="center"/>
              <w:rPr>
                <w:rFonts w:ascii="Times New Roman" w:hAnsi="Times New Roman" w:cs="Times New Roman"/>
                <w:b/>
                <w:color w:val="FF0000"/>
                <w:lang w:val="bg-BG"/>
              </w:rPr>
            </w:pPr>
            <w:r w:rsidRPr="001F34C5">
              <w:rPr>
                <w:rFonts w:ascii="Times New Roman" w:hAnsi="Times New Roman" w:cs="Times New Roman"/>
                <w:b/>
                <w:sz w:val="22"/>
                <w:szCs w:val="22"/>
                <w:lang w:val="bg-BG"/>
              </w:rPr>
              <w:t>Име на външната фирма, извършваща операцията по оползотворяване / обезвреждане</w:t>
            </w:r>
          </w:p>
        </w:tc>
        <w:tc>
          <w:tcPr>
            <w:tcW w:w="1454" w:type="dxa"/>
            <w:shd w:val="clear" w:color="auto" w:fill="E7E6E6" w:themeFill="background2"/>
            <w:vAlign w:val="center"/>
          </w:tcPr>
          <w:p w:rsidR="000E04A5" w:rsidRPr="000455BF" w:rsidRDefault="000E04A5" w:rsidP="008C7321">
            <w:pPr>
              <w:pStyle w:val="CharCharCharCharCharChar"/>
              <w:jc w:val="center"/>
              <w:rPr>
                <w:rFonts w:ascii="Times New Roman" w:hAnsi="Times New Roman" w:cs="Times New Roman"/>
                <w:b/>
                <w:lang w:val="bg-BG"/>
              </w:rPr>
            </w:pPr>
            <w:r w:rsidRPr="000455BF">
              <w:rPr>
                <w:rFonts w:ascii="Times New Roman" w:hAnsi="Times New Roman" w:cs="Times New Roman"/>
                <w:b/>
                <w:sz w:val="22"/>
                <w:szCs w:val="22"/>
                <w:lang w:val="bg-BG"/>
              </w:rPr>
              <w:t>Съответст-вие</w:t>
            </w:r>
          </w:p>
        </w:tc>
      </w:tr>
      <w:tr w:rsidR="000E04A5" w:rsidRPr="000455BF" w:rsidTr="00E60036">
        <w:trPr>
          <w:trHeight w:val="2410"/>
        </w:trPr>
        <w:tc>
          <w:tcPr>
            <w:tcW w:w="2272" w:type="dxa"/>
            <w:vAlign w:val="center"/>
          </w:tcPr>
          <w:p w:rsidR="000E04A5" w:rsidRPr="000455BF" w:rsidRDefault="000E04A5" w:rsidP="008C7321">
            <w:pPr>
              <w:pStyle w:val="CharCharCharCharCharChar"/>
              <w:jc w:val="center"/>
              <w:rPr>
                <w:rFonts w:ascii="Times New Roman" w:hAnsi="Times New Roman" w:cs="Times New Roman"/>
                <w:lang w:val="bg-BG"/>
              </w:rPr>
            </w:pPr>
            <w:r w:rsidRPr="000455BF">
              <w:rPr>
                <w:rFonts w:ascii="Times New Roman" w:hAnsi="Times New Roman" w:cs="Times New Roman"/>
                <w:sz w:val="22"/>
                <w:szCs w:val="22"/>
                <w:lang w:val="bg-BG"/>
              </w:rPr>
              <w:t>Други отпадъци (включително смеси от материали) от механично третиране на отпадъци, различни от упоменатите в 19 12 11 (неоползотворима фракция)</w:t>
            </w:r>
          </w:p>
        </w:tc>
        <w:tc>
          <w:tcPr>
            <w:tcW w:w="1278" w:type="dxa"/>
            <w:vAlign w:val="center"/>
          </w:tcPr>
          <w:p w:rsidR="000E04A5" w:rsidRPr="000455BF" w:rsidRDefault="000E04A5" w:rsidP="008C7321">
            <w:pPr>
              <w:pStyle w:val="CharCharCharCharCharChar"/>
              <w:jc w:val="center"/>
              <w:rPr>
                <w:rFonts w:ascii="Times New Roman" w:hAnsi="Times New Roman" w:cs="Times New Roman"/>
                <w:lang w:val="bg-BG"/>
              </w:rPr>
            </w:pPr>
            <w:r w:rsidRPr="000455BF">
              <w:rPr>
                <w:rFonts w:ascii="Times New Roman" w:hAnsi="Times New Roman" w:cs="Times New Roman"/>
                <w:sz w:val="22"/>
                <w:szCs w:val="22"/>
                <w:lang w:val="bg-BG"/>
              </w:rPr>
              <w:t>19 12 12</w:t>
            </w:r>
          </w:p>
        </w:tc>
        <w:tc>
          <w:tcPr>
            <w:tcW w:w="1375" w:type="dxa"/>
            <w:vAlign w:val="center"/>
          </w:tcPr>
          <w:p w:rsidR="000E04A5" w:rsidRPr="000455BF" w:rsidRDefault="000E04A5" w:rsidP="008C7321">
            <w:pPr>
              <w:pStyle w:val="CharCharCharCharCharChar"/>
              <w:jc w:val="center"/>
              <w:rPr>
                <w:rFonts w:ascii="Times New Roman" w:hAnsi="Times New Roman" w:cs="Times New Roman"/>
                <w:lang w:val="bg-BG"/>
              </w:rPr>
            </w:pPr>
            <w:r w:rsidRPr="000455BF">
              <w:rPr>
                <w:rFonts w:ascii="Times New Roman" w:hAnsi="Times New Roman" w:cs="Times New Roman"/>
                <w:sz w:val="22"/>
                <w:szCs w:val="22"/>
                <w:lang w:val="bg-BG"/>
              </w:rPr>
              <w:t>Не</w:t>
            </w:r>
          </w:p>
        </w:tc>
        <w:tc>
          <w:tcPr>
            <w:tcW w:w="1287" w:type="dxa"/>
            <w:vAlign w:val="center"/>
          </w:tcPr>
          <w:p w:rsidR="000E04A5" w:rsidRPr="000455BF" w:rsidRDefault="00E60036" w:rsidP="008C7321">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Да</w:t>
            </w:r>
          </w:p>
        </w:tc>
        <w:tc>
          <w:tcPr>
            <w:tcW w:w="1987" w:type="dxa"/>
            <w:vAlign w:val="center"/>
          </w:tcPr>
          <w:p w:rsidR="000E04A5" w:rsidRPr="001F34C5" w:rsidRDefault="001F34C5" w:rsidP="008C7321">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ДЗЗД Регионално депо Перник-2015</w:t>
            </w:r>
          </w:p>
        </w:tc>
        <w:tc>
          <w:tcPr>
            <w:tcW w:w="1454" w:type="dxa"/>
            <w:vAlign w:val="center"/>
          </w:tcPr>
          <w:p w:rsidR="000E04A5" w:rsidRPr="000455BF" w:rsidRDefault="000E04A5" w:rsidP="008C7321">
            <w:pPr>
              <w:pStyle w:val="CharCharCharCharCharChar"/>
              <w:jc w:val="center"/>
              <w:rPr>
                <w:rFonts w:ascii="Times New Roman" w:hAnsi="Times New Roman" w:cs="Times New Roman"/>
                <w:lang w:val="bg-BG"/>
              </w:rPr>
            </w:pPr>
            <w:r w:rsidRPr="000455BF">
              <w:rPr>
                <w:rFonts w:ascii="Times New Roman" w:hAnsi="Times New Roman" w:cs="Times New Roman"/>
                <w:sz w:val="22"/>
                <w:szCs w:val="22"/>
                <w:lang w:val="bg-BG"/>
              </w:rPr>
              <w:t>Да</w:t>
            </w:r>
          </w:p>
        </w:tc>
      </w:tr>
    </w:tbl>
    <w:p w:rsidR="000E04A5" w:rsidRDefault="000E04A5" w:rsidP="001C7B78">
      <w:pPr>
        <w:pStyle w:val="a9"/>
        <w:jc w:val="both"/>
        <w:rPr>
          <w:rFonts w:ascii="Times New Roman" w:hAnsi="Times New Roman"/>
          <w:b/>
          <w:sz w:val="24"/>
          <w:szCs w:val="24"/>
        </w:rPr>
      </w:pP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2"/>
        <w:gridCol w:w="1278"/>
        <w:gridCol w:w="1375"/>
        <w:gridCol w:w="1287"/>
        <w:gridCol w:w="1987"/>
        <w:gridCol w:w="1454"/>
      </w:tblGrid>
      <w:tr w:rsidR="00E60036" w:rsidRPr="000455BF" w:rsidTr="00E60036">
        <w:trPr>
          <w:trHeight w:val="2675"/>
        </w:trPr>
        <w:tc>
          <w:tcPr>
            <w:tcW w:w="2272" w:type="dxa"/>
            <w:vAlign w:val="center"/>
          </w:tcPr>
          <w:p w:rsidR="00E60036" w:rsidRPr="000455BF" w:rsidRDefault="00E60036" w:rsidP="0052131F">
            <w:pPr>
              <w:pStyle w:val="CharCharCharCharCharChar"/>
              <w:jc w:val="center"/>
              <w:rPr>
                <w:rFonts w:ascii="Times New Roman" w:hAnsi="Times New Roman" w:cs="Times New Roman"/>
                <w:lang w:val="bg-BG"/>
              </w:rPr>
            </w:pPr>
            <w:r>
              <w:rPr>
                <w:rFonts w:ascii="Times New Roman" w:hAnsi="Times New Roman" w:cs="Times New Roman"/>
                <w:lang w:val="bg-BG"/>
              </w:rPr>
              <w:t xml:space="preserve">Сгурия, шлака и дънна пепел от котли (с изключение на пепел от котли упомената </w:t>
            </w:r>
            <w:r w:rsidR="00486E1C">
              <w:rPr>
                <w:rFonts w:ascii="Times New Roman" w:hAnsi="Times New Roman" w:cs="Times New Roman"/>
                <w:lang w:val="bg-BG"/>
              </w:rPr>
              <w:t>в 10 01 04)</w:t>
            </w:r>
          </w:p>
        </w:tc>
        <w:tc>
          <w:tcPr>
            <w:tcW w:w="1278" w:type="dxa"/>
            <w:vAlign w:val="center"/>
          </w:tcPr>
          <w:p w:rsidR="00E60036" w:rsidRPr="000455BF" w:rsidRDefault="00E60036" w:rsidP="00E60036">
            <w:pPr>
              <w:pStyle w:val="CharCharCharCharCharChar"/>
              <w:rPr>
                <w:rFonts w:ascii="Times New Roman" w:hAnsi="Times New Roman" w:cs="Times New Roman"/>
                <w:lang w:val="bg-BG"/>
              </w:rPr>
            </w:pPr>
            <w:r>
              <w:rPr>
                <w:rFonts w:ascii="Times New Roman" w:hAnsi="Times New Roman" w:cs="Times New Roman"/>
                <w:sz w:val="22"/>
                <w:szCs w:val="22"/>
                <w:lang w:val="bg-BG"/>
              </w:rPr>
              <w:t>10 01 01</w:t>
            </w:r>
          </w:p>
        </w:tc>
        <w:tc>
          <w:tcPr>
            <w:tcW w:w="1375" w:type="dxa"/>
            <w:vAlign w:val="center"/>
          </w:tcPr>
          <w:p w:rsidR="00E60036" w:rsidRPr="000455BF" w:rsidRDefault="00E60036" w:rsidP="0052131F">
            <w:pPr>
              <w:pStyle w:val="CharCharCharCharCharChar"/>
              <w:jc w:val="center"/>
              <w:rPr>
                <w:rFonts w:ascii="Times New Roman" w:hAnsi="Times New Roman" w:cs="Times New Roman"/>
                <w:lang w:val="bg-BG"/>
              </w:rPr>
            </w:pPr>
            <w:r w:rsidRPr="000455BF">
              <w:rPr>
                <w:rFonts w:ascii="Times New Roman" w:hAnsi="Times New Roman" w:cs="Times New Roman"/>
                <w:sz w:val="22"/>
                <w:szCs w:val="22"/>
                <w:lang w:val="bg-BG"/>
              </w:rPr>
              <w:t>Не</w:t>
            </w:r>
          </w:p>
        </w:tc>
        <w:tc>
          <w:tcPr>
            <w:tcW w:w="1287" w:type="dxa"/>
            <w:vAlign w:val="center"/>
          </w:tcPr>
          <w:p w:rsidR="00E60036" w:rsidRPr="000455BF" w:rsidRDefault="00E60036" w:rsidP="0052131F">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Да</w:t>
            </w:r>
          </w:p>
        </w:tc>
        <w:tc>
          <w:tcPr>
            <w:tcW w:w="1987" w:type="dxa"/>
            <w:vAlign w:val="center"/>
          </w:tcPr>
          <w:p w:rsidR="00E60036" w:rsidRPr="001F34C5" w:rsidRDefault="00E60036" w:rsidP="0052131F">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ДЗЗД Регионално депо Перник-2015</w:t>
            </w:r>
          </w:p>
        </w:tc>
        <w:tc>
          <w:tcPr>
            <w:tcW w:w="1454" w:type="dxa"/>
            <w:vAlign w:val="center"/>
          </w:tcPr>
          <w:p w:rsidR="00E60036" w:rsidRPr="000455BF" w:rsidRDefault="00E60036" w:rsidP="0052131F">
            <w:pPr>
              <w:pStyle w:val="CharCharCharCharCharChar"/>
              <w:jc w:val="center"/>
              <w:rPr>
                <w:rFonts w:ascii="Times New Roman" w:hAnsi="Times New Roman" w:cs="Times New Roman"/>
                <w:lang w:val="bg-BG"/>
              </w:rPr>
            </w:pPr>
            <w:r w:rsidRPr="000455BF">
              <w:rPr>
                <w:rFonts w:ascii="Times New Roman" w:hAnsi="Times New Roman" w:cs="Times New Roman"/>
                <w:sz w:val="22"/>
                <w:szCs w:val="22"/>
                <w:lang w:val="bg-BG"/>
              </w:rPr>
              <w:t>Да</w:t>
            </w:r>
          </w:p>
        </w:tc>
      </w:tr>
    </w:tbl>
    <w:p w:rsidR="009F1D77" w:rsidRDefault="009F1D77" w:rsidP="00D56EE4">
      <w:pPr>
        <w:pStyle w:val="CharCharCharCharCharChar"/>
        <w:rPr>
          <w:rFonts w:ascii="Times New Roman" w:hAnsi="Times New Roman" w:cs="Times New Roman"/>
          <w:b/>
          <w:lang w:val="bg-BG"/>
        </w:rPr>
      </w:pP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2"/>
        <w:gridCol w:w="1278"/>
        <w:gridCol w:w="1375"/>
        <w:gridCol w:w="1287"/>
        <w:gridCol w:w="1987"/>
        <w:gridCol w:w="1454"/>
      </w:tblGrid>
      <w:tr w:rsidR="00E60036" w:rsidRPr="000455BF" w:rsidTr="0052131F">
        <w:trPr>
          <w:trHeight w:val="2410"/>
        </w:trPr>
        <w:tc>
          <w:tcPr>
            <w:tcW w:w="2272" w:type="dxa"/>
            <w:vAlign w:val="center"/>
          </w:tcPr>
          <w:p w:rsidR="00E60036" w:rsidRPr="000455BF" w:rsidRDefault="00576654" w:rsidP="0052131F">
            <w:pPr>
              <w:pStyle w:val="CharCharCharCharCharChar"/>
              <w:jc w:val="center"/>
              <w:rPr>
                <w:rFonts w:ascii="Times New Roman" w:hAnsi="Times New Roman" w:cs="Times New Roman"/>
                <w:lang w:val="bg-BG"/>
              </w:rPr>
            </w:pPr>
            <w:r>
              <w:rPr>
                <w:rFonts w:ascii="Times New Roman" w:hAnsi="Times New Roman" w:cs="Times New Roman"/>
                <w:lang w:val="bg-BG"/>
              </w:rPr>
              <w:t>Утайки от решетки и сита.</w:t>
            </w:r>
          </w:p>
        </w:tc>
        <w:tc>
          <w:tcPr>
            <w:tcW w:w="1278" w:type="dxa"/>
            <w:vAlign w:val="center"/>
          </w:tcPr>
          <w:p w:rsidR="00E60036" w:rsidRPr="00576654" w:rsidRDefault="00576654" w:rsidP="0052131F">
            <w:pPr>
              <w:pStyle w:val="CharCharCharCharCharChar"/>
              <w:jc w:val="center"/>
              <w:rPr>
                <w:rFonts w:ascii="Times New Roman" w:hAnsi="Times New Roman" w:cs="Times New Roman"/>
                <w:lang w:val="en-US"/>
              </w:rPr>
            </w:pPr>
            <w:r>
              <w:rPr>
                <w:rFonts w:ascii="Times New Roman" w:hAnsi="Times New Roman" w:cs="Times New Roman"/>
                <w:lang w:val="en-US"/>
              </w:rPr>
              <w:t>19 08 01</w:t>
            </w:r>
          </w:p>
        </w:tc>
        <w:tc>
          <w:tcPr>
            <w:tcW w:w="1375" w:type="dxa"/>
            <w:vAlign w:val="center"/>
          </w:tcPr>
          <w:p w:rsidR="00E60036" w:rsidRPr="000455BF" w:rsidRDefault="00E60036" w:rsidP="0052131F">
            <w:pPr>
              <w:pStyle w:val="CharCharCharCharCharChar"/>
              <w:jc w:val="center"/>
              <w:rPr>
                <w:rFonts w:ascii="Times New Roman" w:hAnsi="Times New Roman" w:cs="Times New Roman"/>
                <w:lang w:val="bg-BG"/>
              </w:rPr>
            </w:pPr>
            <w:r w:rsidRPr="000455BF">
              <w:rPr>
                <w:rFonts w:ascii="Times New Roman" w:hAnsi="Times New Roman" w:cs="Times New Roman"/>
                <w:sz w:val="22"/>
                <w:szCs w:val="22"/>
                <w:lang w:val="bg-BG"/>
              </w:rPr>
              <w:t>Не</w:t>
            </w:r>
          </w:p>
        </w:tc>
        <w:tc>
          <w:tcPr>
            <w:tcW w:w="1287" w:type="dxa"/>
            <w:vAlign w:val="center"/>
          </w:tcPr>
          <w:p w:rsidR="00E60036" w:rsidRPr="000455BF" w:rsidRDefault="00E60036" w:rsidP="0052131F">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Да</w:t>
            </w:r>
          </w:p>
        </w:tc>
        <w:tc>
          <w:tcPr>
            <w:tcW w:w="1987" w:type="dxa"/>
            <w:vAlign w:val="center"/>
          </w:tcPr>
          <w:p w:rsidR="00E60036" w:rsidRPr="001F34C5" w:rsidRDefault="00E60036" w:rsidP="0052131F">
            <w:pPr>
              <w:pStyle w:val="CharCharCharCharCharChar"/>
              <w:jc w:val="center"/>
              <w:rPr>
                <w:rFonts w:ascii="Times New Roman" w:hAnsi="Times New Roman" w:cs="Times New Roman"/>
                <w:lang w:val="bg-BG"/>
              </w:rPr>
            </w:pPr>
            <w:r>
              <w:rPr>
                <w:rFonts w:ascii="Times New Roman" w:hAnsi="Times New Roman" w:cs="Times New Roman"/>
                <w:sz w:val="22"/>
                <w:szCs w:val="22"/>
                <w:lang w:val="bg-BG"/>
              </w:rPr>
              <w:t>ДЗЗД Регионално депо Перник-2015</w:t>
            </w:r>
          </w:p>
        </w:tc>
        <w:tc>
          <w:tcPr>
            <w:tcW w:w="1454" w:type="dxa"/>
            <w:vAlign w:val="center"/>
          </w:tcPr>
          <w:p w:rsidR="00E60036" w:rsidRPr="000455BF" w:rsidRDefault="00E60036" w:rsidP="0052131F">
            <w:pPr>
              <w:pStyle w:val="CharCharCharCharCharChar"/>
              <w:jc w:val="center"/>
              <w:rPr>
                <w:rFonts w:ascii="Times New Roman" w:hAnsi="Times New Roman" w:cs="Times New Roman"/>
                <w:lang w:val="bg-BG"/>
              </w:rPr>
            </w:pPr>
            <w:r w:rsidRPr="000455BF">
              <w:rPr>
                <w:rFonts w:ascii="Times New Roman" w:hAnsi="Times New Roman" w:cs="Times New Roman"/>
                <w:sz w:val="22"/>
                <w:szCs w:val="22"/>
                <w:lang w:val="bg-BG"/>
              </w:rPr>
              <w:t>Да</w:t>
            </w:r>
          </w:p>
        </w:tc>
      </w:tr>
    </w:tbl>
    <w:p w:rsidR="005600F6" w:rsidRDefault="005600F6" w:rsidP="00D56EE4">
      <w:pPr>
        <w:pStyle w:val="CharCharCharCharCharChar"/>
        <w:rPr>
          <w:rFonts w:ascii="Times New Roman" w:hAnsi="Times New Roman" w:cs="Times New Roman"/>
          <w:b/>
          <w:lang w:val="bg-BG"/>
        </w:rPr>
      </w:pPr>
    </w:p>
    <w:p w:rsidR="00D56EE4" w:rsidRPr="00226777" w:rsidRDefault="00D56EE4" w:rsidP="00D56EE4">
      <w:pPr>
        <w:pStyle w:val="CharCharCharCharCharChar"/>
        <w:rPr>
          <w:rFonts w:ascii="Times New Roman" w:hAnsi="Times New Roman" w:cs="Times New Roman"/>
          <w:b/>
          <w:lang w:val="bg-BG"/>
        </w:rPr>
      </w:pPr>
      <w:r w:rsidRPr="00226777">
        <w:rPr>
          <w:rFonts w:ascii="Times New Roman" w:hAnsi="Times New Roman" w:cs="Times New Roman"/>
          <w:b/>
          <w:lang w:val="bg-BG"/>
        </w:rPr>
        <w:t>Таблица 6. Шумови емисии</w:t>
      </w:r>
    </w:p>
    <w:p w:rsidR="00D56EE4" w:rsidRPr="00226777" w:rsidRDefault="001014EA" w:rsidP="00D56EE4">
      <w:pPr>
        <w:pStyle w:val="CharCharCharCharCharChar"/>
        <w:jc w:val="both"/>
        <w:rPr>
          <w:rFonts w:ascii="Times New Roman" w:hAnsi="Times New Roman" w:cs="Times New Roman"/>
          <w:i/>
          <w:lang w:val="bg-BG"/>
        </w:rPr>
      </w:pPr>
      <w:r>
        <w:rPr>
          <w:rFonts w:ascii="Times New Roman" w:hAnsi="Times New Roman" w:cs="Times New Roman"/>
          <w:i/>
        </w:rPr>
        <w:t>През 2016</w:t>
      </w:r>
      <w:r w:rsidR="00EC18C5">
        <w:rPr>
          <w:rFonts w:ascii="Times New Roman" w:hAnsi="Times New Roman" w:cs="Times New Roman"/>
          <w:i/>
          <w:lang w:val="bg-BG"/>
        </w:rPr>
        <w:t>г</w:t>
      </w:r>
      <w:r w:rsidR="00D56EE4" w:rsidRPr="00226777">
        <w:rPr>
          <w:rFonts w:ascii="Times New Roman" w:hAnsi="Times New Roman" w:cs="Times New Roman"/>
          <w:i/>
        </w:rPr>
        <w:t>.</w:t>
      </w:r>
      <w:r w:rsidR="00EC18C5">
        <w:rPr>
          <w:rFonts w:ascii="Times New Roman" w:hAnsi="Times New Roman" w:cs="Times New Roman"/>
          <w:i/>
          <w:lang w:val="bg-BG"/>
        </w:rPr>
        <w:t xml:space="preserve"> и 2018г. </w:t>
      </w:r>
      <w:r w:rsidR="00D56EE4" w:rsidRPr="00226777">
        <w:rPr>
          <w:rFonts w:ascii="Times New Roman" w:hAnsi="Times New Roman" w:cs="Times New Roman"/>
          <w:i/>
        </w:rPr>
        <w:t xml:space="preserve"> са извършени измервания</w:t>
      </w:r>
      <w:r w:rsidR="00D56EE4" w:rsidRPr="00226777">
        <w:rPr>
          <w:rFonts w:ascii="Times New Roman" w:hAnsi="Times New Roman" w:cs="Times New Roman"/>
          <w:i/>
          <w:lang w:val="bg-BG"/>
        </w:rPr>
        <w:t xml:space="preserve"> на</w:t>
      </w:r>
      <w:r w:rsidR="00D56EE4" w:rsidRPr="00226777">
        <w:rPr>
          <w:rFonts w:ascii="Times New Roman" w:hAnsi="Times New Roman" w:cs="Times New Roman"/>
          <w:i/>
        </w:rPr>
        <w:t xml:space="preserve"> ни</w:t>
      </w:r>
      <w:r w:rsidR="00A20776">
        <w:rPr>
          <w:rFonts w:ascii="Times New Roman" w:hAnsi="Times New Roman" w:cs="Times New Roman"/>
          <w:i/>
        </w:rPr>
        <w:t>вата на шум, съгласно чл.16, ал.2 и чл. 18</w:t>
      </w:r>
      <w:r w:rsidR="00D56EE4" w:rsidRPr="00226777">
        <w:rPr>
          <w:rFonts w:ascii="Times New Roman" w:hAnsi="Times New Roman" w:cs="Times New Roman"/>
          <w:i/>
          <w:lang w:val="bg-BG"/>
        </w:rPr>
        <w:t>от</w:t>
      </w:r>
      <w:r w:rsidR="00A20776">
        <w:rPr>
          <w:rFonts w:ascii="Times New Roman" w:hAnsi="Times New Roman" w:cs="Times New Roman"/>
          <w:i/>
        </w:rPr>
        <w:t xml:space="preserve"> Наредба №54/13.12</w:t>
      </w:r>
      <w:r w:rsidR="009F1D77">
        <w:rPr>
          <w:rFonts w:ascii="Times New Roman" w:hAnsi="Times New Roman" w:cs="Times New Roman"/>
          <w:i/>
        </w:rPr>
        <w:t>.20</w:t>
      </w:r>
      <w:r w:rsidR="00A20776">
        <w:rPr>
          <w:rFonts w:ascii="Times New Roman" w:hAnsi="Times New Roman" w:cs="Times New Roman"/>
          <w:i/>
        </w:rPr>
        <w:t>10</w:t>
      </w:r>
      <w:r w:rsidR="00D56EE4" w:rsidRPr="00226777">
        <w:rPr>
          <w:rFonts w:ascii="Times New Roman" w:hAnsi="Times New Roman" w:cs="Times New Roman"/>
          <w:i/>
        </w:rPr>
        <w:t xml:space="preserve">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w:t>
      </w:r>
      <w:r w:rsidR="009F1D77">
        <w:rPr>
          <w:rFonts w:ascii="Times New Roman" w:hAnsi="Times New Roman"/>
          <w:i/>
        </w:rPr>
        <w:t>Измерване е извършено в общо 30</w:t>
      </w:r>
      <w:r w:rsidR="00D56EE4" w:rsidRPr="00226777">
        <w:rPr>
          <w:rFonts w:ascii="Times New Roman" w:hAnsi="Times New Roman" w:cs="Times New Roman"/>
          <w:i/>
          <w:lang w:val="bg-BG"/>
        </w:rPr>
        <w:t xml:space="preserve"> броя измерителни точки (ИТ) в два измервателни контура, разположени по границите на РДНО</w:t>
      </w:r>
      <w:r w:rsidR="009F1D77">
        <w:rPr>
          <w:rFonts w:ascii="Times New Roman" w:hAnsi="Times New Roman"/>
          <w:i/>
        </w:rPr>
        <w:t xml:space="preserve"> за общините Перник, Брезник, Земен, Ковачевци, Радомир и Трън</w:t>
      </w:r>
      <w:r w:rsidR="00910F07">
        <w:rPr>
          <w:rFonts w:ascii="Times New Roman" w:hAnsi="Times New Roman" w:cs="Times New Roman"/>
          <w:i/>
          <w:lang w:val="bg-BG"/>
        </w:rPr>
        <w:t>Протокол от изпитване №03-Бл18</w:t>
      </w:r>
      <w:r w:rsidR="009F1D77">
        <w:rPr>
          <w:rFonts w:ascii="Times New Roman" w:hAnsi="Times New Roman" w:cs="Times New Roman"/>
          <w:i/>
          <w:lang w:val="bg-BG"/>
        </w:rPr>
        <w:t>.03</w:t>
      </w:r>
      <w:r w:rsidR="00D56EE4">
        <w:rPr>
          <w:rFonts w:ascii="Times New Roman" w:hAnsi="Times New Roman" w:cs="Times New Roman"/>
          <w:i/>
          <w:lang w:val="bg-BG"/>
        </w:rPr>
        <w:t>.2016</w:t>
      </w:r>
      <w:r w:rsidR="00D56EE4" w:rsidRPr="00226777">
        <w:rPr>
          <w:rFonts w:ascii="Times New Roman" w:hAnsi="Times New Roman" w:cs="Times New Roman"/>
          <w:i/>
          <w:lang w:val="bg-BG"/>
        </w:rPr>
        <w:t xml:space="preserve"> г., издаден от</w:t>
      </w:r>
      <w:r w:rsidR="00910F07">
        <w:rPr>
          <w:rFonts w:ascii="Times New Roman" w:hAnsi="Times New Roman" w:cs="Times New Roman"/>
          <w:i/>
          <w:lang w:val="bg-BG"/>
        </w:rPr>
        <w:t xml:space="preserve"> Акредитирана лаборатория за изпитване към Регионална лаборатория Благоевград.</w:t>
      </w:r>
    </w:p>
    <w:p w:rsidR="00D56EE4" w:rsidRDefault="00D56EE4" w:rsidP="00D56EE4">
      <w:pPr>
        <w:pStyle w:val="a9"/>
        <w:jc w:val="both"/>
        <w:rPr>
          <w:rFonts w:ascii="Times New Roman" w:hAnsi="Times New Roman"/>
          <w:b/>
          <w:sz w:val="24"/>
          <w:szCs w:val="24"/>
        </w:rPr>
      </w:pPr>
    </w:p>
    <w:p w:rsidR="00D56EE4" w:rsidRDefault="00D56EE4" w:rsidP="00D56EE4">
      <w:pPr>
        <w:pStyle w:val="a9"/>
        <w:jc w:val="both"/>
        <w:rPr>
          <w:rFonts w:ascii="Times New Roman" w:hAnsi="Times New Roman"/>
          <w:b/>
          <w:sz w:val="24"/>
          <w:szCs w:val="24"/>
        </w:rPr>
      </w:pPr>
    </w:p>
    <w:p w:rsidR="00B935D9" w:rsidRDefault="00B935D9" w:rsidP="00D56EE4">
      <w:pPr>
        <w:pStyle w:val="a9"/>
        <w:jc w:val="both"/>
        <w:rPr>
          <w:rFonts w:ascii="Times New Roman" w:hAnsi="Times New Roman"/>
          <w:sz w:val="24"/>
          <w:szCs w:val="24"/>
        </w:rPr>
      </w:pPr>
      <w:r>
        <w:rPr>
          <w:rFonts w:ascii="Times New Roman" w:hAnsi="Times New Roman"/>
          <w:sz w:val="24"/>
          <w:szCs w:val="24"/>
        </w:rPr>
        <w:lastRenderedPageBreak/>
        <w:t>Дейностите, извършвани на производствената площадка, се осъществяват по начин недопускащ предизвикване на шум в околното среда над граничните стойности на еквивалентно ниво на шума както следва:</w:t>
      </w:r>
    </w:p>
    <w:p w:rsidR="00B935D9" w:rsidRDefault="00B935D9" w:rsidP="00D56EE4">
      <w:pPr>
        <w:pStyle w:val="a9"/>
        <w:jc w:val="both"/>
        <w:rPr>
          <w:rFonts w:ascii="Times New Roman" w:hAnsi="Times New Roman"/>
          <w:sz w:val="24"/>
          <w:szCs w:val="24"/>
        </w:rPr>
      </w:pPr>
    </w:p>
    <w:p w:rsidR="00B935D9" w:rsidRDefault="00B935D9" w:rsidP="00D56EE4">
      <w:pPr>
        <w:pStyle w:val="a9"/>
        <w:jc w:val="both"/>
        <w:rPr>
          <w:rFonts w:ascii="Times New Roman" w:hAnsi="Times New Roman"/>
          <w:sz w:val="24"/>
          <w:szCs w:val="24"/>
        </w:rPr>
      </w:pPr>
      <w:r>
        <w:rPr>
          <w:rFonts w:ascii="Times New Roman" w:hAnsi="Times New Roman"/>
          <w:sz w:val="24"/>
          <w:szCs w:val="24"/>
        </w:rPr>
        <w:t xml:space="preserve">  По границите на производствената площадка:</w:t>
      </w:r>
    </w:p>
    <w:p w:rsidR="00B935D9" w:rsidRDefault="00B935D9" w:rsidP="00B935D9">
      <w:pPr>
        <w:pStyle w:val="a9"/>
        <w:numPr>
          <w:ilvl w:val="0"/>
          <w:numId w:val="17"/>
        </w:numPr>
        <w:jc w:val="both"/>
        <w:rPr>
          <w:rFonts w:ascii="Times New Roman" w:hAnsi="Times New Roman"/>
          <w:sz w:val="24"/>
          <w:szCs w:val="24"/>
        </w:rPr>
      </w:pPr>
      <w:r>
        <w:rPr>
          <w:rFonts w:ascii="Times New Roman" w:hAnsi="Times New Roman"/>
          <w:sz w:val="24"/>
          <w:szCs w:val="24"/>
        </w:rPr>
        <w:t>Дневно ниво – 70</w:t>
      </w:r>
      <w:r>
        <w:rPr>
          <w:rFonts w:ascii="Times New Roman" w:hAnsi="Times New Roman"/>
          <w:sz w:val="24"/>
          <w:szCs w:val="24"/>
          <w:lang w:val="en-US"/>
        </w:rPr>
        <w:t xml:space="preserve"> dB(A)</w:t>
      </w:r>
      <w:r>
        <w:rPr>
          <w:rFonts w:ascii="Times New Roman" w:hAnsi="Times New Roman"/>
          <w:sz w:val="24"/>
          <w:szCs w:val="24"/>
        </w:rPr>
        <w:t>;</w:t>
      </w:r>
    </w:p>
    <w:p w:rsidR="00B935D9" w:rsidRDefault="00B935D9" w:rsidP="00B935D9">
      <w:pPr>
        <w:pStyle w:val="a9"/>
        <w:numPr>
          <w:ilvl w:val="0"/>
          <w:numId w:val="17"/>
        </w:numPr>
        <w:jc w:val="both"/>
        <w:rPr>
          <w:rFonts w:ascii="Times New Roman" w:hAnsi="Times New Roman"/>
          <w:sz w:val="24"/>
          <w:szCs w:val="24"/>
        </w:rPr>
      </w:pPr>
      <w:r>
        <w:rPr>
          <w:rFonts w:ascii="Times New Roman" w:hAnsi="Times New Roman"/>
          <w:sz w:val="24"/>
          <w:szCs w:val="24"/>
        </w:rPr>
        <w:t>Вечерно ниво – 70</w:t>
      </w:r>
      <w:r>
        <w:rPr>
          <w:rFonts w:ascii="Times New Roman" w:hAnsi="Times New Roman"/>
          <w:sz w:val="24"/>
          <w:szCs w:val="24"/>
          <w:lang w:val="en-US"/>
        </w:rPr>
        <w:t>dB(A)</w:t>
      </w:r>
      <w:r>
        <w:rPr>
          <w:rFonts w:ascii="Times New Roman" w:hAnsi="Times New Roman"/>
          <w:sz w:val="24"/>
          <w:szCs w:val="24"/>
        </w:rPr>
        <w:t xml:space="preserve">; </w:t>
      </w:r>
    </w:p>
    <w:p w:rsidR="00B935D9" w:rsidRDefault="00B935D9" w:rsidP="00B935D9">
      <w:pPr>
        <w:pStyle w:val="a9"/>
        <w:numPr>
          <w:ilvl w:val="0"/>
          <w:numId w:val="17"/>
        </w:numPr>
        <w:jc w:val="both"/>
        <w:rPr>
          <w:rFonts w:ascii="Times New Roman" w:hAnsi="Times New Roman"/>
          <w:sz w:val="24"/>
          <w:szCs w:val="24"/>
        </w:rPr>
      </w:pPr>
      <w:r>
        <w:rPr>
          <w:rFonts w:ascii="Times New Roman" w:hAnsi="Times New Roman"/>
          <w:sz w:val="24"/>
          <w:szCs w:val="24"/>
        </w:rPr>
        <w:t xml:space="preserve">Нощно ниво – 70 </w:t>
      </w:r>
      <w:r>
        <w:rPr>
          <w:rFonts w:ascii="Times New Roman" w:hAnsi="Times New Roman"/>
          <w:sz w:val="24"/>
          <w:szCs w:val="24"/>
          <w:lang w:val="en-US"/>
        </w:rPr>
        <w:t>dB(A)</w:t>
      </w:r>
      <w:r>
        <w:rPr>
          <w:rFonts w:ascii="Times New Roman" w:hAnsi="Times New Roman"/>
          <w:sz w:val="24"/>
          <w:szCs w:val="24"/>
        </w:rPr>
        <w:t>;</w:t>
      </w:r>
    </w:p>
    <w:p w:rsidR="00B935D9" w:rsidRDefault="00B935D9" w:rsidP="00B935D9">
      <w:pPr>
        <w:pStyle w:val="a9"/>
        <w:jc w:val="both"/>
        <w:rPr>
          <w:rFonts w:ascii="Times New Roman" w:hAnsi="Times New Roman"/>
          <w:sz w:val="24"/>
          <w:szCs w:val="24"/>
        </w:rPr>
      </w:pPr>
      <w:r>
        <w:rPr>
          <w:rFonts w:ascii="Times New Roman" w:hAnsi="Times New Roman"/>
          <w:sz w:val="24"/>
          <w:szCs w:val="24"/>
        </w:rPr>
        <w:t xml:space="preserve">  В мястото на въздействие (най-близката жилищна зона):</w:t>
      </w:r>
    </w:p>
    <w:p w:rsidR="00B935D9" w:rsidRDefault="00B935D9" w:rsidP="00B935D9">
      <w:pPr>
        <w:pStyle w:val="a9"/>
        <w:numPr>
          <w:ilvl w:val="0"/>
          <w:numId w:val="17"/>
        </w:numPr>
        <w:jc w:val="both"/>
        <w:rPr>
          <w:rFonts w:ascii="Times New Roman" w:hAnsi="Times New Roman"/>
          <w:sz w:val="24"/>
          <w:szCs w:val="24"/>
        </w:rPr>
      </w:pPr>
      <w:r>
        <w:rPr>
          <w:rFonts w:ascii="Times New Roman" w:hAnsi="Times New Roman"/>
          <w:sz w:val="24"/>
          <w:szCs w:val="24"/>
        </w:rPr>
        <w:t>Дневно ниво – 55</w:t>
      </w:r>
      <w:r>
        <w:rPr>
          <w:rFonts w:ascii="Times New Roman" w:hAnsi="Times New Roman"/>
          <w:sz w:val="24"/>
          <w:szCs w:val="24"/>
          <w:lang w:val="en-US"/>
        </w:rPr>
        <w:t>dB(A)</w:t>
      </w:r>
      <w:r>
        <w:rPr>
          <w:rFonts w:ascii="Times New Roman" w:hAnsi="Times New Roman"/>
          <w:sz w:val="24"/>
          <w:szCs w:val="24"/>
        </w:rPr>
        <w:t>;</w:t>
      </w:r>
    </w:p>
    <w:p w:rsidR="00B935D9" w:rsidRDefault="00B935D9" w:rsidP="00B935D9">
      <w:pPr>
        <w:pStyle w:val="a9"/>
        <w:numPr>
          <w:ilvl w:val="0"/>
          <w:numId w:val="17"/>
        </w:numPr>
        <w:jc w:val="both"/>
        <w:rPr>
          <w:rFonts w:ascii="Times New Roman" w:hAnsi="Times New Roman"/>
          <w:sz w:val="24"/>
          <w:szCs w:val="24"/>
        </w:rPr>
      </w:pPr>
      <w:r>
        <w:rPr>
          <w:rFonts w:ascii="Times New Roman" w:hAnsi="Times New Roman"/>
          <w:sz w:val="24"/>
          <w:szCs w:val="24"/>
        </w:rPr>
        <w:t xml:space="preserve">Вечерно ниво – 50 </w:t>
      </w:r>
      <w:r>
        <w:rPr>
          <w:rFonts w:ascii="Times New Roman" w:hAnsi="Times New Roman"/>
          <w:sz w:val="24"/>
          <w:szCs w:val="24"/>
          <w:lang w:val="en-US"/>
        </w:rPr>
        <w:t>dB(A)</w:t>
      </w:r>
      <w:r>
        <w:rPr>
          <w:rFonts w:ascii="Times New Roman" w:hAnsi="Times New Roman"/>
          <w:sz w:val="24"/>
          <w:szCs w:val="24"/>
        </w:rPr>
        <w:t>;</w:t>
      </w:r>
    </w:p>
    <w:p w:rsidR="00B935D9" w:rsidRDefault="00B935D9" w:rsidP="00B935D9">
      <w:pPr>
        <w:pStyle w:val="a9"/>
        <w:numPr>
          <w:ilvl w:val="0"/>
          <w:numId w:val="17"/>
        </w:numPr>
        <w:jc w:val="both"/>
        <w:rPr>
          <w:rFonts w:ascii="Times New Roman" w:hAnsi="Times New Roman"/>
          <w:sz w:val="24"/>
          <w:szCs w:val="24"/>
        </w:rPr>
      </w:pPr>
      <w:r>
        <w:rPr>
          <w:rFonts w:ascii="Times New Roman" w:hAnsi="Times New Roman"/>
          <w:sz w:val="24"/>
          <w:szCs w:val="24"/>
        </w:rPr>
        <w:t xml:space="preserve">Нощно ниво – 45 </w:t>
      </w:r>
      <w:r>
        <w:rPr>
          <w:rFonts w:ascii="Times New Roman" w:hAnsi="Times New Roman"/>
          <w:sz w:val="24"/>
          <w:szCs w:val="24"/>
          <w:lang w:val="en-US"/>
        </w:rPr>
        <w:t>dB(A)</w:t>
      </w:r>
      <w:r w:rsidR="008C59BA">
        <w:rPr>
          <w:rFonts w:ascii="Times New Roman" w:hAnsi="Times New Roman"/>
          <w:sz w:val="24"/>
          <w:szCs w:val="24"/>
        </w:rPr>
        <w:t>;</w:t>
      </w:r>
    </w:p>
    <w:p w:rsidR="008C59BA" w:rsidRDefault="008C59BA" w:rsidP="008C59BA">
      <w:pPr>
        <w:pStyle w:val="a9"/>
        <w:jc w:val="both"/>
        <w:rPr>
          <w:rFonts w:ascii="Times New Roman" w:hAnsi="Times New Roman"/>
          <w:sz w:val="24"/>
          <w:szCs w:val="24"/>
        </w:rPr>
      </w:pPr>
    </w:p>
    <w:p w:rsidR="008C59BA" w:rsidRDefault="008C59BA" w:rsidP="008C59BA">
      <w:pPr>
        <w:pStyle w:val="a9"/>
        <w:jc w:val="both"/>
        <w:rPr>
          <w:rFonts w:ascii="Times New Roman" w:hAnsi="Times New Roman"/>
          <w:sz w:val="24"/>
          <w:szCs w:val="24"/>
        </w:rPr>
      </w:pPr>
      <w:r>
        <w:rPr>
          <w:rFonts w:ascii="Times New Roman" w:hAnsi="Times New Roman"/>
          <w:sz w:val="24"/>
          <w:szCs w:val="24"/>
        </w:rPr>
        <w:t xml:space="preserve">  Площадката на която е разположена Инсталацията за сепариране и компостиране, се намира извън урбанизирани територии и тихи зони, и не оказва влияние върху </w:t>
      </w:r>
      <w:r w:rsidR="00021491">
        <w:rPr>
          <w:rFonts w:ascii="Times New Roman" w:hAnsi="Times New Roman"/>
          <w:sz w:val="24"/>
          <w:szCs w:val="24"/>
        </w:rPr>
        <w:t>намиращите се в района населени места. Най-близкото населено място кв. Мошино е на около 2,5 км от площадката.</w:t>
      </w:r>
    </w:p>
    <w:p w:rsidR="00021491" w:rsidRDefault="00021491" w:rsidP="008C59BA">
      <w:pPr>
        <w:pStyle w:val="a9"/>
        <w:jc w:val="both"/>
        <w:rPr>
          <w:rFonts w:ascii="Times New Roman" w:hAnsi="Times New Roman"/>
          <w:sz w:val="24"/>
          <w:szCs w:val="24"/>
        </w:rPr>
      </w:pPr>
    </w:p>
    <w:p w:rsidR="00A84819" w:rsidRDefault="00A84819" w:rsidP="008C59BA">
      <w:pPr>
        <w:pStyle w:val="a9"/>
        <w:jc w:val="both"/>
        <w:rPr>
          <w:rFonts w:ascii="Times New Roman" w:hAnsi="Times New Roman"/>
          <w:sz w:val="24"/>
          <w:szCs w:val="24"/>
        </w:rPr>
      </w:pPr>
    </w:p>
    <w:p w:rsidR="00A84819" w:rsidRDefault="00A84819" w:rsidP="008C59BA">
      <w:pPr>
        <w:pStyle w:val="a9"/>
        <w:jc w:val="both"/>
        <w:rPr>
          <w:rFonts w:ascii="Times New Roman" w:hAnsi="Times New Roman"/>
          <w:sz w:val="24"/>
          <w:szCs w:val="24"/>
        </w:rPr>
      </w:pPr>
    </w:p>
    <w:p w:rsidR="00A84819" w:rsidRDefault="00A84819" w:rsidP="008C59BA">
      <w:pPr>
        <w:pStyle w:val="a9"/>
        <w:jc w:val="both"/>
        <w:rPr>
          <w:rFonts w:ascii="Times New Roman" w:hAnsi="Times New Roman"/>
          <w:sz w:val="24"/>
          <w:szCs w:val="24"/>
        </w:rPr>
      </w:pPr>
    </w:p>
    <w:p w:rsidR="00021491" w:rsidRDefault="00021491" w:rsidP="008C59BA">
      <w:pPr>
        <w:pStyle w:val="a9"/>
        <w:jc w:val="both"/>
        <w:rPr>
          <w:rFonts w:ascii="Times New Roman" w:hAnsi="Times New Roman"/>
          <w:sz w:val="24"/>
          <w:szCs w:val="24"/>
        </w:rPr>
      </w:pPr>
      <w:r>
        <w:rPr>
          <w:rFonts w:ascii="Times New Roman" w:hAnsi="Times New Roman"/>
          <w:sz w:val="24"/>
          <w:szCs w:val="24"/>
        </w:rPr>
        <w:t xml:space="preserve">  Извършва се наблюдение на:</w:t>
      </w:r>
    </w:p>
    <w:p w:rsidR="00021491" w:rsidRDefault="00021491" w:rsidP="00021491">
      <w:pPr>
        <w:pStyle w:val="a9"/>
        <w:numPr>
          <w:ilvl w:val="0"/>
          <w:numId w:val="17"/>
        </w:numPr>
        <w:jc w:val="both"/>
        <w:rPr>
          <w:rFonts w:ascii="Times New Roman" w:hAnsi="Times New Roman"/>
          <w:sz w:val="24"/>
          <w:szCs w:val="24"/>
        </w:rPr>
      </w:pPr>
      <w:r>
        <w:rPr>
          <w:rFonts w:ascii="Times New Roman" w:hAnsi="Times New Roman"/>
          <w:sz w:val="24"/>
          <w:szCs w:val="24"/>
        </w:rPr>
        <w:t>Общата звукова мощност на площадката;</w:t>
      </w:r>
    </w:p>
    <w:p w:rsidR="00021491" w:rsidRDefault="00021491" w:rsidP="00021491">
      <w:pPr>
        <w:pStyle w:val="a9"/>
        <w:numPr>
          <w:ilvl w:val="0"/>
          <w:numId w:val="17"/>
        </w:numPr>
        <w:jc w:val="both"/>
        <w:rPr>
          <w:rFonts w:ascii="Times New Roman" w:hAnsi="Times New Roman"/>
          <w:sz w:val="24"/>
          <w:szCs w:val="24"/>
        </w:rPr>
      </w:pPr>
      <w:r>
        <w:rPr>
          <w:rFonts w:ascii="Times New Roman" w:hAnsi="Times New Roman"/>
          <w:sz w:val="24"/>
          <w:szCs w:val="24"/>
        </w:rPr>
        <w:t>Еквивалентните нива на шум в определени точки по оградата на площадката;</w:t>
      </w:r>
    </w:p>
    <w:p w:rsidR="00021491" w:rsidRDefault="00021491" w:rsidP="00021491">
      <w:pPr>
        <w:pStyle w:val="a9"/>
        <w:numPr>
          <w:ilvl w:val="0"/>
          <w:numId w:val="17"/>
        </w:numPr>
        <w:jc w:val="both"/>
        <w:rPr>
          <w:rFonts w:ascii="Times New Roman" w:hAnsi="Times New Roman"/>
          <w:sz w:val="24"/>
          <w:szCs w:val="24"/>
        </w:rPr>
      </w:pPr>
      <w:r>
        <w:rPr>
          <w:rFonts w:ascii="Times New Roman" w:hAnsi="Times New Roman"/>
          <w:sz w:val="24"/>
          <w:szCs w:val="24"/>
        </w:rPr>
        <w:t>Еквивалентните нива на шум в мястото но действие;</w:t>
      </w:r>
    </w:p>
    <w:p w:rsidR="00021491" w:rsidRDefault="00021491" w:rsidP="00021491">
      <w:pPr>
        <w:pStyle w:val="a9"/>
        <w:jc w:val="both"/>
        <w:rPr>
          <w:rFonts w:ascii="Times New Roman" w:hAnsi="Times New Roman"/>
          <w:sz w:val="24"/>
          <w:szCs w:val="24"/>
        </w:rPr>
      </w:pPr>
    </w:p>
    <w:p w:rsidR="00021491" w:rsidRDefault="00021491" w:rsidP="00021491">
      <w:pPr>
        <w:pStyle w:val="a9"/>
        <w:jc w:val="both"/>
        <w:rPr>
          <w:rFonts w:ascii="Times New Roman" w:hAnsi="Times New Roman"/>
          <w:sz w:val="24"/>
          <w:szCs w:val="24"/>
        </w:rPr>
      </w:pPr>
      <w:r>
        <w:rPr>
          <w:rFonts w:ascii="Times New Roman" w:hAnsi="Times New Roman"/>
          <w:sz w:val="24"/>
          <w:szCs w:val="24"/>
        </w:rPr>
        <w:t xml:space="preserve">   Изготвена е и се прилага инструкция за наблюдение веднъж на две години на показателите по </w:t>
      </w:r>
      <w:r w:rsidRPr="003A0B96">
        <w:rPr>
          <w:rFonts w:ascii="Times New Roman" w:hAnsi="Times New Roman"/>
          <w:b/>
          <w:sz w:val="24"/>
          <w:szCs w:val="24"/>
        </w:rPr>
        <w:t xml:space="preserve">Условие </w:t>
      </w:r>
      <w:r w:rsidR="003A0B96" w:rsidRPr="003A0B96">
        <w:rPr>
          <w:rFonts w:ascii="Times New Roman" w:hAnsi="Times New Roman"/>
          <w:b/>
          <w:sz w:val="24"/>
          <w:szCs w:val="24"/>
        </w:rPr>
        <w:t>12.1.1.</w:t>
      </w:r>
    </w:p>
    <w:p w:rsidR="009E2D08" w:rsidRDefault="009E2D08" w:rsidP="00021491">
      <w:pPr>
        <w:pStyle w:val="a9"/>
        <w:jc w:val="both"/>
        <w:rPr>
          <w:rFonts w:ascii="Times New Roman" w:hAnsi="Times New Roman"/>
          <w:sz w:val="24"/>
          <w:szCs w:val="24"/>
        </w:rPr>
      </w:pPr>
      <w:r>
        <w:rPr>
          <w:rFonts w:ascii="Times New Roman" w:hAnsi="Times New Roman"/>
          <w:sz w:val="24"/>
          <w:szCs w:val="24"/>
        </w:rPr>
        <w:t xml:space="preserve">  </w:t>
      </w:r>
    </w:p>
    <w:p w:rsidR="005600F6" w:rsidRPr="009E2D08" w:rsidRDefault="009E2D08" w:rsidP="00D56EE4">
      <w:pPr>
        <w:pStyle w:val="a9"/>
        <w:jc w:val="both"/>
        <w:rPr>
          <w:rFonts w:ascii="Times New Roman" w:hAnsi="Times New Roman"/>
          <w:sz w:val="24"/>
          <w:szCs w:val="24"/>
        </w:rPr>
      </w:pPr>
      <w:r>
        <w:rPr>
          <w:rFonts w:ascii="Times New Roman" w:hAnsi="Times New Roman"/>
          <w:sz w:val="24"/>
          <w:szCs w:val="24"/>
        </w:rPr>
        <w:t xml:space="preserve">През 2016г. </w:t>
      </w:r>
      <w:r w:rsidR="003A0B96">
        <w:rPr>
          <w:rFonts w:ascii="Times New Roman" w:hAnsi="Times New Roman"/>
          <w:sz w:val="24"/>
          <w:szCs w:val="24"/>
        </w:rPr>
        <w:t xml:space="preserve"> </w:t>
      </w:r>
      <w:r w:rsidR="003A0B96" w:rsidRPr="003A0B96">
        <w:rPr>
          <w:rFonts w:ascii="Times New Roman" w:hAnsi="Times New Roman"/>
          <w:b/>
          <w:sz w:val="24"/>
          <w:szCs w:val="24"/>
          <w:u w:val="single"/>
        </w:rPr>
        <w:t>е извършено</w:t>
      </w:r>
      <w:r w:rsidR="003A0B96">
        <w:rPr>
          <w:rFonts w:ascii="Times New Roman" w:hAnsi="Times New Roman"/>
          <w:sz w:val="24"/>
          <w:szCs w:val="24"/>
        </w:rPr>
        <w:t xml:space="preserve"> измерване на шум.</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417"/>
        <w:gridCol w:w="2197"/>
        <w:gridCol w:w="1936"/>
        <w:gridCol w:w="1595"/>
      </w:tblGrid>
      <w:tr w:rsidR="008C7321" w:rsidRPr="00A24013" w:rsidTr="009E2D08">
        <w:tc>
          <w:tcPr>
            <w:tcW w:w="1985" w:type="dxa"/>
            <w:shd w:val="clear" w:color="auto" w:fill="E7E6E6" w:themeFill="background2"/>
            <w:vAlign w:val="center"/>
          </w:tcPr>
          <w:p w:rsidR="008C7321" w:rsidRPr="00A24013" w:rsidRDefault="008C7321" w:rsidP="008C7321">
            <w:pPr>
              <w:pStyle w:val="a3"/>
              <w:tabs>
                <w:tab w:val="left" w:pos="708"/>
              </w:tabs>
              <w:jc w:val="center"/>
              <w:rPr>
                <w:b/>
              </w:rPr>
            </w:pPr>
            <w:r w:rsidRPr="00A24013">
              <w:rPr>
                <w:b/>
                <w:sz w:val="22"/>
                <w:szCs w:val="22"/>
              </w:rPr>
              <w:t>Място на измерването</w:t>
            </w:r>
          </w:p>
        </w:tc>
        <w:tc>
          <w:tcPr>
            <w:tcW w:w="1417" w:type="dxa"/>
            <w:shd w:val="clear" w:color="auto" w:fill="E7E6E6" w:themeFill="background2"/>
            <w:vAlign w:val="center"/>
          </w:tcPr>
          <w:p w:rsidR="008C7321" w:rsidRPr="00A24013" w:rsidRDefault="008C7321" w:rsidP="008C7321">
            <w:pPr>
              <w:pStyle w:val="a3"/>
              <w:tabs>
                <w:tab w:val="left" w:pos="708"/>
              </w:tabs>
              <w:jc w:val="center"/>
              <w:rPr>
                <w:b/>
              </w:rPr>
            </w:pPr>
            <w:r w:rsidRPr="00A24013">
              <w:rPr>
                <w:b/>
                <w:sz w:val="22"/>
                <w:szCs w:val="22"/>
              </w:rPr>
              <w:t>Ниво на звуково налягане в dB (A)</w:t>
            </w:r>
          </w:p>
        </w:tc>
        <w:tc>
          <w:tcPr>
            <w:tcW w:w="2197" w:type="dxa"/>
            <w:shd w:val="clear" w:color="auto" w:fill="E7E6E6" w:themeFill="background2"/>
            <w:vAlign w:val="center"/>
          </w:tcPr>
          <w:p w:rsidR="008C7321" w:rsidRPr="00A24013" w:rsidRDefault="008C7321" w:rsidP="008C7321">
            <w:pPr>
              <w:pStyle w:val="a3"/>
              <w:tabs>
                <w:tab w:val="left" w:pos="708"/>
              </w:tabs>
              <w:jc w:val="center"/>
              <w:rPr>
                <w:b/>
              </w:rPr>
            </w:pPr>
            <w:r w:rsidRPr="00A24013">
              <w:rPr>
                <w:b/>
                <w:sz w:val="22"/>
                <w:szCs w:val="22"/>
              </w:rPr>
              <w:t>Измерено през деня/нощта</w:t>
            </w:r>
          </w:p>
        </w:tc>
        <w:tc>
          <w:tcPr>
            <w:tcW w:w="1936" w:type="dxa"/>
            <w:shd w:val="clear" w:color="auto" w:fill="E7E6E6" w:themeFill="background2"/>
            <w:vAlign w:val="center"/>
          </w:tcPr>
          <w:p w:rsidR="008C7321" w:rsidRPr="00A24013" w:rsidRDefault="008C7321" w:rsidP="008C7321">
            <w:pPr>
              <w:pStyle w:val="a3"/>
              <w:tabs>
                <w:tab w:val="left" w:pos="708"/>
              </w:tabs>
              <w:jc w:val="center"/>
              <w:rPr>
                <w:b/>
              </w:rPr>
            </w:pPr>
            <w:r w:rsidRPr="00A24013">
              <w:rPr>
                <w:b/>
                <w:lang w:val="be-BY"/>
              </w:rPr>
              <w:t>Стойност и допуск на показателя по КР</w:t>
            </w:r>
          </w:p>
        </w:tc>
        <w:tc>
          <w:tcPr>
            <w:tcW w:w="1595" w:type="dxa"/>
            <w:shd w:val="clear" w:color="auto" w:fill="E7E6E6" w:themeFill="background2"/>
            <w:vAlign w:val="center"/>
          </w:tcPr>
          <w:p w:rsidR="008C7321" w:rsidRPr="00A24013" w:rsidRDefault="008C7321" w:rsidP="008C7321">
            <w:pPr>
              <w:pStyle w:val="a3"/>
              <w:tabs>
                <w:tab w:val="left" w:pos="708"/>
              </w:tabs>
              <w:jc w:val="center"/>
              <w:rPr>
                <w:b/>
              </w:rPr>
            </w:pPr>
            <w:r w:rsidRPr="00A24013">
              <w:rPr>
                <w:b/>
                <w:sz w:val="22"/>
                <w:szCs w:val="22"/>
              </w:rPr>
              <w:t>Съответствие</w:t>
            </w:r>
          </w:p>
        </w:tc>
      </w:tr>
      <w:tr w:rsidR="00A20776" w:rsidRPr="00A24013" w:rsidTr="009E2D08">
        <w:tc>
          <w:tcPr>
            <w:tcW w:w="1985" w:type="dxa"/>
            <w:shd w:val="clear" w:color="auto" w:fill="E7E6E6" w:themeFill="background2"/>
            <w:vAlign w:val="center"/>
          </w:tcPr>
          <w:p w:rsidR="00A20776" w:rsidRPr="00A24013" w:rsidRDefault="00A20776" w:rsidP="008C7321">
            <w:pPr>
              <w:pStyle w:val="a3"/>
              <w:tabs>
                <w:tab w:val="left" w:pos="708"/>
              </w:tabs>
              <w:jc w:val="center"/>
              <w:rPr>
                <w:b/>
              </w:rPr>
            </w:pPr>
            <w:r w:rsidRPr="00A20776">
              <w:rPr>
                <w:sz w:val="22"/>
                <w:szCs w:val="22"/>
              </w:rPr>
              <w:t>ИТ</w:t>
            </w:r>
            <w:r w:rsidR="007A3800">
              <w:rPr>
                <w:sz w:val="22"/>
                <w:szCs w:val="22"/>
              </w:rPr>
              <w:t xml:space="preserve"> </w:t>
            </w:r>
            <w:r>
              <w:rPr>
                <w:sz w:val="22"/>
                <w:szCs w:val="22"/>
              </w:rPr>
              <w:t>1</w:t>
            </w:r>
          </w:p>
        </w:tc>
        <w:tc>
          <w:tcPr>
            <w:tcW w:w="1417" w:type="dxa"/>
            <w:shd w:val="clear" w:color="auto" w:fill="E7E6E6" w:themeFill="background2"/>
            <w:vAlign w:val="center"/>
          </w:tcPr>
          <w:p w:rsidR="00A20776" w:rsidRPr="00A20776" w:rsidRDefault="00A20776" w:rsidP="008C7321">
            <w:pPr>
              <w:pStyle w:val="a3"/>
              <w:tabs>
                <w:tab w:val="left" w:pos="708"/>
              </w:tabs>
              <w:jc w:val="center"/>
            </w:pPr>
            <w:r>
              <w:rPr>
                <w:sz w:val="22"/>
                <w:szCs w:val="22"/>
              </w:rPr>
              <w:t>34,3 ±  0,4</w:t>
            </w:r>
          </w:p>
        </w:tc>
        <w:tc>
          <w:tcPr>
            <w:tcW w:w="2197" w:type="dxa"/>
            <w:shd w:val="clear" w:color="auto" w:fill="E7E6E6" w:themeFill="background2"/>
            <w:vAlign w:val="center"/>
          </w:tcPr>
          <w:p w:rsidR="00A20776" w:rsidRPr="00A20776" w:rsidRDefault="00A20776" w:rsidP="008C7321">
            <w:pPr>
              <w:pStyle w:val="a3"/>
              <w:tabs>
                <w:tab w:val="left" w:pos="708"/>
              </w:tabs>
              <w:jc w:val="center"/>
            </w:pPr>
            <w:r w:rsidRPr="00A24013">
              <w:rPr>
                <w:sz w:val="22"/>
                <w:szCs w:val="22"/>
              </w:rPr>
              <w:t>дневно ниво на шум</w:t>
            </w:r>
          </w:p>
        </w:tc>
        <w:tc>
          <w:tcPr>
            <w:tcW w:w="1936" w:type="dxa"/>
            <w:shd w:val="clear" w:color="auto" w:fill="E7E6E6" w:themeFill="background2"/>
            <w:vAlign w:val="center"/>
          </w:tcPr>
          <w:p w:rsidR="00A20776" w:rsidRPr="00A20776" w:rsidRDefault="00A20776" w:rsidP="008C7321">
            <w:pPr>
              <w:pStyle w:val="a3"/>
              <w:tabs>
                <w:tab w:val="left" w:pos="708"/>
              </w:tabs>
              <w:jc w:val="center"/>
              <w:rPr>
                <w:lang w:val="be-BY"/>
              </w:rPr>
            </w:pPr>
            <w:r w:rsidRPr="00A24013">
              <w:rPr>
                <w:sz w:val="22"/>
                <w:szCs w:val="22"/>
              </w:rPr>
              <w:t>70 dB(A)</w:t>
            </w:r>
          </w:p>
        </w:tc>
        <w:tc>
          <w:tcPr>
            <w:tcW w:w="1595" w:type="dxa"/>
            <w:shd w:val="clear" w:color="auto" w:fill="E7E6E6" w:themeFill="background2"/>
            <w:vAlign w:val="center"/>
          </w:tcPr>
          <w:p w:rsidR="00A20776" w:rsidRPr="00A20776" w:rsidRDefault="00A20776" w:rsidP="008C7321">
            <w:pPr>
              <w:pStyle w:val="a3"/>
              <w:tabs>
                <w:tab w:val="left" w:pos="708"/>
              </w:tabs>
              <w:jc w:val="center"/>
            </w:pPr>
            <w:r>
              <w:rPr>
                <w:sz w:val="22"/>
                <w:szCs w:val="22"/>
              </w:rPr>
              <w:t>Да</w:t>
            </w:r>
          </w:p>
        </w:tc>
      </w:tr>
      <w:tr w:rsidR="008C7321" w:rsidRPr="00A24013" w:rsidTr="009E2D08">
        <w:tc>
          <w:tcPr>
            <w:tcW w:w="1985" w:type="dxa"/>
          </w:tcPr>
          <w:p w:rsidR="008C7321" w:rsidRPr="00A24013" w:rsidRDefault="008C7321" w:rsidP="008C7321">
            <w:pPr>
              <w:pStyle w:val="a3"/>
              <w:tabs>
                <w:tab w:val="left" w:pos="708"/>
              </w:tabs>
              <w:jc w:val="center"/>
            </w:pPr>
            <w:r w:rsidRPr="00A24013">
              <w:rPr>
                <w:sz w:val="22"/>
                <w:szCs w:val="22"/>
              </w:rPr>
              <w:t>ИТ</w:t>
            </w:r>
            <w:r w:rsidR="00A20776">
              <w:rPr>
                <w:sz w:val="22"/>
                <w:szCs w:val="22"/>
              </w:rPr>
              <w:t xml:space="preserve"> 2</w:t>
            </w:r>
          </w:p>
        </w:tc>
        <w:tc>
          <w:tcPr>
            <w:tcW w:w="1417" w:type="dxa"/>
          </w:tcPr>
          <w:p w:rsidR="008C7321" w:rsidRPr="00A24013" w:rsidRDefault="00354639" w:rsidP="008C7321">
            <w:pPr>
              <w:jc w:val="center"/>
            </w:pPr>
            <w:r>
              <w:rPr>
                <w:sz w:val="22"/>
                <w:szCs w:val="22"/>
              </w:rPr>
              <w:t>58,2 ±  0,4</w:t>
            </w:r>
          </w:p>
        </w:tc>
        <w:tc>
          <w:tcPr>
            <w:tcW w:w="2197" w:type="dxa"/>
          </w:tcPr>
          <w:p w:rsidR="008C7321" w:rsidRPr="00A24013" w:rsidRDefault="008C7321" w:rsidP="008C7321">
            <w:pPr>
              <w:pStyle w:val="a3"/>
              <w:tabs>
                <w:tab w:val="left" w:pos="708"/>
              </w:tabs>
              <w:jc w:val="center"/>
            </w:pPr>
            <w:r w:rsidRPr="00A24013">
              <w:rPr>
                <w:sz w:val="22"/>
                <w:szCs w:val="22"/>
              </w:rPr>
              <w:t>дневно ниво на шум</w:t>
            </w:r>
          </w:p>
        </w:tc>
        <w:tc>
          <w:tcPr>
            <w:tcW w:w="1936" w:type="dxa"/>
          </w:tcPr>
          <w:p w:rsidR="008C7321" w:rsidRPr="00A24013" w:rsidRDefault="008C7321" w:rsidP="008C7321">
            <w:pPr>
              <w:pStyle w:val="a3"/>
              <w:tabs>
                <w:tab w:val="left" w:pos="708"/>
              </w:tabs>
              <w:jc w:val="center"/>
            </w:pPr>
            <w:r w:rsidRPr="00A24013">
              <w:rPr>
                <w:sz w:val="22"/>
                <w:szCs w:val="22"/>
              </w:rPr>
              <w:t>70 dB(A)</w:t>
            </w:r>
          </w:p>
        </w:tc>
        <w:tc>
          <w:tcPr>
            <w:tcW w:w="1595" w:type="dxa"/>
          </w:tcPr>
          <w:p w:rsidR="008C7321" w:rsidRPr="00A24013" w:rsidRDefault="008C7321" w:rsidP="008C7321">
            <w:pPr>
              <w:pStyle w:val="a3"/>
              <w:tabs>
                <w:tab w:val="left" w:pos="708"/>
              </w:tabs>
              <w:jc w:val="center"/>
            </w:pPr>
            <w:r w:rsidRPr="00A24013">
              <w:rPr>
                <w:sz w:val="22"/>
                <w:szCs w:val="22"/>
              </w:rPr>
              <w:t>Да</w:t>
            </w:r>
          </w:p>
        </w:tc>
      </w:tr>
      <w:tr w:rsidR="008C7321" w:rsidRPr="00A24013" w:rsidTr="009E2D08">
        <w:tc>
          <w:tcPr>
            <w:tcW w:w="1985" w:type="dxa"/>
          </w:tcPr>
          <w:p w:rsidR="008C7321" w:rsidRPr="00A24013" w:rsidRDefault="008C7321" w:rsidP="008C7321">
            <w:pPr>
              <w:pStyle w:val="a3"/>
              <w:tabs>
                <w:tab w:val="left" w:pos="708"/>
              </w:tabs>
              <w:jc w:val="center"/>
            </w:pPr>
            <w:r w:rsidRPr="00A24013">
              <w:rPr>
                <w:sz w:val="22"/>
                <w:szCs w:val="22"/>
              </w:rPr>
              <w:t>ИТ</w:t>
            </w:r>
            <w:r w:rsidR="007A3800">
              <w:rPr>
                <w:sz w:val="22"/>
                <w:szCs w:val="22"/>
              </w:rPr>
              <w:t xml:space="preserve"> </w:t>
            </w:r>
            <w:r w:rsidR="00A20776">
              <w:rPr>
                <w:sz w:val="22"/>
                <w:szCs w:val="22"/>
              </w:rPr>
              <w:t>3</w:t>
            </w:r>
          </w:p>
        </w:tc>
        <w:tc>
          <w:tcPr>
            <w:tcW w:w="1417" w:type="dxa"/>
          </w:tcPr>
          <w:p w:rsidR="008C7321" w:rsidRPr="00A24013" w:rsidRDefault="00354639" w:rsidP="008C7321">
            <w:pPr>
              <w:jc w:val="center"/>
            </w:pPr>
            <w:r>
              <w:rPr>
                <w:sz w:val="22"/>
                <w:szCs w:val="22"/>
              </w:rPr>
              <w:t>53,5 ±  0,4</w:t>
            </w:r>
          </w:p>
        </w:tc>
        <w:tc>
          <w:tcPr>
            <w:tcW w:w="2197" w:type="dxa"/>
          </w:tcPr>
          <w:p w:rsidR="008C7321" w:rsidRPr="00A24013" w:rsidRDefault="008C7321" w:rsidP="008C7321">
            <w:pPr>
              <w:pStyle w:val="a3"/>
              <w:tabs>
                <w:tab w:val="left" w:pos="708"/>
              </w:tabs>
              <w:jc w:val="center"/>
            </w:pPr>
            <w:r w:rsidRPr="00A24013">
              <w:rPr>
                <w:sz w:val="22"/>
                <w:szCs w:val="22"/>
              </w:rPr>
              <w:t>дневно ниво на шум</w:t>
            </w:r>
          </w:p>
        </w:tc>
        <w:tc>
          <w:tcPr>
            <w:tcW w:w="1936" w:type="dxa"/>
          </w:tcPr>
          <w:p w:rsidR="008C7321" w:rsidRPr="00A24013" w:rsidRDefault="008C7321" w:rsidP="008C7321">
            <w:pPr>
              <w:pStyle w:val="a3"/>
              <w:tabs>
                <w:tab w:val="left" w:pos="708"/>
              </w:tabs>
              <w:jc w:val="center"/>
            </w:pPr>
            <w:r w:rsidRPr="00A24013">
              <w:rPr>
                <w:sz w:val="22"/>
                <w:szCs w:val="22"/>
              </w:rPr>
              <w:t>70 dB(A)</w:t>
            </w:r>
          </w:p>
        </w:tc>
        <w:tc>
          <w:tcPr>
            <w:tcW w:w="1595" w:type="dxa"/>
          </w:tcPr>
          <w:p w:rsidR="008C7321" w:rsidRPr="00A24013" w:rsidRDefault="008C7321" w:rsidP="008C7321">
            <w:pPr>
              <w:pStyle w:val="a3"/>
              <w:tabs>
                <w:tab w:val="left" w:pos="708"/>
              </w:tabs>
              <w:jc w:val="center"/>
            </w:pPr>
            <w:r w:rsidRPr="00A24013">
              <w:rPr>
                <w:sz w:val="22"/>
                <w:szCs w:val="22"/>
              </w:rPr>
              <w:t>Да</w:t>
            </w:r>
          </w:p>
        </w:tc>
      </w:tr>
      <w:tr w:rsidR="008C7321" w:rsidRPr="00A24013" w:rsidTr="009E2D08">
        <w:tc>
          <w:tcPr>
            <w:tcW w:w="1985" w:type="dxa"/>
          </w:tcPr>
          <w:p w:rsidR="008C7321" w:rsidRPr="00A24013" w:rsidRDefault="008C7321" w:rsidP="008C7321">
            <w:pPr>
              <w:pStyle w:val="a3"/>
              <w:tabs>
                <w:tab w:val="left" w:pos="708"/>
              </w:tabs>
              <w:jc w:val="center"/>
            </w:pPr>
            <w:r w:rsidRPr="00A24013">
              <w:rPr>
                <w:sz w:val="22"/>
                <w:szCs w:val="22"/>
              </w:rPr>
              <w:t>ИТ</w:t>
            </w:r>
            <w:r w:rsidR="007A3800">
              <w:rPr>
                <w:sz w:val="22"/>
                <w:szCs w:val="22"/>
              </w:rPr>
              <w:t xml:space="preserve"> </w:t>
            </w:r>
            <w:r w:rsidR="00A20776">
              <w:rPr>
                <w:sz w:val="22"/>
                <w:szCs w:val="22"/>
              </w:rPr>
              <w:t>4</w:t>
            </w:r>
          </w:p>
        </w:tc>
        <w:tc>
          <w:tcPr>
            <w:tcW w:w="1417" w:type="dxa"/>
          </w:tcPr>
          <w:p w:rsidR="008C7321" w:rsidRPr="00A24013" w:rsidRDefault="00354639" w:rsidP="008C7321">
            <w:pPr>
              <w:jc w:val="center"/>
            </w:pPr>
            <w:r>
              <w:rPr>
                <w:sz w:val="22"/>
                <w:szCs w:val="22"/>
              </w:rPr>
              <w:t>57,7 ± 0,4</w:t>
            </w:r>
          </w:p>
        </w:tc>
        <w:tc>
          <w:tcPr>
            <w:tcW w:w="2197" w:type="dxa"/>
          </w:tcPr>
          <w:p w:rsidR="008C7321" w:rsidRPr="00A24013" w:rsidRDefault="008C7321" w:rsidP="008C7321">
            <w:pPr>
              <w:pStyle w:val="a3"/>
              <w:tabs>
                <w:tab w:val="left" w:pos="708"/>
              </w:tabs>
              <w:jc w:val="center"/>
            </w:pPr>
            <w:r w:rsidRPr="00A24013">
              <w:rPr>
                <w:sz w:val="22"/>
                <w:szCs w:val="22"/>
              </w:rPr>
              <w:t>дневно ниво на шум</w:t>
            </w:r>
          </w:p>
        </w:tc>
        <w:tc>
          <w:tcPr>
            <w:tcW w:w="1936" w:type="dxa"/>
          </w:tcPr>
          <w:p w:rsidR="008C7321" w:rsidRPr="00A24013" w:rsidRDefault="008C7321" w:rsidP="008C7321">
            <w:pPr>
              <w:pStyle w:val="a3"/>
              <w:tabs>
                <w:tab w:val="left" w:pos="708"/>
              </w:tabs>
              <w:jc w:val="center"/>
            </w:pPr>
            <w:r w:rsidRPr="00A24013">
              <w:rPr>
                <w:sz w:val="22"/>
                <w:szCs w:val="22"/>
              </w:rPr>
              <w:t>70 dB(A)</w:t>
            </w:r>
          </w:p>
        </w:tc>
        <w:tc>
          <w:tcPr>
            <w:tcW w:w="1595" w:type="dxa"/>
          </w:tcPr>
          <w:p w:rsidR="008C7321" w:rsidRPr="00A24013" w:rsidRDefault="008C7321" w:rsidP="008C7321">
            <w:pPr>
              <w:pStyle w:val="a3"/>
              <w:tabs>
                <w:tab w:val="left" w:pos="708"/>
              </w:tabs>
              <w:jc w:val="center"/>
            </w:pPr>
            <w:r w:rsidRPr="00A24013">
              <w:rPr>
                <w:sz w:val="22"/>
                <w:szCs w:val="22"/>
              </w:rPr>
              <w:t>Да</w:t>
            </w:r>
          </w:p>
        </w:tc>
      </w:tr>
      <w:tr w:rsidR="008C7321" w:rsidRPr="00A24013" w:rsidTr="009E2D08">
        <w:tc>
          <w:tcPr>
            <w:tcW w:w="1985" w:type="dxa"/>
          </w:tcPr>
          <w:p w:rsidR="008C7321" w:rsidRPr="00A24013" w:rsidRDefault="008C7321" w:rsidP="008C7321">
            <w:pPr>
              <w:pStyle w:val="a3"/>
              <w:tabs>
                <w:tab w:val="left" w:pos="708"/>
              </w:tabs>
              <w:jc w:val="center"/>
            </w:pPr>
            <w:r w:rsidRPr="00A24013">
              <w:rPr>
                <w:sz w:val="22"/>
                <w:szCs w:val="22"/>
              </w:rPr>
              <w:t>ИТ</w:t>
            </w:r>
            <w:r w:rsidR="007A3800">
              <w:rPr>
                <w:sz w:val="22"/>
                <w:szCs w:val="22"/>
              </w:rPr>
              <w:t xml:space="preserve"> </w:t>
            </w:r>
            <w:r w:rsidR="00A20776">
              <w:rPr>
                <w:sz w:val="22"/>
                <w:szCs w:val="22"/>
              </w:rPr>
              <w:t>5</w:t>
            </w:r>
          </w:p>
        </w:tc>
        <w:tc>
          <w:tcPr>
            <w:tcW w:w="1417" w:type="dxa"/>
          </w:tcPr>
          <w:p w:rsidR="008C7321" w:rsidRPr="00A24013" w:rsidRDefault="00354639" w:rsidP="008C7321">
            <w:pPr>
              <w:jc w:val="center"/>
            </w:pPr>
            <w:r>
              <w:rPr>
                <w:sz w:val="22"/>
                <w:szCs w:val="22"/>
              </w:rPr>
              <w:t>62,6 ± 0,4</w:t>
            </w:r>
          </w:p>
        </w:tc>
        <w:tc>
          <w:tcPr>
            <w:tcW w:w="2197" w:type="dxa"/>
          </w:tcPr>
          <w:p w:rsidR="008C7321" w:rsidRPr="00A24013" w:rsidRDefault="008C7321" w:rsidP="008C7321">
            <w:pPr>
              <w:pStyle w:val="a3"/>
              <w:tabs>
                <w:tab w:val="left" w:pos="708"/>
              </w:tabs>
              <w:jc w:val="center"/>
            </w:pPr>
            <w:r w:rsidRPr="00A24013">
              <w:rPr>
                <w:sz w:val="22"/>
                <w:szCs w:val="22"/>
              </w:rPr>
              <w:t>дневно ниво на шум</w:t>
            </w:r>
          </w:p>
        </w:tc>
        <w:tc>
          <w:tcPr>
            <w:tcW w:w="1936" w:type="dxa"/>
          </w:tcPr>
          <w:p w:rsidR="008C7321" w:rsidRPr="00A24013" w:rsidRDefault="008C7321" w:rsidP="008C7321">
            <w:pPr>
              <w:pStyle w:val="a3"/>
              <w:tabs>
                <w:tab w:val="left" w:pos="708"/>
              </w:tabs>
              <w:jc w:val="center"/>
            </w:pPr>
            <w:r w:rsidRPr="00A24013">
              <w:rPr>
                <w:sz w:val="22"/>
                <w:szCs w:val="22"/>
              </w:rPr>
              <w:t>70 dB(A)</w:t>
            </w:r>
          </w:p>
        </w:tc>
        <w:tc>
          <w:tcPr>
            <w:tcW w:w="1595" w:type="dxa"/>
          </w:tcPr>
          <w:p w:rsidR="008C7321" w:rsidRPr="00A24013" w:rsidRDefault="008C7321" w:rsidP="008C7321">
            <w:pPr>
              <w:pStyle w:val="a3"/>
              <w:tabs>
                <w:tab w:val="left" w:pos="708"/>
              </w:tabs>
              <w:jc w:val="center"/>
            </w:pPr>
            <w:r w:rsidRPr="00A24013">
              <w:rPr>
                <w:sz w:val="22"/>
                <w:szCs w:val="22"/>
              </w:rPr>
              <w:t>Да</w:t>
            </w:r>
          </w:p>
        </w:tc>
      </w:tr>
      <w:tr w:rsidR="008C7321" w:rsidRPr="00A24013" w:rsidTr="009E2D08">
        <w:tc>
          <w:tcPr>
            <w:tcW w:w="1985" w:type="dxa"/>
          </w:tcPr>
          <w:p w:rsidR="008C7321" w:rsidRPr="00A24013" w:rsidRDefault="008C7321" w:rsidP="008C7321">
            <w:pPr>
              <w:pStyle w:val="a3"/>
              <w:tabs>
                <w:tab w:val="left" w:pos="708"/>
              </w:tabs>
              <w:jc w:val="center"/>
            </w:pPr>
            <w:r w:rsidRPr="00A24013">
              <w:rPr>
                <w:sz w:val="22"/>
                <w:szCs w:val="22"/>
              </w:rPr>
              <w:t>ИТ</w:t>
            </w:r>
            <w:r w:rsidR="007A3800">
              <w:rPr>
                <w:sz w:val="22"/>
                <w:szCs w:val="22"/>
              </w:rPr>
              <w:t xml:space="preserve"> </w:t>
            </w:r>
            <w:r w:rsidR="00A20776">
              <w:rPr>
                <w:sz w:val="22"/>
                <w:szCs w:val="22"/>
              </w:rPr>
              <w:t>6</w:t>
            </w:r>
          </w:p>
        </w:tc>
        <w:tc>
          <w:tcPr>
            <w:tcW w:w="1417" w:type="dxa"/>
          </w:tcPr>
          <w:p w:rsidR="008C7321" w:rsidRPr="00A24013" w:rsidRDefault="00354639" w:rsidP="008C7321">
            <w:pPr>
              <w:jc w:val="center"/>
            </w:pPr>
            <w:r>
              <w:rPr>
                <w:sz w:val="22"/>
                <w:szCs w:val="22"/>
              </w:rPr>
              <w:t>57,7 ± 0,4</w:t>
            </w:r>
          </w:p>
        </w:tc>
        <w:tc>
          <w:tcPr>
            <w:tcW w:w="2197" w:type="dxa"/>
          </w:tcPr>
          <w:p w:rsidR="008C7321" w:rsidRPr="00A24013" w:rsidRDefault="008C7321" w:rsidP="008C7321">
            <w:pPr>
              <w:pStyle w:val="a3"/>
              <w:tabs>
                <w:tab w:val="left" w:pos="708"/>
              </w:tabs>
              <w:jc w:val="center"/>
            </w:pPr>
            <w:r w:rsidRPr="00A24013">
              <w:rPr>
                <w:sz w:val="22"/>
                <w:szCs w:val="22"/>
              </w:rPr>
              <w:t>дневно ниво на шум</w:t>
            </w:r>
          </w:p>
        </w:tc>
        <w:tc>
          <w:tcPr>
            <w:tcW w:w="1936" w:type="dxa"/>
          </w:tcPr>
          <w:p w:rsidR="008C7321" w:rsidRPr="00A24013" w:rsidRDefault="008C7321" w:rsidP="008C7321">
            <w:pPr>
              <w:pStyle w:val="a3"/>
              <w:tabs>
                <w:tab w:val="left" w:pos="708"/>
              </w:tabs>
              <w:jc w:val="center"/>
            </w:pPr>
            <w:r w:rsidRPr="00A24013">
              <w:rPr>
                <w:sz w:val="22"/>
                <w:szCs w:val="22"/>
              </w:rPr>
              <w:t>70 dB(A)</w:t>
            </w:r>
          </w:p>
        </w:tc>
        <w:tc>
          <w:tcPr>
            <w:tcW w:w="1595" w:type="dxa"/>
          </w:tcPr>
          <w:p w:rsidR="008C7321" w:rsidRPr="00A24013" w:rsidRDefault="008C7321" w:rsidP="008C7321">
            <w:pPr>
              <w:pStyle w:val="a3"/>
              <w:tabs>
                <w:tab w:val="left" w:pos="708"/>
              </w:tabs>
              <w:jc w:val="center"/>
            </w:pPr>
            <w:r w:rsidRPr="00A24013">
              <w:rPr>
                <w:sz w:val="22"/>
                <w:szCs w:val="22"/>
              </w:rPr>
              <w:t>Да</w:t>
            </w:r>
          </w:p>
        </w:tc>
      </w:tr>
      <w:tr w:rsidR="008C7321" w:rsidRPr="00A24013" w:rsidTr="009E2D08">
        <w:tc>
          <w:tcPr>
            <w:tcW w:w="1985" w:type="dxa"/>
          </w:tcPr>
          <w:p w:rsidR="008C7321" w:rsidRPr="00A24013" w:rsidRDefault="008C7321" w:rsidP="008C7321">
            <w:pPr>
              <w:pStyle w:val="a3"/>
              <w:tabs>
                <w:tab w:val="left" w:pos="708"/>
              </w:tabs>
              <w:jc w:val="center"/>
            </w:pPr>
            <w:r w:rsidRPr="00A24013">
              <w:rPr>
                <w:sz w:val="22"/>
                <w:szCs w:val="22"/>
              </w:rPr>
              <w:t>ИТ</w:t>
            </w:r>
            <w:r w:rsidR="007A3800">
              <w:rPr>
                <w:sz w:val="22"/>
                <w:szCs w:val="22"/>
              </w:rPr>
              <w:t xml:space="preserve"> </w:t>
            </w:r>
            <w:r w:rsidR="00A20776">
              <w:rPr>
                <w:sz w:val="22"/>
                <w:szCs w:val="22"/>
              </w:rPr>
              <w:t>7</w:t>
            </w:r>
          </w:p>
        </w:tc>
        <w:tc>
          <w:tcPr>
            <w:tcW w:w="1417" w:type="dxa"/>
          </w:tcPr>
          <w:p w:rsidR="008C7321" w:rsidRPr="00A24013" w:rsidRDefault="00354639" w:rsidP="008C7321">
            <w:pPr>
              <w:jc w:val="center"/>
            </w:pPr>
            <w:r>
              <w:rPr>
                <w:sz w:val="22"/>
                <w:szCs w:val="22"/>
              </w:rPr>
              <w:t>56,0 ± 0,4</w:t>
            </w:r>
          </w:p>
        </w:tc>
        <w:tc>
          <w:tcPr>
            <w:tcW w:w="2197" w:type="dxa"/>
          </w:tcPr>
          <w:p w:rsidR="008C7321" w:rsidRPr="00A24013" w:rsidRDefault="008C7321" w:rsidP="008C7321">
            <w:pPr>
              <w:pStyle w:val="a3"/>
              <w:tabs>
                <w:tab w:val="left" w:pos="708"/>
              </w:tabs>
              <w:jc w:val="center"/>
            </w:pPr>
            <w:r w:rsidRPr="00A24013">
              <w:rPr>
                <w:sz w:val="22"/>
                <w:szCs w:val="22"/>
              </w:rPr>
              <w:t>дневно ниво на шум</w:t>
            </w:r>
          </w:p>
        </w:tc>
        <w:tc>
          <w:tcPr>
            <w:tcW w:w="1936" w:type="dxa"/>
          </w:tcPr>
          <w:p w:rsidR="008C7321" w:rsidRPr="00A24013" w:rsidRDefault="008C7321" w:rsidP="008C7321">
            <w:pPr>
              <w:pStyle w:val="a3"/>
              <w:tabs>
                <w:tab w:val="left" w:pos="708"/>
              </w:tabs>
              <w:jc w:val="center"/>
            </w:pPr>
            <w:r w:rsidRPr="00A24013">
              <w:rPr>
                <w:sz w:val="22"/>
                <w:szCs w:val="22"/>
              </w:rPr>
              <w:t>70 dB(A)</w:t>
            </w:r>
          </w:p>
        </w:tc>
        <w:tc>
          <w:tcPr>
            <w:tcW w:w="1595" w:type="dxa"/>
          </w:tcPr>
          <w:p w:rsidR="008C7321" w:rsidRPr="00A24013" w:rsidRDefault="008C7321" w:rsidP="008C7321">
            <w:pPr>
              <w:pStyle w:val="a3"/>
              <w:tabs>
                <w:tab w:val="left" w:pos="708"/>
              </w:tabs>
              <w:jc w:val="center"/>
            </w:pPr>
            <w:r w:rsidRPr="00A24013">
              <w:rPr>
                <w:sz w:val="22"/>
                <w:szCs w:val="22"/>
              </w:rPr>
              <w:t>Да</w:t>
            </w:r>
          </w:p>
        </w:tc>
      </w:tr>
      <w:tr w:rsidR="008C7321" w:rsidRPr="00A24013" w:rsidTr="009E2D08">
        <w:tc>
          <w:tcPr>
            <w:tcW w:w="1985" w:type="dxa"/>
          </w:tcPr>
          <w:p w:rsidR="008C7321" w:rsidRPr="00A24013" w:rsidRDefault="008C7321" w:rsidP="008C7321">
            <w:pPr>
              <w:pStyle w:val="a3"/>
              <w:tabs>
                <w:tab w:val="left" w:pos="708"/>
              </w:tabs>
              <w:jc w:val="center"/>
            </w:pPr>
            <w:r w:rsidRPr="00A24013">
              <w:rPr>
                <w:sz w:val="22"/>
                <w:szCs w:val="22"/>
              </w:rPr>
              <w:t>ИТ</w:t>
            </w:r>
            <w:r w:rsidR="007A3800">
              <w:rPr>
                <w:sz w:val="22"/>
                <w:szCs w:val="22"/>
              </w:rPr>
              <w:t xml:space="preserve"> </w:t>
            </w:r>
            <w:r w:rsidR="00A20776">
              <w:rPr>
                <w:sz w:val="22"/>
                <w:szCs w:val="22"/>
              </w:rPr>
              <w:t>8</w:t>
            </w:r>
          </w:p>
        </w:tc>
        <w:tc>
          <w:tcPr>
            <w:tcW w:w="1417" w:type="dxa"/>
          </w:tcPr>
          <w:p w:rsidR="008C7321" w:rsidRPr="00A24013" w:rsidRDefault="00354639" w:rsidP="008C7321">
            <w:pPr>
              <w:jc w:val="center"/>
            </w:pPr>
            <w:r>
              <w:rPr>
                <w:sz w:val="22"/>
                <w:szCs w:val="22"/>
              </w:rPr>
              <w:t>52,7 ± 0,4</w:t>
            </w:r>
          </w:p>
        </w:tc>
        <w:tc>
          <w:tcPr>
            <w:tcW w:w="2197" w:type="dxa"/>
          </w:tcPr>
          <w:p w:rsidR="008C7321" w:rsidRPr="00A24013" w:rsidRDefault="008C7321" w:rsidP="008C7321">
            <w:pPr>
              <w:pStyle w:val="a3"/>
              <w:tabs>
                <w:tab w:val="left" w:pos="708"/>
              </w:tabs>
              <w:jc w:val="center"/>
            </w:pPr>
            <w:r w:rsidRPr="00A24013">
              <w:rPr>
                <w:sz w:val="22"/>
                <w:szCs w:val="22"/>
              </w:rPr>
              <w:t>дневно ниво на шум</w:t>
            </w:r>
          </w:p>
        </w:tc>
        <w:tc>
          <w:tcPr>
            <w:tcW w:w="1936" w:type="dxa"/>
          </w:tcPr>
          <w:p w:rsidR="008C7321" w:rsidRPr="00A24013" w:rsidRDefault="008C7321" w:rsidP="008C7321">
            <w:pPr>
              <w:pStyle w:val="a3"/>
              <w:tabs>
                <w:tab w:val="left" w:pos="708"/>
              </w:tabs>
              <w:jc w:val="center"/>
            </w:pPr>
            <w:r w:rsidRPr="00A24013">
              <w:rPr>
                <w:sz w:val="22"/>
                <w:szCs w:val="22"/>
              </w:rPr>
              <w:t>70 dB(A)</w:t>
            </w:r>
          </w:p>
        </w:tc>
        <w:tc>
          <w:tcPr>
            <w:tcW w:w="1595" w:type="dxa"/>
          </w:tcPr>
          <w:p w:rsidR="008C7321" w:rsidRPr="00A24013" w:rsidRDefault="008C7321" w:rsidP="008C7321">
            <w:pPr>
              <w:pStyle w:val="a3"/>
              <w:tabs>
                <w:tab w:val="left" w:pos="708"/>
              </w:tabs>
              <w:jc w:val="center"/>
            </w:pPr>
            <w:r w:rsidRPr="00A24013">
              <w:rPr>
                <w:sz w:val="22"/>
                <w:szCs w:val="22"/>
              </w:rPr>
              <w:t>Да</w:t>
            </w:r>
          </w:p>
        </w:tc>
      </w:tr>
      <w:tr w:rsidR="008C7321" w:rsidRPr="00A24013" w:rsidTr="009E2D08">
        <w:tc>
          <w:tcPr>
            <w:tcW w:w="1985" w:type="dxa"/>
          </w:tcPr>
          <w:p w:rsidR="008C7321" w:rsidRPr="007A3800" w:rsidRDefault="008C7321" w:rsidP="007A3800">
            <w:pPr>
              <w:pStyle w:val="a3"/>
              <w:tabs>
                <w:tab w:val="left" w:pos="708"/>
              </w:tabs>
              <w:jc w:val="center"/>
            </w:pPr>
            <w:r w:rsidRPr="00A24013">
              <w:rPr>
                <w:sz w:val="22"/>
                <w:szCs w:val="22"/>
              </w:rPr>
              <w:t>ИТ</w:t>
            </w:r>
            <w:r w:rsidR="007A3800">
              <w:rPr>
                <w:sz w:val="22"/>
                <w:szCs w:val="22"/>
              </w:rPr>
              <w:t xml:space="preserve"> </w:t>
            </w:r>
            <w:r w:rsidR="00A20776">
              <w:rPr>
                <w:sz w:val="22"/>
                <w:szCs w:val="22"/>
              </w:rPr>
              <w:t>9</w:t>
            </w:r>
          </w:p>
        </w:tc>
        <w:tc>
          <w:tcPr>
            <w:tcW w:w="1417" w:type="dxa"/>
          </w:tcPr>
          <w:p w:rsidR="008C7321" w:rsidRPr="00A24013" w:rsidRDefault="00354639" w:rsidP="008C7321">
            <w:pPr>
              <w:jc w:val="center"/>
            </w:pPr>
            <w:r>
              <w:rPr>
                <w:sz w:val="22"/>
                <w:szCs w:val="22"/>
              </w:rPr>
              <w:t>55,8± 0,4</w:t>
            </w:r>
          </w:p>
        </w:tc>
        <w:tc>
          <w:tcPr>
            <w:tcW w:w="2197" w:type="dxa"/>
          </w:tcPr>
          <w:p w:rsidR="008C7321" w:rsidRPr="00A24013" w:rsidRDefault="008C7321" w:rsidP="008C7321">
            <w:pPr>
              <w:pStyle w:val="a3"/>
              <w:tabs>
                <w:tab w:val="left" w:pos="708"/>
              </w:tabs>
              <w:jc w:val="center"/>
            </w:pPr>
            <w:r w:rsidRPr="00A24013">
              <w:rPr>
                <w:sz w:val="22"/>
                <w:szCs w:val="22"/>
              </w:rPr>
              <w:t>дневно ниво на шум</w:t>
            </w:r>
          </w:p>
        </w:tc>
        <w:tc>
          <w:tcPr>
            <w:tcW w:w="1936" w:type="dxa"/>
          </w:tcPr>
          <w:p w:rsidR="008C7321" w:rsidRPr="00A24013" w:rsidRDefault="008C7321" w:rsidP="008C7321">
            <w:pPr>
              <w:pStyle w:val="a3"/>
              <w:tabs>
                <w:tab w:val="left" w:pos="708"/>
              </w:tabs>
              <w:jc w:val="center"/>
            </w:pPr>
            <w:r w:rsidRPr="00A24013">
              <w:rPr>
                <w:sz w:val="22"/>
                <w:szCs w:val="22"/>
              </w:rPr>
              <w:t>70 dB(A)</w:t>
            </w:r>
          </w:p>
        </w:tc>
        <w:tc>
          <w:tcPr>
            <w:tcW w:w="1595" w:type="dxa"/>
          </w:tcPr>
          <w:p w:rsidR="008C7321" w:rsidRPr="00A24013" w:rsidRDefault="008C7321" w:rsidP="008C7321">
            <w:pPr>
              <w:pStyle w:val="a3"/>
              <w:tabs>
                <w:tab w:val="left" w:pos="708"/>
              </w:tabs>
              <w:jc w:val="center"/>
            </w:pPr>
            <w:r w:rsidRPr="00A24013">
              <w:rPr>
                <w:sz w:val="22"/>
                <w:szCs w:val="22"/>
              </w:rPr>
              <w:t>Да</w:t>
            </w:r>
          </w:p>
        </w:tc>
      </w:tr>
      <w:tr w:rsidR="008C7321" w:rsidRPr="00A24013" w:rsidTr="009E2D08">
        <w:tc>
          <w:tcPr>
            <w:tcW w:w="1985" w:type="dxa"/>
          </w:tcPr>
          <w:p w:rsidR="008C7321" w:rsidRPr="00A24013" w:rsidRDefault="008C7321" w:rsidP="008C7321">
            <w:pPr>
              <w:pStyle w:val="a3"/>
              <w:tabs>
                <w:tab w:val="left" w:pos="708"/>
              </w:tabs>
              <w:jc w:val="center"/>
            </w:pPr>
            <w:r w:rsidRPr="00A24013">
              <w:rPr>
                <w:sz w:val="22"/>
                <w:szCs w:val="22"/>
              </w:rPr>
              <w:t>ИТ</w:t>
            </w:r>
            <w:r w:rsidR="00A20776">
              <w:rPr>
                <w:sz w:val="22"/>
                <w:szCs w:val="22"/>
              </w:rPr>
              <w:t xml:space="preserve"> 10</w:t>
            </w:r>
          </w:p>
        </w:tc>
        <w:tc>
          <w:tcPr>
            <w:tcW w:w="1417" w:type="dxa"/>
          </w:tcPr>
          <w:p w:rsidR="008C7321" w:rsidRPr="00A24013" w:rsidRDefault="00354639" w:rsidP="008C7321">
            <w:pPr>
              <w:jc w:val="center"/>
            </w:pPr>
            <w:r>
              <w:rPr>
                <w:sz w:val="22"/>
                <w:szCs w:val="22"/>
              </w:rPr>
              <w:t>58,0 ± 0,4</w:t>
            </w:r>
          </w:p>
        </w:tc>
        <w:tc>
          <w:tcPr>
            <w:tcW w:w="2197" w:type="dxa"/>
          </w:tcPr>
          <w:p w:rsidR="008C7321" w:rsidRPr="00A24013" w:rsidRDefault="008C7321" w:rsidP="008C7321">
            <w:pPr>
              <w:pStyle w:val="a3"/>
              <w:tabs>
                <w:tab w:val="left" w:pos="708"/>
              </w:tabs>
              <w:jc w:val="center"/>
            </w:pPr>
            <w:r w:rsidRPr="00A24013">
              <w:rPr>
                <w:sz w:val="22"/>
                <w:szCs w:val="22"/>
              </w:rPr>
              <w:t>дневно ниво на шум</w:t>
            </w:r>
          </w:p>
        </w:tc>
        <w:tc>
          <w:tcPr>
            <w:tcW w:w="1936" w:type="dxa"/>
          </w:tcPr>
          <w:p w:rsidR="008C7321" w:rsidRPr="00A24013" w:rsidRDefault="008C7321" w:rsidP="008C7321">
            <w:pPr>
              <w:pStyle w:val="a3"/>
              <w:tabs>
                <w:tab w:val="left" w:pos="708"/>
              </w:tabs>
              <w:jc w:val="center"/>
            </w:pPr>
            <w:r w:rsidRPr="00A24013">
              <w:rPr>
                <w:sz w:val="22"/>
                <w:szCs w:val="22"/>
              </w:rPr>
              <w:t>70 dB(A)</w:t>
            </w:r>
          </w:p>
        </w:tc>
        <w:tc>
          <w:tcPr>
            <w:tcW w:w="1595" w:type="dxa"/>
          </w:tcPr>
          <w:p w:rsidR="008C7321" w:rsidRPr="00A24013" w:rsidRDefault="008C7321" w:rsidP="008C7321">
            <w:pPr>
              <w:pStyle w:val="a3"/>
              <w:tabs>
                <w:tab w:val="left" w:pos="708"/>
              </w:tabs>
              <w:jc w:val="center"/>
            </w:pPr>
            <w:r w:rsidRPr="00A24013">
              <w:rPr>
                <w:sz w:val="22"/>
                <w:szCs w:val="22"/>
              </w:rPr>
              <w:t>Да</w:t>
            </w:r>
          </w:p>
        </w:tc>
      </w:tr>
      <w:tr w:rsidR="006B175F" w:rsidRPr="00A24013" w:rsidTr="009E2D08">
        <w:tc>
          <w:tcPr>
            <w:tcW w:w="1985" w:type="dxa"/>
          </w:tcPr>
          <w:p w:rsidR="006B175F" w:rsidRPr="00A24013" w:rsidRDefault="00A20776" w:rsidP="006B175F">
            <w:pPr>
              <w:jc w:val="center"/>
            </w:pPr>
            <w:r>
              <w:rPr>
                <w:sz w:val="22"/>
                <w:szCs w:val="22"/>
              </w:rPr>
              <w:t>ИТ 11</w:t>
            </w:r>
          </w:p>
        </w:tc>
        <w:tc>
          <w:tcPr>
            <w:tcW w:w="1417" w:type="dxa"/>
          </w:tcPr>
          <w:p w:rsidR="006B175F" w:rsidRPr="00A24013" w:rsidRDefault="00354639" w:rsidP="006B175F">
            <w:pPr>
              <w:jc w:val="center"/>
            </w:pPr>
            <w:r>
              <w:rPr>
                <w:sz w:val="22"/>
                <w:szCs w:val="22"/>
              </w:rPr>
              <w:t>53,7 ± 0,4</w:t>
            </w:r>
          </w:p>
        </w:tc>
        <w:tc>
          <w:tcPr>
            <w:tcW w:w="2197" w:type="dxa"/>
          </w:tcPr>
          <w:p w:rsidR="006B175F" w:rsidRPr="00A24013" w:rsidRDefault="006B175F" w:rsidP="006B175F">
            <w:pPr>
              <w:pStyle w:val="a3"/>
              <w:tabs>
                <w:tab w:val="left" w:pos="708"/>
              </w:tabs>
              <w:jc w:val="cente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pPr>
            <w:r w:rsidRPr="00A24013">
              <w:rPr>
                <w:sz w:val="22"/>
                <w:szCs w:val="22"/>
              </w:rPr>
              <w:t>70 dB(A)</w:t>
            </w:r>
          </w:p>
        </w:tc>
        <w:tc>
          <w:tcPr>
            <w:tcW w:w="1595" w:type="dxa"/>
          </w:tcPr>
          <w:p w:rsidR="006B175F" w:rsidRPr="00A24013" w:rsidRDefault="006B175F" w:rsidP="006B175F">
            <w:pPr>
              <w:pStyle w:val="a3"/>
              <w:tabs>
                <w:tab w:val="left" w:pos="708"/>
              </w:tabs>
              <w:jc w:val="center"/>
            </w:pPr>
            <w:r w:rsidRPr="00A24013">
              <w:rPr>
                <w:sz w:val="22"/>
                <w:szCs w:val="22"/>
              </w:rPr>
              <w:t>Да</w:t>
            </w:r>
          </w:p>
        </w:tc>
      </w:tr>
      <w:tr w:rsidR="006B175F" w:rsidRPr="00A24013" w:rsidTr="009E2D08">
        <w:tc>
          <w:tcPr>
            <w:tcW w:w="1985" w:type="dxa"/>
          </w:tcPr>
          <w:p w:rsidR="006B175F" w:rsidRPr="00A24013" w:rsidRDefault="00A20776" w:rsidP="006B175F">
            <w:pPr>
              <w:jc w:val="center"/>
            </w:pPr>
            <w:r>
              <w:rPr>
                <w:sz w:val="22"/>
                <w:szCs w:val="22"/>
              </w:rPr>
              <w:t>ИТ 12</w:t>
            </w:r>
          </w:p>
        </w:tc>
        <w:tc>
          <w:tcPr>
            <w:tcW w:w="1417" w:type="dxa"/>
          </w:tcPr>
          <w:p w:rsidR="006B175F" w:rsidRPr="00A24013" w:rsidRDefault="00354639" w:rsidP="006B175F">
            <w:pPr>
              <w:jc w:val="center"/>
            </w:pPr>
            <w:r>
              <w:rPr>
                <w:sz w:val="22"/>
                <w:szCs w:val="22"/>
              </w:rPr>
              <w:t>55,6 ± 0,4</w:t>
            </w:r>
          </w:p>
        </w:tc>
        <w:tc>
          <w:tcPr>
            <w:tcW w:w="2197" w:type="dxa"/>
          </w:tcPr>
          <w:p w:rsidR="006B175F" w:rsidRPr="00A24013" w:rsidRDefault="006B175F" w:rsidP="006B175F">
            <w:pPr>
              <w:pStyle w:val="a3"/>
              <w:tabs>
                <w:tab w:val="left" w:pos="708"/>
              </w:tabs>
              <w:jc w:val="cente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pPr>
            <w:r w:rsidRPr="00A24013">
              <w:rPr>
                <w:sz w:val="22"/>
                <w:szCs w:val="22"/>
              </w:rPr>
              <w:t>70 dB(A)</w:t>
            </w:r>
          </w:p>
        </w:tc>
        <w:tc>
          <w:tcPr>
            <w:tcW w:w="1595" w:type="dxa"/>
          </w:tcPr>
          <w:p w:rsidR="006B175F" w:rsidRPr="00A24013" w:rsidRDefault="006B175F" w:rsidP="006B175F">
            <w:pPr>
              <w:pStyle w:val="a3"/>
              <w:tabs>
                <w:tab w:val="left" w:pos="708"/>
              </w:tabs>
              <w:jc w:val="center"/>
            </w:pPr>
            <w:r w:rsidRPr="00A24013">
              <w:rPr>
                <w:sz w:val="22"/>
                <w:szCs w:val="22"/>
              </w:rPr>
              <w:t>Да</w:t>
            </w:r>
          </w:p>
        </w:tc>
      </w:tr>
      <w:tr w:rsidR="006B175F" w:rsidRPr="00A24013" w:rsidTr="009E2D08">
        <w:tc>
          <w:tcPr>
            <w:tcW w:w="1985" w:type="dxa"/>
          </w:tcPr>
          <w:p w:rsidR="006B175F" w:rsidRPr="00A24013" w:rsidRDefault="00A20776" w:rsidP="006B175F">
            <w:pPr>
              <w:jc w:val="center"/>
            </w:pPr>
            <w:r>
              <w:rPr>
                <w:sz w:val="22"/>
                <w:szCs w:val="22"/>
              </w:rPr>
              <w:t>ИТ 13</w:t>
            </w:r>
          </w:p>
        </w:tc>
        <w:tc>
          <w:tcPr>
            <w:tcW w:w="1417" w:type="dxa"/>
          </w:tcPr>
          <w:p w:rsidR="006B175F" w:rsidRPr="00A24013" w:rsidRDefault="00354639" w:rsidP="006B175F">
            <w:pPr>
              <w:jc w:val="center"/>
            </w:pPr>
            <w:r>
              <w:rPr>
                <w:sz w:val="22"/>
                <w:szCs w:val="22"/>
              </w:rPr>
              <w:t>56,8 ± 0,4</w:t>
            </w:r>
          </w:p>
        </w:tc>
        <w:tc>
          <w:tcPr>
            <w:tcW w:w="2197" w:type="dxa"/>
          </w:tcPr>
          <w:p w:rsidR="006B175F" w:rsidRPr="00A24013" w:rsidRDefault="006B175F" w:rsidP="006B175F">
            <w:pPr>
              <w:pStyle w:val="a3"/>
              <w:tabs>
                <w:tab w:val="left" w:pos="708"/>
              </w:tabs>
              <w:jc w:val="cente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pPr>
            <w:r w:rsidRPr="00A24013">
              <w:rPr>
                <w:sz w:val="22"/>
                <w:szCs w:val="22"/>
              </w:rPr>
              <w:t>70 dB(A)</w:t>
            </w:r>
          </w:p>
        </w:tc>
        <w:tc>
          <w:tcPr>
            <w:tcW w:w="1595" w:type="dxa"/>
          </w:tcPr>
          <w:p w:rsidR="006B175F" w:rsidRPr="00A24013" w:rsidRDefault="006B175F" w:rsidP="006B175F">
            <w:pPr>
              <w:pStyle w:val="a3"/>
              <w:tabs>
                <w:tab w:val="left" w:pos="708"/>
              </w:tabs>
              <w:jc w:val="center"/>
            </w:pPr>
            <w:r w:rsidRPr="00A24013">
              <w:rPr>
                <w:sz w:val="22"/>
                <w:szCs w:val="22"/>
              </w:rPr>
              <w:t>Да</w:t>
            </w:r>
          </w:p>
        </w:tc>
      </w:tr>
      <w:tr w:rsidR="006B175F" w:rsidRPr="00A24013" w:rsidTr="009E2D08">
        <w:tc>
          <w:tcPr>
            <w:tcW w:w="1985" w:type="dxa"/>
          </w:tcPr>
          <w:p w:rsidR="006B175F" w:rsidRPr="00A24013" w:rsidRDefault="00A20776" w:rsidP="006B175F">
            <w:pPr>
              <w:jc w:val="center"/>
            </w:pPr>
            <w:r>
              <w:rPr>
                <w:sz w:val="22"/>
                <w:szCs w:val="22"/>
              </w:rPr>
              <w:t>ИТ 14</w:t>
            </w:r>
          </w:p>
        </w:tc>
        <w:tc>
          <w:tcPr>
            <w:tcW w:w="1417" w:type="dxa"/>
          </w:tcPr>
          <w:p w:rsidR="006B175F" w:rsidRPr="00A24013" w:rsidRDefault="00354639" w:rsidP="006B175F">
            <w:pPr>
              <w:jc w:val="center"/>
            </w:pPr>
            <w:r>
              <w:rPr>
                <w:sz w:val="22"/>
                <w:szCs w:val="22"/>
              </w:rPr>
              <w:t>47,8 ± 0,4</w:t>
            </w:r>
          </w:p>
        </w:tc>
        <w:tc>
          <w:tcPr>
            <w:tcW w:w="2197" w:type="dxa"/>
          </w:tcPr>
          <w:p w:rsidR="006B175F" w:rsidRPr="00A24013" w:rsidRDefault="006B175F" w:rsidP="006B175F">
            <w:pPr>
              <w:pStyle w:val="a3"/>
              <w:tabs>
                <w:tab w:val="left" w:pos="708"/>
              </w:tabs>
              <w:jc w:val="cente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pPr>
            <w:r w:rsidRPr="00A24013">
              <w:rPr>
                <w:sz w:val="22"/>
                <w:szCs w:val="22"/>
              </w:rPr>
              <w:t>70 dB(A)</w:t>
            </w:r>
          </w:p>
        </w:tc>
        <w:tc>
          <w:tcPr>
            <w:tcW w:w="1595" w:type="dxa"/>
          </w:tcPr>
          <w:p w:rsidR="006B175F" w:rsidRPr="00A24013" w:rsidRDefault="006B175F" w:rsidP="006B175F">
            <w:pPr>
              <w:pStyle w:val="a3"/>
              <w:tabs>
                <w:tab w:val="left" w:pos="708"/>
              </w:tabs>
              <w:jc w:val="center"/>
            </w:pPr>
            <w:r w:rsidRPr="00A24013">
              <w:rPr>
                <w:sz w:val="22"/>
                <w:szCs w:val="22"/>
              </w:rPr>
              <w:t>Да</w:t>
            </w:r>
          </w:p>
        </w:tc>
      </w:tr>
      <w:tr w:rsidR="006B175F" w:rsidRPr="00A24013" w:rsidTr="009E2D08">
        <w:tc>
          <w:tcPr>
            <w:tcW w:w="1985" w:type="dxa"/>
          </w:tcPr>
          <w:p w:rsidR="006B175F" w:rsidRPr="00A24013" w:rsidRDefault="00A20776" w:rsidP="006B175F">
            <w:pPr>
              <w:jc w:val="center"/>
            </w:pPr>
            <w:r>
              <w:rPr>
                <w:sz w:val="22"/>
                <w:szCs w:val="22"/>
              </w:rPr>
              <w:t>ИТ 15</w:t>
            </w:r>
          </w:p>
        </w:tc>
        <w:tc>
          <w:tcPr>
            <w:tcW w:w="1417" w:type="dxa"/>
          </w:tcPr>
          <w:p w:rsidR="006B175F" w:rsidRPr="00A24013" w:rsidRDefault="00152733" w:rsidP="006B175F">
            <w:pPr>
              <w:jc w:val="center"/>
            </w:pPr>
            <w:r>
              <w:rPr>
                <w:sz w:val="22"/>
                <w:szCs w:val="22"/>
              </w:rPr>
              <w:t>52,1</w:t>
            </w:r>
            <w:r w:rsidR="00354639">
              <w:rPr>
                <w:sz w:val="22"/>
                <w:szCs w:val="22"/>
              </w:rPr>
              <w:t xml:space="preserve"> ± 0,4</w:t>
            </w:r>
          </w:p>
        </w:tc>
        <w:tc>
          <w:tcPr>
            <w:tcW w:w="2197" w:type="dxa"/>
          </w:tcPr>
          <w:p w:rsidR="006B175F" w:rsidRPr="00A24013" w:rsidRDefault="006B175F" w:rsidP="006B175F">
            <w:pPr>
              <w:pStyle w:val="a3"/>
              <w:tabs>
                <w:tab w:val="left" w:pos="708"/>
              </w:tabs>
              <w:jc w:val="cente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pPr>
            <w:r w:rsidRPr="00A24013">
              <w:rPr>
                <w:sz w:val="22"/>
                <w:szCs w:val="22"/>
              </w:rPr>
              <w:t>70 dB(A)</w:t>
            </w:r>
          </w:p>
        </w:tc>
        <w:tc>
          <w:tcPr>
            <w:tcW w:w="1595" w:type="dxa"/>
          </w:tcPr>
          <w:p w:rsidR="006B175F" w:rsidRPr="00A24013" w:rsidRDefault="006B175F" w:rsidP="006B175F">
            <w:pPr>
              <w:pStyle w:val="a3"/>
              <w:tabs>
                <w:tab w:val="left" w:pos="708"/>
              </w:tabs>
              <w:jc w:val="center"/>
            </w:pPr>
            <w:r w:rsidRPr="00A24013">
              <w:rPr>
                <w:sz w:val="22"/>
                <w:szCs w:val="22"/>
              </w:rPr>
              <w:t>Да</w:t>
            </w:r>
          </w:p>
        </w:tc>
      </w:tr>
      <w:tr w:rsidR="006B175F" w:rsidRPr="00A24013" w:rsidTr="009E2D08">
        <w:tc>
          <w:tcPr>
            <w:tcW w:w="1985" w:type="dxa"/>
          </w:tcPr>
          <w:p w:rsidR="006B175F" w:rsidRPr="00A24013" w:rsidRDefault="00A96E51" w:rsidP="006B175F">
            <w:pPr>
              <w:jc w:val="center"/>
            </w:pPr>
            <w:r>
              <w:rPr>
                <w:sz w:val="22"/>
                <w:szCs w:val="22"/>
              </w:rPr>
              <w:t>ИТ</w:t>
            </w:r>
            <w:r w:rsidR="00A20776">
              <w:rPr>
                <w:sz w:val="22"/>
                <w:szCs w:val="22"/>
              </w:rPr>
              <w:t xml:space="preserve"> 16</w:t>
            </w:r>
          </w:p>
        </w:tc>
        <w:tc>
          <w:tcPr>
            <w:tcW w:w="1417" w:type="dxa"/>
          </w:tcPr>
          <w:p w:rsidR="006B175F" w:rsidRPr="00A24013" w:rsidRDefault="00152733" w:rsidP="006B175F">
            <w:pPr>
              <w:jc w:val="center"/>
            </w:pPr>
            <w:r>
              <w:rPr>
                <w:sz w:val="22"/>
                <w:szCs w:val="22"/>
              </w:rPr>
              <w:t>56,9 ± 0,4</w:t>
            </w:r>
          </w:p>
        </w:tc>
        <w:tc>
          <w:tcPr>
            <w:tcW w:w="2197" w:type="dxa"/>
          </w:tcPr>
          <w:p w:rsidR="006B175F" w:rsidRPr="00A24013" w:rsidRDefault="006B175F" w:rsidP="006B175F">
            <w:pPr>
              <w:pStyle w:val="a3"/>
              <w:tabs>
                <w:tab w:val="left" w:pos="708"/>
              </w:tabs>
              <w:jc w:val="cente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pPr>
            <w:r w:rsidRPr="00A24013">
              <w:rPr>
                <w:sz w:val="22"/>
                <w:szCs w:val="22"/>
              </w:rPr>
              <w:t>70 dB(A)</w:t>
            </w:r>
          </w:p>
        </w:tc>
        <w:tc>
          <w:tcPr>
            <w:tcW w:w="1595" w:type="dxa"/>
          </w:tcPr>
          <w:p w:rsidR="006B175F" w:rsidRPr="00A24013" w:rsidRDefault="006B175F" w:rsidP="006B175F">
            <w:pPr>
              <w:pStyle w:val="a3"/>
              <w:tabs>
                <w:tab w:val="left" w:pos="708"/>
              </w:tabs>
              <w:jc w:val="center"/>
            </w:pPr>
            <w:r w:rsidRPr="00A24013">
              <w:rPr>
                <w:sz w:val="22"/>
                <w:szCs w:val="22"/>
              </w:rPr>
              <w:t>Да</w:t>
            </w:r>
          </w:p>
        </w:tc>
      </w:tr>
      <w:tr w:rsidR="006B175F" w:rsidRPr="00A24013" w:rsidTr="009E2D08">
        <w:tc>
          <w:tcPr>
            <w:tcW w:w="1985" w:type="dxa"/>
          </w:tcPr>
          <w:p w:rsidR="006B175F" w:rsidRPr="00A24013" w:rsidRDefault="00A20776" w:rsidP="006B175F">
            <w:pPr>
              <w:jc w:val="center"/>
            </w:pPr>
            <w:r>
              <w:rPr>
                <w:sz w:val="22"/>
                <w:szCs w:val="22"/>
              </w:rPr>
              <w:t>ИТ 17</w:t>
            </w:r>
          </w:p>
        </w:tc>
        <w:tc>
          <w:tcPr>
            <w:tcW w:w="1417" w:type="dxa"/>
          </w:tcPr>
          <w:p w:rsidR="006B175F" w:rsidRPr="00A24013" w:rsidRDefault="00152733" w:rsidP="00A24013">
            <w:r>
              <w:rPr>
                <w:sz w:val="22"/>
                <w:szCs w:val="22"/>
              </w:rPr>
              <w:t xml:space="preserve">   61,8 ± 0,4</w:t>
            </w:r>
          </w:p>
        </w:tc>
        <w:tc>
          <w:tcPr>
            <w:tcW w:w="2197" w:type="dxa"/>
          </w:tcPr>
          <w:p w:rsidR="006B175F" w:rsidRPr="00A24013" w:rsidRDefault="006B175F" w:rsidP="006B175F">
            <w:pPr>
              <w:pStyle w:val="a3"/>
              <w:tabs>
                <w:tab w:val="left" w:pos="708"/>
              </w:tabs>
              <w:jc w:val="cente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pPr>
            <w:r w:rsidRPr="00A24013">
              <w:rPr>
                <w:sz w:val="22"/>
                <w:szCs w:val="22"/>
              </w:rPr>
              <w:t>70 dB(A)</w:t>
            </w:r>
          </w:p>
        </w:tc>
        <w:tc>
          <w:tcPr>
            <w:tcW w:w="1595" w:type="dxa"/>
          </w:tcPr>
          <w:p w:rsidR="006B175F" w:rsidRPr="00A24013" w:rsidRDefault="006B175F" w:rsidP="006B175F">
            <w:pPr>
              <w:pStyle w:val="a3"/>
              <w:tabs>
                <w:tab w:val="left" w:pos="708"/>
              </w:tabs>
              <w:jc w:val="center"/>
            </w:pPr>
            <w:r w:rsidRPr="00A24013">
              <w:rPr>
                <w:sz w:val="22"/>
                <w:szCs w:val="22"/>
              </w:rPr>
              <w:t>Да</w:t>
            </w:r>
          </w:p>
        </w:tc>
      </w:tr>
      <w:tr w:rsidR="006B175F" w:rsidRPr="00A24013" w:rsidTr="009E2D08">
        <w:tc>
          <w:tcPr>
            <w:tcW w:w="1985" w:type="dxa"/>
          </w:tcPr>
          <w:p w:rsidR="006B175F" w:rsidRPr="00A24013" w:rsidRDefault="00A20776" w:rsidP="006B175F">
            <w:pPr>
              <w:jc w:val="center"/>
            </w:pPr>
            <w:r>
              <w:rPr>
                <w:sz w:val="22"/>
                <w:szCs w:val="22"/>
              </w:rPr>
              <w:lastRenderedPageBreak/>
              <w:t>ИТ 18</w:t>
            </w:r>
          </w:p>
        </w:tc>
        <w:tc>
          <w:tcPr>
            <w:tcW w:w="1417" w:type="dxa"/>
          </w:tcPr>
          <w:p w:rsidR="006B175F" w:rsidRPr="00A24013" w:rsidRDefault="00152733" w:rsidP="006B175F">
            <w:pPr>
              <w:jc w:val="center"/>
            </w:pPr>
            <w:r>
              <w:rPr>
                <w:sz w:val="22"/>
                <w:szCs w:val="22"/>
              </w:rPr>
              <w:t>66,0 ± 0,4</w:t>
            </w:r>
          </w:p>
        </w:tc>
        <w:tc>
          <w:tcPr>
            <w:tcW w:w="2197" w:type="dxa"/>
          </w:tcPr>
          <w:p w:rsidR="006B175F" w:rsidRPr="00A24013" w:rsidRDefault="006B175F" w:rsidP="006B175F">
            <w:pPr>
              <w:pStyle w:val="a3"/>
              <w:tabs>
                <w:tab w:val="left" w:pos="708"/>
              </w:tabs>
              <w:jc w:val="cente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pPr>
            <w:r w:rsidRPr="00A24013">
              <w:rPr>
                <w:sz w:val="22"/>
                <w:szCs w:val="22"/>
              </w:rPr>
              <w:t>70 dB(A)</w:t>
            </w:r>
          </w:p>
        </w:tc>
        <w:tc>
          <w:tcPr>
            <w:tcW w:w="1595" w:type="dxa"/>
          </w:tcPr>
          <w:p w:rsidR="006B175F" w:rsidRPr="00A24013" w:rsidRDefault="006B175F" w:rsidP="006B175F">
            <w:pPr>
              <w:pStyle w:val="a3"/>
              <w:tabs>
                <w:tab w:val="left" w:pos="708"/>
              </w:tabs>
              <w:jc w:val="center"/>
            </w:pPr>
            <w:r w:rsidRPr="00A24013">
              <w:rPr>
                <w:sz w:val="22"/>
                <w:szCs w:val="22"/>
              </w:rPr>
              <w:t>Да</w:t>
            </w:r>
          </w:p>
        </w:tc>
      </w:tr>
      <w:tr w:rsidR="006B175F" w:rsidRPr="00A24013" w:rsidTr="009E2D08">
        <w:tc>
          <w:tcPr>
            <w:tcW w:w="1985" w:type="dxa"/>
          </w:tcPr>
          <w:p w:rsidR="006B175F" w:rsidRPr="00A24013" w:rsidRDefault="00A20776" w:rsidP="006B175F">
            <w:pPr>
              <w:jc w:val="center"/>
            </w:pPr>
            <w:r>
              <w:rPr>
                <w:sz w:val="22"/>
                <w:szCs w:val="22"/>
              </w:rPr>
              <w:t>ИТ 19</w:t>
            </w:r>
          </w:p>
        </w:tc>
        <w:tc>
          <w:tcPr>
            <w:tcW w:w="1417" w:type="dxa"/>
          </w:tcPr>
          <w:p w:rsidR="006B175F" w:rsidRPr="00A24013" w:rsidRDefault="00152733" w:rsidP="006B175F">
            <w:pPr>
              <w:jc w:val="center"/>
            </w:pPr>
            <w:r>
              <w:rPr>
                <w:sz w:val="22"/>
                <w:szCs w:val="22"/>
              </w:rPr>
              <w:t>61,2 ± 0,4</w:t>
            </w:r>
          </w:p>
        </w:tc>
        <w:tc>
          <w:tcPr>
            <w:tcW w:w="2197" w:type="dxa"/>
          </w:tcPr>
          <w:p w:rsidR="006B175F" w:rsidRPr="00A24013" w:rsidRDefault="006B175F" w:rsidP="006B175F">
            <w:pPr>
              <w:pStyle w:val="a3"/>
              <w:tabs>
                <w:tab w:val="left" w:pos="708"/>
              </w:tabs>
              <w:jc w:val="cente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pPr>
            <w:r w:rsidRPr="00A24013">
              <w:rPr>
                <w:sz w:val="22"/>
                <w:szCs w:val="22"/>
              </w:rPr>
              <w:t>70 dB(A)</w:t>
            </w:r>
          </w:p>
        </w:tc>
        <w:tc>
          <w:tcPr>
            <w:tcW w:w="1595" w:type="dxa"/>
          </w:tcPr>
          <w:p w:rsidR="006B175F" w:rsidRPr="00A24013" w:rsidRDefault="006B175F" w:rsidP="006B175F">
            <w:pPr>
              <w:pStyle w:val="a3"/>
              <w:tabs>
                <w:tab w:val="left" w:pos="708"/>
              </w:tabs>
              <w:jc w:val="center"/>
            </w:pPr>
            <w:r w:rsidRPr="00A24013">
              <w:rPr>
                <w:sz w:val="22"/>
                <w:szCs w:val="22"/>
              </w:rPr>
              <w:t>Да</w:t>
            </w:r>
          </w:p>
        </w:tc>
      </w:tr>
      <w:tr w:rsidR="006B175F" w:rsidRPr="00A24013" w:rsidTr="009E2D08">
        <w:tc>
          <w:tcPr>
            <w:tcW w:w="1985" w:type="dxa"/>
          </w:tcPr>
          <w:p w:rsidR="006B175F" w:rsidRPr="00A24013" w:rsidRDefault="00A20776" w:rsidP="006B175F">
            <w:pPr>
              <w:jc w:val="center"/>
            </w:pPr>
            <w:r>
              <w:rPr>
                <w:sz w:val="22"/>
                <w:szCs w:val="22"/>
              </w:rPr>
              <w:t>ИТ 20</w:t>
            </w:r>
          </w:p>
        </w:tc>
        <w:tc>
          <w:tcPr>
            <w:tcW w:w="1417" w:type="dxa"/>
          </w:tcPr>
          <w:p w:rsidR="006B175F" w:rsidRPr="00A24013" w:rsidRDefault="00152733" w:rsidP="006B175F">
            <w:pPr>
              <w:jc w:val="center"/>
            </w:pPr>
            <w:r>
              <w:rPr>
                <w:sz w:val="22"/>
                <w:szCs w:val="22"/>
              </w:rPr>
              <w:t>57,9 ± 0,4</w:t>
            </w:r>
          </w:p>
        </w:tc>
        <w:tc>
          <w:tcPr>
            <w:tcW w:w="2197" w:type="dxa"/>
          </w:tcPr>
          <w:p w:rsidR="006B175F" w:rsidRPr="00A24013" w:rsidRDefault="006B175F" w:rsidP="006B175F">
            <w:pPr>
              <w:pStyle w:val="a3"/>
              <w:tabs>
                <w:tab w:val="left" w:pos="708"/>
              </w:tabs>
              <w:jc w:val="cente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pPr>
            <w:r w:rsidRPr="00A24013">
              <w:rPr>
                <w:sz w:val="22"/>
                <w:szCs w:val="22"/>
              </w:rPr>
              <w:t>70 dB(A)</w:t>
            </w:r>
          </w:p>
        </w:tc>
        <w:tc>
          <w:tcPr>
            <w:tcW w:w="1595" w:type="dxa"/>
          </w:tcPr>
          <w:p w:rsidR="006B175F" w:rsidRPr="00A24013" w:rsidRDefault="006B175F" w:rsidP="006B175F">
            <w:pPr>
              <w:pStyle w:val="a3"/>
              <w:tabs>
                <w:tab w:val="left" w:pos="708"/>
              </w:tabs>
              <w:jc w:val="center"/>
            </w:pPr>
            <w:r w:rsidRPr="00A24013">
              <w:rPr>
                <w:sz w:val="22"/>
                <w:szCs w:val="22"/>
              </w:rPr>
              <w:t>Да</w:t>
            </w:r>
          </w:p>
        </w:tc>
      </w:tr>
      <w:tr w:rsidR="006B175F" w:rsidRPr="00A24013" w:rsidTr="009E2D08">
        <w:tc>
          <w:tcPr>
            <w:tcW w:w="1985" w:type="dxa"/>
          </w:tcPr>
          <w:p w:rsidR="006B175F" w:rsidRPr="00A24013" w:rsidRDefault="00A96E51" w:rsidP="006B175F">
            <w:pPr>
              <w:jc w:val="center"/>
            </w:pPr>
            <w:r>
              <w:rPr>
                <w:sz w:val="22"/>
                <w:szCs w:val="22"/>
              </w:rPr>
              <w:t xml:space="preserve">ИТ </w:t>
            </w:r>
            <w:r w:rsidR="006B175F" w:rsidRPr="00A24013">
              <w:rPr>
                <w:sz w:val="22"/>
                <w:szCs w:val="22"/>
              </w:rPr>
              <w:t>2</w:t>
            </w:r>
            <w:r w:rsidR="00A20776">
              <w:rPr>
                <w:sz w:val="22"/>
                <w:szCs w:val="22"/>
              </w:rPr>
              <w:t>1</w:t>
            </w:r>
          </w:p>
        </w:tc>
        <w:tc>
          <w:tcPr>
            <w:tcW w:w="1417" w:type="dxa"/>
          </w:tcPr>
          <w:p w:rsidR="006B175F" w:rsidRPr="00A24013" w:rsidRDefault="00152733" w:rsidP="006B175F">
            <w:pPr>
              <w:jc w:val="center"/>
            </w:pPr>
            <w:r>
              <w:rPr>
                <w:sz w:val="22"/>
                <w:szCs w:val="22"/>
              </w:rPr>
              <w:t>54,8 ± 0,4</w:t>
            </w:r>
          </w:p>
        </w:tc>
        <w:tc>
          <w:tcPr>
            <w:tcW w:w="2197" w:type="dxa"/>
          </w:tcPr>
          <w:p w:rsidR="006B175F" w:rsidRPr="00A24013" w:rsidRDefault="006B175F" w:rsidP="006B175F">
            <w:pPr>
              <w:pStyle w:val="a3"/>
              <w:tabs>
                <w:tab w:val="left" w:pos="708"/>
              </w:tabs>
              <w:jc w:val="cente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pPr>
            <w:r w:rsidRPr="00A24013">
              <w:rPr>
                <w:sz w:val="22"/>
                <w:szCs w:val="22"/>
              </w:rPr>
              <w:t>70 dB(A)</w:t>
            </w:r>
          </w:p>
        </w:tc>
        <w:tc>
          <w:tcPr>
            <w:tcW w:w="1595" w:type="dxa"/>
          </w:tcPr>
          <w:p w:rsidR="006B175F" w:rsidRPr="00A24013" w:rsidRDefault="006B175F" w:rsidP="006B175F">
            <w:pPr>
              <w:pStyle w:val="a3"/>
              <w:tabs>
                <w:tab w:val="left" w:pos="708"/>
              </w:tabs>
              <w:jc w:val="center"/>
            </w:pPr>
            <w:r w:rsidRPr="00A24013">
              <w:rPr>
                <w:sz w:val="22"/>
                <w:szCs w:val="22"/>
              </w:rPr>
              <w:t>Да</w:t>
            </w:r>
          </w:p>
        </w:tc>
      </w:tr>
      <w:tr w:rsidR="006B175F" w:rsidRPr="00A24013" w:rsidTr="009E2D08">
        <w:tc>
          <w:tcPr>
            <w:tcW w:w="1985" w:type="dxa"/>
          </w:tcPr>
          <w:p w:rsidR="006B175F" w:rsidRPr="00A24013" w:rsidRDefault="00A20776" w:rsidP="006B175F">
            <w:pPr>
              <w:jc w:val="center"/>
            </w:pPr>
            <w:r>
              <w:rPr>
                <w:sz w:val="22"/>
                <w:szCs w:val="22"/>
              </w:rPr>
              <w:t>ИТ22</w:t>
            </w:r>
          </w:p>
        </w:tc>
        <w:tc>
          <w:tcPr>
            <w:tcW w:w="1417" w:type="dxa"/>
          </w:tcPr>
          <w:p w:rsidR="006B175F" w:rsidRPr="00A24013" w:rsidRDefault="00152733" w:rsidP="006B175F">
            <w:pPr>
              <w:jc w:val="center"/>
            </w:pPr>
            <w:r>
              <w:rPr>
                <w:sz w:val="22"/>
                <w:szCs w:val="22"/>
              </w:rPr>
              <w:t>57,5 ± 0,4</w:t>
            </w:r>
          </w:p>
        </w:tc>
        <w:tc>
          <w:tcPr>
            <w:tcW w:w="2197" w:type="dxa"/>
          </w:tcPr>
          <w:p w:rsidR="006B175F" w:rsidRPr="00A24013" w:rsidRDefault="006B175F" w:rsidP="006B175F">
            <w:pPr>
              <w:pStyle w:val="a3"/>
              <w:tabs>
                <w:tab w:val="left" w:pos="708"/>
              </w:tabs>
              <w:jc w:val="cente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pPr>
            <w:r w:rsidRPr="00A24013">
              <w:rPr>
                <w:sz w:val="22"/>
                <w:szCs w:val="22"/>
              </w:rPr>
              <w:t>70 dB(A)</w:t>
            </w:r>
          </w:p>
        </w:tc>
        <w:tc>
          <w:tcPr>
            <w:tcW w:w="1595" w:type="dxa"/>
          </w:tcPr>
          <w:p w:rsidR="006B175F" w:rsidRPr="00A24013" w:rsidRDefault="006B175F" w:rsidP="006B175F">
            <w:pPr>
              <w:pStyle w:val="a3"/>
              <w:tabs>
                <w:tab w:val="left" w:pos="708"/>
              </w:tabs>
              <w:jc w:val="center"/>
            </w:pPr>
            <w:r w:rsidRPr="00A24013">
              <w:rPr>
                <w:sz w:val="22"/>
                <w:szCs w:val="22"/>
              </w:rPr>
              <w:t>Да</w:t>
            </w:r>
          </w:p>
        </w:tc>
      </w:tr>
      <w:tr w:rsidR="006B175F" w:rsidRPr="00A24013" w:rsidTr="009E2D08">
        <w:tc>
          <w:tcPr>
            <w:tcW w:w="1985" w:type="dxa"/>
          </w:tcPr>
          <w:p w:rsidR="006B175F" w:rsidRPr="00A24013" w:rsidRDefault="00A20776" w:rsidP="006B175F">
            <w:pPr>
              <w:jc w:val="center"/>
            </w:pPr>
            <w:r>
              <w:rPr>
                <w:sz w:val="22"/>
                <w:szCs w:val="22"/>
              </w:rPr>
              <w:t>ИТ 23</w:t>
            </w:r>
          </w:p>
        </w:tc>
        <w:tc>
          <w:tcPr>
            <w:tcW w:w="1417" w:type="dxa"/>
          </w:tcPr>
          <w:p w:rsidR="006B175F" w:rsidRPr="00A24013" w:rsidRDefault="00152733" w:rsidP="006B175F">
            <w:pPr>
              <w:jc w:val="center"/>
            </w:pPr>
            <w:r>
              <w:rPr>
                <w:sz w:val="22"/>
                <w:szCs w:val="22"/>
              </w:rPr>
              <w:t>55,0 ± 0,4</w:t>
            </w:r>
          </w:p>
        </w:tc>
        <w:tc>
          <w:tcPr>
            <w:tcW w:w="2197" w:type="dxa"/>
          </w:tcPr>
          <w:p w:rsidR="006B175F" w:rsidRPr="00A24013" w:rsidRDefault="006B175F" w:rsidP="006B175F">
            <w:pPr>
              <w:pStyle w:val="a3"/>
              <w:tabs>
                <w:tab w:val="left" w:pos="708"/>
              </w:tabs>
              <w:jc w:val="cente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pPr>
            <w:r w:rsidRPr="00A24013">
              <w:rPr>
                <w:sz w:val="22"/>
                <w:szCs w:val="22"/>
              </w:rPr>
              <w:t>70 dB(A)</w:t>
            </w:r>
          </w:p>
        </w:tc>
        <w:tc>
          <w:tcPr>
            <w:tcW w:w="1595" w:type="dxa"/>
          </w:tcPr>
          <w:p w:rsidR="006B175F" w:rsidRPr="00A24013" w:rsidRDefault="006B175F" w:rsidP="006B175F">
            <w:pPr>
              <w:pStyle w:val="a3"/>
              <w:tabs>
                <w:tab w:val="left" w:pos="708"/>
              </w:tabs>
              <w:jc w:val="center"/>
            </w:pPr>
            <w:r w:rsidRPr="00A24013">
              <w:rPr>
                <w:sz w:val="22"/>
                <w:szCs w:val="22"/>
              </w:rPr>
              <w:t>Да</w:t>
            </w:r>
          </w:p>
        </w:tc>
      </w:tr>
      <w:tr w:rsidR="006B175F" w:rsidRPr="00A24013" w:rsidTr="009E2D08">
        <w:tc>
          <w:tcPr>
            <w:tcW w:w="1985" w:type="dxa"/>
          </w:tcPr>
          <w:p w:rsidR="006B175F" w:rsidRPr="00A24013" w:rsidRDefault="00A20776" w:rsidP="006B175F">
            <w:pPr>
              <w:jc w:val="center"/>
            </w:pPr>
            <w:r>
              <w:rPr>
                <w:sz w:val="22"/>
                <w:szCs w:val="22"/>
              </w:rPr>
              <w:t>ИТ 24</w:t>
            </w:r>
          </w:p>
        </w:tc>
        <w:tc>
          <w:tcPr>
            <w:tcW w:w="1417" w:type="dxa"/>
          </w:tcPr>
          <w:p w:rsidR="006B175F" w:rsidRPr="00A24013" w:rsidRDefault="00152733" w:rsidP="006B175F">
            <w:pPr>
              <w:jc w:val="center"/>
            </w:pPr>
            <w:r>
              <w:rPr>
                <w:sz w:val="22"/>
                <w:szCs w:val="22"/>
              </w:rPr>
              <w:t>51,0 ± 0,4</w:t>
            </w:r>
          </w:p>
        </w:tc>
        <w:tc>
          <w:tcPr>
            <w:tcW w:w="2197" w:type="dxa"/>
          </w:tcPr>
          <w:p w:rsidR="006B175F" w:rsidRPr="00A24013" w:rsidRDefault="006B175F" w:rsidP="006B175F">
            <w:pPr>
              <w:pStyle w:val="a3"/>
              <w:tabs>
                <w:tab w:val="left" w:pos="708"/>
              </w:tabs>
              <w:jc w:val="cente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pPr>
            <w:r w:rsidRPr="00A24013">
              <w:rPr>
                <w:sz w:val="22"/>
                <w:szCs w:val="22"/>
              </w:rPr>
              <w:t>70 dB(A)</w:t>
            </w:r>
          </w:p>
        </w:tc>
        <w:tc>
          <w:tcPr>
            <w:tcW w:w="1595" w:type="dxa"/>
          </w:tcPr>
          <w:p w:rsidR="006B175F" w:rsidRPr="00A24013" w:rsidRDefault="006B175F" w:rsidP="006B175F">
            <w:pPr>
              <w:pStyle w:val="a3"/>
              <w:tabs>
                <w:tab w:val="left" w:pos="708"/>
              </w:tabs>
              <w:jc w:val="center"/>
            </w:pPr>
            <w:r w:rsidRPr="00A24013">
              <w:rPr>
                <w:sz w:val="22"/>
                <w:szCs w:val="22"/>
              </w:rPr>
              <w:t>Да</w:t>
            </w:r>
          </w:p>
        </w:tc>
      </w:tr>
      <w:tr w:rsidR="006B175F" w:rsidRPr="00A24013" w:rsidTr="009E2D08">
        <w:tc>
          <w:tcPr>
            <w:tcW w:w="1985" w:type="dxa"/>
          </w:tcPr>
          <w:p w:rsidR="006B175F" w:rsidRPr="00A24013" w:rsidRDefault="00A20776" w:rsidP="006B175F">
            <w:pPr>
              <w:jc w:val="center"/>
            </w:pPr>
            <w:r>
              <w:rPr>
                <w:sz w:val="22"/>
                <w:szCs w:val="22"/>
              </w:rPr>
              <w:t>ИТ 25</w:t>
            </w:r>
          </w:p>
        </w:tc>
        <w:tc>
          <w:tcPr>
            <w:tcW w:w="1417" w:type="dxa"/>
          </w:tcPr>
          <w:p w:rsidR="006B175F" w:rsidRPr="00A24013" w:rsidRDefault="00152733" w:rsidP="006B175F">
            <w:pPr>
              <w:jc w:val="center"/>
            </w:pPr>
            <w:r>
              <w:rPr>
                <w:sz w:val="22"/>
                <w:szCs w:val="22"/>
              </w:rPr>
              <w:t>48,7 ± 0,4</w:t>
            </w:r>
          </w:p>
        </w:tc>
        <w:tc>
          <w:tcPr>
            <w:tcW w:w="2197" w:type="dxa"/>
          </w:tcPr>
          <w:p w:rsidR="006B175F" w:rsidRPr="00A24013" w:rsidRDefault="006B175F" w:rsidP="006B175F">
            <w:pPr>
              <w:pStyle w:val="a3"/>
              <w:tabs>
                <w:tab w:val="left" w:pos="708"/>
              </w:tabs>
              <w:jc w:val="cente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pPr>
            <w:r w:rsidRPr="00A24013">
              <w:rPr>
                <w:sz w:val="22"/>
                <w:szCs w:val="22"/>
              </w:rPr>
              <w:t>70 dB(A)</w:t>
            </w:r>
          </w:p>
        </w:tc>
        <w:tc>
          <w:tcPr>
            <w:tcW w:w="1595" w:type="dxa"/>
          </w:tcPr>
          <w:p w:rsidR="006B175F" w:rsidRPr="00A24013" w:rsidRDefault="006B175F" w:rsidP="006B175F">
            <w:pPr>
              <w:pStyle w:val="a3"/>
              <w:tabs>
                <w:tab w:val="left" w:pos="708"/>
              </w:tabs>
              <w:jc w:val="center"/>
            </w:pPr>
            <w:r w:rsidRPr="00A24013">
              <w:rPr>
                <w:sz w:val="22"/>
                <w:szCs w:val="22"/>
              </w:rPr>
              <w:t>Да</w:t>
            </w:r>
          </w:p>
        </w:tc>
      </w:tr>
      <w:tr w:rsidR="006B175F" w:rsidRPr="00A24013" w:rsidTr="009E2D08">
        <w:tc>
          <w:tcPr>
            <w:tcW w:w="1985" w:type="dxa"/>
          </w:tcPr>
          <w:p w:rsidR="006B175F" w:rsidRPr="00A24013" w:rsidRDefault="00A20776" w:rsidP="006B175F">
            <w:pPr>
              <w:jc w:val="center"/>
            </w:pPr>
            <w:r>
              <w:rPr>
                <w:sz w:val="22"/>
                <w:szCs w:val="22"/>
              </w:rPr>
              <w:t>ИТ 26</w:t>
            </w:r>
          </w:p>
        </w:tc>
        <w:tc>
          <w:tcPr>
            <w:tcW w:w="1417" w:type="dxa"/>
          </w:tcPr>
          <w:p w:rsidR="006B175F" w:rsidRPr="00A24013" w:rsidRDefault="00152733" w:rsidP="006B175F">
            <w:pPr>
              <w:jc w:val="center"/>
            </w:pPr>
            <w:r>
              <w:rPr>
                <w:sz w:val="22"/>
                <w:szCs w:val="22"/>
              </w:rPr>
              <w:t>51,5 ± 0,4</w:t>
            </w:r>
          </w:p>
        </w:tc>
        <w:tc>
          <w:tcPr>
            <w:tcW w:w="2197" w:type="dxa"/>
          </w:tcPr>
          <w:p w:rsidR="006B175F" w:rsidRPr="00A24013" w:rsidRDefault="006B175F" w:rsidP="006B175F">
            <w:pPr>
              <w:pStyle w:val="a3"/>
              <w:tabs>
                <w:tab w:val="left" w:pos="708"/>
              </w:tabs>
              <w:jc w:val="center"/>
            </w:pPr>
            <w:r w:rsidRPr="00A24013">
              <w:rPr>
                <w:sz w:val="22"/>
                <w:szCs w:val="22"/>
              </w:rPr>
              <w:t>дневно ниво на шум</w:t>
            </w:r>
          </w:p>
        </w:tc>
        <w:tc>
          <w:tcPr>
            <w:tcW w:w="1936" w:type="dxa"/>
          </w:tcPr>
          <w:p w:rsidR="006B175F" w:rsidRPr="00A24013" w:rsidRDefault="006B175F" w:rsidP="006B175F">
            <w:pPr>
              <w:pStyle w:val="a3"/>
              <w:tabs>
                <w:tab w:val="left" w:pos="708"/>
              </w:tabs>
              <w:jc w:val="center"/>
            </w:pPr>
            <w:r w:rsidRPr="00A24013">
              <w:rPr>
                <w:sz w:val="22"/>
                <w:szCs w:val="22"/>
              </w:rPr>
              <w:t>70 dB(A)</w:t>
            </w:r>
          </w:p>
        </w:tc>
        <w:tc>
          <w:tcPr>
            <w:tcW w:w="1595" w:type="dxa"/>
          </w:tcPr>
          <w:p w:rsidR="006B175F" w:rsidRPr="00A24013" w:rsidRDefault="006B175F" w:rsidP="006B175F">
            <w:pPr>
              <w:pStyle w:val="a3"/>
              <w:tabs>
                <w:tab w:val="left" w:pos="708"/>
              </w:tabs>
              <w:jc w:val="center"/>
            </w:pPr>
            <w:r w:rsidRPr="00A24013">
              <w:rPr>
                <w:sz w:val="22"/>
                <w:szCs w:val="22"/>
              </w:rPr>
              <w:t>Да</w:t>
            </w:r>
          </w:p>
        </w:tc>
      </w:tr>
      <w:tr w:rsidR="00152733" w:rsidRPr="00A24013" w:rsidTr="009E2D08">
        <w:tc>
          <w:tcPr>
            <w:tcW w:w="1985" w:type="dxa"/>
          </w:tcPr>
          <w:p w:rsidR="00152733" w:rsidRPr="00A24013" w:rsidRDefault="00152733" w:rsidP="006B175F">
            <w:pPr>
              <w:jc w:val="center"/>
            </w:pPr>
            <w:r>
              <w:rPr>
                <w:sz w:val="22"/>
                <w:szCs w:val="22"/>
              </w:rPr>
              <w:t>ИТ</w:t>
            </w:r>
            <w:r w:rsidR="007A3800">
              <w:rPr>
                <w:sz w:val="22"/>
                <w:szCs w:val="22"/>
              </w:rPr>
              <w:t xml:space="preserve"> </w:t>
            </w:r>
            <w:r>
              <w:rPr>
                <w:sz w:val="22"/>
                <w:szCs w:val="22"/>
              </w:rPr>
              <w:t>2</w:t>
            </w:r>
            <w:r w:rsidR="00A20776">
              <w:rPr>
                <w:sz w:val="22"/>
                <w:szCs w:val="22"/>
              </w:rPr>
              <w:t>7</w:t>
            </w:r>
          </w:p>
        </w:tc>
        <w:tc>
          <w:tcPr>
            <w:tcW w:w="1417" w:type="dxa"/>
          </w:tcPr>
          <w:p w:rsidR="00152733" w:rsidRDefault="00A96E51" w:rsidP="006B175F">
            <w:pPr>
              <w:jc w:val="center"/>
            </w:pPr>
            <w:r>
              <w:rPr>
                <w:sz w:val="22"/>
                <w:szCs w:val="22"/>
              </w:rPr>
              <w:t>48,7±0,4</w:t>
            </w:r>
          </w:p>
        </w:tc>
        <w:tc>
          <w:tcPr>
            <w:tcW w:w="2197" w:type="dxa"/>
          </w:tcPr>
          <w:p w:rsidR="00152733" w:rsidRPr="00B61A42" w:rsidRDefault="00B61A42" w:rsidP="006B175F">
            <w:pPr>
              <w:pStyle w:val="a3"/>
              <w:tabs>
                <w:tab w:val="left" w:pos="708"/>
              </w:tabs>
              <w:jc w:val="center"/>
            </w:pPr>
            <w:r>
              <w:rPr>
                <w:sz w:val="22"/>
                <w:szCs w:val="22"/>
              </w:rPr>
              <w:t>д</w:t>
            </w:r>
            <w:r w:rsidRPr="00B61A42">
              <w:rPr>
                <w:sz w:val="22"/>
                <w:szCs w:val="22"/>
              </w:rPr>
              <w:t>невно ниво на шум</w:t>
            </w:r>
          </w:p>
        </w:tc>
        <w:tc>
          <w:tcPr>
            <w:tcW w:w="1936" w:type="dxa"/>
          </w:tcPr>
          <w:p w:rsidR="00152733" w:rsidRPr="00A24013" w:rsidRDefault="00910F07" w:rsidP="006B175F">
            <w:pPr>
              <w:pStyle w:val="a3"/>
              <w:tabs>
                <w:tab w:val="left" w:pos="708"/>
              </w:tabs>
              <w:jc w:val="center"/>
            </w:pPr>
            <w:r w:rsidRPr="00A24013">
              <w:rPr>
                <w:sz w:val="22"/>
                <w:szCs w:val="22"/>
              </w:rPr>
              <w:t>70 dB(A)</w:t>
            </w:r>
          </w:p>
        </w:tc>
        <w:tc>
          <w:tcPr>
            <w:tcW w:w="1595" w:type="dxa"/>
          </w:tcPr>
          <w:p w:rsidR="00152733" w:rsidRPr="00A24013" w:rsidRDefault="00910F07" w:rsidP="006B175F">
            <w:pPr>
              <w:pStyle w:val="a3"/>
              <w:tabs>
                <w:tab w:val="left" w:pos="708"/>
              </w:tabs>
              <w:jc w:val="center"/>
            </w:pPr>
            <w:r>
              <w:rPr>
                <w:sz w:val="22"/>
                <w:szCs w:val="22"/>
              </w:rPr>
              <w:t>Да</w:t>
            </w:r>
          </w:p>
        </w:tc>
      </w:tr>
      <w:tr w:rsidR="00152733" w:rsidRPr="00A24013" w:rsidTr="009E2D08">
        <w:tc>
          <w:tcPr>
            <w:tcW w:w="1985" w:type="dxa"/>
          </w:tcPr>
          <w:p w:rsidR="00152733" w:rsidRPr="00A24013" w:rsidRDefault="00A20776" w:rsidP="006B175F">
            <w:pPr>
              <w:jc w:val="center"/>
            </w:pPr>
            <w:r>
              <w:rPr>
                <w:sz w:val="22"/>
                <w:szCs w:val="22"/>
              </w:rPr>
              <w:t>ИТ 28</w:t>
            </w:r>
          </w:p>
        </w:tc>
        <w:tc>
          <w:tcPr>
            <w:tcW w:w="1417" w:type="dxa"/>
          </w:tcPr>
          <w:p w:rsidR="00152733" w:rsidRDefault="00A96E51" w:rsidP="006B175F">
            <w:pPr>
              <w:jc w:val="center"/>
            </w:pPr>
            <w:r>
              <w:rPr>
                <w:sz w:val="22"/>
                <w:szCs w:val="22"/>
              </w:rPr>
              <w:t>52,1±0,4</w:t>
            </w:r>
          </w:p>
        </w:tc>
        <w:tc>
          <w:tcPr>
            <w:tcW w:w="2197" w:type="dxa"/>
          </w:tcPr>
          <w:p w:rsidR="00152733" w:rsidRPr="00B61A42" w:rsidRDefault="00B61A42" w:rsidP="006B175F">
            <w:pPr>
              <w:pStyle w:val="a3"/>
              <w:tabs>
                <w:tab w:val="left" w:pos="708"/>
              </w:tabs>
              <w:jc w:val="center"/>
            </w:pPr>
            <w:r>
              <w:rPr>
                <w:sz w:val="22"/>
                <w:szCs w:val="22"/>
              </w:rPr>
              <w:t>дневно нива на шум</w:t>
            </w:r>
          </w:p>
        </w:tc>
        <w:tc>
          <w:tcPr>
            <w:tcW w:w="1936" w:type="dxa"/>
          </w:tcPr>
          <w:p w:rsidR="00152733" w:rsidRPr="00A24013" w:rsidRDefault="00910F07" w:rsidP="006B175F">
            <w:pPr>
              <w:pStyle w:val="a3"/>
              <w:tabs>
                <w:tab w:val="left" w:pos="708"/>
              </w:tabs>
              <w:jc w:val="center"/>
            </w:pPr>
            <w:r w:rsidRPr="00A24013">
              <w:rPr>
                <w:sz w:val="22"/>
                <w:szCs w:val="22"/>
              </w:rPr>
              <w:t>70 dB(A)</w:t>
            </w:r>
          </w:p>
        </w:tc>
        <w:tc>
          <w:tcPr>
            <w:tcW w:w="1595" w:type="dxa"/>
          </w:tcPr>
          <w:p w:rsidR="00152733" w:rsidRPr="00A24013" w:rsidRDefault="00910F07" w:rsidP="006B175F">
            <w:pPr>
              <w:pStyle w:val="a3"/>
              <w:tabs>
                <w:tab w:val="left" w:pos="708"/>
              </w:tabs>
              <w:jc w:val="center"/>
            </w:pPr>
            <w:r>
              <w:rPr>
                <w:sz w:val="22"/>
                <w:szCs w:val="22"/>
              </w:rPr>
              <w:t>Да</w:t>
            </w:r>
          </w:p>
        </w:tc>
      </w:tr>
      <w:tr w:rsidR="00152733" w:rsidRPr="00A24013" w:rsidTr="009E2D08">
        <w:tc>
          <w:tcPr>
            <w:tcW w:w="1985" w:type="dxa"/>
          </w:tcPr>
          <w:p w:rsidR="00152733" w:rsidRPr="00A24013" w:rsidRDefault="00A20776" w:rsidP="006B175F">
            <w:pPr>
              <w:jc w:val="center"/>
            </w:pPr>
            <w:r>
              <w:rPr>
                <w:sz w:val="22"/>
                <w:szCs w:val="22"/>
              </w:rPr>
              <w:t>ИТ 29</w:t>
            </w:r>
          </w:p>
        </w:tc>
        <w:tc>
          <w:tcPr>
            <w:tcW w:w="1417" w:type="dxa"/>
          </w:tcPr>
          <w:p w:rsidR="00152733" w:rsidRDefault="00A96E51" w:rsidP="006B175F">
            <w:pPr>
              <w:jc w:val="center"/>
            </w:pPr>
            <w:r>
              <w:rPr>
                <w:sz w:val="22"/>
                <w:szCs w:val="22"/>
              </w:rPr>
              <w:t>47,3±0,4</w:t>
            </w:r>
          </w:p>
        </w:tc>
        <w:tc>
          <w:tcPr>
            <w:tcW w:w="2197" w:type="dxa"/>
          </w:tcPr>
          <w:p w:rsidR="00152733" w:rsidRPr="00A24013" w:rsidRDefault="00B61A42" w:rsidP="006B175F">
            <w:pPr>
              <w:pStyle w:val="a3"/>
              <w:tabs>
                <w:tab w:val="left" w:pos="708"/>
              </w:tabs>
              <w:jc w:val="center"/>
            </w:pPr>
            <w:r>
              <w:rPr>
                <w:sz w:val="22"/>
                <w:szCs w:val="22"/>
              </w:rPr>
              <w:t>дневно ниво на шум</w:t>
            </w:r>
          </w:p>
        </w:tc>
        <w:tc>
          <w:tcPr>
            <w:tcW w:w="1936" w:type="dxa"/>
          </w:tcPr>
          <w:p w:rsidR="00152733" w:rsidRPr="00A24013" w:rsidRDefault="00910F07" w:rsidP="006B175F">
            <w:pPr>
              <w:pStyle w:val="a3"/>
              <w:tabs>
                <w:tab w:val="left" w:pos="708"/>
              </w:tabs>
              <w:jc w:val="center"/>
            </w:pPr>
            <w:r w:rsidRPr="00A24013">
              <w:rPr>
                <w:sz w:val="22"/>
                <w:szCs w:val="22"/>
              </w:rPr>
              <w:t>70 dB(A)</w:t>
            </w:r>
          </w:p>
        </w:tc>
        <w:tc>
          <w:tcPr>
            <w:tcW w:w="1595" w:type="dxa"/>
          </w:tcPr>
          <w:p w:rsidR="00152733" w:rsidRPr="00A24013" w:rsidRDefault="00910F07" w:rsidP="006B175F">
            <w:pPr>
              <w:pStyle w:val="a3"/>
              <w:tabs>
                <w:tab w:val="left" w:pos="708"/>
              </w:tabs>
              <w:jc w:val="center"/>
            </w:pPr>
            <w:r>
              <w:rPr>
                <w:sz w:val="22"/>
                <w:szCs w:val="22"/>
              </w:rPr>
              <w:t>Да</w:t>
            </w:r>
          </w:p>
        </w:tc>
      </w:tr>
      <w:tr w:rsidR="00152733" w:rsidRPr="00A24013" w:rsidTr="009E2D08">
        <w:tc>
          <w:tcPr>
            <w:tcW w:w="1985" w:type="dxa"/>
          </w:tcPr>
          <w:p w:rsidR="00152733" w:rsidRPr="00A24013" w:rsidRDefault="00A20776" w:rsidP="006B175F">
            <w:pPr>
              <w:jc w:val="center"/>
            </w:pPr>
            <w:r>
              <w:rPr>
                <w:sz w:val="22"/>
                <w:szCs w:val="22"/>
              </w:rPr>
              <w:t>ИТ 30</w:t>
            </w:r>
          </w:p>
        </w:tc>
        <w:tc>
          <w:tcPr>
            <w:tcW w:w="1417" w:type="dxa"/>
          </w:tcPr>
          <w:p w:rsidR="00152733" w:rsidRDefault="00A96E51" w:rsidP="006B175F">
            <w:pPr>
              <w:jc w:val="center"/>
            </w:pPr>
            <w:r>
              <w:rPr>
                <w:sz w:val="22"/>
                <w:szCs w:val="22"/>
              </w:rPr>
              <w:t>45,8±0,4</w:t>
            </w:r>
          </w:p>
        </w:tc>
        <w:tc>
          <w:tcPr>
            <w:tcW w:w="2197" w:type="dxa"/>
          </w:tcPr>
          <w:p w:rsidR="00152733" w:rsidRPr="00A24013" w:rsidRDefault="00B61A42" w:rsidP="006B175F">
            <w:pPr>
              <w:pStyle w:val="a3"/>
              <w:tabs>
                <w:tab w:val="left" w:pos="708"/>
              </w:tabs>
              <w:jc w:val="center"/>
            </w:pPr>
            <w:r>
              <w:rPr>
                <w:sz w:val="22"/>
                <w:szCs w:val="22"/>
              </w:rPr>
              <w:t>дневно ниво на шум</w:t>
            </w:r>
          </w:p>
        </w:tc>
        <w:tc>
          <w:tcPr>
            <w:tcW w:w="1936" w:type="dxa"/>
          </w:tcPr>
          <w:p w:rsidR="00152733" w:rsidRPr="00A24013" w:rsidRDefault="00910F07" w:rsidP="006B175F">
            <w:pPr>
              <w:pStyle w:val="a3"/>
              <w:tabs>
                <w:tab w:val="left" w:pos="708"/>
              </w:tabs>
              <w:jc w:val="center"/>
            </w:pPr>
            <w:r w:rsidRPr="00A24013">
              <w:rPr>
                <w:sz w:val="22"/>
                <w:szCs w:val="22"/>
              </w:rPr>
              <w:t>70 dB(A)</w:t>
            </w:r>
          </w:p>
        </w:tc>
        <w:tc>
          <w:tcPr>
            <w:tcW w:w="1595" w:type="dxa"/>
          </w:tcPr>
          <w:p w:rsidR="00152733" w:rsidRPr="00A24013" w:rsidRDefault="00910F07" w:rsidP="006B175F">
            <w:pPr>
              <w:pStyle w:val="a3"/>
              <w:tabs>
                <w:tab w:val="left" w:pos="708"/>
              </w:tabs>
              <w:jc w:val="center"/>
            </w:pPr>
            <w:r>
              <w:rPr>
                <w:sz w:val="22"/>
                <w:szCs w:val="22"/>
              </w:rPr>
              <w:t>Да</w:t>
            </w:r>
          </w:p>
        </w:tc>
      </w:tr>
      <w:tr w:rsidR="00A24013" w:rsidRPr="00A24013" w:rsidTr="009E2D08">
        <w:tc>
          <w:tcPr>
            <w:tcW w:w="1985" w:type="dxa"/>
          </w:tcPr>
          <w:p w:rsidR="00A24013" w:rsidRPr="00A24013" w:rsidRDefault="00A24013" w:rsidP="006B175F">
            <w:pPr>
              <w:jc w:val="center"/>
            </w:pPr>
            <w:r w:rsidRPr="00A24013">
              <w:rPr>
                <w:sz w:val="22"/>
                <w:szCs w:val="22"/>
              </w:rPr>
              <w:t>Ниво на обща звукова мощност по – Контур 1</w:t>
            </w:r>
          </w:p>
        </w:tc>
        <w:tc>
          <w:tcPr>
            <w:tcW w:w="1417" w:type="dxa"/>
          </w:tcPr>
          <w:p w:rsidR="00A24013" w:rsidRPr="00A24013" w:rsidRDefault="00152733" w:rsidP="006B175F">
            <w:pPr>
              <w:jc w:val="center"/>
            </w:pPr>
            <w:r>
              <w:rPr>
                <w:sz w:val="22"/>
                <w:szCs w:val="22"/>
              </w:rPr>
              <w:t>101,9 ± 4,2</w:t>
            </w:r>
          </w:p>
        </w:tc>
        <w:tc>
          <w:tcPr>
            <w:tcW w:w="2197" w:type="dxa"/>
          </w:tcPr>
          <w:p w:rsidR="00A24013" w:rsidRPr="00A24013" w:rsidRDefault="00A24013" w:rsidP="006B175F">
            <w:pPr>
              <w:pStyle w:val="a3"/>
              <w:tabs>
                <w:tab w:val="left" w:pos="708"/>
              </w:tabs>
              <w:jc w:val="center"/>
            </w:pPr>
            <w:r w:rsidRPr="00A24013">
              <w:rPr>
                <w:sz w:val="22"/>
                <w:szCs w:val="22"/>
              </w:rPr>
              <w:t>дневно ниво на шум</w:t>
            </w:r>
          </w:p>
        </w:tc>
        <w:tc>
          <w:tcPr>
            <w:tcW w:w="1936" w:type="dxa"/>
          </w:tcPr>
          <w:p w:rsidR="00A24013" w:rsidRPr="00A24013" w:rsidRDefault="00A24013" w:rsidP="006B175F">
            <w:pPr>
              <w:pStyle w:val="a3"/>
              <w:tabs>
                <w:tab w:val="left" w:pos="708"/>
              </w:tabs>
              <w:jc w:val="center"/>
            </w:pPr>
            <w:r w:rsidRPr="00A24013">
              <w:rPr>
                <w:sz w:val="22"/>
                <w:szCs w:val="22"/>
              </w:rPr>
              <w:t>-</w:t>
            </w:r>
          </w:p>
        </w:tc>
        <w:tc>
          <w:tcPr>
            <w:tcW w:w="1595" w:type="dxa"/>
          </w:tcPr>
          <w:p w:rsidR="00A24013" w:rsidRPr="00A24013" w:rsidRDefault="00A24013" w:rsidP="006B175F">
            <w:pPr>
              <w:pStyle w:val="a3"/>
              <w:tabs>
                <w:tab w:val="left" w:pos="708"/>
              </w:tabs>
              <w:jc w:val="center"/>
            </w:pPr>
          </w:p>
        </w:tc>
      </w:tr>
      <w:tr w:rsidR="00A24013" w:rsidRPr="00A24013" w:rsidTr="009E2D08">
        <w:tc>
          <w:tcPr>
            <w:tcW w:w="1985" w:type="dxa"/>
          </w:tcPr>
          <w:p w:rsidR="00A24013" w:rsidRPr="00A24013" w:rsidRDefault="00A24013" w:rsidP="006B175F">
            <w:pPr>
              <w:jc w:val="center"/>
            </w:pPr>
            <w:r w:rsidRPr="00A24013">
              <w:rPr>
                <w:sz w:val="22"/>
                <w:szCs w:val="22"/>
              </w:rPr>
              <w:t>Ниво на обща звукова мощност по – Контур 2</w:t>
            </w:r>
          </w:p>
        </w:tc>
        <w:tc>
          <w:tcPr>
            <w:tcW w:w="1417" w:type="dxa"/>
          </w:tcPr>
          <w:p w:rsidR="00A24013" w:rsidRPr="00A24013" w:rsidRDefault="00152733" w:rsidP="006B175F">
            <w:pPr>
              <w:jc w:val="center"/>
            </w:pPr>
            <w:r>
              <w:rPr>
                <w:sz w:val="22"/>
                <w:szCs w:val="22"/>
              </w:rPr>
              <w:t>108,2 ± 4,5</w:t>
            </w:r>
          </w:p>
        </w:tc>
        <w:tc>
          <w:tcPr>
            <w:tcW w:w="2197" w:type="dxa"/>
          </w:tcPr>
          <w:p w:rsidR="00A24013" w:rsidRPr="00A24013" w:rsidRDefault="00A24013" w:rsidP="006B175F">
            <w:pPr>
              <w:pStyle w:val="a3"/>
              <w:tabs>
                <w:tab w:val="left" w:pos="708"/>
              </w:tabs>
              <w:jc w:val="center"/>
            </w:pPr>
            <w:r w:rsidRPr="00A24013">
              <w:rPr>
                <w:sz w:val="22"/>
                <w:szCs w:val="22"/>
              </w:rPr>
              <w:t>дневно ниво на шум</w:t>
            </w:r>
          </w:p>
        </w:tc>
        <w:tc>
          <w:tcPr>
            <w:tcW w:w="1936" w:type="dxa"/>
          </w:tcPr>
          <w:p w:rsidR="00A24013" w:rsidRPr="00A24013" w:rsidRDefault="00A24013" w:rsidP="006B175F">
            <w:pPr>
              <w:pStyle w:val="a3"/>
              <w:tabs>
                <w:tab w:val="left" w:pos="708"/>
              </w:tabs>
              <w:jc w:val="center"/>
            </w:pPr>
            <w:r w:rsidRPr="00A24013">
              <w:rPr>
                <w:sz w:val="22"/>
                <w:szCs w:val="22"/>
              </w:rPr>
              <w:t>-</w:t>
            </w:r>
          </w:p>
        </w:tc>
        <w:tc>
          <w:tcPr>
            <w:tcW w:w="1595" w:type="dxa"/>
          </w:tcPr>
          <w:p w:rsidR="00A24013" w:rsidRPr="00A24013" w:rsidRDefault="00A24013" w:rsidP="006B175F">
            <w:pPr>
              <w:pStyle w:val="a3"/>
              <w:tabs>
                <w:tab w:val="left" w:pos="708"/>
              </w:tabs>
              <w:jc w:val="center"/>
            </w:pPr>
          </w:p>
        </w:tc>
      </w:tr>
    </w:tbl>
    <w:p w:rsidR="009E2D08" w:rsidRDefault="009E2D08" w:rsidP="00A24013">
      <w:pPr>
        <w:shd w:val="clear" w:color="auto" w:fill="FFFFFF"/>
        <w:autoSpaceDE w:val="0"/>
        <w:autoSpaceDN w:val="0"/>
        <w:adjustRightInd w:val="0"/>
        <w:jc w:val="both"/>
      </w:pPr>
    </w:p>
    <w:p w:rsidR="009E2D08" w:rsidRPr="009E2D08" w:rsidRDefault="009E2D08" w:rsidP="009E2D08">
      <w:pPr>
        <w:pStyle w:val="a9"/>
        <w:jc w:val="both"/>
        <w:rPr>
          <w:rFonts w:ascii="Times New Roman" w:hAnsi="Times New Roman"/>
          <w:sz w:val="24"/>
          <w:szCs w:val="24"/>
        </w:rPr>
      </w:pPr>
      <w:r>
        <w:rPr>
          <w:rFonts w:ascii="Times New Roman" w:hAnsi="Times New Roman"/>
          <w:sz w:val="24"/>
          <w:szCs w:val="24"/>
        </w:rPr>
        <w:t xml:space="preserve">През 2018г.  </w:t>
      </w:r>
      <w:r w:rsidRPr="003A0B96">
        <w:rPr>
          <w:rFonts w:ascii="Times New Roman" w:hAnsi="Times New Roman"/>
          <w:b/>
          <w:sz w:val="24"/>
          <w:szCs w:val="24"/>
          <w:u w:val="single"/>
        </w:rPr>
        <w:t>е извършено</w:t>
      </w:r>
      <w:r>
        <w:rPr>
          <w:rFonts w:ascii="Times New Roman" w:hAnsi="Times New Roman"/>
          <w:sz w:val="24"/>
          <w:szCs w:val="24"/>
        </w:rPr>
        <w:t xml:space="preserve"> измерване на шум.</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417"/>
        <w:gridCol w:w="2197"/>
        <w:gridCol w:w="1936"/>
        <w:gridCol w:w="1595"/>
      </w:tblGrid>
      <w:tr w:rsidR="009E2D08" w:rsidRPr="00A24013" w:rsidTr="003F641E">
        <w:tc>
          <w:tcPr>
            <w:tcW w:w="1985" w:type="dxa"/>
            <w:shd w:val="clear" w:color="auto" w:fill="E7E6E6" w:themeFill="background2"/>
            <w:vAlign w:val="center"/>
          </w:tcPr>
          <w:p w:rsidR="009E2D08" w:rsidRPr="00A24013" w:rsidRDefault="009E2D08" w:rsidP="003F641E">
            <w:pPr>
              <w:pStyle w:val="a3"/>
              <w:tabs>
                <w:tab w:val="left" w:pos="708"/>
              </w:tabs>
              <w:jc w:val="center"/>
              <w:rPr>
                <w:b/>
              </w:rPr>
            </w:pPr>
            <w:r w:rsidRPr="00A24013">
              <w:rPr>
                <w:b/>
                <w:sz w:val="22"/>
                <w:szCs w:val="22"/>
              </w:rPr>
              <w:t>Място на измерването</w:t>
            </w:r>
          </w:p>
        </w:tc>
        <w:tc>
          <w:tcPr>
            <w:tcW w:w="1417" w:type="dxa"/>
            <w:shd w:val="clear" w:color="auto" w:fill="E7E6E6" w:themeFill="background2"/>
            <w:vAlign w:val="center"/>
          </w:tcPr>
          <w:p w:rsidR="009E2D08" w:rsidRPr="00A24013" w:rsidRDefault="009E2D08" w:rsidP="003F641E">
            <w:pPr>
              <w:pStyle w:val="a3"/>
              <w:tabs>
                <w:tab w:val="left" w:pos="708"/>
              </w:tabs>
              <w:jc w:val="center"/>
              <w:rPr>
                <w:b/>
              </w:rPr>
            </w:pPr>
            <w:r w:rsidRPr="00A24013">
              <w:rPr>
                <w:b/>
                <w:sz w:val="22"/>
                <w:szCs w:val="22"/>
              </w:rPr>
              <w:t>Ниво на звуково налягане в dB (A)</w:t>
            </w:r>
          </w:p>
        </w:tc>
        <w:tc>
          <w:tcPr>
            <w:tcW w:w="2197" w:type="dxa"/>
            <w:shd w:val="clear" w:color="auto" w:fill="E7E6E6" w:themeFill="background2"/>
            <w:vAlign w:val="center"/>
          </w:tcPr>
          <w:p w:rsidR="009E2D08" w:rsidRPr="00A24013" w:rsidRDefault="009E2D08" w:rsidP="003F641E">
            <w:pPr>
              <w:pStyle w:val="a3"/>
              <w:tabs>
                <w:tab w:val="left" w:pos="708"/>
              </w:tabs>
              <w:jc w:val="center"/>
              <w:rPr>
                <w:b/>
              </w:rPr>
            </w:pPr>
            <w:r w:rsidRPr="00A24013">
              <w:rPr>
                <w:b/>
                <w:sz w:val="22"/>
                <w:szCs w:val="22"/>
              </w:rPr>
              <w:t>Измерено през деня/нощта</w:t>
            </w:r>
          </w:p>
        </w:tc>
        <w:tc>
          <w:tcPr>
            <w:tcW w:w="1936" w:type="dxa"/>
            <w:shd w:val="clear" w:color="auto" w:fill="E7E6E6" w:themeFill="background2"/>
            <w:vAlign w:val="center"/>
          </w:tcPr>
          <w:p w:rsidR="009E2D08" w:rsidRPr="00A24013" w:rsidRDefault="009E2D08" w:rsidP="003F641E">
            <w:pPr>
              <w:pStyle w:val="a3"/>
              <w:tabs>
                <w:tab w:val="left" w:pos="708"/>
              </w:tabs>
              <w:jc w:val="center"/>
              <w:rPr>
                <w:b/>
              </w:rPr>
            </w:pPr>
            <w:r w:rsidRPr="00A24013">
              <w:rPr>
                <w:b/>
                <w:lang w:val="be-BY"/>
              </w:rPr>
              <w:t>Стойност и допуск на показателя по КР</w:t>
            </w:r>
          </w:p>
        </w:tc>
        <w:tc>
          <w:tcPr>
            <w:tcW w:w="1595" w:type="dxa"/>
            <w:shd w:val="clear" w:color="auto" w:fill="E7E6E6" w:themeFill="background2"/>
            <w:vAlign w:val="center"/>
          </w:tcPr>
          <w:p w:rsidR="009E2D08" w:rsidRPr="00A24013" w:rsidRDefault="009E2D08" w:rsidP="003F641E">
            <w:pPr>
              <w:pStyle w:val="a3"/>
              <w:tabs>
                <w:tab w:val="left" w:pos="708"/>
              </w:tabs>
              <w:jc w:val="center"/>
              <w:rPr>
                <w:b/>
              </w:rPr>
            </w:pPr>
            <w:r w:rsidRPr="00A24013">
              <w:rPr>
                <w:b/>
                <w:sz w:val="22"/>
                <w:szCs w:val="22"/>
              </w:rPr>
              <w:t>Съответствие</w:t>
            </w:r>
          </w:p>
        </w:tc>
      </w:tr>
      <w:tr w:rsidR="009E2D08" w:rsidRPr="00A24013" w:rsidTr="003F641E">
        <w:tc>
          <w:tcPr>
            <w:tcW w:w="1985" w:type="dxa"/>
            <w:shd w:val="clear" w:color="auto" w:fill="E7E6E6" w:themeFill="background2"/>
            <w:vAlign w:val="center"/>
          </w:tcPr>
          <w:p w:rsidR="009E2D08" w:rsidRPr="00A24013" w:rsidRDefault="009E2D08" w:rsidP="003F641E">
            <w:pPr>
              <w:pStyle w:val="a3"/>
              <w:tabs>
                <w:tab w:val="left" w:pos="708"/>
              </w:tabs>
              <w:jc w:val="center"/>
              <w:rPr>
                <w:b/>
              </w:rPr>
            </w:pPr>
            <w:r w:rsidRPr="00A20776">
              <w:rPr>
                <w:sz w:val="22"/>
                <w:szCs w:val="22"/>
              </w:rPr>
              <w:t>ИТ</w:t>
            </w:r>
            <w:r>
              <w:rPr>
                <w:sz w:val="22"/>
                <w:szCs w:val="22"/>
              </w:rPr>
              <w:t xml:space="preserve"> 1</w:t>
            </w:r>
          </w:p>
        </w:tc>
        <w:tc>
          <w:tcPr>
            <w:tcW w:w="1417" w:type="dxa"/>
            <w:shd w:val="clear" w:color="auto" w:fill="E7E6E6" w:themeFill="background2"/>
            <w:vAlign w:val="center"/>
          </w:tcPr>
          <w:p w:rsidR="009E2D08" w:rsidRPr="00A20776" w:rsidRDefault="00146129" w:rsidP="003F641E">
            <w:pPr>
              <w:pStyle w:val="a3"/>
              <w:tabs>
                <w:tab w:val="left" w:pos="708"/>
              </w:tabs>
              <w:jc w:val="center"/>
            </w:pPr>
            <w:r>
              <w:rPr>
                <w:sz w:val="22"/>
                <w:szCs w:val="22"/>
              </w:rPr>
              <w:t>35,1</w:t>
            </w:r>
            <w:r w:rsidR="009E2D08">
              <w:rPr>
                <w:sz w:val="22"/>
                <w:szCs w:val="22"/>
              </w:rPr>
              <w:t xml:space="preserve"> ±  0,4</w:t>
            </w:r>
          </w:p>
        </w:tc>
        <w:tc>
          <w:tcPr>
            <w:tcW w:w="2197" w:type="dxa"/>
            <w:shd w:val="clear" w:color="auto" w:fill="E7E6E6" w:themeFill="background2"/>
            <w:vAlign w:val="center"/>
          </w:tcPr>
          <w:p w:rsidR="009E2D08" w:rsidRPr="00A20776" w:rsidRDefault="009E2D08" w:rsidP="003F641E">
            <w:pPr>
              <w:pStyle w:val="a3"/>
              <w:tabs>
                <w:tab w:val="left" w:pos="708"/>
              </w:tabs>
              <w:jc w:val="center"/>
            </w:pPr>
            <w:r w:rsidRPr="00A24013">
              <w:rPr>
                <w:sz w:val="22"/>
                <w:szCs w:val="22"/>
              </w:rPr>
              <w:t>дневно ниво на шум</w:t>
            </w:r>
          </w:p>
        </w:tc>
        <w:tc>
          <w:tcPr>
            <w:tcW w:w="1936" w:type="dxa"/>
            <w:shd w:val="clear" w:color="auto" w:fill="E7E6E6" w:themeFill="background2"/>
            <w:vAlign w:val="center"/>
          </w:tcPr>
          <w:p w:rsidR="009E2D08" w:rsidRPr="00A20776" w:rsidRDefault="009E2D08" w:rsidP="003F641E">
            <w:pPr>
              <w:pStyle w:val="a3"/>
              <w:tabs>
                <w:tab w:val="left" w:pos="708"/>
              </w:tabs>
              <w:jc w:val="center"/>
              <w:rPr>
                <w:lang w:val="be-BY"/>
              </w:rPr>
            </w:pPr>
            <w:r w:rsidRPr="00A24013">
              <w:rPr>
                <w:sz w:val="22"/>
                <w:szCs w:val="22"/>
              </w:rPr>
              <w:t>70 dB(A)</w:t>
            </w:r>
          </w:p>
        </w:tc>
        <w:tc>
          <w:tcPr>
            <w:tcW w:w="1595" w:type="dxa"/>
            <w:shd w:val="clear" w:color="auto" w:fill="E7E6E6" w:themeFill="background2"/>
            <w:vAlign w:val="center"/>
          </w:tcPr>
          <w:p w:rsidR="009E2D08" w:rsidRPr="00A20776" w:rsidRDefault="009E2D08" w:rsidP="003F641E">
            <w:pPr>
              <w:pStyle w:val="a3"/>
              <w:tabs>
                <w:tab w:val="left" w:pos="708"/>
              </w:tabs>
              <w:jc w:val="center"/>
            </w:pPr>
            <w:r>
              <w:rPr>
                <w:sz w:val="22"/>
                <w:szCs w:val="22"/>
              </w:rPr>
              <w:t>Да</w:t>
            </w:r>
          </w:p>
        </w:tc>
      </w:tr>
      <w:tr w:rsidR="009E2D08" w:rsidRPr="00A24013" w:rsidTr="003F641E">
        <w:tc>
          <w:tcPr>
            <w:tcW w:w="1985" w:type="dxa"/>
          </w:tcPr>
          <w:p w:rsidR="009E2D08" w:rsidRPr="00A24013" w:rsidRDefault="009E2D08" w:rsidP="003F641E">
            <w:pPr>
              <w:pStyle w:val="a3"/>
              <w:tabs>
                <w:tab w:val="left" w:pos="708"/>
              </w:tabs>
              <w:jc w:val="center"/>
            </w:pPr>
            <w:r w:rsidRPr="00A24013">
              <w:rPr>
                <w:sz w:val="22"/>
                <w:szCs w:val="22"/>
              </w:rPr>
              <w:t>ИТ</w:t>
            </w:r>
            <w:r>
              <w:rPr>
                <w:sz w:val="22"/>
                <w:szCs w:val="22"/>
              </w:rPr>
              <w:t xml:space="preserve"> 2</w:t>
            </w:r>
          </w:p>
        </w:tc>
        <w:tc>
          <w:tcPr>
            <w:tcW w:w="1417" w:type="dxa"/>
          </w:tcPr>
          <w:p w:rsidR="009E2D08" w:rsidRPr="00A24013" w:rsidRDefault="00146129" w:rsidP="003F641E">
            <w:pPr>
              <w:jc w:val="center"/>
            </w:pPr>
            <w:r>
              <w:rPr>
                <w:sz w:val="22"/>
                <w:szCs w:val="22"/>
              </w:rPr>
              <w:t>60,1</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pStyle w:val="a3"/>
              <w:tabs>
                <w:tab w:val="left" w:pos="708"/>
              </w:tabs>
              <w:jc w:val="center"/>
            </w:pPr>
            <w:r w:rsidRPr="00A24013">
              <w:rPr>
                <w:sz w:val="22"/>
                <w:szCs w:val="22"/>
              </w:rPr>
              <w:t>ИТ</w:t>
            </w:r>
            <w:r>
              <w:rPr>
                <w:sz w:val="22"/>
                <w:szCs w:val="22"/>
              </w:rPr>
              <w:t xml:space="preserve"> 3</w:t>
            </w:r>
          </w:p>
        </w:tc>
        <w:tc>
          <w:tcPr>
            <w:tcW w:w="1417" w:type="dxa"/>
          </w:tcPr>
          <w:p w:rsidR="009E2D08" w:rsidRPr="00A24013" w:rsidRDefault="00146129" w:rsidP="003F641E">
            <w:pPr>
              <w:jc w:val="center"/>
            </w:pPr>
            <w:r>
              <w:rPr>
                <w:sz w:val="22"/>
                <w:szCs w:val="22"/>
              </w:rPr>
              <w:t>55,7</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pStyle w:val="a3"/>
              <w:tabs>
                <w:tab w:val="left" w:pos="708"/>
              </w:tabs>
              <w:jc w:val="center"/>
            </w:pPr>
            <w:r w:rsidRPr="00A24013">
              <w:rPr>
                <w:sz w:val="22"/>
                <w:szCs w:val="22"/>
              </w:rPr>
              <w:t>ИТ</w:t>
            </w:r>
            <w:r>
              <w:rPr>
                <w:sz w:val="22"/>
                <w:szCs w:val="22"/>
              </w:rPr>
              <w:t xml:space="preserve"> 4</w:t>
            </w:r>
          </w:p>
        </w:tc>
        <w:tc>
          <w:tcPr>
            <w:tcW w:w="1417" w:type="dxa"/>
          </w:tcPr>
          <w:p w:rsidR="009E2D08" w:rsidRPr="00A24013" w:rsidRDefault="00AF561A" w:rsidP="003F641E">
            <w:pPr>
              <w:jc w:val="center"/>
            </w:pPr>
            <w:r>
              <w:rPr>
                <w:sz w:val="22"/>
                <w:szCs w:val="22"/>
              </w:rPr>
              <w:t>58,0</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pStyle w:val="a3"/>
              <w:tabs>
                <w:tab w:val="left" w:pos="708"/>
              </w:tabs>
              <w:jc w:val="center"/>
            </w:pPr>
            <w:r w:rsidRPr="00A24013">
              <w:rPr>
                <w:sz w:val="22"/>
                <w:szCs w:val="22"/>
              </w:rPr>
              <w:t>ИТ</w:t>
            </w:r>
            <w:r>
              <w:rPr>
                <w:sz w:val="22"/>
                <w:szCs w:val="22"/>
              </w:rPr>
              <w:t xml:space="preserve"> 5</w:t>
            </w:r>
          </w:p>
        </w:tc>
        <w:tc>
          <w:tcPr>
            <w:tcW w:w="1417" w:type="dxa"/>
          </w:tcPr>
          <w:p w:rsidR="009E2D08" w:rsidRPr="00A24013" w:rsidRDefault="00146129" w:rsidP="003F641E">
            <w:pPr>
              <w:jc w:val="center"/>
            </w:pPr>
            <w:r>
              <w:rPr>
                <w:sz w:val="22"/>
                <w:szCs w:val="22"/>
              </w:rPr>
              <w:t>5</w:t>
            </w:r>
            <w:r w:rsidR="00AF561A">
              <w:rPr>
                <w:sz w:val="22"/>
                <w:szCs w:val="22"/>
              </w:rPr>
              <w:t>4,9</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pStyle w:val="a3"/>
              <w:tabs>
                <w:tab w:val="left" w:pos="708"/>
              </w:tabs>
              <w:jc w:val="center"/>
            </w:pPr>
            <w:r w:rsidRPr="00A24013">
              <w:rPr>
                <w:sz w:val="22"/>
                <w:szCs w:val="22"/>
              </w:rPr>
              <w:t>ИТ</w:t>
            </w:r>
            <w:r>
              <w:rPr>
                <w:sz w:val="22"/>
                <w:szCs w:val="22"/>
              </w:rPr>
              <w:t xml:space="preserve"> 6</w:t>
            </w:r>
          </w:p>
        </w:tc>
        <w:tc>
          <w:tcPr>
            <w:tcW w:w="1417" w:type="dxa"/>
          </w:tcPr>
          <w:p w:rsidR="009E2D08" w:rsidRPr="00A24013" w:rsidRDefault="00146129" w:rsidP="003F641E">
            <w:pPr>
              <w:jc w:val="center"/>
            </w:pPr>
            <w:r>
              <w:rPr>
                <w:sz w:val="22"/>
                <w:szCs w:val="22"/>
              </w:rPr>
              <w:t>5</w:t>
            </w:r>
            <w:r w:rsidR="00AF561A">
              <w:rPr>
                <w:sz w:val="22"/>
                <w:szCs w:val="22"/>
              </w:rPr>
              <w:t>1,3</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pStyle w:val="a3"/>
              <w:tabs>
                <w:tab w:val="left" w:pos="708"/>
              </w:tabs>
              <w:jc w:val="center"/>
            </w:pPr>
            <w:r w:rsidRPr="00A24013">
              <w:rPr>
                <w:sz w:val="22"/>
                <w:szCs w:val="22"/>
              </w:rPr>
              <w:t>ИТ</w:t>
            </w:r>
            <w:r>
              <w:rPr>
                <w:sz w:val="22"/>
                <w:szCs w:val="22"/>
              </w:rPr>
              <w:t xml:space="preserve"> 7</w:t>
            </w:r>
          </w:p>
        </w:tc>
        <w:tc>
          <w:tcPr>
            <w:tcW w:w="1417" w:type="dxa"/>
          </w:tcPr>
          <w:p w:rsidR="009E2D08" w:rsidRPr="00A24013" w:rsidRDefault="00AF561A" w:rsidP="003F641E">
            <w:pPr>
              <w:jc w:val="center"/>
            </w:pPr>
            <w:r>
              <w:rPr>
                <w:sz w:val="22"/>
                <w:szCs w:val="22"/>
              </w:rPr>
              <w:t>49,9</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pStyle w:val="a3"/>
              <w:tabs>
                <w:tab w:val="left" w:pos="708"/>
              </w:tabs>
              <w:jc w:val="center"/>
            </w:pPr>
            <w:r w:rsidRPr="00A24013">
              <w:rPr>
                <w:sz w:val="22"/>
                <w:szCs w:val="22"/>
              </w:rPr>
              <w:t>ИТ</w:t>
            </w:r>
            <w:r>
              <w:rPr>
                <w:sz w:val="22"/>
                <w:szCs w:val="22"/>
              </w:rPr>
              <w:t xml:space="preserve"> 8</w:t>
            </w:r>
          </w:p>
        </w:tc>
        <w:tc>
          <w:tcPr>
            <w:tcW w:w="1417" w:type="dxa"/>
          </w:tcPr>
          <w:p w:rsidR="009E2D08" w:rsidRPr="00A24013" w:rsidRDefault="00AF561A" w:rsidP="003F641E">
            <w:pPr>
              <w:jc w:val="center"/>
            </w:pPr>
            <w:r>
              <w:rPr>
                <w:sz w:val="22"/>
                <w:szCs w:val="22"/>
              </w:rPr>
              <w:t>47,5</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7A3800" w:rsidRDefault="009E2D08" w:rsidP="003F641E">
            <w:pPr>
              <w:pStyle w:val="a3"/>
              <w:tabs>
                <w:tab w:val="left" w:pos="708"/>
              </w:tabs>
              <w:jc w:val="center"/>
            </w:pPr>
            <w:r w:rsidRPr="00A24013">
              <w:rPr>
                <w:sz w:val="22"/>
                <w:szCs w:val="22"/>
              </w:rPr>
              <w:t>ИТ</w:t>
            </w:r>
            <w:r>
              <w:rPr>
                <w:sz w:val="22"/>
                <w:szCs w:val="22"/>
              </w:rPr>
              <w:t xml:space="preserve"> 9</w:t>
            </w:r>
          </w:p>
        </w:tc>
        <w:tc>
          <w:tcPr>
            <w:tcW w:w="1417" w:type="dxa"/>
          </w:tcPr>
          <w:p w:rsidR="009E2D08" w:rsidRPr="00A24013" w:rsidRDefault="00146129" w:rsidP="003F641E">
            <w:pPr>
              <w:jc w:val="center"/>
            </w:pPr>
            <w:r>
              <w:rPr>
                <w:sz w:val="22"/>
                <w:szCs w:val="22"/>
              </w:rPr>
              <w:t>4</w:t>
            </w:r>
            <w:r w:rsidR="00AF561A">
              <w:rPr>
                <w:sz w:val="22"/>
                <w:szCs w:val="22"/>
              </w:rPr>
              <w:t>2,1</w:t>
            </w:r>
            <w:r>
              <w:rPr>
                <w:sz w:val="22"/>
                <w:szCs w:val="22"/>
              </w:rPr>
              <w:t xml:space="preserve"> </w:t>
            </w:r>
            <w:r w:rsidR="009E2D08">
              <w:rPr>
                <w:sz w:val="22"/>
                <w:szCs w:val="22"/>
              </w:rPr>
              <w:t>±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pStyle w:val="a3"/>
              <w:tabs>
                <w:tab w:val="left" w:pos="708"/>
              </w:tabs>
              <w:jc w:val="center"/>
            </w:pPr>
            <w:r w:rsidRPr="00A24013">
              <w:rPr>
                <w:sz w:val="22"/>
                <w:szCs w:val="22"/>
              </w:rPr>
              <w:t>ИТ</w:t>
            </w:r>
            <w:r>
              <w:rPr>
                <w:sz w:val="22"/>
                <w:szCs w:val="22"/>
              </w:rPr>
              <w:t xml:space="preserve"> 10</w:t>
            </w:r>
          </w:p>
        </w:tc>
        <w:tc>
          <w:tcPr>
            <w:tcW w:w="1417" w:type="dxa"/>
          </w:tcPr>
          <w:p w:rsidR="009E2D08" w:rsidRPr="00A24013" w:rsidRDefault="00146129" w:rsidP="003F641E">
            <w:pPr>
              <w:jc w:val="center"/>
            </w:pPr>
            <w:r>
              <w:rPr>
                <w:sz w:val="22"/>
                <w:szCs w:val="22"/>
              </w:rPr>
              <w:t>5</w:t>
            </w:r>
            <w:r w:rsidR="00AF561A">
              <w:rPr>
                <w:sz w:val="22"/>
                <w:szCs w:val="22"/>
              </w:rPr>
              <w:t>6,8</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jc w:val="center"/>
            </w:pPr>
            <w:r>
              <w:rPr>
                <w:sz w:val="22"/>
                <w:szCs w:val="22"/>
              </w:rPr>
              <w:t>ИТ 11</w:t>
            </w:r>
          </w:p>
        </w:tc>
        <w:tc>
          <w:tcPr>
            <w:tcW w:w="1417" w:type="dxa"/>
          </w:tcPr>
          <w:p w:rsidR="009E2D08" w:rsidRPr="00A24013" w:rsidRDefault="00146129" w:rsidP="003F641E">
            <w:pPr>
              <w:jc w:val="center"/>
            </w:pPr>
            <w:r>
              <w:rPr>
                <w:sz w:val="22"/>
                <w:szCs w:val="22"/>
              </w:rPr>
              <w:t>5</w:t>
            </w:r>
            <w:r w:rsidR="00AF561A">
              <w:rPr>
                <w:sz w:val="22"/>
                <w:szCs w:val="22"/>
              </w:rPr>
              <w:t>4,1</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jc w:val="center"/>
            </w:pPr>
            <w:r>
              <w:rPr>
                <w:sz w:val="22"/>
                <w:szCs w:val="22"/>
              </w:rPr>
              <w:t>ИТ 12</w:t>
            </w:r>
          </w:p>
        </w:tc>
        <w:tc>
          <w:tcPr>
            <w:tcW w:w="1417" w:type="dxa"/>
          </w:tcPr>
          <w:p w:rsidR="009E2D08" w:rsidRPr="00A24013" w:rsidRDefault="00AF561A" w:rsidP="003F641E">
            <w:pPr>
              <w:jc w:val="center"/>
            </w:pPr>
            <w:r>
              <w:rPr>
                <w:sz w:val="22"/>
                <w:szCs w:val="22"/>
              </w:rPr>
              <w:t>58,0</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jc w:val="center"/>
            </w:pPr>
            <w:r>
              <w:rPr>
                <w:sz w:val="22"/>
                <w:szCs w:val="22"/>
              </w:rPr>
              <w:t>ИТ 13</w:t>
            </w:r>
          </w:p>
        </w:tc>
        <w:tc>
          <w:tcPr>
            <w:tcW w:w="1417" w:type="dxa"/>
          </w:tcPr>
          <w:p w:rsidR="009E2D08" w:rsidRPr="00A24013" w:rsidRDefault="00146129" w:rsidP="003F641E">
            <w:pPr>
              <w:jc w:val="center"/>
            </w:pPr>
            <w:r>
              <w:rPr>
                <w:sz w:val="22"/>
                <w:szCs w:val="22"/>
              </w:rPr>
              <w:t>5</w:t>
            </w:r>
            <w:r w:rsidR="00AF561A">
              <w:rPr>
                <w:sz w:val="22"/>
                <w:szCs w:val="22"/>
              </w:rPr>
              <w:t>5,7</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jc w:val="center"/>
            </w:pPr>
            <w:r>
              <w:rPr>
                <w:sz w:val="22"/>
                <w:szCs w:val="22"/>
              </w:rPr>
              <w:t>ИТ 14</w:t>
            </w:r>
          </w:p>
        </w:tc>
        <w:tc>
          <w:tcPr>
            <w:tcW w:w="1417" w:type="dxa"/>
          </w:tcPr>
          <w:p w:rsidR="009E2D08" w:rsidRPr="00A24013" w:rsidRDefault="00146129" w:rsidP="003F641E">
            <w:pPr>
              <w:jc w:val="center"/>
            </w:pPr>
            <w:r>
              <w:rPr>
                <w:sz w:val="22"/>
                <w:szCs w:val="22"/>
              </w:rPr>
              <w:t>5</w:t>
            </w:r>
            <w:r w:rsidR="00AF561A">
              <w:rPr>
                <w:sz w:val="22"/>
                <w:szCs w:val="22"/>
              </w:rPr>
              <w:t>7,1</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jc w:val="center"/>
            </w:pPr>
            <w:r>
              <w:rPr>
                <w:sz w:val="22"/>
                <w:szCs w:val="22"/>
              </w:rPr>
              <w:t>ИТ 15</w:t>
            </w:r>
          </w:p>
        </w:tc>
        <w:tc>
          <w:tcPr>
            <w:tcW w:w="1417" w:type="dxa"/>
          </w:tcPr>
          <w:p w:rsidR="009E2D08" w:rsidRPr="00A24013" w:rsidRDefault="00146129" w:rsidP="003F641E">
            <w:pPr>
              <w:jc w:val="center"/>
            </w:pPr>
            <w:r>
              <w:rPr>
                <w:sz w:val="22"/>
                <w:szCs w:val="22"/>
              </w:rPr>
              <w:t>5</w:t>
            </w:r>
            <w:r w:rsidR="00AF561A">
              <w:rPr>
                <w:sz w:val="22"/>
                <w:szCs w:val="22"/>
              </w:rPr>
              <w:t>2,9</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jc w:val="center"/>
            </w:pPr>
            <w:r>
              <w:rPr>
                <w:sz w:val="22"/>
                <w:szCs w:val="22"/>
              </w:rPr>
              <w:t>ИТ 16</w:t>
            </w:r>
          </w:p>
        </w:tc>
        <w:tc>
          <w:tcPr>
            <w:tcW w:w="1417" w:type="dxa"/>
          </w:tcPr>
          <w:p w:rsidR="009E2D08" w:rsidRPr="00A24013" w:rsidRDefault="00146129" w:rsidP="003F641E">
            <w:pPr>
              <w:jc w:val="center"/>
            </w:pPr>
            <w:r>
              <w:rPr>
                <w:sz w:val="22"/>
                <w:szCs w:val="22"/>
              </w:rPr>
              <w:t>5</w:t>
            </w:r>
            <w:r w:rsidR="00AF561A">
              <w:rPr>
                <w:sz w:val="22"/>
                <w:szCs w:val="22"/>
              </w:rPr>
              <w:t>5,3</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jc w:val="center"/>
            </w:pPr>
            <w:r>
              <w:rPr>
                <w:sz w:val="22"/>
                <w:szCs w:val="22"/>
              </w:rPr>
              <w:t>ИТ 17</w:t>
            </w:r>
          </w:p>
        </w:tc>
        <w:tc>
          <w:tcPr>
            <w:tcW w:w="1417" w:type="dxa"/>
          </w:tcPr>
          <w:p w:rsidR="009E2D08" w:rsidRPr="00A24013" w:rsidRDefault="00146129" w:rsidP="003F641E">
            <w:r>
              <w:rPr>
                <w:sz w:val="22"/>
                <w:szCs w:val="22"/>
              </w:rPr>
              <w:t xml:space="preserve">   </w:t>
            </w:r>
            <w:r w:rsidR="00AF561A">
              <w:rPr>
                <w:sz w:val="22"/>
                <w:szCs w:val="22"/>
              </w:rPr>
              <w:t>60,0</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jc w:val="center"/>
            </w:pPr>
            <w:r>
              <w:rPr>
                <w:sz w:val="22"/>
                <w:szCs w:val="22"/>
              </w:rPr>
              <w:t>ИТ 18</w:t>
            </w:r>
          </w:p>
        </w:tc>
        <w:tc>
          <w:tcPr>
            <w:tcW w:w="1417" w:type="dxa"/>
          </w:tcPr>
          <w:p w:rsidR="009E2D08" w:rsidRPr="00A24013" w:rsidRDefault="00146129" w:rsidP="003F641E">
            <w:pPr>
              <w:jc w:val="center"/>
            </w:pPr>
            <w:r>
              <w:rPr>
                <w:sz w:val="22"/>
                <w:szCs w:val="22"/>
              </w:rPr>
              <w:t>64,9</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jc w:val="center"/>
            </w:pPr>
            <w:r>
              <w:rPr>
                <w:sz w:val="22"/>
                <w:szCs w:val="22"/>
              </w:rPr>
              <w:t>ИТ 19</w:t>
            </w:r>
          </w:p>
        </w:tc>
        <w:tc>
          <w:tcPr>
            <w:tcW w:w="1417" w:type="dxa"/>
          </w:tcPr>
          <w:p w:rsidR="009E2D08" w:rsidRPr="00A24013" w:rsidRDefault="00146129" w:rsidP="003F641E">
            <w:pPr>
              <w:jc w:val="center"/>
            </w:pPr>
            <w:r>
              <w:rPr>
                <w:sz w:val="22"/>
                <w:szCs w:val="22"/>
              </w:rPr>
              <w:t>62,7</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jc w:val="center"/>
            </w:pPr>
            <w:r>
              <w:rPr>
                <w:sz w:val="22"/>
                <w:szCs w:val="22"/>
              </w:rPr>
              <w:t>ИТ 20</w:t>
            </w:r>
          </w:p>
        </w:tc>
        <w:tc>
          <w:tcPr>
            <w:tcW w:w="1417" w:type="dxa"/>
          </w:tcPr>
          <w:p w:rsidR="009E2D08" w:rsidRPr="00A24013" w:rsidRDefault="00146129" w:rsidP="003F641E">
            <w:pPr>
              <w:jc w:val="center"/>
            </w:pPr>
            <w:r>
              <w:rPr>
                <w:sz w:val="22"/>
                <w:szCs w:val="22"/>
              </w:rPr>
              <w:t>59,7</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jc w:val="center"/>
            </w:pPr>
            <w:r>
              <w:rPr>
                <w:sz w:val="22"/>
                <w:szCs w:val="22"/>
              </w:rPr>
              <w:t xml:space="preserve">ИТ </w:t>
            </w:r>
            <w:r w:rsidRPr="00A24013">
              <w:rPr>
                <w:sz w:val="22"/>
                <w:szCs w:val="22"/>
              </w:rPr>
              <w:t>2</w:t>
            </w:r>
            <w:r>
              <w:rPr>
                <w:sz w:val="22"/>
                <w:szCs w:val="22"/>
              </w:rPr>
              <w:t>1</w:t>
            </w:r>
          </w:p>
        </w:tc>
        <w:tc>
          <w:tcPr>
            <w:tcW w:w="1417" w:type="dxa"/>
          </w:tcPr>
          <w:p w:rsidR="009E2D08" w:rsidRPr="00A24013" w:rsidRDefault="00146129" w:rsidP="003F641E">
            <w:pPr>
              <w:jc w:val="center"/>
            </w:pPr>
            <w:r>
              <w:rPr>
                <w:sz w:val="22"/>
                <w:szCs w:val="22"/>
              </w:rPr>
              <w:t>55,5</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jc w:val="center"/>
            </w:pPr>
            <w:r>
              <w:rPr>
                <w:sz w:val="22"/>
                <w:szCs w:val="22"/>
              </w:rPr>
              <w:t>ИТ22</w:t>
            </w:r>
          </w:p>
        </w:tc>
        <w:tc>
          <w:tcPr>
            <w:tcW w:w="1417" w:type="dxa"/>
          </w:tcPr>
          <w:p w:rsidR="009E2D08" w:rsidRPr="00A24013" w:rsidRDefault="00146129" w:rsidP="003F641E">
            <w:pPr>
              <w:jc w:val="center"/>
            </w:pPr>
            <w:r>
              <w:rPr>
                <w:sz w:val="22"/>
                <w:szCs w:val="22"/>
              </w:rPr>
              <w:t>59,1</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jc w:val="center"/>
            </w:pPr>
            <w:r>
              <w:rPr>
                <w:sz w:val="22"/>
                <w:szCs w:val="22"/>
              </w:rPr>
              <w:t>ИТ 23</w:t>
            </w:r>
          </w:p>
        </w:tc>
        <w:tc>
          <w:tcPr>
            <w:tcW w:w="1417" w:type="dxa"/>
          </w:tcPr>
          <w:p w:rsidR="009E2D08" w:rsidRPr="00A24013" w:rsidRDefault="00146129" w:rsidP="003F641E">
            <w:pPr>
              <w:jc w:val="center"/>
            </w:pPr>
            <w:r>
              <w:rPr>
                <w:sz w:val="22"/>
                <w:szCs w:val="22"/>
              </w:rPr>
              <w:t>57,7</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jc w:val="center"/>
            </w:pPr>
            <w:r>
              <w:rPr>
                <w:sz w:val="22"/>
                <w:szCs w:val="22"/>
              </w:rPr>
              <w:t>ИТ 24</w:t>
            </w:r>
          </w:p>
        </w:tc>
        <w:tc>
          <w:tcPr>
            <w:tcW w:w="1417" w:type="dxa"/>
          </w:tcPr>
          <w:p w:rsidR="009E2D08" w:rsidRPr="00A24013" w:rsidRDefault="00146129" w:rsidP="003F641E">
            <w:pPr>
              <w:jc w:val="center"/>
            </w:pPr>
            <w:r>
              <w:rPr>
                <w:sz w:val="22"/>
                <w:szCs w:val="22"/>
              </w:rPr>
              <w:t>53,5</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jc w:val="center"/>
            </w:pPr>
            <w:r>
              <w:rPr>
                <w:sz w:val="22"/>
                <w:szCs w:val="22"/>
              </w:rPr>
              <w:t>ИТ 25</w:t>
            </w:r>
          </w:p>
        </w:tc>
        <w:tc>
          <w:tcPr>
            <w:tcW w:w="1417" w:type="dxa"/>
          </w:tcPr>
          <w:p w:rsidR="009E2D08" w:rsidRPr="00A24013" w:rsidRDefault="00146129" w:rsidP="003F641E">
            <w:pPr>
              <w:jc w:val="center"/>
            </w:pPr>
            <w:r>
              <w:rPr>
                <w:sz w:val="22"/>
                <w:szCs w:val="22"/>
              </w:rPr>
              <w:t>49,6</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jc w:val="center"/>
            </w:pPr>
            <w:r>
              <w:rPr>
                <w:sz w:val="22"/>
                <w:szCs w:val="22"/>
              </w:rPr>
              <w:t>ИТ 26</w:t>
            </w:r>
          </w:p>
        </w:tc>
        <w:tc>
          <w:tcPr>
            <w:tcW w:w="1417" w:type="dxa"/>
          </w:tcPr>
          <w:p w:rsidR="009E2D08" w:rsidRPr="00A24013" w:rsidRDefault="00146129" w:rsidP="003F641E">
            <w:pPr>
              <w:jc w:val="center"/>
            </w:pPr>
            <w:r>
              <w:rPr>
                <w:sz w:val="22"/>
                <w:szCs w:val="22"/>
              </w:rPr>
              <w:t>52,3</w:t>
            </w:r>
            <w:r w:rsidR="009E2D08">
              <w:rPr>
                <w:sz w:val="22"/>
                <w:szCs w:val="22"/>
              </w:rPr>
              <w:t xml:space="preserve"> ± 0,4</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sidRPr="00A24013">
              <w:rPr>
                <w:sz w:val="22"/>
                <w:szCs w:val="22"/>
              </w:rPr>
              <w:t>Да</w:t>
            </w:r>
          </w:p>
        </w:tc>
      </w:tr>
      <w:tr w:rsidR="009E2D08" w:rsidRPr="00A24013" w:rsidTr="003F641E">
        <w:tc>
          <w:tcPr>
            <w:tcW w:w="1985" w:type="dxa"/>
          </w:tcPr>
          <w:p w:rsidR="009E2D08" w:rsidRPr="00A24013" w:rsidRDefault="009E2D08" w:rsidP="003F641E">
            <w:pPr>
              <w:jc w:val="center"/>
            </w:pPr>
            <w:r>
              <w:rPr>
                <w:sz w:val="22"/>
                <w:szCs w:val="22"/>
              </w:rPr>
              <w:t>ИТ 27</w:t>
            </w:r>
          </w:p>
        </w:tc>
        <w:tc>
          <w:tcPr>
            <w:tcW w:w="1417" w:type="dxa"/>
          </w:tcPr>
          <w:p w:rsidR="009E2D08" w:rsidRDefault="00146129" w:rsidP="003F641E">
            <w:pPr>
              <w:jc w:val="center"/>
            </w:pPr>
            <w:r>
              <w:rPr>
                <w:sz w:val="22"/>
                <w:szCs w:val="22"/>
              </w:rPr>
              <w:t xml:space="preserve">48,8 </w:t>
            </w:r>
            <w:r w:rsidR="009E2D08">
              <w:rPr>
                <w:sz w:val="22"/>
                <w:szCs w:val="22"/>
              </w:rPr>
              <w:t>±0,4</w:t>
            </w:r>
          </w:p>
        </w:tc>
        <w:tc>
          <w:tcPr>
            <w:tcW w:w="2197" w:type="dxa"/>
          </w:tcPr>
          <w:p w:rsidR="009E2D08" w:rsidRPr="00B61A42" w:rsidRDefault="009E2D08" w:rsidP="003F641E">
            <w:pPr>
              <w:pStyle w:val="a3"/>
              <w:tabs>
                <w:tab w:val="left" w:pos="708"/>
              </w:tabs>
              <w:jc w:val="center"/>
            </w:pPr>
            <w:r>
              <w:rPr>
                <w:sz w:val="22"/>
                <w:szCs w:val="22"/>
              </w:rPr>
              <w:t>д</w:t>
            </w:r>
            <w:r w:rsidRPr="00B61A42">
              <w:rPr>
                <w:sz w:val="22"/>
                <w:szCs w:val="22"/>
              </w:rPr>
              <w:t>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Pr>
                <w:sz w:val="22"/>
                <w:szCs w:val="22"/>
              </w:rPr>
              <w:t>Да</w:t>
            </w:r>
          </w:p>
        </w:tc>
      </w:tr>
      <w:tr w:rsidR="009E2D08" w:rsidRPr="00A24013" w:rsidTr="003F641E">
        <w:tc>
          <w:tcPr>
            <w:tcW w:w="1985" w:type="dxa"/>
          </w:tcPr>
          <w:p w:rsidR="009E2D08" w:rsidRPr="00A24013" w:rsidRDefault="009E2D08" w:rsidP="003F641E">
            <w:pPr>
              <w:jc w:val="center"/>
            </w:pPr>
            <w:r>
              <w:rPr>
                <w:sz w:val="22"/>
                <w:szCs w:val="22"/>
              </w:rPr>
              <w:lastRenderedPageBreak/>
              <w:t>ИТ 28</w:t>
            </w:r>
          </w:p>
        </w:tc>
        <w:tc>
          <w:tcPr>
            <w:tcW w:w="1417" w:type="dxa"/>
          </w:tcPr>
          <w:p w:rsidR="009E2D08" w:rsidRDefault="00146129" w:rsidP="003F641E">
            <w:pPr>
              <w:jc w:val="center"/>
            </w:pPr>
            <w:r>
              <w:rPr>
                <w:sz w:val="22"/>
                <w:szCs w:val="22"/>
              </w:rPr>
              <w:t xml:space="preserve">53,4 </w:t>
            </w:r>
            <w:r w:rsidR="009E2D08">
              <w:rPr>
                <w:sz w:val="22"/>
                <w:szCs w:val="22"/>
              </w:rPr>
              <w:t>±0,4</w:t>
            </w:r>
          </w:p>
        </w:tc>
        <w:tc>
          <w:tcPr>
            <w:tcW w:w="2197" w:type="dxa"/>
          </w:tcPr>
          <w:p w:rsidR="009E2D08" w:rsidRPr="00B61A42" w:rsidRDefault="009E2D08" w:rsidP="003F641E">
            <w:pPr>
              <w:pStyle w:val="a3"/>
              <w:tabs>
                <w:tab w:val="left" w:pos="708"/>
              </w:tabs>
              <w:jc w:val="center"/>
            </w:pPr>
            <w:r>
              <w:rPr>
                <w:sz w:val="22"/>
                <w:szCs w:val="22"/>
              </w:rPr>
              <w:t>дневно нива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Pr>
                <w:sz w:val="22"/>
                <w:szCs w:val="22"/>
              </w:rPr>
              <w:t>Да</w:t>
            </w:r>
          </w:p>
        </w:tc>
      </w:tr>
      <w:tr w:rsidR="009E2D08" w:rsidRPr="00A24013" w:rsidTr="003F641E">
        <w:tc>
          <w:tcPr>
            <w:tcW w:w="1985" w:type="dxa"/>
          </w:tcPr>
          <w:p w:rsidR="009E2D08" w:rsidRPr="00A24013" w:rsidRDefault="009E2D08" w:rsidP="003F641E">
            <w:pPr>
              <w:jc w:val="center"/>
            </w:pPr>
            <w:r>
              <w:rPr>
                <w:sz w:val="22"/>
                <w:szCs w:val="22"/>
              </w:rPr>
              <w:t>ИТ 29</w:t>
            </w:r>
          </w:p>
        </w:tc>
        <w:tc>
          <w:tcPr>
            <w:tcW w:w="1417" w:type="dxa"/>
          </w:tcPr>
          <w:p w:rsidR="009E2D08" w:rsidRDefault="00146129" w:rsidP="003F641E">
            <w:pPr>
              <w:jc w:val="center"/>
            </w:pPr>
            <w:r>
              <w:rPr>
                <w:sz w:val="22"/>
                <w:szCs w:val="22"/>
              </w:rPr>
              <w:t xml:space="preserve">50,0 </w:t>
            </w:r>
            <w:r w:rsidR="009E2D08">
              <w:rPr>
                <w:sz w:val="22"/>
                <w:szCs w:val="22"/>
              </w:rPr>
              <w:t>±0,4</w:t>
            </w:r>
          </w:p>
        </w:tc>
        <w:tc>
          <w:tcPr>
            <w:tcW w:w="2197" w:type="dxa"/>
          </w:tcPr>
          <w:p w:rsidR="009E2D08" w:rsidRPr="00A24013" w:rsidRDefault="009E2D08" w:rsidP="003F641E">
            <w:pPr>
              <w:pStyle w:val="a3"/>
              <w:tabs>
                <w:tab w:val="left" w:pos="708"/>
              </w:tabs>
              <w:jc w:val="center"/>
            </w:pPr>
            <w:r>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Pr>
                <w:sz w:val="22"/>
                <w:szCs w:val="22"/>
              </w:rPr>
              <w:t>Да</w:t>
            </w:r>
          </w:p>
        </w:tc>
      </w:tr>
      <w:tr w:rsidR="009E2D08" w:rsidRPr="00A24013" w:rsidTr="003F641E">
        <w:tc>
          <w:tcPr>
            <w:tcW w:w="1985" w:type="dxa"/>
          </w:tcPr>
          <w:p w:rsidR="009E2D08" w:rsidRPr="00A24013" w:rsidRDefault="009E2D08" w:rsidP="003F641E">
            <w:pPr>
              <w:jc w:val="center"/>
            </w:pPr>
            <w:r>
              <w:rPr>
                <w:sz w:val="22"/>
                <w:szCs w:val="22"/>
              </w:rPr>
              <w:t>ИТ 30</w:t>
            </w:r>
          </w:p>
        </w:tc>
        <w:tc>
          <w:tcPr>
            <w:tcW w:w="1417" w:type="dxa"/>
          </w:tcPr>
          <w:p w:rsidR="009E2D08" w:rsidRDefault="00146129" w:rsidP="003F641E">
            <w:pPr>
              <w:jc w:val="center"/>
            </w:pPr>
            <w:r>
              <w:rPr>
                <w:sz w:val="22"/>
                <w:szCs w:val="22"/>
              </w:rPr>
              <w:t xml:space="preserve">53,5 </w:t>
            </w:r>
            <w:r w:rsidR="009E2D08">
              <w:rPr>
                <w:sz w:val="22"/>
                <w:szCs w:val="22"/>
              </w:rPr>
              <w:t>±0,4</w:t>
            </w:r>
          </w:p>
        </w:tc>
        <w:tc>
          <w:tcPr>
            <w:tcW w:w="2197" w:type="dxa"/>
          </w:tcPr>
          <w:p w:rsidR="009E2D08" w:rsidRPr="00A24013" w:rsidRDefault="009E2D08" w:rsidP="003F641E">
            <w:pPr>
              <w:pStyle w:val="a3"/>
              <w:tabs>
                <w:tab w:val="left" w:pos="708"/>
              </w:tabs>
              <w:jc w:val="center"/>
            </w:pPr>
            <w:r>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70 dB(A)</w:t>
            </w:r>
          </w:p>
        </w:tc>
        <w:tc>
          <w:tcPr>
            <w:tcW w:w="1595" w:type="dxa"/>
          </w:tcPr>
          <w:p w:rsidR="009E2D08" w:rsidRPr="00A24013" w:rsidRDefault="009E2D08" w:rsidP="003F641E">
            <w:pPr>
              <w:pStyle w:val="a3"/>
              <w:tabs>
                <w:tab w:val="left" w:pos="708"/>
              </w:tabs>
              <w:jc w:val="center"/>
            </w:pPr>
            <w:r>
              <w:rPr>
                <w:sz w:val="22"/>
                <w:szCs w:val="22"/>
              </w:rPr>
              <w:t>Да</w:t>
            </w:r>
          </w:p>
        </w:tc>
      </w:tr>
      <w:tr w:rsidR="009E2D08" w:rsidRPr="00A24013" w:rsidTr="003F641E">
        <w:tc>
          <w:tcPr>
            <w:tcW w:w="1985" w:type="dxa"/>
          </w:tcPr>
          <w:p w:rsidR="009E2D08" w:rsidRPr="00A24013" w:rsidRDefault="009E2D08" w:rsidP="003F641E">
            <w:pPr>
              <w:jc w:val="center"/>
            </w:pPr>
            <w:r w:rsidRPr="00A24013">
              <w:rPr>
                <w:sz w:val="22"/>
                <w:szCs w:val="22"/>
              </w:rPr>
              <w:t>Ниво на обща звукова мощност по – Контур 1</w:t>
            </w:r>
          </w:p>
        </w:tc>
        <w:tc>
          <w:tcPr>
            <w:tcW w:w="1417" w:type="dxa"/>
          </w:tcPr>
          <w:p w:rsidR="009E2D08" w:rsidRPr="00A24013" w:rsidRDefault="00146129" w:rsidP="003F641E">
            <w:pPr>
              <w:jc w:val="center"/>
            </w:pPr>
            <w:r>
              <w:rPr>
                <w:sz w:val="22"/>
                <w:szCs w:val="22"/>
              </w:rPr>
              <w:t>100,3</w:t>
            </w:r>
            <w:r w:rsidR="009E2D08">
              <w:rPr>
                <w:sz w:val="22"/>
                <w:szCs w:val="22"/>
              </w:rPr>
              <w:t xml:space="preserve"> ± 4,2</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w:t>
            </w:r>
          </w:p>
        </w:tc>
        <w:tc>
          <w:tcPr>
            <w:tcW w:w="1595" w:type="dxa"/>
          </w:tcPr>
          <w:p w:rsidR="009E2D08" w:rsidRPr="00A24013" w:rsidRDefault="009E2D08" w:rsidP="003F641E">
            <w:pPr>
              <w:pStyle w:val="a3"/>
              <w:tabs>
                <w:tab w:val="left" w:pos="708"/>
              </w:tabs>
              <w:jc w:val="center"/>
            </w:pPr>
          </w:p>
        </w:tc>
      </w:tr>
      <w:tr w:rsidR="009E2D08" w:rsidRPr="00A24013" w:rsidTr="003F641E">
        <w:tc>
          <w:tcPr>
            <w:tcW w:w="1985" w:type="dxa"/>
          </w:tcPr>
          <w:p w:rsidR="009E2D08" w:rsidRPr="00A24013" w:rsidRDefault="009E2D08" w:rsidP="003F641E">
            <w:pPr>
              <w:jc w:val="center"/>
            </w:pPr>
            <w:r w:rsidRPr="00A24013">
              <w:rPr>
                <w:sz w:val="22"/>
                <w:szCs w:val="22"/>
              </w:rPr>
              <w:t>Ниво на обща звукова мощност по – Контур 2</w:t>
            </w:r>
          </w:p>
        </w:tc>
        <w:tc>
          <w:tcPr>
            <w:tcW w:w="1417" w:type="dxa"/>
          </w:tcPr>
          <w:p w:rsidR="009E2D08" w:rsidRPr="00A24013" w:rsidRDefault="00146129" w:rsidP="003F641E">
            <w:pPr>
              <w:jc w:val="center"/>
            </w:pPr>
            <w:r>
              <w:rPr>
                <w:sz w:val="22"/>
                <w:szCs w:val="22"/>
              </w:rPr>
              <w:t>108,5</w:t>
            </w:r>
            <w:r w:rsidR="009E2D08">
              <w:rPr>
                <w:sz w:val="22"/>
                <w:szCs w:val="22"/>
              </w:rPr>
              <w:t xml:space="preserve"> ± 4,5</w:t>
            </w:r>
          </w:p>
        </w:tc>
        <w:tc>
          <w:tcPr>
            <w:tcW w:w="2197" w:type="dxa"/>
          </w:tcPr>
          <w:p w:rsidR="009E2D08" w:rsidRPr="00A24013" w:rsidRDefault="009E2D08" w:rsidP="003F641E">
            <w:pPr>
              <w:pStyle w:val="a3"/>
              <w:tabs>
                <w:tab w:val="left" w:pos="708"/>
              </w:tabs>
              <w:jc w:val="center"/>
            </w:pPr>
            <w:r w:rsidRPr="00A24013">
              <w:rPr>
                <w:sz w:val="22"/>
                <w:szCs w:val="22"/>
              </w:rPr>
              <w:t>дневно ниво на шум</w:t>
            </w:r>
          </w:p>
        </w:tc>
        <w:tc>
          <w:tcPr>
            <w:tcW w:w="1936" w:type="dxa"/>
          </w:tcPr>
          <w:p w:rsidR="009E2D08" w:rsidRPr="00A24013" w:rsidRDefault="009E2D08" w:rsidP="003F641E">
            <w:pPr>
              <w:pStyle w:val="a3"/>
              <w:tabs>
                <w:tab w:val="left" w:pos="708"/>
              </w:tabs>
              <w:jc w:val="center"/>
            </w:pPr>
            <w:r w:rsidRPr="00A24013">
              <w:rPr>
                <w:sz w:val="22"/>
                <w:szCs w:val="22"/>
              </w:rPr>
              <w:t>-</w:t>
            </w:r>
          </w:p>
        </w:tc>
        <w:tc>
          <w:tcPr>
            <w:tcW w:w="1595" w:type="dxa"/>
          </w:tcPr>
          <w:p w:rsidR="009E2D08" w:rsidRPr="00A24013" w:rsidRDefault="009E2D08" w:rsidP="003F641E">
            <w:pPr>
              <w:pStyle w:val="a3"/>
              <w:tabs>
                <w:tab w:val="left" w:pos="708"/>
              </w:tabs>
              <w:jc w:val="center"/>
            </w:pPr>
          </w:p>
        </w:tc>
      </w:tr>
    </w:tbl>
    <w:p w:rsidR="009E2D08" w:rsidRDefault="009E2D08" w:rsidP="00A24013">
      <w:pPr>
        <w:shd w:val="clear" w:color="auto" w:fill="FFFFFF"/>
        <w:autoSpaceDE w:val="0"/>
        <w:autoSpaceDN w:val="0"/>
        <w:adjustRightInd w:val="0"/>
        <w:jc w:val="both"/>
      </w:pPr>
    </w:p>
    <w:p w:rsidR="009E2D08" w:rsidRDefault="009E2D08" w:rsidP="00A24013">
      <w:pPr>
        <w:shd w:val="clear" w:color="auto" w:fill="FFFFFF"/>
        <w:autoSpaceDE w:val="0"/>
        <w:autoSpaceDN w:val="0"/>
        <w:adjustRightInd w:val="0"/>
        <w:jc w:val="both"/>
      </w:pPr>
    </w:p>
    <w:p w:rsidR="009E2D08" w:rsidRDefault="009E2D08" w:rsidP="00A24013">
      <w:pPr>
        <w:shd w:val="clear" w:color="auto" w:fill="FFFFFF"/>
        <w:autoSpaceDE w:val="0"/>
        <w:autoSpaceDN w:val="0"/>
        <w:adjustRightInd w:val="0"/>
        <w:jc w:val="both"/>
      </w:pPr>
    </w:p>
    <w:p w:rsidR="009E2D08" w:rsidRDefault="009E2D08" w:rsidP="00A24013">
      <w:pPr>
        <w:shd w:val="clear" w:color="auto" w:fill="FFFFFF"/>
        <w:autoSpaceDE w:val="0"/>
        <w:autoSpaceDN w:val="0"/>
        <w:adjustRightInd w:val="0"/>
        <w:jc w:val="both"/>
      </w:pPr>
    </w:p>
    <w:p w:rsidR="00F2298D" w:rsidRDefault="00A24013" w:rsidP="00A24013">
      <w:pPr>
        <w:shd w:val="clear" w:color="auto" w:fill="FFFFFF"/>
        <w:autoSpaceDE w:val="0"/>
        <w:autoSpaceDN w:val="0"/>
        <w:adjustRightInd w:val="0"/>
        <w:jc w:val="both"/>
        <w:sectPr w:rsidR="00F2298D" w:rsidSect="00D56EE4">
          <w:pgSz w:w="11906" w:h="16838"/>
          <w:pgMar w:top="1418" w:right="1418" w:bottom="1418" w:left="1418" w:header="709" w:footer="709" w:gutter="0"/>
          <w:cols w:space="708"/>
          <w:docGrid w:linePitch="360"/>
        </w:sectPr>
      </w:pPr>
      <w:r w:rsidRPr="00226777">
        <w:t>За отчетния период не са постъпвали оплаквания от района около депото. Съгласно У</w:t>
      </w:r>
      <w:r w:rsidRPr="00226777">
        <w:rPr>
          <w:lang w:val="ru-RU"/>
        </w:rPr>
        <w:t>словие 12.2.2</w:t>
      </w:r>
      <w:r w:rsidRPr="00226777">
        <w:t xml:space="preserve"> от</w:t>
      </w:r>
      <w:r w:rsidR="00A20776">
        <w:t>КР №382-Н0/2009</w:t>
      </w:r>
      <w:r w:rsidRPr="00226777">
        <w:t xml:space="preserve">г.,е изготвена инструкция за собствени периодични измервания веднъж на две години на показателите по Условие 12.2.1, а именно: „обща звуковата мощност на площадката”, „еквивалентни нива на шум в определени точки по оградата на площадката” и „еквивалентни нива на </w:t>
      </w:r>
      <w:r w:rsidR="00A84819">
        <w:t>шум в мястото на въздействие”.</w:t>
      </w:r>
    </w:p>
    <w:p w:rsidR="00F2298D" w:rsidRPr="002C1EBE" w:rsidRDefault="00F2298D" w:rsidP="00F2298D">
      <w:pPr>
        <w:shd w:val="clear" w:color="auto" w:fill="FFFFFF"/>
        <w:autoSpaceDE w:val="0"/>
        <w:autoSpaceDN w:val="0"/>
        <w:adjustRightInd w:val="0"/>
        <w:jc w:val="both"/>
      </w:pPr>
      <w:r w:rsidRPr="002C1EBE">
        <w:rPr>
          <w:b/>
        </w:rPr>
        <w:lastRenderedPageBreak/>
        <w:t>Таблица 7. Опазване на подземните води</w:t>
      </w:r>
    </w:p>
    <w:p w:rsidR="00F2298D" w:rsidRPr="002C1EBE" w:rsidRDefault="00F2298D" w:rsidP="00A24013">
      <w:pPr>
        <w:shd w:val="clear" w:color="auto" w:fill="FFFFFF"/>
        <w:autoSpaceDE w:val="0"/>
        <w:autoSpaceDN w:val="0"/>
        <w:adjustRightInd w:val="0"/>
        <w:jc w:val="both"/>
      </w:pPr>
    </w:p>
    <w:p w:rsidR="007B0C1D" w:rsidRPr="002C1EBE" w:rsidRDefault="00F2298D" w:rsidP="007B0C1D">
      <w:pPr>
        <w:pStyle w:val="CharCharCharCharCharChar"/>
        <w:jc w:val="both"/>
        <w:rPr>
          <w:rFonts w:ascii="Times New Roman" w:hAnsi="Times New Roman" w:cs="Times New Roman"/>
          <w:lang w:val="bg-BG"/>
        </w:rPr>
      </w:pPr>
      <w:r w:rsidRPr="002C1EBE">
        <w:rPr>
          <w:rFonts w:ascii="Times New Roman" w:hAnsi="Times New Roman"/>
        </w:rPr>
        <w:t>Мониторинг на подземни води</w:t>
      </w:r>
      <w:r w:rsidR="002C1EBE" w:rsidRPr="002C1EBE">
        <w:rPr>
          <w:rFonts w:ascii="Times New Roman" w:hAnsi="Times New Roman"/>
        </w:rPr>
        <w:t xml:space="preserve"> П1. Протокол от изпитване №0</w:t>
      </w:r>
      <w:r w:rsidR="002C1EBE" w:rsidRPr="002C1EBE">
        <w:rPr>
          <w:rFonts w:ascii="Times New Roman" w:hAnsi="Times New Roman"/>
          <w:lang w:val="bg-BG"/>
        </w:rPr>
        <w:t>630</w:t>
      </w:r>
      <w:r w:rsidR="002C1EBE" w:rsidRPr="002C1EBE">
        <w:rPr>
          <w:rFonts w:ascii="Times New Roman" w:hAnsi="Times New Roman"/>
        </w:rPr>
        <w:t>/</w:t>
      </w:r>
      <w:r w:rsidR="002C1EBE" w:rsidRPr="002C1EBE">
        <w:rPr>
          <w:rFonts w:ascii="Times New Roman" w:hAnsi="Times New Roman"/>
          <w:lang w:val="bg-BG"/>
        </w:rPr>
        <w:t>25</w:t>
      </w:r>
      <w:r w:rsidR="002C1EBE" w:rsidRPr="002C1EBE">
        <w:rPr>
          <w:rFonts w:ascii="Times New Roman" w:hAnsi="Times New Roman"/>
        </w:rPr>
        <w:t>.0</w:t>
      </w:r>
      <w:r w:rsidR="002C1EBE" w:rsidRPr="002C1EBE">
        <w:rPr>
          <w:rFonts w:ascii="Times New Roman" w:hAnsi="Times New Roman"/>
          <w:lang w:val="bg-BG"/>
        </w:rPr>
        <w:t>5</w:t>
      </w:r>
      <w:r w:rsidR="002C1EBE" w:rsidRPr="002C1EBE">
        <w:rPr>
          <w:rFonts w:ascii="Times New Roman" w:hAnsi="Times New Roman"/>
        </w:rPr>
        <w:t>.201</w:t>
      </w:r>
      <w:r w:rsidR="002C1EBE" w:rsidRPr="002C1EBE">
        <w:rPr>
          <w:rFonts w:ascii="Times New Roman" w:hAnsi="Times New Roman"/>
          <w:lang w:val="bg-BG"/>
        </w:rPr>
        <w:t>8</w:t>
      </w:r>
      <w:r w:rsidR="000455BF" w:rsidRPr="002C1EBE">
        <w:rPr>
          <w:rFonts w:ascii="Times New Roman" w:hAnsi="Times New Roman"/>
        </w:rPr>
        <w:t>г., издаден от</w:t>
      </w:r>
      <w:r w:rsidR="007B0C1D" w:rsidRPr="002C1EBE">
        <w:rPr>
          <w:rFonts w:ascii="Times New Roman" w:hAnsi="Times New Roman" w:cs="Times New Roman"/>
          <w:lang w:val="bg-BG"/>
        </w:rPr>
        <w:t xml:space="preserve">лаборатория за анализ на компетентите на околно среда (ЛАКОС) към „ЕКО-КОНСУЛТ-ИНЖЕНЕРИНГ“ООД </w:t>
      </w:r>
    </w:p>
    <w:p w:rsidR="00A24013" w:rsidRPr="00EC18C5" w:rsidRDefault="00A24013" w:rsidP="00D56EE4">
      <w:pPr>
        <w:pStyle w:val="a9"/>
        <w:jc w:val="both"/>
        <w:rPr>
          <w:rFonts w:ascii="Times New Roman" w:hAnsi="Times New Roman"/>
          <w:color w:val="FF0000"/>
          <w:sz w:val="24"/>
          <w:szCs w:val="24"/>
        </w:rPr>
      </w:pPr>
    </w:p>
    <w:p w:rsidR="00F2298D" w:rsidRPr="00EC18C5" w:rsidRDefault="00F2298D" w:rsidP="00D56EE4">
      <w:pPr>
        <w:pStyle w:val="a9"/>
        <w:jc w:val="both"/>
        <w:rPr>
          <w:rFonts w:ascii="Times New Roman" w:hAnsi="Times New Roman"/>
          <w:b/>
          <w:color w:val="FF0000"/>
          <w:sz w:val="24"/>
          <w:szCs w:val="24"/>
        </w:rPr>
      </w:pPr>
    </w:p>
    <w:tbl>
      <w:tblPr>
        <w:tblW w:w="11048" w:type="dxa"/>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1"/>
        <w:gridCol w:w="1077"/>
        <w:gridCol w:w="1170"/>
        <w:gridCol w:w="1530"/>
        <w:gridCol w:w="1980"/>
        <w:gridCol w:w="1710"/>
        <w:gridCol w:w="1440"/>
      </w:tblGrid>
      <w:tr w:rsidR="00F967E8" w:rsidRPr="00EC18C5" w:rsidTr="00A91278">
        <w:trPr>
          <w:trHeight w:val="1066"/>
          <w:tblHeader/>
        </w:trPr>
        <w:tc>
          <w:tcPr>
            <w:tcW w:w="2141" w:type="dxa"/>
            <w:shd w:val="clear" w:color="auto" w:fill="E7E6E6" w:themeFill="background2"/>
            <w:vAlign w:val="center"/>
          </w:tcPr>
          <w:p w:rsidR="00F967E8" w:rsidRPr="002C1EBE" w:rsidRDefault="00F967E8" w:rsidP="003C6E9C">
            <w:pPr>
              <w:pStyle w:val="CharCharCharCharCharChar"/>
              <w:jc w:val="center"/>
              <w:rPr>
                <w:rFonts w:ascii="Times New Roman" w:hAnsi="Times New Roman" w:cs="Times New Roman"/>
                <w:b/>
                <w:lang w:val="bg-BG"/>
              </w:rPr>
            </w:pPr>
            <w:r w:rsidRPr="002C1EBE">
              <w:rPr>
                <w:rFonts w:ascii="Times New Roman" w:hAnsi="Times New Roman" w:cs="Times New Roman"/>
                <w:b/>
                <w:lang w:val="bg-BG"/>
              </w:rPr>
              <w:t>Показател</w:t>
            </w:r>
          </w:p>
        </w:tc>
        <w:tc>
          <w:tcPr>
            <w:tcW w:w="1077" w:type="dxa"/>
            <w:shd w:val="clear" w:color="auto" w:fill="E7E6E6" w:themeFill="background2"/>
            <w:vAlign w:val="center"/>
          </w:tcPr>
          <w:p w:rsidR="00F967E8" w:rsidRPr="002C1EBE" w:rsidRDefault="00F967E8" w:rsidP="003C6E9C">
            <w:pPr>
              <w:pStyle w:val="CharCharCharCharCharChar"/>
              <w:jc w:val="center"/>
              <w:rPr>
                <w:rFonts w:ascii="Times New Roman" w:hAnsi="Times New Roman" w:cs="Times New Roman"/>
                <w:b/>
                <w:lang w:val="bg-BG"/>
              </w:rPr>
            </w:pPr>
            <w:r w:rsidRPr="002C1EBE">
              <w:rPr>
                <w:rFonts w:ascii="Times New Roman" w:hAnsi="Times New Roman" w:cs="Times New Roman"/>
                <w:b/>
                <w:lang w:val="bg-BG"/>
              </w:rPr>
              <w:t>Мерна единица</w:t>
            </w:r>
          </w:p>
        </w:tc>
        <w:tc>
          <w:tcPr>
            <w:tcW w:w="1170" w:type="dxa"/>
            <w:shd w:val="clear" w:color="auto" w:fill="E7E6E6" w:themeFill="background2"/>
            <w:vAlign w:val="center"/>
          </w:tcPr>
          <w:p w:rsidR="00F967E8" w:rsidRPr="002C1EBE" w:rsidRDefault="00F967E8" w:rsidP="003C6E9C">
            <w:pPr>
              <w:pStyle w:val="CharCharCharCharCharChar"/>
              <w:jc w:val="center"/>
              <w:rPr>
                <w:rFonts w:ascii="Times New Roman" w:hAnsi="Times New Roman" w:cs="Times New Roman"/>
                <w:b/>
                <w:lang w:val="bg-BG"/>
              </w:rPr>
            </w:pPr>
            <w:r w:rsidRPr="002C1EBE">
              <w:rPr>
                <w:rFonts w:ascii="Times New Roman" w:hAnsi="Times New Roman" w:cs="Times New Roman"/>
                <w:b/>
                <w:lang w:val="bg-BG"/>
              </w:rPr>
              <w:t>Точка на пробовземане</w:t>
            </w:r>
          </w:p>
        </w:tc>
        <w:tc>
          <w:tcPr>
            <w:tcW w:w="1530" w:type="dxa"/>
            <w:shd w:val="clear" w:color="auto" w:fill="E7E6E6" w:themeFill="background2"/>
            <w:vAlign w:val="center"/>
          </w:tcPr>
          <w:p w:rsidR="00F967E8" w:rsidRPr="002C1EBE" w:rsidRDefault="00F967E8" w:rsidP="003C6E9C">
            <w:pPr>
              <w:pStyle w:val="CharCharCharCharCharChar"/>
              <w:jc w:val="center"/>
              <w:rPr>
                <w:rFonts w:ascii="Times New Roman" w:hAnsi="Times New Roman" w:cs="Times New Roman"/>
                <w:b/>
                <w:lang w:val="bg-BG"/>
              </w:rPr>
            </w:pPr>
            <w:r w:rsidRPr="002C1EBE">
              <w:rPr>
                <w:rFonts w:ascii="Times New Roman" w:hAnsi="Times New Roman" w:cs="Times New Roman"/>
                <w:b/>
                <w:lang w:val="bg-BG"/>
              </w:rPr>
              <w:t>Концентрация в подземните води,</w:t>
            </w:r>
          </w:p>
          <w:p w:rsidR="00F967E8" w:rsidRPr="002C1EBE" w:rsidRDefault="00F967E8" w:rsidP="003C6E9C">
            <w:pPr>
              <w:pStyle w:val="CharCharCharCharCharChar"/>
              <w:jc w:val="center"/>
              <w:rPr>
                <w:rFonts w:ascii="Times New Roman" w:hAnsi="Times New Roman" w:cs="Times New Roman"/>
                <w:b/>
                <w:lang w:val="bg-BG"/>
              </w:rPr>
            </w:pPr>
            <w:r w:rsidRPr="002C1EBE">
              <w:rPr>
                <w:rFonts w:ascii="Times New Roman" w:hAnsi="Times New Roman" w:cs="Times New Roman"/>
                <w:b/>
                <w:lang w:val="bg-BG"/>
              </w:rPr>
              <w:t>съгласно КР</w:t>
            </w:r>
          </w:p>
        </w:tc>
        <w:tc>
          <w:tcPr>
            <w:tcW w:w="1980" w:type="dxa"/>
            <w:shd w:val="clear" w:color="auto" w:fill="E7E6E6" w:themeFill="background2"/>
            <w:vAlign w:val="center"/>
          </w:tcPr>
          <w:p w:rsidR="00F967E8" w:rsidRPr="002C1EBE" w:rsidRDefault="00F967E8" w:rsidP="003C6E9C">
            <w:pPr>
              <w:pStyle w:val="CharCharCharCharCharChar"/>
              <w:jc w:val="center"/>
              <w:rPr>
                <w:rFonts w:ascii="Times New Roman" w:hAnsi="Times New Roman" w:cs="Times New Roman"/>
                <w:b/>
                <w:lang w:val="bg-BG"/>
              </w:rPr>
            </w:pPr>
          </w:p>
          <w:p w:rsidR="00F967E8" w:rsidRPr="002C1EBE" w:rsidRDefault="00F967E8" w:rsidP="003C6E9C">
            <w:pPr>
              <w:pStyle w:val="CharCharCharCharCharChar"/>
              <w:jc w:val="center"/>
              <w:rPr>
                <w:rFonts w:ascii="Times New Roman" w:hAnsi="Times New Roman" w:cs="Times New Roman"/>
                <w:b/>
                <w:lang w:val="bg-BG"/>
              </w:rPr>
            </w:pPr>
          </w:p>
          <w:p w:rsidR="00F967E8" w:rsidRPr="002C1EBE" w:rsidRDefault="00F967E8" w:rsidP="003C6E9C">
            <w:pPr>
              <w:pStyle w:val="CharCharCharCharCharChar"/>
              <w:jc w:val="center"/>
              <w:rPr>
                <w:rFonts w:ascii="Times New Roman" w:hAnsi="Times New Roman" w:cs="Times New Roman"/>
                <w:b/>
                <w:lang w:val="bg-BG"/>
              </w:rPr>
            </w:pPr>
            <w:r w:rsidRPr="002C1EBE">
              <w:rPr>
                <w:rFonts w:ascii="Times New Roman" w:hAnsi="Times New Roman" w:cs="Times New Roman"/>
                <w:b/>
                <w:lang w:val="bg-BG"/>
              </w:rPr>
              <w:t>Резултати от монитор</w:t>
            </w:r>
          </w:p>
          <w:p w:rsidR="00F967E8" w:rsidRPr="002C1EBE" w:rsidRDefault="00F967E8" w:rsidP="003C6E9C">
            <w:pPr>
              <w:pStyle w:val="CharCharCharCharCharChar"/>
              <w:jc w:val="center"/>
              <w:rPr>
                <w:rFonts w:ascii="Times New Roman" w:hAnsi="Times New Roman" w:cs="Times New Roman"/>
                <w:b/>
                <w:lang w:val="bg-BG"/>
              </w:rPr>
            </w:pPr>
            <w:r w:rsidRPr="002C1EBE">
              <w:rPr>
                <w:rFonts w:ascii="Times New Roman" w:hAnsi="Times New Roman" w:cs="Times New Roman"/>
                <w:b/>
                <w:lang w:val="bg-BG"/>
              </w:rPr>
              <w:t>инг</w:t>
            </w:r>
          </w:p>
          <w:p w:rsidR="00F967E8" w:rsidRPr="002C1EBE" w:rsidRDefault="00F967E8" w:rsidP="003C6E9C">
            <w:pPr>
              <w:pStyle w:val="CharCharCharCharCharChar"/>
              <w:jc w:val="center"/>
              <w:rPr>
                <w:rFonts w:ascii="Times New Roman" w:hAnsi="Times New Roman" w:cs="Times New Roman"/>
                <w:b/>
                <w:lang w:val="bg-BG"/>
              </w:rPr>
            </w:pPr>
          </w:p>
          <w:p w:rsidR="00F967E8" w:rsidRPr="002C1EBE" w:rsidRDefault="00F967E8" w:rsidP="003C6E9C">
            <w:pPr>
              <w:pStyle w:val="CharCharCharCharCharChar"/>
              <w:jc w:val="center"/>
              <w:rPr>
                <w:rFonts w:ascii="Times New Roman" w:hAnsi="Times New Roman" w:cs="Times New Roman"/>
                <w:b/>
                <w:lang w:val="bg-BG"/>
              </w:rPr>
            </w:pPr>
          </w:p>
        </w:tc>
        <w:tc>
          <w:tcPr>
            <w:tcW w:w="1710" w:type="dxa"/>
            <w:shd w:val="clear" w:color="auto" w:fill="E7E6E6" w:themeFill="background2"/>
            <w:vAlign w:val="center"/>
          </w:tcPr>
          <w:p w:rsidR="00F967E8" w:rsidRPr="002C1EBE" w:rsidRDefault="00F967E8" w:rsidP="003C6E9C">
            <w:pPr>
              <w:pStyle w:val="CharCharCharCharCharChar"/>
              <w:jc w:val="center"/>
              <w:rPr>
                <w:rFonts w:ascii="Times New Roman" w:hAnsi="Times New Roman" w:cs="Times New Roman"/>
                <w:b/>
                <w:lang w:val="bg-BG"/>
              </w:rPr>
            </w:pPr>
            <w:r w:rsidRPr="002C1EBE">
              <w:rPr>
                <w:rFonts w:ascii="Times New Roman" w:hAnsi="Times New Roman" w:cs="Times New Roman"/>
                <w:b/>
                <w:lang w:val="bg-BG"/>
              </w:rPr>
              <w:t>Честота на мониторинг</w:t>
            </w:r>
          </w:p>
        </w:tc>
        <w:tc>
          <w:tcPr>
            <w:tcW w:w="1440" w:type="dxa"/>
            <w:shd w:val="clear" w:color="auto" w:fill="E7E6E6" w:themeFill="background2"/>
            <w:vAlign w:val="center"/>
          </w:tcPr>
          <w:p w:rsidR="00F967E8" w:rsidRPr="002C1EBE" w:rsidRDefault="00F967E8" w:rsidP="003C6E9C">
            <w:pPr>
              <w:pStyle w:val="CharCharCharCharCharChar"/>
              <w:jc w:val="center"/>
              <w:rPr>
                <w:rFonts w:ascii="Times New Roman" w:hAnsi="Times New Roman" w:cs="Times New Roman"/>
                <w:b/>
                <w:lang w:val="bg-BG"/>
              </w:rPr>
            </w:pPr>
            <w:r w:rsidRPr="002C1EBE">
              <w:rPr>
                <w:rFonts w:ascii="Times New Roman" w:hAnsi="Times New Roman" w:cs="Times New Roman"/>
                <w:b/>
                <w:lang w:val="bg-BG"/>
              </w:rPr>
              <w:t>Съответствие Да/Не</w:t>
            </w:r>
          </w:p>
          <w:p w:rsidR="00F967E8" w:rsidRPr="002C1EBE" w:rsidRDefault="00F967E8" w:rsidP="003C6E9C">
            <w:pPr>
              <w:pStyle w:val="CharCharCharCharCharChar"/>
              <w:jc w:val="center"/>
              <w:rPr>
                <w:rFonts w:ascii="Times New Roman" w:hAnsi="Times New Roman" w:cs="Times New Roman"/>
                <w:b/>
                <w:lang w:val="bg-BG"/>
              </w:rPr>
            </w:pPr>
          </w:p>
          <w:p w:rsidR="00F967E8" w:rsidRPr="002C1EBE" w:rsidRDefault="00F967E8" w:rsidP="003C6E9C">
            <w:pPr>
              <w:pStyle w:val="CharCharCharCharCharChar"/>
              <w:jc w:val="center"/>
              <w:rPr>
                <w:rFonts w:ascii="Times New Roman" w:hAnsi="Times New Roman" w:cs="Times New Roman"/>
                <w:b/>
                <w:lang w:val="bg-BG"/>
              </w:rPr>
            </w:pPr>
          </w:p>
        </w:tc>
      </w:tr>
      <w:tr w:rsidR="00F967E8" w:rsidRPr="00EC18C5" w:rsidTr="00A91278">
        <w:tc>
          <w:tcPr>
            <w:tcW w:w="2141" w:type="dxa"/>
            <w:vAlign w:val="center"/>
          </w:tcPr>
          <w:p w:rsidR="00F967E8" w:rsidRPr="002C1EBE" w:rsidRDefault="00F967E8" w:rsidP="003C6E9C">
            <w:pPr>
              <w:pStyle w:val="CharCharCharCharCharChar"/>
              <w:rPr>
                <w:rFonts w:ascii="Times New Roman" w:hAnsi="Times New Roman" w:cs="Times New Roman"/>
                <w:lang w:val="bg-BG"/>
              </w:rPr>
            </w:pPr>
            <w:r w:rsidRPr="002C1EBE">
              <w:rPr>
                <w:rFonts w:ascii="Times New Roman" w:hAnsi="Times New Roman" w:cs="Times New Roman"/>
                <w:lang w:val="bg-BG"/>
              </w:rPr>
              <w:t>1. Активна реакция</w:t>
            </w:r>
          </w:p>
        </w:tc>
        <w:tc>
          <w:tcPr>
            <w:tcW w:w="1077" w:type="dxa"/>
            <w:vAlign w:val="center"/>
          </w:tcPr>
          <w:p w:rsidR="00F967E8" w:rsidRPr="002C1EBE" w:rsidRDefault="00F967E8" w:rsidP="003C6E9C">
            <w:pPr>
              <w:pStyle w:val="CharCharCharCharCharChar"/>
              <w:jc w:val="center"/>
              <w:rPr>
                <w:rFonts w:ascii="Times New Roman" w:hAnsi="Times New Roman" w:cs="Times New Roman"/>
                <w:lang w:val="bg-BG"/>
              </w:rPr>
            </w:pPr>
            <w:r w:rsidRPr="002C1EBE">
              <w:rPr>
                <w:rFonts w:ascii="Times New Roman" w:hAnsi="Times New Roman" w:cs="Times New Roman"/>
                <w:lang w:val="bg-BG"/>
              </w:rPr>
              <w:t>рН единици</w:t>
            </w:r>
          </w:p>
        </w:tc>
        <w:tc>
          <w:tcPr>
            <w:tcW w:w="1170" w:type="dxa"/>
            <w:vAlign w:val="center"/>
          </w:tcPr>
          <w:p w:rsidR="00F967E8" w:rsidRPr="002C1EBE" w:rsidRDefault="00F967E8" w:rsidP="003C6E9C">
            <w:pPr>
              <w:jc w:val="center"/>
            </w:pPr>
            <w:r w:rsidRPr="002C1EBE">
              <w:t>П1</w:t>
            </w:r>
          </w:p>
        </w:tc>
        <w:tc>
          <w:tcPr>
            <w:tcW w:w="1530" w:type="dxa"/>
            <w:vAlign w:val="center"/>
          </w:tcPr>
          <w:p w:rsidR="00F967E8" w:rsidRPr="002C1EBE" w:rsidRDefault="0099476B" w:rsidP="003C6E9C">
            <w:pPr>
              <w:pStyle w:val="CharCharCharCharCharChar"/>
              <w:jc w:val="center"/>
              <w:rPr>
                <w:rFonts w:ascii="Times New Roman" w:hAnsi="Times New Roman" w:cs="Times New Roman"/>
                <w:lang w:val="bg-BG"/>
              </w:rPr>
            </w:pPr>
            <w:r w:rsidRPr="002C1EBE">
              <w:rPr>
                <w:rFonts w:ascii="Times New Roman" w:hAnsi="Times New Roman" w:cs="Times New Roman"/>
                <w:lang w:val="bg-BG"/>
              </w:rPr>
              <w:t xml:space="preserve">6,5 ÷ </w:t>
            </w:r>
            <w:r w:rsidR="00F967E8" w:rsidRPr="002C1EBE">
              <w:rPr>
                <w:rFonts w:ascii="Times New Roman" w:hAnsi="Times New Roman" w:cs="Times New Roman"/>
                <w:lang w:val="bg-BG"/>
              </w:rPr>
              <w:t>9,5</w:t>
            </w:r>
          </w:p>
        </w:tc>
        <w:tc>
          <w:tcPr>
            <w:tcW w:w="1980" w:type="dxa"/>
            <w:vAlign w:val="center"/>
          </w:tcPr>
          <w:p w:rsidR="00F967E8" w:rsidRPr="002C1EBE" w:rsidRDefault="002C1EBE" w:rsidP="003C6E9C">
            <w:pPr>
              <w:pStyle w:val="CharCharCharCharCharChar"/>
              <w:jc w:val="center"/>
              <w:rPr>
                <w:rFonts w:ascii="Times New Roman" w:hAnsi="Times New Roman" w:cs="Times New Roman"/>
                <w:highlight w:val="yellow"/>
                <w:lang w:val="bg-BG"/>
              </w:rPr>
            </w:pPr>
            <w:r w:rsidRPr="002C1EBE">
              <w:rPr>
                <w:rFonts w:ascii="Times New Roman" w:hAnsi="Times New Roman" w:cs="Times New Roman"/>
                <w:lang w:val="bg-BG"/>
              </w:rPr>
              <w:t>6,85</w:t>
            </w:r>
            <w:r w:rsidR="0099476B" w:rsidRPr="002C1EBE">
              <w:rPr>
                <w:rFonts w:ascii="Times New Roman" w:hAnsi="Times New Roman" w:cs="Times New Roman"/>
                <w:lang w:val="bg-BG"/>
              </w:rPr>
              <w:t xml:space="preserve"> ± 0,1</w:t>
            </w:r>
            <w:r w:rsidRPr="002C1EBE">
              <w:rPr>
                <w:rFonts w:ascii="Times New Roman" w:hAnsi="Times New Roman" w:cs="Times New Roman"/>
                <w:lang w:val="bg-BG"/>
              </w:rPr>
              <w:t>4</w:t>
            </w:r>
          </w:p>
        </w:tc>
        <w:tc>
          <w:tcPr>
            <w:tcW w:w="1710" w:type="dxa"/>
            <w:vAlign w:val="center"/>
          </w:tcPr>
          <w:p w:rsidR="00F967E8" w:rsidRPr="002C1EBE" w:rsidRDefault="00F967E8" w:rsidP="000455BF">
            <w:pPr>
              <w:pStyle w:val="CharCharCharCharCharChar"/>
              <w:rPr>
                <w:rFonts w:ascii="Times New Roman" w:hAnsi="Times New Roman" w:cs="Times New Roman"/>
                <w:lang w:val="bg-BG"/>
              </w:rPr>
            </w:pPr>
            <w:r w:rsidRPr="002C1EBE">
              <w:rPr>
                <w:rFonts w:ascii="Times New Roman" w:hAnsi="Times New Roman" w:cs="Times New Roman"/>
                <w:lang w:val="bg-BG"/>
              </w:rPr>
              <w:t>Веднъж на три месеца</w:t>
            </w:r>
          </w:p>
        </w:tc>
        <w:tc>
          <w:tcPr>
            <w:tcW w:w="1440" w:type="dxa"/>
            <w:vAlign w:val="center"/>
          </w:tcPr>
          <w:p w:rsidR="00F967E8" w:rsidRPr="002C1EBE" w:rsidRDefault="007B0C1D" w:rsidP="003C6E9C">
            <w:pPr>
              <w:pStyle w:val="CharCharCharCharCharChar"/>
              <w:jc w:val="center"/>
              <w:rPr>
                <w:rFonts w:ascii="Times New Roman" w:hAnsi="Times New Roman" w:cs="Times New Roman"/>
                <w:smallCaps/>
                <w:lang w:val="bg-BG"/>
              </w:rPr>
            </w:pPr>
            <w:r w:rsidRPr="002C1EBE">
              <w:rPr>
                <w:rFonts w:ascii="Times New Roman" w:hAnsi="Times New Roman" w:cs="Times New Roman"/>
                <w:smallCaps/>
                <w:lang w:val="en-US"/>
              </w:rPr>
              <w:t>|</w:t>
            </w:r>
            <w:r w:rsidRPr="002C1EBE">
              <w:rPr>
                <w:rFonts w:ascii="Times New Roman" w:hAnsi="Times New Roman" w:cs="Times New Roman"/>
                <w:smallCaps/>
                <w:lang w:val="bg-BG"/>
              </w:rPr>
              <w:t>Не</w:t>
            </w:r>
          </w:p>
        </w:tc>
      </w:tr>
      <w:tr w:rsidR="00F967E8" w:rsidRPr="00EC18C5" w:rsidTr="00A91278">
        <w:tc>
          <w:tcPr>
            <w:tcW w:w="2141" w:type="dxa"/>
            <w:vAlign w:val="center"/>
          </w:tcPr>
          <w:p w:rsidR="00F967E8" w:rsidRPr="002C1EBE" w:rsidRDefault="00F967E8" w:rsidP="003C6E9C">
            <w:pPr>
              <w:pStyle w:val="CharCharCharCharCharChar"/>
              <w:rPr>
                <w:rFonts w:ascii="Times New Roman" w:hAnsi="Times New Roman" w:cs="Times New Roman"/>
                <w:lang w:val="bg-BG"/>
              </w:rPr>
            </w:pPr>
            <w:r w:rsidRPr="002C1EBE">
              <w:rPr>
                <w:rFonts w:ascii="Times New Roman" w:hAnsi="Times New Roman" w:cs="Times New Roman"/>
                <w:lang w:val="bg-BG"/>
              </w:rPr>
              <w:t>2.Електропроводимост</w:t>
            </w:r>
          </w:p>
        </w:tc>
        <w:tc>
          <w:tcPr>
            <w:tcW w:w="1077" w:type="dxa"/>
            <w:vAlign w:val="center"/>
          </w:tcPr>
          <w:p w:rsidR="00F967E8" w:rsidRPr="002C1EBE" w:rsidRDefault="00F967E8" w:rsidP="003C6E9C">
            <w:pPr>
              <w:pStyle w:val="CharCharCharCharCharChar"/>
              <w:jc w:val="center"/>
              <w:rPr>
                <w:rFonts w:ascii="Times New Roman" w:hAnsi="Times New Roman" w:cs="Times New Roman"/>
                <w:lang w:val="bg-BG"/>
              </w:rPr>
            </w:pPr>
            <w:r w:rsidRPr="002C1EBE">
              <w:rPr>
                <w:rFonts w:ascii="Times New Roman" w:hAnsi="Times New Roman" w:cs="Times New Roman"/>
                <w:lang w:val="bg-BG"/>
              </w:rPr>
              <w:t>μSсm</w:t>
            </w:r>
            <w:r w:rsidRPr="002C1EBE">
              <w:rPr>
                <w:rFonts w:ascii="Times New Roman" w:hAnsi="Times New Roman" w:cs="Times New Roman"/>
                <w:vertAlign w:val="superscript"/>
                <w:lang w:val="bg-BG"/>
              </w:rPr>
              <w:t>-1</w:t>
            </w:r>
          </w:p>
        </w:tc>
        <w:tc>
          <w:tcPr>
            <w:tcW w:w="1170" w:type="dxa"/>
          </w:tcPr>
          <w:p w:rsidR="00F967E8" w:rsidRPr="002C1EBE" w:rsidRDefault="00F967E8" w:rsidP="003C6E9C">
            <w:pPr>
              <w:jc w:val="center"/>
            </w:pPr>
            <w:r w:rsidRPr="002C1EBE">
              <w:t>П1</w:t>
            </w:r>
          </w:p>
        </w:tc>
        <w:tc>
          <w:tcPr>
            <w:tcW w:w="1530" w:type="dxa"/>
            <w:vAlign w:val="center"/>
          </w:tcPr>
          <w:p w:rsidR="00F967E8" w:rsidRPr="002C1EBE" w:rsidRDefault="00F967E8" w:rsidP="003C6E9C">
            <w:pPr>
              <w:pStyle w:val="CharCharCharCharCharChar"/>
              <w:jc w:val="center"/>
              <w:rPr>
                <w:rFonts w:ascii="Times New Roman" w:hAnsi="Times New Roman" w:cs="Times New Roman"/>
                <w:lang w:val="bg-BG"/>
              </w:rPr>
            </w:pPr>
            <w:r w:rsidRPr="002C1EBE">
              <w:rPr>
                <w:rFonts w:ascii="Times New Roman" w:hAnsi="Times New Roman" w:cs="Times New Roman"/>
                <w:lang w:val="bg-BG"/>
              </w:rPr>
              <w:t>2000</w:t>
            </w:r>
          </w:p>
        </w:tc>
        <w:tc>
          <w:tcPr>
            <w:tcW w:w="1980" w:type="dxa"/>
            <w:vAlign w:val="center"/>
          </w:tcPr>
          <w:p w:rsidR="00F967E8" w:rsidRPr="002C1EBE" w:rsidRDefault="002C1EBE" w:rsidP="000455BF">
            <w:pPr>
              <w:pStyle w:val="CharCharCharCharCharChar"/>
              <w:rPr>
                <w:rFonts w:ascii="Times New Roman" w:hAnsi="Times New Roman" w:cs="Times New Roman"/>
                <w:highlight w:val="yellow"/>
                <w:lang w:val="bg-BG"/>
              </w:rPr>
            </w:pPr>
            <w:r w:rsidRPr="002C1EBE">
              <w:rPr>
                <w:rFonts w:ascii="Times New Roman" w:hAnsi="Times New Roman" w:cs="Times New Roman"/>
                <w:lang w:val="en-US"/>
              </w:rPr>
              <w:t xml:space="preserve">     </w:t>
            </w:r>
            <w:r w:rsidRPr="002C1EBE">
              <w:rPr>
                <w:rFonts w:ascii="Times New Roman" w:hAnsi="Times New Roman" w:cs="Times New Roman"/>
                <w:lang w:val="bg-BG"/>
              </w:rPr>
              <w:t>4911</w:t>
            </w:r>
            <w:r w:rsidR="00A91278" w:rsidRPr="002C1EBE">
              <w:rPr>
                <w:rFonts w:ascii="Times New Roman" w:hAnsi="Times New Roman" w:cs="Times New Roman"/>
                <w:lang w:val="bg-BG"/>
              </w:rPr>
              <w:t xml:space="preserve"> ± </w:t>
            </w:r>
            <w:r w:rsidRPr="002C1EBE">
              <w:rPr>
                <w:rFonts w:ascii="Times New Roman" w:hAnsi="Times New Roman" w:cs="Times New Roman"/>
                <w:lang w:val="bg-BG"/>
              </w:rPr>
              <w:t>106</w:t>
            </w:r>
          </w:p>
        </w:tc>
        <w:tc>
          <w:tcPr>
            <w:tcW w:w="1710" w:type="dxa"/>
          </w:tcPr>
          <w:p w:rsidR="00F967E8" w:rsidRPr="002C1EBE" w:rsidRDefault="00F967E8" w:rsidP="003C6E9C">
            <w:r w:rsidRPr="002C1EBE">
              <w:t>Веднъж на три месеца</w:t>
            </w:r>
          </w:p>
        </w:tc>
        <w:tc>
          <w:tcPr>
            <w:tcW w:w="1440" w:type="dxa"/>
            <w:vAlign w:val="center"/>
          </w:tcPr>
          <w:p w:rsidR="00F967E8" w:rsidRPr="002C1EBE" w:rsidRDefault="007B0C1D" w:rsidP="003C6E9C">
            <w:pPr>
              <w:pStyle w:val="CharCharCharCharCharChar"/>
              <w:jc w:val="center"/>
              <w:rPr>
                <w:rFonts w:ascii="Times New Roman" w:hAnsi="Times New Roman" w:cs="Times New Roman"/>
                <w:lang w:val="bg-BG"/>
              </w:rPr>
            </w:pPr>
            <w:r w:rsidRPr="002C1EBE">
              <w:rPr>
                <w:rFonts w:ascii="Times New Roman" w:hAnsi="Times New Roman" w:cs="Times New Roman"/>
                <w:lang w:val="bg-BG"/>
              </w:rPr>
              <w:t>Не</w:t>
            </w:r>
          </w:p>
        </w:tc>
      </w:tr>
      <w:tr w:rsidR="00F967E8" w:rsidRPr="00EC18C5" w:rsidTr="00A91278">
        <w:tc>
          <w:tcPr>
            <w:tcW w:w="2141" w:type="dxa"/>
            <w:vAlign w:val="center"/>
          </w:tcPr>
          <w:p w:rsidR="00F967E8" w:rsidRPr="002C1EBE" w:rsidRDefault="00F967E8" w:rsidP="003C6E9C">
            <w:pPr>
              <w:pStyle w:val="CharCharCharCharCharChar"/>
              <w:rPr>
                <w:rFonts w:ascii="Times New Roman" w:hAnsi="Times New Roman" w:cs="Times New Roman"/>
                <w:lang w:val="bg-BG"/>
              </w:rPr>
            </w:pPr>
            <w:r w:rsidRPr="002C1EBE">
              <w:rPr>
                <w:rFonts w:ascii="Times New Roman" w:hAnsi="Times New Roman" w:cs="Times New Roman"/>
                <w:lang w:val="bg-BG"/>
              </w:rPr>
              <w:t>3.Обща твърдост</w:t>
            </w:r>
          </w:p>
        </w:tc>
        <w:tc>
          <w:tcPr>
            <w:tcW w:w="1077" w:type="dxa"/>
            <w:vAlign w:val="center"/>
          </w:tcPr>
          <w:p w:rsidR="00F967E8" w:rsidRPr="002C1EBE" w:rsidRDefault="00F967E8" w:rsidP="003C6E9C">
            <w:pPr>
              <w:pStyle w:val="CharCharCharCharCharChar"/>
              <w:jc w:val="center"/>
              <w:rPr>
                <w:rFonts w:ascii="Times New Roman" w:hAnsi="Times New Roman" w:cs="Times New Roman"/>
                <w:vertAlign w:val="superscript"/>
                <w:lang w:val="bg-BG"/>
              </w:rPr>
            </w:pPr>
            <w:r w:rsidRPr="002C1EBE">
              <w:rPr>
                <w:rFonts w:ascii="Times New Roman" w:hAnsi="Times New Roman" w:cs="Times New Roman"/>
                <w:sz w:val="22"/>
                <w:szCs w:val="22"/>
                <w:lang w:val="en-US"/>
              </w:rPr>
              <w:t>mg</w:t>
            </w:r>
            <w:r w:rsidRPr="002C1EBE">
              <w:rPr>
                <w:rFonts w:ascii="Times New Roman" w:hAnsi="Times New Roman" w:cs="Times New Roman"/>
                <w:sz w:val="22"/>
                <w:szCs w:val="22"/>
                <w:lang w:val="bg-BG"/>
              </w:rPr>
              <w:t>-</w:t>
            </w:r>
            <w:r w:rsidRPr="002C1EBE">
              <w:rPr>
                <w:rFonts w:ascii="Times New Roman" w:hAnsi="Times New Roman" w:cs="Times New Roman"/>
                <w:sz w:val="22"/>
                <w:szCs w:val="22"/>
                <w:lang w:val="en-US"/>
              </w:rPr>
              <w:t>eqv/1</w:t>
            </w:r>
          </w:p>
        </w:tc>
        <w:tc>
          <w:tcPr>
            <w:tcW w:w="1170" w:type="dxa"/>
          </w:tcPr>
          <w:p w:rsidR="00F967E8" w:rsidRPr="002C1EBE" w:rsidRDefault="00F967E8" w:rsidP="003C6E9C">
            <w:pPr>
              <w:jc w:val="center"/>
            </w:pPr>
            <w:r w:rsidRPr="002C1EBE">
              <w:t>П1</w:t>
            </w:r>
          </w:p>
        </w:tc>
        <w:tc>
          <w:tcPr>
            <w:tcW w:w="1530" w:type="dxa"/>
            <w:vAlign w:val="center"/>
          </w:tcPr>
          <w:p w:rsidR="00F967E8" w:rsidRPr="002C1EBE" w:rsidRDefault="00F967E8" w:rsidP="003C6E9C">
            <w:pPr>
              <w:pStyle w:val="CharCharCharCharCharChar"/>
              <w:jc w:val="center"/>
              <w:rPr>
                <w:rFonts w:ascii="Times New Roman" w:hAnsi="Times New Roman" w:cs="Times New Roman"/>
                <w:lang w:val="bg-BG"/>
              </w:rPr>
            </w:pPr>
            <w:r w:rsidRPr="002C1EBE">
              <w:rPr>
                <w:rFonts w:ascii="Times New Roman" w:hAnsi="Times New Roman" w:cs="Times New Roman"/>
                <w:lang w:val="bg-BG"/>
              </w:rPr>
              <w:t>12</w:t>
            </w:r>
          </w:p>
        </w:tc>
        <w:tc>
          <w:tcPr>
            <w:tcW w:w="1980" w:type="dxa"/>
            <w:vAlign w:val="center"/>
          </w:tcPr>
          <w:p w:rsidR="00F967E8" w:rsidRPr="002C1EBE" w:rsidRDefault="002C1EBE" w:rsidP="000455BF">
            <w:pPr>
              <w:pStyle w:val="CharCharCharCharCharChar"/>
              <w:rPr>
                <w:rFonts w:ascii="Times New Roman" w:hAnsi="Times New Roman" w:cs="Times New Roman"/>
                <w:lang w:val="bg-BG"/>
              </w:rPr>
            </w:pPr>
            <w:r w:rsidRPr="002C1EBE">
              <w:rPr>
                <w:rFonts w:ascii="Times New Roman" w:hAnsi="Times New Roman" w:cs="Times New Roman"/>
                <w:lang w:val="en-US"/>
              </w:rPr>
              <w:t xml:space="preserve">    </w:t>
            </w:r>
            <w:r w:rsidRPr="002C1EBE">
              <w:rPr>
                <w:rFonts w:ascii="Times New Roman" w:hAnsi="Times New Roman" w:cs="Times New Roman"/>
                <w:lang w:val="bg-BG"/>
              </w:rPr>
              <w:t>36,16</w:t>
            </w:r>
            <w:r w:rsidR="00A91278" w:rsidRPr="002C1EBE">
              <w:rPr>
                <w:rFonts w:ascii="Times New Roman" w:hAnsi="Times New Roman" w:cs="Times New Roman"/>
                <w:lang w:val="bg-BG"/>
              </w:rPr>
              <w:t xml:space="preserve"> ± </w:t>
            </w:r>
            <w:r w:rsidRPr="002C1EBE">
              <w:rPr>
                <w:rFonts w:ascii="Times New Roman" w:hAnsi="Times New Roman" w:cs="Times New Roman"/>
                <w:lang w:val="bg-BG"/>
              </w:rPr>
              <w:t>3,63</w:t>
            </w:r>
          </w:p>
        </w:tc>
        <w:tc>
          <w:tcPr>
            <w:tcW w:w="1710" w:type="dxa"/>
          </w:tcPr>
          <w:p w:rsidR="00F967E8" w:rsidRPr="002C1EBE" w:rsidRDefault="00F967E8" w:rsidP="003C6E9C">
            <w:r w:rsidRPr="002C1EBE">
              <w:t>Веднъж на три месеца</w:t>
            </w:r>
          </w:p>
        </w:tc>
        <w:tc>
          <w:tcPr>
            <w:tcW w:w="1440" w:type="dxa"/>
            <w:vAlign w:val="center"/>
          </w:tcPr>
          <w:p w:rsidR="00F967E8" w:rsidRPr="002C1EBE" w:rsidRDefault="007B0C1D" w:rsidP="003C6E9C">
            <w:pPr>
              <w:pStyle w:val="CharCharCharCharCharChar"/>
              <w:jc w:val="center"/>
              <w:rPr>
                <w:rFonts w:ascii="Times New Roman" w:hAnsi="Times New Roman" w:cs="Times New Roman"/>
                <w:lang w:val="bg-BG"/>
              </w:rPr>
            </w:pPr>
            <w:r w:rsidRPr="002C1EBE">
              <w:rPr>
                <w:rFonts w:ascii="Times New Roman" w:hAnsi="Times New Roman" w:cs="Times New Roman"/>
                <w:lang w:val="bg-BG"/>
              </w:rPr>
              <w:t>Не</w:t>
            </w:r>
          </w:p>
        </w:tc>
      </w:tr>
      <w:tr w:rsidR="00BF642A" w:rsidRPr="00EC18C5" w:rsidTr="00BF642A">
        <w:tc>
          <w:tcPr>
            <w:tcW w:w="2141" w:type="dxa"/>
            <w:vAlign w:val="center"/>
          </w:tcPr>
          <w:p w:rsidR="00BF642A" w:rsidRPr="002C1EBE" w:rsidRDefault="00BF642A" w:rsidP="00BF642A">
            <w:pPr>
              <w:pStyle w:val="CharCharCharCharCharChar"/>
              <w:rPr>
                <w:rFonts w:ascii="Times New Roman" w:hAnsi="Times New Roman" w:cs="Times New Roman"/>
                <w:lang w:val="bg-BG"/>
              </w:rPr>
            </w:pPr>
            <w:r w:rsidRPr="002C1EBE">
              <w:rPr>
                <w:rFonts w:ascii="Times New Roman" w:hAnsi="Times New Roman" w:cs="Times New Roman"/>
                <w:lang w:val="en-US"/>
              </w:rPr>
              <w:t>4.</w:t>
            </w:r>
            <w:r w:rsidRPr="002C1EBE">
              <w:rPr>
                <w:rFonts w:ascii="Times New Roman" w:hAnsi="Times New Roman" w:cs="Times New Roman"/>
                <w:lang w:val="bg-BG"/>
              </w:rPr>
              <w:t xml:space="preserve"> Кал</w:t>
            </w:r>
            <w:r w:rsidR="004E5A1F">
              <w:rPr>
                <w:rFonts w:ascii="Times New Roman" w:hAnsi="Times New Roman" w:cs="Times New Roman"/>
                <w:lang w:val="bg-BG"/>
              </w:rPr>
              <w:t>ц</w:t>
            </w:r>
            <w:r w:rsidRPr="002C1EBE">
              <w:rPr>
                <w:rFonts w:ascii="Times New Roman" w:hAnsi="Times New Roman" w:cs="Times New Roman"/>
                <w:lang w:val="bg-BG"/>
              </w:rPr>
              <w:t>ий</w:t>
            </w:r>
          </w:p>
        </w:tc>
        <w:tc>
          <w:tcPr>
            <w:tcW w:w="1077" w:type="dxa"/>
          </w:tcPr>
          <w:p w:rsidR="00BF642A" w:rsidRPr="002C1EBE" w:rsidRDefault="00BF642A" w:rsidP="00BF642A">
            <w:pPr>
              <w:pStyle w:val="CharCharCharCharCharChar"/>
              <w:jc w:val="center"/>
              <w:rPr>
                <w:rFonts w:ascii="Times New Roman" w:hAnsi="Times New Roman" w:cs="Times New Roman"/>
                <w:vertAlign w:val="superscript"/>
                <w:lang w:val="bg-BG"/>
              </w:rPr>
            </w:pPr>
            <w:r w:rsidRPr="002C1EBE">
              <w:rPr>
                <w:rFonts w:ascii="Times New Roman" w:hAnsi="Times New Roman" w:cs="Times New Roman"/>
                <w:sz w:val="22"/>
                <w:szCs w:val="22"/>
                <w:lang w:val="bg-BG"/>
              </w:rPr>
              <w:t>mg.dm</w:t>
            </w:r>
            <w:r w:rsidRPr="002C1EBE">
              <w:rPr>
                <w:rFonts w:ascii="Times New Roman" w:hAnsi="Times New Roman" w:cs="Times New Roman"/>
                <w:sz w:val="22"/>
                <w:szCs w:val="22"/>
                <w:vertAlign w:val="superscript"/>
                <w:lang w:val="bg-BG"/>
              </w:rPr>
              <w:t>-3</w:t>
            </w:r>
          </w:p>
        </w:tc>
        <w:tc>
          <w:tcPr>
            <w:tcW w:w="1170" w:type="dxa"/>
          </w:tcPr>
          <w:p w:rsidR="00BF642A" w:rsidRPr="002C1EBE" w:rsidRDefault="00BF642A" w:rsidP="00BF642A">
            <w:pPr>
              <w:jc w:val="center"/>
            </w:pPr>
          </w:p>
        </w:tc>
        <w:tc>
          <w:tcPr>
            <w:tcW w:w="153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150</w:t>
            </w:r>
          </w:p>
        </w:tc>
        <w:tc>
          <w:tcPr>
            <w:tcW w:w="1980" w:type="dxa"/>
            <w:vAlign w:val="center"/>
          </w:tcPr>
          <w:p w:rsidR="00BF642A" w:rsidRPr="002C1EBE" w:rsidRDefault="002C1EBE"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407</w:t>
            </w:r>
            <w:r w:rsidRPr="002C1EBE">
              <w:rPr>
                <w:rFonts w:ascii="Times New Roman" w:hAnsi="Times New Roman" w:cs="Times New Roman"/>
                <w:lang w:val="en-US"/>
              </w:rPr>
              <w:t xml:space="preserve"> ± </w:t>
            </w:r>
            <w:r w:rsidRPr="002C1EBE">
              <w:rPr>
                <w:rFonts w:ascii="Times New Roman" w:hAnsi="Times New Roman" w:cs="Times New Roman"/>
                <w:lang w:val="bg-BG"/>
              </w:rPr>
              <w:t>16</w:t>
            </w:r>
          </w:p>
        </w:tc>
        <w:tc>
          <w:tcPr>
            <w:tcW w:w="1710" w:type="dxa"/>
          </w:tcPr>
          <w:p w:rsidR="00BF642A" w:rsidRPr="002C1EBE" w:rsidRDefault="00BF642A" w:rsidP="00BF642A">
            <w:r w:rsidRPr="002C1EBE">
              <w:t>Веднъж на три месеца</w:t>
            </w:r>
          </w:p>
        </w:tc>
        <w:tc>
          <w:tcPr>
            <w:tcW w:w="1440" w:type="dxa"/>
            <w:vAlign w:val="center"/>
          </w:tcPr>
          <w:p w:rsidR="00BF642A" w:rsidRPr="002C1EBE" w:rsidRDefault="002C1EBE" w:rsidP="00BF642A">
            <w:pPr>
              <w:pStyle w:val="CharCharCharCharCharChar"/>
              <w:jc w:val="center"/>
              <w:rPr>
                <w:rFonts w:ascii="Times New Roman" w:hAnsi="Times New Roman" w:cs="Times New Roman"/>
                <w:lang w:val="en-US"/>
              </w:rPr>
            </w:pPr>
            <w:r>
              <w:rPr>
                <w:rFonts w:ascii="Times New Roman" w:hAnsi="Times New Roman" w:cs="Times New Roman"/>
                <w:lang w:val="bg-BG"/>
              </w:rPr>
              <w:t>Не</w:t>
            </w:r>
          </w:p>
        </w:tc>
      </w:tr>
      <w:tr w:rsidR="00BF642A" w:rsidRPr="00EC18C5" w:rsidTr="00BF642A">
        <w:tc>
          <w:tcPr>
            <w:tcW w:w="2141" w:type="dxa"/>
            <w:vAlign w:val="center"/>
          </w:tcPr>
          <w:p w:rsidR="00BF642A" w:rsidRPr="002C1EBE" w:rsidRDefault="00BF642A" w:rsidP="00BF642A">
            <w:pPr>
              <w:pStyle w:val="CharCharCharCharCharChar"/>
              <w:rPr>
                <w:rFonts w:ascii="Times New Roman" w:hAnsi="Times New Roman" w:cs="Times New Roman"/>
                <w:lang w:val="bg-BG"/>
              </w:rPr>
            </w:pPr>
            <w:r w:rsidRPr="002C1EBE">
              <w:rPr>
                <w:rFonts w:ascii="Times New Roman" w:hAnsi="Times New Roman" w:cs="Times New Roman"/>
                <w:lang w:val="bg-BG"/>
              </w:rPr>
              <w:t>5. Магнезий</w:t>
            </w:r>
          </w:p>
        </w:tc>
        <w:tc>
          <w:tcPr>
            <w:tcW w:w="1077" w:type="dxa"/>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sz w:val="22"/>
                <w:szCs w:val="22"/>
                <w:lang w:val="bg-BG"/>
              </w:rPr>
              <w:t>mg.dm</w:t>
            </w:r>
            <w:r w:rsidRPr="002C1EBE">
              <w:rPr>
                <w:rFonts w:ascii="Times New Roman" w:hAnsi="Times New Roman" w:cs="Times New Roman"/>
                <w:sz w:val="22"/>
                <w:szCs w:val="22"/>
                <w:vertAlign w:val="superscript"/>
                <w:lang w:val="bg-BG"/>
              </w:rPr>
              <w:t>-3</w:t>
            </w:r>
          </w:p>
        </w:tc>
        <w:tc>
          <w:tcPr>
            <w:tcW w:w="1170" w:type="dxa"/>
          </w:tcPr>
          <w:p w:rsidR="00BF642A" w:rsidRPr="002C1EBE" w:rsidRDefault="00BF642A" w:rsidP="00BF642A">
            <w:pPr>
              <w:jc w:val="center"/>
            </w:pPr>
            <w:r w:rsidRPr="002C1EBE">
              <w:t>П1</w:t>
            </w:r>
          </w:p>
        </w:tc>
        <w:tc>
          <w:tcPr>
            <w:tcW w:w="153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80</w:t>
            </w:r>
          </w:p>
        </w:tc>
        <w:tc>
          <w:tcPr>
            <w:tcW w:w="1980" w:type="dxa"/>
            <w:vAlign w:val="center"/>
          </w:tcPr>
          <w:p w:rsidR="00BF642A" w:rsidRPr="002C1EBE" w:rsidRDefault="002C1EBE" w:rsidP="00BF642A">
            <w:pPr>
              <w:pStyle w:val="CharCharCharCharCharChar"/>
              <w:jc w:val="center"/>
              <w:rPr>
                <w:rFonts w:ascii="Times New Roman" w:hAnsi="Times New Roman" w:cs="Times New Roman"/>
                <w:highlight w:val="yellow"/>
                <w:lang w:val="bg-BG"/>
              </w:rPr>
            </w:pPr>
            <w:r w:rsidRPr="002C1EBE">
              <w:rPr>
                <w:rFonts w:ascii="Times New Roman" w:hAnsi="Times New Roman" w:cs="Times New Roman"/>
                <w:lang w:val="bg-BG"/>
              </w:rPr>
              <w:t xml:space="preserve"> 193</w:t>
            </w:r>
            <w:r w:rsidR="00BF642A" w:rsidRPr="002C1EBE">
              <w:rPr>
                <w:rFonts w:ascii="Times New Roman" w:hAnsi="Times New Roman" w:cs="Times New Roman"/>
                <w:lang w:val="bg-BG"/>
              </w:rPr>
              <w:t xml:space="preserve"> ± </w:t>
            </w:r>
            <w:r w:rsidRPr="002C1EBE">
              <w:rPr>
                <w:rFonts w:ascii="Times New Roman" w:hAnsi="Times New Roman" w:cs="Times New Roman"/>
                <w:lang w:val="bg-BG"/>
              </w:rPr>
              <w:t>52</w:t>
            </w:r>
          </w:p>
        </w:tc>
        <w:tc>
          <w:tcPr>
            <w:tcW w:w="1710" w:type="dxa"/>
          </w:tcPr>
          <w:p w:rsidR="00BF642A" w:rsidRPr="002C1EBE" w:rsidRDefault="00BF642A" w:rsidP="00BF642A">
            <w:r w:rsidRPr="002C1EBE">
              <w:t>Веднъж на три месеца</w:t>
            </w:r>
          </w:p>
        </w:tc>
        <w:tc>
          <w:tcPr>
            <w:tcW w:w="144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Не</w:t>
            </w:r>
          </w:p>
        </w:tc>
      </w:tr>
      <w:tr w:rsidR="00BF642A" w:rsidRPr="00EC18C5" w:rsidTr="00BF642A">
        <w:tc>
          <w:tcPr>
            <w:tcW w:w="2141" w:type="dxa"/>
            <w:vAlign w:val="center"/>
          </w:tcPr>
          <w:p w:rsidR="00BF642A" w:rsidRPr="002C1EBE" w:rsidRDefault="00BF642A" w:rsidP="00BF642A">
            <w:pPr>
              <w:pStyle w:val="CharCharCharCharCharChar"/>
              <w:rPr>
                <w:rFonts w:ascii="Times New Roman" w:hAnsi="Times New Roman" w:cs="Times New Roman"/>
                <w:lang w:val="bg-BG"/>
              </w:rPr>
            </w:pPr>
            <w:r w:rsidRPr="002C1EBE">
              <w:rPr>
                <w:rFonts w:ascii="Times New Roman" w:hAnsi="Times New Roman" w:cs="Times New Roman"/>
                <w:lang w:val="bg-BG"/>
              </w:rPr>
              <w:t>6. Перманганатна окисляемост</w:t>
            </w:r>
          </w:p>
        </w:tc>
        <w:tc>
          <w:tcPr>
            <w:tcW w:w="1077" w:type="dxa"/>
          </w:tcPr>
          <w:p w:rsidR="00BF642A" w:rsidRPr="002C1EBE" w:rsidRDefault="00BF642A" w:rsidP="00BF642A">
            <w:pPr>
              <w:jc w:val="center"/>
            </w:pPr>
            <w:r w:rsidRPr="002C1EBE">
              <w:rPr>
                <w:sz w:val="22"/>
                <w:szCs w:val="22"/>
              </w:rPr>
              <w:t>mg.dm</w:t>
            </w:r>
            <w:r w:rsidRPr="002C1EBE">
              <w:rPr>
                <w:sz w:val="22"/>
                <w:szCs w:val="22"/>
                <w:vertAlign w:val="superscript"/>
              </w:rPr>
              <w:t>-3</w:t>
            </w:r>
          </w:p>
        </w:tc>
        <w:tc>
          <w:tcPr>
            <w:tcW w:w="1170" w:type="dxa"/>
          </w:tcPr>
          <w:p w:rsidR="00BF642A" w:rsidRPr="002C1EBE" w:rsidRDefault="00BF642A" w:rsidP="00BF642A">
            <w:pPr>
              <w:jc w:val="center"/>
            </w:pPr>
            <w:r w:rsidRPr="002C1EBE">
              <w:t>П1</w:t>
            </w:r>
          </w:p>
        </w:tc>
        <w:tc>
          <w:tcPr>
            <w:tcW w:w="153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5</w:t>
            </w:r>
          </w:p>
        </w:tc>
        <w:tc>
          <w:tcPr>
            <w:tcW w:w="1980" w:type="dxa"/>
            <w:vAlign w:val="center"/>
          </w:tcPr>
          <w:p w:rsidR="00BF642A" w:rsidRPr="002C1EBE" w:rsidRDefault="002C1EBE" w:rsidP="00BF642A">
            <w:pPr>
              <w:pStyle w:val="CharCharCharCharCharChar"/>
              <w:rPr>
                <w:rFonts w:ascii="Times New Roman" w:hAnsi="Times New Roman" w:cs="Times New Roman"/>
                <w:highlight w:val="yellow"/>
                <w:lang w:val="bg-BG"/>
              </w:rPr>
            </w:pPr>
            <w:r w:rsidRPr="002C1EBE">
              <w:rPr>
                <w:rFonts w:ascii="Times New Roman" w:hAnsi="Times New Roman" w:cs="Times New Roman"/>
                <w:lang w:val="bg-BG"/>
              </w:rPr>
              <w:t xml:space="preserve">         2,02</w:t>
            </w:r>
            <w:r w:rsidR="00BF642A" w:rsidRPr="002C1EBE">
              <w:rPr>
                <w:rFonts w:ascii="Times New Roman" w:hAnsi="Times New Roman" w:cs="Times New Roman"/>
                <w:lang w:val="bg-BG"/>
              </w:rPr>
              <w:t xml:space="preserve"> ± 0,</w:t>
            </w:r>
            <w:r w:rsidRPr="002C1EBE">
              <w:rPr>
                <w:rFonts w:ascii="Times New Roman" w:hAnsi="Times New Roman" w:cs="Times New Roman"/>
                <w:lang w:val="bg-BG"/>
              </w:rPr>
              <w:t>1</w:t>
            </w:r>
            <w:r w:rsidR="00BF642A" w:rsidRPr="002C1EBE">
              <w:rPr>
                <w:rFonts w:ascii="Times New Roman" w:hAnsi="Times New Roman" w:cs="Times New Roman"/>
                <w:lang w:val="bg-BG"/>
              </w:rPr>
              <w:t>3</w:t>
            </w:r>
          </w:p>
        </w:tc>
        <w:tc>
          <w:tcPr>
            <w:tcW w:w="1710" w:type="dxa"/>
          </w:tcPr>
          <w:p w:rsidR="00BF642A" w:rsidRPr="002C1EBE" w:rsidRDefault="00BF642A" w:rsidP="00BF642A">
            <w:r w:rsidRPr="002C1EBE">
              <w:t>Веднъж на три месеца</w:t>
            </w:r>
          </w:p>
        </w:tc>
        <w:tc>
          <w:tcPr>
            <w:tcW w:w="144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Да</w:t>
            </w:r>
          </w:p>
        </w:tc>
      </w:tr>
      <w:tr w:rsidR="00BF642A" w:rsidRPr="00EC18C5" w:rsidTr="00BF642A">
        <w:tc>
          <w:tcPr>
            <w:tcW w:w="2141" w:type="dxa"/>
            <w:vAlign w:val="center"/>
          </w:tcPr>
          <w:p w:rsidR="00BF642A" w:rsidRPr="002C1EBE" w:rsidRDefault="00BF642A" w:rsidP="00BF642A">
            <w:pPr>
              <w:pStyle w:val="CharCharCharCharCharChar"/>
              <w:rPr>
                <w:rFonts w:ascii="Times New Roman" w:hAnsi="Times New Roman" w:cs="Times New Roman"/>
                <w:lang w:val="bg-BG"/>
              </w:rPr>
            </w:pPr>
            <w:r w:rsidRPr="002C1EBE">
              <w:rPr>
                <w:rFonts w:ascii="Times New Roman" w:hAnsi="Times New Roman" w:cs="Times New Roman"/>
                <w:lang w:val="bg-BG"/>
              </w:rPr>
              <w:t>7.Амониеви йони</w:t>
            </w:r>
          </w:p>
        </w:tc>
        <w:tc>
          <w:tcPr>
            <w:tcW w:w="1077" w:type="dxa"/>
          </w:tcPr>
          <w:p w:rsidR="00BF642A" w:rsidRPr="002C1EBE" w:rsidRDefault="00BF642A" w:rsidP="00BF642A">
            <w:pPr>
              <w:jc w:val="center"/>
            </w:pPr>
            <w:r w:rsidRPr="002C1EBE">
              <w:rPr>
                <w:sz w:val="22"/>
                <w:szCs w:val="22"/>
              </w:rPr>
              <w:t>mg.dm</w:t>
            </w:r>
            <w:r w:rsidRPr="002C1EBE">
              <w:rPr>
                <w:sz w:val="22"/>
                <w:szCs w:val="22"/>
                <w:vertAlign w:val="superscript"/>
              </w:rPr>
              <w:t>-3</w:t>
            </w:r>
          </w:p>
        </w:tc>
        <w:tc>
          <w:tcPr>
            <w:tcW w:w="1170" w:type="dxa"/>
          </w:tcPr>
          <w:p w:rsidR="00BF642A" w:rsidRPr="002C1EBE" w:rsidRDefault="00BF642A" w:rsidP="00BF642A">
            <w:pPr>
              <w:jc w:val="center"/>
            </w:pPr>
            <w:r w:rsidRPr="002C1EBE">
              <w:t>П1</w:t>
            </w:r>
          </w:p>
        </w:tc>
        <w:tc>
          <w:tcPr>
            <w:tcW w:w="153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0,5</w:t>
            </w:r>
          </w:p>
        </w:tc>
        <w:tc>
          <w:tcPr>
            <w:tcW w:w="1980" w:type="dxa"/>
            <w:vAlign w:val="center"/>
          </w:tcPr>
          <w:p w:rsidR="00BF642A" w:rsidRPr="002C1EBE" w:rsidRDefault="002C1EBE" w:rsidP="00BF642A">
            <w:pPr>
              <w:pStyle w:val="CharCharCharCharCharChar"/>
              <w:jc w:val="center"/>
              <w:rPr>
                <w:rFonts w:ascii="Times New Roman" w:hAnsi="Times New Roman" w:cs="Times New Roman"/>
                <w:highlight w:val="yellow"/>
                <w:lang w:val="bg-BG"/>
              </w:rPr>
            </w:pPr>
            <w:r w:rsidRPr="002C1EBE">
              <w:rPr>
                <w:rFonts w:ascii="Times New Roman" w:hAnsi="Times New Roman" w:cs="Times New Roman"/>
                <w:lang w:val="bg-BG"/>
              </w:rPr>
              <w:t>0,713</w:t>
            </w:r>
            <w:r w:rsidR="00BF642A" w:rsidRPr="002C1EBE">
              <w:rPr>
                <w:rFonts w:ascii="Times New Roman" w:hAnsi="Times New Roman" w:cs="Times New Roman"/>
                <w:lang w:val="bg-BG"/>
              </w:rPr>
              <w:t xml:space="preserve"> ± 0,</w:t>
            </w:r>
            <w:r w:rsidRPr="002C1EBE">
              <w:rPr>
                <w:rFonts w:ascii="Times New Roman" w:hAnsi="Times New Roman" w:cs="Times New Roman"/>
                <w:lang w:val="bg-BG"/>
              </w:rPr>
              <w:t>095</w:t>
            </w:r>
          </w:p>
        </w:tc>
        <w:tc>
          <w:tcPr>
            <w:tcW w:w="1710" w:type="dxa"/>
          </w:tcPr>
          <w:p w:rsidR="00BF642A" w:rsidRPr="002C1EBE" w:rsidRDefault="00BF642A" w:rsidP="00BF642A">
            <w:r w:rsidRPr="002C1EBE">
              <w:t>Веднъж на три месеца</w:t>
            </w:r>
          </w:p>
        </w:tc>
        <w:tc>
          <w:tcPr>
            <w:tcW w:w="144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Не</w:t>
            </w:r>
          </w:p>
        </w:tc>
      </w:tr>
      <w:tr w:rsidR="00BF642A" w:rsidRPr="00EC18C5" w:rsidTr="00BF642A">
        <w:tc>
          <w:tcPr>
            <w:tcW w:w="2141" w:type="dxa"/>
            <w:vAlign w:val="center"/>
          </w:tcPr>
          <w:p w:rsidR="00BF642A" w:rsidRPr="002C1EBE" w:rsidRDefault="00BF642A" w:rsidP="00BF642A">
            <w:pPr>
              <w:pStyle w:val="CharCharCharCharCharChar"/>
              <w:rPr>
                <w:rFonts w:ascii="Times New Roman" w:hAnsi="Times New Roman" w:cs="Times New Roman"/>
                <w:lang w:val="bg-BG"/>
              </w:rPr>
            </w:pPr>
            <w:r w:rsidRPr="002C1EBE">
              <w:rPr>
                <w:rFonts w:ascii="Times New Roman" w:hAnsi="Times New Roman" w:cs="Times New Roman"/>
                <w:lang w:val="bg-BG"/>
              </w:rPr>
              <w:t>8.Нитрити</w:t>
            </w:r>
          </w:p>
        </w:tc>
        <w:tc>
          <w:tcPr>
            <w:tcW w:w="1077" w:type="dxa"/>
          </w:tcPr>
          <w:p w:rsidR="00BF642A" w:rsidRPr="002C1EBE" w:rsidRDefault="00BF642A" w:rsidP="00BF642A">
            <w:pPr>
              <w:jc w:val="center"/>
            </w:pPr>
            <w:r w:rsidRPr="002C1EBE">
              <w:rPr>
                <w:sz w:val="22"/>
                <w:szCs w:val="22"/>
              </w:rPr>
              <w:t>mg.dm</w:t>
            </w:r>
            <w:r w:rsidRPr="002C1EBE">
              <w:rPr>
                <w:sz w:val="22"/>
                <w:szCs w:val="22"/>
                <w:vertAlign w:val="superscript"/>
              </w:rPr>
              <w:t>-3</w:t>
            </w:r>
          </w:p>
        </w:tc>
        <w:tc>
          <w:tcPr>
            <w:tcW w:w="1170" w:type="dxa"/>
          </w:tcPr>
          <w:p w:rsidR="00BF642A" w:rsidRPr="002C1EBE" w:rsidRDefault="00BF642A" w:rsidP="00BF642A">
            <w:pPr>
              <w:jc w:val="center"/>
            </w:pPr>
            <w:r w:rsidRPr="002C1EBE">
              <w:t>П1</w:t>
            </w:r>
          </w:p>
        </w:tc>
        <w:tc>
          <w:tcPr>
            <w:tcW w:w="153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0,5</w:t>
            </w:r>
          </w:p>
        </w:tc>
        <w:tc>
          <w:tcPr>
            <w:tcW w:w="1980" w:type="dxa"/>
            <w:vAlign w:val="center"/>
          </w:tcPr>
          <w:p w:rsidR="00BF642A" w:rsidRPr="002C1EBE" w:rsidRDefault="002C1EBE"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0,070</w:t>
            </w:r>
            <w:r w:rsidR="00BF642A" w:rsidRPr="002C1EBE">
              <w:rPr>
                <w:rFonts w:ascii="Times New Roman" w:hAnsi="Times New Roman" w:cs="Times New Roman"/>
                <w:lang w:val="bg-BG"/>
              </w:rPr>
              <w:t xml:space="preserve"> ± 0,0</w:t>
            </w:r>
            <w:r w:rsidRPr="002C1EBE">
              <w:rPr>
                <w:rFonts w:ascii="Times New Roman" w:hAnsi="Times New Roman" w:cs="Times New Roman"/>
                <w:lang w:val="bg-BG"/>
              </w:rPr>
              <w:t>0</w:t>
            </w:r>
            <w:r w:rsidR="00BF642A" w:rsidRPr="002C1EBE">
              <w:rPr>
                <w:rFonts w:ascii="Times New Roman" w:hAnsi="Times New Roman" w:cs="Times New Roman"/>
                <w:lang w:val="bg-BG"/>
              </w:rPr>
              <w:t>1</w:t>
            </w:r>
          </w:p>
        </w:tc>
        <w:tc>
          <w:tcPr>
            <w:tcW w:w="1710" w:type="dxa"/>
          </w:tcPr>
          <w:p w:rsidR="00BF642A" w:rsidRPr="002C1EBE" w:rsidRDefault="00BF642A" w:rsidP="00BF642A">
            <w:r w:rsidRPr="002C1EBE">
              <w:t>Веднъж на три месеца</w:t>
            </w:r>
          </w:p>
        </w:tc>
        <w:tc>
          <w:tcPr>
            <w:tcW w:w="1440" w:type="dxa"/>
            <w:vAlign w:val="center"/>
          </w:tcPr>
          <w:p w:rsidR="00BF642A" w:rsidRPr="002C1EBE" w:rsidRDefault="004E5A1F" w:rsidP="00BF642A">
            <w:pPr>
              <w:pStyle w:val="CharCharCharCharCharChar"/>
              <w:jc w:val="center"/>
              <w:rPr>
                <w:rFonts w:ascii="Times New Roman" w:hAnsi="Times New Roman" w:cs="Times New Roman"/>
                <w:lang w:val="bg-BG"/>
              </w:rPr>
            </w:pPr>
            <w:r>
              <w:rPr>
                <w:rFonts w:ascii="Times New Roman" w:hAnsi="Times New Roman" w:cs="Times New Roman"/>
                <w:lang w:val="bg-BG"/>
              </w:rPr>
              <w:t>Да</w:t>
            </w:r>
          </w:p>
        </w:tc>
      </w:tr>
      <w:tr w:rsidR="00BF642A" w:rsidRPr="00EC18C5" w:rsidTr="00BF642A">
        <w:tc>
          <w:tcPr>
            <w:tcW w:w="2141" w:type="dxa"/>
            <w:vAlign w:val="center"/>
          </w:tcPr>
          <w:p w:rsidR="00BF642A" w:rsidRPr="002C1EBE" w:rsidRDefault="00BF642A" w:rsidP="00BF642A">
            <w:pPr>
              <w:pStyle w:val="CharCharCharCharCharChar"/>
              <w:rPr>
                <w:rFonts w:ascii="Times New Roman" w:hAnsi="Times New Roman" w:cs="Times New Roman"/>
                <w:lang w:val="bg-BG"/>
              </w:rPr>
            </w:pPr>
            <w:r w:rsidRPr="002C1EBE">
              <w:rPr>
                <w:rFonts w:ascii="Times New Roman" w:hAnsi="Times New Roman" w:cs="Times New Roman"/>
                <w:lang w:val="bg-BG"/>
              </w:rPr>
              <w:t>9.Нитрати</w:t>
            </w:r>
          </w:p>
        </w:tc>
        <w:tc>
          <w:tcPr>
            <w:tcW w:w="1077" w:type="dxa"/>
          </w:tcPr>
          <w:p w:rsidR="00BF642A" w:rsidRPr="002C1EBE" w:rsidRDefault="00BF642A" w:rsidP="00BF642A">
            <w:pPr>
              <w:jc w:val="center"/>
            </w:pPr>
            <w:r w:rsidRPr="002C1EBE">
              <w:rPr>
                <w:sz w:val="22"/>
                <w:szCs w:val="22"/>
              </w:rPr>
              <w:t>mg.dm</w:t>
            </w:r>
            <w:r w:rsidRPr="002C1EBE">
              <w:rPr>
                <w:sz w:val="22"/>
                <w:szCs w:val="22"/>
                <w:vertAlign w:val="superscript"/>
              </w:rPr>
              <w:t>-3</w:t>
            </w:r>
          </w:p>
        </w:tc>
        <w:tc>
          <w:tcPr>
            <w:tcW w:w="1170" w:type="dxa"/>
          </w:tcPr>
          <w:p w:rsidR="00BF642A" w:rsidRPr="002C1EBE" w:rsidRDefault="00BF642A" w:rsidP="00BF642A">
            <w:pPr>
              <w:jc w:val="center"/>
            </w:pPr>
            <w:r w:rsidRPr="002C1EBE">
              <w:t>П1</w:t>
            </w:r>
          </w:p>
        </w:tc>
        <w:tc>
          <w:tcPr>
            <w:tcW w:w="153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50</w:t>
            </w:r>
          </w:p>
        </w:tc>
        <w:tc>
          <w:tcPr>
            <w:tcW w:w="198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en-US"/>
              </w:rPr>
              <w:t>9</w:t>
            </w:r>
            <w:r w:rsidR="002C1EBE" w:rsidRPr="002C1EBE">
              <w:rPr>
                <w:rFonts w:ascii="Times New Roman" w:hAnsi="Times New Roman" w:cs="Times New Roman"/>
                <w:lang w:val="bg-BG"/>
              </w:rPr>
              <w:t>4</w:t>
            </w:r>
            <w:r w:rsidR="002C1EBE" w:rsidRPr="002C1EBE">
              <w:rPr>
                <w:rFonts w:ascii="Times New Roman" w:hAnsi="Times New Roman" w:cs="Times New Roman"/>
                <w:lang w:val="en-US"/>
              </w:rPr>
              <w:t>,</w:t>
            </w:r>
            <w:r w:rsidR="002C1EBE" w:rsidRPr="002C1EBE">
              <w:rPr>
                <w:rFonts w:ascii="Times New Roman" w:hAnsi="Times New Roman" w:cs="Times New Roman"/>
                <w:lang w:val="bg-BG"/>
              </w:rPr>
              <w:t>7</w:t>
            </w:r>
            <w:r w:rsidRPr="002C1EBE">
              <w:rPr>
                <w:rFonts w:ascii="Times New Roman" w:hAnsi="Times New Roman" w:cs="Times New Roman"/>
                <w:lang w:val="en-US"/>
              </w:rPr>
              <w:t xml:space="preserve"> ±</w:t>
            </w:r>
            <w:r w:rsidR="002C1EBE" w:rsidRPr="002C1EBE">
              <w:rPr>
                <w:rFonts w:ascii="Times New Roman" w:hAnsi="Times New Roman" w:cs="Times New Roman"/>
                <w:lang w:val="bg-BG"/>
              </w:rPr>
              <w:t xml:space="preserve"> 8,8</w:t>
            </w:r>
          </w:p>
        </w:tc>
        <w:tc>
          <w:tcPr>
            <w:tcW w:w="1710" w:type="dxa"/>
          </w:tcPr>
          <w:p w:rsidR="00BF642A" w:rsidRPr="002C1EBE" w:rsidRDefault="00BF642A" w:rsidP="00BF642A">
            <w:r w:rsidRPr="002C1EBE">
              <w:t>Веднъж на три месеца</w:t>
            </w:r>
          </w:p>
        </w:tc>
        <w:tc>
          <w:tcPr>
            <w:tcW w:w="1440" w:type="dxa"/>
            <w:vAlign w:val="center"/>
          </w:tcPr>
          <w:p w:rsidR="00BF642A" w:rsidRPr="002C1EBE" w:rsidRDefault="004E5A1F" w:rsidP="00BF642A">
            <w:pPr>
              <w:pStyle w:val="CharCharCharCharCharChar"/>
              <w:jc w:val="center"/>
              <w:rPr>
                <w:rFonts w:ascii="Times New Roman" w:hAnsi="Times New Roman" w:cs="Times New Roman"/>
                <w:lang w:val="bg-BG"/>
              </w:rPr>
            </w:pPr>
            <w:r>
              <w:rPr>
                <w:rFonts w:ascii="Times New Roman" w:hAnsi="Times New Roman" w:cs="Times New Roman"/>
                <w:lang w:val="bg-BG"/>
              </w:rPr>
              <w:t>Не</w:t>
            </w:r>
          </w:p>
        </w:tc>
      </w:tr>
      <w:tr w:rsidR="00BF642A" w:rsidRPr="00EC18C5" w:rsidTr="00BF642A">
        <w:tc>
          <w:tcPr>
            <w:tcW w:w="2141" w:type="dxa"/>
            <w:vAlign w:val="center"/>
          </w:tcPr>
          <w:p w:rsidR="00BF642A" w:rsidRPr="002C1EBE" w:rsidRDefault="00BF642A" w:rsidP="00BF642A">
            <w:pPr>
              <w:pStyle w:val="CharCharCharCharCharChar"/>
              <w:rPr>
                <w:rFonts w:ascii="Times New Roman" w:hAnsi="Times New Roman" w:cs="Times New Roman"/>
                <w:lang w:val="bg-BG"/>
              </w:rPr>
            </w:pPr>
            <w:r w:rsidRPr="002C1EBE">
              <w:rPr>
                <w:rFonts w:ascii="Times New Roman" w:hAnsi="Times New Roman" w:cs="Times New Roman"/>
                <w:lang w:val="bg-BG"/>
              </w:rPr>
              <w:t>10. Хлориди</w:t>
            </w:r>
          </w:p>
        </w:tc>
        <w:tc>
          <w:tcPr>
            <w:tcW w:w="1077" w:type="dxa"/>
          </w:tcPr>
          <w:p w:rsidR="00BF642A" w:rsidRPr="002C1EBE" w:rsidRDefault="00BF642A" w:rsidP="00BF642A">
            <w:pPr>
              <w:jc w:val="center"/>
            </w:pPr>
            <w:r w:rsidRPr="002C1EBE">
              <w:rPr>
                <w:sz w:val="22"/>
                <w:szCs w:val="22"/>
              </w:rPr>
              <w:t>mg.dm</w:t>
            </w:r>
            <w:r w:rsidRPr="002C1EBE">
              <w:rPr>
                <w:sz w:val="22"/>
                <w:szCs w:val="22"/>
                <w:vertAlign w:val="superscript"/>
              </w:rPr>
              <w:t>-3</w:t>
            </w:r>
          </w:p>
        </w:tc>
        <w:tc>
          <w:tcPr>
            <w:tcW w:w="1170" w:type="dxa"/>
          </w:tcPr>
          <w:p w:rsidR="00BF642A" w:rsidRPr="002C1EBE" w:rsidRDefault="00BF642A" w:rsidP="00BF642A">
            <w:pPr>
              <w:jc w:val="center"/>
            </w:pPr>
            <w:r w:rsidRPr="002C1EBE">
              <w:t>П1</w:t>
            </w:r>
          </w:p>
        </w:tc>
        <w:tc>
          <w:tcPr>
            <w:tcW w:w="153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250</w:t>
            </w:r>
          </w:p>
        </w:tc>
        <w:tc>
          <w:tcPr>
            <w:tcW w:w="1980" w:type="dxa"/>
            <w:vAlign w:val="center"/>
          </w:tcPr>
          <w:p w:rsidR="00BF642A" w:rsidRPr="002C1EBE" w:rsidRDefault="002C1EBE" w:rsidP="00BF642A">
            <w:pPr>
              <w:pStyle w:val="CharCharCharCharCharChar"/>
              <w:jc w:val="center"/>
              <w:rPr>
                <w:rFonts w:ascii="Times New Roman" w:hAnsi="Times New Roman" w:cs="Times New Roman"/>
                <w:highlight w:val="yellow"/>
                <w:lang w:val="bg-BG"/>
              </w:rPr>
            </w:pPr>
            <w:r w:rsidRPr="002C1EBE">
              <w:rPr>
                <w:rFonts w:ascii="Times New Roman" w:hAnsi="Times New Roman" w:cs="Times New Roman"/>
                <w:lang w:val="bg-BG"/>
              </w:rPr>
              <w:t xml:space="preserve">131,4 </w:t>
            </w:r>
            <w:r w:rsidR="00BF642A" w:rsidRPr="002C1EBE">
              <w:rPr>
                <w:rFonts w:ascii="Times New Roman" w:hAnsi="Times New Roman" w:cs="Times New Roman"/>
                <w:lang w:val="bg-BG"/>
              </w:rPr>
              <w:t>±</w:t>
            </w:r>
            <w:r w:rsidRPr="002C1EBE">
              <w:rPr>
                <w:rFonts w:ascii="Times New Roman" w:hAnsi="Times New Roman" w:cs="Times New Roman"/>
                <w:lang w:val="bg-BG"/>
              </w:rPr>
              <w:t xml:space="preserve"> 13,</w:t>
            </w:r>
            <w:r w:rsidR="00BF642A" w:rsidRPr="002C1EBE">
              <w:rPr>
                <w:rFonts w:ascii="Times New Roman" w:hAnsi="Times New Roman" w:cs="Times New Roman"/>
                <w:lang w:val="bg-BG"/>
              </w:rPr>
              <w:t>7</w:t>
            </w:r>
          </w:p>
        </w:tc>
        <w:tc>
          <w:tcPr>
            <w:tcW w:w="1710" w:type="dxa"/>
          </w:tcPr>
          <w:p w:rsidR="00BF642A" w:rsidRPr="002C1EBE" w:rsidRDefault="00BF642A" w:rsidP="00BF642A">
            <w:r w:rsidRPr="002C1EBE">
              <w:t>Веднъж на три месеца</w:t>
            </w:r>
          </w:p>
        </w:tc>
        <w:tc>
          <w:tcPr>
            <w:tcW w:w="144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Да</w:t>
            </w:r>
          </w:p>
        </w:tc>
      </w:tr>
      <w:tr w:rsidR="00BF642A" w:rsidRPr="00EC18C5" w:rsidTr="00BF642A">
        <w:tc>
          <w:tcPr>
            <w:tcW w:w="2141" w:type="dxa"/>
            <w:vAlign w:val="center"/>
          </w:tcPr>
          <w:p w:rsidR="00BF642A" w:rsidRPr="002C1EBE" w:rsidRDefault="00BF642A" w:rsidP="00BF642A">
            <w:pPr>
              <w:pStyle w:val="CharCharCharCharCharChar"/>
              <w:rPr>
                <w:rFonts w:ascii="Times New Roman" w:hAnsi="Times New Roman" w:cs="Times New Roman"/>
                <w:lang w:val="bg-BG"/>
              </w:rPr>
            </w:pPr>
            <w:r w:rsidRPr="002C1EBE">
              <w:rPr>
                <w:rFonts w:ascii="Times New Roman" w:hAnsi="Times New Roman" w:cs="Times New Roman"/>
                <w:lang w:val="bg-BG"/>
              </w:rPr>
              <w:t>11. Сулфати</w:t>
            </w:r>
          </w:p>
        </w:tc>
        <w:tc>
          <w:tcPr>
            <w:tcW w:w="1077" w:type="dxa"/>
          </w:tcPr>
          <w:p w:rsidR="00BF642A" w:rsidRPr="002C1EBE" w:rsidRDefault="00BF642A" w:rsidP="00BF642A">
            <w:pPr>
              <w:jc w:val="center"/>
            </w:pPr>
            <w:r w:rsidRPr="002C1EBE">
              <w:rPr>
                <w:sz w:val="22"/>
                <w:szCs w:val="22"/>
              </w:rPr>
              <w:t>mg.dm</w:t>
            </w:r>
            <w:r w:rsidRPr="002C1EBE">
              <w:rPr>
                <w:sz w:val="22"/>
                <w:szCs w:val="22"/>
                <w:vertAlign w:val="superscript"/>
              </w:rPr>
              <w:t>-3</w:t>
            </w:r>
          </w:p>
        </w:tc>
        <w:tc>
          <w:tcPr>
            <w:tcW w:w="1170" w:type="dxa"/>
          </w:tcPr>
          <w:p w:rsidR="00BF642A" w:rsidRPr="002C1EBE" w:rsidRDefault="00BF642A" w:rsidP="00BF642A">
            <w:pPr>
              <w:jc w:val="center"/>
            </w:pPr>
            <w:r w:rsidRPr="002C1EBE">
              <w:t>П1</w:t>
            </w:r>
          </w:p>
        </w:tc>
        <w:tc>
          <w:tcPr>
            <w:tcW w:w="153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250</w:t>
            </w:r>
          </w:p>
        </w:tc>
        <w:tc>
          <w:tcPr>
            <w:tcW w:w="1980" w:type="dxa"/>
            <w:vAlign w:val="center"/>
          </w:tcPr>
          <w:p w:rsidR="00BF642A" w:rsidRPr="002C1EBE" w:rsidRDefault="002C1EBE" w:rsidP="00BF642A">
            <w:pPr>
              <w:pStyle w:val="CharCharCharCharCharChar"/>
              <w:rPr>
                <w:rFonts w:ascii="Times New Roman" w:hAnsi="Times New Roman" w:cs="Times New Roman"/>
                <w:highlight w:val="yellow"/>
                <w:lang w:val="en-US"/>
              </w:rPr>
            </w:pPr>
            <w:r w:rsidRPr="002C1EBE">
              <w:rPr>
                <w:rFonts w:ascii="Times New Roman" w:hAnsi="Times New Roman" w:cs="Times New Roman"/>
                <w:lang w:val="bg-BG"/>
              </w:rPr>
              <w:t xml:space="preserve">        2389</w:t>
            </w:r>
            <w:r w:rsidR="00BF642A" w:rsidRPr="002C1EBE">
              <w:rPr>
                <w:rFonts w:ascii="Times New Roman" w:hAnsi="Times New Roman" w:cs="Times New Roman"/>
                <w:lang w:val="bg-BG"/>
              </w:rPr>
              <w:t xml:space="preserve"> ± </w:t>
            </w:r>
            <w:r w:rsidRPr="002C1EBE">
              <w:rPr>
                <w:rFonts w:ascii="Times New Roman" w:hAnsi="Times New Roman" w:cs="Times New Roman"/>
                <w:lang w:val="bg-BG"/>
              </w:rPr>
              <w:t>159</w:t>
            </w:r>
          </w:p>
        </w:tc>
        <w:tc>
          <w:tcPr>
            <w:tcW w:w="1710" w:type="dxa"/>
          </w:tcPr>
          <w:p w:rsidR="00BF642A" w:rsidRPr="002C1EBE" w:rsidRDefault="00BF642A" w:rsidP="00BF642A">
            <w:r w:rsidRPr="002C1EBE">
              <w:t>Веднъж на три месеца</w:t>
            </w:r>
          </w:p>
        </w:tc>
        <w:tc>
          <w:tcPr>
            <w:tcW w:w="144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Не</w:t>
            </w:r>
          </w:p>
        </w:tc>
      </w:tr>
      <w:tr w:rsidR="00BF642A" w:rsidRPr="00EC18C5" w:rsidTr="00A91278">
        <w:tc>
          <w:tcPr>
            <w:tcW w:w="2141" w:type="dxa"/>
          </w:tcPr>
          <w:p w:rsidR="00BF642A" w:rsidRPr="002C1EBE" w:rsidRDefault="00BF642A" w:rsidP="00BF642A">
            <w:r w:rsidRPr="002C1EBE">
              <w:t>12. Фосфати РО4</w:t>
            </w:r>
          </w:p>
        </w:tc>
        <w:tc>
          <w:tcPr>
            <w:tcW w:w="1077" w:type="dxa"/>
          </w:tcPr>
          <w:p w:rsidR="00BF642A" w:rsidRPr="002C1EBE" w:rsidRDefault="00BF642A" w:rsidP="00BF642A">
            <w:pPr>
              <w:pStyle w:val="CharCharCharCharCharChar"/>
              <w:jc w:val="center"/>
              <w:rPr>
                <w:rFonts w:ascii="Times New Roman" w:hAnsi="Times New Roman" w:cs="Times New Roman"/>
                <w:vertAlign w:val="superscript"/>
                <w:lang w:val="bg-BG"/>
              </w:rPr>
            </w:pPr>
            <w:r w:rsidRPr="002C1EBE">
              <w:rPr>
                <w:rFonts w:ascii="Times New Roman" w:hAnsi="Times New Roman" w:cs="Times New Roman"/>
                <w:sz w:val="22"/>
                <w:szCs w:val="22"/>
                <w:lang w:val="bg-BG"/>
              </w:rPr>
              <w:t>mg.dm</w:t>
            </w:r>
            <w:r w:rsidRPr="002C1EBE">
              <w:rPr>
                <w:rFonts w:ascii="Times New Roman" w:hAnsi="Times New Roman" w:cs="Times New Roman"/>
                <w:sz w:val="22"/>
                <w:szCs w:val="22"/>
                <w:vertAlign w:val="superscript"/>
                <w:lang w:val="bg-BG"/>
              </w:rPr>
              <w:t>-3</w:t>
            </w:r>
          </w:p>
        </w:tc>
        <w:tc>
          <w:tcPr>
            <w:tcW w:w="1170" w:type="dxa"/>
          </w:tcPr>
          <w:p w:rsidR="00BF642A" w:rsidRPr="002C1EBE" w:rsidRDefault="00BF642A" w:rsidP="00BF642A">
            <w:pPr>
              <w:jc w:val="center"/>
            </w:pPr>
            <w:r w:rsidRPr="002C1EBE">
              <w:t>П1</w:t>
            </w:r>
          </w:p>
        </w:tc>
        <w:tc>
          <w:tcPr>
            <w:tcW w:w="1530" w:type="dxa"/>
          </w:tcPr>
          <w:p w:rsidR="00BF642A" w:rsidRPr="002C1EBE" w:rsidRDefault="00BF642A" w:rsidP="00BF642A">
            <w:pPr>
              <w:jc w:val="center"/>
            </w:pPr>
            <w:r w:rsidRPr="002C1EBE">
              <w:t>0,5</w:t>
            </w:r>
          </w:p>
        </w:tc>
        <w:tc>
          <w:tcPr>
            <w:tcW w:w="1980" w:type="dxa"/>
          </w:tcPr>
          <w:p w:rsidR="00BF642A" w:rsidRPr="002C1EBE" w:rsidRDefault="00BF642A" w:rsidP="00BF642A">
            <w:pPr>
              <w:jc w:val="center"/>
              <w:rPr>
                <w:lang w:val="en-US"/>
              </w:rPr>
            </w:pPr>
            <w:r w:rsidRPr="002C1EBE">
              <w:rPr>
                <w:lang w:val="en-US"/>
              </w:rPr>
              <w:t>&lt; 0,15</w:t>
            </w:r>
          </w:p>
        </w:tc>
        <w:tc>
          <w:tcPr>
            <w:tcW w:w="1710" w:type="dxa"/>
          </w:tcPr>
          <w:p w:rsidR="00BF642A" w:rsidRPr="002C1EBE" w:rsidRDefault="00BF642A" w:rsidP="00BF642A">
            <w:r w:rsidRPr="002C1EBE">
              <w:t>Веднъж на три месеца</w:t>
            </w:r>
          </w:p>
        </w:tc>
        <w:tc>
          <w:tcPr>
            <w:tcW w:w="1440" w:type="dxa"/>
          </w:tcPr>
          <w:p w:rsidR="00BF642A" w:rsidRPr="002C1EBE" w:rsidRDefault="00BF642A" w:rsidP="00BF642A">
            <w:pPr>
              <w:jc w:val="center"/>
            </w:pPr>
            <w:r w:rsidRPr="002C1EBE">
              <w:t>Не</w:t>
            </w:r>
          </w:p>
        </w:tc>
      </w:tr>
      <w:tr w:rsidR="00BF642A" w:rsidRPr="00EC18C5" w:rsidTr="00A91278">
        <w:tc>
          <w:tcPr>
            <w:tcW w:w="2141" w:type="dxa"/>
          </w:tcPr>
          <w:p w:rsidR="00BF642A" w:rsidRPr="002C1EBE" w:rsidRDefault="00BF642A" w:rsidP="00BF642A">
            <w:r w:rsidRPr="002C1EBE">
              <w:t>13.Флуориди</w:t>
            </w:r>
          </w:p>
        </w:tc>
        <w:tc>
          <w:tcPr>
            <w:tcW w:w="1077" w:type="dxa"/>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sz w:val="22"/>
                <w:szCs w:val="22"/>
                <w:lang w:val="bg-BG"/>
              </w:rPr>
              <w:t>mg.dm</w:t>
            </w:r>
            <w:r w:rsidRPr="002C1EBE">
              <w:rPr>
                <w:rFonts w:ascii="Times New Roman" w:hAnsi="Times New Roman" w:cs="Times New Roman"/>
                <w:sz w:val="22"/>
                <w:szCs w:val="22"/>
                <w:vertAlign w:val="superscript"/>
                <w:lang w:val="bg-BG"/>
              </w:rPr>
              <w:t>-3</w:t>
            </w:r>
          </w:p>
        </w:tc>
        <w:tc>
          <w:tcPr>
            <w:tcW w:w="1170" w:type="dxa"/>
          </w:tcPr>
          <w:p w:rsidR="00BF642A" w:rsidRPr="002C1EBE" w:rsidRDefault="00BF642A" w:rsidP="00BF642A">
            <w:pPr>
              <w:jc w:val="center"/>
            </w:pPr>
            <w:r w:rsidRPr="002C1EBE">
              <w:t>П1</w:t>
            </w:r>
          </w:p>
        </w:tc>
        <w:tc>
          <w:tcPr>
            <w:tcW w:w="1530" w:type="dxa"/>
          </w:tcPr>
          <w:p w:rsidR="00BF642A" w:rsidRPr="002C1EBE" w:rsidRDefault="00BF642A" w:rsidP="00BF642A">
            <w:pPr>
              <w:jc w:val="center"/>
            </w:pPr>
            <w:r w:rsidRPr="002C1EBE">
              <w:t>1,5</w:t>
            </w:r>
          </w:p>
          <w:p w:rsidR="00BF642A" w:rsidRPr="002C1EBE" w:rsidRDefault="00BF642A" w:rsidP="00BF642A">
            <w:pPr>
              <w:jc w:val="center"/>
            </w:pPr>
          </w:p>
        </w:tc>
        <w:tc>
          <w:tcPr>
            <w:tcW w:w="1980" w:type="dxa"/>
          </w:tcPr>
          <w:p w:rsidR="00BF642A" w:rsidRPr="002C1EBE" w:rsidRDefault="002C1EBE" w:rsidP="00BF642A">
            <w:pPr>
              <w:jc w:val="center"/>
            </w:pPr>
            <w:r w:rsidRPr="002C1EBE">
              <w:t>0,28 ± 0,04</w:t>
            </w:r>
          </w:p>
        </w:tc>
        <w:tc>
          <w:tcPr>
            <w:tcW w:w="1710" w:type="dxa"/>
          </w:tcPr>
          <w:p w:rsidR="00BF642A" w:rsidRPr="002C1EBE" w:rsidRDefault="00BF642A" w:rsidP="00BF642A">
            <w:r w:rsidRPr="002C1EBE">
              <w:t>Веднъж на три месеца</w:t>
            </w:r>
          </w:p>
        </w:tc>
        <w:tc>
          <w:tcPr>
            <w:tcW w:w="1440" w:type="dxa"/>
          </w:tcPr>
          <w:p w:rsidR="00BF642A" w:rsidRPr="002C1EBE" w:rsidRDefault="00BF642A" w:rsidP="00BF642A">
            <w:pPr>
              <w:jc w:val="center"/>
            </w:pPr>
            <w:r w:rsidRPr="002C1EBE">
              <w:t>Да</w:t>
            </w:r>
          </w:p>
        </w:tc>
      </w:tr>
      <w:tr w:rsidR="00BF642A" w:rsidRPr="00EC18C5" w:rsidTr="00A91278">
        <w:tc>
          <w:tcPr>
            <w:tcW w:w="2141" w:type="dxa"/>
          </w:tcPr>
          <w:p w:rsidR="00BF642A" w:rsidRPr="002C1EBE" w:rsidRDefault="00BF642A" w:rsidP="00BF642A">
            <w:r w:rsidRPr="002C1EBE">
              <w:t>14.Мед</w:t>
            </w:r>
          </w:p>
        </w:tc>
        <w:tc>
          <w:tcPr>
            <w:tcW w:w="1077" w:type="dxa"/>
          </w:tcPr>
          <w:p w:rsidR="00BF642A" w:rsidRPr="002C1EBE" w:rsidRDefault="00BF642A" w:rsidP="00BF642A">
            <w:pPr>
              <w:jc w:val="center"/>
            </w:pPr>
            <w:r w:rsidRPr="002C1EBE">
              <w:rPr>
                <w:sz w:val="22"/>
                <w:szCs w:val="22"/>
              </w:rPr>
              <w:t>mg.dm</w:t>
            </w:r>
            <w:r w:rsidRPr="002C1EBE">
              <w:rPr>
                <w:sz w:val="22"/>
                <w:szCs w:val="22"/>
                <w:vertAlign w:val="superscript"/>
              </w:rPr>
              <w:t>-3</w:t>
            </w:r>
          </w:p>
        </w:tc>
        <w:tc>
          <w:tcPr>
            <w:tcW w:w="1170" w:type="dxa"/>
          </w:tcPr>
          <w:p w:rsidR="00BF642A" w:rsidRPr="002C1EBE" w:rsidRDefault="00BF642A" w:rsidP="00BF642A">
            <w:pPr>
              <w:jc w:val="center"/>
            </w:pPr>
            <w:r w:rsidRPr="002C1EBE">
              <w:t>П1</w:t>
            </w:r>
          </w:p>
        </w:tc>
        <w:tc>
          <w:tcPr>
            <w:tcW w:w="1530" w:type="dxa"/>
          </w:tcPr>
          <w:p w:rsidR="00BF642A" w:rsidRPr="002C1EBE" w:rsidRDefault="00BF642A" w:rsidP="00BF642A">
            <w:pPr>
              <w:jc w:val="center"/>
            </w:pPr>
            <w:r w:rsidRPr="002C1EBE">
              <w:t>0,2</w:t>
            </w:r>
          </w:p>
        </w:tc>
        <w:tc>
          <w:tcPr>
            <w:tcW w:w="1980" w:type="dxa"/>
          </w:tcPr>
          <w:p w:rsidR="002C1EBE" w:rsidRPr="002C1EBE" w:rsidRDefault="00BF642A" w:rsidP="002C1EBE">
            <w:r w:rsidRPr="002C1EBE">
              <w:rPr>
                <w:lang w:val="en-US"/>
              </w:rPr>
              <w:t>0.008</w:t>
            </w:r>
            <w:r w:rsidR="002C1EBE" w:rsidRPr="002C1EBE">
              <w:t>6 ± 0,0003</w:t>
            </w:r>
          </w:p>
        </w:tc>
        <w:tc>
          <w:tcPr>
            <w:tcW w:w="1710" w:type="dxa"/>
          </w:tcPr>
          <w:p w:rsidR="00BF642A" w:rsidRPr="002C1EBE" w:rsidRDefault="00BF642A" w:rsidP="00BF642A">
            <w:r w:rsidRPr="002C1EBE">
              <w:t>Веднъж на три месеца</w:t>
            </w:r>
          </w:p>
        </w:tc>
        <w:tc>
          <w:tcPr>
            <w:tcW w:w="1440" w:type="dxa"/>
          </w:tcPr>
          <w:p w:rsidR="00BF642A" w:rsidRPr="002C1EBE" w:rsidRDefault="00BF642A" w:rsidP="00BF642A">
            <w:pPr>
              <w:jc w:val="center"/>
            </w:pPr>
            <w:r w:rsidRPr="002C1EBE">
              <w:t>Да</w:t>
            </w:r>
          </w:p>
        </w:tc>
      </w:tr>
      <w:tr w:rsidR="00BF642A" w:rsidRPr="00EC18C5" w:rsidTr="00BF642A">
        <w:tc>
          <w:tcPr>
            <w:tcW w:w="2141" w:type="dxa"/>
            <w:vAlign w:val="center"/>
          </w:tcPr>
          <w:p w:rsidR="00BF642A" w:rsidRPr="002C1EBE" w:rsidRDefault="00BF642A" w:rsidP="00BF642A">
            <w:pPr>
              <w:pStyle w:val="CharCharCharCharCharChar"/>
              <w:rPr>
                <w:rFonts w:ascii="Times New Roman" w:hAnsi="Times New Roman" w:cs="Times New Roman"/>
                <w:lang w:val="bg-BG"/>
              </w:rPr>
            </w:pPr>
            <w:r w:rsidRPr="002C1EBE">
              <w:rPr>
                <w:rFonts w:ascii="Times New Roman" w:hAnsi="Times New Roman" w:cs="Times New Roman"/>
                <w:lang w:val="bg-BG"/>
              </w:rPr>
              <w:t>15.Натрий</w:t>
            </w:r>
          </w:p>
        </w:tc>
        <w:tc>
          <w:tcPr>
            <w:tcW w:w="1077" w:type="dxa"/>
          </w:tcPr>
          <w:p w:rsidR="00BF642A" w:rsidRPr="002C1EBE" w:rsidRDefault="00BF642A" w:rsidP="00BF642A">
            <w:pPr>
              <w:jc w:val="center"/>
            </w:pPr>
            <w:r w:rsidRPr="002C1EBE">
              <w:rPr>
                <w:sz w:val="22"/>
                <w:szCs w:val="22"/>
              </w:rPr>
              <w:t>mg.dm</w:t>
            </w:r>
            <w:r w:rsidRPr="002C1EBE">
              <w:rPr>
                <w:sz w:val="22"/>
                <w:szCs w:val="22"/>
                <w:vertAlign w:val="superscript"/>
              </w:rPr>
              <w:t>-3</w:t>
            </w:r>
          </w:p>
        </w:tc>
        <w:tc>
          <w:tcPr>
            <w:tcW w:w="1170" w:type="dxa"/>
          </w:tcPr>
          <w:p w:rsidR="00BF642A" w:rsidRPr="002C1EBE" w:rsidRDefault="00BF642A" w:rsidP="00BF642A">
            <w:pPr>
              <w:jc w:val="center"/>
            </w:pPr>
            <w:r w:rsidRPr="002C1EBE">
              <w:t>П1</w:t>
            </w:r>
          </w:p>
        </w:tc>
        <w:tc>
          <w:tcPr>
            <w:tcW w:w="153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200</w:t>
            </w:r>
          </w:p>
        </w:tc>
        <w:tc>
          <w:tcPr>
            <w:tcW w:w="1980" w:type="dxa"/>
            <w:vAlign w:val="center"/>
          </w:tcPr>
          <w:p w:rsidR="00BF642A" w:rsidRPr="002C1EBE" w:rsidRDefault="002C1EBE" w:rsidP="00BF642A">
            <w:pPr>
              <w:pStyle w:val="CharCharCharCharCharChar"/>
              <w:jc w:val="center"/>
              <w:rPr>
                <w:rFonts w:ascii="Times New Roman" w:hAnsi="Times New Roman" w:cs="Times New Roman"/>
                <w:highlight w:val="yellow"/>
                <w:lang w:val="bg-BG"/>
              </w:rPr>
            </w:pPr>
            <w:r w:rsidRPr="002C1EBE">
              <w:rPr>
                <w:rFonts w:ascii="Times New Roman" w:hAnsi="Times New Roman" w:cs="Times New Roman"/>
                <w:lang w:val="bg-BG"/>
              </w:rPr>
              <w:t>670,9</w:t>
            </w:r>
            <w:r w:rsidR="00BF642A" w:rsidRPr="002C1EBE">
              <w:rPr>
                <w:rFonts w:ascii="Times New Roman" w:hAnsi="Times New Roman" w:cs="Times New Roman"/>
                <w:lang w:val="bg-BG"/>
              </w:rPr>
              <w:t xml:space="preserve"> ±</w:t>
            </w:r>
            <w:r w:rsidR="00BF642A" w:rsidRPr="002C1EBE">
              <w:rPr>
                <w:rFonts w:ascii="Times New Roman" w:hAnsi="Times New Roman" w:cs="Times New Roman"/>
                <w:lang w:val="en-US"/>
              </w:rPr>
              <w:t xml:space="preserve"> </w:t>
            </w:r>
            <w:r w:rsidRPr="002C1EBE">
              <w:rPr>
                <w:rFonts w:ascii="Times New Roman" w:hAnsi="Times New Roman" w:cs="Times New Roman"/>
                <w:lang w:val="bg-BG"/>
              </w:rPr>
              <w:t>2,7</w:t>
            </w:r>
          </w:p>
        </w:tc>
        <w:tc>
          <w:tcPr>
            <w:tcW w:w="1710" w:type="dxa"/>
          </w:tcPr>
          <w:p w:rsidR="00BF642A" w:rsidRPr="002C1EBE" w:rsidRDefault="00BF642A" w:rsidP="00BF642A">
            <w:r w:rsidRPr="002C1EBE">
              <w:t>Веднъж на три месеца</w:t>
            </w:r>
          </w:p>
        </w:tc>
        <w:tc>
          <w:tcPr>
            <w:tcW w:w="144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Не</w:t>
            </w:r>
          </w:p>
        </w:tc>
      </w:tr>
      <w:tr w:rsidR="00BF642A" w:rsidRPr="00EC18C5" w:rsidTr="00BF642A">
        <w:trPr>
          <w:trHeight w:val="516"/>
        </w:trPr>
        <w:tc>
          <w:tcPr>
            <w:tcW w:w="2141" w:type="dxa"/>
            <w:vAlign w:val="center"/>
          </w:tcPr>
          <w:p w:rsidR="00BF642A" w:rsidRPr="002C1EBE" w:rsidRDefault="00BF642A" w:rsidP="00BF642A">
            <w:pPr>
              <w:pStyle w:val="CharCharCharCharCharChar"/>
              <w:rPr>
                <w:rFonts w:ascii="Times New Roman" w:hAnsi="Times New Roman" w:cs="Times New Roman"/>
                <w:lang w:val="bg-BG"/>
              </w:rPr>
            </w:pPr>
            <w:r w:rsidRPr="002C1EBE">
              <w:rPr>
                <w:rFonts w:ascii="Times New Roman" w:hAnsi="Times New Roman" w:cs="Times New Roman"/>
                <w:lang w:val="bg-BG"/>
              </w:rPr>
              <w:t>16. Цинк</w:t>
            </w:r>
          </w:p>
        </w:tc>
        <w:tc>
          <w:tcPr>
            <w:tcW w:w="1077" w:type="dxa"/>
          </w:tcPr>
          <w:p w:rsidR="00BF642A" w:rsidRPr="002C1EBE" w:rsidRDefault="00BF642A" w:rsidP="00BF642A">
            <w:pPr>
              <w:jc w:val="center"/>
            </w:pPr>
            <w:r w:rsidRPr="002C1EBE">
              <w:rPr>
                <w:sz w:val="22"/>
                <w:szCs w:val="22"/>
              </w:rPr>
              <w:t>mg.dm</w:t>
            </w:r>
            <w:r w:rsidRPr="002C1EBE">
              <w:rPr>
                <w:sz w:val="22"/>
                <w:szCs w:val="22"/>
                <w:vertAlign w:val="superscript"/>
              </w:rPr>
              <w:t>-3</w:t>
            </w:r>
          </w:p>
        </w:tc>
        <w:tc>
          <w:tcPr>
            <w:tcW w:w="1170" w:type="dxa"/>
          </w:tcPr>
          <w:p w:rsidR="00BF642A" w:rsidRPr="002C1EBE" w:rsidRDefault="00BF642A" w:rsidP="00BF642A">
            <w:pPr>
              <w:jc w:val="center"/>
            </w:pPr>
            <w:r w:rsidRPr="002C1EBE">
              <w:t>П1</w:t>
            </w:r>
          </w:p>
        </w:tc>
        <w:tc>
          <w:tcPr>
            <w:tcW w:w="153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1</w:t>
            </w:r>
          </w:p>
        </w:tc>
        <w:tc>
          <w:tcPr>
            <w:tcW w:w="1980" w:type="dxa"/>
            <w:vAlign w:val="center"/>
          </w:tcPr>
          <w:p w:rsidR="00BF642A" w:rsidRPr="002C1EBE" w:rsidRDefault="002C1EBE" w:rsidP="00BF642A">
            <w:pPr>
              <w:pStyle w:val="CharCharCharCharCharChar"/>
              <w:rPr>
                <w:rFonts w:ascii="Times New Roman" w:hAnsi="Times New Roman" w:cs="Times New Roman"/>
                <w:highlight w:val="yellow"/>
                <w:lang w:val="bg-BG"/>
              </w:rPr>
            </w:pPr>
            <w:r w:rsidRPr="002C1EBE">
              <w:rPr>
                <w:rFonts w:ascii="Times New Roman" w:hAnsi="Times New Roman" w:cs="Times New Roman"/>
                <w:lang w:val="en-US"/>
              </w:rPr>
              <w:t xml:space="preserve"> 0,0</w:t>
            </w:r>
            <w:r w:rsidRPr="002C1EBE">
              <w:rPr>
                <w:rFonts w:ascii="Times New Roman" w:hAnsi="Times New Roman" w:cs="Times New Roman"/>
                <w:lang w:val="bg-BG"/>
              </w:rPr>
              <w:t>475</w:t>
            </w:r>
            <w:r w:rsidR="00BF642A" w:rsidRPr="002C1EBE">
              <w:rPr>
                <w:rFonts w:ascii="Times New Roman" w:hAnsi="Times New Roman" w:cs="Times New Roman"/>
                <w:lang w:val="en-US"/>
              </w:rPr>
              <w:t xml:space="preserve"> </w:t>
            </w:r>
            <w:r w:rsidR="00BF642A" w:rsidRPr="002C1EBE">
              <w:rPr>
                <w:rFonts w:ascii="Times New Roman" w:hAnsi="Times New Roman" w:cs="Times New Roman"/>
                <w:lang w:val="bg-BG"/>
              </w:rPr>
              <w:t>±</w:t>
            </w:r>
            <w:r w:rsidRPr="002C1EBE">
              <w:rPr>
                <w:rFonts w:ascii="Times New Roman" w:hAnsi="Times New Roman" w:cs="Times New Roman"/>
                <w:lang w:val="bg-BG"/>
              </w:rPr>
              <w:t xml:space="preserve"> </w:t>
            </w:r>
            <w:r w:rsidRPr="002C1EBE">
              <w:rPr>
                <w:rFonts w:ascii="Times New Roman" w:hAnsi="Times New Roman" w:cs="Times New Roman"/>
                <w:lang w:val="en-US"/>
              </w:rPr>
              <w:t>0,00</w:t>
            </w:r>
            <w:r w:rsidR="00BF642A" w:rsidRPr="002C1EBE">
              <w:rPr>
                <w:rFonts w:ascii="Times New Roman" w:hAnsi="Times New Roman" w:cs="Times New Roman"/>
                <w:lang w:val="en-US"/>
              </w:rPr>
              <w:t>0</w:t>
            </w:r>
            <w:r w:rsidRPr="002C1EBE">
              <w:rPr>
                <w:rFonts w:ascii="Times New Roman" w:hAnsi="Times New Roman" w:cs="Times New Roman"/>
                <w:lang w:val="bg-BG"/>
              </w:rPr>
              <w:t>7</w:t>
            </w:r>
          </w:p>
        </w:tc>
        <w:tc>
          <w:tcPr>
            <w:tcW w:w="1710" w:type="dxa"/>
          </w:tcPr>
          <w:p w:rsidR="00BF642A" w:rsidRPr="002C1EBE" w:rsidRDefault="00BF642A" w:rsidP="00BF642A">
            <w:r w:rsidRPr="002C1EBE">
              <w:t>Веднъж на три месеца</w:t>
            </w:r>
          </w:p>
        </w:tc>
        <w:tc>
          <w:tcPr>
            <w:tcW w:w="144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Да</w:t>
            </w:r>
          </w:p>
        </w:tc>
      </w:tr>
      <w:tr w:rsidR="00BF642A" w:rsidRPr="00EC18C5" w:rsidTr="00BF642A">
        <w:tc>
          <w:tcPr>
            <w:tcW w:w="2141" w:type="dxa"/>
            <w:vAlign w:val="center"/>
          </w:tcPr>
          <w:p w:rsidR="00BF642A" w:rsidRPr="002C1EBE" w:rsidRDefault="00BF642A" w:rsidP="00BF642A">
            <w:pPr>
              <w:pStyle w:val="CharCharCharCharCharChar"/>
              <w:rPr>
                <w:rFonts w:ascii="Times New Roman" w:hAnsi="Times New Roman" w:cs="Times New Roman"/>
                <w:lang w:val="bg-BG"/>
              </w:rPr>
            </w:pPr>
            <w:r w:rsidRPr="002C1EBE">
              <w:rPr>
                <w:rFonts w:ascii="Times New Roman" w:hAnsi="Times New Roman" w:cs="Times New Roman"/>
                <w:lang w:val="bg-BG"/>
              </w:rPr>
              <w:t>17. Кадмий</w:t>
            </w:r>
          </w:p>
        </w:tc>
        <w:tc>
          <w:tcPr>
            <w:tcW w:w="1077" w:type="dxa"/>
          </w:tcPr>
          <w:p w:rsidR="00BF642A" w:rsidRPr="002C1EBE" w:rsidRDefault="00BF642A" w:rsidP="00BF642A">
            <w:pPr>
              <w:jc w:val="center"/>
            </w:pPr>
            <w:r w:rsidRPr="002C1EBE">
              <w:rPr>
                <w:sz w:val="22"/>
                <w:szCs w:val="22"/>
              </w:rPr>
              <w:t>mg.dm</w:t>
            </w:r>
            <w:r w:rsidRPr="002C1EBE">
              <w:rPr>
                <w:sz w:val="22"/>
                <w:szCs w:val="22"/>
                <w:vertAlign w:val="superscript"/>
              </w:rPr>
              <w:t>-3</w:t>
            </w:r>
          </w:p>
        </w:tc>
        <w:tc>
          <w:tcPr>
            <w:tcW w:w="1170" w:type="dxa"/>
          </w:tcPr>
          <w:p w:rsidR="00BF642A" w:rsidRPr="002C1EBE" w:rsidRDefault="00BF642A" w:rsidP="00BF642A">
            <w:pPr>
              <w:jc w:val="center"/>
            </w:pPr>
            <w:r w:rsidRPr="002C1EBE">
              <w:t>П1</w:t>
            </w:r>
          </w:p>
        </w:tc>
        <w:tc>
          <w:tcPr>
            <w:tcW w:w="153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5</w:t>
            </w:r>
          </w:p>
        </w:tc>
        <w:tc>
          <w:tcPr>
            <w:tcW w:w="1980" w:type="dxa"/>
            <w:vAlign w:val="center"/>
          </w:tcPr>
          <w:p w:rsidR="00BF642A" w:rsidRPr="002C1EBE" w:rsidRDefault="00BF642A" w:rsidP="00BF642A">
            <w:pPr>
              <w:pStyle w:val="CharCharCharCharCharChar"/>
              <w:jc w:val="center"/>
              <w:rPr>
                <w:rFonts w:ascii="Times New Roman" w:hAnsi="Times New Roman" w:cs="Times New Roman"/>
                <w:highlight w:val="yellow"/>
                <w:lang w:val="bg-BG"/>
              </w:rPr>
            </w:pPr>
            <w:r w:rsidRPr="002C1EBE">
              <w:rPr>
                <w:rFonts w:ascii="Times New Roman" w:hAnsi="Times New Roman" w:cs="Times New Roman"/>
                <w:lang w:val="bg-BG"/>
              </w:rPr>
              <w:t>&lt; 1,1</w:t>
            </w:r>
          </w:p>
        </w:tc>
        <w:tc>
          <w:tcPr>
            <w:tcW w:w="1710" w:type="dxa"/>
          </w:tcPr>
          <w:p w:rsidR="00BF642A" w:rsidRPr="002C1EBE" w:rsidRDefault="00BF642A" w:rsidP="00BF642A">
            <w:r w:rsidRPr="002C1EBE">
              <w:t>Веднъж на три месеца</w:t>
            </w:r>
          </w:p>
        </w:tc>
        <w:tc>
          <w:tcPr>
            <w:tcW w:w="144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Да</w:t>
            </w:r>
          </w:p>
        </w:tc>
      </w:tr>
      <w:tr w:rsidR="00BF642A" w:rsidRPr="00EC18C5" w:rsidTr="00BF642A">
        <w:tc>
          <w:tcPr>
            <w:tcW w:w="2141" w:type="dxa"/>
            <w:vAlign w:val="center"/>
          </w:tcPr>
          <w:p w:rsidR="00BF642A" w:rsidRPr="002C1EBE" w:rsidRDefault="00BF642A" w:rsidP="00BF642A">
            <w:pPr>
              <w:pStyle w:val="CharCharCharCharCharChar"/>
              <w:rPr>
                <w:rFonts w:ascii="Times New Roman" w:hAnsi="Times New Roman" w:cs="Times New Roman"/>
                <w:lang w:val="bg-BG"/>
              </w:rPr>
            </w:pPr>
            <w:r w:rsidRPr="002C1EBE">
              <w:rPr>
                <w:rFonts w:ascii="Times New Roman" w:hAnsi="Times New Roman" w:cs="Times New Roman"/>
                <w:lang w:val="bg-BG"/>
              </w:rPr>
              <w:t>18. Никел</w:t>
            </w:r>
          </w:p>
        </w:tc>
        <w:tc>
          <w:tcPr>
            <w:tcW w:w="1077" w:type="dxa"/>
          </w:tcPr>
          <w:p w:rsidR="00BF642A" w:rsidRPr="002C1EBE" w:rsidRDefault="00BF642A" w:rsidP="00BF642A">
            <w:pPr>
              <w:jc w:val="center"/>
            </w:pPr>
            <w:r w:rsidRPr="002C1EBE">
              <w:rPr>
                <w:sz w:val="22"/>
                <w:szCs w:val="22"/>
              </w:rPr>
              <w:t>mg.dm</w:t>
            </w:r>
            <w:r w:rsidRPr="002C1EBE">
              <w:rPr>
                <w:sz w:val="22"/>
                <w:szCs w:val="22"/>
                <w:vertAlign w:val="superscript"/>
              </w:rPr>
              <w:t>-3</w:t>
            </w:r>
          </w:p>
        </w:tc>
        <w:tc>
          <w:tcPr>
            <w:tcW w:w="1170" w:type="dxa"/>
          </w:tcPr>
          <w:p w:rsidR="00BF642A" w:rsidRPr="002C1EBE" w:rsidRDefault="00BF642A" w:rsidP="00BF642A">
            <w:pPr>
              <w:jc w:val="center"/>
            </w:pPr>
            <w:r w:rsidRPr="002C1EBE">
              <w:t>П1</w:t>
            </w:r>
          </w:p>
        </w:tc>
        <w:tc>
          <w:tcPr>
            <w:tcW w:w="153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20</w:t>
            </w:r>
          </w:p>
        </w:tc>
        <w:tc>
          <w:tcPr>
            <w:tcW w:w="1980" w:type="dxa"/>
            <w:vAlign w:val="center"/>
          </w:tcPr>
          <w:p w:rsidR="00BF642A" w:rsidRPr="002C1EBE" w:rsidRDefault="002C1EBE" w:rsidP="00BF642A">
            <w:pPr>
              <w:pStyle w:val="CharCharCharCharCharChar"/>
              <w:jc w:val="center"/>
              <w:rPr>
                <w:rFonts w:ascii="Times New Roman" w:hAnsi="Times New Roman" w:cs="Times New Roman"/>
                <w:lang w:val="bg-BG"/>
              </w:rPr>
            </w:pPr>
            <w:r w:rsidRPr="002C1EBE">
              <w:rPr>
                <w:rFonts w:ascii="Times New Roman" w:hAnsi="Times New Roman" w:cs="Times New Roman"/>
                <w:sz w:val="22"/>
                <w:szCs w:val="22"/>
                <w:lang w:val="en-US"/>
              </w:rPr>
              <w:t>1</w:t>
            </w:r>
            <w:r w:rsidRPr="002C1EBE">
              <w:rPr>
                <w:rFonts w:ascii="Times New Roman" w:hAnsi="Times New Roman" w:cs="Times New Roman"/>
                <w:sz w:val="22"/>
                <w:szCs w:val="22"/>
                <w:lang w:val="bg-BG"/>
              </w:rPr>
              <w:t>7,6</w:t>
            </w:r>
            <w:r w:rsidR="00BF642A" w:rsidRPr="002C1EBE">
              <w:rPr>
                <w:rFonts w:ascii="Times New Roman" w:hAnsi="Times New Roman" w:cs="Times New Roman"/>
                <w:sz w:val="22"/>
                <w:szCs w:val="22"/>
                <w:lang w:val="en-US"/>
              </w:rPr>
              <w:t xml:space="preserve"> </w:t>
            </w:r>
            <w:r w:rsidR="00BF642A" w:rsidRPr="002C1EBE">
              <w:rPr>
                <w:rFonts w:ascii="Times New Roman" w:hAnsi="Times New Roman" w:cs="Times New Roman"/>
                <w:sz w:val="22"/>
                <w:szCs w:val="22"/>
                <w:lang w:val="bg-BG"/>
              </w:rPr>
              <w:t>±</w:t>
            </w:r>
            <w:r w:rsidR="00BF642A" w:rsidRPr="002C1EBE">
              <w:rPr>
                <w:rFonts w:ascii="Times New Roman" w:hAnsi="Times New Roman" w:cs="Times New Roman"/>
                <w:sz w:val="22"/>
                <w:szCs w:val="22"/>
                <w:lang w:val="en-US"/>
              </w:rPr>
              <w:t xml:space="preserve"> 0,</w:t>
            </w:r>
            <w:r w:rsidRPr="002C1EBE">
              <w:rPr>
                <w:rFonts w:ascii="Times New Roman" w:hAnsi="Times New Roman" w:cs="Times New Roman"/>
                <w:sz w:val="22"/>
                <w:szCs w:val="22"/>
                <w:lang w:val="bg-BG"/>
              </w:rPr>
              <w:t>1</w:t>
            </w:r>
          </w:p>
        </w:tc>
        <w:tc>
          <w:tcPr>
            <w:tcW w:w="1710" w:type="dxa"/>
          </w:tcPr>
          <w:p w:rsidR="00BF642A" w:rsidRPr="002C1EBE" w:rsidRDefault="00BF642A" w:rsidP="00BF642A">
            <w:r w:rsidRPr="002C1EBE">
              <w:t xml:space="preserve">Веднъж на </w:t>
            </w:r>
            <w:r w:rsidRPr="002C1EBE">
              <w:lastRenderedPageBreak/>
              <w:t>три месеца</w:t>
            </w:r>
          </w:p>
        </w:tc>
        <w:tc>
          <w:tcPr>
            <w:tcW w:w="144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lastRenderedPageBreak/>
              <w:t>Да</w:t>
            </w:r>
          </w:p>
        </w:tc>
      </w:tr>
      <w:tr w:rsidR="00BF642A" w:rsidRPr="00EC18C5" w:rsidTr="00BF642A">
        <w:tc>
          <w:tcPr>
            <w:tcW w:w="2141" w:type="dxa"/>
            <w:vAlign w:val="center"/>
          </w:tcPr>
          <w:p w:rsidR="00BF642A" w:rsidRPr="002C1EBE" w:rsidRDefault="00BF642A" w:rsidP="00BF642A">
            <w:pPr>
              <w:pStyle w:val="CharCharCharCharCharChar"/>
              <w:rPr>
                <w:rFonts w:ascii="Times New Roman" w:hAnsi="Times New Roman" w:cs="Times New Roman"/>
                <w:lang w:val="bg-BG"/>
              </w:rPr>
            </w:pPr>
            <w:r w:rsidRPr="002C1EBE">
              <w:rPr>
                <w:rFonts w:ascii="Times New Roman" w:hAnsi="Times New Roman" w:cs="Times New Roman"/>
                <w:lang w:val="en-US"/>
              </w:rPr>
              <w:lastRenderedPageBreak/>
              <w:t xml:space="preserve">19. </w:t>
            </w:r>
            <w:r w:rsidRPr="002C1EBE">
              <w:rPr>
                <w:rFonts w:ascii="Times New Roman" w:hAnsi="Times New Roman" w:cs="Times New Roman"/>
                <w:lang w:val="bg-BG"/>
              </w:rPr>
              <w:t>Олово</w:t>
            </w:r>
          </w:p>
        </w:tc>
        <w:tc>
          <w:tcPr>
            <w:tcW w:w="1077" w:type="dxa"/>
          </w:tcPr>
          <w:p w:rsidR="00BF642A" w:rsidRPr="002C1EBE" w:rsidRDefault="00BF642A" w:rsidP="00BF642A">
            <w:pPr>
              <w:jc w:val="center"/>
            </w:pPr>
            <w:r w:rsidRPr="002C1EBE">
              <w:rPr>
                <w:sz w:val="22"/>
                <w:szCs w:val="22"/>
              </w:rPr>
              <w:t>mg.dm</w:t>
            </w:r>
            <w:r w:rsidRPr="002C1EBE">
              <w:rPr>
                <w:sz w:val="22"/>
                <w:szCs w:val="22"/>
                <w:vertAlign w:val="superscript"/>
              </w:rPr>
              <w:t>-3</w:t>
            </w:r>
          </w:p>
        </w:tc>
        <w:tc>
          <w:tcPr>
            <w:tcW w:w="1170" w:type="dxa"/>
          </w:tcPr>
          <w:p w:rsidR="00BF642A" w:rsidRPr="002C1EBE" w:rsidRDefault="00BF642A" w:rsidP="00BF642A">
            <w:pPr>
              <w:jc w:val="center"/>
            </w:pPr>
            <w:r w:rsidRPr="002C1EBE">
              <w:t>П1</w:t>
            </w:r>
          </w:p>
        </w:tc>
        <w:tc>
          <w:tcPr>
            <w:tcW w:w="153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10</w:t>
            </w:r>
          </w:p>
        </w:tc>
        <w:tc>
          <w:tcPr>
            <w:tcW w:w="1980" w:type="dxa"/>
            <w:vAlign w:val="center"/>
          </w:tcPr>
          <w:p w:rsidR="00BF642A" w:rsidRPr="002C1EBE" w:rsidRDefault="002C1EBE" w:rsidP="00BF642A">
            <w:pPr>
              <w:pStyle w:val="CharCharCharCharCharChar"/>
              <w:jc w:val="center"/>
              <w:rPr>
                <w:rFonts w:ascii="Times New Roman" w:hAnsi="Times New Roman" w:cs="Times New Roman"/>
                <w:lang w:val="en-US"/>
              </w:rPr>
            </w:pPr>
            <w:r w:rsidRPr="002C1EBE">
              <w:rPr>
                <w:rFonts w:ascii="Times New Roman" w:hAnsi="Times New Roman" w:cs="Times New Roman"/>
                <w:sz w:val="22"/>
                <w:szCs w:val="22"/>
                <w:lang w:val="en-US"/>
              </w:rPr>
              <w:t>&lt; 5.3</w:t>
            </w:r>
          </w:p>
        </w:tc>
        <w:tc>
          <w:tcPr>
            <w:tcW w:w="1710" w:type="dxa"/>
          </w:tcPr>
          <w:p w:rsidR="00BF642A" w:rsidRPr="002C1EBE" w:rsidRDefault="00BF642A" w:rsidP="00BF642A">
            <w:r w:rsidRPr="002C1EBE">
              <w:t>Веднъж на три месеца</w:t>
            </w:r>
          </w:p>
        </w:tc>
        <w:tc>
          <w:tcPr>
            <w:tcW w:w="1440" w:type="dxa"/>
            <w:vAlign w:val="center"/>
          </w:tcPr>
          <w:p w:rsidR="00BF642A" w:rsidRPr="002C1EBE" w:rsidRDefault="004E5A1F" w:rsidP="00BF642A">
            <w:pPr>
              <w:pStyle w:val="CharCharCharCharCharChar"/>
              <w:jc w:val="center"/>
              <w:rPr>
                <w:rFonts w:ascii="Times New Roman" w:hAnsi="Times New Roman" w:cs="Times New Roman"/>
                <w:lang w:val="bg-BG"/>
              </w:rPr>
            </w:pPr>
            <w:r>
              <w:rPr>
                <w:rFonts w:ascii="Times New Roman" w:hAnsi="Times New Roman" w:cs="Times New Roman"/>
                <w:lang w:val="bg-BG"/>
              </w:rPr>
              <w:t>Да</w:t>
            </w:r>
          </w:p>
        </w:tc>
      </w:tr>
      <w:tr w:rsidR="00BF642A" w:rsidRPr="00EC18C5" w:rsidTr="00BF642A">
        <w:tc>
          <w:tcPr>
            <w:tcW w:w="2141" w:type="dxa"/>
            <w:vAlign w:val="center"/>
          </w:tcPr>
          <w:p w:rsidR="00BF642A" w:rsidRPr="002C1EBE" w:rsidRDefault="00BF642A" w:rsidP="00BF642A">
            <w:pPr>
              <w:pStyle w:val="CharCharCharCharCharChar"/>
              <w:rPr>
                <w:rFonts w:ascii="Times New Roman" w:hAnsi="Times New Roman" w:cs="Times New Roman"/>
                <w:lang w:val="bg-BG"/>
              </w:rPr>
            </w:pPr>
            <w:r w:rsidRPr="002C1EBE">
              <w:rPr>
                <w:rFonts w:ascii="Times New Roman" w:hAnsi="Times New Roman" w:cs="Times New Roman"/>
                <w:lang w:val="bg-BG"/>
              </w:rPr>
              <w:t>20.Селен</w:t>
            </w:r>
          </w:p>
        </w:tc>
        <w:tc>
          <w:tcPr>
            <w:tcW w:w="1077" w:type="dxa"/>
          </w:tcPr>
          <w:p w:rsidR="00BF642A" w:rsidRPr="002C1EBE" w:rsidRDefault="00BF642A" w:rsidP="00BF642A">
            <w:pPr>
              <w:pStyle w:val="CharCharCharCharCharChar"/>
              <w:jc w:val="center"/>
              <w:rPr>
                <w:rFonts w:ascii="Times New Roman" w:hAnsi="Times New Roman" w:cs="Times New Roman"/>
                <w:vertAlign w:val="superscript"/>
                <w:lang w:val="bg-BG"/>
              </w:rPr>
            </w:pPr>
            <w:r w:rsidRPr="002C1EBE">
              <w:rPr>
                <w:rFonts w:ascii="Times New Roman" w:hAnsi="Times New Roman" w:cs="Times New Roman"/>
                <w:sz w:val="22"/>
                <w:szCs w:val="22"/>
                <w:lang w:val="bg-BG"/>
              </w:rPr>
              <w:t>mg.dm</w:t>
            </w:r>
            <w:r w:rsidRPr="002C1EBE">
              <w:rPr>
                <w:rFonts w:ascii="Times New Roman" w:hAnsi="Times New Roman" w:cs="Times New Roman"/>
                <w:sz w:val="22"/>
                <w:szCs w:val="22"/>
                <w:vertAlign w:val="superscript"/>
                <w:lang w:val="bg-BG"/>
              </w:rPr>
              <w:t>-3</w:t>
            </w:r>
          </w:p>
        </w:tc>
        <w:tc>
          <w:tcPr>
            <w:tcW w:w="1170" w:type="dxa"/>
          </w:tcPr>
          <w:p w:rsidR="00BF642A" w:rsidRPr="002C1EBE" w:rsidRDefault="00BF642A" w:rsidP="00BF642A">
            <w:pPr>
              <w:jc w:val="center"/>
            </w:pPr>
            <w:r w:rsidRPr="002C1EBE">
              <w:t>П1</w:t>
            </w:r>
          </w:p>
        </w:tc>
        <w:tc>
          <w:tcPr>
            <w:tcW w:w="153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10</w:t>
            </w:r>
          </w:p>
        </w:tc>
        <w:tc>
          <w:tcPr>
            <w:tcW w:w="1980" w:type="dxa"/>
            <w:vAlign w:val="center"/>
          </w:tcPr>
          <w:p w:rsidR="00BF642A" w:rsidRPr="002C1EBE" w:rsidRDefault="00BF642A" w:rsidP="00BF642A">
            <w:pPr>
              <w:pStyle w:val="CharCharCharCharCharChar"/>
              <w:jc w:val="center"/>
              <w:rPr>
                <w:rFonts w:ascii="Times New Roman" w:hAnsi="Times New Roman" w:cs="Times New Roman"/>
                <w:highlight w:val="yellow"/>
                <w:lang w:val="bg-BG"/>
              </w:rPr>
            </w:pPr>
            <w:r w:rsidRPr="002C1EBE">
              <w:rPr>
                <w:rFonts w:ascii="Times New Roman" w:hAnsi="Times New Roman" w:cs="Times New Roman"/>
                <w:sz w:val="22"/>
                <w:szCs w:val="22"/>
                <w:lang w:val="bg-BG"/>
              </w:rPr>
              <w:t>&lt; 5</w:t>
            </w:r>
          </w:p>
        </w:tc>
        <w:tc>
          <w:tcPr>
            <w:tcW w:w="1710" w:type="dxa"/>
          </w:tcPr>
          <w:p w:rsidR="00BF642A" w:rsidRPr="002C1EBE" w:rsidRDefault="00BF642A" w:rsidP="00BF642A">
            <w:r w:rsidRPr="002C1EBE">
              <w:t>Веднъж на три месеца</w:t>
            </w:r>
          </w:p>
        </w:tc>
        <w:tc>
          <w:tcPr>
            <w:tcW w:w="144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Да</w:t>
            </w:r>
          </w:p>
        </w:tc>
      </w:tr>
      <w:tr w:rsidR="00BF642A" w:rsidRPr="00EC18C5" w:rsidTr="00BF642A">
        <w:tc>
          <w:tcPr>
            <w:tcW w:w="2141" w:type="dxa"/>
            <w:vAlign w:val="center"/>
          </w:tcPr>
          <w:p w:rsidR="00BF642A" w:rsidRPr="002C1EBE" w:rsidRDefault="00BF642A" w:rsidP="00BF642A">
            <w:pPr>
              <w:pStyle w:val="CharCharCharCharCharChar"/>
              <w:rPr>
                <w:rFonts w:ascii="Times New Roman" w:hAnsi="Times New Roman" w:cs="Times New Roman"/>
                <w:lang w:val="bg-BG"/>
              </w:rPr>
            </w:pPr>
            <w:r w:rsidRPr="002C1EBE">
              <w:rPr>
                <w:rFonts w:ascii="Times New Roman" w:hAnsi="Times New Roman" w:cs="Times New Roman"/>
                <w:lang w:val="bg-BG"/>
              </w:rPr>
              <w:t>21. Алуминий</w:t>
            </w:r>
          </w:p>
        </w:tc>
        <w:tc>
          <w:tcPr>
            <w:tcW w:w="1077" w:type="dxa"/>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sz w:val="22"/>
                <w:szCs w:val="22"/>
                <w:lang w:val="bg-BG"/>
              </w:rPr>
              <w:t>mg.dm</w:t>
            </w:r>
            <w:r w:rsidRPr="002C1EBE">
              <w:rPr>
                <w:rFonts w:ascii="Times New Roman" w:hAnsi="Times New Roman" w:cs="Times New Roman"/>
                <w:sz w:val="22"/>
                <w:szCs w:val="22"/>
                <w:vertAlign w:val="superscript"/>
                <w:lang w:val="bg-BG"/>
              </w:rPr>
              <w:t>-3</w:t>
            </w:r>
          </w:p>
        </w:tc>
        <w:tc>
          <w:tcPr>
            <w:tcW w:w="1170" w:type="dxa"/>
          </w:tcPr>
          <w:p w:rsidR="00BF642A" w:rsidRPr="002C1EBE" w:rsidRDefault="00BF642A" w:rsidP="00BF642A">
            <w:pPr>
              <w:jc w:val="center"/>
            </w:pPr>
            <w:r w:rsidRPr="002C1EBE">
              <w:t>П1</w:t>
            </w:r>
          </w:p>
        </w:tc>
        <w:tc>
          <w:tcPr>
            <w:tcW w:w="153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200</w:t>
            </w:r>
          </w:p>
        </w:tc>
        <w:tc>
          <w:tcPr>
            <w:tcW w:w="1980" w:type="dxa"/>
            <w:vAlign w:val="center"/>
          </w:tcPr>
          <w:p w:rsidR="00BF642A" w:rsidRPr="002C1EBE" w:rsidRDefault="002C1EBE" w:rsidP="00BF642A">
            <w:pPr>
              <w:pStyle w:val="CharCharCharCharCharChar"/>
              <w:jc w:val="center"/>
              <w:rPr>
                <w:rFonts w:ascii="Times New Roman" w:hAnsi="Times New Roman" w:cs="Times New Roman"/>
                <w:lang w:val="en-US"/>
              </w:rPr>
            </w:pPr>
            <w:r w:rsidRPr="002C1EBE">
              <w:rPr>
                <w:rFonts w:ascii="Times New Roman" w:hAnsi="Times New Roman" w:cs="Times New Roman"/>
                <w:sz w:val="22"/>
                <w:szCs w:val="22"/>
                <w:lang w:val="en-US"/>
              </w:rPr>
              <w:t>&lt; 5.8</w:t>
            </w:r>
          </w:p>
        </w:tc>
        <w:tc>
          <w:tcPr>
            <w:tcW w:w="1710" w:type="dxa"/>
          </w:tcPr>
          <w:p w:rsidR="00BF642A" w:rsidRPr="002C1EBE" w:rsidRDefault="00BF642A" w:rsidP="00BF642A">
            <w:r w:rsidRPr="002C1EBE">
              <w:t>Веднъж на три месеца</w:t>
            </w:r>
          </w:p>
        </w:tc>
        <w:tc>
          <w:tcPr>
            <w:tcW w:w="144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Да</w:t>
            </w:r>
          </w:p>
        </w:tc>
      </w:tr>
      <w:tr w:rsidR="00BF642A" w:rsidRPr="00EC18C5" w:rsidTr="00BF642A">
        <w:tc>
          <w:tcPr>
            <w:tcW w:w="2141" w:type="dxa"/>
            <w:vAlign w:val="center"/>
          </w:tcPr>
          <w:p w:rsidR="00BF642A" w:rsidRPr="002C1EBE" w:rsidRDefault="00BF642A" w:rsidP="00BF642A">
            <w:pPr>
              <w:pStyle w:val="CharCharCharCharCharChar"/>
              <w:rPr>
                <w:rFonts w:ascii="Times New Roman" w:hAnsi="Times New Roman" w:cs="Times New Roman"/>
                <w:lang w:val="bg-BG"/>
              </w:rPr>
            </w:pPr>
            <w:r w:rsidRPr="002C1EBE">
              <w:rPr>
                <w:rFonts w:ascii="Times New Roman" w:hAnsi="Times New Roman" w:cs="Times New Roman"/>
                <w:lang w:val="bg-BG"/>
              </w:rPr>
              <w:t>22.Манган</w:t>
            </w:r>
          </w:p>
        </w:tc>
        <w:tc>
          <w:tcPr>
            <w:tcW w:w="1077" w:type="dxa"/>
          </w:tcPr>
          <w:p w:rsidR="00BF642A" w:rsidRPr="002C1EBE" w:rsidRDefault="00BF642A" w:rsidP="00BF642A">
            <w:pPr>
              <w:jc w:val="center"/>
            </w:pPr>
            <w:r w:rsidRPr="002C1EBE">
              <w:rPr>
                <w:sz w:val="22"/>
                <w:szCs w:val="22"/>
              </w:rPr>
              <w:t>mg.dm</w:t>
            </w:r>
            <w:r w:rsidRPr="002C1EBE">
              <w:rPr>
                <w:sz w:val="22"/>
                <w:szCs w:val="22"/>
                <w:vertAlign w:val="superscript"/>
              </w:rPr>
              <w:t>-3</w:t>
            </w:r>
          </w:p>
        </w:tc>
        <w:tc>
          <w:tcPr>
            <w:tcW w:w="117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iCs/>
              </w:rPr>
              <w:t>П1</w:t>
            </w:r>
          </w:p>
        </w:tc>
        <w:tc>
          <w:tcPr>
            <w:tcW w:w="153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50</w:t>
            </w:r>
          </w:p>
        </w:tc>
        <w:tc>
          <w:tcPr>
            <w:tcW w:w="1980" w:type="dxa"/>
            <w:vAlign w:val="center"/>
          </w:tcPr>
          <w:p w:rsidR="00BF642A" w:rsidRPr="002C1EBE" w:rsidRDefault="002C1EBE" w:rsidP="00BF642A">
            <w:pPr>
              <w:pStyle w:val="CharCharCharCharCharChar"/>
              <w:jc w:val="center"/>
              <w:rPr>
                <w:rFonts w:ascii="Times New Roman" w:hAnsi="Times New Roman" w:cs="Times New Roman"/>
                <w:lang w:val="en-US"/>
              </w:rPr>
            </w:pPr>
            <w:r w:rsidRPr="002C1EBE">
              <w:rPr>
                <w:rFonts w:ascii="Times New Roman" w:hAnsi="Times New Roman" w:cs="Times New Roman"/>
                <w:sz w:val="22"/>
                <w:szCs w:val="22"/>
                <w:lang w:val="en-US"/>
              </w:rPr>
              <w:t>48</w:t>
            </w:r>
            <w:r w:rsidR="00BF642A" w:rsidRPr="002C1EBE">
              <w:rPr>
                <w:rFonts w:ascii="Times New Roman" w:hAnsi="Times New Roman" w:cs="Times New Roman"/>
                <w:sz w:val="22"/>
                <w:szCs w:val="22"/>
                <w:lang w:val="en-US"/>
              </w:rPr>
              <w:t xml:space="preserve">3,0 </w:t>
            </w:r>
            <w:r w:rsidR="00BF642A" w:rsidRPr="002C1EBE">
              <w:rPr>
                <w:rFonts w:ascii="Times New Roman" w:hAnsi="Times New Roman" w:cs="Times New Roman"/>
                <w:sz w:val="22"/>
                <w:szCs w:val="22"/>
                <w:lang w:val="bg-BG"/>
              </w:rPr>
              <w:t>±</w:t>
            </w:r>
            <w:r w:rsidR="00BF642A" w:rsidRPr="002C1EBE">
              <w:rPr>
                <w:rFonts w:ascii="Times New Roman" w:hAnsi="Times New Roman" w:cs="Times New Roman"/>
                <w:sz w:val="22"/>
                <w:szCs w:val="22"/>
                <w:lang w:val="en-US"/>
              </w:rPr>
              <w:t xml:space="preserve"> 2,8</w:t>
            </w:r>
          </w:p>
        </w:tc>
        <w:tc>
          <w:tcPr>
            <w:tcW w:w="1710" w:type="dxa"/>
          </w:tcPr>
          <w:p w:rsidR="00BF642A" w:rsidRPr="002C1EBE" w:rsidRDefault="00BF642A" w:rsidP="00BF642A">
            <w:r w:rsidRPr="002C1EBE">
              <w:t>Веднъж на три месеца</w:t>
            </w:r>
          </w:p>
        </w:tc>
        <w:tc>
          <w:tcPr>
            <w:tcW w:w="144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Не</w:t>
            </w:r>
          </w:p>
        </w:tc>
      </w:tr>
      <w:tr w:rsidR="00BF642A" w:rsidRPr="00EC18C5" w:rsidTr="00BF642A">
        <w:tc>
          <w:tcPr>
            <w:tcW w:w="2141" w:type="dxa"/>
            <w:vAlign w:val="center"/>
          </w:tcPr>
          <w:p w:rsidR="00BF642A" w:rsidRPr="002C1EBE" w:rsidRDefault="00BF642A" w:rsidP="00BF642A">
            <w:pPr>
              <w:pStyle w:val="CharCharCharCharCharChar"/>
              <w:rPr>
                <w:rFonts w:ascii="Times New Roman" w:hAnsi="Times New Roman" w:cs="Times New Roman"/>
                <w:lang w:val="bg-BG"/>
              </w:rPr>
            </w:pPr>
            <w:r w:rsidRPr="002C1EBE">
              <w:rPr>
                <w:rFonts w:ascii="Times New Roman" w:hAnsi="Times New Roman" w:cs="Times New Roman"/>
                <w:lang w:val="bg-BG"/>
              </w:rPr>
              <w:t>23.Антимон</w:t>
            </w:r>
          </w:p>
        </w:tc>
        <w:tc>
          <w:tcPr>
            <w:tcW w:w="1077" w:type="dxa"/>
          </w:tcPr>
          <w:p w:rsidR="00BF642A" w:rsidRPr="002C1EBE" w:rsidRDefault="00BF642A" w:rsidP="00BF642A">
            <w:pPr>
              <w:jc w:val="center"/>
            </w:pPr>
            <w:r w:rsidRPr="002C1EBE">
              <w:rPr>
                <w:sz w:val="22"/>
                <w:szCs w:val="22"/>
              </w:rPr>
              <w:t>mg.dm</w:t>
            </w:r>
            <w:r w:rsidRPr="002C1EBE">
              <w:rPr>
                <w:sz w:val="22"/>
                <w:szCs w:val="22"/>
                <w:vertAlign w:val="superscript"/>
              </w:rPr>
              <w:t>-3</w:t>
            </w:r>
          </w:p>
        </w:tc>
        <w:tc>
          <w:tcPr>
            <w:tcW w:w="1170" w:type="dxa"/>
            <w:vAlign w:val="center"/>
          </w:tcPr>
          <w:p w:rsidR="00BF642A" w:rsidRPr="002C1EBE" w:rsidRDefault="00BF642A" w:rsidP="00BF642A">
            <w:pPr>
              <w:pStyle w:val="CharCharCharCharCharChar"/>
              <w:jc w:val="center"/>
              <w:rPr>
                <w:rFonts w:ascii="Times New Roman" w:hAnsi="Times New Roman" w:cs="Times New Roman"/>
                <w:iCs/>
              </w:rPr>
            </w:pPr>
            <w:r w:rsidRPr="002C1EBE">
              <w:rPr>
                <w:rFonts w:ascii="Times New Roman" w:hAnsi="Times New Roman" w:cs="Times New Roman"/>
                <w:iCs/>
              </w:rPr>
              <w:t>П1</w:t>
            </w:r>
          </w:p>
        </w:tc>
        <w:tc>
          <w:tcPr>
            <w:tcW w:w="153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5</w:t>
            </w:r>
          </w:p>
        </w:tc>
        <w:tc>
          <w:tcPr>
            <w:tcW w:w="198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sz w:val="22"/>
                <w:szCs w:val="22"/>
                <w:lang w:val="bg-BG"/>
              </w:rPr>
              <w:t>&lt; 4,9</w:t>
            </w:r>
          </w:p>
        </w:tc>
        <w:tc>
          <w:tcPr>
            <w:tcW w:w="1710" w:type="dxa"/>
          </w:tcPr>
          <w:p w:rsidR="00BF642A" w:rsidRPr="002C1EBE" w:rsidRDefault="00BF642A" w:rsidP="00BF642A">
            <w:r w:rsidRPr="002C1EBE">
              <w:t>Веднъж на три месеца</w:t>
            </w:r>
          </w:p>
        </w:tc>
        <w:tc>
          <w:tcPr>
            <w:tcW w:w="144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Да</w:t>
            </w:r>
          </w:p>
        </w:tc>
      </w:tr>
      <w:tr w:rsidR="00BF642A" w:rsidRPr="00EC18C5" w:rsidTr="00BF642A">
        <w:tc>
          <w:tcPr>
            <w:tcW w:w="2141" w:type="dxa"/>
            <w:vAlign w:val="center"/>
          </w:tcPr>
          <w:p w:rsidR="00BF642A" w:rsidRPr="002C1EBE" w:rsidRDefault="00BF642A" w:rsidP="00BF642A">
            <w:pPr>
              <w:pStyle w:val="CharCharCharCharCharChar"/>
              <w:rPr>
                <w:rFonts w:ascii="Times New Roman" w:hAnsi="Times New Roman" w:cs="Times New Roman"/>
                <w:lang w:val="bg-BG"/>
              </w:rPr>
            </w:pPr>
            <w:r w:rsidRPr="002C1EBE">
              <w:rPr>
                <w:rFonts w:ascii="Times New Roman" w:hAnsi="Times New Roman" w:cs="Times New Roman"/>
                <w:lang w:val="bg-BG"/>
              </w:rPr>
              <w:t>24.Арсен</w:t>
            </w:r>
          </w:p>
        </w:tc>
        <w:tc>
          <w:tcPr>
            <w:tcW w:w="1077" w:type="dxa"/>
          </w:tcPr>
          <w:p w:rsidR="00BF642A" w:rsidRPr="002C1EBE" w:rsidRDefault="00BF642A" w:rsidP="00BF642A">
            <w:pPr>
              <w:jc w:val="center"/>
            </w:pPr>
            <w:r w:rsidRPr="002C1EBE">
              <w:rPr>
                <w:sz w:val="22"/>
                <w:szCs w:val="22"/>
              </w:rPr>
              <w:t>mg.dm</w:t>
            </w:r>
            <w:r w:rsidRPr="002C1EBE">
              <w:rPr>
                <w:sz w:val="22"/>
                <w:szCs w:val="22"/>
                <w:vertAlign w:val="superscript"/>
              </w:rPr>
              <w:t>-3</w:t>
            </w:r>
          </w:p>
        </w:tc>
        <w:tc>
          <w:tcPr>
            <w:tcW w:w="1170" w:type="dxa"/>
            <w:vAlign w:val="center"/>
          </w:tcPr>
          <w:p w:rsidR="00BF642A" w:rsidRPr="002C1EBE" w:rsidRDefault="00BF642A" w:rsidP="00BF642A">
            <w:pPr>
              <w:pStyle w:val="CharCharCharCharCharChar"/>
              <w:jc w:val="center"/>
              <w:rPr>
                <w:rFonts w:ascii="Times New Roman" w:hAnsi="Times New Roman" w:cs="Times New Roman"/>
                <w:iCs/>
                <w:lang w:val="bg-BG"/>
              </w:rPr>
            </w:pPr>
            <w:r w:rsidRPr="002C1EBE">
              <w:rPr>
                <w:rFonts w:ascii="Times New Roman" w:hAnsi="Times New Roman" w:cs="Times New Roman"/>
                <w:iCs/>
                <w:lang w:val="bg-BG"/>
              </w:rPr>
              <w:t>П1</w:t>
            </w:r>
          </w:p>
        </w:tc>
        <w:tc>
          <w:tcPr>
            <w:tcW w:w="153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10</w:t>
            </w:r>
          </w:p>
        </w:tc>
        <w:tc>
          <w:tcPr>
            <w:tcW w:w="1980" w:type="dxa"/>
            <w:vAlign w:val="center"/>
          </w:tcPr>
          <w:p w:rsidR="00BF642A" w:rsidRPr="002C1EBE" w:rsidRDefault="002C1EBE" w:rsidP="00BF642A">
            <w:pPr>
              <w:pStyle w:val="CharCharCharCharCharChar"/>
              <w:jc w:val="center"/>
              <w:rPr>
                <w:rFonts w:ascii="Times New Roman" w:hAnsi="Times New Roman" w:cs="Times New Roman"/>
                <w:lang w:val="en-US"/>
              </w:rPr>
            </w:pPr>
            <w:r w:rsidRPr="002C1EBE">
              <w:rPr>
                <w:rFonts w:ascii="Times New Roman" w:hAnsi="Times New Roman" w:cs="Times New Roman"/>
                <w:sz w:val="22"/>
                <w:szCs w:val="22"/>
                <w:lang w:val="en-US"/>
              </w:rPr>
              <w:t>6.8 ± 0.4</w:t>
            </w:r>
          </w:p>
        </w:tc>
        <w:tc>
          <w:tcPr>
            <w:tcW w:w="1710" w:type="dxa"/>
          </w:tcPr>
          <w:p w:rsidR="00BF642A" w:rsidRPr="002C1EBE" w:rsidRDefault="00BF642A" w:rsidP="00BF642A">
            <w:r w:rsidRPr="002C1EBE">
              <w:t>Веднъж на три месеца</w:t>
            </w:r>
          </w:p>
        </w:tc>
        <w:tc>
          <w:tcPr>
            <w:tcW w:w="144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Да</w:t>
            </w:r>
          </w:p>
        </w:tc>
      </w:tr>
      <w:tr w:rsidR="00BF642A" w:rsidRPr="00EC18C5" w:rsidTr="00BF642A">
        <w:tc>
          <w:tcPr>
            <w:tcW w:w="2141" w:type="dxa"/>
            <w:vAlign w:val="center"/>
          </w:tcPr>
          <w:p w:rsidR="00BF642A" w:rsidRPr="002C1EBE" w:rsidRDefault="00BF642A" w:rsidP="00BF642A">
            <w:pPr>
              <w:pStyle w:val="CharCharCharCharCharChar"/>
              <w:rPr>
                <w:rFonts w:ascii="Times New Roman" w:hAnsi="Times New Roman" w:cs="Times New Roman"/>
                <w:lang w:val="bg-BG"/>
              </w:rPr>
            </w:pPr>
            <w:r w:rsidRPr="002C1EBE">
              <w:rPr>
                <w:rFonts w:ascii="Times New Roman" w:hAnsi="Times New Roman" w:cs="Times New Roman"/>
                <w:lang w:val="bg-BG"/>
              </w:rPr>
              <w:t>25.Цианиди общи</w:t>
            </w:r>
          </w:p>
        </w:tc>
        <w:tc>
          <w:tcPr>
            <w:tcW w:w="1077" w:type="dxa"/>
          </w:tcPr>
          <w:p w:rsidR="00BF642A" w:rsidRPr="002C1EBE" w:rsidRDefault="00BF642A" w:rsidP="00BF642A">
            <w:pPr>
              <w:jc w:val="center"/>
            </w:pPr>
            <w:r w:rsidRPr="002C1EBE">
              <w:rPr>
                <w:sz w:val="22"/>
                <w:szCs w:val="22"/>
              </w:rPr>
              <w:t>mg.dm</w:t>
            </w:r>
            <w:r w:rsidRPr="002C1EBE">
              <w:rPr>
                <w:sz w:val="22"/>
                <w:szCs w:val="22"/>
                <w:vertAlign w:val="superscript"/>
              </w:rPr>
              <w:t>-3</w:t>
            </w:r>
          </w:p>
        </w:tc>
        <w:tc>
          <w:tcPr>
            <w:tcW w:w="1170" w:type="dxa"/>
            <w:vAlign w:val="center"/>
          </w:tcPr>
          <w:p w:rsidR="00BF642A" w:rsidRPr="002C1EBE" w:rsidRDefault="00BF642A" w:rsidP="00BF642A">
            <w:pPr>
              <w:pStyle w:val="CharCharCharCharCharChar"/>
              <w:jc w:val="center"/>
              <w:rPr>
                <w:rFonts w:ascii="Times New Roman" w:hAnsi="Times New Roman" w:cs="Times New Roman"/>
                <w:iCs/>
                <w:lang w:val="bg-BG"/>
              </w:rPr>
            </w:pPr>
            <w:r w:rsidRPr="002C1EBE">
              <w:rPr>
                <w:rFonts w:ascii="Times New Roman" w:hAnsi="Times New Roman" w:cs="Times New Roman"/>
                <w:iCs/>
                <w:lang w:val="bg-BG"/>
              </w:rPr>
              <w:t>П1</w:t>
            </w:r>
          </w:p>
        </w:tc>
        <w:tc>
          <w:tcPr>
            <w:tcW w:w="153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50</w:t>
            </w:r>
          </w:p>
        </w:tc>
        <w:tc>
          <w:tcPr>
            <w:tcW w:w="1980" w:type="dxa"/>
            <w:vAlign w:val="center"/>
          </w:tcPr>
          <w:p w:rsidR="00BF642A" w:rsidRPr="002C1EBE" w:rsidRDefault="00BF642A" w:rsidP="00BF642A">
            <w:pPr>
              <w:pStyle w:val="CharCharCharCharCharChar"/>
              <w:jc w:val="center"/>
              <w:rPr>
                <w:rFonts w:ascii="Times New Roman" w:hAnsi="Times New Roman" w:cs="Times New Roman"/>
                <w:lang w:val="en-US"/>
              </w:rPr>
            </w:pPr>
            <w:r w:rsidRPr="002C1EBE">
              <w:rPr>
                <w:rFonts w:ascii="Times New Roman" w:hAnsi="Times New Roman" w:cs="Times New Roman"/>
                <w:sz w:val="22"/>
                <w:szCs w:val="22"/>
                <w:lang w:val="en-US"/>
              </w:rPr>
              <w:t>&lt; 20</w:t>
            </w:r>
          </w:p>
        </w:tc>
        <w:tc>
          <w:tcPr>
            <w:tcW w:w="1710" w:type="dxa"/>
          </w:tcPr>
          <w:p w:rsidR="00BF642A" w:rsidRPr="002C1EBE" w:rsidRDefault="00BF642A" w:rsidP="00BF642A">
            <w:r w:rsidRPr="002C1EBE">
              <w:t>Веднъж на три месеца</w:t>
            </w:r>
          </w:p>
        </w:tc>
        <w:tc>
          <w:tcPr>
            <w:tcW w:w="144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Да</w:t>
            </w:r>
          </w:p>
        </w:tc>
      </w:tr>
      <w:tr w:rsidR="00BF642A" w:rsidRPr="00EC18C5" w:rsidTr="00BF642A">
        <w:tc>
          <w:tcPr>
            <w:tcW w:w="2141" w:type="dxa"/>
            <w:vAlign w:val="center"/>
          </w:tcPr>
          <w:p w:rsidR="00BF642A" w:rsidRPr="002C1EBE" w:rsidRDefault="00BF642A" w:rsidP="00BF642A">
            <w:pPr>
              <w:pStyle w:val="CharCharCharCharCharChar"/>
              <w:rPr>
                <w:rFonts w:ascii="Times New Roman" w:hAnsi="Times New Roman" w:cs="Times New Roman"/>
                <w:lang w:val="bg-BG"/>
              </w:rPr>
            </w:pPr>
            <w:r w:rsidRPr="002C1EBE">
              <w:rPr>
                <w:rFonts w:ascii="Times New Roman" w:hAnsi="Times New Roman" w:cs="Times New Roman"/>
                <w:lang w:val="bg-BG"/>
              </w:rPr>
              <w:t>26.Живак</w:t>
            </w:r>
          </w:p>
        </w:tc>
        <w:tc>
          <w:tcPr>
            <w:tcW w:w="1077" w:type="dxa"/>
          </w:tcPr>
          <w:p w:rsidR="00BF642A" w:rsidRPr="002C1EBE" w:rsidRDefault="00BF642A" w:rsidP="00BF642A">
            <w:pPr>
              <w:jc w:val="center"/>
            </w:pPr>
            <w:r w:rsidRPr="002C1EBE">
              <w:rPr>
                <w:sz w:val="22"/>
                <w:szCs w:val="22"/>
              </w:rPr>
              <w:t>mg.dm</w:t>
            </w:r>
            <w:r w:rsidRPr="002C1EBE">
              <w:rPr>
                <w:sz w:val="22"/>
                <w:szCs w:val="22"/>
                <w:vertAlign w:val="superscript"/>
              </w:rPr>
              <w:t>-3</w:t>
            </w:r>
          </w:p>
        </w:tc>
        <w:tc>
          <w:tcPr>
            <w:tcW w:w="1170" w:type="dxa"/>
            <w:vAlign w:val="center"/>
          </w:tcPr>
          <w:p w:rsidR="00BF642A" w:rsidRPr="002C1EBE" w:rsidRDefault="00BF642A" w:rsidP="00BF642A">
            <w:pPr>
              <w:pStyle w:val="CharCharCharCharCharChar"/>
              <w:jc w:val="center"/>
              <w:rPr>
                <w:rFonts w:ascii="Times New Roman" w:hAnsi="Times New Roman" w:cs="Times New Roman"/>
                <w:iCs/>
                <w:lang w:val="bg-BG"/>
              </w:rPr>
            </w:pPr>
            <w:r w:rsidRPr="002C1EBE">
              <w:rPr>
                <w:rFonts w:ascii="Times New Roman" w:hAnsi="Times New Roman" w:cs="Times New Roman"/>
                <w:iCs/>
                <w:lang w:val="bg-BG"/>
              </w:rPr>
              <w:t>П1</w:t>
            </w:r>
          </w:p>
        </w:tc>
        <w:tc>
          <w:tcPr>
            <w:tcW w:w="153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1</w:t>
            </w:r>
          </w:p>
        </w:tc>
        <w:tc>
          <w:tcPr>
            <w:tcW w:w="1980" w:type="dxa"/>
            <w:vAlign w:val="center"/>
          </w:tcPr>
          <w:p w:rsidR="00BF642A" w:rsidRPr="002C1EBE" w:rsidRDefault="00BF642A" w:rsidP="00BF642A">
            <w:pPr>
              <w:pStyle w:val="CharCharCharCharCharChar"/>
              <w:jc w:val="center"/>
              <w:rPr>
                <w:rFonts w:ascii="Times New Roman" w:hAnsi="Times New Roman" w:cs="Times New Roman"/>
                <w:lang w:val="en-US"/>
              </w:rPr>
            </w:pPr>
            <w:r w:rsidRPr="002C1EBE">
              <w:rPr>
                <w:rFonts w:ascii="Times New Roman" w:hAnsi="Times New Roman" w:cs="Times New Roman"/>
                <w:sz w:val="22"/>
                <w:szCs w:val="22"/>
                <w:lang w:val="en-US"/>
              </w:rPr>
              <w:t xml:space="preserve">&lt; </w:t>
            </w:r>
            <w:r w:rsidR="002C1EBE" w:rsidRPr="002C1EBE">
              <w:rPr>
                <w:rFonts w:ascii="Times New Roman" w:hAnsi="Times New Roman" w:cs="Times New Roman"/>
                <w:sz w:val="22"/>
                <w:szCs w:val="22"/>
                <w:lang w:val="en-US"/>
              </w:rPr>
              <w:t>0.3</w:t>
            </w:r>
          </w:p>
        </w:tc>
        <w:tc>
          <w:tcPr>
            <w:tcW w:w="1710" w:type="dxa"/>
          </w:tcPr>
          <w:p w:rsidR="00BF642A" w:rsidRPr="002C1EBE" w:rsidRDefault="00BF642A" w:rsidP="00BF642A">
            <w:r w:rsidRPr="002C1EBE">
              <w:t>Веднъж на три месеца</w:t>
            </w:r>
          </w:p>
        </w:tc>
        <w:tc>
          <w:tcPr>
            <w:tcW w:w="144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Да</w:t>
            </w:r>
          </w:p>
        </w:tc>
      </w:tr>
      <w:tr w:rsidR="00BF642A" w:rsidRPr="00EC18C5" w:rsidTr="00BF642A">
        <w:tc>
          <w:tcPr>
            <w:tcW w:w="2141" w:type="dxa"/>
            <w:vAlign w:val="center"/>
          </w:tcPr>
          <w:p w:rsidR="00BF642A" w:rsidRPr="002C1EBE" w:rsidRDefault="00BF642A" w:rsidP="00BF642A">
            <w:pPr>
              <w:pStyle w:val="CharCharCharCharCharChar"/>
              <w:rPr>
                <w:rFonts w:ascii="Times New Roman" w:hAnsi="Times New Roman" w:cs="Times New Roman"/>
                <w:lang w:val="bg-BG"/>
              </w:rPr>
            </w:pPr>
            <w:r w:rsidRPr="002C1EBE">
              <w:rPr>
                <w:rFonts w:ascii="Times New Roman" w:hAnsi="Times New Roman" w:cs="Times New Roman"/>
                <w:lang w:val="bg-BG"/>
              </w:rPr>
              <w:t>27.Хром общ</w:t>
            </w:r>
          </w:p>
        </w:tc>
        <w:tc>
          <w:tcPr>
            <w:tcW w:w="1077" w:type="dxa"/>
          </w:tcPr>
          <w:p w:rsidR="00BF642A" w:rsidRPr="002C1EBE" w:rsidRDefault="00BF642A" w:rsidP="00BF642A">
            <w:pPr>
              <w:jc w:val="center"/>
            </w:pPr>
            <w:r w:rsidRPr="002C1EBE">
              <w:rPr>
                <w:sz w:val="22"/>
                <w:szCs w:val="22"/>
              </w:rPr>
              <w:t>mg.dm</w:t>
            </w:r>
            <w:r w:rsidRPr="002C1EBE">
              <w:rPr>
                <w:sz w:val="22"/>
                <w:szCs w:val="22"/>
                <w:vertAlign w:val="superscript"/>
              </w:rPr>
              <w:t>-3</w:t>
            </w:r>
          </w:p>
        </w:tc>
        <w:tc>
          <w:tcPr>
            <w:tcW w:w="1170" w:type="dxa"/>
            <w:vAlign w:val="center"/>
          </w:tcPr>
          <w:p w:rsidR="00BF642A" w:rsidRPr="002C1EBE" w:rsidRDefault="00BF642A" w:rsidP="00BF642A">
            <w:pPr>
              <w:pStyle w:val="CharCharCharCharCharChar"/>
              <w:jc w:val="center"/>
              <w:rPr>
                <w:rFonts w:ascii="Times New Roman" w:hAnsi="Times New Roman" w:cs="Times New Roman"/>
                <w:iCs/>
                <w:lang w:val="bg-BG"/>
              </w:rPr>
            </w:pPr>
            <w:r w:rsidRPr="002C1EBE">
              <w:rPr>
                <w:rFonts w:ascii="Times New Roman" w:hAnsi="Times New Roman" w:cs="Times New Roman"/>
                <w:iCs/>
                <w:lang w:val="bg-BG"/>
              </w:rPr>
              <w:t>П1</w:t>
            </w:r>
          </w:p>
        </w:tc>
        <w:tc>
          <w:tcPr>
            <w:tcW w:w="153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50</w:t>
            </w:r>
          </w:p>
        </w:tc>
        <w:tc>
          <w:tcPr>
            <w:tcW w:w="1980" w:type="dxa"/>
            <w:vAlign w:val="center"/>
          </w:tcPr>
          <w:p w:rsidR="00BF642A" w:rsidRPr="002C1EBE" w:rsidRDefault="00BF642A" w:rsidP="00BF642A">
            <w:pPr>
              <w:pStyle w:val="CharCharCharCharCharChar"/>
              <w:jc w:val="center"/>
              <w:rPr>
                <w:rFonts w:ascii="Times New Roman" w:hAnsi="Times New Roman" w:cs="Times New Roman"/>
                <w:lang w:val="en-US"/>
              </w:rPr>
            </w:pPr>
            <w:r w:rsidRPr="002C1EBE">
              <w:rPr>
                <w:rFonts w:ascii="Times New Roman" w:hAnsi="Times New Roman" w:cs="Times New Roman"/>
                <w:sz w:val="22"/>
                <w:szCs w:val="22"/>
                <w:lang w:val="en-US"/>
              </w:rPr>
              <w:t>&lt; 4,9</w:t>
            </w:r>
          </w:p>
        </w:tc>
        <w:tc>
          <w:tcPr>
            <w:tcW w:w="1710" w:type="dxa"/>
          </w:tcPr>
          <w:p w:rsidR="00BF642A" w:rsidRPr="002C1EBE" w:rsidRDefault="00BF642A" w:rsidP="00BF642A">
            <w:r w:rsidRPr="002C1EBE">
              <w:t>Веднъж на три месеца</w:t>
            </w:r>
          </w:p>
        </w:tc>
        <w:tc>
          <w:tcPr>
            <w:tcW w:w="144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Да</w:t>
            </w:r>
          </w:p>
        </w:tc>
      </w:tr>
      <w:tr w:rsidR="00BF642A" w:rsidRPr="00EC18C5" w:rsidTr="00BF642A">
        <w:tc>
          <w:tcPr>
            <w:tcW w:w="2141" w:type="dxa"/>
            <w:vAlign w:val="center"/>
          </w:tcPr>
          <w:p w:rsidR="00BF642A" w:rsidRPr="002C1EBE" w:rsidRDefault="00BF642A" w:rsidP="00BF642A">
            <w:pPr>
              <w:pStyle w:val="CharCharCharCharCharChar"/>
              <w:rPr>
                <w:rFonts w:ascii="Times New Roman" w:hAnsi="Times New Roman" w:cs="Times New Roman"/>
                <w:lang w:val="bg-BG"/>
              </w:rPr>
            </w:pPr>
            <w:r w:rsidRPr="002C1EBE">
              <w:rPr>
                <w:rFonts w:ascii="Times New Roman" w:hAnsi="Times New Roman" w:cs="Times New Roman"/>
                <w:lang w:val="bg-BG"/>
              </w:rPr>
              <w:t>28.Желязо общо</w:t>
            </w:r>
          </w:p>
        </w:tc>
        <w:tc>
          <w:tcPr>
            <w:tcW w:w="1077" w:type="dxa"/>
          </w:tcPr>
          <w:p w:rsidR="00BF642A" w:rsidRPr="002C1EBE" w:rsidRDefault="00BF642A" w:rsidP="00BF642A">
            <w:pPr>
              <w:pStyle w:val="CharCharCharCharCharChar"/>
              <w:jc w:val="center"/>
              <w:rPr>
                <w:rFonts w:ascii="Times New Roman" w:hAnsi="Times New Roman" w:cs="Times New Roman"/>
                <w:vertAlign w:val="superscript"/>
                <w:lang w:val="bg-BG"/>
              </w:rPr>
            </w:pPr>
            <w:r w:rsidRPr="002C1EBE">
              <w:rPr>
                <w:rFonts w:ascii="Times New Roman" w:hAnsi="Times New Roman" w:cs="Times New Roman"/>
                <w:sz w:val="22"/>
                <w:szCs w:val="22"/>
                <w:lang w:val="bg-BG"/>
              </w:rPr>
              <w:t>mg.dm</w:t>
            </w:r>
            <w:r w:rsidRPr="002C1EBE">
              <w:rPr>
                <w:rFonts w:ascii="Times New Roman" w:hAnsi="Times New Roman" w:cs="Times New Roman"/>
                <w:sz w:val="22"/>
                <w:szCs w:val="22"/>
                <w:vertAlign w:val="superscript"/>
                <w:lang w:val="bg-BG"/>
              </w:rPr>
              <w:t>-3</w:t>
            </w:r>
          </w:p>
        </w:tc>
        <w:tc>
          <w:tcPr>
            <w:tcW w:w="1170" w:type="dxa"/>
            <w:vAlign w:val="center"/>
          </w:tcPr>
          <w:p w:rsidR="00BF642A" w:rsidRPr="002C1EBE" w:rsidRDefault="00BF642A" w:rsidP="00BF642A">
            <w:pPr>
              <w:pStyle w:val="CharCharCharCharCharChar"/>
              <w:jc w:val="center"/>
              <w:rPr>
                <w:rFonts w:ascii="Times New Roman" w:hAnsi="Times New Roman" w:cs="Times New Roman"/>
                <w:iCs/>
                <w:lang w:val="bg-BG"/>
              </w:rPr>
            </w:pPr>
            <w:r w:rsidRPr="002C1EBE">
              <w:rPr>
                <w:rFonts w:ascii="Times New Roman" w:hAnsi="Times New Roman" w:cs="Times New Roman"/>
                <w:iCs/>
                <w:lang w:val="bg-BG"/>
              </w:rPr>
              <w:t>П1</w:t>
            </w:r>
          </w:p>
        </w:tc>
        <w:tc>
          <w:tcPr>
            <w:tcW w:w="153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200</w:t>
            </w:r>
          </w:p>
        </w:tc>
        <w:tc>
          <w:tcPr>
            <w:tcW w:w="1980" w:type="dxa"/>
            <w:vAlign w:val="center"/>
          </w:tcPr>
          <w:p w:rsidR="00BF642A" w:rsidRPr="002C1EBE" w:rsidRDefault="00BF642A" w:rsidP="00BF642A">
            <w:pPr>
              <w:pStyle w:val="CharCharCharCharCharChar"/>
              <w:jc w:val="center"/>
              <w:rPr>
                <w:rFonts w:ascii="Times New Roman" w:hAnsi="Times New Roman" w:cs="Times New Roman"/>
                <w:lang w:val="en-US"/>
              </w:rPr>
            </w:pPr>
            <w:r w:rsidRPr="002C1EBE">
              <w:rPr>
                <w:rFonts w:ascii="Times New Roman" w:hAnsi="Times New Roman" w:cs="Times New Roman"/>
                <w:sz w:val="22"/>
                <w:szCs w:val="22"/>
                <w:lang w:val="en-US"/>
              </w:rPr>
              <w:t>&lt; 5</w:t>
            </w:r>
          </w:p>
        </w:tc>
        <w:tc>
          <w:tcPr>
            <w:tcW w:w="1710" w:type="dxa"/>
          </w:tcPr>
          <w:p w:rsidR="00BF642A" w:rsidRPr="002C1EBE" w:rsidRDefault="00BF642A" w:rsidP="00BF642A">
            <w:r w:rsidRPr="002C1EBE">
              <w:t>Веднъж на три месеца</w:t>
            </w:r>
          </w:p>
        </w:tc>
        <w:tc>
          <w:tcPr>
            <w:tcW w:w="144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Да</w:t>
            </w:r>
          </w:p>
        </w:tc>
      </w:tr>
      <w:tr w:rsidR="00BF642A" w:rsidRPr="00EC18C5" w:rsidTr="00BF642A">
        <w:tc>
          <w:tcPr>
            <w:tcW w:w="2141" w:type="dxa"/>
            <w:vAlign w:val="center"/>
          </w:tcPr>
          <w:p w:rsidR="00BF642A" w:rsidRPr="002C1EBE" w:rsidRDefault="00BF642A" w:rsidP="00BF642A">
            <w:pPr>
              <w:pStyle w:val="CharCharCharCharCharChar"/>
              <w:rPr>
                <w:rFonts w:ascii="Times New Roman" w:hAnsi="Times New Roman" w:cs="Times New Roman"/>
                <w:lang w:val="bg-BG"/>
              </w:rPr>
            </w:pPr>
            <w:r w:rsidRPr="002C1EBE">
              <w:rPr>
                <w:rFonts w:ascii="Times New Roman" w:hAnsi="Times New Roman" w:cs="Times New Roman"/>
                <w:lang w:val="bg-BG"/>
              </w:rPr>
              <w:t>29.Нефтопродукти</w:t>
            </w:r>
          </w:p>
        </w:tc>
        <w:tc>
          <w:tcPr>
            <w:tcW w:w="1077" w:type="dxa"/>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sz w:val="22"/>
                <w:szCs w:val="22"/>
                <w:lang w:val="bg-BG"/>
              </w:rPr>
              <w:t>mg.dm</w:t>
            </w:r>
            <w:r w:rsidRPr="002C1EBE">
              <w:rPr>
                <w:rFonts w:ascii="Times New Roman" w:hAnsi="Times New Roman" w:cs="Times New Roman"/>
                <w:sz w:val="22"/>
                <w:szCs w:val="22"/>
                <w:vertAlign w:val="superscript"/>
                <w:lang w:val="bg-BG"/>
              </w:rPr>
              <w:t>-3</w:t>
            </w:r>
          </w:p>
        </w:tc>
        <w:tc>
          <w:tcPr>
            <w:tcW w:w="1170" w:type="dxa"/>
            <w:vAlign w:val="center"/>
          </w:tcPr>
          <w:p w:rsidR="00BF642A" w:rsidRPr="002C1EBE" w:rsidRDefault="00BF642A" w:rsidP="00BF642A">
            <w:pPr>
              <w:pStyle w:val="CharCharCharCharCharChar"/>
              <w:jc w:val="center"/>
              <w:rPr>
                <w:rFonts w:ascii="Times New Roman" w:hAnsi="Times New Roman" w:cs="Times New Roman"/>
                <w:iCs/>
                <w:lang w:val="bg-BG"/>
              </w:rPr>
            </w:pPr>
            <w:r w:rsidRPr="002C1EBE">
              <w:rPr>
                <w:rFonts w:ascii="Times New Roman" w:hAnsi="Times New Roman" w:cs="Times New Roman"/>
                <w:iCs/>
                <w:lang w:val="bg-BG"/>
              </w:rPr>
              <w:t>П1</w:t>
            </w:r>
          </w:p>
        </w:tc>
        <w:tc>
          <w:tcPr>
            <w:tcW w:w="1530" w:type="dxa"/>
            <w:vAlign w:val="center"/>
          </w:tcPr>
          <w:p w:rsidR="00BF642A" w:rsidRPr="002C1EBE" w:rsidRDefault="00BF642A" w:rsidP="00BF642A">
            <w:pPr>
              <w:pStyle w:val="CharCharCharCharCharChar"/>
              <w:jc w:val="center"/>
              <w:rPr>
                <w:rFonts w:ascii="Times New Roman" w:hAnsi="Times New Roman" w:cs="Times New Roman"/>
                <w:lang w:val="bg-BG"/>
              </w:rPr>
            </w:pPr>
            <w:r w:rsidRPr="002C1EBE">
              <w:rPr>
                <w:rFonts w:ascii="Times New Roman" w:hAnsi="Times New Roman" w:cs="Times New Roman"/>
                <w:lang w:val="bg-BG"/>
              </w:rPr>
              <w:t>50</w:t>
            </w:r>
          </w:p>
        </w:tc>
        <w:tc>
          <w:tcPr>
            <w:tcW w:w="1980" w:type="dxa"/>
            <w:vAlign w:val="center"/>
          </w:tcPr>
          <w:p w:rsidR="00BF642A" w:rsidRPr="002C1EBE" w:rsidRDefault="00BF642A" w:rsidP="00BF642A">
            <w:pPr>
              <w:pStyle w:val="CharCharCharCharCharChar"/>
              <w:rPr>
                <w:rFonts w:ascii="Times New Roman" w:hAnsi="Times New Roman" w:cs="Times New Roman"/>
                <w:lang w:val="en-US"/>
              </w:rPr>
            </w:pPr>
            <w:r w:rsidRPr="002C1EBE">
              <w:rPr>
                <w:rFonts w:ascii="Times New Roman" w:hAnsi="Times New Roman" w:cs="Times New Roman"/>
                <w:sz w:val="22"/>
                <w:szCs w:val="22"/>
                <w:lang w:val="en-US"/>
              </w:rPr>
              <w:t xml:space="preserve">           </w:t>
            </w:r>
            <w:r w:rsidR="002C1EBE" w:rsidRPr="002C1EBE">
              <w:rPr>
                <w:rFonts w:ascii="Times New Roman" w:hAnsi="Times New Roman" w:cs="Times New Roman"/>
                <w:sz w:val="22"/>
                <w:szCs w:val="22"/>
                <w:lang w:val="en-US"/>
              </w:rPr>
              <w:t>&lt; 20</w:t>
            </w:r>
          </w:p>
        </w:tc>
        <w:tc>
          <w:tcPr>
            <w:tcW w:w="1710" w:type="dxa"/>
          </w:tcPr>
          <w:p w:rsidR="00BF642A" w:rsidRPr="002C1EBE" w:rsidRDefault="00BF642A" w:rsidP="00BF642A">
            <w:r w:rsidRPr="002C1EBE">
              <w:t>Веднъж на три месеца</w:t>
            </w:r>
          </w:p>
        </w:tc>
        <w:tc>
          <w:tcPr>
            <w:tcW w:w="1440" w:type="dxa"/>
            <w:vAlign w:val="center"/>
          </w:tcPr>
          <w:p w:rsidR="00BF642A" w:rsidRPr="002C1EBE" w:rsidRDefault="004E5A1F" w:rsidP="00BF642A">
            <w:pPr>
              <w:pStyle w:val="CharCharCharCharCharChar"/>
              <w:jc w:val="center"/>
              <w:rPr>
                <w:rFonts w:ascii="Times New Roman" w:hAnsi="Times New Roman" w:cs="Times New Roman"/>
                <w:lang w:val="bg-BG"/>
              </w:rPr>
            </w:pPr>
            <w:r>
              <w:rPr>
                <w:rFonts w:ascii="Times New Roman" w:hAnsi="Times New Roman" w:cs="Times New Roman"/>
                <w:lang w:val="bg-BG"/>
              </w:rPr>
              <w:t>Да</w:t>
            </w:r>
          </w:p>
        </w:tc>
      </w:tr>
    </w:tbl>
    <w:p w:rsidR="00596ACA" w:rsidRPr="00EC18C5" w:rsidRDefault="00596ACA" w:rsidP="00D56EE4">
      <w:pPr>
        <w:pStyle w:val="a9"/>
        <w:jc w:val="both"/>
        <w:rPr>
          <w:rFonts w:ascii="Times New Roman" w:hAnsi="Times New Roman"/>
          <w:b/>
          <w:color w:val="FF0000"/>
          <w:sz w:val="24"/>
          <w:szCs w:val="24"/>
        </w:rPr>
      </w:pPr>
    </w:p>
    <w:p w:rsidR="00A84819" w:rsidRPr="00EC18C5" w:rsidRDefault="00A84819" w:rsidP="007B0C1D">
      <w:pPr>
        <w:pStyle w:val="CharCharCharCharCharChar"/>
        <w:jc w:val="both"/>
        <w:rPr>
          <w:rFonts w:ascii="Times New Roman" w:hAnsi="Times New Roman"/>
          <w:color w:val="FF0000"/>
        </w:rPr>
      </w:pPr>
    </w:p>
    <w:p w:rsidR="00A84819" w:rsidRPr="00EC18C5" w:rsidRDefault="00A84819" w:rsidP="007B0C1D">
      <w:pPr>
        <w:pStyle w:val="CharCharCharCharCharChar"/>
        <w:jc w:val="both"/>
        <w:rPr>
          <w:rFonts w:ascii="Times New Roman" w:hAnsi="Times New Roman"/>
          <w:color w:val="FF0000"/>
        </w:rPr>
      </w:pPr>
    </w:p>
    <w:p w:rsidR="00A84819" w:rsidRPr="00EC18C5" w:rsidRDefault="00A84819" w:rsidP="007B0C1D">
      <w:pPr>
        <w:pStyle w:val="CharCharCharCharCharChar"/>
        <w:jc w:val="both"/>
        <w:rPr>
          <w:rFonts w:ascii="Times New Roman" w:hAnsi="Times New Roman"/>
          <w:color w:val="FF0000"/>
        </w:rPr>
      </w:pPr>
    </w:p>
    <w:p w:rsidR="00A84819" w:rsidRPr="00EC18C5" w:rsidRDefault="00A84819" w:rsidP="007B0C1D">
      <w:pPr>
        <w:pStyle w:val="CharCharCharCharCharChar"/>
        <w:jc w:val="both"/>
        <w:rPr>
          <w:rFonts w:ascii="Times New Roman" w:hAnsi="Times New Roman"/>
          <w:color w:val="FF0000"/>
        </w:rPr>
      </w:pPr>
    </w:p>
    <w:p w:rsidR="00A84819" w:rsidRPr="00EC18C5" w:rsidRDefault="00A84819" w:rsidP="007B0C1D">
      <w:pPr>
        <w:pStyle w:val="CharCharCharCharCharChar"/>
        <w:jc w:val="both"/>
        <w:rPr>
          <w:rFonts w:ascii="Times New Roman" w:hAnsi="Times New Roman"/>
          <w:color w:val="FF0000"/>
        </w:rPr>
      </w:pPr>
    </w:p>
    <w:p w:rsidR="00A84819" w:rsidRPr="00EC18C5" w:rsidRDefault="00A84819" w:rsidP="007B0C1D">
      <w:pPr>
        <w:pStyle w:val="CharCharCharCharCharChar"/>
        <w:jc w:val="both"/>
        <w:rPr>
          <w:rFonts w:ascii="Times New Roman" w:hAnsi="Times New Roman"/>
          <w:color w:val="FF0000"/>
        </w:rPr>
      </w:pPr>
    </w:p>
    <w:p w:rsidR="00A84819" w:rsidRPr="00EC18C5" w:rsidRDefault="00A84819" w:rsidP="007B0C1D">
      <w:pPr>
        <w:pStyle w:val="CharCharCharCharCharChar"/>
        <w:jc w:val="both"/>
        <w:rPr>
          <w:rFonts w:ascii="Times New Roman" w:hAnsi="Times New Roman"/>
          <w:color w:val="FF0000"/>
        </w:rPr>
      </w:pPr>
    </w:p>
    <w:p w:rsidR="00A84819" w:rsidRPr="00EC18C5" w:rsidRDefault="00A84819" w:rsidP="007B0C1D">
      <w:pPr>
        <w:pStyle w:val="CharCharCharCharCharChar"/>
        <w:jc w:val="both"/>
        <w:rPr>
          <w:rFonts w:ascii="Times New Roman" w:hAnsi="Times New Roman"/>
          <w:color w:val="FF0000"/>
        </w:rPr>
      </w:pPr>
    </w:p>
    <w:p w:rsidR="00A84819" w:rsidRPr="00EC18C5" w:rsidRDefault="00A84819" w:rsidP="007B0C1D">
      <w:pPr>
        <w:pStyle w:val="CharCharCharCharCharChar"/>
        <w:jc w:val="both"/>
        <w:rPr>
          <w:rFonts w:ascii="Times New Roman" w:hAnsi="Times New Roman"/>
          <w:color w:val="FF0000"/>
        </w:rPr>
      </w:pPr>
    </w:p>
    <w:p w:rsidR="00A84819" w:rsidRPr="00EC18C5" w:rsidRDefault="00A84819" w:rsidP="007B0C1D">
      <w:pPr>
        <w:pStyle w:val="CharCharCharCharCharChar"/>
        <w:jc w:val="both"/>
        <w:rPr>
          <w:rFonts w:ascii="Times New Roman" w:hAnsi="Times New Roman"/>
          <w:color w:val="FF0000"/>
        </w:rPr>
      </w:pPr>
    </w:p>
    <w:p w:rsidR="00A84819" w:rsidRPr="00EC18C5" w:rsidRDefault="00A84819" w:rsidP="007B0C1D">
      <w:pPr>
        <w:pStyle w:val="CharCharCharCharCharChar"/>
        <w:jc w:val="both"/>
        <w:rPr>
          <w:rFonts w:ascii="Times New Roman" w:hAnsi="Times New Roman"/>
          <w:color w:val="FF0000"/>
        </w:rPr>
      </w:pPr>
    </w:p>
    <w:p w:rsidR="00A84819" w:rsidRPr="00EC18C5" w:rsidRDefault="00A84819" w:rsidP="007B0C1D">
      <w:pPr>
        <w:pStyle w:val="CharCharCharCharCharChar"/>
        <w:jc w:val="both"/>
        <w:rPr>
          <w:rFonts w:ascii="Times New Roman" w:hAnsi="Times New Roman"/>
          <w:color w:val="FF0000"/>
        </w:rPr>
      </w:pPr>
    </w:p>
    <w:p w:rsidR="00A84819" w:rsidRPr="00EC18C5" w:rsidRDefault="00A84819" w:rsidP="007B0C1D">
      <w:pPr>
        <w:pStyle w:val="CharCharCharCharCharChar"/>
        <w:jc w:val="both"/>
        <w:rPr>
          <w:rFonts w:ascii="Times New Roman" w:hAnsi="Times New Roman"/>
          <w:color w:val="FF0000"/>
        </w:rPr>
      </w:pPr>
    </w:p>
    <w:p w:rsidR="00A84819" w:rsidRPr="00EC18C5" w:rsidRDefault="00A84819" w:rsidP="007B0C1D">
      <w:pPr>
        <w:pStyle w:val="CharCharCharCharCharChar"/>
        <w:jc w:val="both"/>
        <w:rPr>
          <w:rFonts w:ascii="Times New Roman" w:hAnsi="Times New Roman"/>
          <w:color w:val="FF0000"/>
        </w:rPr>
      </w:pPr>
    </w:p>
    <w:p w:rsidR="00A84819" w:rsidRPr="00EC18C5" w:rsidRDefault="00A84819" w:rsidP="007B0C1D">
      <w:pPr>
        <w:pStyle w:val="CharCharCharCharCharChar"/>
        <w:jc w:val="both"/>
        <w:rPr>
          <w:rFonts w:ascii="Times New Roman" w:hAnsi="Times New Roman"/>
          <w:color w:val="FF0000"/>
        </w:rPr>
      </w:pPr>
    </w:p>
    <w:p w:rsidR="00A84819" w:rsidRPr="00EC18C5" w:rsidRDefault="00A84819" w:rsidP="007B0C1D">
      <w:pPr>
        <w:pStyle w:val="CharCharCharCharCharChar"/>
        <w:jc w:val="both"/>
        <w:rPr>
          <w:rFonts w:ascii="Times New Roman" w:hAnsi="Times New Roman"/>
          <w:color w:val="FF0000"/>
        </w:rPr>
      </w:pPr>
    </w:p>
    <w:p w:rsidR="00967D7D" w:rsidRDefault="00967D7D" w:rsidP="007B0C1D">
      <w:pPr>
        <w:pStyle w:val="CharCharCharCharCharChar"/>
        <w:jc w:val="both"/>
        <w:rPr>
          <w:rFonts w:ascii="Times New Roman" w:hAnsi="Times New Roman"/>
          <w:color w:val="FF0000"/>
          <w:lang w:val="bg-BG"/>
        </w:rPr>
      </w:pPr>
    </w:p>
    <w:p w:rsidR="00967D7D" w:rsidRDefault="00967D7D" w:rsidP="007B0C1D">
      <w:pPr>
        <w:pStyle w:val="CharCharCharCharCharChar"/>
        <w:jc w:val="both"/>
        <w:rPr>
          <w:rFonts w:ascii="Times New Roman" w:hAnsi="Times New Roman"/>
          <w:color w:val="FF0000"/>
          <w:lang w:val="bg-BG"/>
        </w:rPr>
      </w:pPr>
    </w:p>
    <w:p w:rsidR="00967D7D" w:rsidRDefault="00967D7D" w:rsidP="007B0C1D">
      <w:pPr>
        <w:pStyle w:val="CharCharCharCharCharChar"/>
        <w:jc w:val="both"/>
        <w:rPr>
          <w:rFonts w:ascii="Times New Roman" w:hAnsi="Times New Roman"/>
          <w:color w:val="FF0000"/>
          <w:lang w:val="bg-BG"/>
        </w:rPr>
      </w:pPr>
    </w:p>
    <w:p w:rsidR="007B0C1D" w:rsidRPr="002C1EBE" w:rsidRDefault="00596ACA" w:rsidP="007B0C1D">
      <w:pPr>
        <w:pStyle w:val="CharCharCharCharCharChar"/>
        <w:jc w:val="both"/>
        <w:rPr>
          <w:rFonts w:ascii="Times New Roman" w:hAnsi="Times New Roman" w:cs="Times New Roman"/>
          <w:lang w:val="bg-BG"/>
        </w:rPr>
      </w:pPr>
      <w:r w:rsidRPr="002C1EBE">
        <w:rPr>
          <w:rFonts w:ascii="Times New Roman" w:hAnsi="Times New Roman"/>
        </w:rPr>
        <w:lastRenderedPageBreak/>
        <w:t>Мониторинг на п</w:t>
      </w:r>
      <w:r w:rsidR="000455BF" w:rsidRPr="002C1EBE">
        <w:rPr>
          <w:rFonts w:ascii="Times New Roman" w:hAnsi="Times New Roman"/>
        </w:rPr>
        <w:t>одземни води</w:t>
      </w:r>
      <w:r w:rsidR="002C1EBE" w:rsidRPr="002C1EBE">
        <w:rPr>
          <w:rFonts w:ascii="Times New Roman" w:hAnsi="Times New Roman"/>
        </w:rPr>
        <w:t xml:space="preserve"> П2. Протокол от изпитване №0631/25.05.2018</w:t>
      </w:r>
      <w:r w:rsidR="000455BF" w:rsidRPr="002C1EBE">
        <w:rPr>
          <w:rFonts w:ascii="Times New Roman" w:hAnsi="Times New Roman"/>
        </w:rPr>
        <w:t xml:space="preserve">г., издаден от </w:t>
      </w:r>
      <w:r w:rsidR="007B0C1D" w:rsidRPr="002C1EBE">
        <w:rPr>
          <w:rFonts w:ascii="Times New Roman" w:hAnsi="Times New Roman" w:cs="Times New Roman"/>
          <w:lang w:val="bg-BG"/>
        </w:rPr>
        <w:t xml:space="preserve">лаборатория за анализ на компетентите на околно среда (ЛАКОС) към „ЕКО-КОНСУЛТ-ИНЖЕНЕРИНГ“ООД </w:t>
      </w:r>
    </w:p>
    <w:p w:rsidR="00596ACA" w:rsidRPr="00EC18C5" w:rsidRDefault="00596ACA" w:rsidP="00596ACA">
      <w:pPr>
        <w:pStyle w:val="a9"/>
        <w:jc w:val="both"/>
        <w:rPr>
          <w:rFonts w:ascii="Times New Roman" w:hAnsi="Times New Roman"/>
          <w:color w:val="FF0000"/>
          <w:sz w:val="24"/>
          <w:szCs w:val="24"/>
        </w:rPr>
      </w:pPr>
    </w:p>
    <w:p w:rsidR="00596ACA" w:rsidRPr="00EC18C5" w:rsidRDefault="00596ACA" w:rsidP="00D56EE4">
      <w:pPr>
        <w:pStyle w:val="a9"/>
        <w:jc w:val="both"/>
        <w:rPr>
          <w:rFonts w:ascii="Times New Roman" w:hAnsi="Times New Roman"/>
          <w:b/>
          <w:color w:val="FF0000"/>
          <w:sz w:val="24"/>
          <w:szCs w:val="24"/>
        </w:rPr>
      </w:pPr>
    </w:p>
    <w:tbl>
      <w:tblPr>
        <w:tblW w:w="11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3"/>
        <w:gridCol w:w="1310"/>
        <w:gridCol w:w="963"/>
        <w:gridCol w:w="1680"/>
        <w:gridCol w:w="1893"/>
        <w:gridCol w:w="1240"/>
        <w:gridCol w:w="1680"/>
      </w:tblGrid>
      <w:tr w:rsidR="00596ACA" w:rsidRPr="00EC18C5" w:rsidTr="00EA135E">
        <w:trPr>
          <w:trHeight w:val="1066"/>
          <w:tblHeader/>
          <w:jc w:val="center"/>
        </w:trPr>
        <w:tc>
          <w:tcPr>
            <w:tcW w:w="2263" w:type="dxa"/>
            <w:shd w:val="clear" w:color="auto" w:fill="E7E6E6" w:themeFill="background2"/>
            <w:vAlign w:val="center"/>
          </w:tcPr>
          <w:p w:rsidR="00596ACA" w:rsidRPr="00D849C0" w:rsidRDefault="00596ACA" w:rsidP="00EA135E">
            <w:pPr>
              <w:pStyle w:val="CharCharCharCharCharChar"/>
              <w:jc w:val="center"/>
              <w:rPr>
                <w:rFonts w:ascii="Times New Roman" w:hAnsi="Times New Roman" w:cs="Times New Roman"/>
                <w:b/>
                <w:lang w:val="bg-BG"/>
              </w:rPr>
            </w:pPr>
            <w:r w:rsidRPr="00D849C0">
              <w:rPr>
                <w:rFonts w:ascii="Times New Roman" w:hAnsi="Times New Roman" w:cs="Times New Roman"/>
                <w:b/>
                <w:lang w:val="bg-BG"/>
              </w:rPr>
              <w:t>Показател</w:t>
            </w:r>
          </w:p>
        </w:tc>
        <w:tc>
          <w:tcPr>
            <w:tcW w:w="1310" w:type="dxa"/>
            <w:shd w:val="clear" w:color="auto" w:fill="E7E6E6" w:themeFill="background2"/>
            <w:vAlign w:val="center"/>
          </w:tcPr>
          <w:p w:rsidR="00596ACA" w:rsidRPr="00D849C0" w:rsidRDefault="00596ACA" w:rsidP="00EA135E">
            <w:pPr>
              <w:pStyle w:val="CharCharCharCharCharChar"/>
              <w:jc w:val="center"/>
              <w:rPr>
                <w:rFonts w:ascii="Times New Roman" w:hAnsi="Times New Roman" w:cs="Times New Roman"/>
                <w:b/>
                <w:lang w:val="bg-BG"/>
              </w:rPr>
            </w:pPr>
            <w:r w:rsidRPr="00D849C0">
              <w:rPr>
                <w:rFonts w:ascii="Times New Roman" w:hAnsi="Times New Roman" w:cs="Times New Roman"/>
                <w:b/>
                <w:lang w:val="bg-BG"/>
              </w:rPr>
              <w:t>Мерна единица</w:t>
            </w:r>
          </w:p>
        </w:tc>
        <w:tc>
          <w:tcPr>
            <w:tcW w:w="963" w:type="dxa"/>
            <w:shd w:val="clear" w:color="auto" w:fill="E7E6E6" w:themeFill="background2"/>
            <w:vAlign w:val="center"/>
          </w:tcPr>
          <w:p w:rsidR="00596ACA" w:rsidRPr="00D849C0" w:rsidRDefault="00596ACA" w:rsidP="00EA135E">
            <w:pPr>
              <w:pStyle w:val="CharCharCharCharCharChar"/>
              <w:jc w:val="center"/>
              <w:rPr>
                <w:rFonts w:ascii="Times New Roman" w:hAnsi="Times New Roman" w:cs="Times New Roman"/>
                <w:b/>
                <w:lang w:val="bg-BG"/>
              </w:rPr>
            </w:pPr>
            <w:r w:rsidRPr="00D849C0">
              <w:rPr>
                <w:rFonts w:ascii="Times New Roman" w:hAnsi="Times New Roman" w:cs="Times New Roman"/>
                <w:b/>
                <w:lang w:val="bg-BG"/>
              </w:rPr>
              <w:t>Точка на пробовземане</w:t>
            </w:r>
          </w:p>
        </w:tc>
        <w:tc>
          <w:tcPr>
            <w:tcW w:w="1680" w:type="dxa"/>
            <w:shd w:val="clear" w:color="auto" w:fill="E7E6E6" w:themeFill="background2"/>
            <w:vAlign w:val="center"/>
          </w:tcPr>
          <w:p w:rsidR="00596ACA" w:rsidRPr="00D849C0" w:rsidRDefault="00596ACA" w:rsidP="00EA135E">
            <w:pPr>
              <w:pStyle w:val="CharCharCharCharCharChar"/>
              <w:jc w:val="center"/>
              <w:rPr>
                <w:rFonts w:ascii="Times New Roman" w:hAnsi="Times New Roman" w:cs="Times New Roman"/>
                <w:b/>
                <w:lang w:val="bg-BG"/>
              </w:rPr>
            </w:pPr>
            <w:r w:rsidRPr="00D849C0">
              <w:rPr>
                <w:rFonts w:ascii="Times New Roman" w:hAnsi="Times New Roman" w:cs="Times New Roman"/>
                <w:b/>
                <w:lang w:val="bg-BG"/>
              </w:rPr>
              <w:t>Концентрация в подземните води,</w:t>
            </w:r>
          </w:p>
          <w:p w:rsidR="00596ACA" w:rsidRPr="00D849C0" w:rsidRDefault="00596ACA" w:rsidP="00EA135E">
            <w:pPr>
              <w:pStyle w:val="CharCharCharCharCharChar"/>
              <w:jc w:val="center"/>
              <w:rPr>
                <w:rFonts w:ascii="Times New Roman" w:hAnsi="Times New Roman" w:cs="Times New Roman"/>
                <w:b/>
                <w:lang w:val="bg-BG"/>
              </w:rPr>
            </w:pPr>
            <w:r w:rsidRPr="00D849C0">
              <w:rPr>
                <w:rFonts w:ascii="Times New Roman" w:hAnsi="Times New Roman" w:cs="Times New Roman"/>
                <w:b/>
                <w:lang w:val="bg-BG"/>
              </w:rPr>
              <w:t>съгласно КР</w:t>
            </w:r>
          </w:p>
        </w:tc>
        <w:tc>
          <w:tcPr>
            <w:tcW w:w="1893" w:type="dxa"/>
            <w:shd w:val="clear" w:color="auto" w:fill="E7E6E6" w:themeFill="background2"/>
            <w:vAlign w:val="center"/>
          </w:tcPr>
          <w:p w:rsidR="00596ACA" w:rsidRPr="00D849C0" w:rsidRDefault="00596ACA" w:rsidP="00EA135E">
            <w:pPr>
              <w:pStyle w:val="CharCharCharCharCharChar"/>
              <w:jc w:val="center"/>
              <w:rPr>
                <w:rFonts w:ascii="Times New Roman" w:hAnsi="Times New Roman" w:cs="Times New Roman"/>
                <w:b/>
                <w:lang w:val="bg-BG"/>
              </w:rPr>
            </w:pPr>
            <w:r w:rsidRPr="00D849C0">
              <w:rPr>
                <w:rFonts w:ascii="Times New Roman" w:hAnsi="Times New Roman" w:cs="Times New Roman"/>
                <w:b/>
                <w:lang w:val="bg-BG"/>
              </w:rPr>
              <w:t>Резултати от мониторинг</w:t>
            </w:r>
          </w:p>
          <w:p w:rsidR="00596ACA" w:rsidRPr="00D849C0" w:rsidRDefault="00596ACA" w:rsidP="00EA135E">
            <w:pPr>
              <w:pStyle w:val="CharCharCharCharCharChar"/>
              <w:jc w:val="center"/>
              <w:rPr>
                <w:rFonts w:ascii="Times New Roman" w:hAnsi="Times New Roman" w:cs="Times New Roman"/>
                <w:b/>
                <w:lang w:val="bg-BG"/>
              </w:rPr>
            </w:pPr>
          </w:p>
          <w:p w:rsidR="00596ACA" w:rsidRPr="00D849C0" w:rsidRDefault="00596ACA" w:rsidP="00EA135E">
            <w:pPr>
              <w:pStyle w:val="CharCharCharCharCharChar"/>
              <w:jc w:val="center"/>
              <w:rPr>
                <w:rFonts w:ascii="Times New Roman" w:hAnsi="Times New Roman" w:cs="Times New Roman"/>
                <w:b/>
                <w:lang w:val="bg-BG"/>
              </w:rPr>
            </w:pPr>
          </w:p>
        </w:tc>
        <w:tc>
          <w:tcPr>
            <w:tcW w:w="1240" w:type="dxa"/>
            <w:shd w:val="clear" w:color="auto" w:fill="E7E6E6" w:themeFill="background2"/>
            <w:vAlign w:val="center"/>
          </w:tcPr>
          <w:p w:rsidR="00596ACA" w:rsidRPr="00D849C0" w:rsidRDefault="00596ACA" w:rsidP="00EA135E">
            <w:pPr>
              <w:pStyle w:val="CharCharCharCharCharChar"/>
              <w:jc w:val="center"/>
              <w:rPr>
                <w:rFonts w:ascii="Times New Roman" w:hAnsi="Times New Roman" w:cs="Times New Roman"/>
                <w:b/>
                <w:lang w:val="bg-BG"/>
              </w:rPr>
            </w:pPr>
            <w:r w:rsidRPr="00D849C0">
              <w:rPr>
                <w:rFonts w:ascii="Times New Roman" w:hAnsi="Times New Roman" w:cs="Times New Roman"/>
                <w:b/>
                <w:lang w:val="bg-BG"/>
              </w:rPr>
              <w:t>Честота на мониторинг</w:t>
            </w:r>
          </w:p>
        </w:tc>
        <w:tc>
          <w:tcPr>
            <w:tcW w:w="1680" w:type="dxa"/>
            <w:shd w:val="clear" w:color="auto" w:fill="E7E6E6" w:themeFill="background2"/>
            <w:vAlign w:val="center"/>
          </w:tcPr>
          <w:p w:rsidR="00596ACA" w:rsidRPr="00D849C0" w:rsidRDefault="00596ACA" w:rsidP="00EA135E">
            <w:pPr>
              <w:pStyle w:val="CharCharCharCharCharChar"/>
              <w:jc w:val="center"/>
              <w:rPr>
                <w:rFonts w:ascii="Times New Roman" w:hAnsi="Times New Roman" w:cs="Times New Roman"/>
                <w:b/>
                <w:lang w:val="bg-BG"/>
              </w:rPr>
            </w:pPr>
            <w:r w:rsidRPr="00D849C0">
              <w:rPr>
                <w:rFonts w:ascii="Times New Roman" w:hAnsi="Times New Roman" w:cs="Times New Roman"/>
                <w:b/>
                <w:lang w:val="bg-BG"/>
              </w:rPr>
              <w:t>Съответствие Да/Не</w:t>
            </w:r>
          </w:p>
          <w:p w:rsidR="00596ACA" w:rsidRPr="00D849C0" w:rsidRDefault="00596ACA" w:rsidP="00EA135E">
            <w:pPr>
              <w:pStyle w:val="CharCharCharCharCharChar"/>
              <w:jc w:val="center"/>
              <w:rPr>
                <w:rFonts w:ascii="Times New Roman" w:hAnsi="Times New Roman" w:cs="Times New Roman"/>
                <w:b/>
                <w:lang w:val="bg-BG"/>
              </w:rPr>
            </w:pPr>
          </w:p>
          <w:p w:rsidR="00596ACA" w:rsidRPr="00D849C0" w:rsidRDefault="00596ACA" w:rsidP="00EA135E">
            <w:pPr>
              <w:pStyle w:val="CharCharCharCharCharChar"/>
              <w:jc w:val="center"/>
              <w:rPr>
                <w:rFonts w:ascii="Times New Roman" w:hAnsi="Times New Roman" w:cs="Times New Roman"/>
                <w:b/>
                <w:lang w:val="bg-BG"/>
              </w:rPr>
            </w:pPr>
          </w:p>
        </w:tc>
      </w:tr>
      <w:tr w:rsidR="0089115F" w:rsidRPr="00EC18C5" w:rsidTr="00EA135E">
        <w:trPr>
          <w:jc w:val="center"/>
        </w:trPr>
        <w:tc>
          <w:tcPr>
            <w:tcW w:w="2263" w:type="dxa"/>
            <w:vAlign w:val="center"/>
          </w:tcPr>
          <w:p w:rsidR="0089115F" w:rsidRPr="00D849C0" w:rsidRDefault="0089115F" w:rsidP="0089115F">
            <w:pPr>
              <w:pStyle w:val="CharCharCharCharCharChar"/>
              <w:rPr>
                <w:rFonts w:ascii="Times New Roman" w:hAnsi="Times New Roman" w:cs="Times New Roman"/>
                <w:lang w:val="bg-BG"/>
              </w:rPr>
            </w:pPr>
            <w:r w:rsidRPr="00D849C0">
              <w:rPr>
                <w:rFonts w:ascii="Times New Roman" w:hAnsi="Times New Roman" w:cs="Times New Roman"/>
                <w:lang w:val="bg-BG"/>
              </w:rPr>
              <w:t>1. Активна реакция</w:t>
            </w:r>
          </w:p>
        </w:tc>
        <w:tc>
          <w:tcPr>
            <w:tcW w:w="1310" w:type="dxa"/>
            <w:vAlign w:val="center"/>
          </w:tcPr>
          <w:p w:rsidR="0089115F" w:rsidRPr="00D849C0" w:rsidRDefault="0089115F" w:rsidP="0089115F">
            <w:pPr>
              <w:pStyle w:val="CharCharCharCharCharChar"/>
              <w:jc w:val="center"/>
              <w:rPr>
                <w:rFonts w:ascii="Times New Roman" w:hAnsi="Times New Roman" w:cs="Times New Roman"/>
                <w:lang w:val="bg-BG"/>
              </w:rPr>
            </w:pPr>
            <w:r w:rsidRPr="00D849C0">
              <w:rPr>
                <w:rFonts w:ascii="Times New Roman" w:hAnsi="Times New Roman" w:cs="Times New Roman"/>
                <w:lang w:val="bg-BG"/>
              </w:rPr>
              <w:t>рН единици</w:t>
            </w:r>
          </w:p>
        </w:tc>
        <w:tc>
          <w:tcPr>
            <w:tcW w:w="963" w:type="dxa"/>
            <w:vAlign w:val="center"/>
          </w:tcPr>
          <w:p w:rsidR="0089115F" w:rsidRPr="00D849C0" w:rsidRDefault="0089115F" w:rsidP="0089115F">
            <w:pPr>
              <w:jc w:val="center"/>
            </w:pPr>
            <w:r w:rsidRPr="00D849C0">
              <w:t>П2</w:t>
            </w:r>
          </w:p>
        </w:tc>
        <w:tc>
          <w:tcPr>
            <w:tcW w:w="1680" w:type="dxa"/>
            <w:vAlign w:val="center"/>
          </w:tcPr>
          <w:p w:rsidR="0089115F" w:rsidRPr="00D849C0" w:rsidRDefault="0089115F" w:rsidP="0089115F">
            <w:pPr>
              <w:pStyle w:val="CharCharCharCharCharChar"/>
              <w:jc w:val="center"/>
              <w:rPr>
                <w:rFonts w:ascii="Times New Roman" w:hAnsi="Times New Roman" w:cs="Times New Roman"/>
                <w:lang w:val="bg-BG"/>
              </w:rPr>
            </w:pPr>
            <w:r w:rsidRPr="00D849C0">
              <w:rPr>
                <w:rFonts w:ascii="Times New Roman" w:hAnsi="Times New Roman" w:cs="Times New Roman"/>
                <w:lang w:val="bg-BG"/>
              </w:rPr>
              <w:t>6,5 ÷ 9,5</w:t>
            </w:r>
          </w:p>
        </w:tc>
        <w:tc>
          <w:tcPr>
            <w:tcW w:w="1893" w:type="dxa"/>
            <w:vAlign w:val="center"/>
          </w:tcPr>
          <w:p w:rsidR="0089115F" w:rsidRPr="00D849C0" w:rsidRDefault="004E5A1F" w:rsidP="0089115F">
            <w:pPr>
              <w:pStyle w:val="CharCharCharCharCharChar"/>
              <w:jc w:val="center"/>
              <w:rPr>
                <w:rFonts w:ascii="Times New Roman" w:hAnsi="Times New Roman" w:cs="Times New Roman"/>
                <w:highlight w:val="yellow"/>
                <w:lang w:val="bg-BG"/>
              </w:rPr>
            </w:pPr>
            <w:r w:rsidRPr="00D849C0">
              <w:rPr>
                <w:rFonts w:ascii="Times New Roman" w:hAnsi="Times New Roman" w:cs="Times New Roman"/>
                <w:lang w:val="bg-BG"/>
              </w:rPr>
              <w:t xml:space="preserve">7,60 </w:t>
            </w:r>
            <w:r w:rsidR="0089115F" w:rsidRPr="00D849C0">
              <w:rPr>
                <w:rFonts w:ascii="Times New Roman" w:hAnsi="Times New Roman" w:cs="Times New Roman"/>
                <w:lang w:val="bg-BG"/>
              </w:rPr>
              <w:t>± 0,16</w:t>
            </w:r>
          </w:p>
        </w:tc>
        <w:tc>
          <w:tcPr>
            <w:tcW w:w="1240" w:type="dxa"/>
            <w:vAlign w:val="center"/>
          </w:tcPr>
          <w:p w:rsidR="0089115F" w:rsidRPr="00D849C0" w:rsidRDefault="0089115F" w:rsidP="0089115F">
            <w:pPr>
              <w:pStyle w:val="CharCharCharCharCharChar"/>
              <w:jc w:val="center"/>
              <w:rPr>
                <w:rFonts w:ascii="Times New Roman" w:hAnsi="Times New Roman" w:cs="Times New Roman"/>
                <w:lang w:val="bg-BG"/>
              </w:rPr>
            </w:pPr>
            <w:r w:rsidRPr="00D849C0">
              <w:rPr>
                <w:rFonts w:ascii="Times New Roman" w:hAnsi="Times New Roman" w:cs="Times New Roman"/>
                <w:lang w:val="bg-BG"/>
              </w:rPr>
              <w:t>Веднъж на три месеца</w:t>
            </w:r>
          </w:p>
        </w:tc>
        <w:tc>
          <w:tcPr>
            <w:tcW w:w="1680" w:type="dxa"/>
            <w:vAlign w:val="center"/>
          </w:tcPr>
          <w:p w:rsidR="0089115F" w:rsidRPr="00D849C0" w:rsidRDefault="0089115F" w:rsidP="0089115F">
            <w:pPr>
              <w:pStyle w:val="CharCharCharCharCharChar"/>
              <w:jc w:val="center"/>
              <w:rPr>
                <w:rFonts w:ascii="Times New Roman" w:hAnsi="Times New Roman" w:cs="Times New Roman"/>
                <w:lang w:val="bg-BG"/>
              </w:rPr>
            </w:pPr>
            <w:r w:rsidRPr="00D849C0">
              <w:rPr>
                <w:rFonts w:ascii="Times New Roman" w:hAnsi="Times New Roman" w:cs="Times New Roman"/>
                <w:lang w:val="bg-BG"/>
              </w:rPr>
              <w:t>Не</w:t>
            </w:r>
          </w:p>
        </w:tc>
      </w:tr>
      <w:tr w:rsidR="0089115F" w:rsidRPr="00EC18C5" w:rsidTr="00EA135E">
        <w:trPr>
          <w:jc w:val="center"/>
        </w:trPr>
        <w:tc>
          <w:tcPr>
            <w:tcW w:w="2263" w:type="dxa"/>
            <w:vAlign w:val="center"/>
          </w:tcPr>
          <w:p w:rsidR="0089115F" w:rsidRPr="00D849C0" w:rsidRDefault="0089115F" w:rsidP="0089115F">
            <w:pPr>
              <w:pStyle w:val="CharCharCharCharCharChar"/>
              <w:rPr>
                <w:rFonts w:ascii="Times New Roman" w:hAnsi="Times New Roman" w:cs="Times New Roman"/>
                <w:lang w:val="bg-BG"/>
              </w:rPr>
            </w:pPr>
            <w:r w:rsidRPr="00D849C0">
              <w:rPr>
                <w:rFonts w:ascii="Times New Roman" w:hAnsi="Times New Roman" w:cs="Times New Roman"/>
                <w:lang w:val="bg-BG"/>
              </w:rPr>
              <w:t>2.Електропроводимост</w:t>
            </w:r>
          </w:p>
        </w:tc>
        <w:tc>
          <w:tcPr>
            <w:tcW w:w="1310" w:type="dxa"/>
            <w:vAlign w:val="center"/>
          </w:tcPr>
          <w:p w:rsidR="0089115F" w:rsidRPr="00D849C0" w:rsidRDefault="0089115F" w:rsidP="0089115F">
            <w:pPr>
              <w:pStyle w:val="CharCharCharCharCharChar"/>
              <w:jc w:val="center"/>
              <w:rPr>
                <w:rFonts w:ascii="Times New Roman" w:hAnsi="Times New Roman" w:cs="Times New Roman"/>
                <w:lang w:val="bg-BG"/>
              </w:rPr>
            </w:pPr>
            <w:r w:rsidRPr="00D849C0">
              <w:rPr>
                <w:rFonts w:ascii="Times New Roman" w:hAnsi="Times New Roman" w:cs="Times New Roman"/>
                <w:lang w:val="bg-BG"/>
              </w:rPr>
              <w:t>μSсm</w:t>
            </w:r>
            <w:r w:rsidRPr="00D849C0">
              <w:rPr>
                <w:rFonts w:ascii="Times New Roman" w:hAnsi="Times New Roman" w:cs="Times New Roman"/>
                <w:vertAlign w:val="superscript"/>
                <w:lang w:val="bg-BG"/>
              </w:rPr>
              <w:t>-1</w:t>
            </w:r>
          </w:p>
        </w:tc>
        <w:tc>
          <w:tcPr>
            <w:tcW w:w="963" w:type="dxa"/>
          </w:tcPr>
          <w:p w:rsidR="0089115F" w:rsidRPr="00D849C0" w:rsidRDefault="0089115F" w:rsidP="0089115F">
            <w:pPr>
              <w:jc w:val="center"/>
            </w:pPr>
            <w:r w:rsidRPr="00D849C0">
              <w:t>П2</w:t>
            </w:r>
          </w:p>
        </w:tc>
        <w:tc>
          <w:tcPr>
            <w:tcW w:w="1680" w:type="dxa"/>
            <w:vAlign w:val="center"/>
          </w:tcPr>
          <w:p w:rsidR="0089115F" w:rsidRPr="00D849C0" w:rsidRDefault="0089115F" w:rsidP="0089115F">
            <w:pPr>
              <w:pStyle w:val="CharCharCharCharCharChar"/>
              <w:jc w:val="center"/>
              <w:rPr>
                <w:rFonts w:ascii="Times New Roman" w:hAnsi="Times New Roman" w:cs="Times New Roman"/>
                <w:lang w:val="bg-BG"/>
              </w:rPr>
            </w:pPr>
            <w:r w:rsidRPr="00D849C0">
              <w:rPr>
                <w:rFonts w:ascii="Times New Roman" w:hAnsi="Times New Roman" w:cs="Times New Roman"/>
                <w:lang w:val="bg-BG"/>
              </w:rPr>
              <w:t>2000</w:t>
            </w:r>
          </w:p>
        </w:tc>
        <w:tc>
          <w:tcPr>
            <w:tcW w:w="1893" w:type="dxa"/>
            <w:vAlign w:val="center"/>
          </w:tcPr>
          <w:p w:rsidR="0089115F" w:rsidRPr="00D849C0" w:rsidRDefault="004E5A1F" w:rsidP="0089115F">
            <w:pPr>
              <w:pStyle w:val="CharCharCharCharCharChar"/>
              <w:jc w:val="center"/>
              <w:rPr>
                <w:rFonts w:ascii="Times New Roman" w:hAnsi="Times New Roman" w:cs="Times New Roman"/>
                <w:highlight w:val="yellow"/>
                <w:lang w:val="bg-BG"/>
              </w:rPr>
            </w:pPr>
            <w:r w:rsidRPr="00D849C0">
              <w:rPr>
                <w:rFonts w:ascii="Times New Roman" w:hAnsi="Times New Roman" w:cs="Times New Roman"/>
                <w:sz w:val="22"/>
                <w:szCs w:val="22"/>
                <w:lang w:val="bg-BG"/>
              </w:rPr>
              <w:t>1884 ± 3</w:t>
            </w:r>
            <w:r w:rsidR="0089115F" w:rsidRPr="00D849C0">
              <w:rPr>
                <w:rFonts w:ascii="Times New Roman" w:hAnsi="Times New Roman" w:cs="Times New Roman"/>
                <w:sz w:val="22"/>
                <w:szCs w:val="22"/>
                <w:lang w:val="bg-BG"/>
              </w:rPr>
              <w:t>9</w:t>
            </w:r>
          </w:p>
        </w:tc>
        <w:tc>
          <w:tcPr>
            <w:tcW w:w="1240" w:type="dxa"/>
          </w:tcPr>
          <w:p w:rsidR="0089115F" w:rsidRPr="00D849C0" w:rsidRDefault="0089115F" w:rsidP="0089115F">
            <w:r w:rsidRPr="00D849C0">
              <w:t>Веднъж на три месеца</w:t>
            </w:r>
          </w:p>
        </w:tc>
        <w:tc>
          <w:tcPr>
            <w:tcW w:w="1680" w:type="dxa"/>
            <w:vAlign w:val="center"/>
          </w:tcPr>
          <w:p w:rsidR="0089115F" w:rsidRPr="00D849C0" w:rsidRDefault="0089115F" w:rsidP="0089115F">
            <w:pPr>
              <w:pStyle w:val="CharCharCharCharCharChar"/>
              <w:jc w:val="center"/>
              <w:rPr>
                <w:rFonts w:ascii="Times New Roman" w:hAnsi="Times New Roman" w:cs="Times New Roman"/>
                <w:lang w:val="bg-BG"/>
              </w:rPr>
            </w:pPr>
            <w:r w:rsidRPr="00D849C0">
              <w:rPr>
                <w:rFonts w:ascii="Times New Roman" w:hAnsi="Times New Roman" w:cs="Times New Roman"/>
                <w:lang w:val="bg-BG"/>
              </w:rPr>
              <w:t>Да</w:t>
            </w:r>
          </w:p>
        </w:tc>
      </w:tr>
      <w:tr w:rsidR="0089115F" w:rsidRPr="00EC18C5" w:rsidTr="00EA135E">
        <w:trPr>
          <w:jc w:val="center"/>
        </w:trPr>
        <w:tc>
          <w:tcPr>
            <w:tcW w:w="2263" w:type="dxa"/>
            <w:vAlign w:val="center"/>
          </w:tcPr>
          <w:p w:rsidR="0089115F" w:rsidRPr="00D849C0" w:rsidRDefault="0089115F" w:rsidP="0089115F">
            <w:pPr>
              <w:pStyle w:val="CharCharCharCharCharChar"/>
              <w:rPr>
                <w:rFonts w:ascii="Times New Roman" w:hAnsi="Times New Roman" w:cs="Times New Roman"/>
                <w:lang w:val="bg-BG"/>
              </w:rPr>
            </w:pPr>
            <w:r w:rsidRPr="00D849C0">
              <w:rPr>
                <w:rFonts w:ascii="Times New Roman" w:hAnsi="Times New Roman" w:cs="Times New Roman"/>
                <w:lang w:val="bg-BG"/>
              </w:rPr>
              <w:t>3.Обща твърдост</w:t>
            </w:r>
          </w:p>
        </w:tc>
        <w:tc>
          <w:tcPr>
            <w:tcW w:w="1310" w:type="dxa"/>
            <w:vAlign w:val="center"/>
          </w:tcPr>
          <w:p w:rsidR="0089115F" w:rsidRPr="00D849C0" w:rsidRDefault="0089115F" w:rsidP="0089115F">
            <w:pPr>
              <w:pStyle w:val="CharCharCharCharCharChar"/>
              <w:jc w:val="center"/>
              <w:rPr>
                <w:rFonts w:ascii="Times New Roman" w:hAnsi="Times New Roman" w:cs="Times New Roman"/>
                <w:vertAlign w:val="superscript"/>
                <w:lang w:val="bg-BG"/>
              </w:rPr>
            </w:pPr>
            <w:r w:rsidRPr="00D849C0">
              <w:rPr>
                <w:rFonts w:ascii="Times New Roman" w:hAnsi="Times New Roman" w:cs="Times New Roman"/>
                <w:sz w:val="22"/>
                <w:szCs w:val="22"/>
                <w:lang w:val="en-US"/>
              </w:rPr>
              <w:t>mg</w:t>
            </w:r>
            <w:r w:rsidRPr="00D849C0">
              <w:rPr>
                <w:rFonts w:ascii="Times New Roman" w:hAnsi="Times New Roman" w:cs="Times New Roman"/>
                <w:sz w:val="22"/>
                <w:szCs w:val="22"/>
                <w:lang w:val="bg-BG"/>
              </w:rPr>
              <w:t>-</w:t>
            </w:r>
            <w:r w:rsidRPr="00D849C0">
              <w:rPr>
                <w:rFonts w:ascii="Times New Roman" w:hAnsi="Times New Roman" w:cs="Times New Roman"/>
                <w:sz w:val="22"/>
                <w:szCs w:val="22"/>
                <w:lang w:val="en-US"/>
              </w:rPr>
              <w:t>eqv/1</w:t>
            </w:r>
          </w:p>
        </w:tc>
        <w:tc>
          <w:tcPr>
            <w:tcW w:w="963" w:type="dxa"/>
          </w:tcPr>
          <w:p w:rsidR="0089115F" w:rsidRPr="00D849C0" w:rsidRDefault="0089115F" w:rsidP="0089115F">
            <w:pPr>
              <w:jc w:val="center"/>
            </w:pPr>
            <w:r w:rsidRPr="00D849C0">
              <w:t>П2</w:t>
            </w:r>
          </w:p>
        </w:tc>
        <w:tc>
          <w:tcPr>
            <w:tcW w:w="1680" w:type="dxa"/>
            <w:vAlign w:val="center"/>
          </w:tcPr>
          <w:p w:rsidR="0089115F" w:rsidRPr="00D849C0" w:rsidRDefault="0089115F" w:rsidP="0089115F">
            <w:pPr>
              <w:pStyle w:val="CharCharCharCharCharChar"/>
              <w:jc w:val="center"/>
              <w:rPr>
                <w:rFonts w:ascii="Times New Roman" w:hAnsi="Times New Roman" w:cs="Times New Roman"/>
                <w:lang w:val="bg-BG"/>
              </w:rPr>
            </w:pPr>
            <w:r w:rsidRPr="00D849C0">
              <w:rPr>
                <w:rFonts w:ascii="Times New Roman" w:hAnsi="Times New Roman" w:cs="Times New Roman"/>
                <w:lang w:val="bg-BG"/>
              </w:rPr>
              <w:t>12</w:t>
            </w:r>
          </w:p>
        </w:tc>
        <w:tc>
          <w:tcPr>
            <w:tcW w:w="1893" w:type="dxa"/>
            <w:vAlign w:val="center"/>
          </w:tcPr>
          <w:p w:rsidR="0089115F" w:rsidRPr="00D849C0" w:rsidRDefault="004E5A1F" w:rsidP="0089115F">
            <w:pPr>
              <w:pStyle w:val="CharCharCharCharCharChar"/>
              <w:jc w:val="center"/>
              <w:rPr>
                <w:rFonts w:ascii="Times New Roman" w:hAnsi="Times New Roman" w:cs="Times New Roman"/>
                <w:lang w:val="bg-BG"/>
              </w:rPr>
            </w:pPr>
            <w:r w:rsidRPr="00D849C0">
              <w:rPr>
                <w:rFonts w:ascii="Times New Roman" w:hAnsi="Times New Roman" w:cs="Times New Roman"/>
                <w:sz w:val="22"/>
                <w:szCs w:val="22"/>
                <w:lang w:val="bg-BG"/>
              </w:rPr>
              <w:t>5,87 ± 0</w:t>
            </w:r>
            <w:r w:rsidR="0089115F" w:rsidRPr="00D849C0">
              <w:rPr>
                <w:rFonts w:ascii="Times New Roman" w:hAnsi="Times New Roman" w:cs="Times New Roman"/>
                <w:sz w:val="22"/>
                <w:szCs w:val="22"/>
                <w:lang w:val="bg-BG"/>
              </w:rPr>
              <w:t>,</w:t>
            </w:r>
            <w:r w:rsidRPr="00D849C0">
              <w:rPr>
                <w:rFonts w:ascii="Times New Roman" w:hAnsi="Times New Roman" w:cs="Times New Roman"/>
                <w:sz w:val="22"/>
                <w:szCs w:val="22"/>
                <w:lang w:val="bg-BG"/>
              </w:rPr>
              <w:t>21</w:t>
            </w:r>
          </w:p>
        </w:tc>
        <w:tc>
          <w:tcPr>
            <w:tcW w:w="1240" w:type="dxa"/>
          </w:tcPr>
          <w:p w:rsidR="0089115F" w:rsidRPr="00D849C0" w:rsidRDefault="0089115F" w:rsidP="0089115F">
            <w:r w:rsidRPr="00D849C0">
              <w:t>Веднъж на три месеца</w:t>
            </w:r>
          </w:p>
        </w:tc>
        <w:tc>
          <w:tcPr>
            <w:tcW w:w="1680" w:type="dxa"/>
            <w:vAlign w:val="center"/>
          </w:tcPr>
          <w:p w:rsidR="0089115F" w:rsidRPr="00D849C0" w:rsidRDefault="0089115F" w:rsidP="0089115F">
            <w:pPr>
              <w:pStyle w:val="CharCharCharCharCharChar"/>
              <w:jc w:val="center"/>
              <w:rPr>
                <w:rFonts w:ascii="Times New Roman" w:hAnsi="Times New Roman" w:cs="Times New Roman"/>
                <w:lang w:val="bg-BG"/>
              </w:rPr>
            </w:pPr>
            <w:r w:rsidRPr="00D849C0">
              <w:rPr>
                <w:rFonts w:ascii="Times New Roman" w:hAnsi="Times New Roman" w:cs="Times New Roman"/>
                <w:lang w:val="bg-BG"/>
              </w:rPr>
              <w:t>Да</w:t>
            </w:r>
          </w:p>
        </w:tc>
      </w:tr>
      <w:tr w:rsidR="00BF642A" w:rsidRPr="00EC18C5" w:rsidTr="00BF642A">
        <w:trPr>
          <w:jc w:val="center"/>
        </w:trPr>
        <w:tc>
          <w:tcPr>
            <w:tcW w:w="2263" w:type="dxa"/>
            <w:vAlign w:val="center"/>
          </w:tcPr>
          <w:p w:rsidR="00BF642A" w:rsidRPr="00D849C0" w:rsidRDefault="00BF642A" w:rsidP="00BF642A">
            <w:pPr>
              <w:pStyle w:val="CharCharCharCharCharChar"/>
              <w:rPr>
                <w:rFonts w:ascii="Times New Roman" w:hAnsi="Times New Roman" w:cs="Times New Roman"/>
                <w:lang w:val="bg-BG"/>
              </w:rPr>
            </w:pPr>
            <w:r w:rsidRPr="00D849C0">
              <w:rPr>
                <w:rFonts w:ascii="Times New Roman" w:hAnsi="Times New Roman" w:cs="Times New Roman"/>
                <w:lang w:val="en-US"/>
              </w:rPr>
              <w:t>4.</w:t>
            </w:r>
            <w:r w:rsidRPr="00D849C0">
              <w:rPr>
                <w:rFonts w:ascii="Times New Roman" w:hAnsi="Times New Roman" w:cs="Times New Roman"/>
                <w:lang w:val="bg-BG"/>
              </w:rPr>
              <w:t xml:space="preserve"> Кал</w:t>
            </w:r>
            <w:r w:rsidR="004E5A1F" w:rsidRPr="00D849C0">
              <w:rPr>
                <w:rFonts w:ascii="Times New Roman" w:hAnsi="Times New Roman" w:cs="Times New Roman"/>
                <w:lang w:val="bg-BG"/>
              </w:rPr>
              <w:t>ц</w:t>
            </w:r>
            <w:r w:rsidRPr="00D849C0">
              <w:rPr>
                <w:rFonts w:ascii="Times New Roman" w:hAnsi="Times New Roman" w:cs="Times New Roman"/>
                <w:lang w:val="bg-BG"/>
              </w:rPr>
              <w:t>ий</w:t>
            </w:r>
          </w:p>
        </w:tc>
        <w:tc>
          <w:tcPr>
            <w:tcW w:w="1310" w:type="dxa"/>
          </w:tcPr>
          <w:p w:rsidR="00BF642A" w:rsidRPr="00D849C0" w:rsidRDefault="00BF642A" w:rsidP="00BF642A">
            <w:pPr>
              <w:pStyle w:val="CharCharCharCharCharChar"/>
              <w:jc w:val="center"/>
              <w:rPr>
                <w:rFonts w:ascii="Times New Roman" w:hAnsi="Times New Roman" w:cs="Times New Roman"/>
                <w:vertAlign w:val="superscript"/>
                <w:lang w:val="bg-BG"/>
              </w:rPr>
            </w:pPr>
            <w:r w:rsidRPr="00D849C0">
              <w:rPr>
                <w:rFonts w:ascii="Times New Roman" w:hAnsi="Times New Roman" w:cs="Times New Roman"/>
                <w:sz w:val="22"/>
                <w:szCs w:val="22"/>
                <w:lang w:val="bg-BG"/>
              </w:rPr>
              <w:t>mg.dm</w:t>
            </w:r>
            <w:r w:rsidRPr="00D849C0">
              <w:rPr>
                <w:rFonts w:ascii="Times New Roman" w:hAnsi="Times New Roman" w:cs="Times New Roman"/>
                <w:sz w:val="22"/>
                <w:szCs w:val="22"/>
                <w:vertAlign w:val="superscript"/>
                <w:lang w:val="bg-BG"/>
              </w:rPr>
              <w:t>-3</w:t>
            </w:r>
          </w:p>
        </w:tc>
        <w:tc>
          <w:tcPr>
            <w:tcW w:w="963" w:type="dxa"/>
          </w:tcPr>
          <w:p w:rsidR="00BF642A" w:rsidRPr="00D849C0" w:rsidRDefault="00BF642A" w:rsidP="00BF642A">
            <w:pPr>
              <w:jc w:val="center"/>
            </w:pPr>
            <w:r w:rsidRPr="00D849C0">
              <w:t>П2</w:t>
            </w:r>
          </w:p>
        </w:tc>
        <w:tc>
          <w:tcPr>
            <w:tcW w:w="1680" w:type="dxa"/>
            <w:vAlign w:val="center"/>
          </w:tcPr>
          <w:p w:rsidR="00BF642A" w:rsidRPr="00D849C0" w:rsidRDefault="00BF642A" w:rsidP="00BF642A">
            <w:pPr>
              <w:pStyle w:val="CharCharCharCharCharChar"/>
              <w:jc w:val="center"/>
              <w:rPr>
                <w:rFonts w:ascii="Times New Roman" w:hAnsi="Times New Roman" w:cs="Times New Roman"/>
                <w:lang w:val="bg-BG"/>
              </w:rPr>
            </w:pPr>
            <w:r w:rsidRPr="00D849C0">
              <w:rPr>
                <w:rFonts w:ascii="Times New Roman" w:hAnsi="Times New Roman" w:cs="Times New Roman"/>
                <w:lang w:val="bg-BG"/>
              </w:rPr>
              <w:t>150</w:t>
            </w:r>
          </w:p>
        </w:tc>
        <w:tc>
          <w:tcPr>
            <w:tcW w:w="1893" w:type="dxa"/>
            <w:vAlign w:val="center"/>
          </w:tcPr>
          <w:p w:rsidR="00BF642A" w:rsidRPr="00D849C0" w:rsidRDefault="004E5A1F" w:rsidP="00BF642A">
            <w:pPr>
              <w:pStyle w:val="CharCharCharCharCharChar"/>
              <w:jc w:val="center"/>
              <w:rPr>
                <w:rFonts w:ascii="Times New Roman" w:hAnsi="Times New Roman" w:cs="Times New Roman"/>
                <w:highlight w:val="yellow"/>
                <w:lang w:val="bg-BG"/>
              </w:rPr>
            </w:pPr>
            <w:r w:rsidRPr="00D849C0">
              <w:rPr>
                <w:rFonts w:ascii="Times New Roman" w:hAnsi="Times New Roman" w:cs="Times New Roman"/>
                <w:sz w:val="22"/>
                <w:szCs w:val="22"/>
                <w:lang w:val="bg-BG"/>
              </w:rPr>
              <w:t>105</w:t>
            </w:r>
            <w:r w:rsidR="00BF642A" w:rsidRPr="00D849C0">
              <w:rPr>
                <w:rFonts w:ascii="Times New Roman" w:hAnsi="Times New Roman" w:cs="Times New Roman"/>
                <w:sz w:val="22"/>
                <w:szCs w:val="22"/>
                <w:lang w:val="bg-BG"/>
              </w:rPr>
              <w:t xml:space="preserve"> ± </w:t>
            </w:r>
            <w:r w:rsidRPr="00D849C0">
              <w:rPr>
                <w:rFonts w:ascii="Times New Roman" w:hAnsi="Times New Roman" w:cs="Times New Roman"/>
                <w:sz w:val="22"/>
                <w:szCs w:val="22"/>
                <w:lang w:val="bg-BG"/>
              </w:rPr>
              <w:t>8</w:t>
            </w:r>
          </w:p>
        </w:tc>
        <w:tc>
          <w:tcPr>
            <w:tcW w:w="1240" w:type="dxa"/>
          </w:tcPr>
          <w:p w:rsidR="00BF642A" w:rsidRPr="00D849C0" w:rsidRDefault="00BF642A" w:rsidP="00BF642A">
            <w:r w:rsidRPr="00D849C0">
              <w:t>Веднъж на три месеца</w:t>
            </w:r>
          </w:p>
        </w:tc>
        <w:tc>
          <w:tcPr>
            <w:tcW w:w="1680" w:type="dxa"/>
            <w:vAlign w:val="center"/>
          </w:tcPr>
          <w:p w:rsidR="00BF642A" w:rsidRPr="00D849C0" w:rsidRDefault="004E5A1F" w:rsidP="00BF642A">
            <w:pPr>
              <w:pStyle w:val="CharCharCharCharCharChar"/>
              <w:jc w:val="center"/>
              <w:rPr>
                <w:rFonts w:ascii="Times New Roman" w:hAnsi="Times New Roman" w:cs="Times New Roman"/>
                <w:lang w:val="bg-BG"/>
              </w:rPr>
            </w:pPr>
            <w:r w:rsidRPr="00D849C0">
              <w:rPr>
                <w:rFonts w:ascii="Times New Roman" w:hAnsi="Times New Roman" w:cs="Times New Roman"/>
                <w:lang w:val="bg-BG"/>
              </w:rPr>
              <w:t>Да</w:t>
            </w:r>
          </w:p>
        </w:tc>
      </w:tr>
      <w:tr w:rsidR="00BF642A" w:rsidRPr="00EC18C5" w:rsidTr="00BF642A">
        <w:trPr>
          <w:jc w:val="center"/>
        </w:trPr>
        <w:tc>
          <w:tcPr>
            <w:tcW w:w="2263" w:type="dxa"/>
            <w:vAlign w:val="center"/>
          </w:tcPr>
          <w:p w:rsidR="00BF642A" w:rsidRPr="00D849C0" w:rsidRDefault="00BF642A" w:rsidP="00BF642A">
            <w:pPr>
              <w:pStyle w:val="CharCharCharCharCharChar"/>
              <w:rPr>
                <w:rFonts w:ascii="Times New Roman" w:hAnsi="Times New Roman" w:cs="Times New Roman"/>
                <w:lang w:val="bg-BG"/>
              </w:rPr>
            </w:pPr>
            <w:r w:rsidRPr="00D849C0">
              <w:rPr>
                <w:rFonts w:ascii="Times New Roman" w:hAnsi="Times New Roman" w:cs="Times New Roman"/>
                <w:lang w:val="bg-BG"/>
              </w:rPr>
              <w:t>5. Магнезий</w:t>
            </w:r>
          </w:p>
        </w:tc>
        <w:tc>
          <w:tcPr>
            <w:tcW w:w="1310" w:type="dxa"/>
          </w:tcPr>
          <w:p w:rsidR="00BF642A" w:rsidRPr="00D849C0" w:rsidRDefault="00BF642A" w:rsidP="00BF642A">
            <w:pPr>
              <w:pStyle w:val="CharCharCharCharCharChar"/>
              <w:jc w:val="center"/>
              <w:rPr>
                <w:rFonts w:ascii="Times New Roman" w:hAnsi="Times New Roman" w:cs="Times New Roman"/>
                <w:lang w:val="bg-BG"/>
              </w:rPr>
            </w:pPr>
            <w:r w:rsidRPr="00D849C0">
              <w:rPr>
                <w:rFonts w:ascii="Times New Roman" w:hAnsi="Times New Roman" w:cs="Times New Roman"/>
                <w:sz w:val="22"/>
                <w:szCs w:val="22"/>
                <w:lang w:val="bg-BG"/>
              </w:rPr>
              <w:t>mg.dm</w:t>
            </w:r>
            <w:r w:rsidRPr="00D849C0">
              <w:rPr>
                <w:rFonts w:ascii="Times New Roman" w:hAnsi="Times New Roman" w:cs="Times New Roman"/>
                <w:sz w:val="22"/>
                <w:szCs w:val="22"/>
                <w:vertAlign w:val="superscript"/>
                <w:lang w:val="bg-BG"/>
              </w:rPr>
              <w:t>-3</w:t>
            </w:r>
          </w:p>
        </w:tc>
        <w:tc>
          <w:tcPr>
            <w:tcW w:w="963" w:type="dxa"/>
          </w:tcPr>
          <w:p w:rsidR="00BF642A" w:rsidRPr="00D849C0" w:rsidRDefault="00BF642A" w:rsidP="00BF642A">
            <w:pPr>
              <w:jc w:val="center"/>
            </w:pPr>
            <w:r w:rsidRPr="00D849C0">
              <w:t>П2</w:t>
            </w:r>
          </w:p>
        </w:tc>
        <w:tc>
          <w:tcPr>
            <w:tcW w:w="1680" w:type="dxa"/>
            <w:vAlign w:val="center"/>
          </w:tcPr>
          <w:p w:rsidR="00BF642A" w:rsidRPr="00D849C0" w:rsidRDefault="00BF642A" w:rsidP="00BF642A">
            <w:pPr>
              <w:pStyle w:val="CharCharCharCharCharChar"/>
              <w:jc w:val="center"/>
              <w:rPr>
                <w:rFonts w:ascii="Times New Roman" w:hAnsi="Times New Roman" w:cs="Times New Roman"/>
                <w:lang w:val="bg-BG"/>
              </w:rPr>
            </w:pPr>
            <w:r w:rsidRPr="00D849C0">
              <w:rPr>
                <w:rFonts w:ascii="Times New Roman" w:hAnsi="Times New Roman" w:cs="Times New Roman"/>
                <w:lang w:val="bg-BG"/>
              </w:rPr>
              <w:t>80</w:t>
            </w:r>
          </w:p>
        </w:tc>
        <w:tc>
          <w:tcPr>
            <w:tcW w:w="1893" w:type="dxa"/>
            <w:vAlign w:val="center"/>
          </w:tcPr>
          <w:p w:rsidR="00BF642A" w:rsidRPr="00D849C0" w:rsidRDefault="004E5A1F" w:rsidP="00BF642A">
            <w:pPr>
              <w:pStyle w:val="CharCharCharCharCharChar"/>
              <w:jc w:val="center"/>
              <w:rPr>
                <w:rFonts w:ascii="Times New Roman" w:hAnsi="Times New Roman" w:cs="Times New Roman"/>
                <w:highlight w:val="yellow"/>
                <w:lang w:val="bg-BG"/>
              </w:rPr>
            </w:pPr>
            <w:r w:rsidRPr="00D849C0">
              <w:rPr>
                <w:rFonts w:ascii="Times New Roman" w:hAnsi="Times New Roman" w:cs="Times New Roman"/>
                <w:sz w:val="22"/>
                <w:szCs w:val="22"/>
                <w:lang w:val="en-US"/>
              </w:rPr>
              <w:t xml:space="preserve">&lt; </w:t>
            </w:r>
            <w:r w:rsidR="00BF642A" w:rsidRPr="00D849C0">
              <w:rPr>
                <w:rFonts w:ascii="Times New Roman" w:hAnsi="Times New Roman" w:cs="Times New Roman"/>
                <w:sz w:val="22"/>
                <w:szCs w:val="22"/>
                <w:lang w:val="bg-BG"/>
              </w:rPr>
              <w:t>9</w:t>
            </w:r>
          </w:p>
        </w:tc>
        <w:tc>
          <w:tcPr>
            <w:tcW w:w="1240" w:type="dxa"/>
          </w:tcPr>
          <w:p w:rsidR="00BF642A" w:rsidRPr="00D849C0" w:rsidRDefault="00BF642A" w:rsidP="00BF642A">
            <w:r w:rsidRPr="00D849C0">
              <w:t>Веднъж на три месеца</w:t>
            </w:r>
          </w:p>
        </w:tc>
        <w:tc>
          <w:tcPr>
            <w:tcW w:w="1680" w:type="dxa"/>
            <w:vAlign w:val="center"/>
          </w:tcPr>
          <w:p w:rsidR="00BF642A" w:rsidRPr="00D849C0" w:rsidRDefault="00BF642A" w:rsidP="00BF642A">
            <w:pPr>
              <w:pStyle w:val="CharCharCharCharCharChar"/>
              <w:jc w:val="center"/>
              <w:rPr>
                <w:rFonts w:ascii="Times New Roman" w:hAnsi="Times New Roman" w:cs="Times New Roman"/>
                <w:lang w:val="bg-BG"/>
              </w:rPr>
            </w:pPr>
            <w:r w:rsidRPr="00D849C0">
              <w:rPr>
                <w:rFonts w:ascii="Times New Roman" w:hAnsi="Times New Roman" w:cs="Times New Roman"/>
                <w:lang w:val="bg-BG"/>
              </w:rPr>
              <w:t>Да</w:t>
            </w:r>
          </w:p>
        </w:tc>
      </w:tr>
      <w:tr w:rsidR="00BF642A" w:rsidRPr="00EC18C5" w:rsidTr="00BF642A">
        <w:trPr>
          <w:jc w:val="center"/>
        </w:trPr>
        <w:tc>
          <w:tcPr>
            <w:tcW w:w="2263" w:type="dxa"/>
            <w:vAlign w:val="center"/>
          </w:tcPr>
          <w:p w:rsidR="00BF642A" w:rsidRPr="00D849C0" w:rsidRDefault="00BF642A" w:rsidP="00BF642A">
            <w:pPr>
              <w:pStyle w:val="CharCharCharCharCharChar"/>
              <w:rPr>
                <w:rFonts w:ascii="Times New Roman" w:hAnsi="Times New Roman" w:cs="Times New Roman"/>
                <w:lang w:val="bg-BG"/>
              </w:rPr>
            </w:pPr>
            <w:r w:rsidRPr="00D849C0">
              <w:rPr>
                <w:rFonts w:ascii="Times New Roman" w:hAnsi="Times New Roman" w:cs="Times New Roman"/>
                <w:lang w:val="bg-BG"/>
              </w:rPr>
              <w:t>6. Перманганатна окисляемост</w:t>
            </w:r>
          </w:p>
        </w:tc>
        <w:tc>
          <w:tcPr>
            <w:tcW w:w="1310" w:type="dxa"/>
          </w:tcPr>
          <w:p w:rsidR="00BF642A" w:rsidRPr="00D849C0" w:rsidRDefault="00BF642A" w:rsidP="00BF642A">
            <w:pPr>
              <w:jc w:val="center"/>
            </w:pPr>
            <w:r w:rsidRPr="00D849C0">
              <w:rPr>
                <w:sz w:val="22"/>
                <w:szCs w:val="22"/>
              </w:rPr>
              <w:t>mg.dm</w:t>
            </w:r>
            <w:r w:rsidRPr="00D849C0">
              <w:rPr>
                <w:sz w:val="22"/>
                <w:szCs w:val="22"/>
                <w:vertAlign w:val="superscript"/>
              </w:rPr>
              <w:t>-3</w:t>
            </w:r>
          </w:p>
        </w:tc>
        <w:tc>
          <w:tcPr>
            <w:tcW w:w="963" w:type="dxa"/>
          </w:tcPr>
          <w:p w:rsidR="00BF642A" w:rsidRPr="00D849C0" w:rsidRDefault="00BF642A" w:rsidP="00BF642A">
            <w:pPr>
              <w:jc w:val="center"/>
            </w:pPr>
            <w:r w:rsidRPr="00D849C0">
              <w:t>П2</w:t>
            </w:r>
          </w:p>
        </w:tc>
        <w:tc>
          <w:tcPr>
            <w:tcW w:w="1680" w:type="dxa"/>
            <w:vAlign w:val="center"/>
          </w:tcPr>
          <w:p w:rsidR="00BF642A" w:rsidRPr="00D849C0" w:rsidRDefault="00BF642A" w:rsidP="00BF642A">
            <w:pPr>
              <w:pStyle w:val="CharCharCharCharCharChar"/>
              <w:jc w:val="center"/>
              <w:rPr>
                <w:rFonts w:ascii="Times New Roman" w:hAnsi="Times New Roman" w:cs="Times New Roman"/>
                <w:lang w:val="bg-BG"/>
              </w:rPr>
            </w:pPr>
            <w:r w:rsidRPr="00D849C0">
              <w:rPr>
                <w:rFonts w:ascii="Times New Roman" w:hAnsi="Times New Roman" w:cs="Times New Roman"/>
                <w:lang w:val="bg-BG"/>
              </w:rPr>
              <w:t>5</w:t>
            </w:r>
          </w:p>
        </w:tc>
        <w:tc>
          <w:tcPr>
            <w:tcW w:w="1893" w:type="dxa"/>
            <w:vAlign w:val="center"/>
          </w:tcPr>
          <w:p w:rsidR="00BF642A" w:rsidRPr="00D849C0" w:rsidRDefault="004E5A1F" w:rsidP="00BF642A">
            <w:pPr>
              <w:pStyle w:val="CharCharCharCharCharChar"/>
              <w:jc w:val="center"/>
              <w:rPr>
                <w:rFonts w:ascii="Times New Roman" w:hAnsi="Times New Roman" w:cs="Times New Roman"/>
                <w:highlight w:val="yellow"/>
                <w:lang w:val="en-US"/>
              </w:rPr>
            </w:pPr>
            <w:r w:rsidRPr="00D849C0">
              <w:rPr>
                <w:rFonts w:ascii="Times New Roman" w:hAnsi="Times New Roman" w:cs="Times New Roman"/>
                <w:sz w:val="22"/>
                <w:szCs w:val="22"/>
                <w:lang w:val="en-US"/>
              </w:rPr>
              <w:t>5.60</w:t>
            </w:r>
            <w:r w:rsidR="00BF642A" w:rsidRPr="00D849C0">
              <w:rPr>
                <w:rFonts w:ascii="Times New Roman" w:hAnsi="Times New Roman" w:cs="Times New Roman"/>
                <w:sz w:val="22"/>
                <w:szCs w:val="22"/>
                <w:lang w:val="bg-BG"/>
              </w:rPr>
              <w:t xml:space="preserve"> ± 0,</w:t>
            </w:r>
            <w:r w:rsidRPr="00D849C0">
              <w:rPr>
                <w:rFonts w:ascii="Times New Roman" w:hAnsi="Times New Roman" w:cs="Times New Roman"/>
                <w:sz w:val="22"/>
                <w:szCs w:val="22"/>
                <w:lang w:val="en-US"/>
              </w:rPr>
              <w:t>43</w:t>
            </w:r>
          </w:p>
        </w:tc>
        <w:tc>
          <w:tcPr>
            <w:tcW w:w="1240" w:type="dxa"/>
          </w:tcPr>
          <w:p w:rsidR="00BF642A" w:rsidRPr="00D849C0" w:rsidRDefault="00BF642A" w:rsidP="00BF642A">
            <w:r w:rsidRPr="00D849C0">
              <w:t>Веднъж на три месеца</w:t>
            </w:r>
          </w:p>
        </w:tc>
        <w:tc>
          <w:tcPr>
            <w:tcW w:w="1680" w:type="dxa"/>
            <w:vAlign w:val="center"/>
          </w:tcPr>
          <w:p w:rsidR="00BF642A" w:rsidRPr="00D849C0" w:rsidRDefault="004E5A1F" w:rsidP="00BF642A">
            <w:pPr>
              <w:pStyle w:val="CharCharCharCharCharChar"/>
              <w:jc w:val="center"/>
              <w:rPr>
                <w:rFonts w:ascii="Times New Roman" w:hAnsi="Times New Roman" w:cs="Times New Roman"/>
                <w:lang w:val="bg-BG"/>
              </w:rPr>
            </w:pPr>
            <w:r w:rsidRPr="00D849C0">
              <w:rPr>
                <w:rFonts w:ascii="Times New Roman" w:hAnsi="Times New Roman" w:cs="Times New Roman"/>
                <w:lang w:val="bg-BG"/>
              </w:rPr>
              <w:t>Да</w:t>
            </w:r>
          </w:p>
        </w:tc>
      </w:tr>
      <w:tr w:rsidR="00BF642A" w:rsidRPr="00EC18C5" w:rsidTr="00BF642A">
        <w:trPr>
          <w:jc w:val="center"/>
        </w:trPr>
        <w:tc>
          <w:tcPr>
            <w:tcW w:w="2263" w:type="dxa"/>
            <w:vAlign w:val="center"/>
          </w:tcPr>
          <w:p w:rsidR="00BF642A" w:rsidRPr="00D849C0" w:rsidRDefault="00BF642A" w:rsidP="00BF642A">
            <w:pPr>
              <w:pStyle w:val="CharCharCharCharCharChar"/>
              <w:rPr>
                <w:rFonts w:ascii="Times New Roman" w:hAnsi="Times New Roman" w:cs="Times New Roman"/>
                <w:lang w:val="bg-BG"/>
              </w:rPr>
            </w:pPr>
            <w:r w:rsidRPr="00D849C0">
              <w:rPr>
                <w:rFonts w:ascii="Times New Roman" w:hAnsi="Times New Roman" w:cs="Times New Roman"/>
                <w:lang w:val="bg-BG"/>
              </w:rPr>
              <w:t>7.Амониеви йони</w:t>
            </w:r>
          </w:p>
        </w:tc>
        <w:tc>
          <w:tcPr>
            <w:tcW w:w="1310" w:type="dxa"/>
          </w:tcPr>
          <w:p w:rsidR="00BF642A" w:rsidRPr="00D849C0" w:rsidRDefault="00BF642A" w:rsidP="00BF642A">
            <w:pPr>
              <w:jc w:val="center"/>
            </w:pPr>
            <w:r w:rsidRPr="00D849C0">
              <w:rPr>
                <w:sz w:val="22"/>
                <w:szCs w:val="22"/>
              </w:rPr>
              <w:t>mg.dm</w:t>
            </w:r>
            <w:r w:rsidRPr="00D849C0">
              <w:rPr>
                <w:sz w:val="22"/>
                <w:szCs w:val="22"/>
                <w:vertAlign w:val="superscript"/>
              </w:rPr>
              <w:t>-3</w:t>
            </w:r>
          </w:p>
        </w:tc>
        <w:tc>
          <w:tcPr>
            <w:tcW w:w="963" w:type="dxa"/>
          </w:tcPr>
          <w:p w:rsidR="00BF642A" w:rsidRPr="00D849C0" w:rsidRDefault="00BF642A" w:rsidP="00BF642A">
            <w:pPr>
              <w:jc w:val="center"/>
            </w:pPr>
            <w:r w:rsidRPr="00D849C0">
              <w:t>П2</w:t>
            </w:r>
          </w:p>
        </w:tc>
        <w:tc>
          <w:tcPr>
            <w:tcW w:w="1680" w:type="dxa"/>
            <w:vAlign w:val="center"/>
          </w:tcPr>
          <w:p w:rsidR="00BF642A" w:rsidRPr="00D849C0" w:rsidRDefault="00BF642A" w:rsidP="00BF642A">
            <w:pPr>
              <w:pStyle w:val="CharCharCharCharCharChar"/>
              <w:jc w:val="center"/>
              <w:rPr>
                <w:rFonts w:ascii="Times New Roman" w:hAnsi="Times New Roman" w:cs="Times New Roman"/>
                <w:lang w:val="bg-BG"/>
              </w:rPr>
            </w:pPr>
            <w:r w:rsidRPr="00D849C0">
              <w:rPr>
                <w:rFonts w:ascii="Times New Roman" w:hAnsi="Times New Roman" w:cs="Times New Roman"/>
                <w:lang w:val="bg-BG"/>
              </w:rPr>
              <w:t>0,5</w:t>
            </w:r>
          </w:p>
        </w:tc>
        <w:tc>
          <w:tcPr>
            <w:tcW w:w="1893" w:type="dxa"/>
            <w:vAlign w:val="center"/>
          </w:tcPr>
          <w:p w:rsidR="00BF642A" w:rsidRPr="00D849C0" w:rsidRDefault="00BF642A" w:rsidP="00BF642A">
            <w:pPr>
              <w:pStyle w:val="CharCharCharCharCharChar"/>
              <w:jc w:val="center"/>
              <w:rPr>
                <w:rFonts w:ascii="Times New Roman" w:hAnsi="Times New Roman" w:cs="Times New Roman"/>
                <w:highlight w:val="yellow"/>
                <w:lang w:val="en-US"/>
              </w:rPr>
            </w:pPr>
            <w:r w:rsidRPr="00D849C0">
              <w:rPr>
                <w:rFonts w:ascii="Times New Roman" w:hAnsi="Times New Roman" w:cs="Times New Roman"/>
                <w:sz w:val="22"/>
                <w:szCs w:val="22"/>
                <w:lang w:val="en-US"/>
              </w:rPr>
              <w:t>&lt;</w:t>
            </w:r>
            <w:r w:rsidR="004E5A1F" w:rsidRPr="00D849C0">
              <w:rPr>
                <w:rFonts w:ascii="Times New Roman" w:hAnsi="Times New Roman" w:cs="Times New Roman"/>
                <w:sz w:val="22"/>
                <w:szCs w:val="22"/>
                <w:lang w:val="en-US"/>
              </w:rPr>
              <w:t xml:space="preserve"> </w:t>
            </w:r>
            <w:r w:rsidRPr="00D849C0">
              <w:rPr>
                <w:rFonts w:ascii="Times New Roman" w:hAnsi="Times New Roman" w:cs="Times New Roman"/>
                <w:sz w:val="22"/>
                <w:szCs w:val="22"/>
                <w:lang w:val="en-US"/>
              </w:rPr>
              <w:t>0,05</w:t>
            </w:r>
          </w:p>
        </w:tc>
        <w:tc>
          <w:tcPr>
            <w:tcW w:w="1240" w:type="dxa"/>
          </w:tcPr>
          <w:p w:rsidR="00BF642A" w:rsidRPr="00D849C0" w:rsidRDefault="00BF642A" w:rsidP="00BF642A">
            <w:r w:rsidRPr="00D849C0">
              <w:t>Веднъж на три месеца</w:t>
            </w:r>
          </w:p>
        </w:tc>
        <w:tc>
          <w:tcPr>
            <w:tcW w:w="1680" w:type="dxa"/>
            <w:vAlign w:val="center"/>
          </w:tcPr>
          <w:p w:rsidR="00BF642A" w:rsidRPr="00D849C0" w:rsidRDefault="00BF642A" w:rsidP="00BF642A">
            <w:pPr>
              <w:pStyle w:val="CharCharCharCharCharChar"/>
              <w:jc w:val="center"/>
              <w:rPr>
                <w:rFonts w:ascii="Times New Roman" w:hAnsi="Times New Roman" w:cs="Times New Roman"/>
                <w:lang w:val="bg-BG"/>
              </w:rPr>
            </w:pPr>
            <w:r w:rsidRPr="00D849C0">
              <w:rPr>
                <w:rFonts w:ascii="Times New Roman" w:hAnsi="Times New Roman" w:cs="Times New Roman"/>
                <w:lang w:val="bg-BG"/>
              </w:rPr>
              <w:t>Да</w:t>
            </w:r>
          </w:p>
        </w:tc>
      </w:tr>
      <w:tr w:rsidR="00BF642A" w:rsidRPr="00EC18C5" w:rsidTr="00BF642A">
        <w:trPr>
          <w:jc w:val="center"/>
        </w:trPr>
        <w:tc>
          <w:tcPr>
            <w:tcW w:w="2263" w:type="dxa"/>
            <w:vAlign w:val="center"/>
          </w:tcPr>
          <w:p w:rsidR="00BF642A" w:rsidRPr="00D849C0" w:rsidRDefault="00BF642A" w:rsidP="00BF642A">
            <w:pPr>
              <w:pStyle w:val="CharCharCharCharCharChar"/>
              <w:rPr>
                <w:rFonts w:ascii="Times New Roman" w:hAnsi="Times New Roman" w:cs="Times New Roman"/>
                <w:lang w:val="bg-BG"/>
              </w:rPr>
            </w:pPr>
            <w:r w:rsidRPr="00D849C0">
              <w:rPr>
                <w:rFonts w:ascii="Times New Roman" w:hAnsi="Times New Roman" w:cs="Times New Roman"/>
                <w:lang w:val="bg-BG"/>
              </w:rPr>
              <w:t>8.Нитрити</w:t>
            </w:r>
          </w:p>
        </w:tc>
        <w:tc>
          <w:tcPr>
            <w:tcW w:w="1310" w:type="dxa"/>
          </w:tcPr>
          <w:p w:rsidR="00BF642A" w:rsidRPr="00D849C0" w:rsidRDefault="00BF642A" w:rsidP="00BF642A">
            <w:pPr>
              <w:jc w:val="center"/>
            </w:pPr>
            <w:r w:rsidRPr="00D849C0">
              <w:rPr>
                <w:sz w:val="22"/>
                <w:szCs w:val="22"/>
              </w:rPr>
              <w:t>mg.dm</w:t>
            </w:r>
            <w:r w:rsidRPr="00D849C0">
              <w:rPr>
                <w:sz w:val="22"/>
                <w:szCs w:val="22"/>
                <w:vertAlign w:val="superscript"/>
              </w:rPr>
              <w:t>-3</w:t>
            </w:r>
          </w:p>
        </w:tc>
        <w:tc>
          <w:tcPr>
            <w:tcW w:w="963" w:type="dxa"/>
          </w:tcPr>
          <w:p w:rsidR="00BF642A" w:rsidRPr="00D849C0" w:rsidRDefault="00BF642A" w:rsidP="00BF642A">
            <w:pPr>
              <w:jc w:val="center"/>
            </w:pPr>
            <w:r w:rsidRPr="00D849C0">
              <w:t>П2</w:t>
            </w:r>
          </w:p>
        </w:tc>
        <w:tc>
          <w:tcPr>
            <w:tcW w:w="1680" w:type="dxa"/>
            <w:vAlign w:val="center"/>
          </w:tcPr>
          <w:p w:rsidR="00BF642A" w:rsidRPr="00D849C0" w:rsidRDefault="00BF642A" w:rsidP="00BF642A">
            <w:pPr>
              <w:pStyle w:val="CharCharCharCharCharChar"/>
              <w:jc w:val="center"/>
              <w:rPr>
                <w:rFonts w:ascii="Times New Roman" w:hAnsi="Times New Roman" w:cs="Times New Roman"/>
                <w:lang w:val="bg-BG"/>
              </w:rPr>
            </w:pPr>
            <w:r w:rsidRPr="00D849C0">
              <w:rPr>
                <w:rFonts w:ascii="Times New Roman" w:hAnsi="Times New Roman" w:cs="Times New Roman"/>
                <w:lang w:val="bg-BG"/>
              </w:rPr>
              <w:t>0,5</w:t>
            </w:r>
          </w:p>
        </w:tc>
        <w:tc>
          <w:tcPr>
            <w:tcW w:w="1893" w:type="dxa"/>
            <w:vAlign w:val="center"/>
          </w:tcPr>
          <w:p w:rsidR="00BF642A" w:rsidRPr="00D849C0" w:rsidRDefault="00BF642A" w:rsidP="00BF642A">
            <w:pPr>
              <w:pStyle w:val="CharCharCharCharCharChar"/>
              <w:jc w:val="center"/>
              <w:rPr>
                <w:rFonts w:ascii="Times New Roman" w:hAnsi="Times New Roman" w:cs="Times New Roman"/>
                <w:highlight w:val="yellow"/>
                <w:lang w:val="en-US"/>
              </w:rPr>
            </w:pPr>
            <w:r w:rsidRPr="00D849C0">
              <w:rPr>
                <w:rFonts w:ascii="Times New Roman" w:hAnsi="Times New Roman" w:cs="Times New Roman"/>
                <w:sz w:val="22"/>
                <w:szCs w:val="22"/>
                <w:lang w:val="en-US"/>
              </w:rPr>
              <w:t>&lt; 0,01</w:t>
            </w:r>
          </w:p>
        </w:tc>
        <w:tc>
          <w:tcPr>
            <w:tcW w:w="1240" w:type="dxa"/>
          </w:tcPr>
          <w:p w:rsidR="00BF642A" w:rsidRPr="00D849C0" w:rsidRDefault="00BF642A" w:rsidP="00BF642A">
            <w:r w:rsidRPr="00D849C0">
              <w:t>Веднъж на три месеца</w:t>
            </w:r>
          </w:p>
        </w:tc>
        <w:tc>
          <w:tcPr>
            <w:tcW w:w="1680" w:type="dxa"/>
            <w:vAlign w:val="center"/>
          </w:tcPr>
          <w:p w:rsidR="00BF642A" w:rsidRPr="00D849C0" w:rsidRDefault="00BF642A" w:rsidP="00BF642A">
            <w:pPr>
              <w:pStyle w:val="CharCharCharCharCharChar"/>
              <w:jc w:val="center"/>
              <w:rPr>
                <w:rFonts w:ascii="Times New Roman" w:hAnsi="Times New Roman" w:cs="Times New Roman"/>
                <w:lang w:val="bg-BG"/>
              </w:rPr>
            </w:pPr>
            <w:r w:rsidRPr="00D849C0">
              <w:rPr>
                <w:rFonts w:ascii="Times New Roman" w:hAnsi="Times New Roman" w:cs="Times New Roman"/>
                <w:lang w:val="bg-BG"/>
              </w:rPr>
              <w:t>Да</w:t>
            </w:r>
          </w:p>
        </w:tc>
      </w:tr>
      <w:tr w:rsidR="00BF642A" w:rsidRPr="00EC18C5" w:rsidTr="00BF642A">
        <w:trPr>
          <w:jc w:val="center"/>
        </w:trPr>
        <w:tc>
          <w:tcPr>
            <w:tcW w:w="2263" w:type="dxa"/>
            <w:vAlign w:val="center"/>
          </w:tcPr>
          <w:p w:rsidR="00BF642A" w:rsidRPr="00D849C0" w:rsidRDefault="00BF642A" w:rsidP="00BF642A">
            <w:pPr>
              <w:pStyle w:val="CharCharCharCharCharChar"/>
              <w:rPr>
                <w:rFonts w:ascii="Times New Roman" w:hAnsi="Times New Roman" w:cs="Times New Roman"/>
                <w:lang w:val="bg-BG"/>
              </w:rPr>
            </w:pPr>
            <w:r w:rsidRPr="00D849C0">
              <w:rPr>
                <w:rFonts w:ascii="Times New Roman" w:hAnsi="Times New Roman" w:cs="Times New Roman"/>
                <w:lang w:val="bg-BG"/>
              </w:rPr>
              <w:t>9.Нитрати</w:t>
            </w:r>
          </w:p>
        </w:tc>
        <w:tc>
          <w:tcPr>
            <w:tcW w:w="1310" w:type="dxa"/>
          </w:tcPr>
          <w:p w:rsidR="00BF642A" w:rsidRPr="00D849C0" w:rsidRDefault="00BF642A" w:rsidP="00BF642A">
            <w:pPr>
              <w:jc w:val="center"/>
            </w:pPr>
            <w:r w:rsidRPr="00D849C0">
              <w:rPr>
                <w:sz w:val="22"/>
                <w:szCs w:val="22"/>
              </w:rPr>
              <w:t>mg.dm</w:t>
            </w:r>
            <w:r w:rsidRPr="00D849C0">
              <w:rPr>
                <w:sz w:val="22"/>
                <w:szCs w:val="22"/>
                <w:vertAlign w:val="superscript"/>
              </w:rPr>
              <w:t>-3</w:t>
            </w:r>
          </w:p>
        </w:tc>
        <w:tc>
          <w:tcPr>
            <w:tcW w:w="963" w:type="dxa"/>
          </w:tcPr>
          <w:p w:rsidR="00BF642A" w:rsidRPr="00D849C0" w:rsidRDefault="00BF642A" w:rsidP="00BF642A">
            <w:pPr>
              <w:jc w:val="center"/>
            </w:pPr>
            <w:r w:rsidRPr="00D849C0">
              <w:t>П2</w:t>
            </w:r>
          </w:p>
        </w:tc>
        <w:tc>
          <w:tcPr>
            <w:tcW w:w="1680" w:type="dxa"/>
            <w:vAlign w:val="center"/>
          </w:tcPr>
          <w:p w:rsidR="00D849C0" w:rsidRPr="00D849C0" w:rsidRDefault="00BF642A" w:rsidP="00D849C0">
            <w:pPr>
              <w:pStyle w:val="CharCharCharCharCharChar"/>
              <w:jc w:val="center"/>
              <w:rPr>
                <w:rFonts w:ascii="Times New Roman" w:hAnsi="Times New Roman" w:cs="Times New Roman"/>
                <w:lang w:val="bg-BG"/>
              </w:rPr>
            </w:pPr>
            <w:r w:rsidRPr="00D849C0">
              <w:rPr>
                <w:rFonts w:ascii="Times New Roman" w:hAnsi="Times New Roman" w:cs="Times New Roman"/>
                <w:lang w:val="bg-BG"/>
              </w:rPr>
              <w:t>50</w:t>
            </w:r>
          </w:p>
        </w:tc>
        <w:tc>
          <w:tcPr>
            <w:tcW w:w="1893" w:type="dxa"/>
            <w:vAlign w:val="center"/>
          </w:tcPr>
          <w:p w:rsidR="00BF642A" w:rsidRPr="00D849C0" w:rsidRDefault="004E5A1F" w:rsidP="00BF642A">
            <w:pPr>
              <w:pStyle w:val="CharCharCharCharCharChar"/>
              <w:jc w:val="center"/>
              <w:rPr>
                <w:rFonts w:ascii="Times New Roman" w:hAnsi="Times New Roman" w:cs="Times New Roman"/>
                <w:highlight w:val="yellow"/>
                <w:lang w:val="en-US"/>
              </w:rPr>
            </w:pPr>
            <w:r w:rsidRPr="00D849C0">
              <w:rPr>
                <w:rFonts w:ascii="Times New Roman" w:hAnsi="Times New Roman" w:cs="Times New Roman"/>
                <w:sz w:val="22"/>
                <w:szCs w:val="22"/>
                <w:lang w:val="en-US"/>
              </w:rPr>
              <w:t>3.48 ± 0.25</w:t>
            </w:r>
          </w:p>
        </w:tc>
        <w:tc>
          <w:tcPr>
            <w:tcW w:w="1240" w:type="dxa"/>
          </w:tcPr>
          <w:p w:rsidR="00BF642A" w:rsidRPr="00D849C0" w:rsidRDefault="00BF642A" w:rsidP="00BF642A">
            <w:r w:rsidRPr="00D849C0">
              <w:t>Веднъж на три месеца</w:t>
            </w:r>
          </w:p>
        </w:tc>
        <w:tc>
          <w:tcPr>
            <w:tcW w:w="1680" w:type="dxa"/>
            <w:vAlign w:val="center"/>
          </w:tcPr>
          <w:p w:rsidR="00BF642A" w:rsidRPr="00D849C0" w:rsidRDefault="00BF642A" w:rsidP="00BF642A">
            <w:pPr>
              <w:pStyle w:val="CharCharCharCharCharChar"/>
              <w:jc w:val="center"/>
              <w:rPr>
                <w:rFonts w:ascii="Times New Roman" w:hAnsi="Times New Roman" w:cs="Times New Roman"/>
                <w:lang w:val="bg-BG"/>
              </w:rPr>
            </w:pPr>
            <w:r w:rsidRPr="00D849C0">
              <w:rPr>
                <w:rFonts w:ascii="Times New Roman" w:hAnsi="Times New Roman" w:cs="Times New Roman"/>
                <w:lang w:val="bg-BG"/>
              </w:rPr>
              <w:t>Да</w:t>
            </w:r>
          </w:p>
        </w:tc>
      </w:tr>
      <w:tr w:rsidR="00BF642A" w:rsidRPr="00EC18C5" w:rsidTr="00BF642A">
        <w:trPr>
          <w:trHeight w:val="682"/>
          <w:jc w:val="center"/>
        </w:trPr>
        <w:tc>
          <w:tcPr>
            <w:tcW w:w="2263" w:type="dxa"/>
            <w:vAlign w:val="center"/>
          </w:tcPr>
          <w:p w:rsidR="00BF642A" w:rsidRPr="00D849C0" w:rsidRDefault="00BF642A" w:rsidP="00BF642A">
            <w:pPr>
              <w:pStyle w:val="CharCharCharCharCharChar"/>
              <w:rPr>
                <w:rFonts w:ascii="Times New Roman" w:hAnsi="Times New Roman" w:cs="Times New Roman"/>
                <w:lang w:val="bg-BG"/>
              </w:rPr>
            </w:pPr>
            <w:r w:rsidRPr="00D849C0">
              <w:rPr>
                <w:rFonts w:ascii="Times New Roman" w:hAnsi="Times New Roman" w:cs="Times New Roman"/>
                <w:lang w:val="bg-BG"/>
              </w:rPr>
              <w:t>10. Хлориди</w:t>
            </w:r>
          </w:p>
        </w:tc>
        <w:tc>
          <w:tcPr>
            <w:tcW w:w="1310" w:type="dxa"/>
          </w:tcPr>
          <w:p w:rsidR="00BF642A" w:rsidRPr="00D849C0" w:rsidRDefault="00BF642A" w:rsidP="00BF642A">
            <w:pPr>
              <w:jc w:val="center"/>
            </w:pPr>
            <w:r w:rsidRPr="00D849C0">
              <w:rPr>
                <w:sz w:val="22"/>
                <w:szCs w:val="22"/>
              </w:rPr>
              <w:t>mg.dm</w:t>
            </w:r>
            <w:r w:rsidRPr="00D849C0">
              <w:rPr>
                <w:sz w:val="22"/>
                <w:szCs w:val="22"/>
                <w:vertAlign w:val="superscript"/>
              </w:rPr>
              <w:t>-3</w:t>
            </w:r>
          </w:p>
        </w:tc>
        <w:tc>
          <w:tcPr>
            <w:tcW w:w="963" w:type="dxa"/>
          </w:tcPr>
          <w:p w:rsidR="00BF642A" w:rsidRPr="00D849C0" w:rsidRDefault="00BF642A" w:rsidP="00BF642A">
            <w:pPr>
              <w:jc w:val="center"/>
            </w:pPr>
            <w:r w:rsidRPr="00D849C0">
              <w:t>П2</w:t>
            </w:r>
          </w:p>
        </w:tc>
        <w:tc>
          <w:tcPr>
            <w:tcW w:w="1680" w:type="dxa"/>
            <w:vAlign w:val="center"/>
          </w:tcPr>
          <w:p w:rsidR="00BF642A" w:rsidRPr="00D849C0" w:rsidRDefault="00BF642A" w:rsidP="00BF642A">
            <w:pPr>
              <w:pStyle w:val="CharCharCharCharCharChar"/>
              <w:jc w:val="center"/>
              <w:rPr>
                <w:rFonts w:ascii="Times New Roman" w:hAnsi="Times New Roman" w:cs="Times New Roman"/>
                <w:lang w:val="bg-BG"/>
              </w:rPr>
            </w:pPr>
            <w:r w:rsidRPr="00D849C0">
              <w:rPr>
                <w:rFonts w:ascii="Times New Roman" w:hAnsi="Times New Roman" w:cs="Times New Roman"/>
                <w:lang w:val="bg-BG"/>
              </w:rPr>
              <w:t>250</w:t>
            </w:r>
          </w:p>
        </w:tc>
        <w:tc>
          <w:tcPr>
            <w:tcW w:w="1893" w:type="dxa"/>
          </w:tcPr>
          <w:p w:rsidR="00BF642A" w:rsidRPr="00D849C0" w:rsidRDefault="00BF642A" w:rsidP="00BF642A">
            <w:pPr>
              <w:jc w:val="center"/>
            </w:pPr>
          </w:p>
          <w:p w:rsidR="00BF642A" w:rsidRPr="00D849C0" w:rsidRDefault="004E5A1F" w:rsidP="00BF642A">
            <w:pPr>
              <w:jc w:val="center"/>
              <w:rPr>
                <w:lang w:val="en-US"/>
              </w:rPr>
            </w:pPr>
            <w:r w:rsidRPr="00D849C0">
              <w:rPr>
                <w:sz w:val="22"/>
                <w:szCs w:val="22"/>
                <w:lang w:val="en-US"/>
              </w:rPr>
              <w:t>62.93</w:t>
            </w:r>
            <w:r w:rsidR="00BF642A" w:rsidRPr="00D849C0">
              <w:rPr>
                <w:sz w:val="22"/>
                <w:szCs w:val="22"/>
              </w:rPr>
              <w:t xml:space="preserve"> ±</w:t>
            </w:r>
            <w:r w:rsidR="00BF642A" w:rsidRPr="00D849C0">
              <w:rPr>
                <w:sz w:val="22"/>
                <w:szCs w:val="22"/>
                <w:lang w:val="en-US"/>
              </w:rPr>
              <w:t xml:space="preserve"> </w:t>
            </w:r>
            <w:r w:rsidRPr="00D849C0">
              <w:rPr>
                <w:sz w:val="22"/>
                <w:szCs w:val="22"/>
                <w:lang w:val="en-US"/>
              </w:rPr>
              <w:t>9.52</w:t>
            </w:r>
          </w:p>
        </w:tc>
        <w:tc>
          <w:tcPr>
            <w:tcW w:w="1240" w:type="dxa"/>
          </w:tcPr>
          <w:p w:rsidR="00BF642A" w:rsidRPr="00D849C0" w:rsidRDefault="00BF642A" w:rsidP="00BF642A">
            <w:r w:rsidRPr="00D849C0">
              <w:t>Веднъж на три месеца</w:t>
            </w:r>
          </w:p>
        </w:tc>
        <w:tc>
          <w:tcPr>
            <w:tcW w:w="1680" w:type="dxa"/>
          </w:tcPr>
          <w:p w:rsidR="00BF642A" w:rsidRPr="00D849C0" w:rsidRDefault="00BF642A" w:rsidP="00BF642A">
            <w:pPr>
              <w:jc w:val="center"/>
            </w:pPr>
            <w:r w:rsidRPr="00D849C0">
              <w:t>Да</w:t>
            </w:r>
          </w:p>
        </w:tc>
      </w:tr>
      <w:tr w:rsidR="00BF642A" w:rsidRPr="00EC18C5" w:rsidTr="00BF642A">
        <w:trPr>
          <w:jc w:val="center"/>
        </w:trPr>
        <w:tc>
          <w:tcPr>
            <w:tcW w:w="2263" w:type="dxa"/>
            <w:vAlign w:val="center"/>
          </w:tcPr>
          <w:p w:rsidR="00BF642A" w:rsidRPr="00D849C0" w:rsidRDefault="00BF642A" w:rsidP="00BF642A">
            <w:pPr>
              <w:pStyle w:val="CharCharCharCharCharChar"/>
              <w:rPr>
                <w:rFonts w:ascii="Times New Roman" w:hAnsi="Times New Roman" w:cs="Times New Roman"/>
                <w:lang w:val="bg-BG"/>
              </w:rPr>
            </w:pPr>
            <w:r w:rsidRPr="00D849C0">
              <w:rPr>
                <w:rFonts w:ascii="Times New Roman" w:hAnsi="Times New Roman" w:cs="Times New Roman"/>
                <w:lang w:val="bg-BG"/>
              </w:rPr>
              <w:t>11. Сулфати</w:t>
            </w:r>
          </w:p>
        </w:tc>
        <w:tc>
          <w:tcPr>
            <w:tcW w:w="1310" w:type="dxa"/>
          </w:tcPr>
          <w:p w:rsidR="00BF642A" w:rsidRPr="00D849C0" w:rsidRDefault="00BF642A" w:rsidP="00BF642A">
            <w:pPr>
              <w:jc w:val="center"/>
            </w:pPr>
            <w:r w:rsidRPr="00D849C0">
              <w:rPr>
                <w:sz w:val="22"/>
                <w:szCs w:val="22"/>
              </w:rPr>
              <w:t>mg.dm</w:t>
            </w:r>
            <w:r w:rsidRPr="00D849C0">
              <w:rPr>
                <w:sz w:val="22"/>
                <w:szCs w:val="22"/>
                <w:vertAlign w:val="superscript"/>
              </w:rPr>
              <w:t>-3</w:t>
            </w:r>
          </w:p>
        </w:tc>
        <w:tc>
          <w:tcPr>
            <w:tcW w:w="963" w:type="dxa"/>
          </w:tcPr>
          <w:p w:rsidR="00BF642A" w:rsidRPr="00D849C0" w:rsidRDefault="00BF642A" w:rsidP="00BF642A">
            <w:pPr>
              <w:jc w:val="center"/>
            </w:pPr>
            <w:r w:rsidRPr="00D849C0">
              <w:t>П2</w:t>
            </w:r>
          </w:p>
        </w:tc>
        <w:tc>
          <w:tcPr>
            <w:tcW w:w="1680" w:type="dxa"/>
            <w:vAlign w:val="center"/>
          </w:tcPr>
          <w:p w:rsidR="00BF642A" w:rsidRPr="00D849C0" w:rsidRDefault="00BF642A" w:rsidP="00BF642A">
            <w:pPr>
              <w:pStyle w:val="CharCharCharCharCharChar"/>
              <w:jc w:val="center"/>
              <w:rPr>
                <w:rFonts w:ascii="Times New Roman" w:hAnsi="Times New Roman" w:cs="Times New Roman"/>
                <w:lang w:val="bg-BG"/>
              </w:rPr>
            </w:pPr>
            <w:r w:rsidRPr="00D849C0">
              <w:rPr>
                <w:rFonts w:ascii="Times New Roman" w:hAnsi="Times New Roman" w:cs="Times New Roman"/>
                <w:lang w:val="bg-BG"/>
              </w:rPr>
              <w:t>250</w:t>
            </w:r>
          </w:p>
        </w:tc>
        <w:tc>
          <w:tcPr>
            <w:tcW w:w="1893" w:type="dxa"/>
          </w:tcPr>
          <w:p w:rsidR="00BF642A" w:rsidRPr="00D849C0" w:rsidRDefault="00BF642A" w:rsidP="00BF642A">
            <w:pPr>
              <w:jc w:val="center"/>
              <w:rPr>
                <w:lang w:val="en-US"/>
              </w:rPr>
            </w:pPr>
          </w:p>
          <w:p w:rsidR="00BF642A" w:rsidRPr="00D849C0" w:rsidRDefault="004E5A1F" w:rsidP="00BF642A">
            <w:pPr>
              <w:jc w:val="center"/>
              <w:rPr>
                <w:lang w:val="en-US"/>
              </w:rPr>
            </w:pPr>
            <w:r w:rsidRPr="00D849C0">
              <w:rPr>
                <w:sz w:val="22"/>
                <w:szCs w:val="22"/>
                <w:lang w:val="en-US"/>
              </w:rPr>
              <w:t>757</w:t>
            </w:r>
            <w:r w:rsidR="00BF642A" w:rsidRPr="00D849C0">
              <w:rPr>
                <w:sz w:val="22"/>
                <w:szCs w:val="22"/>
                <w:lang w:val="en-US"/>
              </w:rPr>
              <w:t xml:space="preserve"> </w:t>
            </w:r>
            <w:r w:rsidR="00BF642A" w:rsidRPr="00D849C0">
              <w:rPr>
                <w:sz w:val="22"/>
                <w:szCs w:val="22"/>
              </w:rPr>
              <w:t>±</w:t>
            </w:r>
            <w:r w:rsidR="00BF642A" w:rsidRPr="00D849C0">
              <w:rPr>
                <w:sz w:val="22"/>
                <w:szCs w:val="22"/>
                <w:lang w:val="en-US"/>
              </w:rPr>
              <w:t xml:space="preserve"> 5</w:t>
            </w:r>
            <w:r w:rsidRPr="00D849C0">
              <w:rPr>
                <w:sz w:val="22"/>
                <w:szCs w:val="22"/>
                <w:lang w:val="en-US"/>
              </w:rPr>
              <w:t>9</w:t>
            </w:r>
          </w:p>
        </w:tc>
        <w:tc>
          <w:tcPr>
            <w:tcW w:w="1240" w:type="dxa"/>
          </w:tcPr>
          <w:p w:rsidR="00BF642A" w:rsidRPr="00D849C0" w:rsidRDefault="00BF642A" w:rsidP="00BF642A">
            <w:r w:rsidRPr="00D849C0">
              <w:t>Веднъж на три месеца</w:t>
            </w:r>
          </w:p>
        </w:tc>
        <w:tc>
          <w:tcPr>
            <w:tcW w:w="1680" w:type="dxa"/>
          </w:tcPr>
          <w:p w:rsidR="00BF642A" w:rsidRPr="00D849C0" w:rsidRDefault="004E5A1F" w:rsidP="00BF642A">
            <w:pPr>
              <w:jc w:val="center"/>
            </w:pPr>
            <w:r w:rsidRPr="00D849C0">
              <w:t>Не</w:t>
            </w:r>
          </w:p>
        </w:tc>
      </w:tr>
      <w:tr w:rsidR="00BF642A" w:rsidRPr="00EC18C5" w:rsidTr="00490AF1">
        <w:trPr>
          <w:jc w:val="center"/>
        </w:trPr>
        <w:tc>
          <w:tcPr>
            <w:tcW w:w="2263" w:type="dxa"/>
          </w:tcPr>
          <w:p w:rsidR="00BF642A" w:rsidRPr="00D849C0" w:rsidRDefault="00BF642A" w:rsidP="00BF642A">
            <w:r w:rsidRPr="00D849C0">
              <w:t>12. Фосфати РО4</w:t>
            </w:r>
          </w:p>
        </w:tc>
        <w:tc>
          <w:tcPr>
            <w:tcW w:w="1310" w:type="dxa"/>
          </w:tcPr>
          <w:p w:rsidR="00BF642A" w:rsidRPr="00D849C0" w:rsidRDefault="00BF642A" w:rsidP="00BF642A">
            <w:pPr>
              <w:pStyle w:val="CharCharCharCharCharChar"/>
              <w:jc w:val="center"/>
              <w:rPr>
                <w:rFonts w:ascii="Times New Roman" w:hAnsi="Times New Roman" w:cs="Times New Roman"/>
                <w:vertAlign w:val="superscript"/>
                <w:lang w:val="bg-BG"/>
              </w:rPr>
            </w:pPr>
            <w:r w:rsidRPr="00D849C0">
              <w:rPr>
                <w:rFonts w:ascii="Times New Roman" w:hAnsi="Times New Roman" w:cs="Times New Roman"/>
                <w:sz w:val="22"/>
                <w:szCs w:val="22"/>
                <w:lang w:val="bg-BG"/>
              </w:rPr>
              <w:t>mg.dm</w:t>
            </w:r>
            <w:r w:rsidRPr="00D849C0">
              <w:rPr>
                <w:rFonts w:ascii="Times New Roman" w:hAnsi="Times New Roman" w:cs="Times New Roman"/>
                <w:sz w:val="22"/>
                <w:szCs w:val="22"/>
                <w:vertAlign w:val="superscript"/>
                <w:lang w:val="bg-BG"/>
              </w:rPr>
              <w:t>-3</w:t>
            </w:r>
          </w:p>
        </w:tc>
        <w:tc>
          <w:tcPr>
            <w:tcW w:w="963" w:type="dxa"/>
          </w:tcPr>
          <w:p w:rsidR="00BF642A" w:rsidRPr="00D849C0" w:rsidRDefault="00BF642A" w:rsidP="00BF642A">
            <w:pPr>
              <w:jc w:val="center"/>
            </w:pPr>
            <w:r w:rsidRPr="00D849C0">
              <w:t>П2</w:t>
            </w:r>
          </w:p>
        </w:tc>
        <w:tc>
          <w:tcPr>
            <w:tcW w:w="1680" w:type="dxa"/>
          </w:tcPr>
          <w:p w:rsidR="00BF642A" w:rsidRPr="00D849C0" w:rsidRDefault="00BF642A" w:rsidP="00BF642A">
            <w:pPr>
              <w:jc w:val="center"/>
            </w:pPr>
          </w:p>
          <w:p w:rsidR="00BF642A" w:rsidRPr="00D849C0" w:rsidRDefault="00BF642A" w:rsidP="00BF642A">
            <w:pPr>
              <w:jc w:val="center"/>
            </w:pPr>
            <w:r w:rsidRPr="00D849C0">
              <w:t>0,5</w:t>
            </w:r>
          </w:p>
        </w:tc>
        <w:tc>
          <w:tcPr>
            <w:tcW w:w="1893" w:type="dxa"/>
            <w:vAlign w:val="center"/>
          </w:tcPr>
          <w:p w:rsidR="00BF642A" w:rsidRPr="00D849C0" w:rsidRDefault="00BF642A" w:rsidP="00BF642A">
            <w:pPr>
              <w:pStyle w:val="CharCharCharCharCharChar"/>
              <w:jc w:val="center"/>
              <w:rPr>
                <w:rFonts w:ascii="Times New Roman" w:hAnsi="Times New Roman" w:cs="Times New Roman"/>
                <w:highlight w:val="yellow"/>
                <w:lang w:val="en-US"/>
              </w:rPr>
            </w:pPr>
            <w:r w:rsidRPr="00D849C0">
              <w:rPr>
                <w:rFonts w:ascii="Times New Roman" w:hAnsi="Times New Roman" w:cs="Times New Roman"/>
                <w:sz w:val="22"/>
                <w:szCs w:val="22"/>
                <w:lang w:val="bg-BG"/>
              </w:rPr>
              <w:t>&lt;0,15</w:t>
            </w:r>
          </w:p>
        </w:tc>
        <w:tc>
          <w:tcPr>
            <w:tcW w:w="1240" w:type="dxa"/>
          </w:tcPr>
          <w:p w:rsidR="00BF642A" w:rsidRPr="00D849C0" w:rsidRDefault="00BF642A" w:rsidP="00BF642A">
            <w:r w:rsidRPr="00D849C0">
              <w:t>Веднъж на три месеца</w:t>
            </w:r>
          </w:p>
        </w:tc>
        <w:tc>
          <w:tcPr>
            <w:tcW w:w="1680" w:type="dxa"/>
            <w:vAlign w:val="center"/>
          </w:tcPr>
          <w:p w:rsidR="00BF642A" w:rsidRPr="00D849C0" w:rsidRDefault="004E5A1F" w:rsidP="00BF642A">
            <w:pPr>
              <w:pStyle w:val="CharCharCharCharCharChar"/>
              <w:jc w:val="center"/>
              <w:rPr>
                <w:rFonts w:ascii="Times New Roman" w:hAnsi="Times New Roman" w:cs="Times New Roman"/>
                <w:lang w:val="bg-BG"/>
              </w:rPr>
            </w:pPr>
            <w:r w:rsidRPr="00D849C0">
              <w:rPr>
                <w:rFonts w:ascii="Times New Roman" w:hAnsi="Times New Roman" w:cs="Times New Roman"/>
                <w:lang w:val="bg-BG"/>
              </w:rPr>
              <w:t>Не</w:t>
            </w:r>
          </w:p>
        </w:tc>
      </w:tr>
      <w:tr w:rsidR="00BF642A" w:rsidRPr="00EC18C5" w:rsidTr="00490AF1">
        <w:trPr>
          <w:trHeight w:val="516"/>
          <w:jc w:val="center"/>
        </w:trPr>
        <w:tc>
          <w:tcPr>
            <w:tcW w:w="2263" w:type="dxa"/>
          </w:tcPr>
          <w:p w:rsidR="00BF642A" w:rsidRPr="00D849C0" w:rsidRDefault="00BF642A" w:rsidP="00BF642A">
            <w:r w:rsidRPr="00D849C0">
              <w:t>13.Флуориди</w:t>
            </w:r>
          </w:p>
        </w:tc>
        <w:tc>
          <w:tcPr>
            <w:tcW w:w="1310" w:type="dxa"/>
          </w:tcPr>
          <w:p w:rsidR="00BF642A" w:rsidRPr="00D849C0" w:rsidRDefault="00BF642A" w:rsidP="00BF642A">
            <w:pPr>
              <w:pStyle w:val="CharCharCharCharCharChar"/>
              <w:jc w:val="center"/>
              <w:rPr>
                <w:rFonts w:ascii="Times New Roman" w:hAnsi="Times New Roman" w:cs="Times New Roman"/>
                <w:lang w:val="bg-BG"/>
              </w:rPr>
            </w:pPr>
            <w:r w:rsidRPr="00D849C0">
              <w:rPr>
                <w:rFonts w:ascii="Times New Roman" w:hAnsi="Times New Roman" w:cs="Times New Roman"/>
                <w:sz w:val="22"/>
                <w:szCs w:val="22"/>
                <w:lang w:val="bg-BG"/>
              </w:rPr>
              <w:t>mg.dm</w:t>
            </w:r>
            <w:r w:rsidRPr="00D849C0">
              <w:rPr>
                <w:rFonts w:ascii="Times New Roman" w:hAnsi="Times New Roman" w:cs="Times New Roman"/>
                <w:sz w:val="22"/>
                <w:szCs w:val="22"/>
                <w:vertAlign w:val="superscript"/>
                <w:lang w:val="bg-BG"/>
              </w:rPr>
              <w:t>-3</w:t>
            </w:r>
          </w:p>
        </w:tc>
        <w:tc>
          <w:tcPr>
            <w:tcW w:w="963" w:type="dxa"/>
          </w:tcPr>
          <w:p w:rsidR="00BF642A" w:rsidRPr="00D849C0" w:rsidRDefault="00BF642A" w:rsidP="00BF642A">
            <w:pPr>
              <w:jc w:val="center"/>
            </w:pPr>
            <w:r w:rsidRPr="00D849C0">
              <w:t>П2</w:t>
            </w:r>
          </w:p>
        </w:tc>
        <w:tc>
          <w:tcPr>
            <w:tcW w:w="1680" w:type="dxa"/>
          </w:tcPr>
          <w:p w:rsidR="00BF642A" w:rsidRPr="00D849C0" w:rsidRDefault="00BF642A" w:rsidP="00BF642A">
            <w:pPr>
              <w:jc w:val="center"/>
            </w:pPr>
          </w:p>
          <w:p w:rsidR="00BF642A" w:rsidRPr="00D849C0" w:rsidRDefault="00BF642A" w:rsidP="00BF642A">
            <w:pPr>
              <w:jc w:val="center"/>
            </w:pPr>
            <w:r w:rsidRPr="00D849C0">
              <w:t>1,5</w:t>
            </w:r>
          </w:p>
          <w:p w:rsidR="00BF642A" w:rsidRPr="00D849C0" w:rsidRDefault="00BF642A" w:rsidP="00BF642A">
            <w:pPr>
              <w:jc w:val="center"/>
            </w:pPr>
          </w:p>
        </w:tc>
        <w:tc>
          <w:tcPr>
            <w:tcW w:w="1893" w:type="dxa"/>
            <w:vAlign w:val="center"/>
          </w:tcPr>
          <w:p w:rsidR="00BF642A" w:rsidRPr="00D849C0" w:rsidRDefault="004E5A1F" w:rsidP="00BF642A">
            <w:pPr>
              <w:pStyle w:val="CharCharCharCharCharChar"/>
              <w:jc w:val="center"/>
              <w:rPr>
                <w:rFonts w:ascii="Times New Roman" w:hAnsi="Times New Roman" w:cs="Times New Roman"/>
                <w:highlight w:val="yellow"/>
                <w:lang w:val="en-US"/>
              </w:rPr>
            </w:pPr>
            <w:r w:rsidRPr="00D849C0">
              <w:rPr>
                <w:rFonts w:ascii="Times New Roman" w:hAnsi="Times New Roman" w:cs="Times New Roman"/>
                <w:sz w:val="22"/>
                <w:szCs w:val="22"/>
                <w:lang w:val="bg-BG"/>
              </w:rPr>
              <w:t>0,</w:t>
            </w:r>
            <w:r w:rsidRPr="00D849C0">
              <w:rPr>
                <w:rFonts w:ascii="Times New Roman" w:hAnsi="Times New Roman" w:cs="Times New Roman"/>
                <w:sz w:val="22"/>
                <w:szCs w:val="22"/>
                <w:lang w:val="en-US"/>
              </w:rPr>
              <w:t>66</w:t>
            </w:r>
            <w:r w:rsidR="00BF642A" w:rsidRPr="00D849C0">
              <w:rPr>
                <w:rFonts w:ascii="Times New Roman" w:hAnsi="Times New Roman" w:cs="Times New Roman"/>
                <w:sz w:val="22"/>
                <w:szCs w:val="22"/>
                <w:lang w:val="bg-BG"/>
              </w:rPr>
              <w:t xml:space="preserve"> ± 0,</w:t>
            </w:r>
            <w:r w:rsidRPr="00D849C0">
              <w:rPr>
                <w:rFonts w:ascii="Times New Roman" w:hAnsi="Times New Roman" w:cs="Times New Roman"/>
                <w:sz w:val="22"/>
                <w:szCs w:val="22"/>
                <w:lang w:val="en-US"/>
              </w:rPr>
              <w:t>04</w:t>
            </w:r>
          </w:p>
        </w:tc>
        <w:tc>
          <w:tcPr>
            <w:tcW w:w="1240" w:type="dxa"/>
          </w:tcPr>
          <w:p w:rsidR="00BF642A" w:rsidRPr="00D849C0" w:rsidRDefault="00BF642A" w:rsidP="00BF642A">
            <w:r w:rsidRPr="00D849C0">
              <w:t>Веднъж на три месеца</w:t>
            </w:r>
          </w:p>
        </w:tc>
        <w:tc>
          <w:tcPr>
            <w:tcW w:w="1680" w:type="dxa"/>
            <w:vAlign w:val="center"/>
          </w:tcPr>
          <w:p w:rsidR="00BF642A" w:rsidRPr="00D849C0" w:rsidRDefault="00BF642A" w:rsidP="00BF642A">
            <w:pPr>
              <w:pStyle w:val="CharCharCharCharCharChar"/>
              <w:jc w:val="center"/>
              <w:rPr>
                <w:rFonts w:ascii="Times New Roman" w:hAnsi="Times New Roman" w:cs="Times New Roman"/>
                <w:lang w:val="bg-BG"/>
              </w:rPr>
            </w:pPr>
            <w:r w:rsidRPr="00D849C0">
              <w:rPr>
                <w:rFonts w:ascii="Times New Roman" w:hAnsi="Times New Roman" w:cs="Times New Roman"/>
                <w:lang w:val="bg-BG"/>
              </w:rPr>
              <w:t>Да</w:t>
            </w:r>
          </w:p>
        </w:tc>
      </w:tr>
      <w:tr w:rsidR="00B07FD5" w:rsidRPr="00EC18C5" w:rsidTr="00490AF1">
        <w:trPr>
          <w:trHeight w:val="516"/>
          <w:jc w:val="center"/>
        </w:trPr>
        <w:tc>
          <w:tcPr>
            <w:tcW w:w="2263" w:type="dxa"/>
          </w:tcPr>
          <w:p w:rsidR="00B07FD5" w:rsidRPr="00D849C0" w:rsidRDefault="00B07FD5" w:rsidP="00B07FD5">
            <w:r w:rsidRPr="00D849C0">
              <w:lastRenderedPageBreak/>
              <w:t>14. Цианиди общи</w:t>
            </w:r>
          </w:p>
        </w:tc>
        <w:tc>
          <w:tcPr>
            <w:tcW w:w="1310" w:type="dxa"/>
          </w:tcPr>
          <w:p w:rsidR="00B07FD5" w:rsidRPr="00D849C0" w:rsidRDefault="00B07FD5" w:rsidP="00B07FD5">
            <w:pPr>
              <w:pStyle w:val="CharCharCharCharCharChar"/>
              <w:jc w:val="center"/>
              <w:rPr>
                <w:rFonts w:ascii="Times New Roman" w:hAnsi="Times New Roman" w:cs="Times New Roman"/>
                <w:lang w:val="bg-BG"/>
              </w:rPr>
            </w:pPr>
            <w:r w:rsidRPr="00D849C0">
              <w:rPr>
                <w:rFonts w:ascii="Times New Roman" w:hAnsi="Times New Roman" w:cs="Times New Roman"/>
                <w:sz w:val="22"/>
                <w:szCs w:val="22"/>
                <w:lang w:val="bg-BG"/>
              </w:rPr>
              <w:t>mg.dm</w:t>
            </w:r>
            <w:r w:rsidRPr="00D849C0">
              <w:rPr>
                <w:rFonts w:ascii="Times New Roman" w:hAnsi="Times New Roman" w:cs="Times New Roman"/>
                <w:sz w:val="22"/>
                <w:szCs w:val="22"/>
                <w:vertAlign w:val="superscript"/>
                <w:lang w:val="bg-BG"/>
              </w:rPr>
              <w:t>-3</w:t>
            </w:r>
          </w:p>
        </w:tc>
        <w:tc>
          <w:tcPr>
            <w:tcW w:w="963" w:type="dxa"/>
          </w:tcPr>
          <w:p w:rsidR="00B07FD5" w:rsidRPr="00D849C0" w:rsidRDefault="00B07FD5" w:rsidP="00B07FD5">
            <w:pPr>
              <w:jc w:val="center"/>
            </w:pPr>
            <w:r w:rsidRPr="00D849C0">
              <w:t>П2</w:t>
            </w:r>
          </w:p>
        </w:tc>
        <w:tc>
          <w:tcPr>
            <w:tcW w:w="1680" w:type="dxa"/>
          </w:tcPr>
          <w:p w:rsidR="00B07FD5" w:rsidRPr="00D849C0" w:rsidRDefault="00B07FD5" w:rsidP="00B07FD5">
            <w:pPr>
              <w:jc w:val="center"/>
            </w:pPr>
            <w:r w:rsidRPr="00D849C0">
              <w:t>50</w:t>
            </w:r>
          </w:p>
        </w:tc>
        <w:tc>
          <w:tcPr>
            <w:tcW w:w="1893" w:type="dxa"/>
            <w:vAlign w:val="center"/>
          </w:tcPr>
          <w:p w:rsidR="00B07FD5" w:rsidRPr="00D849C0" w:rsidRDefault="00B07FD5" w:rsidP="00B07FD5">
            <w:pPr>
              <w:pStyle w:val="CharCharCharCharCharChar"/>
              <w:jc w:val="center"/>
              <w:rPr>
                <w:rFonts w:ascii="Times New Roman" w:hAnsi="Times New Roman" w:cs="Times New Roman"/>
                <w:lang w:val="en-US"/>
              </w:rPr>
            </w:pPr>
            <w:r w:rsidRPr="00D849C0">
              <w:rPr>
                <w:rFonts w:ascii="Times New Roman" w:hAnsi="Times New Roman" w:cs="Times New Roman"/>
                <w:sz w:val="22"/>
                <w:szCs w:val="22"/>
                <w:lang w:val="en-US"/>
              </w:rPr>
              <w:t>&lt; 20</w:t>
            </w:r>
          </w:p>
        </w:tc>
        <w:tc>
          <w:tcPr>
            <w:tcW w:w="1240" w:type="dxa"/>
          </w:tcPr>
          <w:p w:rsidR="00B07FD5" w:rsidRPr="00D849C0" w:rsidRDefault="00B07FD5" w:rsidP="00B07FD5">
            <w:r w:rsidRPr="00D849C0">
              <w:t>Веднъж на три месеца</w:t>
            </w:r>
          </w:p>
        </w:tc>
        <w:tc>
          <w:tcPr>
            <w:tcW w:w="1680" w:type="dxa"/>
            <w:vAlign w:val="center"/>
          </w:tcPr>
          <w:p w:rsidR="00B07FD5" w:rsidRPr="00D849C0" w:rsidRDefault="00B07FD5"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Да</w:t>
            </w:r>
          </w:p>
        </w:tc>
      </w:tr>
      <w:tr w:rsidR="00B07FD5" w:rsidRPr="00EC18C5" w:rsidTr="00BF642A">
        <w:trPr>
          <w:jc w:val="center"/>
        </w:trPr>
        <w:tc>
          <w:tcPr>
            <w:tcW w:w="2263" w:type="dxa"/>
            <w:vAlign w:val="center"/>
          </w:tcPr>
          <w:p w:rsidR="00B07FD5" w:rsidRPr="00D849C0" w:rsidRDefault="00B07FD5" w:rsidP="00B07FD5">
            <w:pPr>
              <w:pStyle w:val="CharCharCharCharCharChar"/>
              <w:rPr>
                <w:rFonts w:ascii="Times New Roman" w:hAnsi="Times New Roman" w:cs="Times New Roman"/>
                <w:lang w:val="bg-BG"/>
              </w:rPr>
            </w:pPr>
            <w:r w:rsidRPr="00D849C0">
              <w:rPr>
                <w:rFonts w:ascii="Times New Roman" w:hAnsi="Times New Roman" w:cs="Times New Roman"/>
                <w:lang w:val="bg-BG"/>
              </w:rPr>
              <w:t>15.Натрий</w:t>
            </w:r>
          </w:p>
        </w:tc>
        <w:tc>
          <w:tcPr>
            <w:tcW w:w="1310" w:type="dxa"/>
          </w:tcPr>
          <w:p w:rsidR="00B07FD5" w:rsidRPr="00D849C0" w:rsidRDefault="00B07FD5" w:rsidP="00B07FD5">
            <w:pPr>
              <w:jc w:val="center"/>
            </w:pPr>
            <w:r w:rsidRPr="00D849C0">
              <w:rPr>
                <w:sz w:val="22"/>
                <w:szCs w:val="22"/>
              </w:rPr>
              <w:t>mg.dm</w:t>
            </w:r>
            <w:r w:rsidRPr="00D849C0">
              <w:rPr>
                <w:sz w:val="22"/>
                <w:szCs w:val="22"/>
                <w:vertAlign w:val="superscript"/>
              </w:rPr>
              <w:t>-3</w:t>
            </w:r>
          </w:p>
        </w:tc>
        <w:tc>
          <w:tcPr>
            <w:tcW w:w="963" w:type="dxa"/>
          </w:tcPr>
          <w:p w:rsidR="00B07FD5" w:rsidRPr="00D849C0" w:rsidRDefault="00B07FD5" w:rsidP="00B07FD5">
            <w:pPr>
              <w:jc w:val="center"/>
            </w:pPr>
            <w:r w:rsidRPr="00D849C0">
              <w:t>П2</w:t>
            </w:r>
          </w:p>
        </w:tc>
        <w:tc>
          <w:tcPr>
            <w:tcW w:w="1680" w:type="dxa"/>
            <w:vAlign w:val="center"/>
          </w:tcPr>
          <w:p w:rsidR="00B07FD5" w:rsidRPr="00D849C0" w:rsidRDefault="00B07FD5"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200</w:t>
            </w:r>
          </w:p>
        </w:tc>
        <w:tc>
          <w:tcPr>
            <w:tcW w:w="1893" w:type="dxa"/>
            <w:vAlign w:val="center"/>
          </w:tcPr>
          <w:p w:rsidR="00B07FD5" w:rsidRPr="00D849C0" w:rsidRDefault="004E5A1F" w:rsidP="00B07FD5">
            <w:pPr>
              <w:pStyle w:val="CharCharCharCharCharChar"/>
              <w:jc w:val="center"/>
              <w:rPr>
                <w:rFonts w:ascii="Times New Roman" w:hAnsi="Times New Roman" w:cs="Times New Roman"/>
                <w:lang w:val="en-US"/>
              </w:rPr>
            </w:pPr>
            <w:r w:rsidRPr="00D849C0">
              <w:rPr>
                <w:rFonts w:ascii="Times New Roman" w:hAnsi="Times New Roman" w:cs="Times New Roman"/>
                <w:sz w:val="22"/>
                <w:szCs w:val="22"/>
                <w:lang w:val="en-US"/>
              </w:rPr>
              <w:t>298.5</w:t>
            </w:r>
            <w:r w:rsidR="00B07FD5" w:rsidRPr="00D849C0">
              <w:rPr>
                <w:rFonts w:ascii="Times New Roman" w:hAnsi="Times New Roman" w:cs="Times New Roman"/>
                <w:sz w:val="22"/>
                <w:szCs w:val="22"/>
                <w:lang w:val="bg-BG"/>
              </w:rPr>
              <w:t xml:space="preserve"> ± </w:t>
            </w:r>
            <w:r w:rsidRPr="00D849C0">
              <w:rPr>
                <w:rFonts w:ascii="Times New Roman" w:hAnsi="Times New Roman" w:cs="Times New Roman"/>
                <w:sz w:val="22"/>
                <w:szCs w:val="22"/>
                <w:lang w:val="en-US"/>
              </w:rPr>
              <w:t>2.4</w:t>
            </w:r>
          </w:p>
        </w:tc>
        <w:tc>
          <w:tcPr>
            <w:tcW w:w="1240" w:type="dxa"/>
          </w:tcPr>
          <w:p w:rsidR="00B07FD5" w:rsidRPr="00D849C0" w:rsidRDefault="00B07FD5" w:rsidP="00B07FD5">
            <w:r w:rsidRPr="00D849C0">
              <w:t>Веднъж на три месеца</w:t>
            </w:r>
          </w:p>
        </w:tc>
        <w:tc>
          <w:tcPr>
            <w:tcW w:w="1680" w:type="dxa"/>
            <w:vAlign w:val="center"/>
          </w:tcPr>
          <w:p w:rsidR="00B07FD5" w:rsidRPr="00D849C0" w:rsidRDefault="004E5A1F"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Не</w:t>
            </w:r>
          </w:p>
        </w:tc>
      </w:tr>
      <w:tr w:rsidR="00B07FD5" w:rsidRPr="00EC18C5" w:rsidTr="00BF642A">
        <w:trPr>
          <w:jc w:val="center"/>
        </w:trPr>
        <w:tc>
          <w:tcPr>
            <w:tcW w:w="2263" w:type="dxa"/>
            <w:vAlign w:val="center"/>
          </w:tcPr>
          <w:p w:rsidR="00B07FD5" w:rsidRPr="00D849C0" w:rsidRDefault="00B07FD5" w:rsidP="00B07FD5">
            <w:pPr>
              <w:pStyle w:val="CharCharCharCharCharChar"/>
              <w:rPr>
                <w:rFonts w:ascii="Times New Roman" w:hAnsi="Times New Roman" w:cs="Times New Roman"/>
                <w:lang w:val="bg-BG"/>
              </w:rPr>
            </w:pPr>
            <w:r w:rsidRPr="00D849C0">
              <w:rPr>
                <w:rFonts w:ascii="Times New Roman" w:hAnsi="Times New Roman" w:cs="Times New Roman"/>
                <w:lang w:val="bg-BG"/>
              </w:rPr>
              <w:t>16. Цинк</w:t>
            </w:r>
          </w:p>
        </w:tc>
        <w:tc>
          <w:tcPr>
            <w:tcW w:w="1310" w:type="dxa"/>
          </w:tcPr>
          <w:p w:rsidR="00B07FD5" w:rsidRPr="00D849C0" w:rsidRDefault="00B07FD5" w:rsidP="00B07FD5">
            <w:pPr>
              <w:jc w:val="center"/>
            </w:pPr>
            <w:r w:rsidRPr="00D849C0">
              <w:rPr>
                <w:sz w:val="22"/>
                <w:szCs w:val="22"/>
              </w:rPr>
              <w:t>mg.dm</w:t>
            </w:r>
            <w:r w:rsidRPr="00D849C0">
              <w:rPr>
                <w:sz w:val="22"/>
                <w:szCs w:val="22"/>
                <w:vertAlign w:val="superscript"/>
              </w:rPr>
              <w:t>-3</w:t>
            </w:r>
          </w:p>
        </w:tc>
        <w:tc>
          <w:tcPr>
            <w:tcW w:w="963" w:type="dxa"/>
          </w:tcPr>
          <w:p w:rsidR="00B07FD5" w:rsidRPr="00D849C0" w:rsidRDefault="00B07FD5" w:rsidP="00B07FD5">
            <w:pPr>
              <w:jc w:val="center"/>
            </w:pPr>
            <w:r w:rsidRPr="00D849C0">
              <w:t>П2</w:t>
            </w:r>
          </w:p>
        </w:tc>
        <w:tc>
          <w:tcPr>
            <w:tcW w:w="1680" w:type="dxa"/>
            <w:vAlign w:val="center"/>
          </w:tcPr>
          <w:p w:rsidR="00B07FD5" w:rsidRPr="00D849C0" w:rsidRDefault="00B07FD5"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1</w:t>
            </w:r>
          </w:p>
        </w:tc>
        <w:tc>
          <w:tcPr>
            <w:tcW w:w="1893" w:type="dxa"/>
            <w:vAlign w:val="center"/>
          </w:tcPr>
          <w:p w:rsidR="00B07FD5" w:rsidRPr="00D849C0" w:rsidRDefault="004E5A1F" w:rsidP="00B07FD5">
            <w:pPr>
              <w:pStyle w:val="CharCharCharCharCharChar"/>
              <w:jc w:val="center"/>
              <w:rPr>
                <w:rFonts w:ascii="Times New Roman" w:hAnsi="Times New Roman" w:cs="Times New Roman"/>
                <w:lang w:val="en-US"/>
              </w:rPr>
            </w:pPr>
            <w:r w:rsidRPr="00D849C0">
              <w:rPr>
                <w:rFonts w:ascii="Times New Roman" w:hAnsi="Times New Roman" w:cs="Times New Roman"/>
                <w:sz w:val="22"/>
                <w:szCs w:val="22"/>
                <w:lang w:val="en-US"/>
              </w:rPr>
              <w:t>0,1156</w:t>
            </w:r>
            <w:r w:rsidR="00B07FD5" w:rsidRPr="00D849C0">
              <w:rPr>
                <w:rFonts w:ascii="Times New Roman" w:hAnsi="Times New Roman" w:cs="Times New Roman"/>
                <w:sz w:val="22"/>
                <w:szCs w:val="22"/>
                <w:lang w:val="en-US"/>
              </w:rPr>
              <w:t xml:space="preserve"> </w:t>
            </w:r>
            <w:r w:rsidR="00B07FD5" w:rsidRPr="00D849C0">
              <w:rPr>
                <w:sz w:val="22"/>
                <w:szCs w:val="22"/>
              </w:rPr>
              <w:t>±</w:t>
            </w:r>
            <w:r w:rsidRPr="00D849C0">
              <w:rPr>
                <w:sz w:val="22"/>
                <w:szCs w:val="22"/>
              </w:rPr>
              <w:t xml:space="preserve"> </w:t>
            </w:r>
            <w:r w:rsidR="00B07FD5" w:rsidRPr="00D849C0">
              <w:rPr>
                <w:sz w:val="22"/>
                <w:szCs w:val="22"/>
              </w:rPr>
              <w:t>0,000</w:t>
            </w:r>
            <w:r w:rsidRPr="00D849C0">
              <w:rPr>
                <w:sz w:val="22"/>
                <w:szCs w:val="22"/>
              </w:rPr>
              <w:t>2</w:t>
            </w:r>
          </w:p>
        </w:tc>
        <w:tc>
          <w:tcPr>
            <w:tcW w:w="1240" w:type="dxa"/>
          </w:tcPr>
          <w:p w:rsidR="00B07FD5" w:rsidRPr="00D849C0" w:rsidRDefault="00B07FD5" w:rsidP="00B07FD5">
            <w:r w:rsidRPr="00D849C0">
              <w:t>Веднъж на три месеца</w:t>
            </w:r>
          </w:p>
        </w:tc>
        <w:tc>
          <w:tcPr>
            <w:tcW w:w="1680" w:type="dxa"/>
            <w:vAlign w:val="center"/>
          </w:tcPr>
          <w:p w:rsidR="00B07FD5" w:rsidRPr="00D849C0" w:rsidRDefault="00B07FD5"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Да</w:t>
            </w:r>
          </w:p>
        </w:tc>
      </w:tr>
      <w:tr w:rsidR="00B07FD5" w:rsidRPr="00EC18C5" w:rsidTr="00BF642A">
        <w:trPr>
          <w:jc w:val="center"/>
        </w:trPr>
        <w:tc>
          <w:tcPr>
            <w:tcW w:w="2263" w:type="dxa"/>
            <w:vAlign w:val="center"/>
          </w:tcPr>
          <w:p w:rsidR="00B07FD5" w:rsidRPr="00D849C0" w:rsidRDefault="00B07FD5" w:rsidP="00B07FD5">
            <w:pPr>
              <w:pStyle w:val="CharCharCharCharCharChar"/>
              <w:rPr>
                <w:rFonts w:ascii="Times New Roman" w:hAnsi="Times New Roman" w:cs="Times New Roman"/>
                <w:lang w:val="bg-BG"/>
              </w:rPr>
            </w:pPr>
            <w:r w:rsidRPr="00D849C0">
              <w:rPr>
                <w:rFonts w:ascii="Times New Roman" w:hAnsi="Times New Roman" w:cs="Times New Roman"/>
                <w:lang w:val="bg-BG"/>
              </w:rPr>
              <w:t>17. Кадмий</w:t>
            </w:r>
          </w:p>
        </w:tc>
        <w:tc>
          <w:tcPr>
            <w:tcW w:w="1310" w:type="dxa"/>
          </w:tcPr>
          <w:p w:rsidR="00B07FD5" w:rsidRPr="00D849C0" w:rsidRDefault="00B07FD5" w:rsidP="00B07FD5">
            <w:pPr>
              <w:jc w:val="center"/>
            </w:pPr>
            <w:r w:rsidRPr="00D849C0">
              <w:rPr>
                <w:sz w:val="22"/>
                <w:szCs w:val="22"/>
              </w:rPr>
              <w:t>mg.dm</w:t>
            </w:r>
            <w:r w:rsidRPr="00D849C0">
              <w:rPr>
                <w:sz w:val="22"/>
                <w:szCs w:val="22"/>
                <w:vertAlign w:val="superscript"/>
              </w:rPr>
              <w:t>-3</w:t>
            </w:r>
          </w:p>
        </w:tc>
        <w:tc>
          <w:tcPr>
            <w:tcW w:w="963" w:type="dxa"/>
          </w:tcPr>
          <w:p w:rsidR="00B07FD5" w:rsidRPr="00D849C0" w:rsidRDefault="00B07FD5" w:rsidP="00B07FD5">
            <w:pPr>
              <w:jc w:val="center"/>
            </w:pPr>
            <w:r w:rsidRPr="00D849C0">
              <w:t>П2</w:t>
            </w:r>
          </w:p>
        </w:tc>
        <w:tc>
          <w:tcPr>
            <w:tcW w:w="1680" w:type="dxa"/>
            <w:vAlign w:val="center"/>
          </w:tcPr>
          <w:p w:rsidR="00B07FD5" w:rsidRPr="00D849C0" w:rsidRDefault="00B07FD5"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5</w:t>
            </w:r>
          </w:p>
        </w:tc>
        <w:tc>
          <w:tcPr>
            <w:tcW w:w="1893" w:type="dxa"/>
            <w:vAlign w:val="center"/>
          </w:tcPr>
          <w:p w:rsidR="00B07FD5" w:rsidRPr="00D849C0" w:rsidRDefault="00B07FD5" w:rsidP="00B07FD5">
            <w:pPr>
              <w:pStyle w:val="CharCharCharCharCharChar"/>
              <w:jc w:val="center"/>
              <w:rPr>
                <w:rFonts w:ascii="Times New Roman" w:hAnsi="Times New Roman" w:cs="Times New Roman"/>
                <w:highlight w:val="yellow"/>
                <w:lang w:val="en-US"/>
              </w:rPr>
            </w:pPr>
            <w:r w:rsidRPr="00D849C0">
              <w:rPr>
                <w:rFonts w:ascii="Times New Roman" w:hAnsi="Times New Roman" w:cs="Times New Roman"/>
                <w:sz w:val="22"/>
                <w:szCs w:val="22"/>
                <w:lang w:val="bg-BG"/>
              </w:rPr>
              <w:t>&lt; 1,1</w:t>
            </w:r>
          </w:p>
        </w:tc>
        <w:tc>
          <w:tcPr>
            <w:tcW w:w="1240" w:type="dxa"/>
          </w:tcPr>
          <w:p w:rsidR="00B07FD5" w:rsidRPr="00D849C0" w:rsidRDefault="00B07FD5" w:rsidP="00B07FD5">
            <w:r w:rsidRPr="00D849C0">
              <w:t>Веднъж на три месеца</w:t>
            </w:r>
          </w:p>
        </w:tc>
        <w:tc>
          <w:tcPr>
            <w:tcW w:w="1680" w:type="dxa"/>
            <w:vAlign w:val="center"/>
          </w:tcPr>
          <w:p w:rsidR="00B07FD5" w:rsidRPr="00D849C0" w:rsidRDefault="00B07FD5"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Да</w:t>
            </w:r>
          </w:p>
        </w:tc>
      </w:tr>
      <w:tr w:rsidR="00B07FD5" w:rsidRPr="00EC18C5" w:rsidTr="00BF642A">
        <w:trPr>
          <w:jc w:val="center"/>
        </w:trPr>
        <w:tc>
          <w:tcPr>
            <w:tcW w:w="2263" w:type="dxa"/>
            <w:vAlign w:val="center"/>
          </w:tcPr>
          <w:p w:rsidR="00B07FD5" w:rsidRPr="00D849C0" w:rsidRDefault="00B07FD5" w:rsidP="00B07FD5">
            <w:pPr>
              <w:pStyle w:val="CharCharCharCharCharChar"/>
              <w:rPr>
                <w:rFonts w:ascii="Times New Roman" w:hAnsi="Times New Roman" w:cs="Times New Roman"/>
                <w:lang w:val="bg-BG"/>
              </w:rPr>
            </w:pPr>
            <w:r w:rsidRPr="00D849C0">
              <w:rPr>
                <w:rFonts w:ascii="Times New Roman" w:hAnsi="Times New Roman" w:cs="Times New Roman"/>
                <w:lang w:val="bg-BG"/>
              </w:rPr>
              <w:t>18. Мед</w:t>
            </w:r>
          </w:p>
        </w:tc>
        <w:tc>
          <w:tcPr>
            <w:tcW w:w="1310" w:type="dxa"/>
          </w:tcPr>
          <w:p w:rsidR="00B07FD5" w:rsidRPr="00D849C0" w:rsidRDefault="00B07FD5" w:rsidP="00B07FD5">
            <w:pPr>
              <w:jc w:val="center"/>
            </w:pPr>
            <w:r w:rsidRPr="00D849C0">
              <w:rPr>
                <w:sz w:val="22"/>
                <w:szCs w:val="22"/>
              </w:rPr>
              <w:t>mg.dm</w:t>
            </w:r>
            <w:r w:rsidRPr="00D849C0">
              <w:rPr>
                <w:sz w:val="22"/>
                <w:szCs w:val="22"/>
                <w:vertAlign w:val="superscript"/>
              </w:rPr>
              <w:t>-3</w:t>
            </w:r>
          </w:p>
        </w:tc>
        <w:tc>
          <w:tcPr>
            <w:tcW w:w="963" w:type="dxa"/>
          </w:tcPr>
          <w:p w:rsidR="00B07FD5" w:rsidRPr="00D849C0" w:rsidRDefault="00B07FD5" w:rsidP="00B07FD5">
            <w:pPr>
              <w:jc w:val="center"/>
            </w:pPr>
            <w:r w:rsidRPr="00D849C0">
              <w:t>П2</w:t>
            </w:r>
          </w:p>
        </w:tc>
        <w:tc>
          <w:tcPr>
            <w:tcW w:w="1680" w:type="dxa"/>
            <w:vAlign w:val="center"/>
          </w:tcPr>
          <w:p w:rsidR="00B07FD5" w:rsidRPr="00D849C0" w:rsidRDefault="00B07FD5"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0,2</w:t>
            </w:r>
          </w:p>
        </w:tc>
        <w:tc>
          <w:tcPr>
            <w:tcW w:w="1893" w:type="dxa"/>
            <w:vAlign w:val="center"/>
          </w:tcPr>
          <w:p w:rsidR="00B07FD5" w:rsidRPr="00D849C0" w:rsidRDefault="00B07FD5" w:rsidP="00B07FD5">
            <w:pPr>
              <w:pStyle w:val="CharCharCharCharCharChar"/>
              <w:jc w:val="center"/>
              <w:rPr>
                <w:rFonts w:ascii="Times New Roman" w:hAnsi="Times New Roman" w:cs="Times New Roman"/>
                <w:lang w:val="en-US"/>
              </w:rPr>
            </w:pPr>
            <w:r w:rsidRPr="00D849C0">
              <w:rPr>
                <w:rFonts w:ascii="Times New Roman" w:hAnsi="Times New Roman" w:cs="Times New Roman"/>
                <w:sz w:val="22"/>
                <w:szCs w:val="22"/>
                <w:lang w:val="en-US"/>
              </w:rPr>
              <w:t>&lt;0,0083</w:t>
            </w:r>
          </w:p>
        </w:tc>
        <w:tc>
          <w:tcPr>
            <w:tcW w:w="1240" w:type="dxa"/>
          </w:tcPr>
          <w:p w:rsidR="00B07FD5" w:rsidRPr="00D849C0" w:rsidRDefault="00B07FD5" w:rsidP="00B07FD5">
            <w:r w:rsidRPr="00D849C0">
              <w:t>Веднъж на три месеца</w:t>
            </w:r>
          </w:p>
        </w:tc>
        <w:tc>
          <w:tcPr>
            <w:tcW w:w="1680" w:type="dxa"/>
            <w:vAlign w:val="center"/>
          </w:tcPr>
          <w:p w:rsidR="00B07FD5" w:rsidRPr="00D849C0" w:rsidRDefault="00B07FD5"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Да</w:t>
            </w:r>
          </w:p>
        </w:tc>
      </w:tr>
      <w:tr w:rsidR="00B07FD5" w:rsidRPr="00EC18C5" w:rsidTr="00BF642A">
        <w:trPr>
          <w:jc w:val="center"/>
        </w:trPr>
        <w:tc>
          <w:tcPr>
            <w:tcW w:w="2263" w:type="dxa"/>
            <w:vAlign w:val="center"/>
          </w:tcPr>
          <w:p w:rsidR="00B07FD5" w:rsidRPr="00D849C0" w:rsidRDefault="00B07FD5" w:rsidP="00B07FD5">
            <w:pPr>
              <w:pStyle w:val="CharCharCharCharCharChar"/>
              <w:rPr>
                <w:rFonts w:ascii="Times New Roman" w:hAnsi="Times New Roman" w:cs="Times New Roman"/>
                <w:lang w:val="bg-BG"/>
              </w:rPr>
            </w:pPr>
            <w:r w:rsidRPr="00D849C0">
              <w:rPr>
                <w:rFonts w:ascii="Times New Roman" w:hAnsi="Times New Roman" w:cs="Times New Roman"/>
                <w:lang w:val="bg-BG"/>
              </w:rPr>
              <w:t>19. Никел</w:t>
            </w:r>
          </w:p>
        </w:tc>
        <w:tc>
          <w:tcPr>
            <w:tcW w:w="1310" w:type="dxa"/>
          </w:tcPr>
          <w:p w:rsidR="00B07FD5" w:rsidRPr="00D849C0" w:rsidRDefault="00B07FD5" w:rsidP="00B07FD5">
            <w:pPr>
              <w:jc w:val="center"/>
            </w:pPr>
            <w:r w:rsidRPr="00D849C0">
              <w:rPr>
                <w:sz w:val="22"/>
                <w:szCs w:val="22"/>
              </w:rPr>
              <w:t>mg.dm</w:t>
            </w:r>
            <w:r w:rsidRPr="00D849C0">
              <w:rPr>
                <w:sz w:val="22"/>
                <w:szCs w:val="22"/>
                <w:vertAlign w:val="superscript"/>
              </w:rPr>
              <w:t>-3</w:t>
            </w:r>
          </w:p>
        </w:tc>
        <w:tc>
          <w:tcPr>
            <w:tcW w:w="963" w:type="dxa"/>
          </w:tcPr>
          <w:p w:rsidR="00B07FD5" w:rsidRPr="00D849C0" w:rsidRDefault="00B07FD5" w:rsidP="00B07FD5">
            <w:pPr>
              <w:jc w:val="center"/>
            </w:pPr>
            <w:r w:rsidRPr="00D849C0">
              <w:t>П2</w:t>
            </w:r>
          </w:p>
        </w:tc>
        <w:tc>
          <w:tcPr>
            <w:tcW w:w="1680" w:type="dxa"/>
            <w:vAlign w:val="center"/>
          </w:tcPr>
          <w:p w:rsidR="00B07FD5" w:rsidRPr="00D849C0" w:rsidRDefault="00D849C0"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20</w:t>
            </w:r>
          </w:p>
        </w:tc>
        <w:tc>
          <w:tcPr>
            <w:tcW w:w="1893" w:type="dxa"/>
            <w:vAlign w:val="center"/>
          </w:tcPr>
          <w:p w:rsidR="00B07FD5" w:rsidRPr="00D849C0" w:rsidRDefault="004E5A1F" w:rsidP="00B07FD5">
            <w:pPr>
              <w:pStyle w:val="CharCharCharCharCharChar"/>
              <w:jc w:val="center"/>
              <w:rPr>
                <w:rFonts w:ascii="Times New Roman" w:hAnsi="Times New Roman" w:cs="Times New Roman"/>
                <w:lang w:val="en-US"/>
              </w:rPr>
            </w:pPr>
            <w:r w:rsidRPr="00D849C0">
              <w:rPr>
                <w:rFonts w:ascii="Times New Roman" w:hAnsi="Times New Roman" w:cs="Times New Roman"/>
                <w:sz w:val="22"/>
                <w:szCs w:val="22"/>
                <w:lang w:val="en-US"/>
              </w:rPr>
              <w:t>4.3 ± 0.1</w:t>
            </w:r>
          </w:p>
        </w:tc>
        <w:tc>
          <w:tcPr>
            <w:tcW w:w="1240" w:type="dxa"/>
          </w:tcPr>
          <w:p w:rsidR="00B07FD5" w:rsidRPr="00D849C0" w:rsidRDefault="00B07FD5" w:rsidP="00B07FD5">
            <w:r w:rsidRPr="00D849C0">
              <w:t>Веднъж на три месеца</w:t>
            </w:r>
          </w:p>
        </w:tc>
        <w:tc>
          <w:tcPr>
            <w:tcW w:w="1680" w:type="dxa"/>
            <w:vAlign w:val="center"/>
          </w:tcPr>
          <w:p w:rsidR="00B07FD5" w:rsidRPr="00D849C0" w:rsidRDefault="004E5A1F"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Не</w:t>
            </w:r>
          </w:p>
        </w:tc>
      </w:tr>
      <w:tr w:rsidR="00B07FD5" w:rsidRPr="00EC18C5" w:rsidTr="00BF642A">
        <w:trPr>
          <w:jc w:val="center"/>
        </w:trPr>
        <w:tc>
          <w:tcPr>
            <w:tcW w:w="2263" w:type="dxa"/>
            <w:vAlign w:val="center"/>
          </w:tcPr>
          <w:p w:rsidR="00B07FD5" w:rsidRPr="00D849C0" w:rsidRDefault="00B07FD5" w:rsidP="00B07FD5">
            <w:pPr>
              <w:pStyle w:val="CharCharCharCharCharChar"/>
              <w:rPr>
                <w:rFonts w:ascii="Times New Roman" w:hAnsi="Times New Roman" w:cs="Times New Roman"/>
                <w:lang w:val="bg-BG"/>
              </w:rPr>
            </w:pPr>
            <w:r w:rsidRPr="00D849C0">
              <w:rPr>
                <w:rFonts w:ascii="Times New Roman" w:hAnsi="Times New Roman" w:cs="Times New Roman"/>
                <w:lang w:val="en-US"/>
              </w:rPr>
              <w:t xml:space="preserve">20. </w:t>
            </w:r>
            <w:r w:rsidRPr="00D849C0">
              <w:rPr>
                <w:rFonts w:ascii="Times New Roman" w:hAnsi="Times New Roman" w:cs="Times New Roman"/>
                <w:lang w:val="bg-BG"/>
              </w:rPr>
              <w:t>Олово</w:t>
            </w:r>
          </w:p>
        </w:tc>
        <w:tc>
          <w:tcPr>
            <w:tcW w:w="1310" w:type="dxa"/>
          </w:tcPr>
          <w:p w:rsidR="00B07FD5" w:rsidRPr="00D849C0" w:rsidRDefault="00B07FD5" w:rsidP="00B07FD5">
            <w:pPr>
              <w:jc w:val="center"/>
            </w:pPr>
            <w:r w:rsidRPr="00D849C0">
              <w:rPr>
                <w:sz w:val="22"/>
                <w:szCs w:val="22"/>
              </w:rPr>
              <w:t>mg.dm</w:t>
            </w:r>
            <w:r w:rsidRPr="00D849C0">
              <w:rPr>
                <w:sz w:val="22"/>
                <w:szCs w:val="22"/>
                <w:vertAlign w:val="superscript"/>
              </w:rPr>
              <w:t>-3</w:t>
            </w:r>
          </w:p>
        </w:tc>
        <w:tc>
          <w:tcPr>
            <w:tcW w:w="963" w:type="dxa"/>
          </w:tcPr>
          <w:p w:rsidR="00B07FD5" w:rsidRPr="00D849C0" w:rsidRDefault="00B07FD5" w:rsidP="00B07FD5">
            <w:pPr>
              <w:jc w:val="center"/>
            </w:pPr>
            <w:r w:rsidRPr="00D849C0">
              <w:t>П2</w:t>
            </w:r>
          </w:p>
        </w:tc>
        <w:tc>
          <w:tcPr>
            <w:tcW w:w="1680" w:type="dxa"/>
            <w:vAlign w:val="center"/>
          </w:tcPr>
          <w:p w:rsidR="00B07FD5" w:rsidRPr="00D849C0" w:rsidRDefault="00D849C0"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10</w:t>
            </w:r>
          </w:p>
        </w:tc>
        <w:tc>
          <w:tcPr>
            <w:tcW w:w="1893" w:type="dxa"/>
            <w:vAlign w:val="center"/>
          </w:tcPr>
          <w:p w:rsidR="00B07FD5" w:rsidRPr="00D849C0" w:rsidRDefault="00B07FD5" w:rsidP="00B07FD5">
            <w:pPr>
              <w:pStyle w:val="CharCharCharCharCharChar"/>
              <w:rPr>
                <w:rFonts w:ascii="Times New Roman" w:hAnsi="Times New Roman" w:cs="Times New Roman"/>
                <w:lang w:val="en-US"/>
              </w:rPr>
            </w:pPr>
            <w:r w:rsidRPr="00D849C0">
              <w:rPr>
                <w:rFonts w:ascii="Times New Roman" w:hAnsi="Times New Roman" w:cs="Times New Roman"/>
                <w:sz w:val="22"/>
                <w:szCs w:val="22"/>
                <w:lang w:val="en-US"/>
              </w:rPr>
              <w:t xml:space="preserve">      </w:t>
            </w:r>
            <w:r w:rsidR="004E5A1F" w:rsidRPr="00D849C0">
              <w:rPr>
                <w:rFonts w:ascii="Times New Roman" w:hAnsi="Times New Roman" w:cs="Times New Roman"/>
                <w:sz w:val="22"/>
                <w:szCs w:val="22"/>
                <w:lang w:val="en-US"/>
              </w:rPr>
              <w:t>&lt; 5.3</w:t>
            </w:r>
          </w:p>
        </w:tc>
        <w:tc>
          <w:tcPr>
            <w:tcW w:w="1240" w:type="dxa"/>
          </w:tcPr>
          <w:p w:rsidR="00B07FD5" w:rsidRPr="00D849C0" w:rsidRDefault="00B07FD5" w:rsidP="00B07FD5">
            <w:r w:rsidRPr="00D849C0">
              <w:t>Веднъж на три месеца</w:t>
            </w:r>
          </w:p>
        </w:tc>
        <w:tc>
          <w:tcPr>
            <w:tcW w:w="1680" w:type="dxa"/>
            <w:vAlign w:val="center"/>
          </w:tcPr>
          <w:p w:rsidR="00B07FD5" w:rsidRPr="00D849C0" w:rsidRDefault="004E5A1F"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Не</w:t>
            </w:r>
          </w:p>
        </w:tc>
      </w:tr>
      <w:tr w:rsidR="00B07FD5" w:rsidRPr="00EC18C5" w:rsidTr="00BF642A">
        <w:trPr>
          <w:jc w:val="center"/>
        </w:trPr>
        <w:tc>
          <w:tcPr>
            <w:tcW w:w="2263" w:type="dxa"/>
            <w:vAlign w:val="center"/>
          </w:tcPr>
          <w:p w:rsidR="00B07FD5" w:rsidRPr="00D849C0" w:rsidRDefault="00B07FD5" w:rsidP="00B07FD5">
            <w:pPr>
              <w:pStyle w:val="CharCharCharCharCharChar"/>
              <w:rPr>
                <w:rFonts w:ascii="Times New Roman" w:hAnsi="Times New Roman" w:cs="Times New Roman"/>
                <w:lang w:val="bg-BG"/>
              </w:rPr>
            </w:pPr>
            <w:r w:rsidRPr="00D849C0">
              <w:rPr>
                <w:rFonts w:ascii="Times New Roman" w:hAnsi="Times New Roman" w:cs="Times New Roman"/>
                <w:lang w:val="bg-BG"/>
              </w:rPr>
              <w:t>21.Селен</w:t>
            </w:r>
          </w:p>
        </w:tc>
        <w:tc>
          <w:tcPr>
            <w:tcW w:w="1310" w:type="dxa"/>
          </w:tcPr>
          <w:p w:rsidR="00B07FD5" w:rsidRPr="00D849C0" w:rsidRDefault="00B07FD5" w:rsidP="00B07FD5">
            <w:pPr>
              <w:pStyle w:val="CharCharCharCharCharChar"/>
              <w:jc w:val="center"/>
              <w:rPr>
                <w:rFonts w:ascii="Times New Roman" w:hAnsi="Times New Roman" w:cs="Times New Roman"/>
                <w:vertAlign w:val="superscript"/>
                <w:lang w:val="bg-BG"/>
              </w:rPr>
            </w:pPr>
            <w:r w:rsidRPr="00D849C0">
              <w:rPr>
                <w:rFonts w:ascii="Times New Roman" w:hAnsi="Times New Roman" w:cs="Times New Roman"/>
                <w:sz w:val="22"/>
                <w:szCs w:val="22"/>
                <w:lang w:val="bg-BG"/>
              </w:rPr>
              <w:t>mg.dm</w:t>
            </w:r>
            <w:r w:rsidRPr="00D849C0">
              <w:rPr>
                <w:rFonts w:ascii="Times New Roman" w:hAnsi="Times New Roman" w:cs="Times New Roman"/>
                <w:sz w:val="22"/>
                <w:szCs w:val="22"/>
                <w:vertAlign w:val="superscript"/>
                <w:lang w:val="bg-BG"/>
              </w:rPr>
              <w:t>-3</w:t>
            </w:r>
          </w:p>
        </w:tc>
        <w:tc>
          <w:tcPr>
            <w:tcW w:w="963" w:type="dxa"/>
            <w:vAlign w:val="center"/>
          </w:tcPr>
          <w:p w:rsidR="00B07FD5" w:rsidRPr="00D849C0" w:rsidRDefault="00B07FD5" w:rsidP="00B07FD5">
            <w:pPr>
              <w:pStyle w:val="CharCharCharCharCharChar"/>
              <w:jc w:val="center"/>
              <w:rPr>
                <w:rFonts w:ascii="Times New Roman" w:hAnsi="Times New Roman" w:cs="Times New Roman"/>
                <w:iCs/>
              </w:rPr>
            </w:pPr>
            <w:r w:rsidRPr="00D849C0">
              <w:rPr>
                <w:rFonts w:ascii="Times New Roman" w:hAnsi="Times New Roman" w:cs="Times New Roman"/>
                <w:iCs/>
              </w:rPr>
              <w:t>П2</w:t>
            </w:r>
          </w:p>
        </w:tc>
        <w:tc>
          <w:tcPr>
            <w:tcW w:w="1680" w:type="dxa"/>
            <w:vAlign w:val="center"/>
          </w:tcPr>
          <w:p w:rsidR="00B07FD5" w:rsidRPr="00D849C0" w:rsidRDefault="00D849C0"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10</w:t>
            </w:r>
          </w:p>
        </w:tc>
        <w:tc>
          <w:tcPr>
            <w:tcW w:w="1893" w:type="dxa"/>
            <w:vAlign w:val="center"/>
          </w:tcPr>
          <w:p w:rsidR="00B07FD5" w:rsidRPr="00D849C0" w:rsidRDefault="004E5A1F" w:rsidP="00B07FD5">
            <w:pPr>
              <w:pStyle w:val="CharCharCharCharCharChar"/>
              <w:jc w:val="center"/>
              <w:rPr>
                <w:rFonts w:ascii="Times New Roman" w:hAnsi="Times New Roman" w:cs="Times New Roman"/>
                <w:lang w:val="bg-BG"/>
              </w:rPr>
            </w:pPr>
            <w:r w:rsidRPr="00D849C0">
              <w:rPr>
                <w:sz w:val="22"/>
                <w:szCs w:val="22"/>
              </w:rPr>
              <w:t>&lt; 5</w:t>
            </w:r>
          </w:p>
        </w:tc>
        <w:tc>
          <w:tcPr>
            <w:tcW w:w="1240" w:type="dxa"/>
          </w:tcPr>
          <w:p w:rsidR="00B07FD5" w:rsidRPr="00D849C0" w:rsidRDefault="00B07FD5" w:rsidP="00B07FD5">
            <w:r w:rsidRPr="00D849C0">
              <w:t>Веднъж на три месеца</w:t>
            </w:r>
          </w:p>
        </w:tc>
        <w:tc>
          <w:tcPr>
            <w:tcW w:w="1680" w:type="dxa"/>
            <w:vAlign w:val="center"/>
          </w:tcPr>
          <w:p w:rsidR="00B07FD5" w:rsidRPr="00D849C0" w:rsidRDefault="004E5A1F"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Не</w:t>
            </w:r>
          </w:p>
        </w:tc>
      </w:tr>
      <w:tr w:rsidR="00B07FD5" w:rsidRPr="00EC18C5" w:rsidTr="00BF642A">
        <w:trPr>
          <w:jc w:val="center"/>
        </w:trPr>
        <w:tc>
          <w:tcPr>
            <w:tcW w:w="2263" w:type="dxa"/>
            <w:vAlign w:val="center"/>
          </w:tcPr>
          <w:p w:rsidR="00B07FD5" w:rsidRPr="00D849C0" w:rsidRDefault="00B07FD5" w:rsidP="00B07FD5">
            <w:pPr>
              <w:pStyle w:val="CharCharCharCharCharChar"/>
              <w:rPr>
                <w:rFonts w:ascii="Times New Roman" w:hAnsi="Times New Roman" w:cs="Times New Roman"/>
                <w:lang w:val="bg-BG"/>
              </w:rPr>
            </w:pPr>
            <w:r w:rsidRPr="00D849C0">
              <w:rPr>
                <w:rFonts w:ascii="Times New Roman" w:hAnsi="Times New Roman" w:cs="Times New Roman"/>
                <w:lang w:val="bg-BG"/>
              </w:rPr>
              <w:t>22. Алуминий</w:t>
            </w:r>
          </w:p>
        </w:tc>
        <w:tc>
          <w:tcPr>
            <w:tcW w:w="1310" w:type="dxa"/>
          </w:tcPr>
          <w:p w:rsidR="00B07FD5" w:rsidRPr="00D849C0" w:rsidRDefault="00B07FD5" w:rsidP="00B07FD5">
            <w:pPr>
              <w:pStyle w:val="CharCharCharCharCharChar"/>
              <w:jc w:val="center"/>
              <w:rPr>
                <w:rFonts w:ascii="Times New Roman" w:hAnsi="Times New Roman" w:cs="Times New Roman"/>
                <w:lang w:val="bg-BG"/>
              </w:rPr>
            </w:pPr>
            <w:r w:rsidRPr="00D849C0">
              <w:rPr>
                <w:rFonts w:ascii="Times New Roman" w:hAnsi="Times New Roman" w:cs="Times New Roman"/>
                <w:sz w:val="22"/>
                <w:szCs w:val="22"/>
                <w:lang w:val="bg-BG"/>
              </w:rPr>
              <w:t>mg.dm</w:t>
            </w:r>
            <w:r w:rsidRPr="00D849C0">
              <w:rPr>
                <w:rFonts w:ascii="Times New Roman" w:hAnsi="Times New Roman" w:cs="Times New Roman"/>
                <w:sz w:val="22"/>
                <w:szCs w:val="22"/>
                <w:vertAlign w:val="superscript"/>
                <w:lang w:val="bg-BG"/>
              </w:rPr>
              <w:t>-3</w:t>
            </w:r>
          </w:p>
        </w:tc>
        <w:tc>
          <w:tcPr>
            <w:tcW w:w="963" w:type="dxa"/>
            <w:vAlign w:val="center"/>
          </w:tcPr>
          <w:p w:rsidR="00B07FD5" w:rsidRPr="00D849C0" w:rsidRDefault="00B07FD5" w:rsidP="00B07FD5">
            <w:pPr>
              <w:pStyle w:val="CharCharCharCharCharChar"/>
              <w:jc w:val="center"/>
              <w:rPr>
                <w:rFonts w:ascii="Times New Roman" w:hAnsi="Times New Roman" w:cs="Times New Roman"/>
                <w:iCs/>
                <w:lang w:val="bg-BG"/>
              </w:rPr>
            </w:pPr>
            <w:r w:rsidRPr="00D849C0">
              <w:rPr>
                <w:rFonts w:ascii="Times New Roman" w:hAnsi="Times New Roman" w:cs="Times New Roman"/>
                <w:iCs/>
                <w:lang w:val="bg-BG"/>
              </w:rPr>
              <w:t>П2</w:t>
            </w:r>
          </w:p>
        </w:tc>
        <w:tc>
          <w:tcPr>
            <w:tcW w:w="1680" w:type="dxa"/>
            <w:vAlign w:val="center"/>
          </w:tcPr>
          <w:p w:rsidR="00B07FD5" w:rsidRPr="00D849C0" w:rsidRDefault="00D849C0"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200</w:t>
            </w:r>
          </w:p>
        </w:tc>
        <w:tc>
          <w:tcPr>
            <w:tcW w:w="1893" w:type="dxa"/>
            <w:vAlign w:val="center"/>
          </w:tcPr>
          <w:p w:rsidR="00B07FD5" w:rsidRPr="00D849C0" w:rsidRDefault="004E5A1F" w:rsidP="00B07FD5">
            <w:pPr>
              <w:pStyle w:val="CharCharCharCharCharChar"/>
              <w:jc w:val="center"/>
              <w:rPr>
                <w:rFonts w:ascii="Times New Roman" w:hAnsi="Times New Roman" w:cs="Times New Roman"/>
                <w:lang w:val="en-US"/>
              </w:rPr>
            </w:pPr>
            <w:r w:rsidRPr="00D849C0">
              <w:rPr>
                <w:rFonts w:ascii="Times New Roman" w:hAnsi="Times New Roman" w:cs="Times New Roman"/>
                <w:sz w:val="22"/>
                <w:szCs w:val="22"/>
                <w:lang w:val="en-US"/>
              </w:rPr>
              <w:t>6.8 ± 0.5</w:t>
            </w:r>
          </w:p>
        </w:tc>
        <w:tc>
          <w:tcPr>
            <w:tcW w:w="1240" w:type="dxa"/>
          </w:tcPr>
          <w:p w:rsidR="00B07FD5" w:rsidRPr="00D849C0" w:rsidRDefault="00B07FD5" w:rsidP="00B07FD5">
            <w:r w:rsidRPr="00D849C0">
              <w:t>Веднъж на три месеца</w:t>
            </w:r>
          </w:p>
        </w:tc>
        <w:tc>
          <w:tcPr>
            <w:tcW w:w="1680" w:type="dxa"/>
            <w:vAlign w:val="center"/>
          </w:tcPr>
          <w:p w:rsidR="00B07FD5" w:rsidRPr="00D849C0" w:rsidRDefault="00B07FD5"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Да</w:t>
            </w:r>
          </w:p>
        </w:tc>
      </w:tr>
      <w:tr w:rsidR="00B07FD5" w:rsidRPr="00EC18C5" w:rsidTr="00BF642A">
        <w:trPr>
          <w:jc w:val="center"/>
        </w:trPr>
        <w:tc>
          <w:tcPr>
            <w:tcW w:w="2263" w:type="dxa"/>
            <w:vAlign w:val="center"/>
          </w:tcPr>
          <w:p w:rsidR="00B07FD5" w:rsidRPr="00D849C0" w:rsidRDefault="00B07FD5" w:rsidP="00B07FD5">
            <w:pPr>
              <w:pStyle w:val="CharCharCharCharCharChar"/>
              <w:rPr>
                <w:rFonts w:ascii="Times New Roman" w:hAnsi="Times New Roman" w:cs="Times New Roman"/>
                <w:lang w:val="bg-BG"/>
              </w:rPr>
            </w:pPr>
            <w:r w:rsidRPr="00D849C0">
              <w:rPr>
                <w:rFonts w:ascii="Times New Roman" w:hAnsi="Times New Roman" w:cs="Times New Roman"/>
                <w:lang w:val="bg-BG"/>
              </w:rPr>
              <w:t>23.Манган</w:t>
            </w:r>
          </w:p>
        </w:tc>
        <w:tc>
          <w:tcPr>
            <w:tcW w:w="1310" w:type="dxa"/>
          </w:tcPr>
          <w:p w:rsidR="00B07FD5" w:rsidRPr="00D849C0" w:rsidRDefault="00B07FD5" w:rsidP="00B07FD5">
            <w:pPr>
              <w:jc w:val="center"/>
            </w:pPr>
            <w:r w:rsidRPr="00D849C0">
              <w:rPr>
                <w:sz w:val="22"/>
                <w:szCs w:val="22"/>
              </w:rPr>
              <w:t>mg.dm</w:t>
            </w:r>
            <w:r w:rsidRPr="00D849C0">
              <w:rPr>
                <w:sz w:val="22"/>
                <w:szCs w:val="22"/>
                <w:vertAlign w:val="superscript"/>
              </w:rPr>
              <w:t>-3</w:t>
            </w:r>
          </w:p>
        </w:tc>
        <w:tc>
          <w:tcPr>
            <w:tcW w:w="963" w:type="dxa"/>
            <w:vAlign w:val="center"/>
          </w:tcPr>
          <w:p w:rsidR="00B07FD5" w:rsidRPr="00D849C0" w:rsidRDefault="00B07FD5" w:rsidP="00B07FD5">
            <w:pPr>
              <w:pStyle w:val="CharCharCharCharCharChar"/>
              <w:jc w:val="center"/>
              <w:rPr>
                <w:rFonts w:ascii="Times New Roman" w:hAnsi="Times New Roman" w:cs="Times New Roman"/>
                <w:iCs/>
                <w:lang w:val="bg-BG"/>
              </w:rPr>
            </w:pPr>
            <w:r w:rsidRPr="00D849C0">
              <w:rPr>
                <w:rFonts w:ascii="Times New Roman" w:hAnsi="Times New Roman" w:cs="Times New Roman"/>
                <w:iCs/>
                <w:lang w:val="bg-BG"/>
              </w:rPr>
              <w:t>П2</w:t>
            </w:r>
          </w:p>
        </w:tc>
        <w:tc>
          <w:tcPr>
            <w:tcW w:w="1680" w:type="dxa"/>
            <w:vAlign w:val="center"/>
          </w:tcPr>
          <w:p w:rsidR="00B07FD5" w:rsidRPr="00D849C0" w:rsidRDefault="00D849C0"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50</w:t>
            </w:r>
          </w:p>
        </w:tc>
        <w:tc>
          <w:tcPr>
            <w:tcW w:w="1893" w:type="dxa"/>
            <w:vAlign w:val="center"/>
          </w:tcPr>
          <w:p w:rsidR="00B07FD5" w:rsidRPr="00D849C0" w:rsidRDefault="004E5A1F" w:rsidP="00B07FD5">
            <w:pPr>
              <w:pStyle w:val="CharCharCharCharCharChar"/>
              <w:jc w:val="center"/>
              <w:rPr>
                <w:rFonts w:ascii="Times New Roman" w:hAnsi="Times New Roman" w:cs="Times New Roman"/>
                <w:lang w:val="en-US"/>
              </w:rPr>
            </w:pPr>
            <w:r w:rsidRPr="00D849C0">
              <w:rPr>
                <w:sz w:val="22"/>
                <w:szCs w:val="22"/>
              </w:rPr>
              <w:t>43.1</w:t>
            </w:r>
            <w:r w:rsidR="00B07FD5" w:rsidRPr="00D849C0">
              <w:rPr>
                <w:sz w:val="22"/>
                <w:szCs w:val="22"/>
              </w:rPr>
              <w:t xml:space="preserve"> ± 0,</w:t>
            </w:r>
            <w:r w:rsidRPr="00D849C0">
              <w:rPr>
                <w:sz w:val="22"/>
                <w:szCs w:val="22"/>
              </w:rPr>
              <w:t>2</w:t>
            </w:r>
          </w:p>
        </w:tc>
        <w:tc>
          <w:tcPr>
            <w:tcW w:w="1240" w:type="dxa"/>
          </w:tcPr>
          <w:p w:rsidR="00B07FD5" w:rsidRPr="00D849C0" w:rsidRDefault="00B07FD5" w:rsidP="00B07FD5">
            <w:r w:rsidRPr="00D849C0">
              <w:t>Веднъж на три месеца</w:t>
            </w:r>
          </w:p>
        </w:tc>
        <w:tc>
          <w:tcPr>
            <w:tcW w:w="1680" w:type="dxa"/>
            <w:vAlign w:val="center"/>
          </w:tcPr>
          <w:p w:rsidR="00B07FD5" w:rsidRPr="00D849C0" w:rsidRDefault="004E5A1F"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Не</w:t>
            </w:r>
          </w:p>
        </w:tc>
      </w:tr>
      <w:tr w:rsidR="00B07FD5" w:rsidRPr="00EC18C5" w:rsidTr="00BF642A">
        <w:trPr>
          <w:jc w:val="center"/>
        </w:trPr>
        <w:tc>
          <w:tcPr>
            <w:tcW w:w="2263" w:type="dxa"/>
            <w:vAlign w:val="center"/>
          </w:tcPr>
          <w:p w:rsidR="00B07FD5" w:rsidRPr="00D849C0" w:rsidRDefault="00B07FD5" w:rsidP="00B07FD5">
            <w:pPr>
              <w:pStyle w:val="CharCharCharCharCharChar"/>
              <w:rPr>
                <w:rFonts w:ascii="Times New Roman" w:hAnsi="Times New Roman" w:cs="Times New Roman"/>
                <w:lang w:val="bg-BG"/>
              </w:rPr>
            </w:pPr>
            <w:r w:rsidRPr="00D849C0">
              <w:rPr>
                <w:rFonts w:ascii="Times New Roman" w:hAnsi="Times New Roman" w:cs="Times New Roman"/>
                <w:lang w:val="bg-BG"/>
              </w:rPr>
              <w:t>24.Антимон</w:t>
            </w:r>
          </w:p>
        </w:tc>
        <w:tc>
          <w:tcPr>
            <w:tcW w:w="1310" w:type="dxa"/>
          </w:tcPr>
          <w:p w:rsidR="00B07FD5" w:rsidRPr="00D849C0" w:rsidRDefault="00B07FD5" w:rsidP="00B07FD5">
            <w:pPr>
              <w:jc w:val="center"/>
            </w:pPr>
            <w:r w:rsidRPr="00D849C0">
              <w:rPr>
                <w:sz w:val="22"/>
                <w:szCs w:val="22"/>
              </w:rPr>
              <w:t>mg.dm</w:t>
            </w:r>
            <w:r w:rsidRPr="00D849C0">
              <w:rPr>
                <w:sz w:val="22"/>
                <w:szCs w:val="22"/>
                <w:vertAlign w:val="superscript"/>
              </w:rPr>
              <w:t>-3</w:t>
            </w:r>
          </w:p>
        </w:tc>
        <w:tc>
          <w:tcPr>
            <w:tcW w:w="963" w:type="dxa"/>
            <w:vAlign w:val="center"/>
          </w:tcPr>
          <w:p w:rsidR="00B07FD5" w:rsidRPr="00D849C0" w:rsidRDefault="00B07FD5" w:rsidP="00B07FD5">
            <w:pPr>
              <w:pStyle w:val="CharCharCharCharCharChar"/>
              <w:jc w:val="center"/>
              <w:rPr>
                <w:rFonts w:ascii="Times New Roman" w:hAnsi="Times New Roman" w:cs="Times New Roman"/>
                <w:iCs/>
                <w:lang w:val="bg-BG"/>
              </w:rPr>
            </w:pPr>
            <w:r w:rsidRPr="00D849C0">
              <w:rPr>
                <w:rFonts w:ascii="Times New Roman" w:hAnsi="Times New Roman" w:cs="Times New Roman"/>
                <w:iCs/>
                <w:lang w:val="bg-BG"/>
              </w:rPr>
              <w:t>П2</w:t>
            </w:r>
          </w:p>
        </w:tc>
        <w:tc>
          <w:tcPr>
            <w:tcW w:w="1680" w:type="dxa"/>
            <w:vAlign w:val="center"/>
          </w:tcPr>
          <w:p w:rsidR="00B07FD5" w:rsidRPr="00D849C0" w:rsidRDefault="00D849C0"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5</w:t>
            </w:r>
          </w:p>
        </w:tc>
        <w:tc>
          <w:tcPr>
            <w:tcW w:w="1893" w:type="dxa"/>
            <w:vAlign w:val="center"/>
          </w:tcPr>
          <w:p w:rsidR="00B07FD5" w:rsidRPr="00D849C0" w:rsidRDefault="004E5A1F" w:rsidP="00B07FD5">
            <w:pPr>
              <w:pStyle w:val="CharCharCharCharCharChar"/>
              <w:jc w:val="center"/>
              <w:rPr>
                <w:rFonts w:ascii="Times New Roman" w:hAnsi="Times New Roman" w:cs="Times New Roman"/>
                <w:lang w:val="en-US"/>
              </w:rPr>
            </w:pPr>
            <w:r w:rsidRPr="00D849C0">
              <w:rPr>
                <w:sz w:val="22"/>
                <w:szCs w:val="22"/>
              </w:rPr>
              <w:t>&lt; 4.9</w:t>
            </w:r>
          </w:p>
        </w:tc>
        <w:tc>
          <w:tcPr>
            <w:tcW w:w="1240" w:type="dxa"/>
          </w:tcPr>
          <w:p w:rsidR="00B07FD5" w:rsidRPr="00D849C0" w:rsidRDefault="00B07FD5" w:rsidP="00B07FD5">
            <w:r w:rsidRPr="00D849C0">
              <w:t>Веднъж на три месеца</w:t>
            </w:r>
          </w:p>
        </w:tc>
        <w:tc>
          <w:tcPr>
            <w:tcW w:w="1680" w:type="dxa"/>
            <w:vAlign w:val="center"/>
          </w:tcPr>
          <w:p w:rsidR="00B07FD5" w:rsidRPr="00D849C0" w:rsidRDefault="00B07FD5"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Да</w:t>
            </w:r>
          </w:p>
        </w:tc>
      </w:tr>
      <w:tr w:rsidR="00B07FD5" w:rsidRPr="00EC18C5" w:rsidTr="00BF642A">
        <w:trPr>
          <w:jc w:val="center"/>
        </w:trPr>
        <w:tc>
          <w:tcPr>
            <w:tcW w:w="2263" w:type="dxa"/>
            <w:vAlign w:val="center"/>
          </w:tcPr>
          <w:p w:rsidR="00B07FD5" w:rsidRPr="00D849C0" w:rsidRDefault="00B07FD5" w:rsidP="00B07FD5">
            <w:pPr>
              <w:pStyle w:val="CharCharCharCharCharChar"/>
              <w:rPr>
                <w:rFonts w:ascii="Times New Roman" w:hAnsi="Times New Roman" w:cs="Times New Roman"/>
                <w:lang w:val="bg-BG"/>
              </w:rPr>
            </w:pPr>
            <w:r w:rsidRPr="00D849C0">
              <w:rPr>
                <w:rFonts w:ascii="Times New Roman" w:hAnsi="Times New Roman" w:cs="Times New Roman"/>
                <w:lang w:val="bg-BG"/>
              </w:rPr>
              <w:t>25.Арсен</w:t>
            </w:r>
          </w:p>
        </w:tc>
        <w:tc>
          <w:tcPr>
            <w:tcW w:w="1310" w:type="dxa"/>
          </w:tcPr>
          <w:p w:rsidR="00B07FD5" w:rsidRPr="00D849C0" w:rsidRDefault="00B07FD5" w:rsidP="00B07FD5">
            <w:pPr>
              <w:jc w:val="center"/>
            </w:pPr>
            <w:r w:rsidRPr="00D849C0">
              <w:rPr>
                <w:sz w:val="22"/>
                <w:szCs w:val="22"/>
              </w:rPr>
              <w:t>mg.dm</w:t>
            </w:r>
            <w:r w:rsidRPr="00D849C0">
              <w:rPr>
                <w:sz w:val="22"/>
                <w:szCs w:val="22"/>
                <w:vertAlign w:val="superscript"/>
              </w:rPr>
              <w:t>-3</w:t>
            </w:r>
          </w:p>
        </w:tc>
        <w:tc>
          <w:tcPr>
            <w:tcW w:w="963" w:type="dxa"/>
            <w:vAlign w:val="center"/>
          </w:tcPr>
          <w:p w:rsidR="00B07FD5" w:rsidRPr="00D849C0" w:rsidRDefault="00B07FD5" w:rsidP="00B07FD5">
            <w:pPr>
              <w:pStyle w:val="CharCharCharCharCharChar"/>
              <w:jc w:val="center"/>
              <w:rPr>
                <w:rFonts w:ascii="Times New Roman" w:hAnsi="Times New Roman" w:cs="Times New Roman"/>
                <w:iCs/>
                <w:lang w:val="bg-BG"/>
              </w:rPr>
            </w:pPr>
            <w:r w:rsidRPr="00D849C0">
              <w:rPr>
                <w:rFonts w:ascii="Times New Roman" w:hAnsi="Times New Roman" w:cs="Times New Roman"/>
                <w:iCs/>
                <w:lang w:val="bg-BG"/>
              </w:rPr>
              <w:t>П2</w:t>
            </w:r>
          </w:p>
        </w:tc>
        <w:tc>
          <w:tcPr>
            <w:tcW w:w="1680" w:type="dxa"/>
            <w:vAlign w:val="center"/>
          </w:tcPr>
          <w:p w:rsidR="00B07FD5" w:rsidRPr="00D849C0" w:rsidRDefault="00D849C0"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10</w:t>
            </w:r>
          </w:p>
        </w:tc>
        <w:tc>
          <w:tcPr>
            <w:tcW w:w="1893" w:type="dxa"/>
            <w:vAlign w:val="center"/>
          </w:tcPr>
          <w:p w:rsidR="00B07FD5" w:rsidRPr="00D849C0" w:rsidRDefault="00B07FD5" w:rsidP="00B07FD5">
            <w:pPr>
              <w:pStyle w:val="CharCharCharCharCharChar"/>
              <w:jc w:val="center"/>
              <w:rPr>
                <w:rFonts w:ascii="Times New Roman" w:hAnsi="Times New Roman" w:cs="Times New Roman"/>
                <w:lang w:val="en-US"/>
              </w:rPr>
            </w:pPr>
            <w:r w:rsidRPr="00D849C0">
              <w:rPr>
                <w:rFonts w:ascii="Times New Roman" w:hAnsi="Times New Roman" w:cs="Times New Roman"/>
                <w:sz w:val="22"/>
                <w:szCs w:val="22"/>
                <w:lang w:val="en-US"/>
              </w:rPr>
              <w:t xml:space="preserve">&lt; </w:t>
            </w:r>
            <w:r w:rsidR="004E5A1F" w:rsidRPr="00D849C0">
              <w:rPr>
                <w:rFonts w:ascii="Times New Roman" w:hAnsi="Times New Roman" w:cs="Times New Roman"/>
                <w:sz w:val="22"/>
                <w:szCs w:val="22"/>
                <w:lang w:val="en-US"/>
              </w:rPr>
              <w:t>5</w:t>
            </w:r>
          </w:p>
        </w:tc>
        <w:tc>
          <w:tcPr>
            <w:tcW w:w="1240" w:type="dxa"/>
          </w:tcPr>
          <w:p w:rsidR="00B07FD5" w:rsidRPr="00D849C0" w:rsidRDefault="00B07FD5" w:rsidP="00B07FD5">
            <w:r w:rsidRPr="00D849C0">
              <w:t>Веднъж на три месеца</w:t>
            </w:r>
          </w:p>
        </w:tc>
        <w:tc>
          <w:tcPr>
            <w:tcW w:w="1680" w:type="dxa"/>
            <w:vAlign w:val="center"/>
          </w:tcPr>
          <w:p w:rsidR="00B07FD5" w:rsidRPr="00D849C0" w:rsidRDefault="00B07FD5"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Да</w:t>
            </w:r>
          </w:p>
        </w:tc>
      </w:tr>
      <w:tr w:rsidR="00B07FD5" w:rsidRPr="00EC18C5" w:rsidTr="00BF642A">
        <w:trPr>
          <w:jc w:val="center"/>
        </w:trPr>
        <w:tc>
          <w:tcPr>
            <w:tcW w:w="2263" w:type="dxa"/>
            <w:vAlign w:val="center"/>
          </w:tcPr>
          <w:p w:rsidR="00B07FD5" w:rsidRPr="00D849C0" w:rsidRDefault="00B07FD5" w:rsidP="00B07FD5">
            <w:pPr>
              <w:pStyle w:val="CharCharCharCharCharChar"/>
              <w:rPr>
                <w:rFonts w:ascii="Times New Roman" w:hAnsi="Times New Roman" w:cs="Times New Roman"/>
                <w:lang w:val="bg-BG"/>
              </w:rPr>
            </w:pPr>
            <w:r w:rsidRPr="00D849C0">
              <w:rPr>
                <w:rFonts w:ascii="Times New Roman" w:hAnsi="Times New Roman" w:cs="Times New Roman"/>
                <w:lang w:val="bg-BG"/>
              </w:rPr>
              <w:t>26.Живак</w:t>
            </w:r>
          </w:p>
        </w:tc>
        <w:tc>
          <w:tcPr>
            <w:tcW w:w="1310" w:type="dxa"/>
          </w:tcPr>
          <w:p w:rsidR="00B07FD5" w:rsidRPr="00D849C0" w:rsidRDefault="00B07FD5" w:rsidP="00B07FD5">
            <w:pPr>
              <w:jc w:val="center"/>
            </w:pPr>
            <w:r w:rsidRPr="00D849C0">
              <w:rPr>
                <w:sz w:val="22"/>
                <w:szCs w:val="22"/>
              </w:rPr>
              <w:t>mg.dm</w:t>
            </w:r>
            <w:r w:rsidRPr="00D849C0">
              <w:rPr>
                <w:sz w:val="22"/>
                <w:szCs w:val="22"/>
                <w:vertAlign w:val="superscript"/>
              </w:rPr>
              <w:t>-3</w:t>
            </w:r>
          </w:p>
        </w:tc>
        <w:tc>
          <w:tcPr>
            <w:tcW w:w="963" w:type="dxa"/>
            <w:vAlign w:val="center"/>
          </w:tcPr>
          <w:p w:rsidR="00B07FD5" w:rsidRPr="00D849C0" w:rsidRDefault="00B07FD5" w:rsidP="00B07FD5">
            <w:pPr>
              <w:pStyle w:val="CharCharCharCharCharChar"/>
              <w:jc w:val="center"/>
              <w:rPr>
                <w:rFonts w:ascii="Times New Roman" w:hAnsi="Times New Roman" w:cs="Times New Roman"/>
                <w:iCs/>
                <w:lang w:val="bg-BG"/>
              </w:rPr>
            </w:pPr>
            <w:r w:rsidRPr="00D849C0">
              <w:rPr>
                <w:rFonts w:ascii="Times New Roman" w:hAnsi="Times New Roman" w:cs="Times New Roman"/>
                <w:iCs/>
                <w:lang w:val="bg-BG"/>
              </w:rPr>
              <w:t>П2</w:t>
            </w:r>
          </w:p>
        </w:tc>
        <w:tc>
          <w:tcPr>
            <w:tcW w:w="1680" w:type="dxa"/>
            <w:vAlign w:val="center"/>
          </w:tcPr>
          <w:p w:rsidR="00B07FD5" w:rsidRPr="00D849C0" w:rsidRDefault="00D849C0"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1</w:t>
            </w:r>
          </w:p>
        </w:tc>
        <w:tc>
          <w:tcPr>
            <w:tcW w:w="1893" w:type="dxa"/>
            <w:vAlign w:val="center"/>
          </w:tcPr>
          <w:p w:rsidR="00B07FD5" w:rsidRPr="00D849C0" w:rsidRDefault="00B07FD5" w:rsidP="00B07FD5">
            <w:pPr>
              <w:pStyle w:val="CharCharCharCharCharChar"/>
              <w:jc w:val="center"/>
              <w:rPr>
                <w:rFonts w:ascii="Times New Roman" w:hAnsi="Times New Roman" w:cs="Times New Roman"/>
                <w:lang w:val="en-US"/>
              </w:rPr>
            </w:pPr>
            <w:r w:rsidRPr="00D849C0">
              <w:rPr>
                <w:rFonts w:ascii="Times New Roman" w:hAnsi="Times New Roman" w:cs="Times New Roman"/>
                <w:sz w:val="22"/>
                <w:szCs w:val="22"/>
                <w:lang w:val="en-US"/>
              </w:rPr>
              <w:t xml:space="preserve">&lt; </w:t>
            </w:r>
            <w:r w:rsidR="004E5A1F" w:rsidRPr="00D849C0">
              <w:rPr>
                <w:rFonts w:ascii="Times New Roman" w:hAnsi="Times New Roman" w:cs="Times New Roman"/>
                <w:sz w:val="22"/>
                <w:szCs w:val="22"/>
                <w:lang w:val="en-US"/>
              </w:rPr>
              <w:t>0,3</w:t>
            </w:r>
          </w:p>
        </w:tc>
        <w:tc>
          <w:tcPr>
            <w:tcW w:w="1240" w:type="dxa"/>
          </w:tcPr>
          <w:p w:rsidR="00B07FD5" w:rsidRPr="00D849C0" w:rsidRDefault="00B07FD5" w:rsidP="00B07FD5">
            <w:r w:rsidRPr="00D849C0">
              <w:t>Веднъж на три месеца</w:t>
            </w:r>
          </w:p>
        </w:tc>
        <w:tc>
          <w:tcPr>
            <w:tcW w:w="1680" w:type="dxa"/>
            <w:vAlign w:val="center"/>
          </w:tcPr>
          <w:p w:rsidR="00B07FD5" w:rsidRPr="00D849C0" w:rsidRDefault="00B07FD5"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Да</w:t>
            </w:r>
          </w:p>
        </w:tc>
      </w:tr>
      <w:tr w:rsidR="00B07FD5" w:rsidRPr="00EC18C5" w:rsidTr="00BF642A">
        <w:trPr>
          <w:jc w:val="center"/>
        </w:trPr>
        <w:tc>
          <w:tcPr>
            <w:tcW w:w="2263" w:type="dxa"/>
            <w:vAlign w:val="center"/>
          </w:tcPr>
          <w:p w:rsidR="00B07FD5" w:rsidRPr="00D849C0" w:rsidRDefault="00B07FD5" w:rsidP="00B07FD5">
            <w:pPr>
              <w:pStyle w:val="CharCharCharCharCharChar"/>
              <w:rPr>
                <w:rFonts w:ascii="Times New Roman" w:hAnsi="Times New Roman" w:cs="Times New Roman"/>
                <w:lang w:val="bg-BG"/>
              </w:rPr>
            </w:pPr>
            <w:r w:rsidRPr="00D849C0">
              <w:rPr>
                <w:rFonts w:ascii="Times New Roman" w:hAnsi="Times New Roman" w:cs="Times New Roman"/>
                <w:lang w:val="bg-BG"/>
              </w:rPr>
              <w:t>27.Хром общ</w:t>
            </w:r>
          </w:p>
        </w:tc>
        <w:tc>
          <w:tcPr>
            <w:tcW w:w="1310" w:type="dxa"/>
          </w:tcPr>
          <w:p w:rsidR="00B07FD5" w:rsidRPr="00D849C0" w:rsidRDefault="00B07FD5" w:rsidP="00B07FD5">
            <w:pPr>
              <w:jc w:val="center"/>
            </w:pPr>
            <w:r w:rsidRPr="00D849C0">
              <w:rPr>
                <w:sz w:val="22"/>
                <w:szCs w:val="22"/>
              </w:rPr>
              <w:t>mg.dm</w:t>
            </w:r>
            <w:r w:rsidRPr="00D849C0">
              <w:rPr>
                <w:sz w:val="22"/>
                <w:szCs w:val="22"/>
                <w:vertAlign w:val="superscript"/>
              </w:rPr>
              <w:t>-3</w:t>
            </w:r>
          </w:p>
        </w:tc>
        <w:tc>
          <w:tcPr>
            <w:tcW w:w="963" w:type="dxa"/>
            <w:vAlign w:val="center"/>
          </w:tcPr>
          <w:p w:rsidR="00B07FD5" w:rsidRPr="00D849C0" w:rsidRDefault="00B07FD5" w:rsidP="00B07FD5">
            <w:pPr>
              <w:pStyle w:val="CharCharCharCharCharChar"/>
              <w:jc w:val="center"/>
              <w:rPr>
                <w:rFonts w:ascii="Times New Roman" w:hAnsi="Times New Roman" w:cs="Times New Roman"/>
                <w:iCs/>
                <w:lang w:val="bg-BG"/>
              </w:rPr>
            </w:pPr>
            <w:r w:rsidRPr="00D849C0">
              <w:rPr>
                <w:rFonts w:ascii="Times New Roman" w:hAnsi="Times New Roman" w:cs="Times New Roman"/>
                <w:iCs/>
                <w:lang w:val="bg-BG"/>
              </w:rPr>
              <w:t>П2</w:t>
            </w:r>
          </w:p>
        </w:tc>
        <w:tc>
          <w:tcPr>
            <w:tcW w:w="1680" w:type="dxa"/>
            <w:vAlign w:val="center"/>
          </w:tcPr>
          <w:p w:rsidR="00B07FD5" w:rsidRPr="00D849C0" w:rsidRDefault="00B07FD5"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50</w:t>
            </w:r>
          </w:p>
        </w:tc>
        <w:tc>
          <w:tcPr>
            <w:tcW w:w="1893" w:type="dxa"/>
            <w:vAlign w:val="center"/>
          </w:tcPr>
          <w:p w:rsidR="00B07FD5" w:rsidRPr="00D849C0" w:rsidRDefault="00B07FD5" w:rsidP="00B07FD5">
            <w:pPr>
              <w:pStyle w:val="CharCharCharCharCharChar"/>
              <w:jc w:val="center"/>
              <w:rPr>
                <w:rFonts w:ascii="Times New Roman" w:hAnsi="Times New Roman" w:cs="Times New Roman"/>
                <w:lang w:val="en-US"/>
              </w:rPr>
            </w:pPr>
            <w:r w:rsidRPr="00D849C0">
              <w:rPr>
                <w:rFonts w:ascii="Times New Roman" w:hAnsi="Times New Roman" w:cs="Times New Roman"/>
                <w:sz w:val="22"/>
                <w:szCs w:val="22"/>
                <w:lang w:val="en-US"/>
              </w:rPr>
              <w:t>&lt; 4,9</w:t>
            </w:r>
          </w:p>
        </w:tc>
        <w:tc>
          <w:tcPr>
            <w:tcW w:w="1240" w:type="dxa"/>
          </w:tcPr>
          <w:p w:rsidR="00B07FD5" w:rsidRPr="00D849C0" w:rsidRDefault="00B07FD5" w:rsidP="00B07FD5">
            <w:r w:rsidRPr="00D849C0">
              <w:t>Веднъж на три месеца</w:t>
            </w:r>
          </w:p>
        </w:tc>
        <w:tc>
          <w:tcPr>
            <w:tcW w:w="1680" w:type="dxa"/>
            <w:vAlign w:val="center"/>
          </w:tcPr>
          <w:p w:rsidR="00B07FD5" w:rsidRPr="00D849C0" w:rsidRDefault="00B07FD5"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Да</w:t>
            </w:r>
          </w:p>
        </w:tc>
      </w:tr>
      <w:tr w:rsidR="00B07FD5" w:rsidRPr="00EC18C5" w:rsidTr="00BF642A">
        <w:trPr>
          <w:jc w:val="center"/>
        </w:trPr>
        <w:tc>
          <w:tcPr>
            <w:tcW w:w="2263" w:type="dxa"/>
            <w:vAlign w:val="center"/>
          </w:tcPr>
          <w:p w:rsidR="00B07FD5" w:rsidRPr="00D849C0" w:rsidRDefault="00B07FD5" w:rsidP="00B07FD5">
            <w:pPr>
              <w:pStyle w:val="CharCharCharCharCharChar"/>
              <w:rPr>
                <w:rFonts w:ascii="Times New Roman" w:hAnsi="Times New Roman" w:cs="Times New Roman"/>
                <w:lang w:val="bg-BG"/>
              </w:rPr>
            </w:pPr>
            <w:r w:rsidRPr="00D849C0">
              <w:rPr>
                <w:rFonts w:ascii="Times New Roman" w:hAnsi="Times New Roman" w:cs="Times New Roman"/>
                <w:lang w:val="bg-BG"/>
              </w:rPr>
              <w:t>28.Желязо общо</w:t>
            </w:r>
          </w:p>
        </w:tc>
        <w:tc>
          <w:tcPr>
            <w:tcW w:w="1310" w:type="dxa"/>
          </w:tcPr>
          <w:p w:rsidR="00B07FD5" w:rsidRPr="00D849C0" w:rsidRDefault="00B07FD5" w:rsidP="00B07FD5">
            <w:pPr>
              <w:jc w:val="center"/>
            </w:pPr>
            <w:r w:rsidRPr="00D849C0">
              <w:rPr>
                <w:sz w:val="22"/>
                <w:szCs w:val="22"/>
              </w:rPr>
              <w:t>mg.dm</w:t>
            </w:r>
            <w:r w:rsidRPr="00D849C0">
              <w:rPr>
                <w:sz w:val="22"/>
                <w:szCs w:val="22"/>
                <w:vertAlign w:val="superscript"/>
              </w:rPr>
              <w:t>-3</w:t>
            </w:r>
          </w:p>
        </w:tc>
        <w:tc>
          <w:tcPr>
            <w:tcW w:w="963" w:type="dxa"/>
            <w:vAlign w:val="center"/>
          </w:tcPr>
          <w:p w:rsidR="00B07FD5" w:rsidRPr="00D849C0" w:rsidRDefault="00B07FD5" w:rsidP="00B07FD5">
            <w:pPr>
              <w:pStyle w:val="CharCharCharCharCharChar"/>
              <w:jc w:val="center"/>
              <w:rPr>
                <w:rFonts w:ascii="Times New Roman" w:hAnsi="Times New Roman" w:cs="Times New Roman"/>
                <w:iCs/>
                <w:lang w:val="bg-BG"/>
              </w:rPr>
            </w:pPr>
            <w:r w:rsidRPr="00D849C0">
              <w:rPr>
                <w:rFonts w:ascii="Times New Roman" w:hAnsi="Times New Roman" w:cs="Times New Roman"/>
                <w:iCs/>
                <w:lang w:val="bg-BG"/>
              </w:rPr>
              <w:t>П2</w:t>
            </w:r>
          </w:p>
        </w:tc>
        <w:tc>
          <w:tcPr>
            <w:tcW w:w="1680" w:type="dxa"/>
            <w:vAlign w:val="center"/>
          </w:tcPr>
          <w:p w:rsidR="00B07FD5" w:rsidRPr="00D849C0" w:rsidRDefault="00D849C0"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200</w:t>
            </w:r>
          </w:p>
        </w:tc>
        <w:tc>
          <w:tcPr>
            <w:tcW w:w="1893" w:type="dxa"/>
            <w:vAlign w:val="center"/>
          </w:tcPr>
          <w:p w:rsidR="00B07FD5" w:rsidRPr="00D849C0" w:rsidRDefault="00B07FD5" w:rsidP="00B07FD5">
            <w:pPr>
              <w:pStyle w:val="CharCharCharCharCharChar"/>
              <w:jc w:val="center"/>
              <w:rPr>
                <w:rFonts w:ascii="Times New Roman" w:hAnsi="Times New Roman" w:cs="Times New Roman"/>
                <w:lang w:val="en-US"/>
              </w:rPr>
            </w:pPr>
            <w:r w:rsidRPr="00D849C0">
              <w:rPr>
                <w:rFonts w:ascii="Times New Roman" w:hAnsi="Times New Roman" w:cs="Times New Roman"/>
                <w:lang w:val="en-US"/>
              </w:rPr>
              <w:t>&lt; 5</w:t>
            </w:r>
          </w:p>
        </w:tc>
        <w:tc>
          <w:tcPr>
            <w:tcW w:w="1240" w:type="dxa"/>
          </w:tcPr>
          <w:p w:rsidR="00B07FD5" w:rsidRPr="00D849C0" w:rsidRDefault="00B07FD5" w:rsidP="00B07FD5">
            <w:r w:rsidRPr="00D849C0">
              <w:t>Веднъж на три месеца</w:t>
            </w:r>
          </w:p>
        </w:tc>
        <w:tc>
          <w:tcPr>
            <w:tcW w:w="1680" w:type="dxa"/>
            <w:vAlign w:val="center"/>
          </w:tcPr>
          <w:p w:rsidR="00B07FD5" w:rsidRPr="00D849C0" w:rsidRDefault="00B07FD5"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Да</w:t>
            </w:r>
          </w:p>
        </w:tc>
      </w:tr>
      <w:tr w:rsidR="00B07FD5" w:rsidRPr="00EC18C5" w:rsidTr="00BF642A">
        <w:trPr>
          <w:jc w:val="center"/>
        </w:trPr>
        <w:tc>
          <w:tcPr>
            <w:tcW w:w="2263" w:type="dxa"/>
            <w:vAlign w:val="center"/>
          </w:tcPr>
          <w:p w:rsidR="00B07FD5" w:rsidRPr="00D849C0" w:rsidRDefault="00B07FD5" w:rsidP="00B07FD5">
            <w:pPr>
              <w:pStyle w:val="CharCharCharCharCharChar"/>
              <w:rPr>
                <w:rFonts w:ascii="Times New Roman" w:hAnsi="Times New Roman" w:cs="Times New Roman"/>
                <w:lang w:val="bg-BG"/>
              </w:rPr>
            </w:pPr>
            <w:r w:rsidRPr="00D849C0">
              <w:rPr>
                <w:rFonts w:ascii="Times New Roman" w:hAnsi="Times New Roman" w:cs="Times New Roman"/>
                <w:lang w:val="bg-BG"/>
              </w:rPr>
              <w:lastRenderedPageBreak/>
              <w:t>29.Нефтопродукти</w:t>
            </w:r>
          </w:p>
        </w:tc>
        <w:tc>
          <w:tcPr>
            <w:tcW w:w="1310" w:type="dxa"/>
          </w:tcPr>
          <w:p w:rsidR="00B07FD5" w:rsidRPr="00D849C0" w:rsidRDefault="00B07FD5" w:rsidP="00B07FD5">
            <w:pPr>
              <w:pStyle w:val="CharCharCharCharCharChar"/>
              <w:jc w:val="center"/>
              <w:rPr>
                <w:rFonts w:ascii="Times New Roman" w:hAnsi="Times New Roman" w:cs="Times New Roman"/>
                <w:vertAlign w:val="superscript"/>
                <w:lang w:val="bg-BG"/>
              </w:rPr>
            </w:pPr>
            <w:r w:rsidRPr="00D849C0">
              <w:rPr>
                <w:rFonts w:ascii="Times New Roman" w:hAnsi="Times New Roman" w:cs="Times New Roman"/>
                <w:sz w:val="22"/>
                <w:szCs w:val="22"/>
                <w:lang w:val="bg-BG"/>
              </w:rPr>
              <w:t>mg.dm</w:t>
            </w:r>
            <w:r w:rsidRPr="00D849C0">
              <w:rPr>
                <w:rFonts w:ascii="Times New Roman" w:hAnsi="Times New Roman" w:cs="Times New Roman"/>
                <w:sz w:val="22"/>
                <w:szCs w:val="22"/>
                <w:vertAlign w:val="superscript"/>
                <w:lang w:val="bg-BG"/>
              </w:rPr>
              <w:t>-3</w:t>
            </w:r>
          </w:p>
        </w:tc>
        <w:tc>
          <w:tcPr>
            <w:tcW w:w="963" w:type="dxa"/>
            <w:vAlign w:val="center"/>
          </w:tcPr>
          <w:p w:rsidR="00B07FD5" w:rsidRPr="00D849C0" w:rsidRDefault="00B07FD5" w:rsidP="00B07FD5">
            <w:pPr>
              <w:pStyle w:val="CharCharCharCharCharChar"/>
              <w:jc w:val="center"/>
              <w:rPr>
                <w:rFonts w:ascii="Times New Roman" w:hAnsi="Times New Roman" w:cs="Times New Roman"/>
                <w:iCs/>
                <w:lang w:val="bg-BG"/>
              </w:rPr>
            </w:pPr>
            <w:r w:rsidRPr="00D849C0">
              <w:rPr>
                <w:rFonts w:ascii="Times New Roman" w:hAnsi="Times New Roman" w:cs="Times New Roman"/>
                <w:iCs/>
                <w:lang w:val="bg-BG"/>
              </w:rPr>
              <w:t>П2</w:t>
            </w:r>
          </w:p>
        </w:tc>
        <w:tc>
          <w:tcPr>
            <w:tcW w:w="1680" w:type="dxa"/>
            <w:vAlign w:val="center"/>
          </w:tcPr>
          <w:p w:rsidR="00B07FD5" w:rsidRPr="00D849C0" w:rsidRDefault="00D849C0"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5</w:t>
            </w:r>
            <w:r w:rsidR="00B07FD5" w:rsidRPr="00D849C0">
              <w:rPr>
                <w:rFonts w:ascii="Times New Roman" w:hAnsi="Times New Roman" w:cs="Times New Roman"/>
                <w:lang w:val="bg-BG"/>
              </w:rPr>
              <w:t>0</w:t>
            </w:r>
          </w:p>
        </w:tc>
        <w:tc>
          <w:tcPr>
            <w:tcW w:w="1893" w:type="dxa"/>
            <w:vAlign w:val="center"/>
          </w:tcPr>
          <w:p w:rsidR="00B07FD5" w:rsidRPr="00D849C0" w:rsidRDefault="004E5A1F" w:rsidP="00B07FD5">
            <w:pPr>
              <w:pStyle w:val="CharCharCharCharCharChar"/>
              <w:jc w:val="center"/>
              <w:rPr>
                <w:rFonts w:ascii="Times New Roman" w:hAnsi="Times New Roman" w:cs="Times New Roman"/>
                <w:lang w:val="en-US"/>
              </w:rPr>
            </w:pPr>
            <w:r w:rsidRPr="00D849C0">
              <w:rPr>
                <w:rFonts w:ascii="Times New Roman" w:hAnsi="Times New Roman" w:cs="Times New Roman"/>
                <w:lang w:val="en-US"/>
              </w:rPr>
              <w:t>&lt; 2</w:t>
            </w:r>
            <w:r w:rsidR="00B07FD5" w:rsidRPr="00D849C0">
              <w:rPr>
                <w:rFonts w:ascii="Times New Roman" w:hAnsi="Times New Roman" w:cs="Times New Roman"/>
                <w:lang w:val="en-US"/>
              </w:rPr>
              <w:t>0</w:t>
            </w:r>
          </w:p>
        </w:tc>
        <w:tc>
          <w:tcPr>
            <w:tcW w:w="1240" w:type="dxa"/>
          </w:tcPr>
          <w:p w:rsidR="00B07FD5" w:rsidRPr="00D849C0" w:rsidRDefault="00B07FD5" w:rsidP="00B07FD5">
            <w:r w:rsidRPr="00D849C0">
              <w:t>Веднъж на три месеца</w:t>
            </w:r>
          </w:p>
        </w:tc>
        <w:tc>
          <w:tcPr>
            <w:tcW w:w="1680" w:type="dxa"/>
            <w:vAlign w:val="center"/>
          </w:tcPr>
          <w:p w:rsidR="00B07FD5" w:rsidRPr="00D849C0" w:rsidRDefault="00B07FD5" w:rsidP="00B07FD5">
            <w:pPr>
              <w:pStyle w:val="CharCharCharCharCharChar"/>
              <w:jc w:val="center"/>
              <w:rPr>
                <w:rFonts w:ascii="Times New Roman" w:hAnsi="Times New Roman" w:cs="Times New Roman"/>
                <w:lang w:val="bg-BG"/>
              </w:rPr>
            </w:pPr>
            <w:r w:rsidRPr="00D849C0">
              <w:rPr>
                <w:rFonts w:ascii="Times New Roman" w:hAnsi="Times New Roman" w:cs="Times New Roman"/>
                <w:lang w:val="bg-BG"/>
              </w:rPr>
              <w:t>Да</w:t>
            </w:r>
          </w:p>
        </w:tc>
      </w:tr>
    </w:tbl>
    <w:p w:rsidR="00596ACA" w:rsidRPr="00EC18C5" w:rsidRDefault="00596ACA" w:rsidP="00D56EE4">
      <w:pPr>
        <w:pStyle w:val="a9"/>
        <w:jc w:val="both"/>
        <w:rPr>
          <w:rFonts w:ascii="Times New Roman" w:hAnsi="Times New Roman"/>
          <w:b/>
          <w:color w:val="FF0000"/>
          <w:sz w:val="24"/>
          <w:szCs w:val="24"/>
        </w:rPr>
      </w:pPr>
    </w:p>
    <w:p w:rsidR="008653DB" w:rsidRPr="00EC18C5" w:rsidRDefault="008653DB" w:rsidP="00D56EE4">
      <w:pPr>
        <w:pStyle w:val="a9"/>
        <w:jc w:val="both"/>
        <w:rPr>
          <w:rFonts w:ascii="Times New Roman" w:hAnsi="Times New Roman"/>
          <w:b/>
          <w:color w:val="FF0000"/>
          <w:sz w:val="24"/>
          <w:szCs w:val="24"/>
        </w:rPr>
      </w:pPr>
    </w:p>
    <w:p w:rsidR="00BF642A" w:rsidRPr="00EC18C5" w:rsidRDefault="00BF642A" w:rsidP="007B0C1D">
      <w:pPr>
        <w:pStyle w:val="CharCharCharCharCharChar"/>
        <w:jc w:val="both"/>
        <w:rPr>
          <w:rFonts w:ascii="Times New Roman" w:hAnsi="Times New Roman"/>
          <w:color w:val="FF0000"/>
        </w:rPr>
      </w:pPr>
    </w:p>
    <w:p w:rsidR="00BF642A" w:rsidRPr="00EC18C5" w:rsidRDefault="00BF642A" w:rsidP="007B0C1D">
      <w:pPr>
        <w:pStyle w:val="CharCharCharCharCharChar"/>
        <w:jc w:val="both"/>
        <w:rPr>
          <w:rFonts w:ascii="Times New Roman" w:hAnsi="Times New Roman"/>
          <w:color w:val="FF0000"/>
        </w:rPr>
      </w:pPr>
    </w:p>
    <w:p w:rsidR="00BF642A" w:rsidRPr="00EC18C5" w:rsidRDefault="00BF642A" w:rsidP="007B0C1D">
      <w:pPr>
        <w:pStyle w:val="CharCharCharCharCharChar"/>
        <w:jc w:val="both"/>
        <w:rPr>
          <w:rFonts w:ascii="Times New Roman" w:hAnsi="Times New Roman"/>
          <w:color w:val="FF0000"/>
        </w:rPr>
      </w:pPr>
    </w:p>
    <w:p w:rsidR="00BF642A" w:rsidRPr="00EC18C5" w:rsidRDefault="00BF642A" w:rsidP="007B0C1D">
      <w:pPr>
        <w:pStyle w:val="CharCharCharCharCharChar"/>
        <w:jc w:val="both"/>
        <w:rPr>
          <w:rFonts w:ascii="Times New Roman" w:hAnsi="Times New Roman"/>
          <w:color w:val="FF0000"/>
        </w:rPr>
      </w:pPr>
    </w:p>
    <w:p w:rsidR="00BF642A" w:rsidRPr="00EC18C5" w:rsidRDefault="00BF642A" w:rsidP="007B0C1D">
      <w:pPr>
        <w:pStyle w:val="CharCharCharCharCharChar"/>
        <w:jc w:val="both"/>
        <w:rPr>
          <w:rFonts w:ascii="Times New Roman" w:hAnsi="Times New Roman"/>
          <w:color w:val="FF0000"/>
        </w:rPr>
      </w:pPr>
    </w:p>
    <w:p w:rsidR="00BF642A" w:rsidRPr="00EC18C5" w:rsidRDefault="00BF642A" w:rsidP="007B0C1D">
      <w:pPr>
        <w:pStyle w:val="CharCharCharCharCharChar"/>
        <w:jc w:val="both"/>
        <w:rPr>
          <w:rFonts w:ascii="Times New Roman" w:hAnsi="Times New Roman"/>
          <w:color w:val="FF0000"/>
        </w:rPr>
      </w:pPr>
    </w:p>
    <w:p w:rsidR="00BF642A" w:rsidRPr="00EC18C5" w:rsidRDefault="00BF642A" w:rsidP="007B0C1D">
      <w:pPr>
        <w:pStyle w:val="CharCharCharCharCharChar"/>
        <w:jc w:val="both"/>
        <w:rPr>
          <w:rFonts w:ascii="Times New Roman" w:hAnsi="Times New Roman"/>
          <w:color w:val="FF0000"/>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AB5FB3" w:rsidRDefault="00AB5FB3" w:rsidP="007B0C1D">
      <w:pPr>
        <w:pStyle w:val="CharCharCharCharCharChar"/>
        <w:jc w:val="both"/>
        <w:rPr>
          <w:rFonts w:ascii="Times New Roman" w:hAnsi="Times New Roman"/>
          <w:color w:val="FF0000"/>
          <w:lang w:val="bg-BG"/>
        </w:rPr>
      </w:pPr>
    </w:p>
    <w:p w:rsidR="007B0C1D" w:rsidRPr="00AB5FB3" w:rsidRDefault="008653DB" w:rsidP="007B0C1D">
      <w:pPr>
        <w:pStyle w:val="CharCharCharCharCharChar"/>
        <w:jc w:val="both"/>
        <w:rPr>
          <w:rFonts w:ascii="Times New Roman" w:hAnsi="Times New Roman" w:cs="Times New Roman"/>
          <w:lang w:val="bg-BG"/>
        </w:rPr>
      </w:pPr>
      <w:r w:rsidRPr="00AB5FB3">
        <w:rPr>
          <w:rFonts w:ascii="Times New Roman" w:hAnsi="Times New Roman"/>
        </w:rPr>
        <w:lastRenderedPageBreak/>
        <w:t>Мониторинг</w:t>
      </w:r>
      <w:r w:rsidR="000455BF" w:rsidRPr="00AB5FB3">
        <w:rPr>
          <w:rFonts w:ascii="Times New Roman" w:hAnsi="Times New Roman"/>
        </w:rPr>
        <w:t xml:space="preserve"> на подземни води</w:t>
      </w:r>
      <w:r w:rsidR="00D849C0" w:rsidRPr="00AB5FB3">
        <w:rPr>
          <w:rFonts w:ascii="Times New Roman" w:hAnsi="Times New Roman"/>
        </w:rPr>
        <w:t xml:space="preserve"> П3. Протокол от изпитване №</w:t>
      </w:r>
      <w:r w:rsidR="00D849C0" w:rsidRPr="00AB5FB3">
        <w:rPr>
          <w:rFonts w:ascii="Times New Roman" w:hAnsi="Times New Roman"/>
          <w:lang w:val="bg-BG"/>
        </w:rPr>
        <w:t>0632</w:t>
      </w:r>
      <w:r w:rsidR="00D849C0" w:rsidRPr="00AB5FB3">
        <w:rPr>
          <w:rFonts w:ascii="Times New Roman" w:hAnsi="Times New Roman"/>
        </w:rPr>
        <w:t>/2</w:t>
      </w:r>
      <w:r w:rsidR="00D849C0" w:rsidRPr="00AB5FB3">
        <w:rPr>
          <w:rFonts w:ascii="Times New Roman" w:hAnsi="Times New Roman"/>
          <w:lang w:val="bg-BG"/>
        </w:rPr>
        <w:t>5</w:t>
      </w:r>
      <w:r w:rsidR="00D849C0" w:rsidRPr="00AB5FB3">
        <w:rPr>
          <w:rFonts w:ascii="Times New Roman" w:hAnsi="Times New Roman"/>
        </w:rPr>
        <w:t>.0</w:t>
      </w:r>
      <w:r w:rsidR="00D849C0" w:rsidRPr="00AB5FB3">
        <w:rPr>
          <w:rFonts w:ascii="Times New Roman" w:hAnsi="Times New Roman"/>
          <w:lang w:val="bg-BG"/>
        </w:rPr>
        <w:t>5</w:t>
      </w:r>
      <w:r w:rsidRPr="00AB5FB3">
        <w:rPr>
          <w:rFonts w:ascii="Times New Roman" w:hAnsi="Times New Roman"/>
        </w:rPr>
        <w:t>.</w:t>
      </w:r>
      <w:r w:rsidR="00D849C0" w:rsidRPr="00AB5FB3">
        <w:rPr>
          <w:rFonts w:ascii="Times New Roman" w:hAnsi="Times New Roman"/>
        </w:rPr>
        <w:t>201</w:t>
      </w:r>
      <w:r w:rsidR="00D849C0" w:rsidRPr="00AB5FB3">
        <w:rPr>
          <w:rFonts w:ascii="Times New Roman" w:hAnsi="Times New Roman"/>
          <w:lang w:val="bg-BG"/>
        </w:rPr>
        <w:t>8</w:t>
      </w:r>
      <w:r w:rsidR="000455BF" w:rsidRPr="00AB5FB3">
        <w:rPr>
          <w:rFonts w:ascii="Times New Roman" w:hAnsi="Times New Roman"/>
        </w:rPr>
        <w:t xml:space="preserve"> г., издаден от </w:t>
      </w:r>
      <w:r w:rsidR="007B0C1D" w:rsidRPr="00AB5FB3">
        <w:rPr>
          <w:rFonts w:ascii="Times New Roman" w:hAnsi="Times New Roman" w:cs="Times New Roman"/>
          <w:lang w:val="bg-BG"/>
        </w:rPr>
        <w:t xml:space="preserve">лаборатория за анализ на компетентите на околно среда (ЛАКОС) към „ЕКО-КОНСУЛТ-ИНЖЕНЕРИНГ“ООД </w:t>
      </w:r>
    </w:p>
    <w:p w:rsidR="000455BF" w:rsidRPr="00AB5FB3" w:rsidRDefault="000455BF" w:rsidP="000455BF">
      <w:pPr>
        <w:pStyle w:val="a9"/>
        <w:jc w:val="both"/>
        <w:rPr>
          <w:rFonts w:ascii="Times New Roman" w:hAnsi="Times New Roman"/>
          <w:sz w:val="24"/>
          <w:szCs w:val="24"/>
        </w:rPr>
      </w:pPr>
    </w:p>
    <w:p w:rsidR="008653DB" w:rsidRPr="00AB5FB3" w:rsidRDefault="008653DB" w:rsidP="008653DB">
      <w:pPr>
        <w:pStyle w:val="a9"/>
        <w:jc w:val="both"/>
        <w:rPr>
          <w:rFonts w:ascii="Times New Roman" w:hAnsi="Times New Roman"/>
          <w:sz w:val="24"/>
          <w:szCs w:val="24"/>
        </w:rPr>
      </w:pPr>
    </w:p>
    <w:p w:rsidR="008653DB" w:rsidRPr="00AB5FB3" w:rsidRDefault="008653DB" w:rsidP="008653DB">
      <w:pPr>
        <w:pStyle w:val="a9"/>
        <w:jc w:val="both"/>
        <w:rPr>
          <w:rFonts w:ascii="Times New Roman" w:hAnsi="Times New Roman"/>
          <w:sz w:val="24"/>
          <w:szCs w:val="24"/>
        </w:rPr>
      </w:pPr>
    </w:p>
    <w:p w:rsidR="008653DB" w:rsidRPr="00AB5FB3" w:rsidRDefault="008653DB" w:rsidP="008653DB">
      <w:pPr>
        <w:pStyle w:val="a9"/>
        <w:jc w:val="both"/>
        <w:rPr>
          <w:rFonts w:ascii="Times New Roman" w:hAnsi="Times New Roman"/>
          <w:sz w:val="24"/>
          <w:szCs w:val="24"/>
        </w:rPr>
      </w:pPr>
    </w:p>
    <w:tbl>
      <w:tblPr>
        <w:tblW w:w="11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3"/>
        <w:gridCol w:w="1310"/>
        <w:gridCol w:w="963"/>
        <w:gridCol w:w="1680"/>
        <w:gridCol w:w="1893"/>
        <w:gridCol w:w="1240"/>
        <w:gridCol w:w="1680"/>
      </w:tblGrid>
      <w:tr w:rsidR="008653DB" w:rsidRPr="00AB5FB3" w:rsidTr="00EA135E">
        <w:trPr>
          <w:trHeight w:val="1066"/>
          <w:tblHeader/>
          <w:jc w:val="center"/>
        </w:trPr>
        <w:tc>
          <w:tcPr>
            <w:tcW w:w="2263" w:type="dxa"/>
            <w:shd w:val="clear" w:color="auto" w:fill="E7E6E6" w:themeFill="background2"/>
            <w:vAlign w:val="center"/>
          </w:tcPr>
          <w:p w:rsidR="008653DB" w:rsidRPr="00AB5FB3" w:rsidRDefault="008653DB" w:rsidP="00EA135E">
            <w:pPr>
              <w:pStyle w:val="CharCharCharCharCharChar"/>
              <w:jc w:val="center"/>
              <w:rPr>
                <w:rFonts w:ascii="Times New Roman" w:hAnsi="Times New Roman" w:cs="Times New Roman"/>
                <w:b/>
                <w:lang w:val="bg-BG"/>
              </w:rPr>
            </w:pPr>
            <w:r w:rsidRPr="00AB5FB3">
              <w:rPr>
                <w:rFonts w:ascii="Times New Roman" w:hAnsi="Times New Roman" w:cs="Times New Roman"/>
                <w:b/>
                <w:lang w:val="bg-BG"/>
              </w:rPr>
              <w:t>Показател</w:t>
            </w:r>
          </w:p>
        </w:tc>
        <w:tc>
          <w:tcPr>
            <w:tcW w:w="1310" w:type="dxa"/>
            <w:shd w:val="clear" w:color="auto" w:fill="E7E6E6" w:themeFill="background2"/>
            <w:vAlign w:val="center"/>
          </w:tcPr>
          <w:p w:rsidR="008653DB" w:rsidRPr="00AB5FB3" w:rsidRDefault="008653DB" w:rsidP="00EA135E">
            <w:pPr>
              <w:pStyle w:val="CharCharCharCharCharChar"/>
              <w:jc w:val="center"/>
              <w:rPr>
                <w:rFonts w:ascii="Times New Roman" w:hAnsi="Times New Roman" w:cs="Times New Roman"/>
                <w:b/>
                <w:lang w:val="bg-BG"/>
              </w:rPr>
            </w:pPr>
            <w:r w:rsidRPr="00AB5FB3">
              <w:rPr>
                <w:rFonts w:ascii="Times New Roman" w:hAnsi="Times New Roman" w:cs="Times New Roman"/>
                <w:b/>
                <w:lang w:val="bg-BG"/>
              </w:rPr>
              <w:t>Мерна единица</w:t>
            </w:r>
          </w:p>
        </w:tc>
        <w:tc>
          <w:tcPr>
            <w:tcW w:w="963" w:type="dxa"/>
            <w:shd w:val="clear" w:color="auto" w:fill="E7E6E6" w:themeFill="background2"/>
            <w:vAlign w:val="center"/>
          </w:tcPr>
          <w:p w:rsidR="008653DB" w:rsidRPr="00AB5FB3" w:rsidRDefault="008653DB" w:rsidP="00EA135E">
            <w:pPr>
              <w:pStyle w:val="CharCharCharCharCharChar"/>
              <w:jc w:val="center"/>
              <w:rPr>
                <w:rFonts w:ascii="Times New Roman" w:hAnsi="Times New Roman" w:cs="Times New Roman"/>
                <w:b/>
                <w:lang w:val="bg-BG"/>
              </w:rPr>
            </w:pPr>
            <w:r w:rsidRPr="00AB5FB3">
              <w:rPr>
                <w:rFonts w:ascii="Times New Roman" w:hAnsi="Times New Roman" w:cs="Times New Roman"/>
                <w:b/>
                <w:lang w:val="bg-BG"/>
              </w:rPr>
              <w:t>Точка на пробовземане</w:t>
            </w:r>
          </w:p>
        </w:tc>
        <w:tc>
          <w:tcPr>
            <w:tcW w:w="1680" w:type="dxa"/>
            <w:shd w:val="clear" w:color="auto" w:fill="E7E6E6" w:themeFill="background2"/>
            <w:vAlign w:val="center"/>
          </w:tcPr>
          <w:p w:rsidR="008653DB" w:rsidRPr="00AB5FB3" w:rsidRDefault="008653DB" w:rsidP="00EA135E">
            <w:pPr>
              <w:pStyle w:val="CharCharCharCharCharChar"/>
              <w:jc w:val="center"/>
              <w:rPr>
                <w:rFonts w:ascii="Times New Roman" w:hAnsi="Times New Roman" w:cs="Times New Roman"/>
                <w:b/>
                <w:lang w:val="bg-BG"/>
              </w:rPr>
            </w:pPr>
            <w:r w:rsidRPr="00AB5FB3">
              <w:rPr>
                <w:rFonts w:ascii="Times New Roman" w:hAnsi="Times New Roman" w:cs="Times New Roman"/>
                <w:b/>
                <w:lang w:val="bg-BG"/>
              </w:rPr>
              <w:t>Концентрация в подземните води,</w:t>
            </w:r>
          </w:p>
          <w:p w:rsidR="008653DB" w:rsidRPr="00AB5FB3" w:rsidRDefault="008653DB" w:rsidP="00EA135E">
            <w:pPr>
              <w:pStyle w:val="CharCharCharCharCharChar"/>
              <w:jc w:val="center"/>
              <w:rPr>
                <w:rFonts w:ascii="Times New Roman" w:hAnsi="Times New Roman" w:cs="Times New Roman"/>
                <w:b/>
                <w:lang w:val="bg-BG"/>
              </w:rPr>
            </w:pPr>
            <w:r w:rsidRPr="00AB5FB3">
              <w:rPr>
                <w:rFonts w:ascii="Times New Roman" w:hAnsi="Times New Roman" w:cs="Times New Roman"/>
                <w:b/>
                <w:lang w:val="bg-BG"/>
              </w:rPr>
              <w:t>съгласно КР</w:t>
            </w:r>
          </w:p>
        </w:tc>
        <w:tc>
          <w:tcPr>
            <w:tcW w:w="1893" w:type="dxa"/>
            <w:shd w:val="clear" w:color="auto" w:fill="E7E6E6" w:themeFill="background2"/>
            <w:vAlign w:val="center"/>
          </w:tcPr>
          <w:p w:rsidR="008653DB" w:rsidRPr="00AB5FB3" w:rsidRDefault="008653DB" w:rsidP="00EA135E">
            <w:pPr>
              <w:pStyle w:val="CharCharCharCharCharChar"/>
              <w:jc w:val="center"/>
              <w:rPr>
                <w:rFonts w:ascii="Times New Roman" w:hAnsi="Times New Roman" w:cs="Times New Roman"/>
                <w:b/>
                <w:lang w:val="bg-BG"/>
              </w:rPr>
            </w:pPr>
            <w:r w:rsidRPr="00AB5FB3">
              <w:rPr>
                <w:rFonts w:ascii="Times New Roman" w:hAnsi="Times New Roman" w:cs="Times New Roman"/>
                <w:b/>
                <w:lang w:val="bg-BG"/>
              </w:rPr>
              <w:t>Резултати от мониторинг</w:t>
            </w:r>
          </w:p>
          <w:p w:rsidR="008653DB" w:rsidRPr="00AB5FB3" w:rsidRDefault="008653DB" w:rsidP="00EA135E">
            <w:pPr>
              <w:pStyle w:val="CharCharCharCharCharChar"/>
              <w:jc w:val="center"/>
              <w:rPr>
                <w:rFonts w:ascii="Times New Roman" w:hAnsi="Times New Roman" w:cs="Times New Roman"/>
                <w:b/>
                <w:lang w:val="bg-BG"/>
              </w:rPr>
            </w:pPr>
          </w:p>
          <w:p w:rsidR="008653DB" w:rsidRPr="00AB5FB3" w:rsidRDefault="008653DB" w:rsidP="00EA135E">
            <w:pPr>
              <w:pStyle w:val="CharCharCharCharCharChar"/>
              <w:jc w:val="center"/>
              <w:rPr>
                <w:rFonts w:ascii="Times New Roman" w:hAnsi="Times New Roman" w:cs="Times New Roman"/>
                <w:b/>
                <w:lang w:val="bg-BG"/>
              </w:rPr>
            </w:pPr>
          </w:p>
        </w:tc>
        <w:tc>
          <w:tcPr>
            <w:tcW w:w="1240" w:type="dxa"/>
            <w:shd w:val="clear" w:color="auto" w:fill="E7E6E6" w:themeFill="background2"/>
            <w:vAlign w:val="center"/>
          </w:tcPr>
          <w:p w:rsidR="008653DB" w:rsidRPr="00AB5FB3" w:rsidRDefault="008653DB" w:rsidP="00EA135E">
            <w:pPr>
              <w:pStyle w:val="CharCharCharCharCharChar"/>
              <w:jc w:val="center"/>
              <w:rPr>
                <w:rFonts w:ascii="Times New Roman" w:hAnsi="Times New Roman" w:cs="Times New Roman"/>
                <w:b/>
                <w:lang w:val="bg-BG"/>
              </w:rPr>
            </w:pPr>
            <w:r w:rsidRPr="00AB5FB3">
              <w:rPr>
                <w:rFonts w:ascii="Times New Roman" w:hAnsi="Times New Roman" w:cs="Times New Roman"/>
                <w:b/>
                <w:lang w:val="bg-BG"/>
              </w:rPr>
              <w:t>Честота на мониторинг</w:t>
            </w:r>
          </w:p>
        </w:tc>
        <w:tc>
          <w:tcPr>
            <w:tcW w:w="1680" w:type="dxa"/>
            <w:shd w:val="clear" w:color="auto" w:fill="E7E6E6" w:themeFill="background2"/>
            <w:vAlign w:val="center"/>
          </w:tcPr>
          <w:p w:rsidR="008653DB" w:rsidRPr="00AB5FB3" w:rsidRDefault="008653DB" w:rsidP="00EA135E">
            <w:pPr>
              <w:pStyle w:val="CharCharCharCharCharChar"/>
              <w:jc w:val="center"/>
              <w:rPr>
                <w:rFonts w:ascii="Times New Roman" w:hAnsi="Times New Roman" w:cs="Times New Roman"/>
                <w:b/>
                <w:lang w:val="bg-BG"/>
              </w:rPr>
            </w:pPr>
            <w:r w:rsidRPr="00AB5FB3">
              <w:rPr>
                <w:rFonts w:ascii="Times New Roman" w:hAnsi="Times New Roman" w:cs="Times New Roman"/>
                <w:b/>
                <w:lang w:val="bg-BG"/>
              </w:rPr>
              <w:t>Съответствие Да/Не</w:t>
            </w:r>
          </w:p>
          <w:p w:rsidR="008653DB" w:rsidRPr="00AB5FB3" w:rsidRDefault="008653DB" w:rsidP="00EA135E">
            <w:pPr>
              <w:pStyle w:val="CharCharCharCharCharChar"/>
              <w:jc w:val="center"/>
              <w:rPr>
                <w:rFonts w:ascii="Times New Roman" w:hAnsi="Times New Roman" w:cs="Times New Roman"/>
                <w:b/>
                <w:lang w:val="bg-BG"/>
              </w:rPr>
            </w:pPr>
          </w:p>
          <w:p w:rsidR="008653DB" w:rsidRPr="00AB5FB3" w:rsidRDefault="008653DB" w:rsidP="00EA135E">
            <w:pPr>
              <w:pStyle w:val="CharCharCharCharCharChar"/>
              <w:jc w:val="center"/>
              <w:rPr>
                <w:rFonts w:ascii="Times New Roman" w:hAnsi="Times New Roman" w:cs="Times New Roman"/>
                <w:b/>
                <w:lang w:val="bg-BG"/>
              </w:rPr>
            </w:pPr>
          </w:p>
        </w:tc>
      </w:tr>
      <w:tr w:rsidR="000455BF" w:rsidRPr="00AB5FB3" w:rsidTr="00EA135E">
        <w:trPr>
          <w:jc w:val="center"/>
        </w:trPr>
        <w:tc>
          <w:tcPr>
            <w:tcW w:w="2263" w:type="dxa"/>
            <w:vAlign w:val="center"/>
          </w:tcPr>
          <w:p w:rsidR="000455BF" w:rsidRPr="00AB5FB3" w:rsidRDefault="000455BF" w:rsidP="000455BF">
            <w:pPr>
              <w:pStyle w:val="CharCharCharCharCharChar"/>
              <w:rPr>
                <w:rFonts w:ascii="Times New Roman" w:hAnsi="Times New Roman" w:cs="Times New Roman"/>
                <w:lang w:val="bg-BG"/>
              </w:rPr>
            </w:pPr>
            <w:r w:rsidRPr="00AB5FB3">
              <w:rPr>
                <w:rFonts w:ascii="Times New Roman" w:hAnsi="Times New Roman" w:cs="Times New Roman"/>
                <w:lang w:val="bg-BG"/>
              </w:rPr>
              <w:t>1. Активна реакция</w:t>
            </w:r>
          </w:p>
        </w:tc>
        <w:tc>
          <w:tcPr>
            <w:tcW w:w="1310" w:type="dxa"/>
            <w:vAlign w:val="center"/>
          </w:tcPr>
          <w:p w:rsidR="000455BF" w:rsidRPr="00AB5FB3" w:rsidRDefault="000455BF" w:rsidP="000455BF">
            <w:pPr>
              <w:pStyle w:val="CharCharCharCharCharChar"/>
              <w:jc w:val="center"/>
              <w:rPr>
                <w:rFonts w:ascii="Times New Roman" w:hAnsi="Times New Roman" w:cs="Times New Roman"/>
                <w:lang w:val="bg-BG"/>
              </w:rPr>
            </w:pPr>
            <w:r w:rsidRPr="00AB5FB3">
              <w:rPr>
                <w:rFonts w:ascii="Times New Roman" w:hAnsi="Times New Roman" w:cs="Times New Roman"/>
                <w:lang w:val="bg-BG"/>
              </w:rPr>
              <w:t>рН единици</w:t>
            </w:r>
          </w:p>
        </w:tc>
        <w:tc>
          <w:tcPr>
            <w:tcW w:w="963" w:type="dxa"/>
            <w:vAlign w:val="center"/>
          </w:tcPr>
          <w:p w:rsidR="000455BF" w:rsidRPr="00AB5FB3" w:rsidRDefault="000455BF" w:rsidP="000455BF">
            <w:pPr>
              <w:jc w:val="center"/>
            </w:pPr>
            <w:r w:rsidRPr="00AB5FB3">
              <w:t>П3</w:t>
            </w:r>
          </w:p>
        </w:tc>
        <w:tc>
          <w:tcPr>
            <w:tcW w:w="1680" w:type="dxa"/>
            <w:vAlign w:val="center"/>
          </w:tcPr>
          <w:p w:rsidR="000455BF" w:rsidRPr="00AB5FB3" w:rsidRDefault="00B07FD5" w:rsidP="000455BF">
            <w:pPr>
              <w:pStyle w:val="CharCharCharCharCharChar"/>
              <w:jc w:val="center"/>
              <w:rPr>
                <w:rFonts w:ascii="Times New Roman" w:hAnsi="Times New Roman" w:cs="Times New Roman"/>
                <w:lang w:val="bg-BG"/>
              </w:rPr>
            </w:pPr>
            <w:r w:rsidRPr="00AB5FB3">
              <w:rPr>
                <w:rFonts w:ascii="Times New Roman" w:hAnsi="Times New Roman" w:cs="Times New Roman"/>
                <w:lang w:val="bg-BG"/>
              </w:rPr>
              <w:t>6,5 ÷ 9,5</w:t>
            </w:r>
          </w:p>
        </w:tc>
        <w:tc>
          <w:tcPr>
            <w:tcW w:w="1893" w:type="dxa"/>
            <w:vAlign w:val="center"/>
          </w:tcPr>
          <w:p w:rsidR="000455BF" w:rsidRPr="00AB5FB3" w:rsidRDefault="00D849C0" w:rsidP="000455BF">
            <w:pPr>
              <w:pStyle w:val="CharCharCharCharCharChar"/>
              <w:jc w:val="center"/>
              <w:rPr>
                <w:rFonts w:ascii="Times New Roman" w:hAnsi="Times New Roman" w:cs="Times New Roman"/>
                <w:highlight w:val="yellow"/>
                <w:lang w:val="bg-BG"/>
              </w:rPr>
            </w:pPr>
            <w:r w:rsidRPr="00AB5FB3">
              <w:rPr>
                <w:rFonts w:ascii="Times New Roman" w:hAnsi="Times New Roman" w:cs="Times New Roman"/>
                <w:lang w:val="bg-BG"/>
              </w:rPr>
              <w:t>7,83</w:t>
            </w:r>
            <w:r w:rsidR="00B07FD5" w:rsidRPr="00AB5FB3">
              <w:rPr>
                <w:rFonts w:ascii="Times New Roman" w:hAnsi="Times New Roman" w:cs="Times New Roman"/>
                <w:lang w:val="bg-BG"/>
              </w:rPr>
              <w:t xml:space="preserve"> ± 0,16</w:t>
            </w:r>
          </w:p>
        </w:tc>
        <w:tc>
          <w:tcPr>
            <w:tcW w:w="1240" w:type="dxa"/>
            <w:vAlign w:val="center"/>
          </w:tcPr>
          <w:p w:rsidR="000455BF" w:rsidRPr="00AB5FB3" w:rsidRDefault="000455BF" w:rsidP="000455BF">
            <w:pPr>
              <w:pStyle w:val="CharCharCharCharCharChar"/>
              <w:jc w:val="center"/>
              <w:rPr>
                <w:rFonts w:ascii="Times New Roman" w:hAnsi="Times New Roman" w:cs="Times New Roman"/>
                <w:lang w:val="bg-BG"/>
              </w:rPr>
            </w:pPr>
            <w:r w:rsidRPr="00AB5FB3">
              <w:rPr>
                <w:rFonts w:ascii="Times New Roman" w:hAnsi="Times New Roman" w:cs="Times New Roman"/>
                <w:lang w:val="bg-BG"/>
              </w:rPr>
              <w:t>Веднъж на три месеца</w:t>
            </w:r>
          </w:p>
        </w:tc>
        <w:tc>
          <w:tcPr>
            <w:tcW w:w="1680" w:type="dxa"/>
            <w:vAlign w:val="center"/>
          </w:tcPr>
          <w:p w:rsidR="000455BF" w:rsidRPr="00AB5FB3" w:rsidRDefault="00614F1E" w:rsidP="000455BF">
            <w:pPr>
              <w:pStyle w:val="CharCharCharCharCharChar"/>
              <w:jc w:val="center"/>
              <w:rPr>
                <w:rFonts w:ascii="Times New Roman" w:hAnsi="Times New Roman" w:cs="Times New Roman"/>
                <w:lang w:val="bg-BG"/>
              </w:rPr>
            </w:pPr>
            <w:r w:rsidRPr="00AB5FB3">
              <w:rPr>
                <w:rFonts w:ascii="Times New Roman" w:hAnsi="Times New Roman" w:cs="Times New Roman"/>
                <w:lang w:val="bg-BG"/>
              </w:rPr>
              <w:t>Не</w:t>
            </w:r>
          </w:p>
        </w:tc>
      </w:tr>
      <w:tr w:rsidR="000455BF" w:rsidRPr="00AB5FB3" w:rsidTr="00EA135E">
        <w:trPr>
          <w:jc w:val="center"/>
        </w:trPr>
        <w:tc>
          <w:tcPr>
            <w:tcW w:w="2263" w:type="dxa"/>
            <w:vAlign w:val="center"/>
          </w:tcPr>
          <w:p w:rsidR="000455BF" w:rsidRPr="00AB5FB3" w:rsidRDefault="000455BF" w:rsidP="000455BF">
            <w:pPr>
              <w:pStyle w:val="CharCharCharCharCharChar"/>
              <w:rPr>
                <w:rFonts w:ascii="Times New Roman" w:hAnsi="Times New Roman" w:cs="Times New Roman"/>
                <w:lang w:val="bg-BG"/>
              </w:rPr>
            </w:pPr>
            <w:r w:rsidRPr="00AB5FB3">
              <w:rPr>
                <w:rFonts w:ascii="Times New Roman" w:hAnsi="Times New Roman" w:cs="Times New Roman"/>
                <w:lang w:val="bg-BG"/>
              </w:rPr>
              <w:t>2.Електропроводимост</w:t>
            </w:r>
          </w:p>
        </w:tc>
        <w:tc>
          <w:tcPr>
            <w:tcW w:w="1310" w:type="dxa"/>
            <w:vAlign w:val="center"/>
          </w:tcPr>
          <w:p w:rsidR="000455BF" w:rsidRPr="00AB5FB3" w:rsidRDefault="000455BF" w:rsidP="000455BF">
            <w:pPr>
              <w:pStyle w:val="CharCharCharCharCharChar"/>
              <w:jc w:val="center"/>
              <w:rPr>
                <w:rFonts w:ascii="Times New Roman" w:hAnsi="Times New Roman" w:cs="Times New Roman"/>
                <w:lang w:val="bg-BG"/>
              </w:rPr>
            </w:pPr>
            <w:r w:rsidRPr="00AB5FB3">
              <w:rPr>
                <w:rFonts w:ascii="Times New Roman" w:hAnsi="Times New Roman" w:cs="Times New Roman"/>
                <w:lang w:val="bg-BG"/>
              </w:rPr>
              <w:t>μSсm</w:t>
            </w:r>
            <w:r w:rsidRPr="00AB5FB3">
              <w:rPr>
                <w:rFonts w:ascii="Times New Roman" w:hAnsi="Times New Roman" w:cs="Times New Roman"/>
                <w:vertAlign w:val="superscript"/>
                <w:lang w:val="bg-BG"/>
              </w:rPr>
              <w:t>-1</w:t>
            </w:r>
          </w:p>
        </w:tc>
        <w:tc>
          <w:tcPr>
            <w:tcW w:w="963" w:type="dxa"/>
          </w:tcPr>
          <w:p w:rsidR="000455BF" w:rsidRPr="00AB5FB3" w:rsidRDefault="000455BF" w:rsidP="000455BF">
            <w:pPr>
              <w:jc w:val="center"/>
            </w:pPr>
            <w:r w:rsidRPr="00AB5FB3">
              <w:t>П3</w:t>
            </w:r>
          </w:p>
        </w:tc>
        <w:tc>
          <w:tcPr>
            <w:tcW w:w="1680" w:type="dxa"/>
            <w:vAlign w:val="center"/>
          </w:tcPr>
          <w:p w:rsidR="000455BF" w:rsidRPr="00AB5FB3" w:rsidRDefault="000455BF" w:rsidP="000455BF">
            <w:pPr>
              <w:pStyle w:val="CharCharCharCharCharChar"/>
              <w:jc w:val="center"/>
              <w:rPr>
                <w:rFonts w:ascii="Times New Roman" w:hAnsi="Times New Roman" w:cs="Times New Roman"/>
                <w:lang w:val="bg-BG"/>
              </w:rPr>
            </w:pPr>
            <w:r w:rsidRPr="00AB5FB3">
              <w:rPr>
                <w:rFonts w:ascii="Times New Roman" w:hAnsi="Times New Roman" w:cs="Times New Roman"/>
                <w:lang w:val="bg-BG"/>
              </w:rPr>
              <w:t>2000</w:t>
            </w:r>
          </w:p>
        </w:tc>
        <w:tc>
          <w:tcPr>
            <w:tcW w:w="1893" w:type="dxa"/>
            <w:vAlign w:val="center"/>
          </w:tcPr>
          <w:p w:rsidR="000455BF" w:rsidRPr="00AB5FB3" w:rsidRDefault="00D849C0" w:rsidP="000455BF">
            <w:pPr>
              <w:pStyle w:val="CharCharCharCharCharChar"/>
              <w:jc w:val="center"/>
              <w:rPr>
                <w:rFonts w:ascii="Times New Roman" w:hAnsi="Times New Roman" w:cs="Times New Roman"/>
                <w:highlight w:val="yellow"/>
                <w:lang w:val="bg-BG"/>
              </w:rPr>
            </w:pPr>
            <w:r w:rsidRPr="00AB5FB3">
              <w:rPr>
                <w:rFonts w:ascii="Times New Roman" w:hAnsi="Times New Roman" w:cs="Times New Roman"/>
                <w:lang w:val="bg-BG"/>
              </w:rPr>
              <w:t>615</w:t>
            </w:r>
            <w:r w:rsidR="00B07FD5" w:rsidRPr="00AB5FB3">
              <w:rPr>
                <w:rFonts w:ascii="Times New Roman" w:hAnsi="Times New Roman" w:cs="Times New Roman"/>
                <w:lang w:val="bg-BG"/>
              </w:rPr>
              <w:t xml:space="preserve"> ± 14</w:t>
            </w:r>
          </w:p>
        </w:tc>
        <w:tc>
          <w:tcPr>
            <w:tcW w:w="1240" w:type="dxa"/>
          </w:tcPr>
          <w:p w:rsidR="000455BF" w:rsidRPr="00AB5FB3" w:rsidRDefault="000455BF" w:rsidP="000455BF">
            <w:r w:rsidRPr="00AB5FB3">
              <w:t>Веднъж на три месеца</w:t>
            </w:r>
          </w:p>
        </w:tc>
        <w:tc>
          <w:tcPr>
            <w:tcW w:w="1680" w:type="dxa"/>
            <w:vAlign w:val="center"/>
          </w:tcPr>
          <w:p w:rsidR="000455BF" w:rsidRPr="00AB5FB3" w:rsidRDefault="000455BF" w:rsidP="000455BF">
            <w:pPr>
              <w:pStyle w:val="CharCharCharCharCharChar"/>
              <w:jc w:val="center"/>
              <w:rPr>
                <w:rFonts w:ascii="Times New Roman" w:hAnsi="Times New Roman" w:cs="Times New Roman"/>
                <w:lang w:val="bg-BG"/>
              </w:rPr>
            </w:pPr>
            <w:r w:rsidRPr="00AB5FB3">
              <w:rPr>
                <w:rFonts w:ascii="Times New Roman" w:hAnsi="Times New Roman" w:cs="Times New Roman"/>
                <w:lang w:val="bg-BG"/>
              </w:rPr>
              <w:t>Да</w:t>
            </w:r>
          </w:p>
        </w:tc>
      </w:tr>
      <w:tr w:rsidR="00BF642A" w:rsidRPr="00AB5FB3" w:rsidTr="00EA135E">
        <w:trPr>
          <w:jc w:val="center"/>
        </w:trPr>
        <w:tc>
          <w:tcPr>
            <w:tcW w:w="2263" w:type="dxa"/>
            <w:vAlign w:val="center"/>
          </w:tcPr>
          <w:p w:rsidR="00BF642A" w:rsidRPr="00AB5FB3" w:rsidRDefault="00BF642A" w:rsidP="00BF642A">
            <w:pPr>
              <w:pStyle w:val="CharCharCharCharCharChar"/>
              <w:rPr>
                <w:rFonts w:ascii="Times New Roman" w:hAnsi="Times New Roman" w:cs="Times New Roman"/>
                <w:lang w:val="bg-BG"/>
              </w:rPr>
            </w:pPr>
            <w:r w:rsidRPr="00AB5FB3">
              <w:rPr>
                <w:rFonts w:ascii="Times New Roman" w:hAnsi="Times New Roman" w:cs="Times New Roman"/>
                <w:lang w:val="bg-BG"/>
              </w:rPr>
              <w:t>3.Обща твърдост</w:t>
            </w:r>
          </w:p>
        </w:tc>
        <w:tc>
          <w:tcPr>
            <w:tcW w:w="1310" w:type="dxa"/>
            <w:vAlign w:val="center"/>
          </w:tcPr>
          <w:p w:rsidR="00BF642A" w:rsidRPr="00AB5FB3" w:rsidRDefault="00BF642A" w:rsidP="00BF642A">
            <w:pPr>
              <w:pStyle w:val="CharCharCharCharCharChar"/>
              <w:jc w:val="center"/>
              <w:rPr>
                <w:rFonts w:ascii="Times New Roman" w:hAnsi="Times New Roman" w:cs="Times New Roman"/>
                <w:vertAlign w:val="superscript"/>
                <w:lang w:val="bg-BG"/>
              </w:rPr>
            </w:pPr>
            <w:r w:rsidRPr="00AB5FB3">
              <w:rPr>
                <w:rFonts w:ascii="Times New Roman" w:hAnsi="Times New Roman" w:cs="Times New Roman"/>
                <w:sz w:val="22"/>
                <w:szCs w:val="22"/>
                <w:lang w:val="en-US"/>
              </w:rPr>
              <w:t>mg</w:t>
            </w:r>
            <w:r w:rsidRPr="00AB5FB3">
              <w:rPr>
                <w:rFonts w:ascii="Times New Roman" w:hAnsi="Times New Roman" w:cs="Times New Roman"/>
                <w:sz w:val="22"/>
                <w:szCs w:val="22"/>
                <w:lang w:val="bg-BG"/>
              </w:rPr>
              <w:t>-</w:t>
            </w:r>
            <w:r w:rsidRPr="00AB5FB3">
              <w:rPr>
                <w:rFonts w:ascii="Times New Roman" w:hAnsi="Times New Roman" w:cs="Times New Roman"/>
                <w:sz w:val="22"/>
                <w:szCs w:val="22"/>
                <w:lang w:val="en-US"/>
              </w:rPr>
              <w:t>eqv/1</w:t>
            </w:r>
          </w:p>
        </w:tc>
        <w:tc>
          <w:tcPr>
            <w:tcW w:w="963" w:type="dxa"/>
          </w:tcPr>
          <w:p w:rsidR="00BF642A" w:rsidRPr="00AB5FB3" w:rsidRDefault="00BF642A" w:rsidP="00BF642A">
            <w:pPr>
              <w:jc w:val="center"/>
            </w:pPr>
            <w:r w:rsidRPr="00AB5FB3">
              <w:t>П3</w:t>
            </w:r>
          </w:p>
        </w:tc>
        <w:tc>
          <w:tcPr>
            <w:tcW w:w="1680" w:type="dxa"/>
            <w:vAlign w:val="center"/>
          </w:tcPr>
          <w:p w:rsidR="00BF642A" w:rsidRPr="00AB5FB3" w:rsidRDefault="00BF642A" w:rsidP="00BF642A">
            <w:pPr>
              <w:pStyle w:val="CharCharCharCharCharChar"/>
              <w:jc w:val="center"/>
              <w:rPr>
                <w:rFonts w:ascii="Times New Roman" w:hAnsi="Times New Roman" w:cs="Times New Roman"/>
                <w:lang w:val="bg-BG"/>
              </w:rPr>
            </w:pPr>
            <w:r w:rsidRPr="00AB5FB3">
              <w:rPr>
                <w:rFonts w:ascii="Times New Roman" w:hAnsi="Times New Roman" w:cs="Times New Roman"/>
                <w:lang w:val="bg-BG"/>
              </w:rPr>
              <w:t>12</w:t>
            </w:r>
          </w:p>
        </w:tc>
        <w:tc>
          <w:tcPr>
            <w:tcW w:w="1893" w:type="dxa"/>
            <w:vAlign w:val="center"/>
          </w:tcPr>
          <w:p w:rsidR="00BF642A" w:rsidRPr="00AB5FB3" w:rsidRDefault="00D849C0" w:rsidP="00BF642A">
            <w:pPr>
              <w:pStyle w:val="CharCharCharCharCharChar"/>
              <w:jc w:val="center"/>
              <w:rPr>
                <w:rFonts w:ascii="Times New Roman" w:hAnsi="Times New Roman" w:cs="Times New Roman"/>
                <w:lang w:val="bg-BG"/>
              </w:rPr>
            </w:pPr>
            <w:r w:rsidRPr="00AB5FB3">
              <w:rPr>
                <w:rFonts w:ascii="Times New Roman" w:hAnsi="Times New Roman" w:cs="Times New Roman"/>
                <w:lang w:val="bg-BG"/>
              </w:rPr>
              <w:t>28,81</w:t>
            </w:r>
            <w:r w:rsidR="00B07FD5" w:rsidRPr="00AB5FB3">
              <w:rPr>
                <w:rFonts w:ascii="Times New Roman" w:hAnsi="Times New Roman" w:cs="Times New Roman"/>
                <w:lang w:val="bg-BG"/>
              </w:rPr>
              <w:t xml:space="preserve"> ± </w:t>
            </w:r>
            <w:r w:rsidRPr="00AB5FB3">
              <w:rPr>
                <w:rFonts w:ascii="Times New Roman" w:hAnsi="Times New Roman" w:cs="Times New Roman"/>
                <w:lang w:val="bg-BG"/>
              </w:rPr>
              <w:t>3,37</w:t>
            </w:r>
          </w:p>
        </w:tc>
        <w:tc>
          <w:tcPr>
            <w:tcW w:w="1240" w:type="dxa"/>
          </w:tcPr>
          <w:p w:rsidR="00BF642A" w:rsidRPr="00AB5FB3" w:rsidRDefault="00BF642A" w:rsidP="00BF642A">
            <w:r w:rsidRPr="00AB5FB3">
              <w:t>Веднъж на три месеца</w:t>
            </w:r>
          </w:p>
        </w:tc>
        <w:tc>
          <w:tcPr>
            <w:tcW w:w="1680" w:type="dxa"/>
            <w:vAlign w:val="center"/>
          </w:tcPr>
          <w:p w:rsidR="00BF642A" w:rsidRPr="00AB5FB3" w:rsidRDefault="00AB5FB3" w:rsidP="00BF642A">
            <w:pPr>
              <w:pStyle w:val="CharCharCharCharCharChar"/>
              <w:jc w:val="center"/>
              <w:rPr>
                <w:rFonts w:ascii="Times New Roman" w:hAnsi="Times New Roman" w:cs="Times New Roman"/>
                <w:lang w:val="bg-BG"/>
              </w:rPr>
            </w:pPr>
            <w:r w:rsidRPr="00AB5FB3">
              <w:rPr>
                <w:rFonts w:ascii="Times New Roman" w:hAnsi="Times New Roman" w:cs="Times New Roman"/>
                <w:lang w:val="bg-BG"/>
              </w:rPr>
              <w:t>Не</w:t>
            </w:r>
          </w:p>
        </w:tc>
      </w:tr>
      <w:tr w:rsidR="00BF642A" w:rsidRPr="00AB5FB3" w:rsidTr="00BF642A">
        <w:trPr>
          <w:jc w:val="center"/>
        </w:trPr>
        <w:tc>
          <w:tcPr>
            <w:tcW w:w="2263" w:type="dxa"/>
            <w:vAlign w:val="center"/>
          </w:tcPr>
          <w:p w:rsidR="00BF642A" w:rsidRPr="00AB5FB3" w:rsidRDefault="00BF642A" w:rsidP="00BF642A">
            <w:pPr>
              <w:pStyle w:val="CharCharCharCharCharChar"/>
              <w:rPr>
                <w:rFonts w:ascii="Times New Roman" w:hAnsi="Times New Roman" w:cs="Times New Roman"/>
                <w:lang w:val="bg-BG"/>
              </w:rPr>
            </w:pPr>
            <w:r w:rsidRPr="00AB5FB3">
              <w:rPr>
                <w:rFonts w:ascii="Times New Roman" w:hAnsi="Times New Roman" w:cs="Times New Roman"/>
                <w:lang w:val="en-US"/>
              </w:rPr>
              <w:t>4.</w:t>
            </w:r>
            <w:r w:rsidRPr="00AB5FB3">
              <w:rPr>
                <w:rFonts w:ascii="Times New Roman" w:hAnsi="Times New Roman" w:cs="Times New Roman"/>
                <w:lang w:val="bg-BG"/>
              </w:rPr>
              <w:t xml:space="preserve"> Кал</w:t>
            </w:r>
            <w:r w:rsidR="004E5A1F" w:rsidRPr="00AB5FB3">
              <w:rPr>
                <w:rFonts w:ascii="Times New Roman" w:hAnsi="Times New Roman" w:cs="Times New Roman"/>
                <w:lang w:val="bg-BG"/>
              </w:rPr>
              <w:t>ц</w:t>
            </w:r>
            <w:r w:rsidRPr="00AB5FB3">
              <w:rPr>
                <w:rFonts w:ascii="Times New Roman" w:hAnsi="Times New Roman" w:cs="Times New Roman"/>
                <w:lang w:val="bg-BG"/>
              </w:rPr>
              <w:t>ий</w:t>
            </w:r>
          </w:p>
        </w:tc>
        <w:tc>
          <w:tcPr>
            <w:tcW w:w="1310" w:type="dxa"/>
          </w:tcPr>
          <w:p w:rsidR="00BF642A" w:rsidRPr="00AB5FB3" w:rsidRDefault="00BF642A" w:rsidP="00BF642A">
            <w:pPr>
              <w:pStyle w:val="CharCharCharCharCharChar"/>
              <w:jc w:val="center"/>
              <w:rPr>
                <w:rFonts w:ascii="Times New Roman" w:hAnsi="Times New Roman" w:cs="Times New Roman"/>
                <w:vertAlign w:val="superscript"/>
                <w:lang w:val="bg-BG"/>
              </w:rPr>
            </w:pPr>
            <w:r w:rsidRPr="00AB5FB3">
              <w:rPr>
                <w:rFonts w:ascii="Times New Roman" w:hAnsi="Times New Roman" w:cs="Times New Roman"/>
                <w:sz w:val="22"/>
                <w:szCs w:val="22"/>
                <w:lang w:val="bg-BG"/>
              </w:rPr>
              <w:t>mg.dm</w:t>
            </w:r>
            <w:r w:rsidRPr="00AB5FB3">
              <w:rPr>
                <w:rFonts w:ascii="Times New Roman" w:hAnsi="Times New Roman" w:cs="Times New Roman"/>
                <w:sz w:val="22"/>
                <w:szCs w:val="22"/>
                <w:vertAlign w:val="superscript"/>
                <w:lang w:val="bg-BG"/>
              </w:rPr>
              <w:t>-3</w:t>
            </w:r>
          </w:p>
        </w:tc>
        <w:tc>
          <w:tcPr>
            <w:tcW w:w="963" w:type="dxa"/>
          </w:tcPr>
          <w:p w:rsidR="00BF642A" w:rsidRPr="00AB5FB3" w:rsidRDefault="00BF642A" w:rsidP="00BF642A">
            <w:pPr>
              <w:jc w:val="center"/>
            </w:pPr>
            <w:r w:rsidRPr="00AB5FB3">
              <w:t>П3</w:t>
            </w:r>
          </w:p>
        </w:tc>
        <w:tc>
          <w:tcPr>
            <w:tcW w:w="1680" w:type="dxa"/>
            <w:vAlign w:val="center"/>
          </w:tcPr>
          <w:p w:rsidR="00BF642A" w:rsidRPr="00AB5FB3" w:rsidRDefault="00614F1E" w:rsidP="00BF642A">
            <w:pPr>
              <w:pStyle w:val="CharCharCharCharCharChar"/>
              <w:jc w:val="center"/>
              <w:rPr>
                <w:rFonts w:ascii="Times New Roman" w:hAnsi="Times New Roman" w:cs="Times New Roman"/>
                <w:lang w:val="bg-BG"/>
              </w:rPr>
            </w:pPr>
            <w:r w:rsidRPr="00AB5FB3">
              <w:rPr>
                <w:rFonts w:ascii="Times New Roman" w:hAnsi="Times New Roman" w:cs="Times New Roman"/>
                <w:lang w:val="bg-BG"/>
              </w:rPr>
              <w:t>1</w:t>
            </w:r>
            <w:r w:rsidR="00BF642A" w:rsidRPr="00AB5FB3">
              <w:rPr>
                <w:rFonts w:ascii="Times New Roman" w:hAnsi="Times New Roman" w:cs="Times New Roman"/>
                <w:lang w:val="bg-BG"/>
              </w:rPr>
              <w:t>5</w:t>
            </w:r>
            <w:r w:rsidRPr="00AB5FB3">
              <w:rPr>
                <w:rFonts w:ascii="Times New Roman" w:hAnsi="Times New Roman" w:cs="Times New Roman"/>
                <w:lang w:val="bg-BG"/>
              </w:rPr>
              <w:t>0</w:t>
            </w:r>
          </w:p>
        </w:tc>
        <w:tc>
          <w:tcPr>
            <w:tcW w:w="1893" w:type="dxa"/>
            <w:vAlign w:val="center"/>
          </w:tcPr>
          <w:p w:rsidR="00BF642A" w:rsidRPr="00AB5FB3" w:rsidRDefault="00B07FD5" w:rsidP="00BF642A">
            <w:pPr>
              <w:pStyle w:val="CharCharCharCharCharChar"/>
              <w:jc w:val="center"/>
              <w:rPr>
                <w:rFonts w:ascii="Times New Roman" w:hAnsi="Times New Roman" w:cs="Times New Roman"/>
                <w:highlight w:val="yellow"/>
                <w:lang w:val="bg-BG"/>
              </w:rPr>
            </w:pPr>
            <w:r w:rsidRPr="00AB5FB3">
              <w:rPr>
                <w:rFonts w:ascii="Times New Roman" w:hAnsi="Times New Roman" w:cs="Times New Roman"/>
                <w:lang w:val="bg-BG"/>
              </w:rPr>
              <w:t>43,01  ± 3,98</w:t>
            </w:r>
          </w:p>
        </w:tc>
        <w:tc>
          <w:tcPr>
            <w:tcW w:w="1240" w:type="dxa"/>
          </w:tcPr>
          <w:p w:rsidR="00BF642A" w:rsidRPr="00AB5FB3" w:rsidRDefault="00BF642A" w:rsidP="00BF642A">
            <w:r w:rsidRPr="00AB5FB3">
              <w:t>Веднъж на три месеца</w:t>
            </w:r>
          </w:p>
        </w:tc>
        <w:tc>
          <w:tcPr>
            <w:tcW w:w="1680" w:type="dxa"/>
            <w:vAlign w:val="center"/>
          </w:tcPr>
          <w:p w:rsidR="00BF642A" w:rsidRPr="00AB5FB3" w:rsidRDefault="00AB5FB3" w:rsidP="00BF642A">
            <w:pPr>
              <w:pStyle w:val="CharCharCharCharCharChar"/>
              <w:jc w:val="center"/>
              <w:rPr>
                <w:rFonts w:ascii="Times New Roman" w:hAnsi="Times New Roman" w:cs="Times New Roman"/>
                <w:lang w:val="bg-BG"/>
              </w:rPr>
            </w:pPr>
            <w:r w:rsidRPr="00AB5FB3">
              <w:rPr>
                <w:rFonts w:ascii="Times New Roman" w:hAnsi="Times New Roman" w:cs="Times New Roman"/>
                <w:lang w:val="bg-BG"/>
              </w:rPr>
              <w:t>Да</w:t>
            </w:r>
          </w:p>
        </w:tc>
      </w:tr>
      <w:tr w:rsidR="00BF642A" w:rsidRPr="00AB5FB3" w:rsidTr="00BF642A">
        <w:trPr>
          <w:jc w:val="center"/>
        </w:trPr>
        <w:tc>
          <w:tcPr>
            <w:tcW w:w="2263" w:type="dxa"/>
            <w:vAlign w:val="center"/>
          </w:tcPr>
          <w:p w:rsidR="00BF642A" w:rsidRPr="00AB5FB3" w:rsidRDefault="00BF642A" w:rsidP="00BF642A">
            <w:pPr>
              <w:pStyle w:val="CharCharCharCharCharChar"/>
              <w:rPr>
                <w:rFonts w:ascii="Times New Roman" w:hAnsi="Times New Roman" w:cs="Times New Roman"/>
                <w:lang w:val="bg-BG"/>
              </w:rPr>
            </w:pPr>
            <w:r w:rsidRPr="00AB5FB3">
              <w:rPr>
                <w:rFonts w:ascii="Times New Roman" w:hAnsi="Times New Roman" w:cs="Times New Roman"/>
                <w:lang w:val="bg-BG"/>
              </w:rPr>
              <w:t>5. Магнезий</w:t>
            </w:r>
          </w:p>
        </w:tc>
        <w:tc>
          <w:tcPr>
            <w:tcW w:w="1310" w:type="dxa"/>
          </w:tcPr>
          <w:p w:rsidR="00BF642A" w:rsidRPr="00AB5FB3" w:rsidRDefault="00BF642A" w:rsidP="00BF642A">
            <w:pPr>
              <w:pStyle w:val="CharCharCharCharCharChar"/>
              <w:jc w:val="center"/>
              <w:rPr>
                <w:rFonts w:ascii="Times New Roman" w:hAnsi="Times New Roman" w:cs="Times New Roman"/>
                <w:lang w:val="bg-BG"/>
              </w:rPr>
            </w:pPr>
            <w:r w:rsidRPr="00AB5FB3">
              <w:rPr>
                <w:rFonts w:ascii="Times New Roman" w:hAnsi="Times New Roman" w:cs="Times New Roman"/>
                <w:sz w:val="22"/>
                <w:szCs w:val="22"/>
                <w:lang w:val="bg-BG"/>
              </w:rPr>
              <w:t>mg.dm</w:t>
            </w:r>
            <w:r w:rsidRPr="00AB5FB3">
              <w:rPr>
                <w:rFonts w:ascii="Times New Roman" w:hAnsi="Times New Roman" w:cs="Times New Roman"/>
                <w:sz w:val="22"/>
                <w:szCs w:val="22"/>
                <w:vertAlign w:val="superscript"/>
                <w:lang w:val="bg-BG"/>
              </w:rPr>
              <w:t>-3</w:t>
            </w:r>
          </w:p>
        </w:tc>
        <w:tc>
          <w:tcPr>
            <w:tcW w:w="963" w:type="dxa"/>
          </w:tcPr>
          <w:p w:rsidR="00BF642A" w:rsidRPr="00AB5FB3" w:rsidRDefault="00BF642A" w:rsidP="00BF642A">
            <w:pPr>
              <w:jc w:val="center"/>
            </w:pPr>
            <w:r w:rsidRPr="00AB5FB3">
              <w:t>П3</w:t>
            </w:r>
          </w:p>
        </w:tc>
        <w:tc>
          <w:tcPr>
            <w:tcW w:w="1680" w:type="dxa"/>
            <w:vAlign w:val="center"/>
          </w:tcPr>
          <w:p w:rsidR="00BF642A" w:rsidRPr="00AB5FB3" w:rsidRDefault="00614F1E" w:rsidP="00BF642A">
            <w:pPr>
              <w:pStyle w:val="CharCharCharCharCharChar"/>
              <w:jc w:val="center"/>
              <w:rPr>
                <w:rFonts w:ascii="Times New Roman" w:hAnsi="Times New Roman" w:cs="Times New Roman"/>
                <w:lang w:val="bg-BG"/>
              </w:rPr>
            </w:pPr>
            <w:r w:rsidRPr="00AB5FB3">
              <w:rPr>
                <w:rFonts w:ascii="Times New Roman" w:hAnsi="Times New Roman" w:cs="Times New Roman"/>
                <w:lang w:val="bg-BG"/>
              </w:rPr>
              <w:t>8</w:t>
            </w:r>
            <w:r w:rsidR="00BF642A" w:rsidRPr="00AB5FB3">
              <w:rPr>
                <w:rFonts w:ascii="Times New Roman" w:hAnsi="Times New Roman" w:cs="Times New Roman"/>
                <w:lang w:val="bg-BG"/>
              </w:rPr>
              <w:t>0</w:t>
            </w:r>
          </w:p>
        </w:tc>
        <w:tc>
          <w:tcPr>
            <w:tcW w:w="1893" w:type="dxa"/>
            <w:vAlign w:val="center"/>
          </w:tcPr>
          <w:p w:rsidR="00BF642A" w:rsidRPr="00AB5FB3" w:rsidRDefault="00D849C0" w:rsidP="00BF642A">
            <w:pPr>
              <w:pStyle w:val="CharCharCharCharCharChar"/>
              <w:jc w:val="center"/>
              <w:rPr>
                <w:rFonts w:ascii="Times New Roman" w:hAnsi="Times New Roman" w:cs="Times New Roman"/>
                <w:highlight w:val="yellow"/>
                <w:lang w:val="bg-BG"/>
              </w:rPr>
            </w:pPr>
            <w:r w:rsidRPr="00AB5FB3">
              <w:rPr>
                <w:rFonts w:ascii="Times New Roman" w:hAnsi="Times New Roman" w:cs="Times New Roman"/>
                <w:lang w:val="bg-BG"/>
              </w:rPr>
              <w:t>13,67</w:t>
            </w:r>
            <w:r w:rsidR="00B07FD5" w:rsidRPr="00AB5FB3">
              <w:rPr>
                <w:rFonts w:ascii="Times New Roman" w:hAnsi="Times New Roman" w:cs="Times New Roman"/>
                <w:lang w:val="bg-BG"/>
              </w:rPr>
              <w:t xml:space="preserve"> ± </w:t>
            </w:r>
            <w:r w:rsidRPr="00AB5FB3">
              <w:rPr>
                <w:rFonts w:ascii="Times New Roman" w:hAnsi="Times New Roman" w:cs="Times New Roman"/>
                <w:lang w:val="bg-BG"/>
              </w:rPr>
              <w:t>3,42</w:t>
            </w:r>
          </w:p>
        </w:tc>
        <w:tc>
          <w:tcPr>
            <w:tcW w:w="1240" w:type="dxa"/>
          </w:tcPr>
          <w:p w:rsidR="00BF642A" w:rsidRPr="00AB5FB3" w:rsidRDefault="00BF642A" w:rsidP="00BF642A">
            <w:r w:rsidRPr="00AB5FB3">
              <w:t>Веднъж на три месеца</w:t>
            </w:r>
          </w:p>
        </w:tc>
        <w:tc>
          <w:tcPr>
            <w:tcW w:w="1680" w:type="dxa"/>
            <w:vAlign w:val="center"/>
          </w:tcPr>
          <w:p w:rsidR="00BF642A" w:rsidRPr="00AB5FB3" w:rsidRDefault="00BF642A" w:rsidP="00BF642A">
            <w:pPr>
              <w:pStyle w:val="CharCharCharCharCharChar"/>
              <w:jc w:val="center"/>
              <w:rPr>
                <w:rFonts w:ascii="Times New Roman" w:hAnsi="Times New Roman" w:cs="Times New Roman"/>
                <w:lang w:val="bg-BG"/>
              </w:rPr>
            </w:pPr>
            <w:r w:rsidRPr="00AB5FB3">
              <w:rPr>
                <w:rFonts w:ascii="Times New Roman" w:hAnsi="Times New Roman" w:cs="Times New Roman"/>
                <w:lang w:val="bg-BG"/>
              </w:rPr>
              <w:t>Да</w:t>
            </w:r>
          </w:p>
        </w:tc>
      </w:tr>
      <w:tr w:rsidR="00BF642A" w:rsidRPr="00AB5FB3" w:rsidTr="00BF642A">
        <w:trPr>
          <w:jc w:val="center"/>
        </w:trPr>
        <w:tc>
          <w:tcPr>
            <w:tcW w:w="2263" w:type="dxa"/>
            <w:vAlign w:val="center"/>
          </w:tcPr>
          <w:p w:rsidR="00BF642A" w:rsidRPr="00AB5FB3" w:rsidRDefault="00BF642A" w:rsidP="00BF642A">
            <w:pPr>
              <w:pStyle w:val="CharCharCharCharCharChar"/>
              <w:rPr>
                <w:rFonts w:ascii="Times New Roman" w:hAnsi="Times New Roman" w:cs="Times New Roman"/>
                <w:lang w:val="bg-BG"/>
              </w:rPr>
            </w:pPr>
            <w:r w:rsidRPr="00AB5FB3">
              <w:rPr>
                <w:rFonts w:ascii="Times New Roman" w:hAnsi="Times New Roman" w:cs="Times New Roman"/>
                <w:lang w:val="bg-BG"/>
              </w:rPr>
              <w:t>6. Перманганатна окисляемост</w:t>
            </w:r>
          </w:p>
        </w:tc>
        <w:tc>
          <w:tcPr>
            <w:tcW w:w="1310" w:type="dxa"/>
          </w:tcPr>
          <w:p w:rsidR="00BF642A" w:rsidRPr="00AB5FB3" w:rsidRDefault="00BF642A" w:rsidP="00BF642A">
            <w:pPr>
              <w:jc w:val="center"/>
            </w:pPr>
            <w:r w:rsidRPr="00AB5FB3">
              <w:rPr>
                <w:sz w:val="22"/>
                <w:szCs w:val="22"/>
              </w:rPr>
              <w:t>mg.dm</w:t>
            </w:r>
            <w:r w:rsidRPr="00AB5FB3">
              <w:rPr>
                <w:sz w:val="22"/>
                <w:szCs w:val="22"/>
                <w:vertAlign w:val="superscript"/>
              </w:rPr>
              <w:t>-3</w:t>
            </w:r>
          </w:p>
        </w:tc>
        <w:tc>
          <w:tcPr>
            <w:tcW w:w="963" w:type="dxa"/>
          </w:tcPr>
          <w:p w:rsidR="00BF642A" w:rsidRPr="00AB5FB3" w:rsidRDefault="00BF642A" w:rsidP="00BF642A">
            <w:pPr>
              <w:jc w:val="center"/>
            </w:pPr>
            <w:r w:rsidRPr="00AB5FB3">
              <w:t>П3</w:t>
            </w:r>
          </w:p>
        </w:tc>
        <w:tc>
          <w:tcPr>
            <w:tcW w:w="1680" w:type="dxa"/>
            <w:vAlign w:val="center"/>
          </w:tcPr>
          <w:p w:rsidR="00BF642A" w:rsidRPr="00AB5FB3" w:rsidRDefault="00BF642A" w:rsidP="00BF642A">
            <w:pPr>
              <w:pStyle w:val="CharCharCharCharCharChar"/>
              <w:jc w:val="center"/>
              <w:rPr>
                <w:rFonts w:ascii="Times New Roman" w:hAnsi="Times New Roman" w:cs="Times New Roman"/>
                <w:lang w:val="bg-BG"/>
              </w:rPr>
            </w:pPr>
            <w:r w:rsidRPr="00AB5FB3">
              <w:rPr>
                <w:rFonts w:ascii="Times New Roman" w:hAnsi="Times New Roman" w:cs="Times New Roman"/>
                <w:lang w:val="bg-BG"/>
              </w:rPr>
              <w:t>5</w:t>
            </w:r>
          </w:p>
        </w:tc>
        <w:tc>
          <w:tcPr>
            <w:tcW w:w="1893" w:type="dxa"/>
            <w:vAlign w:val="center"/>
          </w:tcPr>
          <w:p w:rsidR="00BF642A" w:rsidRPr="00AB5FB3" w:rsidRDefault="00D849C0" w:rsidP="00BF642A">
            <w:pPr>
              <w:pStyle w:val="CharCharCharCharCharChar"/>
              <w:jc w:val="center"/>
              <w:rPr>
                <w:rFonts w:ascii="Times New Roman" w:hAnsi="Times New Roman" w:cs="Times New Roman"/>
                <w:highlight w:val="yellow"/>
                <w:lang w:val="bg-BG"/>
              </w:rPr>
            </w:pPr>
            <w:r w:rsidRPr="00AB5FB3">
              <w:rPr>
                <w:rFonts w:ascii="Times New Roman" w:hAnsi="Times New Roman" w:cs="Times New Roman"/>
                <w:lang w:val="bg-BG"/>
              </w:rPr>
              <w:t>4,68 ± 0,2</w:t>
            </w:r>
            <w:r w:rsidR="00B07FD5" w:rsidRPr="00AB5FB3">
              <w:rPr>
                <w:rFonts w:ascii="Times New Roman" w:hAnsi="Times New Roman" w:cs="Times New Roman"/>
                <w:lang w:val="bg-BG"/>
              </w:rPr>
              <w:t>8</w:t>
            </w:r>
          </w:p>
        </w:tc>
        <w:tc>
          <w:tcPr>
            <w:tcW w:w="1240" w:type="dxa"/>
          </w:tcPr>
          <w:p w:rsidR="00BF642A" w:rsidRPr="00AB5FB3" w:rsidRDefault="00BF642A" w:rsidP="00BF642A">
            <w:r w:rsidRPr="00AB5FB3">
              <w:t>Веднъж на три месеца</w:t>
            </w:r>
          </w:p>
        </w:tc>
        <w:tc>
          <w:tcPr>
            <w:tcW w:w="1680" w:type="dxa"/>
            <w:vAlign w:val="center"/>
          </w:tcPr>
          <w:p w:rsidR="00BF642A" w:rsidRPr="00AB5FB3" w:rsidRDefault="00AB5FB3" w:rsidP="00BF642A">
            <w:pPr>
              <w:pStyle w:val="CharCharCharCharCharChar"/>
              <w:jc w:val="center"/>
              <w:rPr>
                <w:rFonts w:ascii="Times New Roman" w:hAnsi="Times New Roman" w:cs="Times New Roman"/>
                <w:lang w:val="bg-BG"/>
              </w:rPr>
            </w:pPr>
            <w:r w:rsidRPr="00AB5FB3">
              <w:rPr>
                <w:rFonts w:ascii="Times New Roman" w:hAnsi="Times New Roman" w:cs="Times New Roman"/>
                <w:lang w:val="bg-BG"/>
              </w:rPr>
              <w:t>Да</w:t>
            </w:r>
          </w:p>
        </w:tc>
      </w:tr>
      <w:tr w:rsidR="00BF642A" w:rsidRPr="00AB5FB3" w:rsidTr="00BF642A">
        <w:trPr>
          <w:jc w:val="center"/>
        </w:trPr>
        <w:tc>
          <w:tcPr>
            <w:tcW w:w="2263" w:type="dxa"/>
            <w:vAlign w:val="center"/>
          </w:tcPr>
          <w:p w:rsidR="00BF642A" w:rsidRPr="00AB5FB3" w:rsidRDefault="00BF642A" w:rsidP="00BF642A">
            <w:pPr>
              <w:pStyle w:val="CharCharCharCharCharChar"/>
              <w:rPr>
                <w:rFonts w:ascii="Times New Roman" w:hAnsi="Times New Roman" w:cs="Times New Roman"/>
                <w:lang w:val="bg-BG"/>
              </w:rPr>
            </w:pPr>
            <w:r w:rsidRPr="00AB5FB3">
              <w:rPr>
                <w:rFonts w:ascii="Times New Roman" w:hAnsi="Times New Roman" w:cs="Times New Roman"/>
                <w:lang w:val="bg-BG"/>
              </w:rPr>
              <w:t>7.Амониеви йони</w:t>
            </w:r>
          </w:p>
        </w:tc>
        <w:tc>
          <w:tcPr>
            <w:tcW w:w="1310" w:type="dxa"/>
          </w:tcPr>
          <w:p w:rsidR="00BF642A" w:rsidRPr="00AB5FB3" w:rsidRDefault="00BF642A" w:rsidP="00BF642A">
            <w:pPr>
              <w:jc w:val="center"/>
            </w:pPr>
            <w:r w:rsidRPr="00AB5FB3">
              <w:rPr>
                <w:sz w:val="22"/>
                <w:szCs w:val="22"/>
              </w:rPr>
              <w:t>mg.dm</w:t>
            </w:r>
            <w:r w:rsidRPr="00AB5FB3">
              <w:rPr>
                <w:sz w:val="22"/>
                <w:szCs w:val="22"/>
                <w:vertAlign w:val="superscript"/>
              </w:rPr>
              <w:t>-3</w:t>
            </w:r>
          </w:p>
        </w:tc>
        <w:tc>
          <w:tcPr>
            <w:tcW w:w="963" w:type="dxa"/>
          </w:tcPr>
          <w:p w:rsidR="00BF642A" w:rsidRPr="00AB5FB3" w:rsidRDefault="00BF642A" w:rsidP="00BF642A">
            <w:pPr>
              <w:jc w:val="center"/>
            </w:pPr>
            <w:r w:rsidRPr="00AB5FB3">
              <w:t>П3</w:t>
            </w:r>
          </w:p>
        </w:tc>
        <w:tc>
          <w:tcPr>
            <w:tcW w:w="1680" w:type="dxa"/>
            <w:vAlign w:val="center"/>
          </w:tcPr>
          <w:p w:rsidR="00BF642A" w:rsidRPr="00AB5FB3" w:rsidRDefault="00614F1E" w:rsidP="00BF642A">
            <w:pPr>
              <w:pStyle w:val="CharCharCharCharCharChar"/>
              <w:jc w:val="center"/>
              <w:rPr>
                <w:rFonts w:ascii="Times New Roman" w:hAnsi="Times New Roman" w:cs="Times New Roman"/>
                <w:lang w:val="bg-BG"/>
              </w:rPr>
            </w:pPr>
            <w:r w:rsidRPr="00AB5FB3">
              <w:rPr>
                <w:rFonts w:ascii="Times New Roman" w:hAnsi="Times New Roman" w:cs="Times New Roman"/>
                <w:lang w:val="bg-BG"/>
              </w:rPr>
              <w:t>0,5</w:t>
            </w:r>
          </w:p>
        </w:tc>
        <w:tc>
          <w:tcPr>
            <w:tcW w:w="1893" w:type="dxa"/>
            <w:vAlign w:val="center"/>
          </w:tcPr>
          <w:p w:rsidR="00BF642A" w:rsidRPr="00AB5FB3" w:rsidRDefault="00B07FD5" w:rsidP="00BF642A">
            <w:pPr>
              <w:pStyle w:val="CharCharCharCharCharChar"/>
              <w:jc w:val="center"/>
              <w:rPr>
                <w:rFonts w:ascii="Times New Roman" w:hAnsi="Times New Roman" w:cs="Times New Roman"/>
                <w:highlight w:val="yellow"/>
                <w:lang w:val="en-US"/>
              </w:rPr>
            </w:pPr>
            <w:r w:rsidRPr="00AB5FB3">
              <w:rPr>
                <w:rFonts w:ascii="Times New Roman" w:hAnsi="Times New Roman" w:cs="Times New Roman"/>
                <w:lang w:val="en-US"/>
              </w:rPr>
              <w:t>&lt; 0,05</w:t>
            </w:r>
          </w:p>
        </w:tc>
        <w:tc>
          <w:tcPr>
            <w:tcW w:w="1240" w:type="dxa"/>
          </w:tcPr>
          <w:p w:rsidR="00BF642A" w:rsidRPr="00AB5FB3" w:rsidRDefault="00BF642A" w:rsidP="00BF642A">
            <w:r w:rsidRPr="00AB5FB3">
              <w:t>Веднъж на три месеца</w:t>
            </w:r>
          </w:p>
        </w:tc>
        <w:tc>
          <w:tcPr>
            <w:tcW w:w="1680" w:type="dxa"/>
            <w:vAlign w:val="center"/>
          </w:tcPr>
          <w:p w:rsidR="00BF642A" w:rsidRPr="00AB5FB3" w:rsidRDefault="00BF642A" w:rsidP="00BF642A">
            <w:pPr>
              <w:pStyle w:val="CharCharCharCharCharChar"/>
              <w:jc w:val="center"/>
              <w:rPr>
                <w:rFonts w:ascii="Times New Roman" w:hAnsi="Times New Roman" w:cs="Times New Roman"/>
                <w:lang w:val="bg-BG"/>
              </w:rPr>
            </w:pPr>
            <w:r w:rsidRPr="00AB5FB3">
              <w:rPr>
                <w:rFonts w:ascii="Times New Roman" w:hAnsi="Times New Roman" w:cs="Times New Roman"/>
                <w:lang w:val="bg-BG"/>
              </w:rPr>
              <w:t>Да</w:t>
            </w:r>
          </w:p>
        </w:tc>
      </w:tr>
      <w:tr w:rsidR="00BF642A" w:rsidRPr="00AB5FB3" w:rsidTr="00BF642A">
        <w:trPr>
          <w:jc w:val="center"/>
        </w:trPr>
        <w:tc>
          <w:tcPr>
            <w:tcW w:w="2263" w:type="dxa"/>
            <w:vAlign w:val="center"/>
          </w:tcPr>
          <w:p w:rsidR="00BF642A" w:rsidRPr="00AB5FB3" w:rsidRDefault="00BF642A" w:rsidP="00BF642A">
            <w:pPr>
              <w:pStyle w:val="CharCharCharCharCharChar"/>
              <w:rPr>
                <w:rFonts w:ascii="Times New Roman" w:hAnsi="Times New Roman" w:cs="Times New Roman"/>
                <w:lang w:val="bg-BG"/>
              </w:rPr>
            </w:pPr>
            <w:r w:rsidRPr="00AB5FB3">
              <w:rPr>
                <w:rFonts w:ascii="Times New Roman" w:hAnsi="Times New Roman" w:cs="Times New Roman"/>
                <w:lang w:val="bg-BG"/>
              </w:rPr>
              <w:t>8.Нитрити</w:t>
            </w:r>
          </w:p>
        </w:tc>
        <w:tc>
          <w:tcPr>
            <w:tcW w:w="1310" w:type="dxa"/>
          </w:tcPr>
          <w:p w:rsidR="00BF642A" w:rsidRPr="00AB5FB3" w:rsidRDefault="00BF642A" w:rsidP="00BF642A">
            <w:pPr>
              <w:jc w:val="center"/>
            </w:pPr>
            <w:r w:rsidRPr="00AB5FB3">
              <w:rPr>
                <w:sz w:val="22"/>
                <w:szCs w:val="22"/>
              </w:rPr>
              <w:t>mg.dm</w:t>
            </w:r>
            <w:r w:rsidRPr="00AB5FB3">
              <w:rPr>
                <w:sz w:val="22"/>
                <w:szCs w:val="22"/>
                <w:vertAlign w:val="superscript"/>
              </w:rPr>
              <w:t>-3</w:t>
            </w:r>
          </w:p>
        </w:tc>
        <w:tc>
          <w:tcPr>
            <w:tcW w:w="963" w:type="dxa"/>
          </w:tcPr>
          <w:p w:rsidR="00BF642A" w:rsidRPr="00AB5FB3" w:rsidRDefault="00BF642A" w:rsidP="00BF642A">
            <w:pPr>
              <w:jc w:val="center"/>
            </w:pPr>
            <w:r w:rsidRPr="00AB5FB3">
              <w:t>П3</w:t>
            </w:r>
          </w:p>
        </w:tc>
        <w:tc>
          <w:tcPr>
            <w:tcW w:w="1680" w:type="dxa"/>
            <w:vAlign w:val="center"/>
          </w:tcPr>
          <w:p w:rsidR="00BF642A" w:rsidRPr="00AB5FB3" w:rsidRDefault="00614F1E" w:rsidP="00BF642A">
            <w:pPr>
              <w:pStyle w:val="CharCharCharCharCharChar"/>
              <w:jc w:val="center"/>
              <w:rPr>
                <w:rFonts w:ascii="Times New Roman" w:hAnsi="Times New Roman" w:cs="Times New Roman"/>
                <w:lang w:val="bg-BG"/>
              </w:rPr>
            </w:pPr>
            <w:r w:rsidRPr="00AB5FB3">
              <w:rPr>
                <w:rFonts w:ascii="Times New Roman" w:hAnsi="Times New Roman" w:cs="Times New Roman"/>
                <w:lang w:val="bg-BG"/>
              </w:rPr>
              <w:t>0,5</w:t>
            </w:r>
          </w:p>
        </w:tc>
        <w:tc>
          <w:tcPr>
            <w:tcW w:w="1893" w:type="dxa"/>
            <w:vAlign w:val="center"/>
          </w:tcPr>
          <w:p w:rsidR="00BF642A" w:rsidRPr="00AB5FB3" w:rsidRDefault="00D849C0" w:rsidP="00D849C0">
            <w:pPr>
              <w:pStyle w:val="CharCharCharCharCharChar"/>
              <w:rPr>
                <w:rFonts w:ascii="Times New Roman" w:hAnsi="Times New Roman" w:cs="Times New Roman"/>
                <w:lang w:val="bg-BG"/>
              </w:rPr>
            </w:pPr>
            <w:r w:rsidRPr="00AB5FB3">
              <w:rPr>
                <w:rFonts w:ascii="Times New Roman" w:hAnsi="Times New Roman" w:cs="Times New Roman"/>
                <w:lang w:val="bg-BG"/>
              </w:rPr>
              <w:t xml:space="preserve">   0,080 ± 0,001</w:t>
            </w:r>
          </w:p>
        </w:tc>
        <w:tc>
          <w:tcPr>
            <w:tcW w:w="1240" w:type="dxa"/>
          </w:tcPr>
          <w:p w:rsidR="00BF642A" w:rsidRPr="00AB5FB3" w:rsidRDefault="00BF642A" w:rsidP="00BF642A">
            <w:r w:rsidRPr="00AB5FB3">
              <w:t>Веднъж на три месеца</w:t>
            </w:r>
          </w:p>
        </w:tc>
        <w:tc>
          <w:tcPr>
            <w:tcW w:w="1680" w:type="dxa"/>
            <w:vAlign w:val="center"/>
          </w:tcPr>
          <w:p w:rsidR="00BF642A" w:rsidRPr="00AB5FB3" w:rsidRDefault="00BF642A" w:rsidP="00BF642A">
            <w:pPr>
              <w:pStyle w:val="CharCharCharCharCharChar"/>
              <w:jc w:val="center"/>
              <w:rPr>
                <w:rFonts w:ascii="Times New Roman" w:hAnsi="Times New Roman" w:cs="Times New Roman"/>
                <w:lang w:val="bg-BG"/>
              </w:rPr>
            </w:pPr>
            <w:r w:rsidRPr="00AB5FB3">
              <w:rPr>
                <w:rFonts w:ascii="Times New Roman" w:hAnsi="Times New Roman" w:cs="Times New Roman"/>
                <w:lang w:val="bg-BG"/>
              </w:rPr>
              <w:t>Да</w:t>
            </w:r>
          </w:p>
        </w:tc>
      </w:tr>
      <w:tr w:rsidR="00BF642A" w:rsidRPr="00AB5FB3" w:rsidTr="00BF642A">
        <w:trPr>
          <w:jc w:val="center"/>
        </w:trPr>
        <w:tc>
          <w:tcPr>
            <w:tcW w:w="2263" w:type="dxa"/>
            <w:vAlign w:val="center"/>
          </w:tcPr>
          <w:p w:rsidR="00BF642A" w:rsidRPr="00AB5FB3" w:rsidRDefault="00BF642A" w:rsidP="00BF642A">
            <w:pPr>
              <w:pStyle w:val="CharCharCharCharCharChar"/>
              <w:rPr>
                <w:rFonts w:ascii="Times New Roman" w:hAnsi="Times New Roman" w:cs="Times New Roman"/>
                <w:lang w:val="bg-BG"/>
              </w:rPr>
            </w:pPr>
            <w:r w:rsidRPr="00AB5FB3">
              <w:rPr>
                <w:rFonts w:ascii="Times New Roman" w:hAnsi="Times New Roman" w:cs="Times New Roman"/>
                <w:lang w:val="bg-BG"/>
              </w:rPr>
              <w:t>9.Нитрати</w:t>
            </w:r>
          </w:p>
        </w:tc>
        <w:tc>
          <w:tcPr>
            <w:tcW w:w="1310" w:type="dxa"/>
          </w:tcPr>
          <w:p w:rsidR="00BF642A" w:rsidRPr="00AB5FB3" w:rsidRDefault="00BF642A" w:rsidP="00BF642A">
            <w:pPr>
              <w:jc w:val="center"/>
            </w:pPr>
            <w:r w:rsidRPr="00AB5FB3">
              <w:rPr>
                <w:sz w:val="22"/>
                <w:szCs w:val="22"/>
              </w:rPr>
              <w:t>mg.dm</w:t>
            </w:r>
            <w:r w:rsidRPr="00AB5FB3">
              <w:rPr>
                <w:sz w:val="22"/>
                <w:szCs w:val="22"/>
                <w:vertAlign w:val="superscript"/>
              </w:rPr>
              <w:t>-3</w:t>
            </w:r>
          </w:p>
        </w:tc>
        <w:tc>
          <w:tcPr>
            <w:tcW w:w="963" w:type="dxa"/>
          </w:tcPr>
          <w:p w:rsidR="00BF642A" w:rsidRPr="00AB5FB3" w:rsidRDefault="00BF642A" w:rsidP="00BF642A">
            <w:pPr>
              <w:jc w:val="center"/>
            </w:pPr>
            <w:r w:rsidRPr="00AB5FB3">
              <w:t>П3</w:t>
            </w:r>
          </w:p>
        </w:tc>
        <w:tc>
          <w:tcPr>
            <w:tcW w:w="1680" w:type="dxa"/>
            <w:vAlign w:val="center"/>
          </w:tcPr>
          <w:p w:rsidR="00BF642A" w:rsidRPr="00AB5FB3" w:rsidRDefault="00614F1E" w:rsidP="00BF642A">
            <w:pPr>
              <w:pStyle w:val="CharCharCharCharCharChar"/>
              <w:jc w:val="center"/>
              <w:rPr>
                <w:rFonts w:ascii="Times New Roman" w:hAnsi="Times New Roman" w:cs="Times New Roman"/>
                <w:lang w:val="bg-BG"/>
              </w:rPr>
            </w:pPr>
            <w:r w:rsidRPr="00AB5FB3">
              <w:rPr>
                <w:rFonts w:ascii="Times New Roman" w:hAnsi="Times New Roman" w:cs="Times New Roman"/>
                <w:lang w:val="bg-BG"/>
              </w:rPr>
              <w:t>50</w:t>
            </w:r>
          </w:p>
        </w:tc>
        <w:tc>
          <w:tcPr>
            <w:tcW w:w="1893" w:type="dxa"/>
            <w:vAlign w:val="center"/>
          </w:tcPr>
          <w:p w:rsidR="00BF642A" w:rsidRPr="00AB5FB3" w:rsidRDefault="00D849C0" w:rsidP="00BF642A">
            <w:pPr>
              <w:pStyle w:val="CharCharCharCharCharChar"/>
              <w:jc w:val="center"/>
              <w:rPr>
                <w:rFonts w:ascii="Times New Roman" w:hAnsi="Times New Roman" w:cs="Times New Roman"/>
                <w:highlight w:val="yellow"/>
                <w:lang w:val="en-US"/>
              </w:rPr>
            </w:pPr>
            <w:r w:rsidRPr="00AB5FB3">
              <w:rPr>
                <w:rFonts w:ascii="Times New Roman" w:hAnsi="Times New Roman" w:cs="Times New Roman"/>
                <w:lang w:val="bg-BG"/>
              </w:rPr>
              <w:t>13,9 ±</w:t>
            </w:r>
            <w:r w:rsidR="00B07FD5" w:rsidRPr="00AB5FB3">
              <w:rPr>
                <w:rFonts w:ascii="Times New Roman" w:hAnsi="Times New Roman" w:cs="Times New Roman"/>
                <w:lang w:val="bg-BG"/>
              </w:rPr>
              <w:t xml:space="preserve"> 0,9</w:t>
            </w:r>
          </w:p>
        </w:tc>
        <w:tc>
          <w:tcPr>
            <w:tcW w:w="1240" w:type="dxa"/>
          </w:tcPr>
          <w:p w:rsidR="00BF642A" w:rsidRPr="00AB5FB3" w:rsidRDefault="00BF642A" w:rsidP="00BF642A">
            <w:r w:rsidRPr="00AB5FB3">
              <w:t>Веднъж на три месеца</w:t>
            </w:r>
          </w:p>
        </w:tc>
        <w:tc>
          <w:tcPr>
            <w:tcW w:w="1680" w:type="dxa"/>
            <w:vAlign w:val="center"/>
          </w:tcPr>
          <w:p w:rsidR="00BF642A" w:rsidRPr="00AB5FB3" w:rsidRDefault="00BF642A" w:rsidP="00BF642A">
            <w:pPr>
              <w:pStyle w:val="CharCharCharCharCharChar"/>
              <w:jc w:val="center"/>
              <w:rPr>
                <w:rFonts w:ascii="Times New Roman" w:hAnsi="Times New Roman" w:cs="Times New Roman"/>
                <w:lang w:val="bg-BG"/>
              </w:rPr>
            </w:pPr>
            <w:r w:rsidRPr="00AB5FB3">
              <w:rPr>
                <w:rFonts w:ascii="Times New Roman" w:hAnsi="Times New Roman" w:cs="Times New Roman"/>
                <w:lang w:val="bg-BG"/>
              </w:rPr>
              <w:t>Да</w:t>
            </w:r>
          </w:p>
        </w:tc>
      </w:tr>
      <w:tr w:rsidR="00B07FD5" w:rsidRPr="00AB5FB3" w:rsidTr="00BF642A">
        <w:trPr>
          <w:jc w:val="center"/>
        </w:trPr>
        <w:tc>
          <w:tcPr>
            <w:tcW w:w="2263" w:type="dxa"/>
            <w:vAlign w:val="center"/>
          </w:tcPr>
          <w:p w:rsidR="00B07FD5" w:rsidRPr="00AB5FB3" w:rsidRDefault="00B07FD5" w:rsidP="00B07FD5">
            <w:pPr>
              <w:pStyle w:val="CharCharCharCharCharChar"/>
              <w:rPr>
                <w:rFonts w:ascii="Times New Roman" w:hAnsi="Times New Roman" w:cs="Times New Roman"/>
                <w:lang w:val="bg-BG"/>
              </w:rPr>
            </w:pPr>
            <w:r w:rsidRPr="00AB5FB3">
              <w:rPr>
                <w:rFonts w:ascii="Times New Roman" w:hAnsi="Times New Roman" w:cs="Times New Roman"/>
                <w:lang w:val="bg-BG"/>
              </w:rPr>
              <w:t>10. Хлориди</w:t>
            </w:r>
          </w:p>
        </w:tc>
        <w:tc>
          <w:tcPr>
            <w:tcW w:w="1310" w:type="dxa"/>
          </w:tcPr>
          <w:p w:rsidR="00B07FD5" w:rsidRPr="00AB5FB3" w:rsidRDefault="00B07FD5" w:rsidP="00B07FD5">
            <w:pPr>
              <w:jc w:val="center"/>
            </w:pPr>
            <w:r w:rsidRPr="00AB5FB3">
              <w:rPr>
                <w:sz w:val="22"/>
                <w:szCs w:val="22"/>
              </w:rPr>
              <w:t>mg.dm</w:t>
            </w:r>
            <w:r w:rsidRPr="00AB5FB3">
              <w:rPr>
                <w:sz w:val="22"/>
                <w:szCs w:val="22"/>
                <w:vertAlign w:val="superscript"/>
              </w:rPr>
              <w:t>-3</w:t>
            </w:r>
          </w:p>
        </w:tc>
        <w:tc>
          <w:tcPr>
            <w:tcW w:w="963" w:type="dxa"/>
          </w:tcPr>
          <w:p w:rsidR="00B07FD5" w:rsidRPr="00AB5FB3" w:rsidRDefault="00B07FD5" w:rsidP="00B07FD5">
            <w:pPr>
              <w:jc w:val="center"/>
            </w:pPr>
            <w:r w:rsidRPr="00AB5FB3">
              <w:t>П3</w:t>
            </w:r>
          </w:p>
        </w:tc>
        <w:tc>
          <w:tcPr>
            <w:tcW w:w="1680" w:type="dxa"/>
            <w:vAlign w:val="center"/>
          </w:tcPr>
          <w:p w:rsidR="00B07FD5" w:rsidRPr="00AB5FB3" w:rsidRDefault="00B07FD5"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250</w:t>
            </w:r>
          </w:p>
        </w:tc>
        <w:tc>
          <w:tcPr>
            <w:tcW w:w="1893" w:type="dxa"/>
          </w:tcPr>
          <w:p w:rsidR="00614F1E" w:rsidRPr="00AB5FB3" w:rsidRDefault="00614F1E" w:rsidP="00B07FD5">
            <w:pPr>
              <w:jc w:val="center"/>
            </w:pPr>
          </w:p>
          <w:p w:rsidR="00B07FD5" w:rsidRPr="00AB5FB3" w:rsidRDefault="00D849C0" w:rsidP="00B07FD5">
            <w:pPr>
              <w:jc w:val="center"/>
            </w:pPr>
            <w:r w:rsidRPr="00AB5FB3">
              <w:t>11,7</w:t>
            </w:r>
            <w:r w:rsidR="00B07FD5" w:rsidRPr="00AB5FB3">
              <w:t xml:space="preserve"> ±</w:t>
            </w:r>
            <w:r w:rsidRPr="00AB5FB3">
              <w:rPr>
                <w:lang w:val="en-US"/>
              </w:rPr>
              <w:t xml:space="preserve"> 1,</w:t>
            </w:r>
            <w:r w:rsidRPr="00AB5FB3">
              <w:t>1</w:t>
            </w:r>
          </w:p>
        </w:tc>
        <w:tc>
          <w:tcPr>
            <w:tcW w:w="1240" w:type="dxa"/>
          </w:tcPr>
          <w:p w:rsidR="00B07FD5" w:rsidRPr="00AB5FB3" w:rsidRDefault="00B07FD5" w:rsidP="00B07FD5">
            <w:r w:rsidRPr="00AB5FB3">
              <w:t>Веднъж на три месеца</w:t>
            </w:r>
          </w:p>
        </w:tc>
        <w:tc>
          <w:tcPr>
            <w:tcW w:w="1680" w:type="dxa"/>
          </w:tcPr>
          <w:p w:rsidR="00614F1E" w:rsidRPr="00AB5FB3" w:rsidRDefault="00614F1E" w:rsidP="00B07FD5">
            <w:pPr>
              <w:jc w:val="center"/>
            </w:pPr>
          </w:p>
          <w:p w:rsidR="00B07FD5" w:rsidRPr="00AB5FB3" w:rsidRDefault="00B07FD5" w:rsidP="00B07FD5">
            <w:pPr>
              <w:jc w:val="center"/>
            </w:pPr>
            <w:r w:rsidRPr="00AB5FB3">
              <w:t>Да</w:t>
            </w:r>
          </w:p>
        </w:tc>
      </w:tr>
      <w:tr w:rsidR="00B07FD5" w:rsidRPr="00AB5FB3" w:rsidTr="00BF642A">
        <w:trPr>
          <w:jc w:val="center"/>
        </w:trPr>
        <w:tc>
          <w:tcPr>
            <w:tcW w:w="2263" w:type="dxa"/>
            <w:vAlign w:val="center"/>
          </w:tcPr>
          <w:p w:rsidR="00B07FD5" w:rsidRPr="00AB5FB3" w:rsidRDefault="00B07FD5" w:rsidP="00B07FD5">
            <w:pPr>
              <w:pStyle w:val="CharCharCharCharCharChar"/>
              <w:rPr>
                <w:rFonts w:ascii="Times New Roman" w:hAnsi="Times New Roman" w:cs="Times New Roman"/>
                <w:lang w:val="bg-BG"/>
              </w:rPr>
            </w:pPr>
            <w:r w:rsidRPr="00AB5FB3">
              <w:rPr>
                <w:rFonts w:ascii="Times New Roman" w:hAnsi="Times New Roman" w:cs="Times New Roman"/>
                <w:lang w:val="bg-BG"/>
              </w:rPr>
              <w:t>11. Сулфати</w:t>
            </w:r>
          </w:p>
        </w:tc>
        <w:tc>
          <w:tcPr>
            <w:tcW w:w="1310" w:type="dxa"/>
          </w:tcPr>
          <w:p w:rsidR="00B07FD5" w:rsidRPr="00AB5FB3" w:rsidRDefault="00B07FD5" w:rsidP="00B07FD5">
            <w:pPr>
              <w:jc w:val="center"/>
            </w:pPr>
            <w:r w:rsidRPr="00AB5FB3">
              <w:rPr>
                <w:sz w:val="22"/>
                <w:szCs w:val="22"/>
              </w:rPr>
              <w:t>mg.dm</w:t>
            </w:r>
            <w:r w:rsidRPr="00AB5FB3">
              <w:rPr>
                <w:sz w:val="22"/>
                <w:szCs w:val="22"/>
                <w:vertAlign w:val="superscript"/>
              </w:rPr>
              <w:t>-3</w:t>
            </w:r>
          </w:p>
        </w:tc>
        <w:tc>
          <w:tcPr>
            <w:tcW w:w="963" w:type="dxa"/>
          </w:tcPr>
          <w:p w:rsidR="00B07FD5" w:rsidRPr="00AB5FB3" w:rsidRDefault="00B07FD5" w:rsidP="00B07FD5">
            <w:pPr>
              <w:jc w:val="center"/>
            </w:pPr>
            <w:r w:rsidRPr="00AB5FB3">
              <w:t>П3</w:t>
            </w:r>
          </w:p>
        </w:tc>
        <w:tc>
          <w:tcPr>
            <w:tcW w:w="1680" w:type="dxa"/>
            <w:vAlign w:val="center"/>
          </w:tcPr>
          <w:p w:rsidR="00B07FD5" w:rsidRPr="00AB5FB3" w:rsidRDefault="00614F1E"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250</w:t>
            </w:r>
          </w:p>
        </w:tc>
        <w:tc>
          <w:tcPr>
            <w:tcW w:w="1893" w:type="dxa"/>
          </w:tcPr>
          <w:p w:rsidR="00614F1E" w:rsidRPr="00AB5FB3" w:rsidRDefault="00614F1E" w:rsidP="00B07FD5">
            <w:pPr>
              <w:jc w:val="center"/>
              <w:rPr>
                <w:lang w:val="en-US"/>
              </w:rPr>
            </w:pPr>
          </w:p>
          <w:p w:rsidR="00B07FD5" w:rsidRPr="00AB5FB3" w:rsidRDefault="00D849C0" w:rsidP="00B07FD5">
            <w:pPr>
              <w:jc w:val="center"/>
            </w:pPr>
            <w:r w:rsidRPr="00AB5FB3">
              <w:rPr>
                <w:lang w:val="en-US"/>
              </w:rPr>
              <w:t>9</w:t>
            </w:r>
            <w:r w:rsidRPr="00AB5FB3">
              <w:t>7</w:t>
            </w:r>
            <w:r w:rsidRPr="00AB5FB3">
              <w:rPr>
                <w:lang w:val="en-US"/>
              </w:rPr>
              <w:t>,</w:t>
            </w:r>
            <w:r w:rsidRPr="00AB5FB3">
              <w:t>45</w:t>
            </w:r>
            <w:r w:rsidR="00B07FD5" w:rsidRPr="00AB5FB3">
              <w:rPr>
                <w:lang w:val="en-US"/>
              </w:rPr>
              <w:t xml:space="preserve"> </w:t>
            </w:r>
            <w:r w:rsidR="00B07FD5" w:rsidRPr="00AB5FB3">
              <w:t>±</w:t>
            </w:r>
            <w:r w:rsidRPr="00AB5FB3">
              <w:rPr>
                <w:lang w:val="en-US"/>
              </w:rPr>
              <w:t xml:space="preserve"> </w:t>
            </w:r>
            <w:r w:rsidRPr="00AB5FB3">
              <w:t>7,21</w:t>
            </w:r>
          </w:p>
        </w:tc>
        <w:tc>
          <w:tcPr>
            <w:tcW w:w="1240" w:type="dxa"/>
          </w:tcPr>
          <w:p w:rsidR="00B07FD5" w:rsidRPr="00AB5FB3" w:rsidRDefault="00B07FD5" w:rsidP="00B07FD5">
            <w:r w:rsidRPr="00AB5FB3">
              <w:t>Веднъж на три месеца</w:t>
            </w:r>
          </w:p>
        </w:tc>
        <w:tc>
          <w:tcPr>
            <w:tcW w:w="1680" w:type="dxa"/>
          </w:tcPr>
          <w:p w:rsidR="00614F1E" w:rsidRPr="00AB5FB3" w:rsidRDefault="00614F1E" w:rsidP="00B07FD5">
            <w:pPr>
              <w:jc w:val="center"/>
            </w:pPr>
          </w:p>
          <w:p w:rsidR="00B07FD5" w:rsidRPr="00AB5FB3" w:rsidRDefault="00B07FD5" w:rsidP="00B07FD5">
            <w:pPr>
              <w:jc w:val="center"/>
            </w:pPr>
            <w:r w:rsidRPr="00AB5FB3">
              <w:t>Да</w:t>
            </w:r>
          </w:p>
        </w:tc>
      </w:tr>
      <w:tr w:rsidR="00B07FD5" w:rsidRPr="00AB5FB3" w:rsidTr="00490AF1">
        <w:trPr>
          <w:jc w:val="center"/>
        </w:trPr>
        <w:tc>
          <w:tcPr>
            <w:tcW w:w="2263" w:type="dxa"/>
          </w:tcPr>
          <w:p w:rsidR="00B07FD5" w:rsidRPr="00AB5FB3" w:rsidRDefault="00B07FD5" w:rsidP="00B07FD5">
            <w:r w:rsidRPr="00AB5FB3">
              <w:t>12. Фосфати РО4</w:t>
            </w:r>
          </w:p>
        </w:tc>
        <w:tc>
          <w:tcPr>
            <w:tcW w:w="1310" w:type="dxa"/>
          </w:tcPr>
          <w:p w:rsidR="00B07FD5" w:rsidRPr="00AB5FB3" w:rsidRDefault="00B07FD5" w:rsidP="00B07FD5">
            <w:pPr>
              <w:pStyle w:val="CharCharCharCharCharChar"/>
              <w:jc w:val="center"/>
              <w:rPr>
                <w:rFonts w:ascii="Times New Roman" w:hAnsi="Times New Roman" w:cs="Times New Roman"/>
                <w:vertAlign w:val="superscript"/>
                <w:lang w:val="bg-BG"/>
              </w:rPr>
            </w:pPr>
            <w:r w:rsidRPr="00AB5FB3">
              <w:rPr>
                <w:rFonts w:ascii="Times New Roman" w:hAnsi="Times New Roman" w:cs="Times New Roman"/>
                <w:sz w:val="22"/>
                <w:szCs w:val="22"/>
                <w:lang w:val="bg-BG"/>
              </w:rPr>
              <w:t>mg.dm</w:t>
            </w:r>
            <w:r w:rsidRPr="00AB5FB3">
              <w:rPr>
                <w:rFonts w:ascii="Times New Roman" w:hAnsi="Times New Roman" w:cs="Times New Roman"/>
                <w:sz w:val="22"/>
                <w:szCs w:val="22"/>
                <w:vertAlign w:val="superscript"/>
                <w:lang w:val="bg-BG"/>
              </w:rPr>
              <w:t>-3</w:t>
            </w:r>
          </w:p>
        </w:tc>
        <w:tc>
          <w:tcPr>
            <w:tcW w:w="963" w:type="dxa"/>
          </w:tcPr>
          <w:p w:rsidR="00B07FD5" w:rsidRPr="00AB5FB3" w:rsidRDefault="00B07FD5" w:rsidP="00B07FD5">
            <w:pPr>
              <w:jc w:val="center"/>
            </w:pPr>
            <w:r w:rsidRPr="00AB5FB3">
              <w:t>П3</w:t>
            </w:r>
          </w:p>
        </w:tc>
        <w:tc>
          <w:tcPr>
            <w:tcW w:w="1680" w:type="dxa"/>
          </w:tcPr>
          <w:p w:rsidR="00614F1E" w:rsidRPr="00AB5FB3" w:rsidRDefault="00614F1E" w:rsidP="00B07FD5">
            <w:pPr>
              <w:jc w:val="center"/>
            </w:pPr>
          </w:p>
          <w:p w:rsidR="00B07FD5" w:rsidRPr="00AB5FB3" w:rsidRDefault="00614F1E" w:rsidP="00B07FD5">
            <w:pPr>
              <w:jc w:val="center"/>
            </w:pPr>
            <w:r w:rsidRPr="00AB5FB3">
              <w:t>0,5</w:t>
            </w:r>
          </w:p>
        </w:tc>
        <w:tc>
          <w:tcPr>
            <w:tcW w:w="1893" w:type="dxa"/>
            <w:vAlign w:val="center"/>
          </w:tcPr>
          <w:p w:rsidR="00B07FD5" w:rsidRPr="00AB5FB3" w:rsidRDefault="00B07FD5" w:rsidP="00B07FD5">
            <w:pPr>
              <w:pStyle w:val="CharCharCharCharCharChar"/>
              <w:jc w:val="center"/>
              <w:rPr>
                <w:rFonts w:ascii="Times New Roman" w:hAnsi="Times New Roman" w:cs="Times New Roman"/>
                <w:highlight w:val="yellow"/>
                <w:lang w:val="en-US"/>
              </w:rPr>
            </w:pPr>
            <w:r w:rsidRPr="00AB5FB3">
              <w:rPr>
                <w:rFonts w:ascii="Times New Roman" w:hAnsi="Times New Roman" w:cs="Times New Roman"/>
                <w:lang w:val="bg-BG"/>
              </w:rPr>
              <w:t>&lt; 0,15</w:t>
            </w:r>
          </w:p>
        </w:tc>
        <w:tc>
          <w:tcPr>
            <w:tcW w:w="1240" w:type="dxa"/>
          </w:tcPr>
          <w:p w:rsidR="00B07FD5" w:rsidRPr="00AB5FB3" w:rsidRDefault="00B07FD5" w:rsidP="00B07FD5">
            <w:r w:rsidRPr="00AB5FB3">
              <w:t>Веднъж на три месеца</w:t>
            </w:r>
          </w:p>
        </w:tc>
        <w:tc>
          <w:tcPr>
            <w:tcW w:w="1680" w:type="dxa"/>
            <w:vAlign w:val="center"/>
          </w:tcPr>
          <w:p w:rsidR="00B07FD5" w:rsidRPr="00AB5FB3" w:rsidRDefault="00B07FD5"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Да</w:t>
            </w:r>
          </w:p>
        </w:tc>
      </w:tr>
      <w:tr w:rsidR="00B07FD5" w:rsidRPr="00AB5FB3" w:rsidTr="00490AF1">
        <w:trPr>
          <w:trHeight w:val="516"/>
          <w:jc w:val="center"/>
        </w:trPr>
        <w:tc>
          <w:tcPr>
            <w:tcW w:w="2263" w:type="dxa"/>
          </w:tcPr>
          <w:p w:rsidR="00B07FD5" w:rsidRPr="00AB5FB3" w:rsidRDefault="00B07FD5" w:rsidP="00B07FD5">
            <w:r w:rsidRPr="00AB5FB3">
              <w:t>13.Флуориди</w:t>
            </w:r>
          </w:p>
        </w:tc>
        <w:tc>
          <w:tcPr>
            <w:tcW w:w="1310" w:type="dxa"/>
          </w:tcPr>
          <w:p w:rsidR="00B07FD5" w:rsidRPr="00AB5FB3" w:rsidRDefault="00B07FD5" w:rsidP="00B07FD5">
            <w:pPr>
              <w:pStyle w:val="CharCharCharCharCharChar"/>
              <w:jc w:val="center"/>
              <w:rPr>
                <w:rFonts w:ascii="Times New Roman" w:hAnsi="Times New Roman" w:cs="Times New Roman"/>
                <w:lang w:val="bg-BG"/>
              </w:rPr>
            </w:pPr>
            <w:r w:rsidRPr="00AB5FB3">
              <w:rPr>
                <w:rFonts w:ascii="Times New Roman" w:hAnsi="Times New Roman" w:cs="Times New Roman"/>
                <w:sz w:val="22"/>
                <w:szCs w:val="22"/>
                <w:lang w:val="bg-BG"/>
              </w:rPr>
              <w:t>mg.dm</w:t>
            </w:r>
            <w:r w:rsidRPr="00AB5FB3">
              <w:rPr>
                <w:rFonts w:ascii="Times New Roman" w:hAnsi="Times New Roman" w:cs="Times New Roman"/>
                <w:sz w:val="22"/>
                <w:szCs w:val="22"/>
                <w:vertAlign w:val="superscript"/>
                <w:lang w:val="bg-BG"/>
              </w:rPr>
              <w:t>-3</w:t>
            </w:r>
          </w:p>
        </w:tc>
        <w:tc>
          <w:tcPr>
            <w:tcW w:w="963" w:type="dxa"/>
          </w:tcPr>
          <w:p w:rsidR="00B07FD5" w:rsidRPr="00AB5FB3" w:rsidRDefault="00B07FD5" w:rsidP="00B07FD5">
            <w:pPr>
              <w:jc w:val="center"/>
            </w:pPr>
            <w:r w:rsidRPr="00AB5FB3">
              <w:t>П3</w:t>
            </w:r>
          </w:p>
        </w:tc>
        <w:tc>
          <w:tcPr>
            <w:tcW w:w="1680" w:type="dxa"/>
          </w:tcPr>
          <w:p w:rsidR="00614F1E" w:rsidRPr="00AB5FB3" w:rsidRDefault="00614F1E" w:rsidP="00B07FD5">
            <w:pPr>
              <w:jc w:val="center"/>
            </w:pPr>
          </w:p>
          <w:p w:rsidR="00B07FD5" w:rsidRPr="00AB5FB3" w:rsidRDefault="00614F1E" w:rsidP="00B07FD5">
            <w:pPr>
              <w:jc w:val="center"/>
            </w:pPr>
            <w:r w:rsidRPr="00AB5FB3">
              <w:t>1,5</w:t>
            </w:r>
          </w:p>
        </w:tc>
        <w:tc>
          <w:tcPr>
            <w:tcW w:w="1893" w:type="dxa"/>
            <w:vAlign w:val="center"/>
          </w:tcPr>
          <w:p w:rsidR="00B07FD5" w:rsidRPr="00AB5FB3" w:rsidRDefault="00B07FD5" w:rsidP="00B07FD5">
            <w:pPr>
              <w:pStyle w:val="CharCharCharCharCharChar"/>
              <w:jc w:val="center"/>
              <w:rPr>
                <w:rFonts w:ascii="Times New Roman" w:hAnsi="Times New Roman" w:cs="Times New Roman"/>
                <w:highlight w:val="yellow"/>
                <w:lang w:val="bg-BG"/>
              </w:rPr>
            </w:pPr>
            <w:r w:rsidRPr="00AB5FB3">
              <w:rPr>
                <w:rFonts w:ascii="Times New Roman" w:hAnsi="Times New Roman" w:cs="Times New Roman"/>
                <w:lang w:val="bg-BG"/>
              </w:rPr>
              <w:t>0,52 ±</w:t>
            </w:r>
            <w:r w:rsidRPr="00AB5FB3">
              <w:rPr>
                <w:rFonts w:ascii="Times New Roman" w:hAnsi="Times New Roman" w:cs="Times New Roman"/>
                <w:lang w:val="en-US"/>
              </w:rPr>
              <w:t xml:space="preserve"> 0,0</w:t>
            </w:r>
            <w:r w:rsidR="00D849C0" w:rsidRPr="00AB5FB3">
              <w:rPr>
                <w:rFonts w:ascii="Times New Roman" w:hAnsi="Times New Roman" w:cs="Times New Roman"/>
                <w:lang w:val="bg-BG"/>
              </w:rPr>
              <w:t>7</w:t>
            </w:r>
          </w:p>
        </w:tc>
        <w:tc>
          <w:tcPr>
            <w:tcW w:w="1240" w:type="dxa"/>
          </w:tcPr>
          <w:p w:rsidR="00B07FD5" w:rsidRPr="00AB5FB3" w:rsidRDefault="00B07FD5" w:rsidP="00B07FD5">
            <w:r w:rsidRPr="00AB5FB3">
              <w:t xml:space="preserve">Веднъж на три </w:t>
            </w:r>
            <w:r w:rsidRPr="00AB5FB3">
              <w:lastRenderedPageBreak/>
              <w:t>месеца</w:t>
            </w:r>
          </w:p>
        </w:tc>
        <w:tc>
          <w:tcPr>
            <w:tcW w:w="1680" w:type="dxa"/>
            <w:vAlign w:val="center"/>
          </w:tcPr>
          <w:p w:rsidR="00B07FD5" w:rsidRPr="00AB5FB3" w:rsidRDefault="00B07FD5"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lastRenderedPageBreak/>
              <w:t>Да</w:t>
            </w:r>
          </w:p>
        </w:tc>
      </w:tr>
      <w:tr w:rsidR="00B07FD5" w:rsidRPr="00AB5FB3" w:rsidTr="00AB2EFA">
        <w:trPr>
          <w:jc w:val="center"/>
        </w:trPr>
        <w:tc>
          <w:tcPr>
            <w:tcW w:w="2263" w:type="dxa"/>
          </w:tcPr>
          <w:p w:rsidR="00B07FD5" w:rsidRPr="00AB5FB3" w:rsidRDefault="00B07FD5" w:rsidP="00B07FD5">
            <w:r w:rsidRPr="00AB5FB3">
              <w:lastRenderedPageBreak/>
              <w:t>14. Цианиди общи</w:t>
            </w:r>
          </w:p>
        </w:tc>
        <w:tc>
          <w:tcPr>
            <w:tcW w:w="1310" w:type="dxa"/>
          </w:tcPr>
          <w:p w:rsidR="00B07FD5" w:rsidRPr="00AB5FB3" w:rsidRDefault="00B07FD5" w:rsidP="00B07FD5">
            <w:pPr>
              <w:jc w:val="center"/>
            </w:pPr>
            <w:r w:rsidRPr="00AB5FB3">
              <w:rPr>
                <w:sz w:val="22"/>
                <w:szCs w:val="22"/>
              </w:rPr>
              <w:t>mg.dm</w:t>
            </w:r>
            <w:r w:rsidRPr="00AB5FB3">
              <w:rPr>
                <w:sz w:val="22"/>
                <w:szCs w:val="22"/>
                <w:vertAlign w:val="superscript"/>
              </w:rPr>
              <w:t>-3</w:t>
            </w:r>
          </w:p>
        </w:tc>
        <w:tc>
          <w:tcPr>
            <w:tcW w:w="963" w:type="dxa"/>
          </w:tcPr>
          <w:p w:rsidR="00B07FD5" w:rsidRPr="00AB5FB3" w:rsidRDefault="00B07FD5" w:rsidP="00B07FD5">
            <w:pPr>
              <w:jc w:val="center"/>
            </w:pPr>
            <w:r w:rsidRPr="00AB5FB3">
              <w:t>П3</w:t>
            </w:r>
          </w:p>
        </w:tc>
        <w:tc>
          <w:tcPr>
            <w:tcW w:w="1680" w:type="dxa"/>
          </w:tcPr>
          <w:p w:rsidR="00614F1E" w:rsidRPr="00AB5FB3" w:rsidRDefault="00614F1E" w:rsidP="00B07FD5">
            <w:pPr>
              <w:jc w:val="center"/>
            </w:pPr>
          </w:p>
          <w:p w:rsidR="00B07FD5" w:rsidRPr="00AB5FB3" w:rsidRDefault="00614F1E" w:rsidP="00B07FD5">
            <w:pPr>
              <w:jc w:val="center"/>
            </w:pPr>
            <w:r w:rsidRPr="00AB5FB3">
              <w:t>50</w:t>
            </w:r>
          </w:p>
        </w:tc>
        <w:tc>
          <w:tcPr>
            <w:tcW w:w="1893" w:type="dxa"/>
            <w:vAlign w:val="center"/>
          </w:tcPr>
          <w:p w:rsidR="00B07FD5" w:rsidRPr="00AB5FB3" w:rsidRDefault="00AB5FB3" w:rsidP="00B07FD5">
            <w:pPr>
              <w:pStyle w:val="CharCharCharCharCharChar"/>
              <w:jc w:val="center"/>
              <w:rPr>
                <w:rFonts w:ascii="Times New Roman" w:hAnsi="Times New Roman" w:cs="Times New Roman"/>
                <w:highlight w:val="yellow"/>
                <w:lang w:val="en-US"/>
              </w:rPr>
            </w:pPr>
            <w:r w:rsidRPr="00AB5FB3">
              <w:rPr>
                <w:rFonts w:ascii="Times New Roman" w:hAnsi="Times New Roman" w:cs="Times New Roman"/>
                <w:lang w:val="en-US"/>
              </w:rPr>
              <w:t>&lt; 20</w:t>
            </w:r>
          </w:p>
        </w:tc>
        <w:tc>
          <w:tcPr>
            <w:tcW w:w="1240" w:type="dxa"/>
          </w:tcPr>
          <w:p w:rsidR="00B07FD5" w:rsidRPr="00AB5FB3" w:rsidRDefault="00B07FD5" w:rsidP="00B07FD5">
            <w:r w:rsidRPr="00AB5FB3">
              <w:t>Веднъж на три месеца</w:t>
            </w:r>
          </w:p>
        </w:tc>
        <w:tc>
          <w:tcPr>
            <w:tcW w:w="1680" w:type="dxa"/>
            <w:vAlign w:val="center"/>
          </w:tcPr>
          <w:p w:rsidR="00B07FD5" w:rsidRPr="00AB5FB3" w:rsidRDefault="00B07FD5"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Да</w:t>
            </w:r>
          </w:p>
        </w:tc>
      </w:tr>
      <w:tr w:rsidR="00B07FD5" w:rsidRPr="00AB5FB3" w:rsidTr="00BF642A">
        <w:trPr>
          <w:jc w:val="center"/>
        </w:trPr>
        <w:tc>
          <w:tcPr>
            <w:tcW w:w="2263" w:type="dxa"/>
            <w:vAlign w:val="center"/>
          </w:tcPr>
          <w:p w:rsidR="00B07FD5" w:rsidRPr="00AB5FB3" w:rsidRDefault="00B07FD5" w:rsidP="00B07FD5">
            <w:pPr>
              <w:pStyle w:val="CharCharCharCharCharChar"/>
              <w:rPr>
                <w:rFonts w:ascii="Times New Roman" w:hAnsi="Times New Roman" w:cs="Times New Roman"/>
                <w:lang w:val="bg-BG"/>
              </w:rPr>
            </w:pPr>
            <w:r w:rsidRPr="00AB5FB3">
              <w:rPr>
                <w:rFonts w:ascii="Times New Roman" w:hAnsi="Times New Roman" w:cs="Times New Roman"/>
                <w:lang w:val="bg-BG"/>
              </w:rPr>
              <w:t>15.Натрий</w:t>
            </w:r>
          </w:p>
        </w:tc>
        <w:tc>
          <w:tcPr>
            <w:tcW w:w="1310" w:type="dxa"/>
          </w:tcPr>
          <w:p w:rsidR="00B07FD5" w:rsidRPr="00AB5FB3" w:rsidRDefault="00B07FD5" w:rsidP="00B07FD5">
            <w:pPr>
              <w:jc w:val="center"/>
            </w:pPr>
            <w:r w:rsidRPr="00AB5FB3">
              <w:rPr>
                <w:sz w:val="22"/>
                <w:szCs w:val="22"/>
              </w:rPr>
              <w:t>mg.dm</w:t>
            </w:r>
            <w:r w:rsidRPr="00AB5FB3">
              <w:rPr>
                <w:sz w:val="22"/>
                <w:szCs w:val="22"/>
                <w:vertAlign w:val="superscript"/>
              </w:rPr>
              <w:t>-3</w:t>
            </w:r>
          </w:p>
        </w:tc>
        <w:tc>
          <w:tcPr>
            <w:tcW w:w="963" w:type="dxa"/>
          </w:tcPr>
          <w:p w:rsidR="00B07FD5" w:rsidRPr="00AB5FB3" w:rsidRDefault="00B07FD5" w:rsidP="00B07FD5">
            <w:pPr>
              <w:jc w:val="center"/>
            </w:pPr>
            <w:r w:rsidRPr="00AB5FB3">
              <w:t>П3</w:t>
            </w:r>
          </w:p>
        </w:tc>
        <w:tc>
          <w:tcPr>
            <w:tcW w:w="1680" w:type="dxa"/>
            <w:vAlign w:val="center"/>
          </w:tcPr>
          <w:p w:rsidR="00B07FD5" w:rsidRPr="00AB5FB3" w:rsidRDefault="00614F1E"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20</w:t>
            </w:r>
            <w:r w:rsidR="00B07FD5" w:rsidRPr="00AB5FB3">
              <w:rPr>
                <w:rFonts w:ascii="Times New Roman" w:hAnsi="Times New Roman" w:cs="Times New Roman"/>
                <w:lang w:val="bg-BG"/>
              </w:rPr>
              <w:t>0</w:t>
            </w:r>
          </w:p>
        </w:tc>
        <w:tc>
          <w:tcPr>
            <w:tcW w:w="1893" w:type="dxa"/>
            <w:vAlign w:val="center"/>
          </w:tcPr>
          <w:p w:rsidR="00B07FD5" w:rsidRPr="00AB5FB3" w:rsidRDefault="00AB5FB3" w:rsidP="00AB5FB3">
            <w:pPr>
              <w:pStyle w:val="CharCharCharCharCharChar"/>
              <w:rPr>
                <w:rFonts w:ascii="Times New Roman" w:hAnsi="Times New Roman" w:cs="Times New Roman"/>
                <w:lang w:val="en-US"/>
              </w:rPr>
            </w:pPr>
            <w:r w:rsidRPr="00AB5FB3">
              <w:rPr>
                <w:rFonts w:ascii="Times New Roman" w:hAnsi="Times New Roman" w:cs="Times New Roman"/>
                <w:lang w:val="en-US"/>
              </w:rPr>
              <w:t xml:space="preserve">   73.64</w:t>
            </w:r>
            <w:r w:rsidR="00B07FD5" w:rsidRPr="00AB5FB3">
              <w:rPr>
                <w:rFonts w:ascii="Times New Roman" w:hAnsi="Times New Roman" w:cs="Times New Roman"/>
                <w:lang w:val="en-US"/>
              </w:rPr>
              <w:t xml:space="preserve"> </w:t>
            </w:r>
            <w:r w:rsidR="00B07FD5" w:rsidRPr="00AB5FB3">
              <w:t>±</w:t>
            </w:r>
            <w:r w:rsidR="00B07FD5" w:rsidRPr="00AB5FB3">
              <w:rPr>
                <w:rFonts w:ascii="Times New Roman" w:hAnsi="Times New Roman" w:cs="Times New Roman"/>
                <w:lang w:val="en-US"/>
              </w:rPr>
              <w:t xml:space="preserve"> 0</w:t>
            </w:r>
            <w:r w:rsidRPr="00AB5FB3">
              <w:rPr>
                <w:rFonts w:ascii="Times New Roman" w:hAnsi="Times New Roman" w:cs="Times New Roman"/>
                <w:lang w:val="en-US"/>
              </w:rPr>
              <w:t>.27</w:t>
            </w:r>
          </w:p>
        </w:tc>
        <w:tc>
          <w:tcPr>
            <w:tcW w:w="1240" w:type="dxa"/>
          </w:tcPr>
          <w:p w:rsidR="00B07FD5" w:rsidRPr="00AB5FB3" w:rsidRDefault="00B07FD5" w:rsidP="00B07FD5">
            <w:r w:rsidRPr="00AB5FB3">
              <w:t>Веднъж на три месеца</w:t>
            </w:r>
          </w:p>
        </w:tc>
        <w:tc>
          <w:tcPr>
            <w:tcW w:w="1680" w:type="dxa"/>
            <w:vAlign w:val="center"/>
          </w:tcPr>
          <w:p w:rsidR="00B07FD5" w:rsidRPr="00AB5FB3" w:rsidRDefault="00B07FD5"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Да</w:t>
            </w:r>
          </w:p>
        </w:tc>
      </w:tr>
      <w:tr w:rsidR="00B07FD5" w:rsidRPr="00AB5FB3" w:rsidTr="00BF642A">
        <w:trPr>
          <w:jc w:val="center"/>
        </w:trPr>
        <w:tc>
          <w:tcPr>
            <w:tcW w:w="2263" w:type="dxa"/>
            <w:vAlign w:val="center"/>
          </w:tcPr>
          <w:p w:rsidR="00B07FD5" w:rsidRPr="00AB5FB3" w:rsidRDefault="00B07FD5" w:rsidP="00B07FD5">
            <w:pPr>
              <w:pStyle w:val="CharCharCharCharCharChar"/>
              <w:rPr>
                <w:rFonts w:ascii="Times New Roman" w:hAnsi="Times New Roman" w:cs="Times New Roman"/>
                <w:lang w:val="bg-BG"/>
              </w:rPr>
            </w:pPr>
            <w:r w:rsidRPr="00AB5FB3">
              <w:rPr>
                <w:rFonts w:ascii="Times New Roman" w:hAnsi="Times New Roman" w:cs="Times New Roman"/>
                <w:lang w:val="bg-BG"/>
              </w:rPr>
              <w:t>16. Цинк</w:t>
            </w:r>
          </w:p>
        </w:tc>
        <w:tc>
          <w:tcPr>
            <w:tcW w:w="1310" w:type="dxa"/>
          </w:tcPr>
          <w:p w:rsidR="00B07FD5" w:rsidRPr="00AB5FB3" w:rsidRDefault="00B07FD5" w:rsidP="00B07FD5">
            <w:pPr>
              <w:jc w:val="center"/>
            </w:pPr>
            <w:r w:rsidRPr="00AB5FB3">
              <w:rPr>
                <w:sz w:val="22"/>
                <w:szCs w:val="22"/>
              </w:rPr>
              <w:t>mg.dm</w:t>
            </w:r>
            <w:r w:rsidRPr="00AB5FB3">
              <w:rPr>
                <w:sz w:val="22"/>
                <w:szCs w:val="22"/>
                <w:vertAlign w:val="superscript"/>
              </w:rPr>
              <w:t>-3</w:t>
            </w:r>
          </w:p>
        </w:tc>
        <w:tc>
          <w:tcPr>
            <w:tcW w:w="963" w:type="dxa"/>
          </w:tcPr>
          <w:p w:rsidR="00B07FD5" w:rsidRPr="00AB5FB3" w:rsidRDefault="00B07FD5" w:rsidP="00B07FD5">
            <w:pPr>
              <w:jc w:val="center"/>
            </w:pPr>
            <w:r w:rsidRPr="00AB5FB3">
              <w:t>П3</w:t>
            </w:r>
          </w:p>
        </w:tc>
        <w:tc>
          <w:tcPr>
            <w:tcW w:w="1680" w:type="dxa"/>
            <w:vAlign w:val="center"/>
          </w:tcPr>
          <w:p w:rsidR="00B07FD5" w:rsidRPr="00AB5FB3" w:rsidRDefault="00614F1E"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1</w:t>
            </w:r>
          </w:p>
        </w:tc>
        <w:tc>
          <w:tcPr>
            <w:tcW w:w="1893" w:type="dxa"/>
            <w:vAlign w:val="center"/>
          </w:tcPr>
          <w:p w:rsidR="00B07FD5" w:rsidRPr="00AB5FB3" w:rsidRDefault="00AB5FB3" w:rsidP="00B07FD5">
            <w:pPr>
              <w:pStyle w:val="CharCharCharCharCharChar"/>
              <w:jc w:val="center"/>
              <w:rPr>
                <w:rFonts w:ascii="Times New Roman" w:hAnsi="Times New Roman" w:cs="Times New Roman"/>
                <w:lang w:val="bg-BG"/>
              </w:rPr>
            </w:pPr>
            <w:r w:rsidRPr="00AB5FB3">
              <w:rPr>
                <w:sz w:val="22"/>
                <w:szCs w:val="22"/>
              </w:rPr>
              <w:t xml:space="preserve">&lt; </w:t>
            </w:r>
            <w:r w:rsidR="00B07FD5" w:rsidRPr="00AB5FB3">
              <w:rPr>
                <w:sz w:val="22"/>
                <w:szCs w:val="22"/>
              </w:rPr>
              <w:t>0,0</w:t>
            </w:r>
            <w:r w:rsidRPr="00AB5FB3">
              <w:rPr>
                <w:sz w:val="22"/>
                <w:szCs w:val="22"/>
              </w:rPr>
              <w:t>103</w:t>
            </w:r>
          </w:p>
        </w:tc>
        <w:tc>
          <w:tcPr>
            <w:tcW w:w="1240" w:type="dxa"/>
          </w:tcPr>
          <w:p w:rsidR="00B07FD5" w:rsidRPr="00AB5FB3" w:rsidRDefault="00B07FD5" w:rsidP="00B07FD5">
            <w:r w:rsidRPr="00AB5FB3">
              <w:t>Веднъж на три месеца</w:t>
            </w:r>
          </w:p>
        </w:tc>
        <w:tc>
          <w:tcPr>
            <w:tcW w:w="1680" w:type="dxa"/>
            <w:vAlign w:val="center"/>
          </w:tcPr>
          <w:p w:rsidR="00B07FD5" w:rsidRPr="00AB5FB3" w:rsidRDefault="00B07FD5"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Да</w:t>
            </w:r>
          </w:p>
        </w:tc>
      </w:tr>
      <w:tr w:rsidR="00B07FD5" w:rsidRPr="00AB5FB3" w:rsidTr="00BF642A">
        <w:trPr>
          <w:jc w:val="center"/>
        </w:trPr>
        <w:tc>
          <w:tcPr>
            <w:tcW w:w="2263" w:type="dxa"/>
            <w:vAlign w:val="center"/>
          </w:tcPr>
          <w:p w:rsidR="00B07FD5" w:rsidRPr="00AB5FB3" w:rsidRDefault="00B07FD5" w:rsidP="00B07FD5">
            <w:pPr>
              <w:pStyle w:val="CharCharCharCharCharChar"/>
              <w:rPr>
                <w:rFonts w:ascii="Times New Roman" w:hAnsi="Times New Roman" w:cs="Times New Roman"/>
                <w:lang w:val="bg-BG"/>
              </w:rPr>
            </w:pPr>
            <w:r w:rsidRPr="00AB5FB3">
              <w:rPr>
                <w:rFonts w:ascii="Times New Roman" w:hAnsi="Times New Roman" w:cs="Times New Roman"/>
                <w:lang w:val="bg-BG"/>
              </w:rPr>
              <w:t>17. Кадмий</w:t>
            </w:r>
          </w:p>
        </w:tc>
        <w:tc>
          <w:tcPr>
            <w:tcW w:w="1310" w:type="dxa"/>
          </w:tcPr>
          <w:p w:rsidR="00B07FD5" w:rsidRPr="00AB5FB3" w:rsidRDefault="00B07FD5" w:rsidP="00B07FD5">
            <w:pPr>
              <w:jc w:val="center"/>
            </w:pPr>
            <w:r w:rsidRPr="00AB5FB3">
              <w:rPr>
                <w:sz w:val="22"/>
                <w:szCs w:val="22"/>
              </w:rPr>
              <w:t>mg.dm</w:t>
            </w:r>
            <w:r w:rsidRPr="00AB5FB3">
              <w:rPr>
                <w:sz w:val="22"/>
                <w:szCs w:val="22"/>
                <w:vertAlign w:val="superscript"/>
              </w:rPr>
              <w:t>-3</w:t>
            </w:r>
          </w:p>
        </w:tc>
        <w:tc>
          <w:tcPr>
            <w:tcW w:w="963" w:type="dxa"/>
          </w:tcPr>
          <w:p w:rsidR="00B07FD5" w:rsidRPr="00AB5FB3" w:rsidRDefault="00B07FD5" w:rsidP="00B07FD5">
            <w:pPr>
              <w:jc w:val="center"/>
            </w:pPr>
            <w:r w:rsidRPr="00AB5FB3">
              <w:t>П3</w:t>
            </w:r>
          </w:p>
        </w:tc>
        <w:tc>
          <w:tcPr>
            <w:tcW w:w="1680" w:type="dxa"/>
            <w:vAlign w:val="center"/>
          </w:tcPr>
          <w:p w:rsidR="00B07FD5" w:rsidRPr="00AB5FB3" w:rsidRDefault="00614F1E"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5</w:t>
            </w:r>
          </w:p>
        </w:tc>
        <w:tc>
          <w:tcPr>
            <w:tcW w:w="1893" w:type="dxa"/>
            <w:vAlign w:val="center"/>
          </w:tcPr>
          <w:p w:rsidR="00B07FD5" w:rsidRPr="00AB5FB3" w:rsidRDefault="00B07FD5" w:rsidP="00B07FD5">
            <w:pPr>
              <w:pStyle w:val="CharCharCharCharCharChar"/>
              <w:jc w:val="center"/>
              <w:rPr>
                <w:rFonts w:ascii="Times New Roman" w:hAnsi="Times New Roman" w:cs="Times New Roman"/>
                <w:highlight w:val="yellow"/>
                <w:lang w:val="en-US"/>
              </w:rPr>
            </w:pPr>
            <w:r w:rsidRPr="00AB5FB3">
              <w:rPr>
                <w:rFonts w:ascii="Times New Roman" w:hAnsi="Times New Roman" w:cs="Times New Roman"/>
                <w:lang w:val="bg-BG"/>
              </w:rPr>
              <w:t>&lt; 1,1</w:t>
            </w:r>
          </w:p>
        </w:tc>
        <w:tc>
          <w:tcPr>
            <w:tcW w:w="1240" w:type="dxa"/>
          </w:tcPr>
          <w:p w:rsidR="00B07FD5" w:rsidRPr="00AB5FB3" w:rsidRDefault="00B07FD5" w:rsidP="00B07FD5">
            <w:r w:rsidRPr="00AB5FB3">
              <w:t>Веднъж на три месеца</w:t>
            </w:r>
          </w:p>
        </w:tc>
        <w:tc>
          <w:tcPr>
            <w:tcW w:w="1680" w:type="dxa"/>
            <w:vAlign w:val="center"/>
          </w:tcPr>
          <w:p w:rsidR="00B07FD5" w:rsidRPr="00AB5FB3" w:rsidRDefault="00B07FD5"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Да</w:t>
            </w:r>
          </w:p>
        </w:tc>
      </w:tr>
      <w:tr w:rsidR="00B07FD5" w:rsidRPr="00AB5FB3" w:rsidTr="00BF642A">
        <w:trPr>
          <w:jc w:val="center"/>
        </w:trPr>
        <w:tc>
          <w:tcPr>
            <w:tcW w:w="2263" w:type="dxa"/>
            <w:vAlign w:val="center"/>
          </w:tcPr>
          <w:p w:rsidR="00B07FD5" w:rsidRPr="00AB5FB3" w:rsidRDefault="00B07FD5" w:rsidP="00B07FD5">
            <w:pPr>
              <w:pStyle w:val="CharCharCharCharCharChar"/>
              <w:rPr>
                <w:rFonts w:ascii="Times New Roman" w:hAnsi="Times New Roman" w:cs="Times New Roman"/>
                <w:lang w:val="bg-BG"/>
              </w:rPr>
            </w:pPr>
            <w:r w:rsidRPr="00AB5FB3">
              <w:rPr>
                <w:rFonts w:ascii="Times New Roman" w:hAnsi="Times New Roman" w:cs="Times New Roman"/>
                <w:lang w:val="bg-BG"/>
              </w:rPr>
              <w:t>18. Мед</w:t>
            </w:r>
          </w:p>
        </w:tc>
        <w:tc>
          <w:tcPr>
            <w:tcW w:w="1310" w:type="dxa"/>
          </w:tcPr>
          <w:p w:rsidR="00B07FD5" w:rsidRPr="00AB5FB3" w:rsidRDefault="00B07FD5" w:rsidP="00B07FD5">
            <w:pPr>
              <w:jc w:val="center"/>
            </w:pPr>
            <w:r w:rsidRPr="00AB5FB3">
              <w:rPr>
                <w:sz w:val="22"/>
                <w:szCs w:val="22"/>
              </w:rPr>
              <w:t>mg.dm</w:t>
            </w:r>
            <w:r w:rsidRPr="00AB5FB3">
              <w:rPr>
                <w:sz w:val="22"/>
                <w:szCs w:val="22"/>
                <w:vertAlign w:val="superscript"/>
              </w:rPr>
              <w:t>-3</w:t>
            </w:r>
          </w:p>
        </w:tc>
        <w:tc>
          <w:tcPr>
            <w:tcW w:w="963" w:type="dxa"/>
          </w:tcPr>
          <w:p w:rsidR="00B07FD5" w:rsidRPr="00AB5FB3" w:rsidRDefault="00B07FD5" w:rsidP="00B07FD5">
            <w:pPr>
              <w:jc w:val="center"/>
            </w:pPr>
            <w:r w:rsidRPr="00AB5FB3">
              <w:t>П3</w:t>
            </w:r>
          </w:p>
        </w:tc>
        <w:tc>
          <w:tcPr>
            <w:tcW w:w="1680" w:type="dxa"/>
            <w:vAlign w:val="center"/>
          </w:tcPr>
          <w:p w:rsidR="00B07FD5" w:rsidRPr="00AB5FB3" w:rsidRDefault="00B07FD5"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0</w:t>
            </w:r>
            <w:r w:rsidR="00614F1E" w:rsidRPr="00AB5FB3">
              <w:rPr>
                <w:rFonts w:ascii="Times New Roman" w:hAnsi="Times New Roman" w:cs="Times New Roman"/>
                <w:lang w:val="bg-BG"/>
              </w:rPr>
              <w:t>,2</w:t>
            </w:r>
          </w:p>
        </w:tc>
        <w:tc>
          <w:tcPr>
            <w:tcW w:w="1893" w:type="dxa"/>
            <w:vAlign w:val="center"/>
          </w:tcPr>
          <w:p w:rsidR="00B07FD5" w:rsidRPr="00AB5FB3" w:rsidRDefault="00B07FD5"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&lt;</w:t>
            </w:r>
            <w:r w:rsidR="00614F1E" w:rsidRPr="00AB5FB3">
              <w:rPr>
                <w:rFonts w:ascii="Times New Roman" w:hAnsi="Times New Roman" w:cs="Times New Roman"/>
                <w:lang w:val="bg-BG"/>
              </w:rPr>
              <w:t xml:space="preserve"> 0,0083</w:t>
            </w:r>
          </w:p>
        </w:tc>
        <w:tc>
          <w:tcPr>
            <w:tcW w:w="1240" w:type="dxa"/>
          </w:tcPr>
          <w:p w:rsidR="00B07FD5" w:rsidRPr="00AB5FB3" w:rsidRDefault="00B07FD5" w:rsidP="00B07FD5">
            <w:r w:rsidRPr="00AB5FB3">
              <w:t>Веднъж на три месеца</w:t>
            </w:r>
          </w:p>
        </w:tc>
        <w:tc>
          <w:tcPr>
            <w:tcW w:w="1680" w:type="dxa"/>
            <w:vAlign w:val="center"/>
          </w:tcPr>
          <w:p w:rsidR="00B07FD5" w:rsidRPr="00AB5FB3" w:rsidRDefault="00B07FD5"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Да</w:t>
            </w:r>
          </w:p>
        </w:tc>
      </w:tr>
      <w:tr w:rsidR="00B07FD5" w:rsidRPr="00AB5FB3" w:rsidTr="00BF642A">
        <w:trPr>
          <w:jc w:val="center"/>
        </w:trPr>
        <w:tc>
          <w:tcPr>
            <w:tcW w:w="2263" w:type="dxa"/>
            <w:vAlign w:val="center"/>
          </w:tcPr>
          <w:p w:rsidR="00B07FD5" w:rsidRPr="00AB5FB3" w:rsidRDefault="00B07FD5" w:rsidP="00B07FD5">
            <w:pPr>
              <w:pStyle w:val="CharCharCharCharCharChar"/>
              <w:rPr>
                <w:rFonts w:ascii="Times New Roman" w:hAnsi="Times New Roman" w:cs="Times New Roman"/>
                <w:lang w:val="bg-BG"/>
              </w:rPr>
            </w:pPr>
            <w:r w:rsidRPr="00AB5FB3">
              <w:rPr>
                <w:rFonts w:ascii="Times New Roman" w:hAnsi="Times New Roman" w:cs="Times New Roman"/>
                <w:lang w:val="bg-BG"/>
              </w:rPr>
              <w:t>19. Никел</w:t>
            </w:r>
          </w:p>
        </w:tc>
        <w:tc>
          <w:tcPr>
            <w:tcW w:w="1310" w:type="dxa"/>
          </w:tcPr>
          <w:p w:rsidR="00B07FD5" w:rsidRPr="00AB5FB3" w:rsidRDefault="00B07FD5" w:rsidP="00B07FD5">
            <w:pPr>
              <w:jc w:val="center"/>
            </w:pPr>
            <w:r w:rsidRPr="00AB5FB3">
              <w:rPr>
                <w:sz w:val="22"/>
                <w:szCs w:val="22"/>
              </w:rPr>
              <w:t>mg.dm</w:t>
            </w:r>
            <w:r w:rsidRPr="00AB5FB3">
              <w:rPr>
                <w:sz w:val="22"/>
                <w:szCs w:val="22"/>
                <w:vertAlign w:val="superscript"/>
              </w:rPr>
              <w:t>-3</w:t>
            </w:r>
          </w:p>
        </w:tc>
        <w:tc>
          <w:tcPr>
            <w:tcW w:w="963" w:type="dxa"/>
          </w:tcPr>
          <w:p w:rsidR="00B07FD5" w:rsidRPr="00AB5FB3" w:rsidRDefault="00B07FD5" w:rsidP="00B07FD5">
            <w:pPr>
              <w:jc w:val="center"/>
            </w:pPr>
            <w:r w:rsidRPr="00AB5FB3">
              <w:t>П3</w:t>
            </w:r>
          </w:p>
        </w:tc>
        <w:tc>
          <w:tcPr>
            <w:tcW w:w="1680" w:type="dxa"/>
            <w:vAlign w:val="center"/>
          </w:tcPr>
          <w:p w:rsidR="00B07FD5" w:rsidRPr="00AB5FB3" w:rsidRDefault="00614F1E"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20</w:t>
            </w:r>
          </w:p>
        </w:tc>
        <w:tc>
          <w:tcPr>
            <w:tcW w:w="1893" w:type="dxa"/>
            <w:vAlign w:val="center"/>
          </w:tcPr>
          <w:p w:rsidR="00B07FD5" w:rsidRPr="00AB5FB3" w:rsidRDefault="00614F1E"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&lt; 4,9</w:t>
            </w:r>
          </w:p>
        </w:tc>
        <w:tc>
          <w:tcPr>
            <w:tcW w:w="1240" w:type="dxa"/>
          </w:tcPr>
          <w:p w:rsidR="00B07FD5" w:rsidRPr="00AB5FB3" w:rsidRDefault="00B07FD5" w:rsidP="00B07FD5">
            <w:r w:rsidRPr="00AB5FB3">
              <w:t>Веднъж на три месеца</w:t>
            </w:r>
          </w:p>
        </w:tc>
        <w:tc>
          <w:tcPr>
            <w:tcW w:w="1680" w:type="dxa"/>
            <w:vAlign w:val="center"/>
          </w:tcPr>
          <w:p w:rsidR="00B07FD5" w:rsidRPr="00AB5FB3" w:rsidRDefault="00614F1E"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Да</w:t>
            </w:r>
          </w:p>
        </w:tc>
      </w:tr>
      <w:tr w:rsidR="00B07FD5" w:rsidRPr="00AB5FB3" w:rsidTr="00BF642A">
        <w:trPr>
          <w:jc w:val="center"/>
        </w:trPr>
        <w:tc>
          <w:tcPr>
            <w:tcW w:w="2263" w:type="dxa"/>
            <w:vAlign w:val="center"/>
          </w:tcPr>
          <w:p w:rsidR="00B07FD5" w:rsidRPr="00AB5FB3" w:rsidRDefault="00B07FD5" w:rsidP="00B07FD5">
            <w:pPr>
              <w:pStyle w:val="CharCharCharCharCharChar"/>
              <w:rPr>
                <w:rFonts w:ascii="Times New Roman" w:hAnsi="Times New Roman" w:cs="Times New Roman"/>
                <w:lang w:val="bg-BG"/>
              </w:rPr>
            </w:pPr>
            <w:r w:rsidRPr="00AB5FB3">
              <w:rPr>
                <w:rFonts w:ascii="Times New Roman" w:hAnsi="Times New Roman" w:cs="Times New Roman"/>
                <w:lang w:val="en-US"/>
              </w:rPr>
              <w:t xml:space="preserve">20. </w:t>
            </w:r>
            <w:r w:rsidRPr="00AB5FB3">
              <w:rPr>
                <w:rFonts w:ascii="Times New Roman" w:hAnsi="Times New Roman" w:cs="Times New Roman"/>
                <w:lang w:val="bg-BG"/>
              </w:rPr>
              <w:t>Олово</w:t>
            </w:r>
          </w:p>
        </w:tc>
        <w:tc>
          <w:tcPr>
            <w:tcW w:w="1310" w:type="dxa"/>
          </w:tcPr>
          <w:p w:rsidR="00B07FD5" w:rsidRPr="00AB5FB3" w:rsidRDefault="00B07FD5" w:rsidP="00B07FD5">
            <w:pPr>
              <w:pStyle w:val="CharCharCharCharCharChar"/>
              <w:jc w:val="center"/>
              <w:rPr>
                <w:rFonts w:ascii="Times New Roman" w:hAnsi="Times New Roman" w:cs="Times New Roman"/>
                <w:vertAlign w:val="superscript"/>
                <w:lang w:val="bg-BG"/>
              </w:rPr>
            </w:pPr>
            <w:r w:rsidRPr="00AB5FB3">
              <w:rPr>
                <w:rFonts w:ascii="Times New Roman" w:hAnsi="Times New Roman" w:cs="Times New Roman"/>
                <w:sz w:val="22"/>
                <w:szCs w:val="22"/>
                <w:lang w:val="bg-BG"/>
              </w:rPr>
              <w:t>mg.dm</w:t>
            </w:r>
            <w:r w:rsidRPr="00AB5FB3">
              <w:rPr>
                <w:rFonts w:ascii="Times New Roman" w:hAnsi="Times New Roman" w:cs="Times New Roman"/>
                <w:sz w:val="22"/>
                <w:szCs w:val="22"/>
                <w:vertAlign w:val="superscript"/>
                <w:lang w:val="bg-BG"/>
              </w:rPr>
              <w:t>-3</w:t>
            </w:r>
          </w:p>
        </w:tc>
        <w:tc>
          <w:tcPr>
            <w:tcW w:w="963" w:type="dxa"/>
          </w:tcPr>
          <w:p w:rsidR="00B07FD5" w:rsidRPr="00AB5FB3" w:rsidRDefault="00B07FD5" w:rsidP="00B07FD5">
            <w:pPr>
              <w:jc w:val="center"/>
            </w:pPr>
            <w:r w:rsidRPr="00AB5FB3">
              <w:t>П3</w:t>
            </w:r>
          </w:p>
        </w:tc>
        <w:tc>
          <w:tcPr>
            <w:tcW w:w="1680" w:type="dxa"/>
            <w:vAlign w:val="center"/>
          </w:tcPr>
          <w:p w:rsidR="00B07FD5" w:rsidRPr="00AB5FB3" w:rsidRDefault="00614F1E"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10</w:t>
            </w:r>
          </w:p>
        </w:tc>
        <w:tc>
          <w:tcPr>
            <w:tcW w:w="1893" w:type="dxa"/>
            <w:vAlign w:val="center"/>
          </w:tcPr>
          <w:p w:rsidR="00B07FD5" w:rsidRPr="00AB5FB3" w:rsidRDefault="00AB5FB3" w:rsidP="00AB5FB3">
            <w:pPr>
              <w:pStyle w:val="CharCharCharCharCharChar"/>
              <w:rPr>
                <w:rFonts w:ascii="Times New Roman" w:hAnsi="Times New Roman" w:cs="Times New Roman"/>
                <w:lang w:val="en-US"/>
              </w:rPr>
            </w:pPr>
            <w:r w:rsidRPr="00AB5FB3">
              <w:rPr>
                <w:rFonts w:ascii="Times New Roman" w:hAnsi="Times New Roman" w:cs="Times New Roman"/>
                <w:lang w:val="en-US"/>
              </w:rPr>
              <w:t xml:space="preserve">         &lt; 5.3</w:t>
            </w:r>
          </w:p>
        </w:tc>
        <w:tc>
          <w:tcPr>
            <w:tcW w:w="1240" w:type="dxa"/>
          </w:tcPr>
          <w:p w:rsidR="00B07FD5" w:rsidRPr="00AB5FB3" w:rsidRDefault="00B07FD5" w:rsidP="00B07FD5">
            <w:r w:rsidRPr="00AB5FB3">
              <w:t>Веднъж на три месеца</w:t>
            </w:r>
          </w:p>
        </w:tc>
        <w:tc>
          <w:tcPr>
            <w:tcW w:w="1680" w:type="dxa"/>
            <w:vAlign w:val="center"/>
          </w:tcPr>
          <w:p w:rsidR="00B07FD5" w:rsidRPr="00AB5FB3" w:rsidRDefault="00B07FD5"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Да</w:t>
            </w:r>
          </w:p>
        </w:tc>
      </w:tr>
      <w:tr w:rsidR="00B07FD5" w:rsidRPr="00AB5FB3" w:rsidTr="00BF642A">
        <w:trPr>
          <w:jc w:val="center"/>
        </w:trPr>
        <w:tc>
          <w:tcPr>
            <w:tcW w:w="2263" w:type="dxa"/>
            <w:vAlign w:val="center"/>
          </w:tcPr>
          <w:p w:rsidR="00B07FD5" w:rsidRPr="00AB5FB3" w:rsidRDefault="00B07FD5" w:rsidP="00B07FD5">
            <w:pPr>
              <w:pStyle w:val="CharCharCharCharCharChar"/>
              <w:rPr>
                <w:rFonts w:ascii="Times New Roman" w:hAnsi="Times New Roman" w:cs="Times New Roman"/>
                <w:lang w:val="bg-BG"/>
              </w:rPr>
            </w:pPr>
            <w:r w:rsidRPr="00AB5FB3">
              <w:rPr>
                <w:rFonts w:ascii="Times New Roman" w:hAnsi="Times New Roman" w:cs="Times New Roman"/>
                <w:lang w:val="bg-BG"/>
              </w:rPr>
              <w:t>21.Селен</w:t>
            </w:r>
          </w:p>
        </w:tc>
        <w:tc>
          <w:tcPr>
            <w:tcW w:w="1310" w:type="dxa"/>
          </w:tcPr>
          <w:p w:rsidR="00B07FD5" w:rsidRPr="00AB5FB3" w:rsidRDefault="00B07FD5" w:rsidP="00B07FD5">
            <w:pPr>
              <w:pStyle w:val="CharCharCharCharCharChar"/>
              <w:jc w:val="center"/>
              <w:rPr>
                <w:rFonts w:ascii="Times New Roman" w:hAnsi="Times New Roman" w:cs="Times New Roman"/>
                <w:lang w:val="bg-BG"/>
              </w:rPr>
            </w:pPr>
            <w:r w:rsidRPr="00AB5FB3">
              <w:rPr>
                <w:rFonts w:ascii="Times New Roman" w:hAnsi="Times New Roman" w:cs="Times New Roman"/>
                <w:sz w:val="22"/>
                <w:szCs w:val="22"/>
                <w:lang w:val="bg-BG"/>
              </w:rPr>
              <w:t>mg.dm</w:t>
            </w:r>
            <w:r w:rsidRPr="00AB5FB3">
              <w:rPr>
                <w:rFonts w:ascii="Times New Roman" w:hAnsi="Times New Roman" w:cs="Times New Roman"/>
                <w:sz w:val="22"/>
                <w:szCs w:val="22"/>
                <w:vertAlign w:val="superscript"/>
                <w:lang w:val="bg-BG"/>
              </w:rPr>
              <w:t>-3</w:t>
            </w:r>
          </w:p>
        </w:tc>
        <w:tc>
          <w:tcPr>
            <w:tcW w:w="963" w:type="dxa"/>
          </w:tcPr>
          <w:p w:rsidR="00B07FD5" w:rsidRPr="00AB5FB3" w:rsidRDefault="00B07FD5" w:rsidP="00B07FD5">
            <w:pPr>
              <w:jc w:val="center"/>
            </w:pPr>
            <w:r w:rsidRPr="00AB5FB3">
              <w:t>П3</w:t>
            </w:r>
          </w:p>
        </w:tc>
        <w:tc>
          <w:tcPr>
            <w:tcW w:w="1680" w:type="dxa"/>
            <w:vAlign w:val="center"/>
          </w:tcPr>
          <w:p w:rsidR="00B07FD5" w:rsidRPr="00AB5FB3" w:rsidRDefault="00614F1E" w:rsidP="00614F1E">
            <w:pPr>
              <w:pStyle w:val="CharCharCharCharCharChar"/>
              <w:rPr>
                <w:rFonts w:ascii="Times New Roman" w:hAnsi="Times New Roman" w:cs="Times New Roman"/>
                <w:lang w:val="bg-BG"/>
              </w:rPr>
            </w:pPr>
            <w:r w:rsidRPr="00AB5FB3">
              <w:rPr>
                <w:rFonts w:ascii="Times New Roman" w:hAnsi="Times New Roman" w:cs="Times New Roman"/>
                <w:lang w:val="bg-BG"/>
              </w:rPr>
              <w:t xml:space="preserve">          1</w:t>
            </w:r>
            <w:r w:rsidR="00B07FD5" w:rsidRPr="00AB5FB3">
              <w:rPr>
                <w:rFonts w:ascii="Times New Roman" w:hAnsi="Times New Roman" w:cs="Times New Roman"/>
                <w:lang w:val="bg-BG"/>
              </w:rPr>
              <w:t>0</w:t>
            </w:r>
          </w:p>
        </w:tc>
        <w:tc>
          <w:tcPr>
            <w:tcW w:w="1893" w:type="dxa"/>
            <w:vAlign w:val="center"/>
          </w:tcPr>
          <w:p w:rsidR="00B07FD5" w:rsidRPr="00AB5FB3" w:rsidRDefault="00614F1E" w:rsidP="00B07FD5">
            <w:pPr>
              <w:pStyle w:val="CharCharCharCharCharChar"/>
              <w:jc w:val="center"/>
              <w:rPr>
                <w:rFonts w:ascii="Times New Roman" w:hAnsi="Times New Roman" w:cs="Times New Roman"/>
                <w:lang w:val="en-US"/>
              </w:rPr>
            </w:pPr>
            <w:r w:rsidRPr="00AB5FB3">
              <w:rPr>
                <w:rFonts w:ascii="Times New Roman" w:hAnsi="Times New Roman" w:cs="Times New Roman"/>
                <w:lang w:val="en-US"/>
              </w:rPr>
              <w:t xml:space="preserve">&lt; </w:t>
            </w:r>
            <w:r w:rsidR="00AB5FB3" w:rsidRPr="00AB5FB3">
              <w:rPr>
                <w:rFonts w:ascii="Times New Roman" w:hAnsi="Times New Roman" w:cs="Times New Roman"/>
                <w:lang w:val="en-US"/>
              </w:rPr>
              <w:t>4.9</w:t>
            </w:r>
          </w:p>
        </w:tc>
        <w:tc>
          <w:tcPr>
            <w:tcW w:w="1240" w:type="dxa"/>
          </w:tcPr>
          <w:p w:rsidR="00B07FD5" w:rsidRPr="00AB5FB3" w:rsidRDefault="00B07FD5" w:rsidP="00B07FD5">
            <w:r w:rsidRPr="00AB5FB3">
              <w:t>Веднъж на три месеца</w:t>
            </w:r>
          </w:p>
        </w:tc>
        <w:tc>
          <w:tcPr>
            <w:tcW w:w="1680" w:type="dxa"/>
            <w:vAlign w:val="center"/>
          </w:tcPr>
          <w:p w:rsidR="00B07FD5" w:rsidRPr="00AB5FB3" w:rsidRDefault="00B07FD5"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Да</w:t>
            </w:r>
          </w:p>
        </w:tc>
      </w:tr>
      <w:tr w:rsidR="00B07FD5" w:rsidRPr="00AB5FB3" w:rsidTr="00BF642A">
        <w:trPr>
          <w:jc w:val="center"/>
        </w:trPr>
        <w:tc>
          <w:tcPr>
            <w:tcW w:w="2263" w:type="dxa"/>
            <w:vAlign w:val="center"/>
          </w:tcPr>
          <w:p w:rsidR="00B07FD5" w:rsidRPr="00AB5FB3" w:rsidRDefault="00B07FD5" w:rsidP="00B07FD5">
            <w:pPr>
              <w:pStyle w:val="CharCharCharCharCharChar"/>
              <w:rPr>
                <w:rFonts w:ascii="Times New Roman" w:hAnsi="Times New Roman" w:cs="Times New Roman"/>
                <w:lang w:val="bg-BG"/>
              </w:rPr>
            </w:pPr>
            <w:r w:rsidRPr="00AB5FB3">
              <w:rPr>
                <w:rFonts w:ascii="Times New Roman" w:hAnsi="Times New Roman" w:cs="Times New Roman"/>
                <w:lang w:val="bg-BG"/>
              </w:rPr>
              <w:t>22. Алуминий</w:t>
            </w:r>
          </w:p>
        </w:tc>
        <w:tc>
          <w:tcPr>
            <w:tcW w:w="1310" w:type="dxa"/>
          </w:tcPr>
          <w:p w:rsidR="00B07FD5" w:rsidRPr="00AB5FB3" w:rsidRDefault="00B07FD5" w:rsidP="00B07FD5">
            <w:pPr>
              <w:jc w:val="center"/>
            </w:pPr>
            <w:r w:rsidRPr="00AB5FB3">
              <w:rPr>
                <w:sz w:val="22"/>
                <w:szCs w:val="22"/>
              </w:rPr>
              <w:t>mg.dm</w:t>
            </w:r>
            <w:r w:rsidRPr="00AB5FB3">
              <w:rPr>
                <w:sz w:val="22"/>
                <w:szCs w:val="22"/>
                <w:vertAlign w:val="superscript"/>
              </w:rPr>
              <w:t>-3</w:t>
            </w:r>
          </w:p>
        </w:tc>
        <w:tc>
          <w:tcPr>
            <w:tcW w:w="963" w:type="dxa"/>
          </w:tcPr>
          <w:p w:rsidR="00B07FD5" w:rsidRPr="00AB5FB3" w:rsidRDefault="00B07FD5" w:rsidP="00B07FD5">
            <w:pPr>
              <w:jc w:val="center"/>
            </w:pPr>
            <w:r w:rsidRPr="00AB5FB3">
              <w:t>П3</w:t>
            </w:r>
          </w:p>
        </w:tc>
        <w:tc>
          <w:tcPr>
            <w:tcW w:w="1680" w:type="dxa"/>
            <w:vAlign w:val="center"/>
          </w:tcPr>
          <w:p w:rsidR="00B07FD5" w:rsidRPr="00AB5FB3" w:rsidRDefault="00614F1E"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20</w:t>
            </w:r>
            <w:r w:rsidR="00B07FD5" w:rsidRPr="00AB5FB3">
              <w:rPr>
                <w:rFonts w:ascii="Times New Roman" w:hAnsi="Times New Roman" w:cs="Times New Roman"/>
                <w:lang w:val="bg-BG"/>
              </w:rPr>
              <w:t>0</w:t>
            </w:r>
          </w:p>
        </w:tc>
        <w:tc>
          <w:tcPr>
            <w:tcW w:w="1893" w:type="dxa"/>
            <w:vAlign w:val="center"/>
          </w:tcPr>
          <w:p w:rsidR="00B07FD5" w:rsidRPr="00AB5FB3" w:rsidRDefault="00AB5FB3" w:rsidP="00B07FD5">
            <w:pPr>
              <w:pStyle w:val="CharCharCharCharCharChar"/>
              <w:jc w:val="center"/>
              <w:rPr>
                <w:rFonts w:ascii="Times New Roman" w:hAnsi="Times New Roman" w:cs="Times New Roman"/>
                <w:lang w:val="en-US"/>
              </w:rPr>
            </w:pPr>
            <w:r w:rsidRPr="00AB5FB3">
              <w:rPr>
                <w:sz w:val="22"/>
                <w:szCs w:val="22"/>
              </w:rPr>
              <w:t>&lt; 5.8</w:t>
            </w:r>
          </w:p>
        </w:tc>
        <w:tc>
          <w:tcPr>
            <w:tcW w:w="1240" w:type="dxa"/>
          </w:tcPr>
          <w:p w:rsidR="00B07FD5" w:rsidRPr="00AB5FB3" w:rsidRDefault="00B07FD5" w:rsidP="00B07FD5">
            <w:r w:rsidRPr="00AB5FB3">
              <w:t>Веднъж на три месеца</w:t>
            </w:r>
          </w:p>
        </w:tc>
        <w:tc>
          <w:tcPr>
            <w:tcW w:w="1680" w:type="dxa"/>
            <w:vAlign w:val="center"/>
          </w:tcPr>
          <w:p w:rsidR="00B07FD5" w:rsidRPr="00AB5FB3" w:rsidRDefault="00B07FD5"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Да</w:t>
            </w:r>
          </w:p>
        </w:tc>
      </w:tr>
      <w:tr w:rsidR="00B07FD5" w:rsidRPr="00AB5FB3" w:rsidTr="00BF642A">
        <w:trPr>
          <w:jc w:val="center"/>
        </w:trPr>
        <w:tc>
          <w:tcPr>
            <w:tcW w:w="2263" w:type="dxa"/>
            <w:vAlign w:val="center"/>
          </w:tcPr>
          <w:p w:rsidR="00B07FD5" w:rsidRPr="00AB5FB3" w:rsidRDefault="00B07FD5" w:rsidP="00B07FD5">
            <w:pPr>
              <w:pStyle w:val="CharCharCharCharCharChar"/>
              <w:rPr>
                <w:rFonts w:ascii="Times New Roman" w:hAnsi="Times New Roman" w:cs="Times New Roman"/>
                <w:lang w:val="bg-BG"/>
              </w:rPr>
            </w:pPr>
            <w:r w:rsidRPr="00AB5FB3">
              <w:rPr>
                <w:rFonts w:ascii="Times New Roman" w:hAnsi="Times New Roman" w:cs="Times New Roman"/>
                <w:lang w:val="bg-BG"/>
              </w:rPr>
              <w:t>23.Манган</w:t>
            </w:r>
          </w:p>
        </w:tc>
        <w:tc>
          <w:tcPr>
            <w:tcW w:w="1310" w:type="dxa"/>
          </w:tcPr>
          <w:p w:rsidR="00B07FD5" w:rsidRPr="00AB5FB3" w:rsidRDefault="00B07FD5" w:rsidP="00B07FD5">
            <w:pPr>
              <w:jc w:val="center"/>
            </w:pPr>
            <w:r w:rsidRPr="00AB5FB3">
              <w:rPr>
                <w:sz w:val="22"/>
                <w:szCs w:val="22"/>
              </w:rPr>
              <w:t>mg.dm</w:t>
            </w:r>
            <w:r w:rsidRPr="00AB5FB3">
              <w:rPr>
                <w:sz w:val="22"/>
                <w:szCs w:val="22"/>
                <w:vertAlign w:val="superscript"/>
              </w:rPr>
              <w:t>-3</w:t>
            </w:r>
          </w:p>
        </w:tc>
        <w:tc>
          <w:tcPr>
            <w:tcW w:w="963" w:type="dxa"/>
          </w:tcPr>
          <w:p w:rsidR="00B07FD5" w:rsidRPr="00AB5FB3" w:rsidRDefault="00B07FD5" w:rsidP="00B07FD5">
            <w:pPr>
              <w:jc w:val="center"/>
            </w:pPr>
            <w:r w:rsidRPr="00AB5FB3">
              <w:t>П3</w:t>
            </w:r>
          </w:p>
        </w:tc>
        <w:tc>
          <w:tcPr>
            <w:tcW w:w="1680" w:type="dxa"/>
            <w:vAlign w:val="center"/>
          </w:tcPr>
          <w:p w:rsidR="00B07FD5" w:rsidRPr="00AB5FB3" w:rsidRDefault="00614F1E"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5</w:t>
            </w:r>
            <w:r w:rsidR="00B07FD5" w:rsidRPr="00AB5FB3">
              <w:rPr>
                <w:rFonts w:ascii="Times New Roman" w:hAnsi="Times New Roman" w:cs="Times New Roman"/>
                <w:lang w:val="bg-BG"/>
              </w:rPr>
              <w:t>0</w:t>
            </w:r>
          </w:p>
        </w:tc>
        <w:tc>
          <w:tcPr>
            <w:tcW w:w="1893" w:type="dxa"/>
            <w:vAlign w:val="center"/>
          </w:tcPr>
          <w:p w:rsidR="00B07FD5" w:rsidRPr="00AB5FB3" w:rsidRDefault="00614F1E" w:rsidP="00B07FD5">
            <w:pPr>
              <w:pStyle w:val="CharCharCharCharCharChar"/>
              <w:jc w:val="center"/>
              <w:rPr>
                <w:rFonts w:ascii="Times New Roman" w:hAnsi="Times New Roman" w:cs="Times New Roman"/>
                <w:lang w:val="en-US"/>
              </w:rPr>
            </w:pPr>
            <w:r w:rsidRPr="00AB5FB3">
              <w:rPr>
                <w:rFonts w:ascii="Times New Roman" w:hAnsi="Times New Roman" w:cs="Times New Roman"/>
                <w:lang w:val="en-US"/>
              </w:rPr>
              <w:t>&lt; 10,3</w:t>
            </w:r>
          </w:p>
        </w:tc>
        <w:tc>
          <w:tcPr>
            <w:tcW w:w="1240" w:type="dxa"/>
          </w:tcPr>
          <w:p w:rsidR="00B07FD5" w:rsidRPr="00AB5FB3" w:rsidRDefault="00B07FD5" w:rsidP="00B07FD5">
            <w:r w:rsidRPr="00AB5FB3">
              <w:t>Веднъж на три месеца</w:t>
            </w:r>
          </w:p>
        </w:tc>
        <w:tc>
          <w:tcPr>
            <w:tcW w:w="1680" w:type="dxa"/>
            <w:vAlign w:val="center"/>
          </w:tcPr>
          <w:p w:rsidR="00B07FD5" w:rsidRPr="00AB5FB3" w:rsidRDefault="00B07FD5"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Да</w:t>
            </w:r>
          </w:p>
        </w:tc>
      </w:tr>
      <w:tr w:rsidR="00B07FD5" w:rsidRPr="00AB5FB3" w:rsidTr="00BF642A">
        <w:trPr>
          <w:jc w:val="center"/>
        </w:trPr>
        <w:tc>
          <w:tcPr>
            <w:tcW w:w="2263" w:type="dxa"/>
            <w:vAlign w:val="center"/>
          </w:tcPr>
          <w:p w:rsidR="00B07FD5" w:rsidRPr="00AB5FB3" w:rsidRDefault="00B07FD5" w:rsidP="00B07FD5">
            <w:pPr>
              <w:pStyle w:val="CharCharCharCharCharChar"/>
              <w:rPr>
                <w:rFonts w:ascii="Times New Roman" w:hAnsi="Times New Roman" w:cs="Times New Roman"/>
                <w:lang w:val="bg-BG"/>
              </w:rPr>
            </w:pPr>
            <w:r w:rsidRPr="00AB5FB3">
              <w:rPr>
                <w:rFonts w:ascii="Times New Roman" w:hAnsi="Times New Roman" w:cs="Times New Roman"/>
                <w:lang w:val="bg-BG"/>
              </w:rPr>
              <w:t>24.Антимон</w:t>
            </w:r>
          </w:p>
        </w:tc>
        <w:tc>
          <w:tcPr>
            <w:tcW w:w="1310" w:type="dxa"/>
          </w:tcPr>
          <w:p w:rsidR="00B07FD5" w:rsidRPr="00AB5FB3" w:rsidRDefault="00B07FD5" w:rsidP="00B07FD5">
            <w:pPr>
              <w:jc w:val="center"/>
            </w:pPr>
            <w:r w:rsidRPr="00AB5FB3">
              <w:rPr>
                <w:sz w:val="22"/>
                <w:szCs w:val="22"/>
              </w:rPr>
              <w:t>mg.dm</w:t>
            </w:r>
            <w:r w:rsidRPr="00AB5FB3">
              <w:rPr>
                <w:sz w:val="22"/>
                <w:szCs w:val="22"/>
                <w:vertAlign w:val="superscript"/>
              </w:rPr>
              <w:t>-3</w:t>
            </w:r>
          </w:p>
        </w:tc>
        <w:tc>
          <w:tcPr>
            <w:tcW w:w="963" w:type="dxa"/>
          </w:tcPr>
          <w:p w:rsidR="00B07FD5" w:rsidRPr="00AB5FB3" w:rsidRDefault="00B07FD5" w:rsidP="00B07FD5">
            <w:pPr>
              <w:jc w:val="center"/>
            </w:pPr>
            <w:r w:rsidRPr="00AB5FB3">
              <w:t>П3</w:t>
            </w:r>
          </w:p>
        </w:tc>
        <w:tc>
          <w:tcPr>
            <w:tcW w:w="1680" w:type="dxa"/>
            <w:vAlign w:val="center"/>
          </w:tcPr>
          <w:p w:rsidR="00B07FD5" w:rsidRPr="00AB5FB3" w:rsidRDefault="00614F1E"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5</w:t>
            </w:r>
          </w:p>
        </w:tc>
        <w:tc>
          <w:tcPr>
            <w:tcW w:w="1893" w:type="dxa"/>
            <w:vAlign w:val="center"/>
          </w:tcPr>
          <w:p w:rsidR="00B07FD5" w:rsidRPr="00AB5FB3" w:rsidRDefault="00614F1E" w:rsidP="00B07FD5">
            <w:pPr>
              <w:pStyle w:val="CharCharCharCharCharChar"/>
              <w:jc w:val="center"/>
              <w:rPr>
                <w:rFonts w:ascii="Times New Roman" w:hAnsi="Times New Roman" w:cs="Times New Roman"/>
                <w:lang w:val="en-US"/>
              </w:rPr>
            </w:pPr>
            <w:r w:rsidRPr="00AB5FB3">
              <w:rPr>
                <w:rFonts w:ascii="Times New Roman" w:hAnsi="Times New Roman" w:cs="Times New Roman"/>
                <w:lang w:val="en-US"/>
              </w:rPr>
              <w:t>&lt; 4,9</w:t>
            </w:r>
          </w:p>
        </w:tc>
        <w:tc>
          <w:tcPr>
            <w:tcW w:w="1240" w:type="dxa"/>
          </w:tcPr>
          <w:p w:rsidR="00B07FD5" w:rsidRPr="00AB5FB3" w:rsidRDefault="00B07FD5" w:rsidP="00B07FD5">
            <w:r w:rsidRPr="00AB5FB3">
              <w:t>Веднъж на три месеца</w:t>
            </w:r>
          </w:p>
        </w:tc>
        <w:tc>
          <w:tcPr>
            <w:tcW w:w="1680" w:type="dxa"/>
            <w:vAlign w:val="center"/>
          </w:tcPr>
          <w:p w:rsidR="00B07FD5" w:rsidRPr="00AB5FB3" w:rsidRDefault="00B07FD5"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Да</w:t>
            </w:r>
          </w:p>
        </w:tc>
      </w:tr>
      <w:tr w:rsidR="00B07FD5" w:rsidRPr="00AB5FB3" w:rsidTr="00BF642A">
        <w:trPr>
          <w:jc w:val="center"/>
        </w:trPr>
        <w:tc>
          <w:tcPr>
            <w:tcW w:w="2263" w:type="dxa"/>
            <w:vAlign w:val="center"/>
          </w:tcPr>
          <w:p w:rsidR="00B07FD5" w:rsidRPr="00AB5FB3" w:rsidRDefault="00B07FD5" w:rsidP="00B07FD5">
            <w:pPr>
              <w:pStyle w:val="CharCharCharCharCharChar"/>
              <w:rPr>
                <w:rFonts w:ascii="Times New Roman" w:hAnsi="Times New Roman" w:cs="Times New Roman"/>
                <w:lang w:val="bg-BG"/>
              </w:rPr>
            </w:pPr>
            <w:r w:rsidRPr="00AB5FB3">
              <w:rPr>
                <w:rFonts w:ascii="Times New Roman" w:hAnsi="Times New Roman" w:cs="Times New Roman"/>
                <w:lang w:val="bg-BG"/>
              </w:rPr>
              <w:t>25.Арсен</w:t>
            </w:r>
          </w:p>
        </w:tc>
        <w:tc>
          <w:tcPr>
            <w:tcW w:w="1310" w:type="dxa"/>
          </w:tcPr>
          <w:p w:rsidR="00B07FD5" w:rsidRPr="00AB5FB3" w:rsidRDefault="00B07FD5" w:rsidP="00B07FD5">
            <w:pPr>
              <w:jc w:val="center"/>
            </w:pPr>
            <w:r w:rsidRPr="00AB5FB3">
              <w:rPr>
                <w:sz w:val="22"/>
                <w:szCs w:val="22"/>
              </w:rPr>
              <w:t>mg.dm</w:t>
            </w:r>
            <w:r w:rsidRPr="00AB5FB3">
              <w:rPr>
                <w:sz w:val="22"/>
                <w:szCs w:val="22"/>
                <w:vertAlign w:val="superscript"/>
              </w:rPr>
              <w:t>-3</w:t>
            </w:r>
          </w:p>
        </w:tc>
        <w:tc>
          <w:tcPr>
            <w:tcW w:w="963" w:type="dxa"/>
          </w:tcPr>
          <w:p w:rsidR="00B07FD5" w:rsidRPr="00AB5FB3" w:rsidRDefault="00B07FD5" w:rsidP="00B07FD5">
            <w:pPr>
              <w:jc w:val="center"/>
            </w:pPr>
            <w:r w:rsidRPr="00AB5FB3">
              <w:t>П3</w:t>
            </w:r>
          </w:p>
        </w:tc>
        <w:tc>
          <w:tcPr>
            <w:tcW w:w="1680" w:type="dxa"/>
            <w:vAlign w:val="center"/>
          </w:tcPr>
          <w:p w:rsidR="00B07FD5" w:rsidRPr="00AB5FB3" w:rsidRDefault="00614F1E"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1</w:t>
            </w:r>
            <w:r w:rsidR="00B07FD5" w:rsidRPr="00AB5FB3">
              <w:rPr>
                <w:rFonts w:ascii="Times New Roman" w:hAnsi="Times New Roman" w:cs="Times New Roman"/>
                <w:lang w:val="bg-BG"/>
              </w:rPr>
              <w:t>0</w:t>
            </w:r>
          </w:p>
        </w:tc>
        <w:tc>
          <w:tcPr>
            <w:tcW w:w="1893" w:type="dxa"/>
            <w:vAlign w:val="center"/>
          </w:tcPr>
          <w:p w:rsidR="00B07FD5" w:rsidRPr="00AB5FB3" w:rsidRDefault="00AB5FB3" w:rsidP="00B07FD5">
            <w:pPr>
              <w:pStyle w:val="CharCharCharCharCharChar"/>
              <w:jc w:val="center"/>
              <w:rPr>
                <w:rFonts w:ascii="Times New Roman" w:hAnsi="Times New Roman" w:cs="Times New Roman"/>
                <w:lang w:val="en-US"/>
              </w:rPr>
            </w:pPr>
            <w:r w:rsidRPr="00AB5FB3">
              <w:rPr>
                <w:rFonts w:ascii="Times New Roman" w:hAnsi="Times New Roman" w:cs="Times New Roman"/>
                <w:lang w:val="en-US"/>
              </w:rPr>
              <w:t xml:space="preserve">&lt; </w:t>
            </w:r>
            <w:r w:rsidR="00614F1E" w:rsidRPr="00AB5FB3">
              <w:rPr>
                <w:rFonts w:ascii="Times New Roman" w:hAnsi="Times New Roman" w:cs="Times New Roman"/>
                <w:lang w:val="en-US"/>
              </w:rPr>
              <w:t>5</w:t>
            </w:r>
          </w:p>
        </w:tc>
        <w:tc>
          <w:tcPr>
            <w:tcW w:w="1240" w:type="dxa"/>
          </w:tcPr>
          <w:p w:rsidR="00B07FD5" w:rsidRPr="00AB5FB3" w:rsidRDefault="00B07FD5" w:rsidP="00B07FD5">
            <w:r w:rsidRPr="00AB5FB3">
              <w:t>Веднъж на три месеца</w:t>
            </w:r>
          </w:p>
        </w:tc>
        <w:tc>
          <w:tcPr>
            <w:tcW w:w="1680" w:type="dxa"/>
            <w:vAlign w:val="center"/>
          </w:tcPr>
          <w:p w:rsidR="00B07FD5" w:rsidRPr="00AB5FB3" w:rsidRDefault="00B07FD5"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Да</w:t>
            </w:r>
          </w:p>
        </w:tc>
      </w:tr>
      <w:tr w:rsidR="00B07FD5" w:rsidRPr="00AB5FB3" w:rsidTr="00BF642A">
        <w:trPr>
          <w:jc w:val="center"/>
        </w:trPr>
        <w:tc>
          <w:tcPr>
            <w:tcW w:w="2263" w:type="dxa"/>
            <w:vAlign w:val="center"/>
          </w:tcPr>
          <w:p w:rsidR="00B07FD5" w:rsidRPr="00AB5FB3" w:rsidRDefault="00B07FD5" w:rsidP="00B07FD5">
            <w:pPr>
              <w:pStyle w:val="CharCharCharCharCharChar"/>
              <w:rPr>
                <w:rFonts w:ascii="Times New Roman" w:hAnsi="Times New Roman" w:cs="Times New Roman"/>
                <w:lang w:val="bg-BG"/>
              </w:rPr>
            </w:pPr>
            <w:r w:rsidRPr="00AB5FB3">
              <w:rPr>
                <w:rFonts w:ascii="Times New Roman" w:hAnsi="Times New Roman" w:cs="Times New Roman"/>
                <w:lang w:val="bg-BG"/>
              </w:rPr>
              <w:t>26.Живак</w:t>
            </w:r>
          </w:p>
        </w:tc>
        <w:tc>
          <w:tcPr>
            <w:tcW w:w="1310" w:type="dxa"/>
          </w:tcPr>
          <w:p w:rsidR="00B07FD5" w:rsidRPr="00AB5FB3" w:rsidRDefault="00B07FD5" w:rsidP="00B07FD5">
            <w:pPr>
              <w:jc w:val="center"/>
            </w:pPr>
            <w:r w:rsidRPr="00AB5FB3">
              <w:rPr>
                <w:sz w:val="22"/>
                <w:szCs w:val="22"/>
              </w:rPr>
              <w:t>mg.dm</w:t>
            </w:r>
            <w:r w:rsidRPr="00AB5FB3">
              <w:rPr>
                <w:sz w:val="22"/>
                <w:szCs w:val="22"/>
                <w:vertAlign w:val="superscript"/>
              </w:rPr>
              <w:t>-3</w:t>
            </w:r>
          </w:p>
        </w:tc>
        <w:tc>
          <w:tcPr>
            <w:tcW w:w="963" w:type="dxa"/>
          </w:tcPr>
          <w:p w:rsidR="00B07FD5" w:rsidRPr="00AB5FB3" w:rsidRDefault="00B07FD5" w:rsidP="00B07FD5">
            <w:pPr>
              <w:jc w:val="center"/>
            </w:pPr>
            <w:r w:rsidRPr="00AB5FB3">
              <w:t>П3</w:t>
            </w:r>
          </w:p>
        </w:tc>
        <w:tc>
          <w:tcPr>
            <w:tcW w:w="1680" w:type="dxa"/>
            <w:vAlign w:val="center"/>
          </w:tcPr>
          <w:p w:rsidR="00B07FD5" w:rsidRPr="00AB5FB3" w:rsidRDefault="00AB5FB3" w:rsidP="00B07FD5">
            <w:pPr>
              <w:pStyle w:val="CharCharCharCharCharChar"/>
              <w:jc w:val="center"/>
              <w:rPr>
                <w:rFonts w:ascii="Times New Roman" w:hAnsi="Times New Roman" w:cs="Times New Roman"/>
                <w:lang w:val="en-US"/>
              </w:rPr>
            </w:pPr>
            <w:r w:rsidRPr="00AB5FB3">
              <w:rPr>
                <w:rFonts w:ascii="Times New Roman" w:hAnsi="Times New Roman" w:cs="Times New Roman"/>
                <w:lang w:val="en-US"/>
              </w:rPr>
              <w:t>1</w:t>
            </w:r>
          </w:p>
        </w:tc>
        <w:tc>
          <w:tcPr>
            <w:tcW w:w="1893" w:type="dxa"/>
            <w:vAlign w:val="center"/>
          </w:tcPr>
          <w:p w:rsidR="00B07FD5" w:rsidRPr="00AB5FB3" w:rsidRDefault="00614F1E" w:rsidP="00B07FD5">
            <w:pPr>
              <w:pStyle w:val="CharCharCharCharCharChar"/>
              <w:jc w:val="center"/>
              <w:rPr>
                <w:rFonts w:ascii="Times New Roman" w:hAnsi="Times New Roman" w:cs="Times New Roman"/>
                <w:lang w:val="en-US"/>
              </w:rPr>
            </w:pPr>
            <w:r w:rsidRPr="00AB5FB3">
              <w:rPr>
                <w:rFonts w:ascii="Times New Roman" w:hAnsi="Times New Roman" w:cs="Times New Roman"/>
                <w:lang w:val="en-US"/>
              </w:rPr>
              <w:t xml:space="preserve">&lt; </w:t>
            </w:r>
            <w:r w:rsidR="00AB5FB3" w:rsidRPr="00AB5FB3">
              <w:rPr>
                <w:rFonts w:ascii="Times New Roman" w:hAnsi="Times New Roman" w:cs="Times New Roman"/>
                <w:lang w:val="en-US"/>
              </w:rPr>
              <w:t>0.3</w:t>
            </w:r>
          </w:p>
        </w:tc>
        <w:tc>
          <w:tcPr>
            <w:tcW w:w="1240" w:type="dxa"/>
          </w:tcPr>
          <w:p w:rsidR="00B07FD5" w:rsidRPr="00AB5FB3" w:rsidRDefault="00B07FD5" w:rsidP="00B07FD5">
            <w:r w:rsidRPr="00AB5FB3">
              <w:t>Веднъж на три месеца</w:t>
            </w:r>
          </w:p>
        </w:tc>
        <w:tc>
          <w:tcPr>
            <w:tcW w:w="1680" w:type="dxa"/>
            <w:vAlign w:val="center"/>
          </w:tcPr>
          <w:p w:rsidR="00B07FD5" w:rsidRPr="00AB5FB3" w:rsidRDefault="00B07FD5"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Да</w:t>
            </w:r>
          </w:p>
        </w:tc>
      </w:tr>
      <w:tr w:rsidR="00B07FD5" w:rsidRPr="00AB5FB3" w:rsidTr="00BF642A">
        <w:trPr>
          <w:jc w:val="center"/>
        </w:trPr>
        <w:tc>
          <w:tcPr>
            <w:tcW w:w="2263" w:type="dxa"/>
            <w:vAlign w:val="center"/>
          </w:tcPr>
          <w:p w:rsidR="00B07FD5" w:rsidRPr="00AB5FB3" w:rsidRDefault="00B07FD5" w:rsidP="00B07FD5">
            <w:pPr>
              <w:pStyle w:val="CharCharCharCharCharChar"/>
              <w:rPr>
                <w:rFonts w:ascii="Times New Roman" w:hAnsi="Times New Roman" w:cs="Times New Roman"/>
                <w:lang w:val="bg-BG"/>
              </w:rPr>
            </w:pPr>
            <w:r w:rsidRPr="00AB5FB3">
              <w:rPr>
                <w:rFonts w:ascii="Times New Roman" w:hAnsi="Times New Roman" w:cs="Times New Roman"/>
                <w:lang w:val="bg-BG"/>
              </w:rPr>
              <w:t>27.Хром общ</w:t>
            </w:r>
          </w:p>
        </w:tc>
        <w:tc>
          <w:tcPr>
            <w:tcW w:w="1310" w:type="dxa"/>
          </w:tcPr>
          <w:p w:rsidR="00B07FD5" w:rsidRPr="00AB5FB3" w:rsidRDefault="00B07FD5" w:rsidP="00B07FD5">
            <w:pPr>
              <w:jc w:val="center"/>
            </w:pPr>
            <w:r w:rsidRPr="00AB5FB3">
              <w:rPr>
                <w:sz w:val="22"/>
                <w:szCs w:val="22"/>
              </w:rPr>
              <w:t>mg.dm</w:t>
            </w:r>
            <w:r w:rsidRPr="00AB5FB3">
              <w:rPr>
                <w:sz w:val="22"/>
                <w:szCs w:val="22"/>
                <w:vertAlign w:val="superscript"/>
              </w:rPr>
              <w:t>-3</w:t>
            </w:r>
          </w:p>
        </w:tc>
        <w:tc>
          <w:tcPr>
            <w:tcW w:w="963" w:type="dxa"/>
          </w:tcPr>
          <w:p w:rsidR="00B07FD5" w:rsidRPr="00AB5FB3" w:rsidRDefault="00B07FD5" w:rsidP="00B07FD5">
            <w:pPr>
              <w:jc w:val="center"/>
            </w:pPr>
            <w:r w:rsidRPr="00AB5FB3">
              <w:t>П3</w:t>
            </w:r>
          </w:p>
        </w:tc>
        <w:tc>
          <w:tcPr>
            <w:tcW w:w="1680" w:type="dxa"/>
            <w:vAlign w:val="center"/>
          </w:tcPr>
          <w:p w:rsidR="00B07FD5" w:rsidRPr="00AB5FB3" w:rsidRDefault="00AB5FB3" w:rsidP="00B07FD5">
            <w:pPr>
              <w:pStyle w:val="CharCharCharCharCharChar"/>
              <w:jc w:val="center"/>
              <w:rPr>
                <w:rFonts w:ascii="Times New Roman" w:hAnsi="Times New Roman" w:cs="Times New Roman"/>
                <w:lang w:val="en-US"/>
              </w:rPr>
            </w:pPr>
            <w:r w:rsidRPr="00AB5FB3">
              <w:rPr>
                <w:rFonts w:ascii="Times New Roman" w:hAnsi="Times New Roman" w:cs="Times New Roman"/>
                <w:lang w:val="en-US"/>
              </w:rPr>
              <w:t>50</w:t>
            </w:r>
          </w:p>
        </w:tc>
        <w:tc>
          <w:tcPr>
            <w:tcW w:w="1893" w:type="dxa"/>
            <w:vAlign w:val="center"/>
          </w:tcPr>
          <w:p w:rsidR="00B07FD5" w:rsidRPr="00AB5FB3" w:rsidRDefault="00AB5FB3" w:rsidP="00B07FD5">
            <w:pPr>
              <w:pStyle w:val="CharCharCharCharCharChar"/>
              <w:jc w:val="center"/>
              <w:rPr>
                <w:rFonts w:ascii="Times New Roman" w:hAnsi="Times New Roman" w:cs="Times New Roman"/>
                <w:lang w:val="en-US"/>
              </w:rPr>
            </w:pPr>
            <w:r w:rsidRPr="00AB5FB3">
              <w:rPr>
                <w:rFonts w:ascii="Times New Roman" w:hAnsi="Times New Roman" w:cs="Times New Roman"/>
                <w:lang w:val="en-US"/>
              </w:rPr>
              <w:t>&lt; 4.9</w:t>
            </w:r>
          </w:p>
        </w:tc>
        <w:tc>
          <w:tcPr>
            <w:tcW w:w="1240" w:type="dxa"/>
          </w:tcPr>
          <w:p w:rsidR="00B07FD5" w:rsidRPr="00AB5FB3" w:rsidRDefault="00B07FD5" w:rsidP="00B07FD5">
            <w:r w:rsidRPr="00AB5FB3">
              <w:t>Веднъж на три месеца</w:t>
            </w:r>
          </w:p>
        </w:tc>
        <w:tc>
          <w:tcPr>
            <w:tcW w:w="1680" w:type="dxa"/>
            <w:vAlign w:val="center"/>
          </w:tcPr>
          <w:p w:rsidR="00B07FD5" w:rsidRPr="00AB5FB3" w:rsidRDefault="00B07FD5"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Да</w:t>
            </w:r>
          </w:p>
        </w:tc>
      </w:tr>
      <w:tr w:rsidR="00B07FD5" w:rsidRPr="00AB5FB3" w:rsidTr="00BF642A">
        <w:trPr>
          <w:jc w:val="center"/>
        </w:trPr>
        <w:tc>
          <w:tcPr>
            <w:tcW w:w="2263" w:type="dxa"/>
            <w:vAlign w:val="center"/>
          </w:tcPr>
          <w:p w:rsidR="00B07FD5" w:rsidRPr="00AB5FB3" w:rsidRDefault="00B07FD5" w:rsidP="00B07FD5">
            <w:pPr>
              <w:pStyle w:val="CharCharCharCharCharChar"/>
              <w:rPr>
                <w:rFonts w:ascii="Times New Roman" w:hAnsi="Times New Roman" w:cs="Times New Roman"/>
                <w:lang w:val="bg-BG"/>
              </w:rPr>
            </w:pPr>
            <w:r w:rsidRPr="00AB5FB3">
              <w:rPr>
                <w:rFonts w:ascii="Times New Roman" w:hAnsi="Times New Roman" w:cs="Times New Roman"/>
                <w:lang w:val="bg-BG"/>
              </w:rPr>
              <w:t>28.Желязо общо</w:t>
            </w:r>
          </w:p>
        </w:tc>
        <w:tc>
          <w:tcPr>
            <w:tcW w:w="1310" w:type="dxa"/>
          </w:tcPr>
          <w:p w:rsidR="00B07FD5" w:rsidRPr="00AB5FB3" w:rsidRDefault="00B07FD5" w:rsidP="00B07FD5">
            <w:pPr>
              <w:pStyle w:val="CharCharCharCharCharChar"/>
              <w:jc w:val="center"/>
              <w:rPr>
                <w:rFonts w:ascii="Times New Roman" w:hAnsi="Times New Roman" w:cs="Times New Roman"/>
                <w:vertAlign w:val="superscript"/>
                <w:lang w:val="bg-BG"/>
              </w:rPr>
            </w:pPr>
            <w:r w:rsidRPr="00AB5FB3">
              <w:rPr>
                <w:rFonts w:ascii="Times New Roman" w:hAnsi="Times New Roman" w:cs="Times New Roman"/>
                <w:sz w:val="22"/>
                <w:szCs w:val="22"/>
                <w:lang w:val="bg-BG"/>
              </w:rPr>
              <w:t>mg.dm</w:t>
            </w:r>
            <w:r w:rsidRPr="00AB5FB3">
              <w:rPr>
                <w:rFonts w:ascii="Times New Roman" w:hAnsi="Times New Roman" w:cs="Times New Roman"/>
                <w:sz w:val="22"/>
                <w:szCs w:val="22"/>
                <w:vertAlign w:val="superscript"/>
                <w:lang w:val="bg-BG"/>
              </w:rPr>
              <w:t>-3</w:t>
            </w:r>
          </w:p>
        </w:tc>
        <w:tc>
          <w:tcPr>
            <w:tcW w:w="963" w:type="dxa"/>
          </w:tcPr>
          <w:p w:rsidR="00B07FD5" w:rsidRPr="00AB5FB3" w:rsidRDefault="00B07FD5" w:rsidP="00B07FD5">
            <w:pPr>
              <w:jc w:val="center"/>
            </w:pPr>
            <w:r w:rsidRPr="00AB5FB3">
              <w:t>П3</w:t>
            </w:r>
          </w:p>
        </w:tc>
        <w:tc>
          <w:tcPr>
            <w:tcW w:w="1680" w:type="dxa"/>
            <w:vAlign w:val="center"/>
          </w:tcPr>
          <w:p w:rsidR="00B07FD5" w:rsidRPr="00AB5FB3" w:rsidRDefault="00AB5FB3" w:rsidP="00B07FD5">
            <w:pPr>
              <w:pStyle w:val="CharCharCharCharCharChar"/>
              <w:jc w:val="center"/>
              <w:rPr>
                <w:rFonts w:ascii="Times New Roman" w:hAnsi="Times New Roman" w:cs="Times New Roman"/>
                <w:lang w:val="en-US"/>
              </w:rPr>
            </w:pPr>
            <w:r w:rsidRPr="00AB5FB3">
              <w:rPr>
                <w:rFonts w:ascii="Times New Roman" w:hAnsi="Times New Roman" w:cs="Times New Roman"/>
                <w:lang w:val="en-US"/>
              </w:rPr>
              <w:t>200</w:t>
            </w:r>
          </w:p>
        </w:tc>
        <w:tc>
          <w:tcPr>
            <w:tcW w:w="1893" w:type="dxa"/>
            <w:vAlign w:val="center"/>
          </w:tcPr>
          <w:p w:rsidR="00B07FD5" w:rsidRPr="00AB5FB3" w:rsidRDefault="00614F1E" w:rsidP="00B07FD5">
            <w:pPr>
              <w:pStyle w:val="CharCharCharCharCharChar"/>
              <w:jc w:val="center"/>
              <w:rPr>
                <w:rFonts w:ascii="Times New Roman" w:hAnsi="Times New Roman" w:cs="Times New Roman"/>
                <w:lang w:val="en-US"/>
              </w:rPr>
            </w:pPr>
            <w:r w:rsidRPr="00AB5FB3">
              <w:rPr>
                <w:rFonts w:ascii="Times New Roman" w:hAnsi="Times New Roman" w:cs="Times New Roman"/>
                <w:lang w:val="en-US"/>
              </w:rPr>
              <w:t xml:space="preserve">&lt; </w:t>
            </w:r>
            <w:r w:rsidR="00AB5FB3" w:rsidRPr="00AB5FB3">
              <w:rPr>
                <w:rFonts w:ascii="Times New Roman" w:hAnsi="Times New Roman" w:cs="Times New Roman"/>
                <w:lang w:val="en-US"/>
              </w:rPr>
              <w:t>5</w:t>
            </w:r>
          </w:p>
        </w:tc>
        <w:tc>
          <w:tcPr>
            <w:tcW w:w="1240" w:type="dxa"/>
          </w:tcPr>
          <w:p w:rsidR="00B07FD5" w:rsidRPr="00AB5FB3" w:rsidRDefault="00B07FD5" w:rsidP="00B07FD5">
            <w:r w:rsidRPr="00AB5FB3">
              <w:t xml:space="preserve">Веднъж </w:t>
            </w:r>
            <w:r w:rsidRPr="00AB5FB3">
              <w:lastRenderedPageBreak/>
              <w:t>на три месеца</w:t>
            </w:r>
          </w:p>
        </w:tc>
        <w:tc>
          <w:tcPr>
            <w:tcW w:w="1680" w:type="dxa"/>
            <w:vAlign w:val="center"/>
          </w:tcPr>
          <w:p w:rsidR="00B07FD5" w:rsidRPr="00AB5FB3" w:rsidRDefault="00B07FD5"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lastRenderedPageBreak/>
              <w:t>Да</w:t>
            </w:r>
          </w:p>
        </w:tc>
      </w:tr>
      <w:tr w:rsidR="00B07FD5" w:rsidRPr="00AB5FB3" w:rsidTr="00BF642A">
        <w:trPr>
          <w:jc w:val="center"/>
        </w:trPr>
        <w:tc>
          <w:tcPr>
            <w:tcW w:w="2263" w:type="dxa"/>
            <w:vAlign w:val="center"/>
          </w:tcPr>
          <w:p w:rsidR="00B07FD5" w:rsidRPr="00AB5FB3" w:rsidRDefault="00B07FD5" w:rsidP="00B07FD5">
            <w:pPr>
              <w:pStyle w:val="CharCharCharCharCharChar"/>
              <w:rPr>
                <w:rFonts w:ascii="Times New Roman" w:hAnsi="Times New Roman" w:cs="Times New Roman"/>
                <w:lang w:val="bg-BG"/>
              </w:rPr>
            </w:pPr>
            <w:r w:rsidRPr="00AB5FB3">
              <w:rPr>
                <w:rFonts w:ascii="Times New Roman" w:hAnsi="Times New Roman" w:cs="Times New Roman"/>
                <w:lang w:val="bg-BG"/>
              </w:rPr>
              <w:lastRenderedPageBreak/>
              <w:t>29.Нефтопродукти</w:t>
            </w:r>
          </w:p>
        </w:tc>
        <w:tc>
          <w:tcPr>
            <w:tcW w:w="1310" w:type="dxa"/>
          </w:tcPr>
          <w:p w:rsidR="00B07FD5" w:rsidRPr="00AB5FB3" w:rsidRDefault="00B07FD5" w:rsidP="00B07FD5">
            <w:pPr>
              <w:pStyle w:val="CharCharCharCharCharChar"/>
              <w:jc w:val="center"/>
              <w:rPr>
                <w:rFonts w:ascii="Times New Roman" w:hAnsi="Times New Roman" w:cs="Times New Roman"/>
                <w:lang w:val="bg-BG"/>
              </w:rPr>
            </w:pPr>
            <w:r w:rsidRPr="00AB5FB3">
              <w:rPr>
                <w:rFonts w:ascii="Times New Roman" w:hAnsi="Times New Roman" w:cs="Times New Roman"/>
                <w:sz w:val="22"/>
                <w:szCs w:val="22"/>
                <w:lang w:val="bg-BG"/>
              </w:rPr>
              <w:t>mg.dm</w:t>
            </w:r>
            <w:r w:rsidRPr="00AB5FB3">
              <w:rPr>
                <w:rFonts w:ascii="Times New Roman" w:hAnsi="Times New Roman" w:cs="Times New Roman"/>
                <w:sz w:val="22"/>
                <w:szCs w:val="22"/>
                <w:vertAlign w:val="superscript"/>
                <w:lang w:val="bg-BG"/>
              </w:rPr>
              <w:t>-3</w:t>
            </w:r>
          </w:p>
        </w:tc>
        <w:tc>
          <w:tcPr>
            <w:tcW w:w="963" w:type="dxa"/>
          </w:tcPr>
          <w:p w:rsidR="00B07FD5" w:rsidRPr="00AB5FB3" w:rsidRDefault="00B07FD5" w:rsidP="00B07FD5">
            <w:pPr>
              <w:jc w:val="center"/>
            </w:pPr>
            <w:r w:rsidRPr="00AB5FB3">
              <w:t>П3</w:t>
            </w:r>
          </w:p>
        </w:tc>
        <w:tc>
          <w:tcPr>
            <w:tcW w:w="1680" w:type="dxa"/>
            <w:vAlign w:val="center"/>
          </w:tcPr>
          <w:p w:rsidR="00B07FD5" w:rsidRPr="00AB5FB3" w:rsidRDefault="00614F1E"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5</w:t>
            </w:r>
            <w:r w:rsidR="00B07FD5" w:rsidRPr="00AB5FB3">
              <w:rPr>
                <w:rFonts w:ascii="Times New Roman" w:hAnsi="Times New Roman" w:cs="Times New Roman"/>
                <w:lang w:val="bg-BG"/>
              </w:rPr>
              <w:t>0</w:t>
            </w:r>
          </w:p>
        </w:tc>
        <w:tc>
          <w:tcPr>
            <w:tcW w:w="1893" w:type="dxa"/>
            <w:vAlign w:val="center"/>
          </w:tcPr>
          <w:p w:rsidR="00B07FD5" w:rsidRPr="00AB5FB3" w:rsidRDefault="00614F1E" w:rsidP="00B07FD5">
            <w:pPr>
              <w:pStyle w:val="CharCharCharCharCharChar"/>
              <w:jc w:val="center"/>
              <w:rPr>
                <w:rFonts w:ascii="Times New Roman" w:hAnsi="Times New Roman" w:cs="Times New Roman"/>
                <w:lang w:val="en-US"/>
              </w:rPr>
            </w:pPr>
            <w:r w:rsidRPr="00AB5FB3">
              <w:rPr>
                <w:rFonts w:ascii="Times New Roman" w:hAnsi="Times New Roman" w:cs="Times New Roman"/>
                <w:lang w:val="en-US"/>
              </w:rPr>
              <w:t xml:space="preserve">&lt; </w:t>
            </w:r>
            <w:r w:rsidR="00AB5FB3" w:rsidRPr="00AB5FB3">
              <w:rPr>
                <w:rFonts w:ascii="Times New Roman" w:hAnsi="Times New Roman" w:cs="Times New Roman"/>
                <w:lang w:val="en-US"/>
              </w:rPr>
              <w:t>20</w:t>
            </w:r>
          </w:p>
        </w:tc>
        <w:tc>
          <w:tcPr>
            <w:tcW w:w="1240" w:type="dxa"/>
          </w:tcPr>
          <w:p w:rsidR="00B07FD5" w:rsidRPr="00AB5FB3" w:rsidRDefault="00B07FD5" w:rsidP="00B07FD5">
            <w:r w:rsidRPr="00AB5FB3">
              <w:t>Веднъж на три месеца</w:t>
            </w:r>
          </w:p>
        </w:tc>
        <w:tc>
          <w:tcPr>
            <w:tcW w:w="1680" w:type="dxa"/>
            <w:vAlign w:val="center"/>
          </w:tcPr>
          <w:p w:rsidR="00B07FD5" w:rsidRPr="00AB5FB3" w:rsidRDefault="00B07FD5" w:rsidP="00B07FD5">
            <w:pPr>
              <w:pStyle w:val="CharCharCharCharCharChar"/>
              <w:jc w:val="center"/>
              <w:rPr>
                <w:rFonts w:ascii="Times New Roman" w:hAnsi="Times New Roman" w:cs="Times New Roman"/>
                <w:lang w:val="bg-BG"/>
              </w:rPr>
            </w:pPr>
            <w:r w:rsidRPr="00AB5FB3">
              <w:rPr>
                <w:rFonts w:ascii="Times New Roman" w:hAnsi="Times New Roman" w:cs="Times New Roman"/>
                <w:lang w:val="bg-BG"/>
              </w:rPr>
              <w:t>Да</w:t>
            </w:r>
          </w:p>
        </w:tc>
      </w:tr>
    </w:tbl>
    <w:p w:rsidR="008653DB" w:rsidRPr="00EC18C5" w:rsidRDefault="008653DB" w:rsidP="00D56EE4">
      <w:pPr>
        <w:pStyle w:val="a9"/>
        <w:jc w:val="both"/>
        <w:rPr>
          <w:rFonts w:ascii="Times New Roman" w:hAnsi="Times New Roman"/>
          <w:b/>
          <w:color w:val="FF0000"/>
          <w:sz w:val="24"/>
          <w:szCs w:val="24"/>
        </w:rPr>
      </w:pPr>
    </w:p>
    <w:p w:rsidR="00EA135E" w:rsidRPr="00EC18C5" w:rsidRDefault="00EA135E" w:rsidP="00D56EE4">
      <w:pPr>
        <w:pStyle w:val="a9"/>
        <w:jc w:val="both"/>
        <w:rPr>
          <w:rFonts w:ascii="Times New Roman" w:hAnsi="Times New Roman"/>
          <w:b/>
          <w:color w:val="FF0000"/>
          <w:sz w:val="24"/>
          <w:szCs w:val="24"/>
        </w:rPr>
      </w:pPr>
    </w:p>
    <w:p w:rsidR="00EA135E" w:rsidRPr="00EC18C5" w:rsidRDefault="00EA135E" w:rsidP="00D56EE4">
      <w:pPr>
        <w:pStyle w:val="a9"/>
        <w:jc w:val="both"/>
        <w:rPr>
          <w:rFonts w:ascii="Times New Roman" w:hAnsi="Times New Roman"/>
          <w:b/>
          <w:color w:val="FF0000"/>
          <w:sz w:val="24"/>
          <w:szCs w:val="24"/>
        </w:rPr>
      </w:pPr>
    </w:p>
    <w:p w:rsidR="00A84819" w:rsidRPr="00AB5FB3" w:rsidRDefault="00A84819" w:rsidP="007B0C1D">
      <w:pPr>
        <w:pStyle w:val="CharCharCharCharCharChar"/>
        <w:jc w:val="both"/>
        <w:rPr>
          <w:rFonts w:ascii="Times New Roman" w:hAnsi="Times New Roman"/>
          <w:color w:val="FF0000"/>
          <w:lang w:val="bg-BG"/>
        </w:rPr>
      </w:pPr>
    </w:p>
    <w:p w:rsidR="00A84819" w:rsidRPr="00EC18C5" w:rsidRDefault="00A84819" w:rsidP="007B0C1D">
      <w:pPr>
        <w:pStyle w:val="CharCharCharCharCharChar"/>
        <w:jc w:val="both"/>
        <w:rPr>
          <w:rFonts w:ascii="Times New Roman" w:hAnsi="Times New Roman"/>
          <w:color w:val="FF0000"/>
        </w:rPr>
      </w:pPr>
    </w:p>
    <w:p w:rsidR="00967D7D" w:rsidRDefault="00967D7D" w:rsidP="007B0C1D">
      <w:pPr>
        <w:pStyle w:val="CharCharCharCharCharChar"/>
        <w:jc w:val="both"/>
        <w:rPr>
          <w:rFonts w:ascii="Times New Roman" w:hAnsi="Times New Roman"/>
          <w:color w:val="FF0000"/>
          <w:lang w:val="bg-BG"/>
        </w:rPr>
      </w:pPr>
    </w:p>
    <w:p w:rsidR="00967D7D" w:rsidRDefault="00967D7D" w:rsidP="007B0C1D">
      <w:pPr>
        <w:pStyle w:val="CharCharCharCharCharChar"/>
        <w:jc w:val="both"/>
        <w:rPr>
          <w:rFonts w:ascii="Times New Roman" w:hAnsi="Times New Roman"/>
          <w:color w:val="FF0000"/>
          <w:lang w:val="bg-BG"/>
        </w:rPr>
      </w:pPr>
    </w:p>
    <w:p w:rsidR="007B0C1D" w:rsidRPr="00654E4B" w:rsidRDefault="00EA135E" w:rsidP="007B0C1D">
      <w:pPr>
        <w:pStyle w:val="CharCharCharCharCharChar"/>
        <w:jc w:val="both"/>
        <w:rPr>
          <w:rFonts w:ascii="Times New Roman" w:hAnsi="Times New Roman" w:cs="Times New Roman"/>
          <w:lang w:val="bg-BG"/>
        </w:rPr>
      </w:pPr>
      <w:r w:rsidRPr="00654E4B">
        <w:rPr>
          <w:rFonts w:ascii="Times New Roman" w:hAnsi="Times New Roman"/>
        </w:rPr>
        <w:t xml:space="preserve">Мониторинг на </w:t>
      </w:r>
      <w:r w:rsidR="000455BF" w:rsidRPr="00654E4B">
        <w:rPr>
          <w:rFonts w:ascii="Times New Roman" w:hAnsi="Times New Roman"/>
        </w:rPr>
        <w:t>подземни вод</w:t>
      </w:r>
      <w:r w:rsidR="00654E4B" w:rsidRPr="00654E4B">
        <w:rPr>
          <w:rFonts w:ascii="Times New Roman" w:hAnsi="Times New Roman"/>
        </w:rPr>
        <w:t>и П4.Протокол от изпитване №</w:t>
      </w:r>
      <w:r w:rsidR="00654E4B" w:rsidRPr="00654E4B">
        <w:rPr>
          <w:rFonts w:ascii="Times New Roman" w:hAnsi="Times New Roman"/>
          <w:lang w:val="bg-BG"/>
        </w:rPr>
        <w:t>0633</w:t>
      </w:r>
      <w:r w:rsidR="00654E4B" w:rsidRPr="00654E4B">
        <w:rPr>
          <w:rFonts w:ascii="Times New Roman" w:hAnsi="Times New Roman"/>
        </w:rPr>
        <w:t>/2</w:t>
      </w:r>
      <w:r w:rsidR="00654E4B" w:rsidRPr="00654E4B">
        <w:rPr>
          <w:rFonts w:ascii="Times New Roman" w:hAnsi="Times New Roman"/>
          <w:lang w:val="bg-BG"/>
        </w:rPr>
        <w:t>5</w:t>
      </w:r>
      <w:r w:rsidR="00654E4B" w:rsidRPr="00654E4B">
        <w:rPr>
          <w:rFonts w:ascii="Times New Roman" w:hAnsi="Times New Roman"/>
        </w:rPr>
        <w:t>.0</w:t>
      </w:r>
      <w:r w:rsidR="00654E4B" w:rsidRPr="00654E4B">
        <w:rPr>
          <w:rFonts w:ascii="Times New Roman" w:hAnsi="Times New Roman"/>
          <w:lang w:val="bg-BG"/>
        </w:rPr>
        <w:t>5</w:t>
      </w:r>
      <w:r w:rsidR="00654E4B" w:rsidRPr="00654E4B">
        <w:rPr>
          <w:rFonts w:ascii="Times New Roman" w:hAnsi="Times New Roman"/>
        </w:rPr>
        <w:t>.201</w:t>
      </w:r>
      <w:r w:rsidR="00654E4B" w:rsidRPr="00654E4B">
        <w:rPr>
          <w:rFonts w:ascii="Times New Roman" w:hAnsi="Times New Roman"/>
          <w:lang w:val="bg-BG"/>
        </w:rPr>
        <w:t>8</w:t>
      </w:r>
      <w:r w:rsidRPr="00654E4B">
        <w:rPr>
          <w:rFonts w:ascii="Times New Roman" w:hAnsi="Times New Roman"/>
        </w:rPr>
        <w:t xml:space="preserve"> г., издад</w:t>
      </w:r>
      <w:r w:rsidR="000455BF" w:rsidRPr="00654E4B">
        <w:rPr>
          <w:rFonts w:ascii="Times New Roman" w:hAnsi="Times New Roman"/>
        </w:rPr>
        <w:t>ен от</w:t>
      </w:r>
      <w:r w:rsidR="007B0C1D" w:rsidRPr="00654E4B">
        <w:rPr>
          <w:rFonts w:ascii="Times New Roman" w:hAnsi="Times New Roman" w:cs="Times New Roman"/>
          <w:lang w:val="bg-BG"/>
        </w:rPr>
        <w:t xml:space="preserve">лаборатория за анализ на компетентите на околно среда (ЛАКОС) към „ЕКО-КОНСУЛТ-ИНЖЕНЕРИНГ“ООД </w:t>
      </w:r>
    </w:p>
    <w:p w:rsidR="000455BF" w:rsidRPr="00654E4B" w:rsidRDefault="000455BF" w:rsidP="000455BF">
      <w:pPr>
        <w:pStyle w:val="a9"/>
        <w:jc w:val="both"/>
        <w:rPr>
          <w:rFonts w:ascii="Times New Roman" w:hAnsi="Times New Roman"/>
          <w:b/>
          <w:sz w:val="24"/>
          <w:szCs w:val="24"/>
        </w:rPr>
      </w:pPr>
    </w:p>
    <w:p w:rsidR="00EA135E" w:rsidRPr="00EC18C5" w:rsidRDefault="00EA135E" w:rsidP="00EA135E">
      <w:pPr>
        <w:pStyle w:val="a9"/>
        <w:jc w:val="both"/>
        <w:rPr>
          <w:rFonts w:ascii="Times New Roman" w:hAnsi="Times New Roman"/>
          <w:color w:val="FF0000"/>
          <w:sz w:val="24"/>
          <w:szCs w:val="24"/>
        </w:rPr>
      </w:pPr>
    </w:p>
    <w:p w:rsidR="00EA135E" w:rsidRPr="00EC18C5" w:rsidRDefault="00EA135E" w:rsidP="00EA135E">
      <w:pPr>
        <w:pStyle w:val="a9"/>
        <w:jc w:val="both"/>
        <w:rPr>
          <w:rFonts w:ascii="Times New Roman" w:hAnsi="Times New Roman"/>
          <w:color w:val="FF0000"/>
          <w:sz w:val="24"/>
          <w:szCs w:val="24"/>
        </w:rPr>
      </w:pPr>
    </w:p>
    <w:p w:rsidR="00EA135E" w:rsidRPr="00EC18C5" w:rsidRDefault="00EA135E" w:rsidP="00EA135E">
      <w:pPr>
        <w:pStyle w:val="a9"/>
        <w:jc w:val="both"/>
        <w:rPr>
          <w:rFonts w:ascii="Times New Roman" w:hAnsi="Times New Roman"/>
          <w:color w:val="FF0000"/>
          <w:sz w:val="24"/>
          <w:szCs w:val="24"/>
        </w:rPr>
      </w:pPr>
    </w:p>
    <w:tbl>
      <w:tblPr>
        <w:tblW w:w="11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3"/>
        <w:gridCol w:w="1418"/>
        <w:gridCol w:w="855"/>
        <w:gridCol w:w="1680"/>
        <w:gridCol w:w="1893"/>
        <w:gridCol w:w="1240"/>
        <w:gridCol w:w="1680"/>
      </w:tblGrid>
      <w:tr w:rsidR="00EA135E" w:rsidRPr="00EC18C5" w:rsidTr="00EA135E">
        <w:trPr>
          <w:trHeight w:val="1066"/>
          <w:tblHeader/>
          <w:jc w:val="center"/>
        </w:trPr>
        <w:tc>
          <w:tcPr>
            <w:tcW w:w="2263" w:type="dxa"/>
            <w:shd w:val="clear" w:color="auto" w:fill="E7E6E6" w:themeFill="background2"/>
            <w:vAlign w:val="center"/>
          </w:tcPr>
          <w:p w:rsidR="00EA135E" w:rsidRPr="00654E4B" w:rsidRDefault="00EA135E" w:rsidP="00EA135E">
            <w:pPr>
              <w:pStyle w:val="CharCharCharCharCharChar"/>
              <w:jc w:val="center"/>
              <w:rPr>
                <w:rFonts w:ascii="Times New Roman" w:hAnsi="Times New Roman" w:cs="Times New Roman"/>
                <w:b/>
                <w:lang w:val="bg-BG"/>
              </w:rPr>
            </w:pPr>
            <w:r w:rsidRPr="00654E4B">
              <w:rPr>
                <w:rFonts w:ascii="Times New Roman" w:hAnsi="Times New Roman" w:cs="Times New Roman"/>
                <w:b/>
                <w:lang w:val="bg-BG"/>
              </w:rPr>
              <w:t>Показател</w:t>
            </w:r>
          </w:p>
        </w:tc>
        <w:tc>
          <w:tcPr>
            <w:tcW w:w="1418" w:type="dxa"/>
            <w:shd w:val="clear" w:color="auto" w:fill="E7E6E6" w:themeFill="background2"/>
            <w:vAlign w:val="center"/>
          </w:tcPr>
          <w:p w:rsidR="00EA135E" w:rsidRPr="00654E4B" w:rsidRDefault="00EA135E" w:rsidP="00EA135E">
            <w:pPr>
              <w:pStyle w:val="CharCharCharCharCharChar"/>
              <w:jc w:val="center"/>
              <w:rPr>
                <w:rFonts w:ascii="Times New Roman" w:hAnsi="Times New Roman" w:cs="Times New Roman"/>
                <w:b/>
                <w:lang w:val="bg-BG"/>
              </w:rPr>
            </w:pPr>
            <w:r w:rsidRPr="00654E4B">
              <w:rPr>
                <w:rFonts w:ascii="Times New Roman" w:hAnsi="Times New Roman" w:cs="Times New Roman"/>
                <w:b/>
                <w:lang w:val="bg-BG"/>
              </w:rPr>
              <w:t>Мерна единица</w:t>
            </w:r>
          </w:p>
        </w:tc>
        <w:tc>
          <w:tcPr>
            <w:tcW w:w="855" w:type="dxa"/>
            <w:shd w:val="clear" w:color="auto" w:fill="E7E6E6" w:themeFill="background2"/>
            <w:vAlign w:val="center"/>
          </w:tcPr>
          <w:p w:rsidR="00EA135E" w:rsidRPr="00654E4B" w:rsidRDefault="00EA135E" w:rsidP="00EA135E">
            <w:pPr>
              <w:pStyle w:val="CharCharCharCharCharChar"/>
              <w:jc w:val="center"/>
              <w:rPr>
                <w:rFonts w:ascii="Times New Roman" w:hAnsi="Times New Roman" w:cs="Times New Roman"/>
                <w:b/>
                <w:lang w:val="bg-BG"/>
              </w:rPr>
            </w:pPr>
            <w:r w:rsidRPr="00654E4B">
              <w:rPr>
                <w:rFonts w:ascii="Times New Roman" w:hAnsi="Times New Roman" w:cs="Times New Roman"/>
                <w:b/>
                <w:lang w:val="bg-BG"/>
              </w:rPr>
              <w:t>Точка на пробовземане</w:t>
            </w:r>
          </w:p>
        </w:tc>
        <w:tc>
          <w:tcPr>
            <w:tcW w:w="1680" w:type="dxa"/>
            <w:shd w:val="clear" w:color="auto" w:fill="E7E6E6" w:themeFill="background2"/>
            <w:vAlign w:val="center"/>
          </w:tcPr>
          <w:p w:rsidR="00EA135E" w:rsidRPr="00654E4B" w:rsidRDefault="00EA135E" w:rsidP="00EA135E">
            <w:pPr>
              <w:pStyle w:val="CharCharCharCharCharChar"/>
              <w:jc w:val="center"/>
              <w:rPr>
                <w:rFonts w:ascii="Times New Roman" w:hAnsi="Times New Roman" w:cs="Times New Roman"/>
                <w:b/>
                <w:lang w:val="bg-BG"/>
              </w:rPr>
            </w:pPr>
            <w:r w:rsidRPr="00654E4B">
              <w:rPr>
                <w:rFonts w:ascii="Times New Roman" w:hAnsi="Times New Roman" w:cs="Times New Roman"/>
                <w:b/>
                <w:lang w:val="bg-BG"/>
              </w:rPr>
              <w:t>Концентрация в подземните води,</w:t>
            </w:r>
          </w:p>
          <w:p w:rsidR="00EA135E" w:rsidRPr="00654E4B" w:rsidRDefault="00EA135E" w:rsidP="00EA135E">
            <w:pPr>
              <w:pStyle w:val="CharCharCharCharCharChar"/>
              <w:jc w:val="center"/>
              <w:rPr>
                <w:rFonts w:ascii="Times New Roman" w:hAnsi="Times New Roman" w:cs="Times New Roman"/>
                <w:b/>
                <w:lang w:val="bg-BG"/>
              </w:rPr>
            </w:pPr>
            <w:r w:rsidRPr="00654E4B">
              <w:rPr>
                <w:rFonts w:ascii="Times New Roman" w:hAnsi="Times New Roman" w:cs="Times New Roman"/>
                <w:b/>
                <w:lang w:val="bg-BG"/>
              </w:rPr>
              <w:t>съгласно КР</w:t>
            </w:r>
          </w:p>
        </w:tc>
        <w:tc>
          <w:tcPr>
            <w:tcW w:w="1893" w:type="dxa"/>
            <w:shd w:val="clear" w:color="auto" w:fill="E7E6E6" w:themeFill="background2"/>
            <w:vAlign w:val="center"/>
          </w:tcPr>
          <w:p w:rsidR="00EA135E" w:rsidRPr="00654E4B" w:rsidRDefault="00EA135E" w:rsidP="00EA135E">
            <w:pPr>
              <w:pStyle w:val="CharCharCharCharCharChar"/>
              <w:jc w:val="center"/>
              <w:rPr>
                <w:rFonts w:ascii="Times New Roman" w:hAnsi="Times New Roman" w:cs="Times New Roman"/>
                <w:b/>
                <w:lang w:val="bg-BG"/>
              </w:rPr>
            </w:pPr>
            <w:r w:rsidRPr="00654E4B">
              <w:rPr>
                <w:rFonts w:ascii="Times New Roman" w:hAnsi="Times New Roman" w:cs="Times New Roman"/>
                <w:b/>
                <w:lang w:val="bg-BG"/>
              </w:rPr>
              <w:t>Резултати от мониторинг</w:t>
            </w:r>
          </w:p>
          <w:p w:rsidR="00EA135E" w:rsidRPr="00654E4B" w:rsidRDefault="00EA135E" w:rsidP="00EA135E">
            <w:pPr>
              <w:pStyle w:val="CharCharCharCharCharChar"/>
              <w:jc w:val="center"/>
              <w:rPr>
                <w:rFonts w:ascii="Times New Roman" w:hAnsi="Times New Roman" w:cs="Times New Roman"/>
                <w:b/>
                <w:lang w:val="bg-BG"/>
              </w:rPr>
            </w:pPr>
          </w:p>
          <w:p w:rsidR="00EA135E" w:rsidRPr="00654E4B" w:rsidRDefault="00EA135E" w:rsidP="00EA135E">
            <w:pPr>
              <w:pStyle w:val="CharCharCharCharCharChar"/>
              <w:jc w:val="center"/>
              <w:rPr>
                <w:rFonts w:ascii="Times New Roman" w:hAnsi="Times New Roman" w:cs="Times New Roman"/>
                <w:b/>
                <w:lang w:val="bg-BG"/>
              </w:rPr>
            </w:pPr>
          </w:p>
        </w:tc>
        <w:tc>
          <w:tcPr>
            <w:tcW w:w="1240" w:type="dxa"/>
            <w:shd w:val="clear" w:color="auto" w:fill="E7E6E6" w:themeFill="background2"/>
            <w:vAlign w:val="center"/>
          </w:tcPr>
          <w:p w:rsidR="00EA135E" w:rsidRPr="00654E4B" w:rsidRDefault="00EA135E" w:rsidP="00EA135E">
            <w:pPr>
              <w:pStyle w:val="CharCharCharCharCharChar"/>
              <w:jc w:val="center"/>
              <w:rPr>
                <w:rFonts w:ascii="Times New Roman" w:hAnsi="Times New Roman" w:cs="Times New Roman"/>
                <w:b/>
                <w:lang w:val="bg-BG"/>
              </w:rPr>
            </w:pPr>
            <w:r w:rsidRPr="00654E4B">
              <w:rPr>
                <w:rFonts w:ascii="Times New Roman" w:hAnsi="Times New Roman" w:cs="Times New Roman"/>
                <w:b/>
                <w:lang w:val="bg-BG"/>
              </w:rPr>
              <w:t>Честота на мониторинг</w:t>
            </w:r>
          </w:p>
        </w:tc>
        <w:tc>
          <w:tcPr>
            <w:tcW w:w="1680" w:type="dxa"/>
            <w:shd w:val="clear" w:color="auto" w:fill="E7E6E6" w:themeFill="background2"/>
            <w:vAlign w:val="center"/>
          </w:tcPr>
          <w:p w:rsidR="00EA135E" w:rsidRPr="00654E4B" w:rsidRDefault="00EA135E" w:rsidP="00EA135E">
            <w:pPr>
              <w:pStyle w:val="CharCharCharCharCharChar"/>
              <w:jc w:val="center"/>
              <w:rPr>
                <w:rFonts w:ascii="Times New Roman" w:hAnsi="Times New Roman" w:cs="Times New Roman"/>
                <w:b/>
                <w:lang w:val="bg-BG"/>
              </w:rPr>
            </w:pPr>
            <w:r w:rsidRPr="00654E4B">
              <w:rPr>
                <w:rFonts w:ascii="Times New Roman" w:hAnsi="Times New Roman" w:cs="Times New Roman"/>
                <w:b/>
                <w:lang w:val="bg-BG"/>
              </w:rPr>
              <w:t>Съответствие Да/Не</w:t>
            </w:r>
          </w:p>
          <w:p w:rsidR="00EA135E" w:rsidRPr="00654E4B" w:rsidRDefault="00EA135E" w:rsidP="00EA135E">
            <w:pPr>
              <w:pStyle w:val="CharCharCharCharCharChar"/>
              <w:jc w:val="center"/>
              <w:rPr>
                <w:rFonts w:ascii="Times New Roman" w:hAnsi="Times New Roman" w:cs="Times New Roman"/>
                <w:b/>
                <w:lang w:val="bg-BG"/>
              </w:rPr>
            </w:pPr>
          </w:p>
          <w:p w:rsidR="00EA135E" w:rsidRPr="00654E4B" w:rsidRDefault="00EA135E" w:rsidP="00EA135E">
            <w:pPr>
              <w:pStyle w:val="CharCharCharCharCharChar"/>
              <w:jc w:val="center"/>
              <w:rPr>
                <w:rFonts w:ascii="Times New Roman" w:hAnsi="Times New Roman" w:cs="Times New Roman"/>
                <w:b/>
                <w:lang w:val="bg-BG"/>
              </w:rPr>
            </w:pPr>
          </w:p>
        </w:tc>
      </w:tr>
      <w:tr w:rsidR="00614F1E" w:rsidRPr="00EC18C5" w:rsidTr="00EA135E">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t>1. Активна реакция</w:t>
            </w:r>
          </w:p>
        </w:tc>
        <w:tc>
          <w:tcPr>
            <w:tcW w:w="1418"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рН единици</w:t>
            </w:r>
          </w:p>
        </w:tc>
        <w:tc>
          <w:tcPr>
            <w:tcW w:w="855" w:type="dxa"/>
            <w:vAlign w:val="center"/>
          </w:tcPr>
          <w:p w:rsidR="00614F1E" w:rsidRPr="00654E4B" w:rsidRDefault="00346734" w:rsidP="00614F1E">
            <w:pPr>
              <w:jc w:val="center"/>
            </w:pPr>
            <w:r w:rsidRPr="00654E4B">
              <w:t>П4</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6,5 ÷ 9,5</w:t>
            </w:r>
          </w:p>
        </w:tc>
        <w:tc>
          <w:tcPr>
            <w:tcW w:w="1893" w:type="dxa"/>
            <w:vAlign w:val="center"/>
          </w:tcPr>
          <w:p w:rsidR="00614F1E" w:rsidRPr="00654E4B" w:rsidRDefault="00654E4B" w:rsidP="00614F1E">
            <w:pPr>
              <w:pStyle w:val="CharCharCharCharCharChar"/>
              <w:jc w:val="center"/>
              <w:rPr>
                <w:rFonts w:ascii="Times New Roman" w:hAnsi="Times New Roman" w:cs="Times New Roman"/>
                <w:highlight w:val="yellow"/>
                <w:lang w:val="bg-BG"/>
              </w:rPr>
            </w:pPr>
            <w:r w:rsidRPr="00654E4B">
              <w:rPr>
                <w:rFonts w:ascii="Times New Roman" w:hAnsi="Times New Roman" w:cs="Times New Roman"/>
                <w:lang w:val="bg-BG"/>
              </w:rPr>
              <w:t>8,24</w:t>
            </w:r>
            <w:r w:rsidR="00614F1E" w:rsidRPr="00654E4B">
              <w:rPr>
                <w:rFonts w:ascii="Times New Roman" w:hAnsi="Times New Roman" w:cs="Times New Roman"/>
                <w:lang w:val="bg-BG"/>
              </w:rPr>
              <w:t xml:space="preserve"> ± 0,16</w:t>
            </w:r>
          </w:p>
        </w:tc>
        <w:tc>
          <w:tcPr>
            <w:tcW w:w="124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Веднъж на три месеца</w:t>
            </w:r>
          </w:p>
        </w:tc>
        <w:tc>
          <w:tcPr>
            <w:tcW w:w="1680" w:type="dxa"/>
            <w:vAlign w:val="center"/>
          </w:tcPr>
          <w:p w:rsidR="00614F1E" w:rsidRPr="00654E4B" w:rsidRDefault="00346734" w:rsidP="00614F1E">
            <w:pPr>
              <w:pStyle w:val="CharCharCharCharCharChar"/>
              <w:jc w:val="center"/>
              <w:rPr>
                <w:rFonts w:ascii="Times New Roman" w:hAnsi="Times New Roman" w:cs="Times New Roman"/>
                <w:lang w:val="en-US"/>
              </w:rPr>
            </w:pPr>
            <w:r w:rsidRPr="00654E4B">
              <w:rPr>
                <w:rFonts w:ascii="Times New Roman" w:hAnsi="Times New Roman" w:cs="Times New Roman"/>
                <w:lang w:val="bg-BG"/>
              </w:rPr>
              <w:t>Не</w:t>
            </w:r>
          </w:p>
        </w:tc>
      </w:tr>
      <w:tr w:rsidR="00614F1E" w:rsidRPr="00EC18C5" w:rsidTr="00EA135E">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t>2.Електропроводимост</w:t>
            </w:r>
          </w:p>
        </w:tc>
        <w:tc>
          <w:tcPr>
            <w:tcW w:w="1418"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μSсm</w:t>
            </w:r>
            <w:r w:rsidRPr="00654E4B">
              <w:rPr>
                <w:rFonts w:ascii="Times New Roman" w:hAnsi="Times New Roman" w:cs="Times New Roman"/>
                <w:vertAlign w:val="superscript"/>
                <w:lang w:val="bg-BG"/>
              </w:rPr>
              <w:t>-1</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2000</w:t>
            </w:r>
          </w:p>
        </w:tc>
        <w:tc>
          <w:tcPr>
            <w:tcW w:w="1893" w:type="dxa"/>
            <w:vAlign w:val="center"/>
          </w:tcPr>
          <w:p w:rsidR="00614F1E" w:rsidRPr="00654E4B" w:rsidRDefault="00654E4B" w:rsidP="00346734">
            <w:pPr>
              <w:pStyle w:val="CharCharCharCharCharChar"/>
              <w:rPr>
                <w:rFonts w:ascii="Times New Roman" w:hAnsi="Times New Roman" w:cs="Times New Roman"/>
                <w:highlight w:val="yellow"/>
                <w:lang w:val="bg-BG"/>
              </w:rPr>
            </w:pPr>
            <w:r w:rsidRPr="00654E4B">
              <w:rPr>
                <w:rFonts w:ascii="Times New Roman" w:hAnsi="Times New Roman" w:cs="Times New Roman"/>
                <w:lang w:val="bg-BG"/>
              </w:rPr>
              <w:t xml:space="preserve">       1709</w:t>
            </w:r>
            <w:r w:rsidR="00346734" w:rsidRPr="00654E4B">
              <w:rPr>
                <w:rFonts w:ascii="Times New Roman" w:hAnsi="Times New Roman" w:cs="Times New Roman"/>
                <w:lang w:val="bg-BG"/>
              </w:rPr>
              <w:t xml:space="preserve"> ± 3</w:t>
            </w:r>
            <w:r w:rsidRPr="00654E4B">
              <w:rPr>
                <w:rFonts w:ascii="Times New Roman" w:hAnsi="Times New Roman" w:cs="Times New Roman"/>
                <w:lang w:val="bg-BG"/>
              </w:rPr>
              <w:t>5</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Да</w:t>
            </w:r>
          </w:p>
        </w:tc>
      </w:tr>
      <w:tr w:rsidR="00614F1E" w:rsidRPr="00EC18C5" w:rsidTr="00EA135E">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t>3.Обща твърдост</w:t>
            </w:r>
          </w:p>
        </w:tc>
        <w:tc>
          <w:tcPr>
            <w:tcW w:w="1418" w:type="dxa"/>
            <w:vAlign w:val="center"/>
          </w:tcPr>
          <w:p w:rsidR="00614F1E" w:rsidRPr="00654E4B" w:rsidRDefault="00614F1E" w:rsidP="00614F1E">
            <w:pPr>
              <w:pStyle w:val="CharCharCharCharCharChar"/>
              <w:jc w:val="center"/>
              <w:rPr>
                <w:rFonts w:ascii="Times New Roman" w:hAnsi="Times New Roman" w:cs="Times New Roman"/>
                <w:vertAlign w:val="superscript"/>
                <w:lang w:val="bg-BG"/>
              </w:rPr>
            </w:pPr>
            <w:r w:rsidRPr="00654E4B">
              <w:rPr>
                <w:rFonts w:ascii="Times New Roman" w:hAnsi="Times New Roman" w:cs="Times New Roman"/>
                <w:sz w:val="22"/>
                <w:szCs w:val="22"/>
                <w:lang w:val="en-US"/>
              </w:rPr>
              <w:t>mg</w:t>
            </w:r>
            <w:r w:rsidRPr="00654E4B">
              <w:rPr>
                <w:rFonts w:ascii="Times New Roman" w:hAnsi="Times New Roman" w:cs="Times New Roman"/>
                <w:sz w:val="22"/>
                <w:szCs w:val="22"/>
                <w:lang w:val="bg-BG"/>
              </w:rPr>
              <w:t>-</w:t>
            </w:r>
            <w:r w:rsidRPr="00654E4B">
              <w:rPr>
                <w:rFonts w:ascii="Times New Roman" w:hAnsi="Times New Roman" w:cs="Times New Roman"/>
                <w:sz w:val="22"/>
                <w:szCs w:val="22"/>
                <w:lang w:val="en-US"/>
              </w:rPr>
              <w:t>eqv/1</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12</w:t>
            </w:r>
          </w:p>
        </w:tc>
        <w:tc>
          <w:tcPr>
            <w:tcW w:w="1893" w:type="dxa"/>
            <w:vAlign w:val="center"/>
          </w:tcPr>
          <w:p w:rsidR="00614F1E" w:rsidRPr="00654E4B" w:rsidRDefault="00654E4B"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en-US"/>
              </w:rPr>
              <w:t xml:space="preserve">&lt; </w:t>
            </w:r>
            <w:r w:rsidR="00346734" w:rsidRPr="00654E4B">
              <w:rPr>
                <w:rFonts w:ascii="Times New Roman" w:hAnsi="Times New Roman" w:cs="Times New Roman"/>
                <w:lang w:val="bg-BG"/>
              </w:rPr>
              <w:t>1</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Да</w:t>
            </w:r>
          </w:p>
        </w:tc>
      </w:tr>
      <w:tr w:rsidR="00614F1E" w:rsidRPr="00EC18C5" w:rsidTr="00BF642A">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en-US"/>
              </w:rPr>
              <w:t>4.</w:t>
            </w:r>
            <w:r w:rsidRPr="00654E4B">
              <w:rPr>
                <w:rFonts w:ascii="Times New Roman" w:hAnsi="Times New Roman" w:cs="Times New Roman"/>
                <w:lang w:val="bg-BG"/>
              </w:rPr>
              <w:t xml:space="preserve"> Кал</w:t>
            </w:r>
            <w:r w:rsidR="004E5A1F" w:rsidRPr="00654E4B">
              <w:rPr>
                <w:rFonts w:ascii="Times New Roman" w:hAnsi="Times New Roman" w:cs="Times New Roman"/>
                <w:lang w:val="bg-BG"/>
              </w:rPr>
              <w:t>ц</w:t>
            </w:r>
            <w:r w:rsidRPr="00654E4B">
              <w:rPr>
                <w:rFonts w:ascii="Times New Roman" w:hAnsi="Times New Roman" w:cs="Times New Roman"/>
                <w:lang w:val="bg-BG"/>
              </w:rPr>
              <w:t>ий</w:t>
            </w:r>
          </w:p>
        </w:tc>
        <w:tc>
          <w:tcPr>
            <w:tcW w:w="1418" w:type="dxa"/>
          </w:tcPr>
          <w:p w:rsidR="00614F1E" w:rsidRPr="00654E4B" w:rsidRDefault="00614F1E" w:rsidP="00614F1E">
            <w:pPr>
              <w:pStyle w:val="CharCharCharCharCharChar"/>
              <w:jc w:val="center"/>
              <w:rPr>
                <w:rFonts w:ascii="Times New Roman" w:hAnsi="Times New Roman" w:cs="Times New Roman"/>
                <w:vertAlign w:val="superscript"/>
                <w:lang w:val="bg-BG"/>
              </w:rPr>
            </w:pPr>
            <w:r w:rsidRPr="00654E4B">
              <w:rPr>
                <w:rFonts w:ascii="Times New Roman" w:hAnsi="Times New Roman" w:cs="Times New Roman"/>
                <w:sz w:val="22"/>
                <w:szCs w:val="22"/>
                <w:lang w:val="bg-BG"/>
              </w:rPr>
              <w:t>mg.dm</w:t>
            </w:r>
            <w:r w:rsidRPr="00654E4B">
              <w:rPr>
                <w:rFonts w:ascii="Times New Roman" w:hAnsi="Times New Roman" w:cs="Times New Roman"/>
                <w:sz w:val="22"/>
                <w:szCs w:val="22"/>
                <w:vertAlign w:val="superscript"/>
                <w:lang w:val="bg-BG"/>
              </w:rPr>
              <w:t>-3</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150</w:t>
            </w:r>
          </w:p>
        </w:tc>
        <w:tc>
          <w:tcPr>
            <w:tcW w:w="1893" w:type="dxa"/>
            <w:vAlign w:val="center"/>
          </w:tcPr>
          <w:p w:rsidR="00614F1E" w:rsidRPr="00654E4B" w:rsidRDefault="00654E4B" w:rsidP="00614F1E">
            <w:pPr>
              <w:pStyle w:val="CharCharCharCharCharChar"/>
              <w:jc w:val="center"/>
              <w:rPr>
                <w:rFonts w:ascii="Times New Roman" w:hAnsi="Times New Roman" w:cs="Times New Roman"/>
                <w:highlight w:val="yellow"/>
                <w:lang w:val="en-US"/>
              </w:rPr>
            </w:pPr>
            <w:r w:rsidRPr="00654E4B">
              <w:rPr>
                <w:rFonts w:ascii="Times New Roman" w:hAnsi="Times New Roman" w:cs="Times New Roman"/>
                <w:lang w:val="en-US"/>
              </w:rPr>
              <w:t>8.01</w:t>
            </w:r>
            <w:r w:rsidRPr="00654E4B">
              <w:rPr>
                <w:rFonts w:ascii="Times New Roman" w:hAnsi="Times New Roman" w:cs="Times New Roman"/>
                <w:lang w:val="bg-BG"/>
              </w:rPr>
              <w:t xml:space="preserve"> </w:t>
            </w:r>
            <w:r w:rsidR="00346734" w:rsidRPr="00654E4B">
              <w:rPr>
                <w:rFonts w:ascii="Times New Roman" w:hAnsi="Times New Roman" w:cs="Times New Roman"/>
                <w:lang w:val="bg-BG"/>
              </w:rPr>
              <w:t xml:space="preserve">± </w:t>
            </w:r>
            <w:r w:rsidRPr="00654E4B">
              <w:rPr>
                <w:rFonts w:ascii="Times New Roman" w:hAnsi="Times New Roman" w:cs="Times New Roman"/>
                <w:lang w:val="en-US"/>
              </w:rPr>
              <w:t>0.83</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Да</w:t>
            </w:r>
          </w:p>
        </w:tc>
      </w:tr>
      <w:tr w:rsidR="00614F1E" w:rsidRPr="00EC18C5" w:rsidTr="00BF642A">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t>5. Магнезий</w:t>
            </w:r>
          </w:p>
        </w:tc>
        <w:tc>
          <w:tcPr>
            <w:tcW w:w="1418" w:type="dxa"/>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sz w:val="22"/>
                <w:szCs w:val="22"/>
                <w:lang w:val="bg-BG"/>
              </w:rPr>
              <w:t>mg.dm</w:t>
            </w:r>
            <w:r w:rsidRPr="00654E4B">
              <w:rPr>
                <w:rFonts w:ascii="Times New Roman" w:hAnsi="Times New Roman" w:cs="Times New Roman"/>
                <w:sz w:val="22"/>
                <w:szCs w:val="22"/>
                <w:vertAlign w:val="superscript"/>
                <w:lang w:val="bg-BG"/>
              </w:rPr>
              <w:t>-3</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80</w:t>
            </w:r>
          </w:p>
        </w:tc>
        <w:tc>
          <w:tcPr>
            <w:tcW w:w="1893" w:type="dxa"/>
            <w:vAlign w:val="center"/>
          </w:tcPr>
          <w:p w:rsidR="00614F1E" w:rsidRPr="00654E4B" w:rsidRDefault="00654E4B" w:rsidP="00614F1E">
            <w:pPr>
              <w:pStyle w:val="CharCharCharCharCharChar"/>
              <w:jc w:val="center"/>
              <w:rPr>
                <w:rFonts w:ascii="Times New Roman" w:hAnsi="Times New Roman" w:cs="Times New Roman"/>
                <w:highlight w:val="yellow"/>
                <w:lang w:val="en-US"/>
              </w:rPr>
            </w:pPr>
            <w:r w:rsidRPr="00654E4B">
              <w:rPr>
                <w:rFonts w:ascii="Times New Roman" w:hAnsi="Times New Roman" w:cs="Times New Roman"/>
                <w:lang w:val="en-US"/>
              </w:rPr>
              <w:t>&lt; 9</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Да</w:t>
            </w:r>
          </w:p>
        </w:tc>
      </w:tr>
      <w:tr w:rsidR="00614F1E" w:rsidRPr="00EC18C5" w:rsidTr="00BF642A">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t>6. Перманганатна окисляемост</w:t>
            </w:r>
          </w:p>
        </w:tc>
        <w:tc>
          <w:tcPr>
            <w:tcW w:w="1418" w:type="dxa"/>
          </w:tcPr>
          <w:p w:rsidR="00614F1E" w:rsidRPr="00654E4B" w:rsidRDefault="00614F1E" w:rsidP="00614F1E">
            <w:pPr>
              <w:jc w:val="center"/>
            </w:pPr>
            <w:r w:rsidRPr="00654E4B">
              <w:rPr>
                <w:sz w:val="22"/>
                <w:szCs w:val="22"/>
              </w:rPr>
              <w:t>mg.dm</w:t>
            </w:r>
            <w:r w:rsidRPr="00654E4B">
              <w:rPr>
                <w:sz w:val="22"/>
                <w:szCs w:val="22"/>
                <w:vertAlign w:val="superscript"/>
              </w:rPr>
              <w:t>-3</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5</w:t>
            </w:r>
          </w:p>
        </w:tc>
        <w:tc>
          <w:tcPr>
            <w:tcW w:w="1893" w:type="dxa"/>
            <w:vAlign w:val="center"/>
          </w:tcPr>
          <w:p w:rsidR="00614F1E" w:rsidRPr="00654E4B" w:rsidRDefault="00654E4B" w:rsidP="00614F1E">
            <w:pPr>
              <w:pStyle w:val="CharCharCharCharCharChar"/>
              <w:jc w:val="center"/>
              <w:rPr>
                <w:rFonts w:ascii="Times New Roman" w:hAnsi="Times New Roman" w:cs="Times New Roman"/>
                <w:highlight w:val="yellow"/>
                <w:lang w:val="bg-BG"/>
              </w:rPr>
            </w:pPr>
            <w:r w:rsidRPr="00654E4B">
              <w:rPr>
                <w:rFonts w:ascii="Times New Roman" w:hAnsi="Times New Roman" w:cs="Times New Roman"/>
                <w:lang w:val="bg-BG"/>
              </w:rPr>
              <w:t>2,</w:t>
            </w:r>
            <w:r w:rsidRPr="00654E4B">
              <w:rPr>
                <w:rFonts w:ascii="Times New Roman" w:hAnsi="Times New Roman" w:cs="Times New Roman"/>
                <w:lang w:val="en-US"/>
              </w:rPr>
              <w:t>89</w:t>
            </w:r>
            <w:r w:rsidR="00346734" w:rsidRPr="00654E4B">
              <w:rPr>
                <w:rFonts w:ascii="Times New Roman" w:hAnsi="Times New Roman" w:cs="Times New Roman"/>
                <w:lang w:val="bg-BG"/>
              </w:rPr>
              <w:t xml:space="preserve"> ± 0,1</w:t>
            </w:r>
            <w:r w:rsidR="00614F1E" w:rsidRPr="00654E4B">
              <w:rPr>
                <w:rFonts w:ascii="Times New Roman" w:hAnsi="Times New Roman" w:cs="Times New Roman"/>
                <w:lang w:val="bg-BG"/>
              </w:rPr>
              <w:t>8</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Да</w:t>
            </w:r>
          </w:p>
        </w:tc>
      </w:tr>
      <w:tr w:rsidR="00614F1E" w:rsidRPr="00EC18C5" w:rsidTr="00BF642A">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t>7.Амониеви йони</w:t>
            </w:r>
          </w:p>
        </w:tc>
        <w:tc>
          <w:tcPr>
            <w:tcW w:w="1418" w:type="dxa"/>
          </w:tcPr>
          <w:p w:rsidR="00614F1E" w:rsidRPr="00654E4B" w:rsidRDefault="00614F1E" w:rsidP="00614F1E">
            <w:pPr>
              <w:jc w:val="center"/>
            </w:pPr>
            <w:r w:rsidRPr="00654E4B">
              <w:rPr>
                <w:sz w:val="22"/>
                <w:szCs w:val="22"/>
              </w:rPr>
              <w:t>mg.dm</w:t>
            </w:r>
            <w:r w:rsidRPr="00654E4B">
              <w:rPr>
                <w:sz w:val="22"/>
                <w:szCs w:val="22"/>
                <w:vertAlign w:val="superscript"/>
              </w:rPr>
              <w:t>-3</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0,5</w:t>
            </w:r>
          </w:p>
        </w:tc>
        <w:tc>
          <w:tcPr>
            <w:tcW w:w="1893" w:type="dxa"/>
            <w:vAlign w:val="center"/>
          </w:tcPr>
          <w:p w:rsidR="00614F1E" w:rsidRPr="00654E4B" w:rsidRDefault="00654E4B" w:rsidP="00614F1E">
            <w:pPr>
              <w:pStyle w:val="CharCharCharCharCharChar"/>
              <w:jc w:val="center"/>
              <w:rPr>
                <w:rFonts w:ascii="Times New Roman" w:hAnsi="Times New Roman" w:cs="Times New Roman"/>
                <w:highlight w:val="yellow"/>
                <w:lang w:val="en-US"/>
              </w:rPr>
            </w:pPr>
            <w:r w:rsidRPr="00654E4B">
              <w:rPr>
                <w:rFonts w:ascii="Times New Roman" w:hAnsi="Times New Roman" w:cs="Times New Roman"/>
                <w:lang w:val="en-US"/>
              </w:rPr>
              <w:t xml:space="preserve">&lt; </w:t>
            </w:r>
            <w:r w:rsidR="00346734" w:rsidRPr="00654E4B">
              <w:rPr>
                <w:rFonts w:ascii="Times New Roman" w:hAnsi="Times New Roman" w:cs="Times New Roman"/>
                <w:lang w:val="bg-BG"/>
              </w:rPr>
              <w:t>0,</w:t>
            </w:r>
            <w:r w:rsidRPr="00654E4B">
              <w:rPr>
                <w:rFonts w:ascii="Times New Roman" w:hAnsi="Times New Roman" w:cs="Times New Roman"/>
                <w:lang w:val="en-US"/>
              </w:rPr>
              <w:t>05</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346734"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Не</w:t>
            </w:r>
          </w:p>
        </w:tc>
      </w:tr>
      <w:tr w:rsidR="00614F1E" w:rsidRPr="00EC18C5" w:rsidTr="00BF642A">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lastRenderedPageBreak/>
              <w:t>8.Нитрити</w:t>
            </w:r>
          </w:p>
        </w:tc>
        <w:tc>
          <w:tcPr>
            <w:tcW w:w="1418" w:type="dxa"/>
          </w:tcPr>
          <w:p w:rsidR="00614F1E" w:rsidRPr="00654E4B" w:rsidRDefault="00614F1E" w:rsidP="00614F1E">
            <w:pPr>
              <w:jc w:val="center"/>
            </w:pPr>
            <w:r w:rsidRPr="00654E4B">
              <w:rPr>
                <w:sz w:val="22"/>
                <w:szCs w:val="22"/>
              </w:rPr>
              <w:t>mg.dm</w:t>
            </w:r>
            <w:r w:rsidRPr="00654E4B">
              <w:rPr>
                <w:sz w:val="22"/>
                <w:szCs w:val="22"/>
                <w:vertAlign w:val="superscript"/>
              </w:rPr>
              <w:t>-3</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0,5</w:t>
            </w:r>
          </w:p>
        </w:tc>
        <w:tc>
          <w:tcPr>
            <w:tcW w:w="1893" w:type="dxa"/>
            <w:vAlign w:val="center"/>
          </w:tcPr>
          <w:p w:rsidR="00614F1E" w:rsidRPr="00654E4B" w:rsidRDefault="00614F1E" w:rsidP="00614F1E">
            <w:pPr>
              <w:pStyle w:val="CharCharCharCharCharChar"/>
              <w:jc w:val="center"/>
              <w:rPr>
                <w:rFonts w:ascii="Times New Roman" w:hAnsi="Times New Roman" w:cs="Times New Roman"/>
                <w:highlight w:val="yellow"/>
                <w:lang w:val="bg-BG"/>
              </w:rPr>
            </w:pPr>
            <w:r w:rsidRPr="00654E4B">
              <w:rPr>
                <w:rFonts w:ascii="Times New Roman" w:hAnsi="Times New Roman" w:cs="Times New Roman"/>
                <w:lang w:val="en-US"/>
              </w:rPr>
              <w:t>&lt; 0,01</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Да</w:t>
            </w:r>
          </w:p>
        </w:tc>
      </w:tr>
      <w:tr w:rsidR="00614F1E" w:rsidRPr="00EC18C5" w:rsidTr="00BF642A">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t>9.Нитрати</w:t>
            </w:r>
          </w:p>
        </w:tc>
        <w:tc>
          <w:tcPr>
            <w:tcW w:w="1418" w:type="dxa"/>
          </w:tcPr>
          <w:p w:rsidR="00614F1E" w:rsidRPr="00654E4B" w:rsidRDefault="00614F1E" w:rsidP="00614F1E">
            <w:pPr>
              <w:jc w:val="center"/>
            </w:pPr>
            <w:r w:rsidRPr="00654E4B">
              <w:rPr>
                <w:sz w:val="22"/>
                <w:szCs w:val="22"/>
              </w:rPr>
              <w:t>mg.dm</w:t>
            </w:r>
            <w:r w:rsidRPr="00654E4B">
              <w:rPr>
                <w:sz w:val="22"/>
                <w:szCs w:val="22"/>
                <w:vertAlign w:val="superscript"/>
              </w:rPr>
              <w:t>-3</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50</w:t>
            </w:r>
          </w:p>
        </w:tc>
        <w:tc>
          <w:tcPr>
            <w:tcW w:w="1893" w:type="dxa"/>
            <w:vAlign w:val="center"/>
          </w:tcPr>
          <w:p w:rsidR="00614F1E" w:rsidRPr="00654E4B" w:rsidRDefault="00614F1E" w:rsidP="00614F1E">
            <w:pPr>
              <w:pStyle w:val="CharCharCharCharCharChar"/>
              <w:jc w:val="center"/>
              <w:rPr>
                <w:rFonts w:ascii="Times New Roman" w:hAnsi="Times New Roman" w:cs="Times New Roman"/>
                <w:highlight w:val="yellow"/>
                <w:lang w:val="en-US"/>
              </w:rPr>
            </w:pPr>
            <w:r w:rsidRPr="00654E4B">
              <w:rPr>
                <w:rFonts w:ascii="Times New Roman" w:hAnsi="Times New Roman" w:cs="Times New Roman"/>
                <w:lang w:val="bg-BG"/>
              </w:rPr>
              <w:t xml:space="preserve"> </w:t>
            </w:r>
            <w:r w:rsidR="00654E4B" w:rsidRPr="00654E4B">
              <w:rPr>
                <w:rFonts w:ascii="Times New Roman" w:hAnsi="Times New Roman" w:cs="Times New Roman"/>
                <w:lang w:val="en-US"/>
              </w:rPr>
              <w:t>5.73 ± 0.21</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Да</w:t>
            </w:r>
          </w:p>
        </w:tc>
      </w:tr>
      <w:tr w:rsidR="00614F1E" w:rsidRPr="00EC18C5" w:rsidTr="00BF642A">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t>10. Хлориди</w:t>
            </w:r>
          </w:p>
        </w:tc>
        <w:tc>
          <w:tcPr>
            <w:tcW w:w="1418" w:type="dxa"/>
          </w:tcPr>
          <w:p w:rsidR="00614F1E" w:rsidRPr="00654E4B" w:rsidRDefault="00614F1E" w:rsidP="00614F1E">
            <w:pPr>
              <w:jc w:val="center"/>
            </w:pPr>
            <w:r w:rsidRPr="00654E4B">
              <w:rPr>
                <w:sz w:val="22"/>
                <w:szCs w:val="22"/>
              </w:rPr>
              <w:t>mg.dm</w:t>
            </w:r>
            <w:r w:rsidRPr="00654E4B">
              <w:rPr>
                <w:sz w:val="22"/>
                <w:szCs w:val="22"/>
                <w:vertAlign w:val="superscript"/>
              </w:rPr>
              <w:t>-3</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250</w:t>
            </w:r>
          </w:p>
        </w:tc>
        <w:tc>
          <w:tcPr>
            <w:tcW w:w="1893" w:type="dxa"/>
          </w:tcPr>
          <w:p w:rsidR="00614F1E" w:rsidRPr="00654E4B" w:rsidRDefault="00614F1E" w:rsidP="00614F1E">
            <w:pPr>
              <w:jc w:val="center"/>
            </w:pPr>
          </w:p>
          <w:p w:rsidR="00614F1E" w:rsidRPr="00654E4B" w:rsidRDefault="00654E4B" w:rsidP="00614F1E">
            <w:pPr>
              <w:jc w:val="center"/>
              <w:rPr>
                <w:lang w:val="en-US"/>
              </w:rPr>
            </w:pPr>
            <w:r w:rsidRPr="00654E4B">
              <w:rPr>
                <w:lang w:val="en-US"/>
              </w:rPr>
              <w:t>39.66</w:t>
            </w:r>
            <w:r w:rsidR="00614F1E" w:rsidRPr="00654E4B">
              <w:t xml:space="preserve"> ±</w:t>
            </w:r>
            <w:r w:rsidR="00346734" w:rsidRPr="00654E4B">
              <w:rPr>
                <w:lang w:val="en-US"/>
              </w:rPr>
              <w:t xml:space="preserve"> </w:t>
            </w:r>
            <w:r w:rsidRPr="00654E4B">
              <w:rPr>
                <w:lang w:val="en-US"/>
              </w:rPr>
              <w:t>2.57</w:t>
            </w:r>
          </w:p>
        </w:tc>
        <w:tc>
          <w:tcPr>
            <w:tcW w:w="1240" w:type="dxa"/>
          </w:tcPr>
          <w:p w:rsidR="00614F1E" w:rsidRPr="00654E4B" w:rsidRDefault="00614F1E" w:rsidP="00614F1E">
            <w:r w:rsidRPr="00654E4B">
              <w:t>Веднъж на три месеца</w:t>
            </w:r>
          </w:p>
        </w:tc>
        <w:tc>
          <w:tcPr>
            <w:tcW w:w="1680" w:type="dxa"/>
          </w:tcPr>
          <w:p w:rsidR="00614F1E" w:rsidRPr="00654E4B" w:rsidRDefault="00614F1E" w:rsidP="00614F1E">
            <w:pPr>
              <w:jc w:val="center"/>
            </w:pPr>
          </w:p>
          <w:p w:rsidR="00614F1E" w:rsidRPr="00654E4B" w:rsidRDefault="00614F1E" w:rsidP="00614F1E">
            <w:pPr>
              <w:jc w:val="center"/>
            </w:pPr>
            <w:r w:rsidRPr="00654E4B">
              <w:t>Да</w:t>
            </w:r>
          </w:p>
        </w:tc>
      </w:tr>
      <w:tr w:rsidR="00614F1E" w:rsidRPr="00EC18C5" w:rsidTr="00BF642A">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t>11. Сулфати</w:t>
            </w:r>
          </w:p>
        </w:tc>
        <w:tc>
          <w:tcPr>
            <w:tcW w:w="1418" w:type="dxa"/>
          </w:tcPr>
          <w:p w:rsidR="00614F1E" w:rsidRPr="00654E4B" w:rsidRDefault="00614F1E" w:rsidP="00614F1E">
            <w:pPr>
              <w:jc w:val="center"/>
            </w:pPr>
            <w:r w:rsidRPr="00654E4B">
              <w:rPr>
                <w:sz w:val="22"/>
                <w:szCs w:val="22"/>
              </w:rPr>
              <w:t>mg.dm</w:t>
            </w:r>
            <w:r w:rsidRPr="00654E4B">
              <w:rPr>
                <w:sz w:val="22"/>
                <w:szCs w:val="22"/>
                <w:vertAlign w:val="superscript"/>
              </w:rPr>
              <w:t>-3</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250</w:t>
            </w:r>
          </w:p>
        </w:tc>
        <w:tc>
          <w:tcPr>
            <w:tcW w:w="1893" w:type="dxa"/>
          </w:tcPr>
          <w:p w:rsidR="00614F1E" w:rsidRPr="00654E4B" w:rsidRDefault="00614F1E" w:rsidP="00614F1E">
            <w:pPr>
              <w:jc w:val="center"/>
              <w:rPr>
                <w:lang w:val="en-US"/>
              </w:rPr>
            </w:pPr>
          </w:p>
          <w:p w:rsidR="00614F1E" w:rsidRPr="00654E4B" w:rsidRDefault="00654E4B" w:rsidP="00614F1E">
            <w:pPr>
              <w:jc w:val="center"/>
              <w:rPr>
                <w:lang w:val="en-US"/>
              </w:rPr>
            </w:pPr>
            <w:r w:rsidRPr="00654E4B">
              <w:rPr>
                <w:lang w:val="en-US"/>
              </w:rPr>
              <w:t xml:space="preserve">409.1 </w:t>
            </w:r>
            <w:r w:rsidR="00614F1E" w:rsidRPr="00654E4B">
              <w:t>±</w:t>
            </w:r>
            <w:r w:rsidRPr="00654E4B">
              <w:rPr>
                <w:lang w:val="en-US"/>
              </w:rPr>
              <w:t xml:space="preserve"> 30.1</w:t>
            </w:r>
          </w:p>
        </w:tc>
        <w:tc>
          <w:tcPr>
            <w:tcW w:w="1240" w:type="dxa"/>
          </w:tcPr>
          <w:p w:rsidR="00614F1E" w:rsidRPr="00654E4B" w:rsidRDefault="00614F1E" w:rsidP="00614F1E">
            <w:r w:rsidRPr="00654E4B">
              <w:t>Веднъж на три месеца</w:t>
            </w:r>
          </w:p>
        </w:tc>
        <w:tc>
          <w:tcPr>
            <w:tcW w:w="1680" w:type="dxa"/>
          </w:tcPr>
          <w:p w:rsidR="00614F1E" w:rsidRPr="00654E4B" w:rsidRDefault="00614F1E" w:rsidP="00614F1E">
            <w:pPr>
              <w:jc w:val="center"/>
            </w:pPr>
          </w:p>
          <w:p w:rsidR="00614F1E" w:rsidRPr="00654E4B" w:rsidRDefault="00654E4B" w:rsidP="00614F1E">
            <w:pPr>
              <w:jc w:val="center"/>
              <w:rPr>
                <w:lang w:val="en-US"/>
              </w:rPr>
            </w:pPr>
            <w:r w:rsidRPr="00654E4B">
              <w:t>Не</w:t>
            </w:r>
          </w:p>
        </w:tc>
      </w:tr>
      <w:tr w:rsidR="00614F1E" w:rsidRPr="00EC18C5" w:rsidTr="00490AF1">
        <w:trPr>
          <w:jc w:val="center"/>
        </w:trPr>
        <w:tc>
          <w:tcPr>
            <w:tcW w:w="2263" w:type="dxa"/>
          </w:tcPr>
          <w:p w:rsidR="00614F1E" w:rsidRPr="00654E4B" w:rsidRDefault="00614F1E" w:rsidP="00614F1E">
            <w:r w:rsidRPr="00654E4B">
              <w:t>12. Фосфати РО4</w:t>
            </w:r>
          </w:p>
        </w:tc>
        <w:tc>
          <w:tcPr>
            <w:tcW w:w="1418" w:type="dxa"/>
          </w:tcPr>
          <w:p w:rsidR="00614F1E" w:rsidRPr="00654E4B" w:rsidRDefault="00614F1E" w:rsidP="00614F1E">
            <w:pPr>
              <w:pStyle w:val="CharCharCharCharCharChar"/>
              <w:jc w:val="center"/>
              <w:rPr>
                <w:rFonts w:ascii="Times New Roman" w:hAnsi="Times New Roman" w:cs="Times New Roman"/>
                <w:vertAlign w:val="superscript"/>
                <w:lang w:val="bg-BG"/>
              </w:rPr>
            </w:pPr>
            <w:r w:rsidRPr="00654E4B">
              <w:rPr>
                <w:rFonts w:ascii="Times New Roman" w:hAnsi="Times New Roman" w:cs="Times New Roman"/>
                <w:sz w:val="22"/>
                <w:szCs w:val="22"/>
                <w:lang w:val="bg-BG"/>
              </w:rPr>
              <w:t>mg.dm</w:t>
            </w:r>
            <w:r w:rsidRPr="00654E4B">
              <w:rPr>
                <w:rFonts w:ascii="Times New Roman" w:hAnsi="Times New Roman" w:cs="Times New Roman"/>
                <w:sz w:val="22"/>
                <w:szCs w:val="22"/>
                <w:vertAlign w:val="superscript"/>
                <w:lang w:val="bg-BG"/>
              </w:rPr>
              <w:t>-3</w:t>
            </w:r>
          </w:p>
        </w:tc>
        <w:tc>
          <w:tcPr>
            <w:tcW w:w="855" w:type="dxa"/>
          </w:tcPr>
          <w:p w:rsidR="00614F1E" w:rsidRPr="00654E4B" w:rsidRDefault="00346734" w:rsidP="00614F1E">
            <w:pPr>
              <w:jc w:val="center"/>
            </w:pPr>
            <w:r w:rsidRPr="00654E4B">
              <w:t>П4</w:t>
            </w:r>
          </w:p>
        </w:tc>
        <w:tc>
          <w:tcPr>
            <w:tcW w:w="1680" w:type="dxa"/>
          </w:tcPr>
          <w:p w:rsidR="00614F1E" w:rsidRPr="00654E4B" w:rsidRDefault="00614F1E" w:rsidP="00614F1E">
            <w:pPr>
              <w:jc w:val="center"/>
            </w:pPr>
          </w:p>
          <w:p w:rsidR="00614F1E" w:rsidRPr="00654E4B" w:rsidRDefault="00614F1E" w:rsidP="00614F1E">
            <w:pPr>
              <w:jc w:val="center"/>
            </w:pPr>
            <w:r w:rsidRPr="00654E4B">
              <w:t>0,5</w:t>
            </w:r>
          </w:p>
        </w:tc>
        <w:tc>
          <w:tcPr>
            <w:tcW w:w="1893" w:type="dxa"/>
            <w:vAlign w:val="center"/>
          </w:tcPr>
          <w:p w:rsidR="00614F1E" w:rsidRPr="00654E4B" w:rsidRDefault="00614F1E" w:rsidP="00614F1E">
            <w:pPr>
              <w:pStyle w:val="CharCharCharCharCharChar"/>
              <w:jc w:val="center"/>
              <w:rPr>
                <w:rFonts w:ascii="Times New Roman" w:hAnsi="Times New Roman" w:cs="Times New Roman"/>
                <w:highlight w:val="yellow"/>
                <w:lang w:val="en-US"/>
              </w:rPr>
            </w:pPr>
            <w:r w:rsidRPr="00654E4B">
              <w:rPr>
                <w:rFonts w:ascii="Times New Roman" w:hAnsi="Times New Roman" w:cs="Times New Roman"/>
                <w:lang w:val="bg-BG"/>
              </w:rPr>
              <w:t>&lt; 0,15</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346734"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Не</w:t>
            </w:r>
          </w:p>
        </w:tc>
      </w:tr>
      <w:tr w:rsidR="00614F1E" w:rsidRPr="00EC18C5" w:rsidTr="00490AF1">
        <w:trPr>
          <w:trHeight w:val="516"/>
          <w:jc w:val="center"/>
        </w:trPr>
        <w:tc>
          <w:tcPr>
            <w:tcW w:w="2263" w:type="dxa"/>
          </w:tcPr>
          <w:p w:rsidR="00614F1E" w:rsidRPr="00654E4B" w:rsidRDefault="00614F1E" w:rsidP="00614F1E">
            <w:r w:rsidRPr="00654E4B">
              <w:t>13.Флуориди</w:t>
            </w:r>
          </w:p>
        </w:tc>
        <w:tc>
          <w:tcPr>
            <w:tcW w:w="1418" w:type="dxa"/>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sz w:val="22"/>
                <w:szCs w:val="22"/>
                <w:lang w:val="bg-BG"/>
              </w:rPr>
              <w:t>mg.dm</w:t>
            </w:r>
            <w:r w:rsidRPr="00654E4B">
              <w:rPr>
                <w:rFonts w:ascii="Times New Roman" w:hAnsi="Times New Roman" w:cs="Times New Roman"/>
                <w:sz w:val="22"/>
                <w:szCs w:val="22"/>
                <w:vertAlign w:val="superscript"/>
                <w:lang w:val="bg-BG"/>
              </w:rPr>
              <w:t>-3</w:t>
            </w:r>
          </w:p>
        </w:tc>
        <w:tc>
          <w:tcPr>
            <w:tcW w:w="855" w:type="dxa"/>
          </w:tcPr>
          <w:p w:rsidR="00614F1E" w:rsidRPr="00654E4B" w:rsidRDefault="00346734" w:rsidP="00614F1E">
            <w:pPr>
              <w:jc w:val="center"/>
            </w:pPr>
            <w:r w:rsidRPr="00654E4B">
              <w:t>П4</w:t>
            </w:r>
          </w:p>
        </w:tc>
        <w:tc>
          <w:tcPr>
            <w:tcW w:w="1680" w:type="dxa"/>
          </w:tcPr>
          <w:p w:rsidR="00614F1E" w:rsidRPr="00654E4B" w:rsidRDefault="00614F1E" w:rsidP="00614F1E">
            <w:pPr>
              <w:jc w:val="center"/>
            </w:pPr>
          </w:p>
          <w:p w:rsidR="00614F1E" w:rsidRPr="00654E4B" w:rsidRDefault="00614F1E" w:rsidP="00614F1E">
            <w:pPr>
              <w:jc w:val="center"/>
            </w:pPr>
            <w:r w:rsidRPr="00654E4B">
              <w:t>1,5</w:t>
            </w:r>
          </w:p>
        </w:tc>
        <w:tc>
          <w:tcPr>
            <w:tcW w:w="1893" w:type="dxa"/>
            <w:vAlign w:val="center"/>
          </w:tcPr>
          <w:p w:rsidR="00614F1E" w:rsidRPr="00654E4B" w:rsidRDefault="00654E4B" w:rsidP="00614F1E">
            <w:pPr>
              <w:pStyle w:val="CharCharCharCharCharChar"/>
              <w:jc w:val="center"/>
              <w:rPr>
                <w:rFonts w:ascii="Times New Roman" w:hAnsi="Times New Roman" w:cs="Times New Roman"/>
                <w:highlight w:val="yellow"/>
                <w:lang w:val="en-US"/>
              </w:rPr>
            </w:pPr>
            <w:r w:rsidRPr="00654E4B">
              <w:rPr>
                <w:rFonts w:ascii="Times New Roman" w:hAnsi="Times New Roman" w:cs="Times New Roman"/>
                <w:lang w:val="en-US"/>
              </w:rPr>
              <w:t>0.85</w:t>
            </w:r>
            <w:r w:rsidR="00614F1E" w:rsidRPr="00654E4B">
              <w:rPr>
                <w:rFonts w:ascii="Times New Roman" w:hAnsi="Times New Roman" w:cs="Times New Roman"/>
                <w:lang w:val="bg-BG"/>
              </w:rPr>
              <w:t xml:space="preserve"> ±</w:t>
            </w:r>
            <w:r w:rsidR="00346734" w:rsidRPr="00654E4B">
              <w:rPr>
                <w:rFonts w:ascii="Times New Roman" w:hAnsi="Times New Roman" w:cs="Times New Roman"/>
                <w:lang w:val="en-US"/>
              </w:rPr>
              <w:t xml:space="preserve"> 0,</w:t>
            </w:r>
            <w:r w:rsidRPr="00654E4B">
              <w:rPr>
                <w:rFonts w:ascii="Times New Roman" w:hAnsi="Times New Roman" w:cs="Times New Roman"/>
                <w:lang w:val="en-US"/>
              </w:rPr>
              <w:t>07</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Да</w:t>
            </w:r>
          </w:p>
        </w:tc>
      </w:tr>
      <w:tr w:rsidR="00614F1E" w:rsidRPr="00EC18C5" w:rsidTr="00490AF1">
        <w:trPr>
          <w:jc w:val="center"/>
        </w:trPr>
        <w:tc>
          <w:tcPr>
            <w:tcW w:w="2263" w:type="dxa"/>
          </w:tcPr>
          <w:p w:rsidR="00614F1E" w:rsidRPr="00654E4B" w:rsidRDefault="00614F1E" w:rsidP="00614F1E">
            <w:r w:rsidRPr="00654E4B">
              <w:t>14. Цианиди общи</w:t>
            </w:r>
          </w:p>
        </w:tc>
        <w:tc>
          <w:tcPr>
            <w:tcW w:w="1418" w:type="dxa"/>
          </w:tcPr>
          <w:p w:rsidR="00614F1E" w:rsidRPr="00654E4B" w:rsidRDefault="00614F1E" w:rsidP="00614F1E">
            <w:pPr>
              <w:jc w:val="center"/>
            </w:pPr>
            <w:r w:rsidRPr="00654E4B">
              <w:rPr>
                <w:sz w:val="22"/>
                <w:szCs w:val="22"/>
              </w:rPr>
              <w:t>mg.dm</w:t>
            </w:r>
            <w:r w:rsidRPr="00654E4B">
              <w:rPr>
                <w:sz w:val="22"/>
                <w:szCs w:val="22"/>
                <w:vertAlign w:val="superscript"/>
              </w:rPr>
              <w:t>-3</w:t>
            </w:r>
          </w:p>
        </w:tc>
        <w:tc>
          <w:tcPr>
            <w:tcW w:w="855" w:type="dxa"/>
          </w:tcPr>
          <w:p w:rsidR="00614F1E" w:rsidRPr="00654E4B" w:rsidRDefault="00346734" w:rsidP="00614F1E">
            <w:pPr>
              <w:jc w:val="center"/>
            </w:pPr>
            <w:r w:rsidRPr="00654E4B">
              <w:t>П4</w:t>
            </w:r>
          </w:p>
        </w:tc>
        <w:tc>
          <w:tcPr>
            <w:tcW w:w="1680" w:type="dxa"/>
          </w:tcPr>
          <w:p w:rsidR="00614F1E" w:rsidRPr="00654E4B" w:rsidRDefault="00614F1E" w:rsidP="00614F1E">
            <w:pPr>
              <w:jc w:val="center"/>
            </w:pPr>
          </w:p>
          <w:p w:rsidR="00614F1E" w:rsidRPr="00654E4B" w:rsidRDefault="00614F1E" w:rsidP="00614F1E">
            <w:pPr>
              <w:jc w:val="center"/>
            </w:pPr>
            <w:r w:rsidRPr="00654E4B">
              <w:t>50</w:t>
            </w:r>
          </w:p>
        </w:tc>
        <w:tc>
          <w:tcPr>
            <w:tcW w:w="1893" w:type="dxa"/>
            <w:vAlign w:val="center"/>
          </w:tcPr>
          <w:p w:rsidR="00614F1E" w:rsidRPr="00654E4B" w:rsidRDefault="00346734" w:rsidP="00614F1E">
            <w:pPr>
              <w:pStyle w:val="CharCharCharCharCharChar"/>
              <w:jc w:val="center"/>
              <w:rPr>
                <w:rFonts w:ascii="Times New Roman" w:hAnsi="Times New Roman" w:cs="Times New Roman"/>
                <w:highlight w:val="yellow"/>
                <w:lang w:val="en-US"/>
              </w:rPr>
            </w:pPr>
            <w:r w:rsidRPr="00654E4B">
              <w:rPr>
                <w:rFonts w:ascii="Times New Roman" w:hAnsi="Times New Roman" w:cs="Times New Roman"/>
                <w:lang w:val="bg-BG"/>
              </w:rPr>
              <w:t>&lt;</w:t>
            </w:r>
            <w:r w:rsidR="00614F1E" w:rsidRPr="00654E4B">
              <w:rPr>
                <w:rFonts w:ascii="Times New Roman" w:hAnsi="Times New Roman" w:cs="Times New Roman"/>
                <w:lang w:val="bg-BG"/>
              </w:rPr>
              <w:t>2</w:t>
            </w:r>
            <w:r w:rsidRPr="00654E4B">
              <w:rPr>
                <w:rFonts w:ascii="Times New Roman" w:hAnsi="Times New Roman" w:cs="Times New Roman"/>
                <w:lang w:val="bg-BG"/>
              </w:rPr>
              <w:t>0</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Да</w:t>
            </w:r>
          </w:p>
        </w:tc>
      </w:tr>
      <w:tr w:rsidR="00614F1E" w:rsidRPr="00EC18C5" w:rsidTr="00BF642A">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t>15.Натрий</w:t>
            </w:r>
          </w:p>
        </w:tc>
        <w:tc>
          <w:tcPr>
            <w:tcW w:w="1418" w:type="dxa"/>
          </w:tcPr>
          <w:p w:rsidR="00614F1E" w:rsidRPr="00654E4B" w:rsidRDefault="00614F1E" w:rsidP="00614F1E">
            <w:pPr>
              <w:jc w:val="center"/>
            </w:pPr>
            <w:r w:rsidRPr="00654E4B">
              <w:rPr>
                <w:sz w:val="22"/>
                <w:szCs w:val="22"/>
              </w:rPr>
              <w:t>mg.dm</w:t>
            </w:r>
            <w:r w:rsidRPr="00654E4B">
              <w:rPr>
                <w:sz w:val="22"/>
                <w:szCs w:val="22"/>
                <w:vertAlign w:val="superscript"/>
              </w:rPr>
              <w:t>-3</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200</w:t>
            </w:r>
          </w:p>
        </w:tc>
        <w:tc>
          <w:tcPr>
            <w:tcW w:w="1893" w:type="dxa"/>
            <w:vAlign w:val="center"/>
          </w:tcPr>
          <w:p w:rsidR="00614F1E" w:rsidRPr="00654E4B" w:rsidRDefault="00654E4B" w:rsidP="00614F1E">
            <w:pPr>
              <w:pStyle w:val="CharCharCharCharCharChar"/>
              <w:jc w:val="center"/>
              <w:rPr>
                <w:rFonts w:ascii="Times New Roman" w:hAnsi="Times New Roman" w:cs="Times New Roman"/>
                <w:lang w:val="en-US"/>
              </w:rPr>
            </w:pPr>
            <w:r w:rsidRPr="00654E4B">
              <w:rPr>
                <w:rFonts w:ascii="Times New Roman" w:hAnsi="Times New Roman" w:cs="Times New Roman"/>
                <w:lang w:val="en-US"/>
              </w:rPr>
              <w:t xml:space="preserve">401.3 </w:t>
            </w:r>
            <w:r w:rsidR="00614F1E" w:rsidRPr="00654E4B">
              <w:t>±</w:t>
            </w:r>
            <w:r w:rsidRPr="00654E4B">
              <w:t xml:space="preserve"> </w:t>
            </w:r>
            <w:r w:rsidR="00346734" w:rsidRPr="00654E4B">
              <w:rPr>
                <w:rFonts w:ascii="Times New Roman" w:hAnsi="Times New Roman" w:cs="Times New Roman"/>
                <w:lang w:val="en-US"/>
              </w:rPr>
              <w:t>2,</w:t>
            </w:r>
            <w:r w:rsidRPr="00654E4B">
              <w:rPr>
                <w:rFonts w:ascii="Times New Roman" w:hAnsi="Times New Roman" w:cs="Times New Roman"/>
                <w:lang w:val="en-US"/>
              </w:rPr>
              <w:t>2</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346734"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Не</w:t>
            </w:r>
          </w:p>
        </w:tc>
      </w:tr>
      <w:tr w:rsidR="00614F1E" w:rsidRPr="00EC18C5" w:rsidTr="00BF642A">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t>16. Цинк</w:t>
            </w:r>
          </w:p>
        </w:tc>
        <w:tc>
          <w:tcPr>
            <w:tcW w:w="1418" w:type="dxa"/>
          </w:tcPr>
          <w:p w:rsidR="00614F1E" w:rsidRPr="00654E4B" w:rsidRDefault="00614F1E" w:rsidP="00614F1E">
            <w:pPr>
              <w:jc w:val="center"/>
            </w:pPr>
            <w:r w:rsidRPr="00654E4B">
              <w:rPr>
                <w:sz w:val="22"/>
                <w:szCs w:val="22"/>
              </w:rPr>
              <w:t>mg.dm</w:t>
            </w:r>
            <w:r w:rsidRPr="00654E4B">
              <w:rPr>
                <w:sz w:val="22"/>
                <w:szCs w:val="22"/>
                <w:vertAlign w:val="superscript"/>
              </w:rPr>
              <w:t>-3</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1</w:t>
            </w:r>
          </w:p>
        </w:tc>
        <w:tc>
          <w:tcPr>
            <w:tcW w:w="1893" w:type="dxa"/>
            <w:vAlign w:val="center"/>
          </w:tcPr>
          <w:p w:rsidR="00614F1E" w:rsidRPr="00654E4B" w:rsidRDefault="00346734" w:rsidP="00614F1E">
            <w:pPr>
              <w:pStyle w:val="CharCharCharCharCharChar"/>
              <w:jc w:val="center"/>
              <w:rPr>
                <w:rFonts w:ascii="Times New Roman" w:hAnsi="Times New Roman" w:cs="Times New Roman"/>
                <w:lang w:val="bg-BG"/>
              </w:rPr>
            </w:pPr>
            <w:r w:rsidRPr="00654E4B">
              <w:rPr>
                <w:sz w:val="22"/>
                <w:szCs w:val="22"/>
              </w:rPr>
              <w:t>&lt; 0,0103</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Да</w:t>
            </w:r>
          </w:p>
        </w:tc>
      </w:tr>
      <w:tr w:rsidR="00614F1E" w:rsidRPr="00EC18C5" w:rsidTr="00BF642A">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t>17. Кадмий</w:t>
            </w:r>
          </w:p>
        </w:tc>
        <w:tc>
          <w:tcPr>
            <w:tcW w:w="1418" w:type="dxa"/>
          </w:tcPr>
          <w:p w:rsidR="00614F1E" w:rsidRPr="00654E4B" w:rsidRDefault="00614F1E" w:rsidP="00614F1E">
            <w:pPr>
              <w:jc w:val="center"/>
            </w:pPr>
            <w:r w:rsidRPr="00654E4B">
              <w:rPr>
                <w:sz w:val="22"/>
                <w:szCs w:val="22"/>
              </w:rPr>
              <w:t>mg.dm</w:t>
            </w:r>
            <w:r w:rsidRPr="00654E4B">
              <w:rPr>
                <w:sz w:val="22"/>
                <w:szCs w:val="22"/>
                <w:vertAlign w:val="superscript"/>
              </w:rPr>
              <w:t>-3</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5</w:t>
            </w:r>
          </w:p>
        </w:tc>
        <w:tc>
          <w:tcPr>
            <w:tcW w:w="1893" w:type="dxa"/>
            <w:vAlign w:val="center"/>
          </w:tcPr>
          <w:p w:rsidR="00614F1E" w:rsidRPr="00654E4B" w:rsidRDefault="00614F1E" w:rsidP="00614F1E">
            <w:pPr>
              <w:pStyle w:val="CharCharCharCharCharChar"/>
              <w:jc w:val="center"/>
              <w:rPr>
                <w:rFonts w:ascii="Times New Roman" w:hAnsi="Times New Roman" w:cs="Times New Roman"/>
                <w:highlight w:val="yellow"/>
                <w:lang w:val="en-US"/>
              </w:rPr>
            </w:pPr>
            <w:r w:rsidRPr="00654E4B">
              <w:rPr>
                <w:rFonts w:ascii="Times New Roman" w:hAnsi="Times New Roman" w:cs="Times New Roman"/>
                <w:lang w:val="bg-BG"/>
              </w:rPr>
              <w:t>&lt; 1,1</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Да</w:t>
            </w:r>
          </w:p>
        </w:tc>
      </w:tr>
      <w:tr w:rsidR="00614F1E" w:rsidRPr="00EC18C5" w:rsidTr="00BF642A">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t>18. Мед</w:t>
            </w:r>
          </w:p>
        </w:tc>
        <w:tc>
          <w:tcPr>
            <w:tcW w:w="1418" w:type="dxa"/>
          </w:tcPr>
          <w:p w:rsidR="00614F1E" w:rsidRPr="00654E4B" w:rsidRDefault="00614F1E" w:rsidP="00614F1E">
            <w:pPr>
              <w:jc w:val="center"/>
            </w:pPr>
            <w:r w:rsidRPr="00654E4B">
              <w:rPr>
                <w:sz w:val="22"/>
                <w:szCs w:val="22"/>
              </w:rPr>
              <w:t>mg.dm</w:t>
            </w:r>
            <w:r w:rsidRPr="00654E4B">
              <w:rPr>
                <w:sz w:val="22"/>
                <w:szCs w:val="22"/>
                <w:vertAlign w:val="superscript"/>
              </w:rPr>
              <w:t>-3</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0,2</w:t>
            </w:r>
          </w:p>
        </w:tc>
        <w:tc>
          <w:tcPr>
            <w:tcW w:w="1893"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&lt; 0,0083</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Да</w:t>
            </w:r>
          </w:p>
        </w:tc>
      </w:tr>
      <w:tr w:rsidR="00614F1E" w:rsidRPr="00EC18C5" w:rsidTr="00BF642A">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t>19. Никел</w:t>
            </w:r>
          </w:p>
        </w:tc>
        <w:tc>
          <w:tcPr>
            <w:tcW w:w="1418" w:type="dxa"/>
          </w:tcPr>
          <w:p w:rsidR="00614F1E" w:rsidRPr="00654E4B" w:rsidRDefault="00614F1E" w:rsidP="00614F1E">
            <w:pPr>
              <w:jc w:val="center"/>
            </w:pPr>
            <w:r w:rsidRPr="00654E4B">
              <w:rPr>
                <w:sz w:val="22"/>
                <w:szCs w:val="22"/>
              </w:rPr>
              <w:t>mg.dm</w:t>
            </w:r>
            <w:r w:rsidRPr="00654E4B">
              <w:rPr>
                <w:sz w:val="22"/>
                <w:szCs w:val="22"/>
                <w:vertAlign w:val="superscript"/>
              </w:rPr>
              <w:t>-3</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20</w:t>
            </w:r>
          </w:p>
        </w:tc>
        <w:tc>
          <w:tcPr>
            <w:tcW w:w="1893"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&lt; 4,9</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Да</w:t>
            </w:r>
          </w:p>
        </w:tc>
      </w:tr>
      <w:tr w:rsidR="00614F1E" w:rsidRPr="00EC18C5" w:rsidTr="00BF642A">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en-US"/>
              </w:rPr>
              <w:t xml:space="preserve">20. </w:t>
            </w:r>
            <w:r w:rsidRPr="00654E4B">
              <w:rPr>
                <w:rFonts w:ascii="Times New Roman" w:hAnsi="Times New Roman" w:cs="Times New Roman"/>
                <w:lang w:val="bg-BG"/>
              </w:rPr>
              <w:t>Олово</w:t>
            </w:r>
          </w:p>
        </w:tc>
        <w:tc>
          <w:tcPr>
            <w:tcW w:w="1418" w:type="dxa"/>
          </w:tcPr>
          <w:p w:rsidR="00614F1E" w:rsidRPr="00654E4B" w:rsidRDefault="00614F1E" w:rsidP="00614F1E">
            <w:pPr>
              <w:pStyle w:val="CharCharCharCharCharChar"/>
              <w:jc w:val="center"/>
              <w:rPr>
                <w:rFonts w:ascii="Times New Roman" w:hAnsi="Times New Roman" w:cs="Times New Roman"/>
                <w:vertAlign w:val="superscript"/>
                <w:lang w:val="bg-BG"/>
              </w:rPr>
            </w:pPr>
            <w:r w:rsidRPr="00654E4B">
              <w:rPr>
                <w:rFonts w:ascii="Times New Roman" w:hAnsi="Times New Roman" w:cs="Times New Roman"/>
                <w:sz w:val="22"/>
                <w:szCs w:val="22"/>
                <w:lang w:val="bg-BG"/>
              </w:rPr>
              <w:t>mg.dm</w:t>
            </w:r>
            <w:r w:rsidRPr="00654E4B">
              <w:rPr>
                <w:rFonts w:ascii="Times New Roman" w:hAnsi="Times New Roman" w:cs="Times New Roman"/>
                <w:sz w:val="22"/>
                <w:szCs w:val="22"/>
                <w:vertAlign w:val="superscript"/>
                <w:lang w:val="bg-BG"/>
              </w:rPr>
              <w:t>-3</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10</w:t>
            </w:r>
          </w:p>
        </w:tc>
        <w:tc>
          <w:tcPr>
            <w:tcW w:w="1893" w:type="dxa"/>
            <w:vAlign w:val="center"/>
          </w:tcPr>
          <w:p w:rsidR="00614F1E" w:rsidRPr="00654E4B" w:rsidRDefault="00654E4B" w:rsidP="00614F1E">
            <w:pPr>
              <w:pStyle w:val="CharCharCharCharCharChar"/>
              <w:jc w:val="center"/>
              <w:rPr>
                <w:rFonts w:ascii="Times New Roman" w:hAnsi="Times New Roman" w:cs="Times New Roman"/>
                <w:lang w:val="en-US"/>
              </w:rPr>
            </w:pPr>
            <w:r w:rsidRPr="00654E4B">
              <w:rPr>
                <w:rFonts w:ascii="Times New Roman" w:hAnsi="Times New Roman" w:cs="Times New Roman"/>
                <w:lang w:val="en-US"/>
              </w:rPr>
              <w:t>&lt; 5.3</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346734"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Не</w:t>
            </w:r>
          </w:p>
        </w:tc>
      </w:tr>
      <w:tr w:rsidR="00614F1E" w:rsidRPr="00EC18C5" w:rsidTr="00BF642A">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t>21.Селен</w:t>
            </w:r>
          </w:p>
        </w:tc>
        <w:tc>
          <w:tcPr>
            <w:tcW w:w="1418" w:type="dxa"/>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sz w:val="22"/>
                <w:szCs w:val="22"/>
                <w:lang w:val="bg-BG"/>
              </w:rPr>
              <w:t>mg.dm</w:t>
            </w:r>
            <w:r w:rsidRPr="00654E4B">
              <w:rPr>
                <w:rFonts w:ascii="Times New Roman" w:hAnsi="Times New Roman" w:cs="Times New Roman"/>
                <w:sz w:val="22"/>
                <w:szCs w:val="22"/>
                <w:vertAlign w:val="superscript"/>
                <w:lang w:val="bg-BG"/>
              </w:rPr>
              <w:t>-3</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t xml:space="preserve">          10</w:t>
            </w:r>
          </w:p>
        </w:tc>
        <w:tc>
          <w:tcPr>
            <w:tcW w:w="1893" w:type="dxa"/>
            <w:vAlign w:val="center"/>
          </w:tcPr>
          <w:p w:rsidR="00614F1E" w:rsidRPr="00654E4B" w:rsidRDefault="00614F1E" w:rsidP="00614F1E">
            <w:pPr>
              <w:pStyle w:val="CharCharCharCharCharChar"/>
              <w:jc w:val="center"/>
              <w:rPr>
                <w:rFonts w:ascii="Times New Roman" w:hAnsi="Times New Roman" w:cs="Times New Roman"/>
                <w:lang w:val="en-US"/>
              </w:rPr>
            </w:pPr>
            <w:r w:rsidRPr="00654E4B">
              <w:rPr>
                <w:rFonts w:ascii="Times New Roman" w:hAnsi="Times New Roman" w:cs="Times New Roman"/>
                <w:lang w:val="en-US"/>
              </w:rPr>
              <w:t>&lt; 5</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Да</w:t>
            </w:r>
          </w:p>
        </w:tc>
      </w:tr>
      <w:tr w:rsidR="00614F1E" w:rsidRPr="00EC18C5" w:rsidTr="00BF642A">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t>22. Алуминий</w:t>
            </w:r>
          </w:p>
        </w:tc>
        <w:tc>
          <w:tcPr>
            <w:tcW w:w="1418" w:type="dxa"/>
          </w:tcPr>
          <w:p w:rsidR="00614F1E" w:rsidRPr="00654E4B" w:rsidRDefault="00614F1E" w:rsidP="00614F1E">
            <w:pPr>
              <w:jc w:val="center"/>
            </w:pPr>
            <w:r w:rsidRPr="00654E4B">
              <w:rPr>
                <w:sz w:val="22"/>
                <w:szCs w:val="22"/>
              </w:rPr>
              <w:t>mg.dm</w:t>
            </w:r>
            <w:r w:rsidRPr="00654E4B">
              <w:rPr>
                <w:sz w:val="22"/>
                <w:szCs w:val="22"/>
                <w:vertAlign w:val="superscript"/>
              </w:rPr>
              <w:t>-3</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200</w:t>
            </w:r>
          </w:p>
        </w:tc>
        <w:tc>
          <w:tcPr>
            <w:tcW w:w="1893" w:type="dxa"/>
            <w:vAlign w:val="center"/>
          </w:tcPr>
          <w:p w:rsidR="00614F1E" w:rsidRPr="00654E4B" w:rsidRDefault="00654E4B" w:rsidP="00614F1E">
            <w:pPr>
              <w:pStyle w:val="CharCharCharCharCharChar"/>
              <w:jc w:val="center"/>
              <w:rPr>
                <w:rFonts w:ascii="Times New Roman" w:hAnsi="Times New Roman" w:cs="Times New Roman"/>
                <w:lang w:val="en-US"/>
              </w:rPr>
            </w:pPr>
            <w:r w:rsidRPr="00654E4B">
              <w:rPr>
                <w:sz w:val="22"/>
                <w:szCs w:val="22"/>
              </w:rPr>
              <w:t>18.4</w:t>
            </w:r>
            <w:r w:rsidR="00614F1E" w:rsidRPr="00654E4B">
              <w:rPr>
                <w:sz w:val="22"/>
                <w:szCs w:val="22"/>
              </w:rPr>
              <w:t xml:space="preserve"> ±</w:t>
            </w:r>
            <w:r w:rsidR="00346734" w:rsidRPr="00654E4B">
              <w:rPr>
                <w:sz w:val="22"/>
                <w:szCs w:val="22"/>
              </w:rPr>
              <w:t xml:space="preserve"> 0,</w:t>
            </w:r>
            <w:r w:rsidRPr="00654E4B">
              <w:rPr>
                <w:sz w:val="22"/>
                <w:szCs w:val="22"/>
              </w:rPr>
              <w:t>3</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Да</w:t>
            </w:r>
          </w:p>
        </w:tc>
      </w:tr>
      <w:tr w:rsidR="00614F1E" w:rsidRPr="00EC18C5" w:rsidTr="00BF642A">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lastRenderedPageBreak/>
              <w:t>23.Манган</w:t>
            </w:r>
          </w:p>
        </w:tc>
        <w:tc>
          <w:tcPr>
            <w:tcW w:w="1418" w:type="dxa"/>
          </w:tcPr>
          <w:p w:rsidR="00614F1E" w:rsidRPr="00654E4B" w:rsidRDefault="00614F1E" w:rsidP="00614F1E">
            <w:pPr>
              <w:jc w:val="center"/>
            </w:pPr>
            <w:r w:rsidRPr="00654E4B">
              <w:rPr>
                <w:sz w:val="22"/>
                <w:szCs w:val="22"/>
              </w:rPr>
              <w:t>mg.dm</w:t>
            </w:r>
            <w:r w:rsidRPr="00654E4B">
              <w:rPr>
                <w:sz w:val="22"/>
                <w:szCs w:val="22"/>
                <w:vertAlign w:val="superscript"/>
              </w:rPr>
              <w:t>-3</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50</w:t>
            </w:r>
          </w:p>
        </w:tc>
        <w:tc>
          <w:tcPr>
            <w:tcW w:w="1893" w:type="dxa"/>
            <w:vAlign w:val="center"/>
          </w:tcPr>
          <w:p w:rsidR="00614F1E" w:rsidRPr="00654E4B" w:rsidRDefault="00654E4B" w:rsidP="00346734">
            <w:pPr>
              <w:pStyle w:val="CharCharCharCharCharChar"/>
              <w:jc w:val="center"/>
              <w:rPr>
                <w:rFonts w:ascii="Times New Roman" w:hAnsi="Times New Roman" w:cs="Times New Roman"/>
                <w:lang w:val="en-US"/>
              </w:rPr>
            </w:pPr>
            <w:r w:rsidRPr="00654E4B">
              <w:rPr>
                <w:rFonts w:ascii="Times New Roman" w:hAnsi="Times New Roman" w:cs="Times New Roman"/>
                <w:lang w:val="en-US"/>
              </w:rPr>
              <w:t>&lt; 10.3</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Да</w:t>
            </w:r>
          </w:p>
        </w:tc>
      </w:tr>
      <w:tr w:rsidR="00614F1E" w:rsidRPr="00EC18C5" w:rsidTr="00BF642A">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t>24.Антимон</w:t>
            </w:r>
          </w:p>
        </w:tc>
        <w:tc>
          <w:tcPr>
            <w:tcW w:w="1418" w:type="dxa"/>
          </w:tcPr>
          <w:p w:rsidR="00614F1E" w:rsidRPr="00654E4B" w:rsidRDefault="00614F1E" w:rsidP="00614F1E">
            <w:pPr>
              <w:jc w:val="center"/>
            </w:pPr>
            <w:r w:rsidRPr="00654E4B">
              <w:rPr>
                <w:sz w:val="22"/>
                <w:szCs w:val="22"/>
              </w:rPr>
              <w:t>mg.dm</w:t>
            </w:r>
            <w:r w:rsidRPr="00654E4B">
              <w:rPr>
                <w:sz w:val="22"/>
                <w:szCs w:val="22"/>
                <w:vertAlign w:val="superscript"/>
              </w:rPr>
              <w:t>-3</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5</w:t>
            </w:r>
          </w:p>
        </w:tc>
        <w:tc>
          <w:tcPr>
            <w:tcW w:w="1893" w:type="dxa"/>
            <w:vAlign w:val="center"/>
          </w:tcPr>
          <w:p w:rsidR="00614F1E" w:rsidRPr="00654E4B" w:rsidRDefault="00614F1E" w:rsidP="00346734">
            <w:pPr>
              <w:pStyle w:val="CharCharCharCharCharChar"/>
              <w:jc w:val="center"/>
              <w:rPr>
                <w:rFonts w:ascii="Times New Roman" w:hAnsi="Times New Roman" w:cs="Times New Roman"/>
                <w:lang w:val="en-US"/>
              </w:rPr>
            </w:pPr>
            <w:r w:rsidRPr="00654E4B">
              <w:rPr>
                <w:rFonts w:ascii="Times New Roman" w:hAnsi="Times New Roman" w:cs="Times New Roman"/>
                <w:lang w:val="en-US"/>
              </w:rPr>
              <w:t>&lt; 4,9</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Да</w:t>
            </w:r>
          </w:p>
        </w:tc>
      </w:tr>
      <w:tr w:rsidR="00614F1E" w:rsidRPr="00EC18C5" w:rsidTr="00BF642A">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t>25.Арсен</w:t>
            </w:r>
          </w:p>
        </w:tc>
        <w:tc>
          <w:tcPr>
            <w:tcW w:w="1418" w:type="dxa"/>
          </w:tcPr>
          <w:p w:rsidR="00614F1E" w:rsidRPr="00654E4B" w:rsidRDefault="00614F1E" w:rsidP="00614F1E">
            <w:pPr>
              <w:jc w:val="center"/>
            </w:pPr>
            <w:r w:rsidRPr="00654E4B">
              <w:rPr>
                <w:sz w:val="22"/>
                <w:szCs w:val="22"/>
              </w:rPr>
              <w:t>mg.dm</w:t>
            </w:r>
            <w:r w:rsidRPr="00654E4B">
              <w:rPr>
                <w:sz w:val="22"/>
                <w:szCs w:val="22"/>
                <w:vertAlign w:val="superscript"/>
              </w:rPr>
              <w:t>-3</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10</w:t>
            </w:r>
          </w:p>
        </w:tc>
        <w:tc>
          <w:tcPr>
            <w:tcW w:w="1893" w:type="dxa"/>
            <w:vAlign w:val="center"/>
          </w:tcPr>
          <w:p w:rsidR="00614F1E" w:rsidRPr="00654E4B" w:rsidRDefault="00654E4B" w:rsidP="00346734">
            <w:pPr>
              <w:pStyle w:val="CharCharCharCharCharChar"/>
              <w:jc w:val="center"/>
              <w:rPr>
                <w:rFonts w:ascii="Times New Roman" w:hAnsi="Times New Roman" w:cs="Times New Roman"/>
                <w:lang w:val="en-US"/>
              </w:rPr>
            </w:pPr>
            <w:r w:rsidRPr="00654E4B">
              <w:rPr>
                <w:rFonts w:ascii="Times New Roman" w:hAnsi="Times New Roman" w:cs="Times New Roman"/>
                <w:lang w:val="en-US"/>
              </w:rPr>
              <w:t xml:space="preserve">&lt; </w:t>
            </w:r>
            <w:r w:rsidR="00614F1E" w:rsidRPr="00654E4B">
              <w:rPr>
                <w:rFonts w:ascii="Times New Roman" w:hAnsi="Times New Roman" w:cs="Times New Roman"/>
                <w:lang w:val="en-US"/>
              </w:rPr>
              <w:t>5</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Да</w:t>
            </w:r>
          </w:p>
        </w:tc>
      </w:tr>
      <w:tr w:rsidR="00614F1E" w:rsidRPr="00EC18C5" w:rsidTr="00BF642A">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t>26.Живак</w:t>
            </w:r>
          </w:p>
        </w:tc>
        <w:tc>
          <w:tcPr>
            <w:tcW w:w="1418" w:type="dxa"/>
          </w:tcPr>
          <w:p w:rsidR="00614F1E" w:rsidRPr="00654E4B" w:rsidRDefault="00614F1E" w:rsidP="00614F1E">
            <w:pPr>
              <w:jc w:val="center"/>
            </w:pPr>
            <w:r w:rsidRPr="00654E4B">
              <w:rPr>
                <w:sz w:val="22"/>
                <w:szCs w:val="22"/>
              </w:rPr>
              <w:t>mg.dm</w:t>
            </w:r>
            <w:r w:rsidRPr="00654E4B">
              <w:rPr>
                <w:sz w:val="22"/>
                <w:szCs w:val="22"/>
                <w:vertAlign w:val="superscript"/>
              </w:rPr>
              <w:t>-3</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54E4B" w:rsidP="00614F1E">
            <w:pPr>
              <w:pStyle w:val="CharCharCharCharCharChar"/>
              <w:jc w:val="center"/>
              <w:rPr>
                <w:rFonts w:ascii="Times New Roman" w:hAnsi="Times New Roman" w:cs="Times New Roman"/>
                <w:lang w:val="en-US"/>
              </w:rPr>
            </w:pPr>
            <w:r w:rsidRPr="00654E4B">
              <w:rPr>
                <w:rFonts w:ascii="Times New Roman" w:hAnsi="Times New Roman" w:cs="Times New Roman"/>
                <w:lang w:val="en-US"/>
              </w:rPr>
              <w:t>1</w:t>
            </w:r>
          </w:p>
        </w:tc>
        <w:tc>
          <w:tcPr>
            <w:tcW w:w="1893" w:type="dxa"/>
            <w:vAlign w:val="center"/>
          </w:tcPr>
          <w:p w:rsidR="00614F1E" w:rsidRPr="00654E4B" w:rsidRDefault="00346734" w:rsidP="00346734">
            <w:pPr>
              <w:pStyle w:val="CharCharCharCharCharChar"/>
              <w:jc w:val="center"/>
              <w:rPr>
                <w:rFonts w:ascii="Times New Roman" w:hAnsi="Times New Roman" w:cs="Times New Roman"/>
                <w:lang w:val="en-US"/>
              </w:rPr>
            </w:pPr>
            <w:r w:rsidRPr="00654E4B">
              <w:rPr>
                <w:rFonts w:ascii="Times New Roman" w:hAnsi="Times New Roman" w:cs="Times New Roman"/>
                <w:lang w:val="en-US"/>
              </w:rPr>
              <w:t xml:space="preserve">&lt; </w:t>
            </w:r>
            <w:r w:rsidR="00654E4B" w:rsidRPr="00654E4B">
              <w:rPr>
                <w:rFonts w:ascii="Times New Roman" w:hAnsi="Times New Roman" w:cs="Times New Roman"/>
                <w:lang w:val="en-US"/>
              </w:rPr>
              <w:t>0.3</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Да</w:t>
            </w:r>
          </w:p>
        </w:tc>
      </w:tr>
      <w:tr w:rsidR="00614F1E" w:rsidRPr="00EC18C5" w:rsidTr="00BF642A">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t>27.Хром общ</w:t>
            </w:r>
          </w:p>
        </w:tc>
        <w:tc>
          <w:tcPr>
            <w:tcW w:w="1418" w:type="dxa"/>
          </w:tcPr>
          <w:p w:rsidR="00614F1E" w:rsidRPr="00654E4B" w:rsidRDefault="00614F1E" w:rsidP="00614F1E">
            <w:pPr>
              <w:jc w:val="center"/>
            </w:pPr>
            <w:r w:rsidRPr="00654E4B">
              <w:rPr>
                <w:sz w:val="22"/>
                <w:szCs w:val="22"/>
              </w:rPr>
              <w:t>mg.dm</w:t>
            </w:r>
            <w:r w:rsidRPr="00654E4B">
              <w:rPr>
                <w:sz w:val="22"/>
                <w:szCs w:val="22"/>
                <w:vertAlign w:val="superscript"/>
              </w:rPr>
              <w:t>-3</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54E4B" w:rsidP="00614F1E">
            <w:pPr>
              <w:pStyle w:val="CharCharCharCharCharChar"/>
              <w:jc w:val="center"/>
              <w:rPr>
                <w:rFonts w:ascii="Times New Roman" w:hAnsi="Times New Roman" w:cs="Times New Roman"/>
                <w:lang w:val="en-US"/>
              </w:rPr>
            </w:pPr>
            <w:r w:rsidRPr="00654E4B">
              <w:rPr>
                <w:rFonts w:ascii="Times New Roman" w:hAnsi="Times New Roman" w:cs="Times New Roman"/>
                <w:lang w:val="en-US"/>
              </w:rPr>
              <w:t>50</w:t>
            </w:r>
          </w:p>
        </w:tc>
        <w:tc>
          <w:tcPr>
            <w:tcW w:w="1893" w:type="dxa"/>
            <w:vAlign w:val="center"/>
          </w:tcPr>
          <w:p w:rsidR="00614F1E" w:rsidRPr="00654E4B" w:rsidRDefault="00346734" w:rsidP="00346734">
            <w:pPr>
              <w:pStyle w:val="CharCharCharCharCharChar"/>
              <w:jc w:val="center"/>
              <w:rPr>
                <w:rFonts w:ascii="Times New Roman" w:hAnsi="Times New Roman" w:cs="Times New Roman"/>
                <w:lang w:val="en-US"/>
              </w:rPr>
            </w:pPr>
            <w:r w:rsidRPr="00654E4B">
              <w:rPr>
                <w:rFonts w:ascii="Times New Roman" w:hAnsi="Times New Roman" w:cs="Times New Roman"/>
                <w:lang w:val="en-US"/>
              </w:rPr>
              <w:t>&lt; 4,9</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Да</w:t>
            </w:r>
          </w:p>
        </w:tc>
      </w:tr>
      <w:tr w:rsidR="00614F1E" w:rsidRPr="00EC18C5" w:rsidTr="00BF642A">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t>28.Желязо общо</w:t>
            </w:r>
          </w:p>
        </w:tc>
        <w:tc>
          <w:tcPr>
            <w:tcW w:w="1418" w:type="dxa"/>
          </w:tcPr>
          <w:p w:rsidR="00614F1E" w:rsidRPr="00654E4B" w:rsidRDefault="00614F1E" w:rsidP="00614F1E">
            <w:pPr>
              <w:pStyle w:val="CharCharCharCharCharChar"/>
              <w:jc w:val="center"/>
              <w:rPr>
                <w:rFonts w:ascii="Times New Roman" w:hAnsi="Times New Roman" w:cs="Times New Roman"/>
                <w:vertAlign w:val="superscript"/>
                <w:lang w:val="bg-BG"/>
              </w:rPr>
            </w:pPr>
            <w:r w:rsidRPr="00654E4B">
              <w:rPr>
                <w:rFonts w:ascii="Times New Roman" w:hAnsi="Times New Roman" w:cs="Times New Roman"/>
                <w:sz w:val="22"/>
                <w:szCs w:val="22"/>
                <w:lang w:val="bg-BG"/>
              </w:rPr>
              <w:t>mg.dm</w:t>
            </w:r>
            <w:r w:rsidRPr="00654E4B">
              <w:rPr>
                <w:rFonts w:ascii="Times New Roman" w:hAnsi="Times New Roman" w:cs="Times New Roman"/>
                <w:sz w:val="22"/>
                <w:szCs w:val="22"/>
                <w:vertAlign w:val="superscript"/>
                <w:lang w:val="bg-BG"/>
              </w:rPr>
              <w:t>-3</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54E4B" w:rsidP="00614F1E">
            <w:pPr>
              <w:pStyle w:val="CharCharCharCharCharChar"/>
              <w:jc w:val="center"/>
              <w:rPr>
                <w:rFonts w:ascii="Times New Roman" w:hAnsi="Times New Roman" w:cs="Times New Roman"/>
                <w:lang w:val="en-US"/>
              </w:rPr>
            </w:pPr>
            <w:r w:rsidRPr="00654E4B">
              <w:rPr>
                <w:rFonts w:ascii="Times New Roman" w:hAnsi="Times New Roman" w:cs="Times New Roman"/>
                <w:lang w:val="en-US"/>
              </w:rPr>
              <w:t>200</w:t>
            </w:r>
          </w:p>
        </w:tc>
        <w:tc>
          <w:tcPr>
            <w:tcW w:w="1893" w:type="dxa"/>
            <w:vAlign w:val="center"/>
          </w:tcPr>
          <w:p w:rsidR="00614F1E" w:rsidRPr="00654E4B" w:rsidRDefault="00654E4B" w:rsidP="00346734">
            <w:pPr>
              <w:pStyle w:val="CharCharCharCharCharChar"/>
              <w:jc w:val="center"/>
              <w:rPr>
                <w:rFonts w:ascii="Times New Roman" w:hAnsi="Times New Roman" w:cs="Times New Roman"/>
                <w:lang w:val="en-US"/>
              </w:rPr>
            </w:pPr>
            <w:r w:rsidRPr="00654E4B">
              <w:rPr>
                <w:rFonts w:ascii="Times New Roman" w:hAnsi="Times New Roman" w:cs="Times New Roman"/>
                <w:lang w:val="en-US"/>
              </w:rPr>
              <w:t xml:space="preserve">&lt; </w:t>
            </w:r>
            <w:r w:rsidR="00346734" w:rsidRPr="00654E4B">
              <w:rPr>
                <w:rFonts w:ascii="Times New Roman" w:hAnsi="Times New Roman" w:cs="Times New Roman"/>
                <w:lang w:val="en-US"/>
              </w:rPr>
              <w:t>5</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654E4B"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Да</w:t>
            </w:r>
          </w:p>
        </w:tc>
      </w:tr>
      <w:tr w:rsidR="00614F1E" w:rsidRPr="00EC18C5" w:rsidTr="00BF642A">
        <w:trPr>
          <w:jc w:val="center"/>
        </w:trPr>
        <w:tc>
          <w:tcPr>
            <w:tcW w:w="2263" w:type="dxa"/>
            <w:vAlign w:val="center"/>
          </w:tcPr>
          <w:p w:rsidR="00614F1E" w:rsidRPr="00654E4B" w:rsidRDefault="00614F1E" w:rsidP="00614F1E">
            <w:pPr>
              <w:pStyle w:val="CharCharCharCharCharChar"/>
              <w:rPr>
                <w:rFonts w:ascii="Times New Roman" w:hAnsi="Times New Roman" w:cs="Times New Roman"/>
                <w:lang w:val="bg-BG"/>
              </w:rPr>
            </w:pPr>
            <w:r w:rsidRPr="00654E4B">
              <w:rPr>
                <w:rFonts w:ascii="Times New Roman" w:hAnsi="Times New Roman" w:cs="Times New Roman"/>
                <w:lang w:val="bg-BG"/>
              </w:rPr>
              <w:t>29.Нефтопродукти</w:t>
            </w:r>
          </w:p>
        </w:tc>
        <w:tc>
          <w:tcPr>
            <w:tcW w:w="1418" w:type="dxa"/>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sz w:val="22"/>
                <w:szCs w:val="22"/>
                <w:lang w:val="bg-BG"/>
              </w:rPr>
              <w:t>mg.dm</w:t>
            </w:r>
            <w:r w:rsidRPr="00654E4B">
              <w:rPr>
                <w:rFonts w:ascii="Times New Roman" w:hAnsi="Times New Roman" w:cs="Times New Roman"/>
                <w:sz w:val="22"/>
                <w:szCs w:val="22"/>
                <w:vertAlign w:val="superscript"/>
                <w:lang w:val="bg-BG"/>
              </w:rPr>
              <w:t>-3</w:t>
            </w:r>
          </w:p>
        </w:tc>
        <w:tc>
          <w:tcPr>
            <w:tcW w:w="855" w:type="dxa"/>
          </w:tcPr>
          <w:p w:rsidR="00614F1E" w:rsidRPr="00654E4B" w:rsidRDefault="00346734" w:rsidP="00614F1E">
            <w:pPr>
              <w:jc w:val="center"/>
            </w:pPr>
            <w:r w:rsidRPr="00654E4B">
              <w:t>П4</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50</w:t>
            </w:r>
          </w:p>
        </w:tc>
        <w:tc>
          <w:tcPr>
            <w:tcW w:w="1893" w:type="dxa"/>
            <w:vAlign w:val="center"/>
          </w:tcPr>
          <w:p w:rsidR="00614F1E" w:rsidRPr="00654E4B" w:rsidRDefault="00654E4B" w:rsidP="00346734">
            <w:pPr>
              <w:pStyle w:val="CharCharCharCharCharChar"/>
              <w:jc w:val="center"/>
              <w:rPr>
                <w:rFonts w:ascii="Times New Roman" w:hAnsi="Times New Roman" w:cs="Times New Roman"/>
                <w:lang w:val="en-US"/>
              </w:rPr>
            </w:pPr>
            <w:r w:rsidRPr="00654E4B">
              <w:rPr>
                <w:rFonts w:ascii="Times New Roman" w:hAnsi="Times New Roman" w:cs="Times New Roman"/>
                <w:lang w:val="en-US"/>
              </w:rPr>
              <w:t>&lt;</w:t>
            </w:r>
            <w:r w:rsidR="00346734" w:rsidRPr="00654E4B">
              <w:rPr>
                <w:rFonts w:ascii="Times New Roman" w:hAnsi="Times New Roman" w:cs="Times New Roman"/>
                <w:lang w:val="en-US"/>
              </w:rPr>
              <w:t xml:space="preserve"> 20</w:t>
            </w:r>
          </w:p>
        </w:tc>
        <w:tc>
          <w:tcPr>
            <w:tcW w:w="1240" w:type="dxa"/>
          </w:tcPr>
          <w:p w:rsidR="00614F1E" w:rsidRPr="00654E4B" w:rsidRDefault="00614F1E" w:rsidP="00614F1E">
            <w:r w:rsidRPr="00654E4B">
              <w:t>Веднъж на три месеца</w:t>
            </w:r>
          </w:p>
        </w:tc>
        <w:tc>
          <w:tcPr>
            <w:tcW w:w="1680" w:type="dxa"/>
            <w:vAlign w:val="center"/>
          </w:tcPr>
          <w:p w:rsidR="00614F1E" w:rsidRPr="00654E4B" w:rsidRDefault="00614F1E" w:rsidP="00614F1E">
            <w:pPr>
              <w:pStyle w:val="CharCharCharCharCharChar"/>
              <w:jc w:val="center"/>
              <w:rPr>
                <w:rFonts w:ascii="Times New Roman" w:hAnsi="Times New Roman" w:cs="Times New Roman"/>
                <w:lang w:val="bg-BG"/>
              </w:rPr>
            </w:pPr>
            <w:r w:rsidRPr="00654E4B">
              <w:rPr>
                <w:rFonts w:ascii="Times New Roman" w:hAnsi="Times New Roman" w:cs="Times New Roman"/>
                <w:lang w:val="bg-BG"/>
              </w:rPr>
              <w:t>Да</w:t>
            </w:r>
          </w:p>
        </w:tc>
      </w:tr>
    </w:tbl>
    <w:p w:rsidR="00EA135E" w:rsidRPr="00EC18C5" w:rsidRDefault="00EA135E" w:rsidP="00EA135E">
      <w:pPr>
        <w:pStyle w:val="a9"/>
        <w:jc w:val="both"/>
        <w:rPr>
          <w:rFonts w:ascii="Times New Roman" w:hAnsi="Times New Roman"/>
          <w:b/>
          <w:color w:val="FF0000"/>
          <w:sz w:val="24"/>
          <w:szCs w:val="24"/>
        </w:rPr>
      </w:pPr>
    </w:p>
    <w:p w:rsidR="00A84819" w:rsidRPr="00EC18C5" w:rsidRDefault="00A84819" w:rsidP="00720C68">
      <w:pPr>
        <w:pStyle w:val="CharCharCharCharCharChar"/>
        <w:jc w:val="both"/>
        <w:rPr>
          <w:rFonts w:ascii="Times New Roman" w:hAnsi="Times New Roman" w:cs="Times New Roman"/>
          <w:b/>
          <w:color w:val="FF0000"/>
          <w:lang w:val="bg-BG"/>
        </w:rPr>
      </w:pPr>
    </w:p>
    <w:p w:rsidR="00A84819" w:rsidRDefault="00A84819" w:rsidP="00720C68">
      <w:pPr>
        <w:pStyle w:val="CharCharCharCharCharChar"/>
        <w:jc w:val="both"/>
        <w:rPr>
          <w:rFonts w:ascii="Times New Roman" w:hAnsi="Times New Roman" w:cs="Times New Roman"/>
          <w:b/>
          <w:color w:val="FF0000"/>
          <w:lang w:val="bg-BG"/>
        </w:rPr>
      </w:pPr>
    </w:p>
    <w:p w:rsidR="00967D7D" w:rsidRDefault="00967D7D" w:rsidP="00720C68">
      <w:pPr>
        <w:pStyle w:val="CharCharCharCharCharChar"/>
        <w:jc w:val="both"/>
        <w:rPr>
          <w:rFonts w:ascii="Times New Roman" w:hAnsi="Times New Roman" w:cs="Times New Roman"/>
          <w:b/>
          <w:color w:val="FF0000"/>
          <w:lang w:val="bg-BG"/>
        </w:rPr>
      </w:pPr>
    </w:p>
    <w:p w:rsidR="00967D7D" w:rsidRPr="00EC18C5" w:rsidRDefault="00967D7D" w:rsidP="00720C68">
      <w:pPr>
        <w:pStyle w:val="CharCharCharCharCharChar"/>
        <w:jc w:val="both"/>
        <w:rPr>
          <w:rFonts w:ascii="Times New Roman" w:hAnsi="Times New Roman" w:cs="Times New Roman"/>
          <w:b/>
          <w:color w:val="FF0000"/>
          <w:lang w:val="bg-BG"/>
        </w:rPr>
      </w:pPr>
    </w:p>
    <w:p w:rsidR="00720C68" w:rsidRPr="00967D7D" w:rsidRDefault="00720C68" w:rsidP="00720C68">
      <w:pPr>
        <w:pStyle w:val="CharCharCharCharCharChar"/>
        <w:jc w:val="both"/>
        <w:rPr>
          <w:rFonts w:ascii="Times New Roman" w:hAnsi="Times New Roman" w:cs="Times New Roman"/>
          <w:b/>
          <w:lang w:val="bg-BG"/>
        </w:rPr>
      </w:pPr>
      <w:r w:rsidRPr="00967D7D">
        <w:rPr>
          <w:rFonts w:ascii="Times New Roman" w:hAnsi="Times New Roman" w:cs="Times New Roman"/>
          <w:b/>
          <w:lang w:val="bg-BG"/>
        </w:rPr>
        <w:t>Таблица 8. Опазване на почви</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1810"/>
        <w:gridCol w:w="1633"/>
        <w:gridCol w:w="1440"/>
        <w:gridCol w:w="1440"/>
        <w:gridCol w:w="1357"/>
      </w:tblGrid>
      <w:tr w:rsidR="00720C68" w:rsidRPr="00967D7D" w:rsidTr="003269F8">
        <w:tc>
          <w:tcPr>
            <w:tcW w:w="1320" w:type="dxa"/>
            <w:shd w:val="clear" w:color="auto" w:fill="E7E6E6" w:themeFill="background2"/>
            <w:vAlign w:val="center"/>
          </w:tcPr>
          <w:p w:rsidR="00720C68" w:rsidRPr="00967D7D" w:rsidRDefault="00720C68" w:rsidP="003269F8">
            <w:pPr>
              <w:pStyle w:val="CharCharCharCharCharChar"/>
              <w:jc w:val="center"/>
              <w:rPr>
                <w:rFonts w:ascii="Times New Roman" w:hAnsi="Times New Roman" w:cs="Times New Roman"/>
                <w:b/>
                <w:lang w:val="bg-BG"/>
              </w:rPr>
            </w:pPr>
            <w:r w:rsidRPr="00967D7D">
              <w:rPr>
                <w:rFonts w:ascii="Times New Roman" w:hAnsi="Times New Roman" w:cs="Times New Roman"/>
                <w:b/>
                <w:sz w:val="22"/>
                <w:szCs w:val="22"/>
                <w:lang w:val="bg-BG"/>
              </w:rPr>
              <w:t>Показател</w:t>
            </w:r>
          </w:p>
        </w:tc>
        <w:tc>
          <w:tcPr>
            <w:tcW w:w="1810" w:type="dxa"/>
            <w:shd w:val="clear" w:color="auto" w:fill="E7E6E6" w:themeFill="background2"/>
            <w:vAlign w:val="center"/>
          </w:tcPr>
          <w:p w:rsidR="00720C68" w:rsidRPr="00967D7D" w:rsidRDefault="00720C68" w:rsidP="003269F8">
            <w:pPr>
              <w:pStyle w:val="CharCharCharCharCharChar"/>
              <w:jc w:val="center"/>
              <w:rPr>
                <w:rFonts w:ascii="Times New Roman" w:hAnsi="Times New Roman" w:cs="Times New Roman"/>
                <w:b/>
                <w:lang w:val="bg-BG"/>
              </w:rPr>
            </w:pPr>
            <w:r w:rsidRPr="00967D7D">
              <w:rPr>
                <w:rFonts w:ascii="Times New Roman" w:hAnsi="Times New Roman" w:cs="Times New Roman"/>
                <w:b/>
                <w:sz w:val="22"/>
                <w:szCs w:val="22"/>
                <w:lang w:val="bg-BG"/>
              </w:rPr>
              <w:t>Концентрация в почвите (базово състояние), съгласно КР</w:t>
            </w:r>
          </w:p>
        </w:tc>
        <w:tc>
          <w:tcPr>
            <w:tcW w:w="1633" w:type="dxa"/>
            <w:shd w:val="clear" w:color="auto" w:fill="E7E6E6" w:themeFill="background2"/>
            <w:vAlign w:val="center"/>
          </w:tcPr>
          <w:p w:rsidR="00720C68" w:rsidRPr="00967D7D" w:rsidRDefault="00720C68" w:rsidP="003269F8">
            <w:pPr>
              <w:pStyle w:val="CharCharCharCharCharChar"/>
              <w:jc w:val="center"/>
              <w:rPr>
                <w:rFonts w:ascii="Times New Roman" w:hAnsi="Times New Roman" w:cs="Times New Roman"/>
                <w:b/>
                <w:lang w:val="bg-BG"/>
              </w:rPr>
            </w:pPr>
            <w:r w:rsidRPr="00967D7D">
              <w:rPr>
                <w:rFonts w:ascii="Times New Roman" w:hAnsi="Times New Roman" w:cs="Times New Roman"/>
                <w:b/>
                <w:sz w:val="22"/>
                <w:szCs w:val="22"/>
                <w:lang w:val="bg-BG"/>
              </w:rPr>
              <w:t>Пробовземна точка</w:t>
            </w:r>
          </w:p>
        </w:tc>
        <w:tc>
          <w:tcPr>
            <w:tcW w:w="1440" w:type="dxa"/>
            <w:shd w:val="clear" w:color="auto" w:fill="E7E6E6" w:themeFill="background2"/>
            <w:vAlign w:val="center"/>
          </w:tcPr>
          <w:p w:rsidR="00720C68" w:rsidRPr="00967D7D" w:rsidRDefault="00720C68" w:rsidP="003269F8">
            <w:pPr>
              <w:pStyle w:val="CharCharCharCharCharChar"/>
              <w:jc w:val="center"/>
              <w:rPr>
                <w:rFonts w:ascii="Times New Roman" w:hAnsi="Times New Roman" w:cs="Times New Roman"/>
                <w:b/>
                <w:lang w:val="bg-BG"/>
              </w:rPr>
            </w:pPr>
            <w:r w:rsidRPr="00967D7D">
              <w:rPr>
                <w:rFonts w:ascii="Times New Roman" w:hAnsi="Times New Roman" w:cs="Times New Roman"/>
                <w:b/>
                <w:sz w:val="22"/>
                <w:szCs w:val="22"/>
                <w:lang w:val="bg-BG"/>
              </w:rPr>
              <w:t>Резултати от мониторинг</w:t>
            </w:r>
          </w:p>
        </w:tc>
        <w:tc>
          <w:tcPr>
            <w:tcW w:w="1440" w:type="dxa"/>
            <w:shd w:val="clear" w:color="auto" w:fill="E7E6E6" w:themeFill="background2"/>
            <w:vAlign w:val="center"/>
          </w:tcPr>
          <w:p w:rsidR="00720C68" w:rsidRPr="00967D7D" w:rsidRDefault="00720C68" w:rsidP="003269F8">
            <w:pPr>
              <w:pStyle w:val="CharCharCharCharCharChar"/>
              <w:jc w:val="center"/>
              <w:rPr>
                <w:rFonts w:ascii="Times New Roman" w:hAnsi="Times New Roman" w:cs="Times New Roman"/>
                <w:b/>
                <w:lang w:val="bg-BG"/>
              </w:rPr>
            </w:pPr>
            <w:r w:rsidRPr="00967D7D">
              <w:rPr>
                <w:rFonts w:ascii="Times New Roman" w:hAnsi="Times New Roman" w:cs="Times New Roman"/>
                <w:b/>
                <w:sz w:val="22"/>
                <w:szCs w:val="22"/>
                <w:lang w:val="bg-BG"/>
              </w:rPr>
              <w:t>Честота на мониторинг</w:t>
            </w:r>
          </w:p>
        </w:tc>
        <w:tc>
          <w:tcPr>
            <w:tcW w:w="1357" w:type="dxa"/>
            <w:shd w:val="clear" w:color="auto" w:fill="E7E6E6" w:themeFill="background2"/>
            <w:vAlign w:val="center"/>
          </w:tcPr>
          <w:p w:rsidR="00720C68" w:rsidRPr="00967D7D" w:rsidRDefault="00720C68" w:rsidP="003269F8">
            <w:pPr>
              <w:pStyle w:val="CharCharCharCharCharChar"/>
              <w:jc w:val="center"/>
              <w:rPr>
                <w:rFonts w:ascii="Times New Roman" w:hAnsi="Times New Roman" w:cs="Times New Roman"/>
                <w:b/>
                <w:lang w:val="bg-BG"/>
              </w:rPr>
            </w:pPr>
            <w:r w:rsidRPr="00967D7D">
              <w:rPr>
                <w:rFonts w:ascii="Times New Roman" w:hAnsi="Times New Roman" w:cs="Times New Roman"/>
                <w:b/>
                <w:sz w:val="22"/>
                <w:szCs w:val="22"/>
                <w:lang w:val="bg-BG"/>
              </w:rPr>
              <w:t>Съответствие</w:t>
            </w:r>
          </w:p>
        </w:tc>
      </w:tr>
      <w:tr w:rsidR="00720C68" w:rsidRPr="00967D7D" w:rsidTr="003269F8">
        <w:tc>
          <w:tcPr>
            <w:tcW w:w="1320" w:type="dxa"/>
          </w:tcPr>
          <w:p w:rsidR="00720C68" w:rsidRPr="00967D7D" w:rsidRDefault="00720C68" w:rsidP="003269F8">
            <w:pPr>
              <w:pStyle w:val="CharCharCharCharCharChar"/>
              <w:jc w:val="center"/>
              <w:rPr>
                <w:rFonts w:ascii="Times New Roman" w:hAnsi="Times New Roman" w:cs="Times New Roman"/>
                <w:b/>
                <w:lang w:val="bg-BG"/>
              </w:rPr>
            </w:pPr>
            <w:r w:rsidRPr="00967D7D">
              <w:rPr>
                <w:rFonts w:ascii="Times New Roman" w:hAnsi="Times New Roman" w:cs="Times New Roman"/>
                <w:b/>
                <w:sz w:val="22"/>
                <w:szCs w:val="22"/>
                <w:lang w:val="bg-BG"/>
              </w:rPr>
              <w:t>-</w:t>
            </w:r>
          </w:p>
        </w:tc>
        <w:tc>
          <w:tcPr>
            <w:tcW w:w="1810" w:type="dxa"/>
          </w:tcPr>
          <w:p w:rsidR="00720C68" w:rsidRPr="00967D7D" w:rsidRDefault="00720C68" w:rsidP="003269F8">
            <w:pPr>
              <w:pStyle w:val="CharCharCharCharCharChar"/>
              <w:jc w:val="center"/>
              <w:rPr>
                <w:rFonts w:ascii="Times New Roman" w:hAnsi="Times New Roman" w:cs="Times New Roman"/>
                <w:b/>
                <w:lang w:val="bg-BG"/>
              </w:rPr>
            </w:pPr>
            <w:r w:rsidRPr="00967D7D">
              <w:rPr>
                <w:rFonts w:ascii="Times New Roman" w:hAnsi="Times New Roman" w:cs="Times New Roman"/>
                <w:b/>
                <w:sz w:val="22"/>
                <w:szCs w:val="22"/>
                <w:lang w:val="bg-BG"/>
              </w:rPr>
              <w:t>-</w:t>
            </w:r>
          </w:p>
        </w:tc>
        <w:tc>
          <w:tcPr>
            <w:tcW w:w="1633" w:type="dxa"/>
          </w:tcPr>
          <w:p w:rsidR="00720C68" w:rsidRPr="00967D7D" w:rsidRDefault="00720C68" w:rsidP="003269F8">
            <w:pPr>
              <w:pStyle w:val="CharCharCharCharCharChar"/>
              <w:jc w:val="center"/>
              <w:rPr>
                <w:rFonts w:ascii="Times New Roman" w:hAnsi="Times New Roman" w:cs="Times New Roman"/>
                <w:b/>
                <w:lang w:val="bg-BG"/>
              </w:rPr>
            </w:pPr>
            <w:r w:rsidRPr="00967D7D">
              <w:rPr>
                <w:rFonts w:ascii="Times New Roman" w:hAnsi="Times New Roman" w:cs="Times New Roman"/>
                <w:b/>
                <w:sz w:val="22"/>
                <w:szCs w:val="22"/>
                <w:lang w:val="bg-BG"/>
              </w:rPr>
              <w:t>-</w:t>
            </w:r>
          </w:p>
        </w:tc>
        <w:tc>
          <w:tcPr>
            <w:tcW w:w="1440" w:type="dxa"/>
          </w:tcPr>
          <w:p w:rsidR="00720C68" w:rsidRPr="00967D7D" w:rsidRDefault="00720C68" w:rsidP="003269F8">
            <w:pPr>
              <w:pStyle w:val="CharCharCharCharCharChar"/>
              <w:jc w:val="center"/>
              <w:rPr>
                <w:rFonts w:ascii="Times New Roman" w:hAnsi="Times New Roman" w:cs="Times New Roman"/>
                <w:b/>
                <w:lang w:val="bg-BG"/>
              </w:rPr>
            </w:pPr>
            <w:r w:rsidRPr="00967D7D">
              <w:rPr>
                <w:rFonts w:ascii="Times New Roman" w:hAnsi="Times New Roman" w:cs="Times New Roman"/>
                <w:b/>
                <w:sz w:val="22"/>
                <w:szCs w:val="22"/>
                <w:lang w:val="bg-BG"/>
              </w:rPr>
              <w:t>-</w:t>
            </w:r>
          </w:p>
        </w:tc>
        <w:tc>
          <w:tcPr>
            <w:tcW w:w="1440" w:type="dxa"/>
          </w:tcPr>
          <w:p w:rsidR="00720C68" w:rsidRPr="00967D7D" w:rsidRDefault="00720C68" w:rsidP="003269F8">
            <w:pPr>
              <w:pStyle w:val="CharCharCharCharCharChar"/>
              <w:jc w:val="center"/>
              <w:rPr>
                <w:rFonts w:ascii="Times New Roman" w:hAnsi="Times New Roman" w:cs="Times New Roman"/>
                <w:b/>
                <w:lang w:val="bg-BG"/>
              </w:rPr>
            </w:pPr>
            <w:r w:rsidRPr="00967D7D">
              <w:rPr>
                <w:rFonts w:ascii="Times New Roman" w:hAnsi="Times New Roman" w:cs="Times New Roman"/>
                <w:b/>
                <w:sz w:val="22"/>
                <w:szCs w:val="22"/>
                <w:lang w:val="bg-BG"/>
              </w:rPr>
              <w:t>-</w:t>
            </w:r>
          </w:p>
        </w:tc>
        <w:tc>
          <w:tcPr>
            <w:tcW w:w="1357" w:type="dxa"/>
          </w:tcPr>
          <w:p w:rsidR="00720C68" w:rsidRPr="00967D7D" w:rsidRDefault="00720C68" w:rsidP="003269F8">
            <w:pPr>
              <w:pStyle w:val="CharCharCharCharCharChar"/>
              <w:jc w:val="center"/>
              <w:rPr>
                <w:rFonts w:ascii="Times New Roman" w:hAnsi="Times New Roman" w:cs="Times New Roman"/>
                <w:b/>
                <w:lang w:val="bg-BG"/>
              </w:rPr>
            </w:pPr>
            <w:r w:rsidRPr="00967D7D">
              <w:rPr>
                <w:rFonts w:ascii="Times New Roman" w:hAnsi="Times New Roman" w:cs="Times New Roman"/>
                <w:b/>
                <w:sz w:val="22"/>
                <w:szCs w:val="22"/>
                <w:lang w:val="bg-BG"/>
              </w:rPr>
              <w:t>-</w:t>
            </w:r>
          </w:p>
        </w:tc>
      </w:tr>
    </w:tbl>
    <w:p w:rsidR="00720C68" w:rsidRPr="00967D7D" w:rsidRDefault="00720C68" w:rsidP="00720C68">
      <w:pPr>
        <w:pStyle w:val="CharCharCharCharCharChar"/>
        <w:rPr>
          <w:rFonts w:ascii="Times New Roman" w:hAnsi="Times New Roman" w:cs="Times New Roman"/>
          <w:lang w:val="bg-BG"/>
        </w:rPr>
      </w:pPr>
    </w:p>
    <w:p w:rsidR="00720C68" w:rsidRPr="00967D7D" w:rsidRDefault="00720C68" w:rsidP="00720C68">
      <w:pPr>
        <w:pStyle w:val="CharCharCharCharCharChar"/>
        <w:jc w:val="both"/>
        <w:rPr>
          <w:rFonts w:ascii="Times New Roman" w:hAnsi="Times New Roman" w:cs="Times New Roman"/>
          <w:lang w:val="bg-BG"/>
        </w:rPr>
      </w:pPr>
      <w:r w:rsidRPr="00967D7D">
        <w:rPr>
          <w:rFonts w:ascii="Times New Roman" w:hAnsi="Times New Roman" w:cs="Times New Roman"/>
          <w:lang w:val="bg-BG"/>
        </w:rPr>
        <w:t>През 201</w:t>
      </w:r>
      <w:r w:rsidR="0059432C">
        <w:rPr>
          <w:rFonts w:ascii="Times New Roman" w:hAnsi="Times New Roman" w:cs="Times New Roman"/>
          <w:lang w:val="en-US"/>
        </w:rPr>
        <w:t>8</w:t>
      </w:r>
      <w:r w:rsidRPr="00967D7D">
        <w:rPr>
          <w:rFonts w:ascii="Times New Roman" w:hAnsi="Times New Roman" w:cs="Times New Roman"/>
          <w:lang w:val="bg-BG"/>
        </w:rPr>
        <w:t>г. мониторинг не е извършван, тъй като в</w:t>
      </w:r>
      <w:r w:rsidRPr="00967D7D">
        <w:rPr>
          <w:rFonts w:ascii="Times New Roman" w:hAnsi="Times New Roman" w:cs="Times New Roman"/>
        </w:rPr>
        <w:t xml:space="preserve"> КР № </w:t>
      </w:r>
      <w:r w:rsidR="004410C0" w:rsidRPr="00967D7D">
        <w:rPr>
          <w:rFonts w:ascii="Times New Roman" w:hAnsi="Times New Roman" w:cs="Times New Roman"/>
          <w:lang w:val="bg-BG"/>
        </w:rPr>
        <w:t>382</w:t>
      </w:r>
      <w:r w:rsidRPr="00967D7D">
        <w:rPr>
          <w:rFonts w:ascii="Times New Roman" w:hAnsi="Times New Roman" w:cs="Times New Roman"/>
          <w:lang w:val="bg-BG"/>
        </w:rPr>
        <w:t>-Н0</w:t>
      </w:r>
      <w:r w:rsidRPr="00967D7D">
        <w:rPr>
          <w:rFonts w:ascii="Times New Roman" w:hAnsi="Times New Roman" w:cs="Times New Roman"/>
        </w:rPr>
        <w:t>/200</w:t>
      </w:r>
      <w:r w:rsidR="004410C0" w:rsidRPr="00967D7D">
        <w:rPr>
          <w:rFonts w:ascii="Times New Roman" w:hAnsi="Times New Roman" w:cs="Times New Roman"/>
          <w:lang w:val="bg-BG"/>
        </w:rPr>
        <w:t>9</w:t>
      </w:r>
      <w:r w:rsidRPr="00967D7D">
        <w:rPr>
          <w:rFonts w:ascii="Times New Roman" w:hAnsi="Times New Roman" w:cs="Times New Roman"/>
        </w:rPr>
        <w:t>г.</w:t>
      </w:r>
      <w:r w:rsidR="004410C0" w:rsidRPr="00967D7D">
        <w:rPr>
          <w:rFonts w:ascii="Times New Roman" w:hAnsi="Times New Roman" w:cs="Times New Roman"/>
          <w:lang w:val="bg-BG"/>
        </w:rPr>
        <w:t>; №382-Н0-И0-А1/2011</w:t>
      </w:r>
      <w:r w:rsidRPr="00967D7D">
        <w:rPr>
          <w:rFonts w:ascii="Times New Roman" w:hAnsi="Times New Roman" w:cs="Times New Roman"/>
          <w:lang w:val="bg-BG"/>
        </w:rPr>
        <w:t>г.</w:t>
      </w:r>
      <w:r w:rsidRPr="00967D7D">
        <w:rPr>
          <w:rFonts w:ascii="Times New Roman" w:hAnsi="Times New Roman" w:cs="Times New Roman"/>
        </w:rPr>
        <w:t xml:space="preserve"> няма поставено условие за мониторинг на почви</w:t>
      </w:r>
      <w:r w:rsidRPr="00967D7D">
        <w:rPr>
          <w:rFonts w:ascii="Times New Roman" w:hAnsi="Times New Roman" w:cs="Times New Roman"/>
          <w:lang w:val="bg-BG"/>
        </w:rPr>
        <w:t>.</w:t>
      </w:r>
    </w:p>
    <w:p w:rsidR="00720C68" w:rsidRPr="00967D7D" w:rsidRDefault="00720C68" w:rsidP="00720C68">
      <w:pPr>
        <w:pStyle w:val="CharCharCharCharCharChar"/>
        <w:jc w:val="both"/>
        <w:rPr>
          <w:rFonts w:ascii="Times New Roman" w:hAnsi="Times New Roman" w:cs="Times New Roman"/>
          <w:lang w:val="bg-BG"/>
        </w:rPr>
      </w:pPr>
    </w:p>
    <w:p w:rsidR="00A84819" w:rsidRDefault="00A84819" w:rsidP="00720C68">
      <w:pPr>
        <w:pStyle w:val="CharCharCharCharCharChar"/>
        <w:jc w:val="both"/>
        <w:rPr>
          <w:rFonts w:ascii="Times New Roman" w:hAnsi="Times New Roman" w:cs="Times New Roman"/>
          <w:b/>
          <w:lang w:val="bg-BG"/>
        </w:rPr>
      </w:pPr>
      <w:bookmarkStart w:id="13" w:name="_Toc228168095"/>
    </w:p>
    <w:p w:rsidR="00967D7D" w:rsidRDefault="00967D7D" w:rsidP="00720C68">
      <w:pPr>
        <w:pStyle w:val="CharCharCharCharCharChar"/>
        <w:jc w:val="both"/>
        <w:rPr>
          <w:rFonts w:ascii="Times New Roman" w:hAnsi="Times New Roman" w:cs="Times New Roman"/>
          <w:b/>
          <w:lang w:val="bg-BG"/>
        </w:rPr>
      </w:pPr>
    </w:p>
    <w:p w:rsidR="00A84819" w:rsidRDefault="00A84819" w:rsidP="00720C68">
      <w:pPr>
        <w:pStyle w:val="CharCharCharCharCharChar"/>
        <w:jc w:val="both"/>
        <w:rPr>
          <w:rFonts w:ascii="Times New Roman" w:hAnsi="Times New Roman" w:cs="Times New Roman"/>
          <w:b/>
          <w:lang w:val="bg-BG"/>
        </w:rPr>
      </w:pPr>
    </w:p>
    <w:p w:rsidR="00720C68" w:rsidRPr="00522939" w:rsidRDefault="00720C68" w:rsidP="00720C68">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Таблица 9. Аварийни ситуации</w:t>
      </w:r>
      <w:bookmarkEnd w:id="13"/>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5"/>
        <w:gridCol w:w="1538"/>
        <w:gridCol w:w="1230"/>
        <w:gridCol w:w="1677"/>
        <w:gridCol w:w="1464"/>
        <w:gridCol w:w="1646"/>
      </w:tblGrid>
      <w:tr w:rsidR="00720C68" w:rsidRPr="00720C68" w:rsidTr="003269F8">
        <w:tc>
          <w:tcPr>
            <w:tcW w:w="1453" w:type="dxa"/>
            <w:shd w:val="clear" w:color="auto" w:fill="E7E6E6" w:themeFill="background2"/>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Дата на инцидента</w:t>
            </w:r>
          </w:p>
        </w:tc>
        <w:tc>
          <w:tcPr>
            <w:tcW w:w="1558" w:type="dxa"/>
            <w:shd w:val="clear" w:color="auto" w:fill="E7E6E6" w:themeFill="background2"/>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Описание на инцидента</w:t>
            </w:r>
          </w:p>
        </w:tc>
        <w:tc>
          <w:tcPr>
            <w:tcW w:w="1231" w:type="dxa"/>
            <w:shd w:val="clear" w:color="auto" w:fill="E7E6E6" w:themeFill="background2"/>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Причини</w:t>
            </w:r>
          </w:p>
        </w:tc>
        <w:tc>
          <w:tcPr>
            <w:tcW w:w="1694" w:type="dxa"/>
            <w:shd w:val="clear" w:color="auto" w:fill="E7E6E6" w:themeFill="background2"/>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Предприети действия</w:t>
            </w:r>
          </w:p>
        </w:tc>
        <w:tc>
          <w:tcPr>
            <w:tcW w:w="1384" w:type="dxa"/>
            <w:shd w:val="clear" w:color="auto" w:fill="E7E6E6" w:themeFill="background2"/>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Планирани действия</w:t>
            </w:r>
          </w:p>
        </w:tc>
        <w:tc>
          <w:tcPr>
            <w:tcW w:w="1680" w:type="dxa"/>
            <w:shd w:val="clear" w:color="auto" w:fill="E7E6E6" w:themeFill="background2"/>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Органи, които са уведомени</w:t>
            </w:r>
          </w:p>
        </w:tc>
      </w:tr>
      <w:tr w:rsidR="00720C68" w:rsidRPr="00720C68" w:rsidTr="003269F8">
        <w:tc>
          <w:tcPr>
            <w:tcW w:w="1453" w:type="dxa"/>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w:t>
            </w:r>
          </w:p>
        </w:tc>
        <w:tc>
          <w:tcPr>
            <w:tcW w:w="1558" w:type="dxa"/>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w:t>
            </w:r>
          </w:p>
        </w:tc>
        <w:tc>
          <w:tcPr>
            <w:tcW w:w="1231" w:type="dxa"/>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w:t>
            </w:r>
          </w:p>
        </w:tc>
        <w:tc>
          <w:tcPr>
            <w:tcW w:w="1694" w:type="dxa"/>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w:t>
            </w:r>
          </w:p>
        </w:tc>
        <w:tc>
          <w:tcPr>
            <w:tcW w:w="1384" w:type="dxa"/>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w:t>
            </w:r>
          </w:p>
        </w:tc>
        <w:tc>
          <w:tcPr>
            <w:tcW w:w="1680" w:type="dxa"/>
            <w:vAlign w:val="center"/>
          </w:tcPr>
          <w:p w:rsidR="00720C68" w:rsidRPr="00720C68" w:rsidRDefault="00720C68" w:rsidP="003269F8">
            <w:pPr>
              <w:pStyle w:val="CharCharCharCharCharChar"/>
              <w:jc w:val="center"/>
              <w:rPr>
                <w:rFonts w:ascii="Times New Roman" w:hAnsi="Times New Roman" w:cs="Times New Roman"/>
                <w:b/>
                <w:lang w:val="bg-BG"/>
              </w:rPr>
            </w:pPr>
            <w:r w:rsidRPr="00720C68">
              <w:rPr>
                <w:rFonts w:ascii="Times New Roman" w:hAnsi="Times New Roman" w:cs="Times New Roman"/>
                <w:b/>
                <w:lang w:val="bg-BG"/>
              </w:rPr>
              <w:t>-</w:t>
            </w:r>
          </w:p>
        </w:tc>
      </w:tr>
    </w:tbl>
    <w:p w:rsidR="00720C68" w:rsidRPr="00522939" w:rsidRDefault="00720C68" w:rsidP="00720C68">
      <w:pPr>
        <w:pStyle w:val="CharCharCharCharCharChar"/>
        <w:rPr>
          <w:rFonts w:ascii="Times New Roman" w:hAnsi="Times New Roman" w:cs="Times New Roman"/>
          <w:lang w:val="bg-BG"/>
        </w:rPr>
      </w:pPr>
    </w:p>
    <w:p w:rsidR="00967D7D" w:rsidRDefault="00967D7D" w:rsidP="00720C68">
      <w:pPr>
        <w:pStyle w:val="CharCharCharCharCharChar"/>
        <w:jc w:val="both"/>
        <w:rPr>
          <w:rFonts w:ascii="Times New Roman" w:eastAsia="Batang" w:hAnsi="Times New Roman" w:cs="Times New Roman"/>
          <w:lang w:val="bg-BG"/>
        </w:rPr>
      </w:pPr>
    </w:p>
    <w:p w:rsidR="00967D7D" w:rsidRDefault="00967D7D" w:rsidP="00720C68">
      <w:pPr>
        <w:pStyle w:val="CharCharCharCharCharChar"/>
        <w:jc w:val="both"/>
        <w:rPr>
          <w:rFonts w:ascii="Times New Roman" w:eastAsia="Batang" w:hAnsi="Times New Roman" w:cs="Times New Roman"/>
          <w:lang w:val="bg-BG"/>
        </w:rPr>
      </w:pPr>
    </w:p>
    <w:p w:rsidR="00A84819" w:rsidRPr="00967D7D" w:rsidRDefault="00EC18C5" w:rsidP="00720C68">
      <w:pPr>
        <w:pStyle w:val="CharCharCharCharCharChar"/>
        <w:jc w:val="both"/>
        <w:rPr>
          <w:rFonts w:ascii="Times New Roman" w:hAnsi="Times New Roman" w:cs="Times New Roman"/>
          <w:lang w:val="bg-BG"/>
        </w:rPr>
      </w:pPr>
      <w:r>
        <w:rPr>
          <w:rFonts w:ascii="Times New Roman" w:eastAsia="Batang" w:hAnsi="Times New Roman" w:cs="Times New Roman"/>
        </w:rPr>
        <w:t>През 201</w:t>
      </w:r>
      <w:r>
        <w:rPr>
          <w:rFonts w:ascii="Times New Roman" w:eastAsia="Batang" w:hAnsi="Times New Roman" w:cs="Times New Roman"/>
          <w:lang w:val="bg-BG"/>
        </w:rPr>
        <w:t>8</w:t>
      </w:r>
      <w:r w:rsidR="00720C68" w:rsidRPr="00720C68">
        <w:rPr>
          <w:rFonts w:ascii="Times New Roman" w:eastAsia="Batang" w:hAnsi="Times New Roman" w:cs="Times New Roman"/>
        </w:rPr>
        <w:t>г. не са възниквали аварийни ситуации в района на площадката. РДНО има разработен</w:t>
      </w:r>
      <w:r>
        <w:rPr>
          <w:rFonts w:ascii="Times New Roman" w:eastAsia="Batang" w:hAnsi="Times New Roman" w:cs="Times New Roman"/>
          <w:lang w:val="bg-BG"/>
        </w:rPr>
        <w:t xml:space="preserve"> </w:t>
      </w:r>
      <w:r w:rsidR="00720C68" w:rsidRPr="00720C68">
        <w:rPr>
          <w:rFonts w:ascii="Times New Roman" w:eastAsia="Batang" w:hAnsi="Times New Roman" w:cs="Times New Roman"/>
        </w:rPr>
        <w:t xml:space="preserve"> и при необходимост ще се актуализира „Авариен </w:t>
      </w:r>
      <w:r w:rsidR="00720C68">
        <w:rPr>
          <w:rFonts w:ascii="Times New Roman" w:eastAsia="Batang" w:hAnsi="Times New Roman" w:cs="Times New Roman"/>
          <w:lang w:val="bg-BG"/>
        </w:rPr>
        <w:t xml:space="preserve">план за действие при бедствие и аварии </w:t>
      </w:r>
      <w:r w:rsidR="00720C68" w:rsidRPr="00720C68">
        <w:rPr>
          <w:rFonts w:ascii="Times New Roman" w:eastAsia="Batang" w:hAnsi="Times New Roman" w:cs="Times New Roman"/>
          <w:iCs/>
          <w:noProof/>
          <w:spacing w:val="-18"/>
        </w:rPr>
        <w:t xml:space="preserve"> на</w:t>
      </w:r>
      <w:r w:rsidR="00720C68" w:rsidRPr="00720C68">
        <w:rPr>
          <w:rFonts w:ascii="Times New Roman" w:eastAsia="Batang" w:hAnsi="Times New Roman" w:cs="Times New Roman"/>
          <w:iCs/>
          <w:noProof/>
        </w:rPr>
        <w:t xml:space="preserve"> обект</w:t>
      </w:r>
      <w:r w:rsidR="00720C68" w:rsidRPr="0048334F">
        <w:rPr>
          <w:rFonts w:ascii="Times New Roman" w:hAnsi="Times New Roman" w:cs="Times New Roman"/>
          <w:lang w:val="bg-BG"/>
        </w:rPr>
        <w:t xml:space="preserve">„Регионално депо </w:t>
      </w:r>
      <w:r w:rsidR="004410C0">
        <w:rPr>
          <w:rFonts w:ascii="Times New Roman" w:hAnsi="Times New Roman" w:cs="Times New Roman"/>
          <w:lang w:val="bg-BG"/>
        </w:rPr>
        <w:t>за неопасни отпадъци за община Перник, Брезник, Земен, Ковачевци, Радомир и Трън</w:t>
      </w:r>
      <w:r w:rsidR="00720C68" w:rsidRPr="0048334F">
        <w:rPr>
          <w:rFonts w:ascii="Times New Roman" w:hAnsi="Times New Roman" w:cs="Times New Roman"/>
          <w:lang w:val="bg-BG"/>
        </w:rPr>
        <w:t>”</w:t>
      </w:r>
    </w:p>
    <w:p w:rsidR="00A84819" w:rsidRDefault="00A84819" w:rsidP="00720C68">
      <w:pPr>
        <w:pStyle w:val="CharCharCharCharCharChar"/>
        <w:jc w:val="both"/>
        <w:rPr>
          <w:rFonts w:ascii="Times New Roman" w:hAnsi="Times New Roman" w:cs="Times New Roman"/>
          <w:b/>
          <w:lang w:val="bg-BG"/>
        </w:rPr>
      </w:pPr>
    </w:p>
    <w:p w:rsidR="00A84819" w:rsidRDefault="00A84819" w:rsidP="00720C68">
      <w:pPr>
        <w:pStyle w:val="CharCharCharCharCharChar"/>
        <w:jc w:val="both"/>
        <w:rPr>
          <w:rFonts w:ascii="Times New Roman" w:hAnsi="Times New Roman" w:cs="Times New Roman"/>
          <w:b/>
          <w:lang w:val="bg-BG"/>
        </w:rPr>
      </w:pPr>
    </w:p>
    <w:p w:rsidR="00967D7D" w:rsidRDefault="00967D7D" w:rsidP="00720C68">
      <w:pPr>
        <w:pStyle w:val="CharCharCharCharCharChar"/>
        <w:jc w:val="both"/>
        <w:rPr>
          <w:rFonts w:ascii="Times New Roman" w:hAnsi="Times New Roman" w:cs="Times New Roman"/>
          <w:b/>
          <w:lang w:val="bg-BG"/>
        </w:rPr>
      </w:pPr>
    </w:p>
    <w:p w:rsidR="00967D7D" w:rsidRDefault="00967D7D" w:rsidP="00720C68">
      <w:pPr>
        <w:pStyle w:val="CharCharCharCharCharChar"/>
        <w:jc w:val="both"/>
        <w:rPr>
          <w:rFonts w:ascii="Times New Roman" w:hAnsi="Times New Roman" w:cs="Times New Roman"/>
          <w:b/>
          <w:lang w:val="bg-BG"/>
        </w:rPr>
      </w:pPr>
    </w:p>
    <w:p w:rsidR="00967D7D" w:rsidRDefault="00967D7D" w:rsidP="00720C68">
      <w:pPr>
        <w:pStyle w:val="CharCharCharCharCharChar"/>
        <w:jc w:val="both"/>
        <w:rPr>
          <w:rFonts w:ascii="Times New Roman" w:hAnsi="Times New Roman" w:cs="Times New Roman"/>
          <w:b/>
          <w:lang w:val="bg-BG"/>
        </w:rPr>
      </w:pPr>
    </w:p>
    <w:p w:rsidR="00967D7D" w:rsidRDefault="00967D7D" w:rsidP="00720C68">
      <w:pPr>
        <w:pStyle w:val="CharCharCharCharCharChar"/>
        <w:jc w:val="both"/>
        <w:rPr>
          <w:rFonts w:ascii="Times New Roman" w:hAnsi="Times New Roman" w:cs="Times New Roman"/>
          <w:b/>
          <w:lang w:val="bg-BG"/>
        </w:rPr>
      </w:pPr>
    </w:p>
    <w:p w:rsidR="00967D7D" w:rsidRDefault="00967D7D" w:rsidP="00720C68">
      <w:pPr>
        <w:pStyle w:val="CharCharCharCharCharChar"/>
        <w:jc w:val="both"/>
        <w:rPr>
          <w:rFonts w:ascii="Times New Roman" w:hAnsi="Times New Roman" w:cs="Times New Roman"/>
          <w:b/>
          <w:lang w:val="bg-BG"/>
        </w:rPr>
      </w:pPr>
    </w:p>
    <w:p w:rsidR="00967D7D" w:rsidRDefault="00967D7D" w:rsidP="00720C68">
      <w:pPr>
        <w:pStyle w:val="CharCharCharCharCharChar"/>
        <w:jc w:val="both"/>
        <w:rPr>
          <w:rFonts w:ascii="Times New Roman" w:hAnsi="Times New Roman" w:cs="Times New Roman"/>
          <w:b/>
          <w:lang w:val="bg-BG"/>
        </w:rPr>
      </w:pPr>
    </w:p>
    <w:p w:rsidR="00A84819" w:rsidRDefault="00A84819" w:rsidP="00720C68">
      <w:pPr>
        <w:pStyle w:val="CharCharCharCharCharChar"/>
        <w:jc w:val="both"/>
        <w:rPr>
          <w:rFonts w:ascii="Times New Roman" w:hAnsi="Times New Roman" w:cs="Times New Roman"/>
          <w:b/>
          <w:lang w:val="bg-BG"/>
        </w:rPr>
      </w:pPr>
    </w:p>
    <w:p w:rsidR="00720C68" w:rsidRPr="00522939" w:rsidRDefault="00720C68" w:rsidP="00720C68">
      <w:pPr>
        <w:pStyle w:val="CharCharCharCharCharChar"/>
        <w:jc w:val="both"/>
        <w:rPr>
          <w:rFonts w:ascii="Times New Roman" w:hAnsi="Times New Roman" w:cs="Times New Roman"/>
          <w:b/>
          <w:lang w:val="bg-BG"/>
        </w:rPr>
      </w:pPr>
      <w:r w:rsidRPr="00522939">
        <w:rPr>
          <w:rFonts w:ascii="Times New Roman" w:hAnsi="Times New Roman" w:cs="Times New Roman"/>
          <w:b/>
          <w:lang w:val="bg-BG"/>
        </w:rPr>
        <w:t>Таблица 10. Оплаквания или възражения, свързани с дейността на инсталаци</w:t>
      </w:r>
      <w:r>
        <w:rPr>
          <w:rFonts w:ascii="Times New Roman" w:hAnsi="Times New Roman" w:cs="Times New Roman"/>
          <w:b/>
          <w:lang w:val="bg-BG"/>
        </w:rPr>
        <w:t>ята</w:t>
      </w:r>
      <w:r w:rsidRPr="00522939">
        <w:rPr>
          <w:rFonts w:ascii="Times New Roman" w:hAnsi="Times New Roman" w:cs="Times New Roman"/>
          <w:b/>
          <w:lang w:val="bg-BG"/>
        </w:rPr>
        <w:t>, за която е предоставено КР</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8"/>
        <w:gridCol w:w="1600"/>
        <w:gridCol w:w="1342"/>
        <w:gridCol w:w="1440"/>
        <w:gridCol w:w="1360"/>
        <w:gridCol w:w="1520"/>
      </w:tblGrid>
      <w:tr w:rsidR="00720C68" w:rsidRPr="00522939" w:rsidTr="003269F8">
        <w:tc>
          <w:tcPr>
            <w:tcW w:w="1738" w:type="dxa"/>
            <w:shd w:val="clear" w:color="auto" w:fill="E7E6E6" w:themeFill="background2"/>
            <w:vAlign w:val="center"/>
          </w:tcPr>
          <w:p w:rsidR="00720C68" w:rsidRPr="00633196" w:rsidRDefault="00720C68" w:rsidP="003269F8">
            <w:pPr>
              <w:pStyle w:val="CharCharCharCharCharChar"/>
              <w:jc w:val="center"/>
              <w:rPr>
                <w:rFonts w:ascii="Times New Roman" w:hAnsi="Times New Roman" w:cs="Times New Roman"/>
                <w:b/>
                <w:lang w:val="bg-BG"/>
              </w:rPr>
            </w:pPr>
            <w:r w:rsidRPr="00633196">
              <w:rPr>
                <w:rFonts w:ascii="Times New Roman" w:hAnsi="Times New Roman" w:cs="Times New Roman"/>
                <w:b/>
                <w:sz w:val="22"/>
                <w:szCs w:val="22"/>
                <w:lang w:val="bg-BG"/>
              </w:rPr>
              <w:t>Дата на оплакването или възражението</w:t>
            </w:r>
          </w:p>
        </w:tc>
        <w:tc>
          <w:tcPr>
            <w:tcW w:w="1600" w:type="dxa"/>
            <w:shd w:val="clear" w:color="auto" w:fill="E7E6E6" w:themeFill="background2"/>
            <w:vAlign w:val="center"/>
          </w:tcPr>
          <w:p w:rsidR="00720C68" w:rsidRPr="00633196" w:rsidRDefault="00720C68" w:rsidP="003269F8">
            <w:pPr>
              <w:pStyle w:val="CharCharCharCharCharChar"/>
              <w:jc w:val="center"/>
              <w:rPr>
                <w:rFonts w:ascii="Times New Roman" w:hAnsi="Times New Roman" w:cs="Times New Roman"/>
                <w:b/>
                <w:lang w:val="bg-BG"/>
              </w:rPr>
            </w:pPr>
            <w:r w:rsidRPr="00633196">
              <w:rPr>
                <w:rFonts w:ascii="Times New Roman" w:hAnsi="Times New Roman" w:cs="Times New Roman"/>
                <w:b/>
                <w:sz w:val="22"/>
                <w:szCs w:val="22"/>
                <w:lang w:val="bg-BG"/>
              </w:rPr>
              <w:t>Приносител на оплакването</w:t>
            </w:r>
          </w:p>
        </w:tc>
        <w:tc>
          <w:tcPr>
            <w:tcW w:w="1342" w:type="dxa"/>
            <w:shd w:val="clear" w:color="auto" w:fill="E7E6E6" w:themeFill="background2"/>
            <w:vAlign w:val="center"/>
          </w:tcPr>
          <w:p w:rsidR="00720C68" w:rsidRPr="00633196" w:rsidRDefault="00720C68" w:rsidP="003269F8">
            <w:pPr>
              <w:pStyle w:val="CharCharCharCharCharChar"/>
              <w:jc w:val="center"/>
              <w:rPr>
                <w:rFonts w:ascii="Times New Roman" w:hAnsi="Times New Roman" w:cs="Times New Roman"/>
                <w:b/>
                <w:lang w:val="bg-BG"/>
              </w:rPr>
            </w:pPr>
            <w:r w:rsidRPr="00633196">
              <w:rPr>
                <w:rFonts w:ascii="Times New Roman" w:hAnsi="Times New Roman" w:cs="Times New Roman"/>
                <w:b/>
                <w:sz w:val="22"/>
                <w:szCs w:val="22"/>
                <w:lang w:val="bg-BG"/>
              </w:rPr>
              <w:t>Причини</w:t>
            </w:r>
          </w:p>
        </w:tc>
        <w:tc>
          <w:tcPr>
            <w:tcW w:w="1440" w:type="dxa"/>
            <w:shd w:val="clear" w:color="auto" w:fill="E7E6E6" w:themeFill="background2"/>
            <w:vAlign w:val="center"/>
          </w:tcPr>
          <w:p w:rsidR="00720C68" w:rsidRPr="00633196" w:rsidRDefault="00720C68" w:rsidP="003269F8">
            <w:pPr>
              <w:pStyle w:val="CharCharCharCharCharChar"/>
              <w:jc w:val="center"/>
              <w:rPr>
                <w:rFonts w:ascii="Times New Roman" w:hAnsi="Times New Roman" w:cs="Times New Roman"/>
                <w:b/>
                <w:lang w:val="bg-BG"/>
              </w:rPr>
            </w:pPr>
            <w:r w:rsidRPr="00633196">
              <w:rPr>
                <w:rFonts w:ascii="Times New Roman" w:hAnsi="Times New Roman" w:cs="Times New Roman"/>
                <w:b/>
                <w:sz w:val="22"/>
                <w:szCs w:val="22"/>
                <w:lang w:val="bg-BG"/>
              </w:rPr>
              <w:t>Предприети действия</w:t>
            </w:r>
          </w:p>
        </w:tc>
        <w:tc>
          <w:tcPr>
            <w:tcW w:w="1360" w:type="dxa"/>
            <w:shd w:val="clear" w:color="auto" w:fill="E7E6E6" w:themeFill="background2"/>
            <w:vAlign w:val="center"/>
          </w:tcPr>
          <w:p w:rsidR="00720C68" w:rsidRPr="00633196" w:rsidRDefault="00720C68" w:rsidP="003269F8">
            <w:pPr>
              <w:pStyle w:val="CharCharCharCharCharChar"/>
              <w:jc w:val="center"/>
              <w:rPr>
                <w:rFonts w:ascii="Times New Roman" w:hAnsi="Times New Roman" w:cs="Times New Roman"/>
                <w:b/>
                <w:lang w:val="bg-BG"/>
              </w:rPr>
            </w:pPr>
            <w:r w:rsidRPr="00633196">
              <w:rPr>
                <w:rFonts w:ascii="Times New Roman" w:hAnsi="Times New Roman" w:cs="Times New Roman"/>
                <w:b/>
                <w:sz w:val="22"/>
                <w:szCs w:val="22"/>
                <w:lang w:val="bg-BG"/>
              </w:rPr>
              <w:t>Планирани действия</w:t>
            </w:r>
          </w:p>
        </w:tc>
        <w:tc>
          <w:tcPr>
            <w:tcW w:w="1520" w:type="dxa"/>
            <w:shd w:val="clear" w:color="auto" w:fill="E7E6E6" w:themeFill="background2"/>
            <w:vAlign w:val="center"/>
          </w:tcPr>
          <w:p w:rsidR="00720C68" w:rsidRPr="00633196" w:rsidRDefault="00720C68" w:rsidP="003269F8">
            <w:pPr>
              <w:pStyle w:val="CharCharCharCharCharChar"/>
              <w:jc w:val="center"/>
              <w:rPr>
                <w:rFonts w:ascii="Times New Roman" w:hAnsi="Times New Roman" w:cs="Times New Roman"/>
                <w:b/>
                <w:lang w:val="bg-BG"/>
              </w:rPr>
            </w:pPr>
            <w:r w:rsidRPr="00633196">
              <w:rPr>
                <w:rFonts w:ascii="Times New Roman" w:hAnsi="Times New Roman" w:cs="Times New Roman"/>
                <w:b/>
                <w:sz w:val="22"/>
                <w:szCs w:val="22"/>
                <w:lang w:val="bg-BG"/>
              </w:rPr>
              <w:t>Органи, които са уведомени</w:t>
            </w:r>
          </w:p>
        </w:tc>
      </w:tr>
      <w:tr w:rsidR="00720C68" w:rsidRPr="00522939" w:rsidTr="003269F8">
        <w:tc>
          <w:tcPr>
            <w:tcW w:w="1738" w:type="dxa"/>
            <w:shd w:val="clear" w:color="auto" w:fill="auto"/>
            <w:vAlign w:val="center"/>
          </w:tcPr>
          <w:p w:rsidR="00720C68" w:rsidRPr="00633196" w:rsidRDefault="00720C68" w:rsidP="003269F8">
            <w:pPr>
              <w:pStyle w:val="CharCharCharCharCharChar"/>
              <w:jc w:val="center"/>
              <w:rPr>
                <w:rFonts w:ascii="Times New Roman" w:hAnsi="Times New Roman" w:cs="Times New Roman"/>
                <w:lang w:val="bg-BG"/>
              </w:rPr>
            </w:pPr>
            <w:r w:rsidRPr="00633196">
              <w:rPr>
                <w:rFonts w:ascii="Times New Roman" w:hAnsi="Times New Roman" w:cs="Times New Roman"/>
                <w:sz w:val="22"/>
                <w:szCs w:val="22"/>
                <w:lang w:val="bg-BG"/>
              </w:rPr>
              <w:t>-</w:t>
            </w:r>
          </w:p>
        </w:tc>
        <w:tc>
          <w:tcPr>
            <w:tcW w:w="1600" w:type="dxa"/>
            <w:shd w:val="clear" w:color="auto" w:fill="auto"/>
            <w:vAlign w:val="center"/>
          </w:tcPr>
          <w:p w:rsidR="00720C68" w:rsidRPr="00633196" w:rsidRDefault="00720C68" w:rsidP="003269F8">
            <w:pPr>
              <w:pStyle w:val="CharCharCharCharCharChar"/>
              <w:jc w:val="center"/>
              <w:rPr>
                <w:rFonts w:ascii="Times New Roman" w:hAnsi="Times New Roman" w:cs="Times New Roman"/>
                <w:lang w:val="bg-BG"/>
              </w:rPr>
            </w:pPr>
            <w:r w:rsidRPr="00633196">
              <w:rPr>
                <w:rFonts w:ascii="Times New Roman" w:hAnsi="Times New Roman" w:cs="Times New Roman"/>
                <w:sz w:val="22"/>
                <w:szCs w:val="22"/>
                <w:lang w:val="bg-BG"/>
              </w:rPr>
              <w:t>-</w:t>
            </w:r>
          </w:p>
        </w:tc>
        <w:tc>
          <w:tcPr>
            <w:tcW w:w="1342" w:type="dxa"/>
            <w:shd w:val="clear" w:color="auto" w:fill="auto"/>
            <w:vAlign w:val="center"/>
          </w:tcPr>
          <w:p w:rsidR="00720C68" w:rsidRPr="00633196" w:rsidRDefault="00720C68" w:rsidP="003269F8">
            <w:pPr>
              <w:pStyle w:val="CharCharCharCharCharChar"/>
              <w:jc w:val="center"/>
              <w:rPr>
                <w:rFonts w:ascii="Times New Roman" w:hAnsi="Times New Roman" w:cs="Times New Roman"/>
                <w:lang w:val="bg-BG"/>
              </w:rPr>
            </w:pPr>
            <w:r w:rsidRPr="00633196">
              <w:rPr>
                <w:rFonts w:ascii="Times New Roman" w:hAnsi="Times New Roman" w:cs="Times New Roman"/>
                <w:sz w:val="22"/>
                <w:szCs w:val="22"/>
                <w:lang w:val="bg-BG"/>
              </w:rPr>
              <w:t>-</w:t>
            </w:r>
          </w:p>
        </w:tc>
        <w:tc>
          <w:tcPr>
            <w:tcW w:w="1440" w:type="dxa"/>
            <w:shd w:val="clear" w:color="auto" w:fill="auto"/>
            <w:vAlign w:val="center"/>
          </w:tcPr>
          <w:p w:rsidR="00720C68" w:rsidRPr="00633196" w:rsidRDefault="00720C68" w:rsidP="003269F8">
            <w:pPr>
              <w:pStyle w:val="CharCharCharCharCharChar"/>
              <w:jc w:val="center"/>
              <w:rPr>
                <w:rFonts w:ascii="Times New Roman" w:hAnsi="Times New Roman" w:cs="Times New Roman"/>
                <w:lang w:val="bg-BG"/>
              </w:rPr>
            </w:pPr>
            <w:r w:rsidRPr="00633196">
              <w:rPr>
                <w:rFonts w:ascii="Times New Roman" w:hAnsi="Times New Roman" w:cs="Times New Roman"/>
                <w:sz w:val="22"/>
                <w:szCs w:val="22"/>
                <w:lang w:val="bg-BG"/>
              </w:rPr>
              <w:t>-</w:t>
            </w:r>
          </w:p>
        </w:tc>
        <w:tc>
          <w:tcPr>
            <w:tcW w:w="1360" w:type="dxa"/>
            <w:shd w:val="clear" w:color="auto" w:fill="auto"/>
            <w:vAlign w:val="center"/>
          </w:tcPr>
          <w:p w:rsidR="00720C68" w:rsidRPr="00633196" w:rsidRDefault="00720C68" w:rsidP="003269F8">
            <w:pPr>
              <w:pStyle w:val="CharCharCharCharCharChar"/>
              <w:jc w:val="center"/>
              <w:rPr>
                <w:rFonts w:ascii="Times New Roman" w:hAnsi="Times New Roman" w:cs="Times New Roman"/>
                <w:lang w:val="bg-BG"/>
              </w:rPr>
            </w:pPr>
            <w:r w:rsidRPr="00633196">
              <w:rPr>
                <w:rFonts w:ascii="Times New Roman" w:hAnsi="Times New Roman" w:cs="Times New Roman"/>
                <w:sz w:val="22"/>
                <w:szCs w:val="22"/>
                <w:lang w:val="bg-BG"/>
              </w:rPr>
              <w:t>-</w:t>
            </w:r>
          </w:p>
        </w:tc>
        <w:tc>
          <w:tcPr>
            <w:tcW w:w="1520" w:type="dxa"/>
            <w:shd w:val="clear" w:color="auto" w:fill="auto"/>
            <w:vAlign w:val="center"/>
          </w:tcPr>
          <w:p w:rsidR="00720C68" w:rsidRPr="00633196" w:rsidRDefault="00720C68" w:rsidP="003269F8">
            <w:pPr>
              <w:pStyle w:val="CharCharCharCharCharChar"/>
              <w:jc w:val="center"/>
              <w:rPr>
                <w:rFonts w:ascii="Times New Roman" w:hAnsi="Times New Roman" w:cs="Times New Roman"/>
                <w:lang w:val="bg-BG"/>
              </w:rPr>
            </w:pPr>
            <w:r w:rsidRPr="00633196">
              <w:rPr>
                <w:rFonts w:ascii="Times New Roman" w:hAnsi="Times New Roman" w:cs="Times New Roman"/>
                <w:sz w:val="22"/>
                <w:szCs w:val="22"/>
                <w:lang w:val="bg-BG"/>
              </w:rPr>
              <w:t>-</w:t>
            </w:r>
          </w:p>
        </w:tc>
      </w:tr>
    </w:tbl>
    <w:p w:rsidR="00720C68" w:rsidRPr="00513712" w:rsidRDefault="00720C68" w:rsidP="00720C68">
      <w:pPr>
        <w:pStyle w:val="CharCharCharCharCharChar"/>
        <w:jc w:val="both"/>
        <w:rPr>
          <w:rFonts w:ascii="Times New Roman" w:hAnsi="Times New Roman" w:cs="Times New Roman"/>
          <w:lang w:val="bg-BG"/>
        </w:rPr>
      </w:pPr>
    </w:p>
    <w:p w:rsidR="004410C0" w:rsidRDefault="00720C68" w:rsidP="004410C0">
      <w:pPr>
        <w:pStyle w:val="CharCharCharCharCharChar"/>
        <w:jc w:val="both"/>
        <w:rPr>
          <w:rFonts w:ascii="Times New Roman" w:hAnsi="Times New Roman" w:cs="Times New Roman"/>
          <w:lang w:val="bg-BG"/>
        </w:rPr>
      </w:pPr>
      <w:r w:rsidRPr="00513712">
        <w:rPr>
          <w:rFonts w:ascii="Times New Roman" w:hAnsi="Times New Roman" w:cs="Times New Roman"/>
          <w:lang w:val="bg-BG"/>
        </w:rPr>
        <w:t>През отчетния период не са постъпвали оплаквания или възражения от физически или юридически лица</w:t>
      </w:r>
      <w:r>
        <w:rPr>
          <w:rFonts w:ascii="Times New Roman" w:hAnsi="Times New Roman" w:cs="Times New Roman"/>
          <w:lang w:val="bg-BG"/>
        </w:rPr>
        <w:t>,</w:t>
      </w:r>
      <w:r w:rsidRPr="00513712">
        <w:rPr>
          <w:rFonts w:ascii="Times New Roman" w:hAnsi="Times New Roman" w:cs="Times New Roman"/>
          <w:lang w:val="bg-BG"/>
        </w:rPr>
        <w:t xml:space="preserve"> относно дейността на о</w:t>
      </w:r>
      <w:r w:rsidRPr="00513712">
        <w:rPr>
          <w:rFonts w:ascii="Times New Roman" w:hAnsi="Times New Roman" w:cs="Times New Roman"/>
          <w:iCs/>
          <w:noProof/>
        </w:rPr>
        <w:t>бект:</w:t>
      </w:r>
      <w:r w:rsidRPr="0048334F">
        <w:rPr>
          <w:rFonts w:ascii="Times New Roman" w:hAnsi="Times New Roman" w:cs="Times New Roman"/>
          <w:lang w:val="bg-BG"/>
        </w:rPr>
        <w:t>„Регионално депо з</w:t>
      </w:r>
      <w:r w:rsidR="004410C0">
        <w:rPr>
          <w:rFonts w:ascii="Times New Roman" w:hAnsi="Times New Roman" w:cs="Times New Roman"/>
          <w:lang w:val="bg-BG"/>
        </w:rPr>
        <w:t>а неопасни отпадъци за община Перник, Брезник, Земен, Ковачевци, Радомир и Трън</w:t>
      </w:r>
      <w:r w:rsidR="004410C0" w:rsidRPr="0048334F">
        <w:rPr>
          <w:rFonts w:ascii="Times New Roman" w:hAnsi="Times New Roman" w:cs="Times New Roman"/>
          <w:lang w:val="bg-BG"/>
        </w:rPr>
        <w:t>”</w:t>
      </w:r>
    </w:p>
    <w:p w:rsidR="00EA135E" w:rsidRPr="00F2298D" w:rsidRDefault="00EA135E" w:rsidP="00D56EE4">
      <w:pPr>
        <w:pStyle w:val="a9"/>
        <w:jc w:val="both"/>
        <w:rPr>
          <w:rFonts w:ascii="Times New Roman" w:hAnsi="Times New Roman"/>
          <w:b/>
          <w:sz w:val="24"/>
          <w:szCs w:val="24"/>
        </w:rPr>
      </w:pPr>
    </w:p>
    <w:sectPr w:rsidR="00EA135E" w:rsidRPr="00F2298D" w:rsidSect="00EA135E">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C8E" w:rsidRDefault="000A4C8E" w:rsidP="0047374A">
      <w:r>
        <w:separator/>
      </w:r>
    </w:p>
  </w:endnote>
  <w:endnote w:type="continuationSeparator" w:id="1">
    <w:p w:rsidR="000A4C8E" w:rsidRDefault="000A4C8E" w:rsidP="00473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84095"/>
      <w:docPartObj>
        <w:docPartGallery w:val="Page Numbers (Bottom of Page)"/>
        <w:docPartUnique/>
      </w:docPartObj>
    </w:sdtPr>
    <w:sdtEndPr>
      <w:rPr>
        <w:noProof/>
      </w:rPr>
    </w:sdtEndPr>
    <w:sdtContent>
      <w:p w:rsidR="005E7E56" w:rsidRDefault="00F56AD1">
        <w:pPr>
          <w:pStyle w:val="a5"/>
          <w:jc w:val="center"/>
        </w:pPr>
        <w:fldSimple w:instr=" PAGE   \* MERGEFORMAT ">
          <w:r w:rsidR="00576654">
            <w:rPr>
              <w:noProof/>
            </w:rPr>
            <w:t>26</w:t>
          </w:r>
        </w:fldSimple>
      </w:p>
    </w:sdtContent>
  </w:sdt>
  <w:p w:rsidR="005E7E56" w:rsidRDefault="005E7E5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3973"/>
      <w:docPartObj>
        <w:docPartGallery w:val="Page Numbers (Bottom of Page)"/>
        <w:docPartUnique/>
      </w:docPartObj>
    </w:sdtPr>
    <w:sdtEndPr>
      <w:rPr>
        <w:noProof/>
      </w:rPr>
    </w:sdtEndPr>
    <w:sdtContent>
      <w:p w:rsidR="005E7E56" w:rsidRDefault="00F56AD1">
        <w:pPr>
          <w:pStyle w:val="a5"/>
          <w:jc w:val="center"/>
        </w:pPr>
        <w:fldSimple w:instr=" PAGE   \* MERGEFORMAT ">
          <w:r w:rsidR="00576654">
            <w:rPr>
              <w:noProof/>
            </w:rPr>
            <w:t>36</w:t>
          </w:r>
        </w:fldSimple>
      </w:p>
    </w:sdtContent>
  </w:sdt>
  <w:p w:rsidR="005E7E56" w:rsidRDefault="005E7E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C8E" w:rsidRDefault="000A4C8E" w:rsidP="0047374A">
      <w:r>
        <w:separator/>
      </w:r>
    </w:p>
  </w:footnote>
  <w:footnote w:type="continuationSeparator" w:id="1">
    <w:p w:rsidR="000A4C8E" w:rsidRDefault="000A4C8E" w:rsidP="00473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56" w:rsidRDefault="005E7E56">
    <w:pPr>
      <w:pStyle w:val="a3"/>
      <w:jc w:val="center"/>
    </w:pPr>
  </w:p>
  <w:p w:rsidR="005E7E56" w:rsidRDefault="005E7E5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nsid w:val="02A81E77"/>
    <w:multiLevelType w:val="hybridMultilevel"/>
    <w:tmpl w:val="0078630C"/>
    <w:lvl w:ilvl="0" w:tplc="0402000B">
      <w:start w:val="1"/>
      <w:numFmt w:val="bullet"/>
      <w:lvlText w:val=""/>
      <w:lvlJc w:val="left"/>
      <w:pPr>
        <w:ind w:left="1200"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
    <w:nsid w:val="090365FB"/>
    <w:multiLevelType w:val="hybridMultilevel"/>
    <w:tmpl w:val="C254BB7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AD12B56"/>
    <w:multiLevelType w:val="hybridMultilevel"/>
    <w:tmpl w:val="B8F071F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CBC45F0"/>
    <w:multiLevelType w:val="hybridMultilevel"/>
    <w:tmpl w:val="A0E4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F5900"/>
    <w:multiLevelType w:val="hybridMultilevel"/>
    <w:tmpl w:val="30CA34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46F1094"/>
    <w:multiLevelType w:val="hybridMultilevel"/>
    <w:tmpl w:val="ACE2077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65B55EE"/>
    <w:multiLevelType w:val="hybridMultilevel"/>
    <w:tmpl w:val="A9245D20"/>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79B1063"/>
    <w:multiLevelType w:val="hybridMultilevel"/>
    <w:tmpl w:val="1598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41FBC"/>
    <w:multiLevelType w:val="hybridMultilevel"/>
    <w:tmpl w:val="359C2336"/>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377A0066"/>
    <w:multiLevelType w:val="hybridMultilevel"/>
    <w:tmpl w:val="33E07294"/>
    <w:lvl w:ilvl="0" w:tplc="0402000D">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3DD901B7"/>
    <w:multiLevelType w:val="hybridMultilevel"/>
    <w:tmpl w:val="95102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5B2E60"/>
    <w:multiLevelType w:val="hybridMultilevel"/>
    <w:tmpl w:val="8D48875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4AB754A"/>
    <w:multiLevelType w:val="hybridMultilevel"/>
    <w:tmpl w:val="B7D0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8811D1"/>
    <w:multiLevelType w:val="hybridMultilevel"/>
    <w:tmpl w:val="6618043E"/>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68252F99"/>
    <w:multiLevelType w:val="hybridMultilevel"/>
    <w:tmpl w:val="EB8623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B684A07"/>
    <w:multiLevelType w:val="hybridMultilevel"/>
    <w:tmpl w:val="6A54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05580E"/>
    <w:multiLevelType w:val="hybridMultilevel"/>
    <w:tmpl w:val="A18E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263173"/>
    <w:multiLevelType w:val="hybridMultilevel"/>
    <w:tmpl w:val="708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56067A"/>
    <w:multiLevelType w:val="hybridMultilevel"/>
    <w:tmpl w:val="55A61858"/>
    <w:lvl w:ilvl="0" w:tplc="AB848FC2">
      <w:start w:val="1"/>
      <w:numFmt w:val="bullet"/>
      <w:lvlText w:val=""/>
      <w:lvlJc w:val="left"/>
      <w:pPr>
        <w:ind w:left="720" w:hanging="360"/>
      </w:pPr>
      <w:rPr>
        <w:rFonts w:ascii="Symbol" w:hAnsi="Symbol" w:hint="default"/>
      </w:rPr>
    </w:lvl>
    <w:lvl w:ilvl="1" w:tplc="04020019">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7"/>
  </w:num>
  <w:num w:numId="4">
    <w:abstractNumId w:val="8"/>
  </w:num>
  <w:num w:numId="5">
    <w:abstractNumId w:val="19"/>
  </w:num>
  <w:num w:numId="6">
    <w:abstractNumId w:val="10"/>
  </w:num>
  <w:num w:numId="7">
    <w:abstractNumId w:val="2"/>
  </w:num>
  <w:num w:numId="8">
    <w:abstractNumId w:val="6"/>
  </w:num>
  <w:num w:numId="9">
    <w:abstractNumId w:val="9"/>
  </w:num>
  <w:num w:numId="10">
    <w:abstractNumId w:val="11"/>
  </w:num>
  <w:num w:numId="11">
    <w:abstractNumId w:val="12"/>
  </w:num>
  <w:num w:numId="12">
    <w:abstractNumId w:val="15"/>
  </w:num>
  <w:num w:numId="13">
    <w:abstractNumId w:val="3"/>
  </w:num>
  <w:num w:numId="14">
    <w:abstractNumId w:val="16"/>
  </w:num>
  <w:num w:numId="15">
    <w:abstractNumId w:val="4"/>
  </w:num>
  <w:num w:numId="16">
    <w:abstractNumId w:val="13"/>
  </w:num>
  <w:num w:numId="17">
    <w:abstractNumId w:val="7"/>
  </w:num>
  <w:num w:numId="18">
    <w:abstractNumId w:val="18"/>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EF2882"/>
    <w:rsid w:val="00014FE9"/>
    <w:rsid w:val="00015DF1"/>
    <w:rsid w:val="00020E9A"/>
    <w:rsid w:val="00021491"/>
    <w:rsid w:val="0002240D"/>
    <w:rsid w:val="000249FC"/>
    <w:rsid w:val="00034DE2"/>
    <w:rsid w:val="000416FE"/>
    <w:rsid w:val="000422A7"/>
    <w:rsid w:val="00044A84"/>
    <w:rsid w:val="000451B1"/>
    <w:rsid w:val="000455BF"/>
    <w:rsid w:val="00053E6C"/>
    <w:rsid w:val="000611EB"/>
    <w:rsid w:val="0006282B"/>
    <w:rsid w:val="00065A14"/>
    <w:rsid w:val="000729F4"/>
    <w:rsid w:val="000763DA"/>
    <w:rsid w:val="00077594"/>
    <w:rsid w:val="00081772"/>
    <w:rsid w:val="00087BDA"/>
    <w:rsid w:val="00091009"/>
    <w:rsid w:val="000932F6"/>
    <w:rsid w:val="000A24F7"/>
    <w:rsid w:val="000A4C8E"/>
    <w:rsid w:val="000A6114"/>
    <w:rsid w:val="000A7438"/>
    <w:rsid w:val="000B1D64"/>
    <w:rsid w:val="000C4413"/>
    <w:rsid w:val="000C5FF2"/>
    <w:rsid w:val="000D0B5F"/>
    <w:rsid w:val="000E04A5"/>
    <w:rsid w:val="000E4754"/>
    <w:rsid w:val="001014EA"/>
    <w:rsid w:val="001111A5"/>
    <w:rsid w:val="001240B8"/>
    <w:rsid w:val="00127EE1"/>
    <w:rsid w:val="001312DB"/>
    <w:rsid w:val="00132F30"/>
    <w:rsid w:val="00135378"/>
    <w:rsid w:val="0013699D"/>
    <w:rsid w:val="00146129"/>
    <w:rsid w:val="00152733"/>
    <w:rsid w:val="00153968"/>
    <w:rsid w:val="001704C2"/>
    <w:rsid w:val="0017098B"/>
    <w:rsid w:val="0017497A"/>
    <w:rsid w:val="00176C64"/>
    <w:rsid w:val="00182F4E"/>
    <w:rsid w:val="001915F0"/>
    <w:rsid w:val="001961B0"/>
    <w:rsid w:val="001A5CFC"/>
    <w:rsid w:val="001A6AF5"/>
    <w:rsid w:val="001C5781"/>
    <w:rsid w:val="001C7B78"/>
    <w:rsid w:val="001D5DDF"/>
    <w:rsid w:val="001D7DDC"/>
    <w:rsid w:val="001E2231"/>
    <w:rsid w:val="001E7DB9"/>
    <w:rsid w:val="001F34C5"/>
    <w:rsid w:val="002005B0"/>
    <w:rsid w:val="00203B00"/>
    <w:rsid w:val="00212ACF"/>
    <w:rsid w:val="00220671"/>
    <w:rsid w:val="00221A01"/>
    <w:rsid w:val="002401D5"/>
    <w:rsid w:val="0024058C"/>
    <w:rsid w:val="00243C24"/>
    <w:rsid w:val="00245604"/>
    <w:rsid w:val="00253157"/>
    <w:rsid w:val="00254344"/>
    <w:rsid w:val="002658B1"/>
    <w:rsid w:val="0027534A"/>
    <w:rsid w:val="0027735B"/>
    <w:rsid w:val="00292A70"/>
    <w:rsid w:val="00294542"/>
    <w:rsid w:val="00295D2B"/>
    <w:rsid w:val="00296A85"/>
    <w:rsid w:val="002A2A79"/>
    <w:rsid w:val="002A4D6C"/>
    <w:rsid w:val="002B2F51"/>
    <w:rsid w:val="002B615B"/>
    <w:rsid w:val="002B714D"/>
    <w:rsid w:val="002B7B69"/>
    <w:rsid w:val="002C1EBE"/>
    <w:rsid w:val="002C4839"/>
    <w:rsid w:val="002C5D72"/>
    <w:rsid w:val="002D46A1"/>
    <w:rsid w:val="002E704A"/>
    <w:rsid w:val="002F0867"/>
    <w:rsid w:val="002F3134"/>
    <w:rsid w:val="00300190"/>
    <w:rsid w:val="003074AE"/>
    <w:rsid w:val="003118E6"/>
    <w:rsid w:val="003200A5"/>
    <w:rsid w:val="00323DE1"/>
    <w:rsid w:val="003269F8"/>
    <w:rsid w:val="003278D3"/>
    <w:rsid w:val="0033174B"/>
    <w:rsid w:val="003319CB"/>
    <w:rsid w:val="00337013"/>
    <w:rsid w:val="0034064C"/>
    <w:rsid w:val="003430B3"/>
    <w:rsid w:val="00346734"/>
    <w:rsid w:val="003475D1"/>
    <w:rsid w:val="00354639"/>
    <w:rsid w:val="00362630"/>
    <w:rsid w:val="00362E1E"/>
    <w:rsid w:val="00363CCE"/>
    <w:rsid w:val="00365587"/>
    <w:rsid w:val="003670B8"/>
    <w:rsid w:val="00376A4D"/>
    <w:rsid w:val="00383D54"/>
    <w:rsid w:val="0039124E"/>
    <w:rsid w:val="00394A2F"/>
    <w:rsid w:val="003A0824"/>
    <w:rsid w:val="003A0B96"/>
    <w:rsid w:val="003A2160"/>
    <w:rsid w:val="003B6011"/>
    <w:rsid w:val="003C0BB2"/>
    <w:rsid w:val="003C60B6"/>
    <w:rsid w:val="003C6E9C"/>
    <w:rsid w:val="003D0E28"/>
    <w:rsid w:val="003D6D13"/>
    <w:rsid w:val="003F00C0"/>
    <w:rsid w:val="003F486C"/>
    <w:rsid w:val="003F641E"/>
    <w:rsid w:val="00402152"/>
    <w:rsid w:val="00402FDB"/>
    <w:rsid w:val="004043C8"/>
    <w:rsid w:val="004052FF"/>
    <w:rsid w:val="0041704D"/>
    <w:rsid w:val="004213CB"/>
    <w:rsid w:val="0042218C"/>
    <w:rsid w:val="004254AC"/>
    <w:rsid w:val="0043314C"/>
    <w:rsid w:val="004410C0"/>
    <w:rsid w:val="00442A28"/>
    <w:rsid w:val="004567B9"/>
    <w:rsid w:val="004643DB"/>
    <w:rsid w:val="00471FE8"/>
    <w:rsid w:val="0047374A"/>
    <w:rsid w:val="00475C2B"/>
    <w:rsid w:val="00476134"/>
    <w:rsid w:val="0048334F"/>
    <w:rsid w:val="00485D5F"/>
    <w:rsid w:val="00486E1C"/>
    <w:rsid w:val="004872D3"/>
    <w:rsid w:val="00490AF1"/>
    <w:rsid w:val="00496713"/>
    <w:rsid w:val="004A3C84"/>
    <w:rsid w:val="004B6B72"/>
    <w:rsid w:val="004C0A95"/>
    <w:rsid w:val="004C0BE4"/>
    <w:rsid w:val="004C1933"/>
    <w:rsid w:val="004C4343"/>
    <w:rsid w:val="004D2A3E"/>
    <w:rsid w:val="004D639C"/>
    <w:rsid w:val="004E2C44"/>
    <w:rsid w:val="004E399D"/>
    <w:rsid w:val="004E5A1F"/>
    <w:rsid w:val="004F24CB"/>
    <w:rsid w:val="00500ED4"/>
    <w:rsid w:val="00502B2C"/>
    <w:rsid w:val="00507D27"/>
    <w:rsid w:val="005104B0"/>
    <w:rsid w:val="00512A8C"/>
    <w:rsid w:val="00531469"/>
    <w:rsid w:val="005316C1"/>
    <w:rsid w:val="00554C99"/>
    <w:rsid w:val="0055777A"/>
    <w:rsid w:val="005600F6"/>
    <w:rsid w:val="005634B6"/>
    <w:rsid w:val="00565A16"/>
    <w:rsid w:val="00565DF9"/>
    <w:rsid w:val="00571055"/>
    <w:rsid w:val="00573B95"/>
    <w:rsid w:val="005765E2"/>
    <w:rsid w:val="00576654"/>
    <w:rsid w:val="00581696"/>
    <w:rsid w:val="005842F9"/>
    <w:rsid w:val="005879A1"/>
    <w:rsid w:val="0059432C"/>
    <w:rsid w:val="00596ACA"/>
    <w:rsid w:val="005B0D51"/>
    <w:rsid w:val="005B68AE"/>
    <w:rsid w:val="005C384B"/>
    <w:rsid w:val="005D6AD4"/>
    <w:rsid w:val="005E3FD1"/>
    <w:rsid w:val="005E7E56"/>
    <w:rsid w:val="005F09DA"/>
    <w:rsid w:val="005F183C"/>
    <w:rsid w:val="005F39A8"/>
    <w:rsid w:val="00604EDD"/>
    <w:rsid w:val="00614F1E"/>
    <w:rsid w:val="00630439"/>
    <w:rsid w:val="006307A2"/>
    <w:rsid w:val="0064265D"/>
    <w:rsid w:val="006446E0"/>
    <w:rsid w:val="00654C54"/>
    <w:rsid w:val="00654E4B"/>
    <w:rsid w:val="00662AC0"/>
    <w:rsid w:val="00665787"/>
    <w:rsid w:val="00667C59"/>
    <w:rsid w:val="006821F8"/>
    <w:rsid w:val="00683FC0"/>
    <w:rsid w:val="00690B06"/>
    <w:rsid w:val="00693671"/>
    <w:rsid w:val="006A11D9"/>
    <w:rsid w:val="006A33EC"/>
    <w:rsid w:val="006B175F"/>
    <w:rsid w:val="006B1A91"/>
    <w:rsid w:val="006C020E"/>
    <w:rsid w:val="006C1679"/>
    <w:rsid w:val="006C764D"/>
    <w:rsid w:val="006D47D3"/>
    <w:rsid w:val="006D5953"/>
    <w:rsid w:val="006D7E0A"/>
    <w:rsid w:val="006F52D0"/>
    <w:rsid w:val="0070296E"/>
    <w:rsid w:val="00707FFE"/>
    <w:rsid w:val="00715B6E"/>
    <w:rsid w:val="00720406"/>
    <w:rsid w:val="00720C68"/>
    <w:rsid w:val="00726C32"/>
    <w:rsid w:val="00726EBF"/>
    <w:rsid w:val="00727002"/>
    <w:rsid w:val="007311AA"/>
    <w:rsid w:val="0073372F"/>
    <w:rsid w:val="0074150A"/>
    <w:rsid w:val="00747BBB"/>
    <w:rsid w:val="00764BC0"/>
    <w:rsid w:val="00772CFE"/>
    <w:rsid w:val="00776588"/>
    <w:rsid w:val="00776D4B"/>
    <w:rsid w:val="00780C0E"/>
    <w:rsid w:val="0078660E"/>
    <w:rsid w:val="00792929"/>
    <w:rsid w:val="007A09C3"/>
    <w:rsid w:val="007A3800"/>
    <w:rsid w:val="007A5147"/>
    <w:rsid w:val="007B0C1D"/>
    <w:rsid w:val="007B544C"/>
    <w:rsid w:val="007B6CE6"/>
    <w:rsid w:val="007C0A28"/>
    <w:rsid w:val="007C3E88"/>
    <w:rsid w:val="007C7B3F"/>
    <w:rsid w:val="007D6567"/>
    <w:rsid w:val="007E2460"/>
    <w:rsid w:val="007E499C"/>
    <w:rsid w:val="007E7371"/>
    <w:rsid w:val="007F28C0"/>
    <w:rsid w:val="007F7460"/>
    <w:rsid w:val="007F79AC"/>
    <w:rsid w:val="00804B37"/>
    <w:rsid w:val="00805F82"/>
    <w:rsid w:val="008068F7"/>
    <w:rsid w:val="00806B44"/>
    <w:rsid w:val="008114D3"/>
    <w:rsid w:val="00812BE2"/>
    <w:rsid w:val="008139CE"/>
    <w:rsid w:val="00820961"/>
    <w:rsid w:val="00835B25"/>
    <w:rsid w:val="00840248"/>
    <w:rsid w:val="008456A5"/>
    <w:rsid w:val="00846B42"/>
    <w:rsid w:val="00851588"/>
    <w:rsid w:val="008653DB"/>
    <w:rsid w:val="00865867"/>
    <w:rsid w:val="00866CFD"/>
    <w:rsid w:val="00872B4A"/>
    <w:rsid w:val="00872E02"/>
    <w:rsid w:val="008802ED"/>
    <w:rsid w:val="0088236D"/>
    <w:rsid w:val="0088726E"/>
    <w:rsid w:val="00887967"/>
    <w:rsid w:val="0089115F"/>
    <w:rsid w:val="00891DD7"/>
    <w:rsid w:val="008A381A"/>
    <w:rsid w:val="008C59BA"/>
    <w:rsid w:val="008C635C"/>
    <w:rsid w:val="008C7321"/>
    <w:rsid w:val="008C7F91"/>
    <w:rsid w:val="008D4BEF"/>
    <w:rsid w:val="008D4CE4"/>
    <w:rsid w:val="008D66C5"/>
    <w:rsid w:val="008E15BA"/>
    <w:rsid w:val="008E29CF"/>
    <w:rsid w:val="008E413E"/>
    <w:rsid w:val="008E479D"/>
    <w:rsid w:val="008F3D97"/>
    <w:rsid w:val="008F3ECE"/>
    <w:rsid w:val="00903F0A"/>
    <w:rsid w:val="009066A6"/>
    <w:rsid w:val="00910F07"/>
    <w:rsid w:val="0091562E"/>
    <w:rsid w:val="00923749"/>
    <w:rsid w:val="00923A72"/>
    <w:rsid w:val="009276A0"/>
    <w:rsid w:val="00932C58"/>
    <w:rsid w:val="00934737"/>
    <w:rsid w:val="00937F8A"/>
    <w:rsid w:val="00945212"/>
    <w:rsid w:val="00950BEE"/>
    <w:rsid w:val="00955A27"/>
    <w:rsid w:val="00957599"/>
    <w:rsid w:val="00957B9A"/>
    <w:rsid w:val="00960EE8"/>
    <w:rsid w:val="009677C9"/>
    <w:rsid w:val="00967D7D"/>
    <w:rsid w:val="00970740"/>
    <w:rsid w:val="009715E7"/>
    <w:rsid w:val="009816F6"/>
    <w:rsid w:val="00984740"/>
    <w:rsid w:val="0098635C"/>
    <w:rsid w:val="00990338"/>
    <w:rsid w:val="00990D49"/>
    <w:rsid w:val="0099476B"/>
    <w:rsid w:val="00997019"/>
    <w:rsid w:val="009A2FD2"/>
    <w:rsid w:val="009B0894"/>
    <w:rsid w:val="009B528C"/>
    <w:rsid w:val="009B640A"/>
    <w:rsid w:val="009C1F4D"/>
    <w:rsid w:val="009C5A77"/>
    <w:rsid w:val="009C6E46"/>
    <w:rsid w:val="009D1B52"/>
    <w:rsid w:val="009D2715"/>
    <w:rsid w:val="009D5652"/>
    <w:rsid w:val="009D5F5F"/>
    <w:rsid w:val="009E2D08"/>
    <w:rsid w:val="009E7804"/>
    <w:rsid w:val="009E7A2B"/>
    <w:rsid w:val="009F038E"/>
    <w:rsid w:val="009F1D77"/>
    <w:rsid w:val="00A15552"/>
    <w:rsid w:val="00A20776"/>
    <w:rsid w:val="00A20E81"/>
    <w:rsid w:val="00A24013"/>
    <w:rsid w:val="00A259AA"/>
    <w:rsid w:val="00A32DCC"/>
    <w:rsid w:val="00A40D4C"/>
    <w:rsid w:val="00A42F9E"/>
    <w:rsid w:val="00A4397A"/>
    <w:rsid w:val="00A46CAE"/>
    <w:rsid w:val="00A47435"/>
    <w:rsid w:val="00A61133"/>
    <w:rsid w:val="00A614FF"/>
    <w:rsid w:val="00A6613F"/>
    <w:rsid w:val="00A66FA4"/>
    <w:rsid w:val="00A7226F"/>
    <w:rsid w:val="00A771CD"/>
    <w:rsid w:val="00A83F0B"/>
    <w:rsid w:val="00A84819"/>
    <w:rsid w:val="00A91278"/>
    <w:rsid w:val="00A94DCB"/>
    <w:rsid w:val="00A96E51"/>
    <w:rsid w:val="00A97594"/>
    <w:rsid w:val="00AA181D"/>
    <w:rsid w:val="00AA5189"/>
    <w:rsid w:val="00AB0F98"/>
    <w:rsid w:val="00AB2EFA"/>
    <w:rsid w:val="00AB5FB3"/>
    <w:rsid w:val="00AC04DA"/>
    <w:rsid w:val="00AE3C40"/>
    <w:rsid w:val="00AF561A"/>
    <w:rsid w:val="00B02867"/>
    <w:rsid w:val="00B04C92"/>
    <w:rsid w:val="00B04EC7"/>
    <w:rsid w:val="00B07FD5"/>
    <w:rsid w:val="00B16A09"/>
    <w:rsid w:val="00B21A07"/>
    <w:rsid w:val="00B3552D"/>
    <w:rsid w:val="00B36C56"/>
    <w:rsid w:val="00B5081B"/>
    <w:rsid w:val="00B61A42"/>
    <w:rsid w:val="00B67C8B"/>
    <w:rsid w:val="00B71673"/>
    <w:rsid w:val="00B73540"/>
    <w:rsid w:val="00B7687F"/>
    <w:rsid w:val="00B77422"/>
    <w:rsid w:val="00B81268"/>
    <w:rsid w:val="00B9316B"/>
    <w:rsid w:val="00B935D9"/>
    <w:rsid w:val="00BA3D81"/>
    <w:rsid w:val="00BB5F00"/>
    <w:rsid w:val="00BB6F77"/>
    <w:rsid w:val="00BC0B65"/>
    <w:rsid w:val="00BD0905"/>
    <w:rsid w:val="00BD0FE7"/>
    <w:rsid w:val="00BD3CBA"/>
    <w:rsid w:val="00BD5B1A"/>
    <w:rsid w:val="00BE19FD"/>
    <w:rsid w:val="00BF393D"/>
    <w:rsid w:val="00BF642A"/>
    <w:rsid w:val="00C05F28"/>
    <w:rsid w:val="00C13F28"/>
    <w:rsid w:val="00C2650C"/>
    <w:rsid w:val="00C30247"/>
    <w:rsid w:val="00C338C9"/>
    <w:rsid w:val="00C36EBB"/>
    <w:rsid w:val="00C42AE0"/>
    <w:rsid w:val="00C47208"/>
    <w:rsid w:val="00C50DD9"/>
    <w:rsid w:val="00C53378"/>
    <w:rsid w:val="00C632A5"/>
    <w:rsid w:val="00C65016"/>
    <w:rsid w:val="00C67A98"/>
    <w:rsid w:val="00C72512"/>
    <w:rsid w:val="00C77DE6"/>
    <w:rsid w:val="00C80A4C"/>
    <w:rsid w:val="00C94895"/>
    <w:rsid w:val="00CA3CF3"/>
    <w:rsid w:val="00CA72EF"/>
    <w:rsid w:val="00CA7CC3"/>
    <w:rsid w:val="00CB3478"/>
    <w:rsid w:val="00CB3C11"/>
    <w:rsid w:val="00CC19B3"/>
    <w:rsid w:val="00CD3F1A"/>
    <w:rsid w:val="00CD6AD6"/>
    <w:rsid w:val="00CE467F"/>
    <w:rsid w:val="00CE735C"/>
    <w:rsid w:val="00CF529F"/>
    <w:rsid w:val="00D00DE8"/>
    <w:rsid w:val="00D010F1"/>
    <w:rsid w:val="00D01B2A"/>
    <w:rsid w:val="00D04A1B"/>
    <w:rsid w:val="00D203E6"/>
    <w:rsid w:val="00D2090E"/>
    <w:rsid w:val="00D21FC9"/>
    <w:rsid w:val="00D22A46"/>
    <w:rsid w:val="00D23067"/>
    <w:rsid w:val="00D2715F"/>
    <w:rsid w:val="00D351E3"/>
    <w:rsid w:val="00D362AA"/>
    <w:rsid w:val="00D41A04"/>
    <w:rsid w:val="00D507DE"/>
    <w:rsid w:val="00D56EE4"/>
    <w:rsid w:val="00D57B77"/>
    <w:rsid w:val="00D72F73"/>
    <w:rsid w:val="00D805D4"/>
    <w:rsid w:val="00D81B23"/>
    <w:rsid w:val="00D81D13"/>
    <w:rsid w:val="00D849C0"/>
    <w:rsid w:val="00D90DD5"/>
    <w:rsid w:val="00D93C35"/>
    <w:rsid w:val="00D93C83"/>
    <w:rsid w:val="00D96D8D"/>
    <w:rsid w:val="00DA08F7"/>
    <w:rsid w:val="00DA179D"/>
    <w:rsid w:val="00DA2ABB"/>
    <w:rsid w:val="00DA4803"/>
    <w:rsid w:val="00DB313F"/>
    <w:rsid w:val="00DB55E0"/>
    <w:rsid w:val="00DB66E2"/>
    <w:rsid w:val="00DC1047"/>
    <w:rsid w:val="00DC1344"/>
    <w:rsid w:val="00DC5678"/>
    <w:rsid w:val="00DE0329"/>
    <w:rsid w:val="00DE52D1"/>
    <w:rsid w:val="00DE667F"/>
    <w:rsid w:val="00DE7671"/>
    <w:rsid w:val="00DF1227"/>
    <w:rsid w:val="00DF2803"/>
    <w:rsid w:val="00DF5F33"/>
    <w:rsid w:val="00E024F9"/>
    <w:rsid w:val="00E102F5"/>
    <w:rsid w:val="00E13C48"/>
    <w:rsid w:val="00E1531D"/>
    <w:rsid w:val="00E2024D"/>
    <w:rsid w:val="00E22E8B"/>
    <w:rsid w:val="00E36F41"/>
    <w:rsid w:val="00E37364"/>
    <w:rsid w:val="00E4771F"/>
    <w:rsid w:val="00E5116A"/>
    <w:rsid w:val="00E546C4"/>
    <w:rsid w:val="00E55A06"/>
    <w:rsid w:val="00E60036"/>
    <w:rsid w:val="00E611EF"/>
    <w:rsid w:val="00E6185D"/>
    <w:rsid w:val="00E97335"/>
    <w:rsid w:val="00EA135E"/>
    <w:rsid w:val="00EA323C"/>
    <w:rsid w:val="00EA38B6"/>
    <w:rsid w:val="00EA7EEA"/>
    <w:rsid w:val="00EC18C5"/>
    <w:rsid w:val="00ED207B"/>
    <w:rsid w:val="00ED3AF7"/>
    <w:rsid w:val="00ED5662"/>
    <w:rsid w:val="00EE5568"/>
    <w:rsid w:val="00EE7324"/>
    <w:rsid w:val="00EF2882"/>
    <w:rsid w:val="00EF5673"/>
    <w:rsid w:val="00F02BAB"/>
    <w:rsid w:val="00F02D66"/>
    <w:rsid w:val="00F0325C"/>
    <w:rsid w:val="00F054E4"/>
    <w:rsid w:val="00F07BBB"/>
    <w:rsid w:val="00F14088"/>
    <w:rsid w:val="00F17B89"/>
    <w:rsid w:val="00F17CD0"/>
    <w:rsid w:val="00F2298D"/>
    <w:rsid w:val="00F26D16"/>
    <w:rsid w:val="00F27B1B"/>
    <w:rsid w:val="00F30688"/>
    <w:rsid w:val="00F50F97"/>
    <w:rsid w:val="00F512F3"/>
    <w:rsid w:val="00F53624"/>
    <w:rsid w:val="00F56AD1"/>
    <w:rsid w:val="00F6340D"/>
    <w:rsid w:val="00F72F68"/>
    <w:rsid w:val="00F8083C"/>
    <w:rsid w:val="00F84767"/>
    <w:rsid w:val="00F8664B"/>
    <w:rsid w:val="00F967E8"/>
    <w:rsid w:val="00FA1DB7"/>
    <w:rsid w:val="00FA48D5"/>
    <w:rsid w:val="00FB3BB0"/>
    <w:rsid w:val="00FB6533"/>
    <w:rsid w:val="00FC1AC2"/>
    <w:rsid w:val="00FC217A"/>
    <w:rsid w:val="00FC674D"/>
    <w:rsid w:val="00FC6AB4"/>
    <w:rsid w:val="00FC6DAD"/>
    <w:rsid w:val="00FC7E7D"/>
    <w:rsid w:val="00FD23F2"/>
    <w:rsid w:val="00FD3175"/>
    <w:rsid w:val="00FD5C92"/>
    <w:rsid w:val="00FE06E1"/>
    <w:rsid w:val="00FE0919"/>
    <w:rsid w:val="00FF66D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6" type="connector" idref="#Straight Arrow Connector 15"/>
        <o:r id="V:Rule7" type="connector" idref="#Straight Arrow Connector 13"/>
        <o:r id="V:Rule8" type="connector" idref="#Straight Arrow Connector 14"/>
        <o:r id="V:Rule9" type="connector" idref="#Straight Arrow Connector 2"/>
        <o:r id="V:Rule10"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74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Знак Знак Char Знак Знак Char Знак Знак Char Знак Знак"/>
    <w:basedOn w:val="a"/>
    <w:rsid w:val="0047374A"/>
    <w:pPr>
      <w:tabs>
        <w:tab w:val="left" w:pos="709"/>
      </w:tabs>
      <w:suppressAutoHyphens w:val="0"/>
    </w:pPr>
    <w:rPr>
      <w:rFonts w:ascii="Tahoma" w:hAnsi="Tahoma" w:cs="Tahoma"/>
      <w:lang w:val="pl-PL" w:eastAsia="pl-PL"/>
    </w:rPr>
  </w:style>
  <w:style w:type="paragraph" w:styleId="a3">
    <w:name w:val="header"/>
    <w:basedOn w:val="a"/>
    <w:link w:val="a4"/>
    <w:uiPriority w:val="99"/>
    <w:unhideWhenUsed/>
    <w:rsid w:val="0047374A"/>
    <w:pPr>
      <w:tabs>
        <w:tab w:val="center" w:pos="4536"/>
        <w:tab w:val="right" w:pos="9072"/>
      </w:tabs>
    </w:pPr>
  </w:style>
  <w:style w:type="character" w:customStyle="1" w:styleId="a4">
    <w:name w:val="Горен колонтитул Знак"/>
    <w:basedOn w:val="a0"/>
    <w:link w:val="a3"/>
    <w:uiPriority w:val="99"/>
    <w:rsid w:val="0047374A"/>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47374A"/>
    <w:pPr>
      <w:tabs>
        <w:tab w:val="center" w:pos="4536"/>
        <w:tab w:val="right" w:pos="9072"/>
      </w:tabs>
    </w:pPr>
  </w:style>
  <w:style w:type="character" w:customStyle="1" w:styleId="a6">
    <w:name w:val="Долен колонтитул Знак"/>
    <w:basedOn w:val="a0"/>
    <w:link w:val="a5"/>
    <w:uiPriority w:val="99"/>
    <w:rsid w:val="0047374A"/>
    <w:rPr>
      <w:rFonts w:ascii="Times New Roman" w:eastAsia="Times New Roman" w:hAnsi="Times New Roman" w:cs="Times New Roman"/>
      <w:sz w:val="24"/>
      <w:szCs w:val="24"/>
      <w:lang w:eastAsia="ar-SA"/>
    </w:rPr>
  </w:style>
  <w:style w:type="character" w:styleId="a7">
    <w:name w:val="Hyperlink"/>
    <w:basedOn w:val="a0"/>
    <w:rsid w:val="007A09C3"/>
    <w:rPr>
      <w:color w:val="0000FF"/>
      <w:u w:val="single"/>
    </w:rPr>
  </w:style>
  <w:style w:type="paragraph" w:styleId="a8">
    <w:name w:val="List Paragraph"/>
    <w:basedOn w:val="a"/>
    <w:qFormat/>
    <w:rsid w:val="007A09C3"/>
    <w:pPr>
      <w:ind w:left="720"/>
      <w:contextualSpacing/>
    </w:pPr>
  </w:style>
  <w:style w:type="paragraph" w:customStyle="1" w:styleId="CharCharCharCharCharCharChar">
    <w:name w:val="Char Char Char Знак Знак Char Char Char Char Знак Знак"/>
    <w:basedOn w:val="a"/>
    <w:rsid w:val="00053E6C"/>
    <w:pPr>
      <w:tabs>
        <w:tab w:val="left" w:pos="709"/>
      </w:tabs>
      <w:suppressAutoHyphens w:val="0"/>
    </w:pPr>
    <w:rPr>
      <w:rFonts w:ascii="Tahoma" w:hAnsi="Tahoma" w:cs="Tahoma"/>
      <w:lang w:val="pl-PL" w:eastAsia="pl-PL"/>
    </w:rPr>
  </w:style>
  <w:style w:type="paragraph" w:styleId="a9">
    <w:name w:val="No Spacing"/>
    <w:qFormat/>
    <w:rsid w:val="001C7B78"/>
    <w:pPr>
      <w:spacing w:after="0" w:line="240" w:lineRule="auto"/>
    </w:pPr>
    <w:rPr>
      <w:rFonts w:ascii="Calibri" w:eastAsia="Times New Roman" w:hAnsi="Calibri" w:cs="Times New Roman"/>
    </w:rPr>
  </w:style>
  <w:style w:type="paragraph" w:styleId="aa">
    <w:name w:val="Body Text"/>
    <w:aliases w:val="Body Text Char Char,Body Text Char Char Char Char Char,Body Text Char Char Char Char Char Char,Body Text Char Char Char Char,Body Text Char Char Char,Body Text Char Char Char Char Char Char Char Char"/>
    <w:basedOn w:val="a"/>
    <w:link w:val="ab"/>
    <w:rsid w:val="001C7B78"/>
    <w:pPr>
      <w:suppressAutoHyphens w:val="0"/>
      <w:overflowPunct w:val="0"/>
      <w:autoSpaceDE w:val="0"/>
      <w:autoSpaceDN w:val="0"/>
      <w:adjustRightInd w:val="0"/>
      <w:jc w:val="both"/>
      <w:textAlignment w:val="baseline"/>
    </w:pPr>
    <w:rPr>
      <w:rFonts w:eastAsia="MS Mincho"/>
      <w:szCs w:val="20"/>
      <w:lang w:eastAsia="en-US"/>
    </w:rPr>
  </w:style>
  <w:style w:type="character" w:customStyle="1" w:styleId="ab">
    <w:name w:val="Основен текст Знак"/>
    <w:aliases w:val="Body Text Char Char Знак,Body Text Char Char Char Char Char Знак,Body Text Char Char Char Char Char Char Знак,Body Text Char Char Char Char Знак,Body Text Char Char Char Знак,Body Text Char Char Char Char Char Char Char Char Знак"/>
    <w:basedOn w:val="a0"/>
    <w:link w:val="aa"/>
    <w:rsid w:val="001C7B78"/>
    <w:rPr>
      <w:rFonts w:ascii="Times New Roman" w:eastAsia="MS Mincho" w:hAnsi="Times New Roman" w:cs="Times New Roman"/>
      <w:sz w:val="24"/>
      <w:szCs w:val="20"/>
    </w:rPr>
  </w:style>
  <w:style w:type="character" w:styleId="ac">
    <w:name w:val="page number"/>
    <w:basedOn w:val="a0"/>
    <w:rsid w:val="001C7B78"/>
  </w:style>
  <w:style w:type="character" w:customStyle="1" w:styleId="BodyText1">
    <w:name w:val="Body Text1"/>
    <w:basedOn w:val="a0"/>
    <w:rsid w:val="00BD3CB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rPr>
  </w:style>
  <w:style w:type="character" w:styleId="ad">
    <w:name w:val="annotation reference"/>
    <w:basedOn w:val="a0"/>
    <w:uiPriority w:val="99"/>
    <w:semiHidden/>
    <w:unhideWhenUsed/>
    <w:rsid w:val="005C384B"/>
    <w:rPr>
      <w:sz w:val="16"/>
      <w:szCs w:val="16"/>
    </w:rPr>
  </w:style>
  <w:style w:type="paragraph" w:styleId="ae">
    <w:name w:val="annotation text"/>
    <w:basedOn w:val="a"/>
    <w:link w:val="af"/>
    <w:uiPriority w:val="99"/>
    <w:semiHidden/>
    <w:unhideWhenUsed/>
    <w:rsid w:val="005C384B"/>
    <w:rPr>
      <w:sz w:val="20"/>
      <w:szCs w:val="20"/>
    </w:rPr>
  </w:style>
  <w:style w:type="character" w:customStyle="1" w:styleId="af">
    <w:name w:val="Текст на коментар Знак"/>
    <w:basedOn w:val="a0"/>
    <w:link w:val="ae"/>
    <w:uiPriority w:val="99"/>
    <w:semiHidden/>
    <w:rsid w:val="005C384B"/>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semiHidden/>
    <w:unhideWhenUsed/>
    <w:rsid w:val="005C384B"/>
    <w:rPr>
      <w:b/>
      <w:bCs/>
    </w:rPr>
  </w:style>
  <w:style w:type="character" w:customStyle="1" w:styleId="af1">
    <w:name w:val="Предмет на коментар Знак"/>
    <w:basedOn w:val="af"/>
    <w:link w:val="af0"/>
    <w:uiPriority w:val="99"/>
    <w:semiHidden/>
    <w:rsid w:val="005C384B"/>
    <w:rPr>
      <w:rFonts w:ascii="Times New Roman" w:eastAsia="Times New Roman" w:hAnsi="Times New Roman" w:cs="Times New Roman"/>
      <w:b/>
      <w:bCs/>
      <w:sz w:val="20"/>
      <w:szCs w:val="20"/>
      <w:lang w:eastAsia="ar-SA"/>
    </w:rPr>
  </w:style>
  <w:style w:type="paragraph" w:styleId="af2">
    <w:name w:val="Balloon Text"/>
    <w:basedOn w:val="a"/>
    <w:link w:val="af3"/>
    <w:uiPriority w:val="99"/>
    <w:semiHidden/>
    <w:unhideWhenUsed/>
    <w:rsid w:val="005C384B"/>
    <w:rPr>
      <w:rFonts w:ascii="Segoe UI" w:hAnsi="Segoe UI" w:cs="Segoe UI"/>
      <w:sz w:val="18"/>
      <w:szCs w:val="18"/>
    </w:rPr>
  </w:style>
  <w:style w:type="character" w:customStyle="1" w:styleId="af3">
    <w:name w:val="Изнесен текст Знак"/>
    <w:basedOn w:val="a0"/>
    <w:link w:val="af2"/>
    <w:uiPriority w:val="99"/>
    <w:semiHidden/>
    <w:rsid w:val="005C384B"/>
    <w:rPr>
      <w:rFonts w:ascii="Segoe UI" w:eastAsia="Times New Roman" w:hAnsi="Segoe UI" w:cs="Segoe UI"/>
      <w:sz w:val="18"/>
      <w:szCs w:val="18"/>
      <w:lang w:eastAsia="ar-SA"/>
    </w:rPr>
  </w:style>
  <w:style w:type="paragraph" w:styleId="2">
    <w:name w:val="Body Text Indent 2"/>
    <w:basedOn w:val="a"/>
    <w:link w:val="20"/>
    <w:uiPriority w:val="99"/>
    <w:semiHidden/>
    <w:unhideWhenUsed/>
    <w:rsid w:val="00D56EE4"/>
    <w:pPr>
      <w:spacing w:after="120" w:line="480" w:lineRule="auto"/>
      <w:ind w:left="283"/>
    </w:pPr>
  </w:style>
  <w:style w:type="character" w:customStyle="1" w:styleId="20">
    <w:name w:val="Основен текст с отстъп 2 Знак"/>
    <w:basedOn w:val="a0"/>
    <w:link w:val="2"/>
    <w:rsid w:val="00D56EE4"/>
    <w:rPr>
      <w:rFonts w:ascii="Times New Roman" w:eastAsia="Times New Roman" w:hAnsi="Times New Roman" w:cs="Times New Roman"/>
      <w:sz w:val="24"/>
      <w:szCs w:val="24"/>
      <w:lang w:eastAsia="ar-SA"/>
    </w:rPr>
  </w:style>
  <w:style w:type="table" w:styleId="af4">
    <w:name w:val="Table Grid"/>
    <w:basedOn w:val="a1"/>
    <w:uiPriority w:val="39"/>
    <w:rsid w:val="00957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704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8852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iev@krista-rv.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1F3AB-42BC-4075-B994-679FFCA6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3912</TotalTime>
  <Pages>58</Pages>
  <Words>13719</Words>
  <Characters>78203</Characters>
  <Application>Microsoft Office Word</Application>
  <DocSecurity>0</DocSecurity>
  <Lines>651</Lines>
  <Paragraphs>183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Депо Плевен</dc:creator>
  <cp:lastModifiedBy>B2</cp:lastModifiedBy>
  <cp:revision>19</cp:revision>
  <cp:lastPrinted>2018-05-23T06:46:00Z</cp:lastPrinted>
  <dcterms:created xsi:type="dcterms:W3CDTF">2019-02-27T08:18:00Z</dcterms:created>
  <dcterms:modified xsi:type="dcterms:W3CDTF">2019-05-30T07:22:00Z</dcterms:modified>
</cp:coreProperties>
</file>